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517B8C">
        <w:trPr>
          <w:gridAfter w:val="1"/>
          <w:wAfter w:w="4536" w:type="dxa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17B8C" w:rsidRDefault="00517B8C" w:rsidP="00517B8C">
            <w:pPr>
              <w:pStyle w:val="10"/>
              <w:jc w:val="left"/>
              <w:rPr>
                <w:rFonts w:ascii="Arial" w:hAnsi="Arial"/>
                <w:i/>
                <w:sz w:val="26"/>
              </w:rPr>
            </w:pPr>
          </w:p>
        </w:tc>
      </w:tr>
      <w:tr w:rsidR="00601416" w:rsidTr="006C2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2"/>
          </w:tcPr>
          <w:p w:rsidR="00601416" w:rsidRDefault="00545DF6" w:rsidP="006C2B77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416" w:rsidRDefault="00601416" w:rsidP="006C2B77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601416" w:rsidRPr="00BF3586" w:rsidRDefault="00601416" w:rsidP="00601416">
      <w:pPr>
        <w:pStyle w:val="1"/>
        <w:rPr>
          <w:b/>
          <w:sz w:val="36"/>
          <w:szCs w:val="36"/>
        </w:rPr>
      </w:pPr>
      <w:r w:rsidRPr="00BF3586">
        <w:rPr>
          <w:b/>
          <w:sz w:val="36"/>
          <w:szCs w:val="36"/>
        </w:rPr>
        <w:t>АДМИНИСТРАЦИЯ ГОРОДА ИШИМА</w:t>
      </w:r>
    </w:p>
    <w:p w:rsidR="00601416" w:rsidRPr="00BF3586" w:rsidRDefault="008973A7" w:rsidP="0060141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28575" r="34290" b="2857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E0B1B76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FeHg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" o:allowincell="f" strokeweight="4.5pt">
                <v:stroke linestyle="thinThick"/>
              </v:line>
            </w:pict>
          </mc:Fallback>
        </mc:AlternateContent>
      </w:r>
      <w:r w:rsidR="00601416" w:rsidRPr="00BF3586">
        <w:br/>
      </w:r>
    </w:p>
    <w:p w:rsidR="00601416" w:rsidRDefault="00601416" w:rsidP="00601416">
      <w:pPr>
        <w:pStyle w:val="2"/>
        <w:rPr>
          <w:sz w:val="36"/>
          <w:szCs w:val="36"/>
        </w:rPr>
      </w:pPr>
      <w:r w:rsidRPr="00BF3586">
        <w:rPr>
          <w:sz w:val="36"/>
          <w:szCs w:val="36"/>
        </w:rPr>
        <w:t>ПОСТАНОВЛЕНИЕ</w:t>
      </w:r>
    </w:p>
    <w:p w:rsidR="00601416" w:rsidRPr="00601416" w:rsidRDefault="00601416" w:rsidP="00601416"/>
    <w:p w:rsidR="00517B8C" w:rsidRPr="00424500" w:rsidRDefault="00B24E29" w:rsidP="00601416">
      <w:pPr>
        <w:tabs>
          <w:tab w:val="left" w:pos="0"/>
        </w:tabs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15</w:t>
      </w:r>
      <w:r w:rsidR="00EB00B7">
        <w:rPr>
          <w:rFonts w:ascii="Arial" w:hAnsi="Arial" w:cs="Arial"/>
          <w:b/>
          <w:sz w:val="26"/>
          <w:u w:val="single"/>
        </w:rPr>
        <w:t xml:space="preserve"> </w:t>
      </w:r>
      <w:r w:rsidR="001329F5">
        <w:rPr>
          <w:rFonts w:ascii="Arial" w:hAnsi="Arial" w:cs="Arial"/>
          <w:b/>
          <w:sz w:val="26"/>
          <w:u w:val="single"/>
        </w:rPr>
        <w:t>феврал</w:t>
      </w:r>
      <w:r w:rsidR="00AB49B3">
        <w:rPr>
          <w:rFonts w:ascii="Arial" w:hAnsi="Arial" w:cs="Arial"/>
          <w:b/>
          <w:sz w:val="26"/>
          <w:u w:val="single"/>
        </w:rPr>
        <w:t>я</w:t>
      </w:r>
      <w:r w:rsidR="00601416">
        <w:rPr>
          <w:rFonts w:ascii="Arial" w:hAnsi="Arial" w:cs="Arial"/>
          <w:b/>
          <w:sz w:val="26"/>
          <w:u w:val="single"/>
        </w:rPr>
        <w:t xml:space="preserve"> 20</w:t>
      </w:r>
      <w:r w:rsidR="00AB49B3">
        <w:rPr>
          <w:rFonts w:ascii="Arial" w:hAnsi="Arial" w:cs="Arial"/>
          <w:b/>
          <w:sz w:val="26"/>
          <w:u w:val="single"/>
        </w:rPr>
        <w:t>21</w:t>
      </w:r>
      <w:r>
        <w:rPr>
          <w:rFonts w:ascii="Arial" w:hAnsi="Arial" w:cs="Arial"/>
          <w:b/>
          <w:sz w:val="26"/>
          <w:u w:val="single"/>
        </w:rPr>
        <w:t xml:space="preserve"> г.</w:t>
      </w:r>
      <w:r w:rsidR="00601416" w:rsidRPr="00EC3CE2">
        <w:rPr>
          <w:rFonts w:ascii="Arial" w:hAnsi="Arial" w:cs="Arial"/>
          <w:b/>
          <w:sz w:val="26"/>
        </w:rPr>
        <w:t xml:space="preserve"> </w:t>
      </w:r>
      <w:r w:rsidR="00601416">
        <w:rPr>
          <w:b/>
          <w:sz w:val="26"/>
        </w:rPr>
        <w:t xml:space="preserve">                                                                </w:t>
      </w:r>
      <w:r>
        <w:rPr>
          <w:b/>
          <w:sz w:val="26"/>
        </w:rPr>
        <w:t xml:space="preserve"> </w:t>
      </w:r>
      <w:r w:rsidR="00601416">
        <w:rPr>
          <w:b/>
          <w:sz w:val="26"/>
        </w:rPr>
        <w:t xml:space="preserve">                                </w:t>
      </w:r>
      <w:r w:rsidR="00601416" w:rsidRPr="00B24E29">
        <w:rPr>
          <w:rFonts w:ascii="Arial" w:hAnsi="Arial" w:cs="Arial"/>
          <w:b/>
          <w:sz w:val="26"/>
        </w:rPr>
        <w:t>№</w:t>
      </w:r>
      <w:r w:rsidR="00424500" w:rsidRPr="00B24E29">
        <w:rPr>
          <w:rFonts w:ascii="Arial" w:hAnsi="Arial" w:cs="Arial"/>
          <w:b/>
          <w:sz w:val="26"/>
        </w:rPr>
        <w:t xml:space="preserve"> </w:t>
      </w:r>
      <w:r>
        <w:rPr>
          <w:rFonts w:ascii="Arial" w:hAnsi="Arial" w:cs="Arial"/>
          <w:b/>
          <w:sz w:val="26"/>
          <w:u w:val="single"/>
        </w:rPr>
        <w:t>82</w:t>
      </w:r>
    </w:p>
    <w:p w:rsidR="00601416" w:rsidRDefault="00601416" w:rsidP="00601416">
      <w:pPr>
        <w:jc w:val="center"/>
        <w:rPr>
          <w:sz w:val="24"/>
          <w:szCs w:val="24"/>
        </w:rPr>
      </w:pPr>
    </w:p>
    <w:p w:rsidR="00B24E29" w:rsidRDefault="00B24E29" w:rsidP="00B24E29">
      <w:pPr>
        <w:pStyle w:val="ConsPlusNormal"/>
        <w:ind w:firstLine="709"/>
        <w:jc w:val="center"/>
        <w:rPr>
          <w:rFonts w:eastAsia="Calibri"/>
          <w:i/>
          <w:sz w:val="26"/>
          <w:szCs w:val="26"/>
          <w:lang w:eastAsia="en-US"/>
        </w:rPr>
      </w:pPr>
      <w:r w:rsidRPr="00B24E29">
        <w:rPr>
          <w:rFonts w:eastAsia="Calibri"/>
          <w:i/>
          <w:sz w:val="26"/>
          <w:szCs w:val="26"/>
          <w:lang w:eastAsia="en-US"/>
        </w:rPr>
        <w:t xml:space="preserve">Об утверждении Порядка </w:t>
      </w:r>
      <w:r>
        <w:rPr>
          <w:rFonts w:eastAsia="Calibri"/>
          <w:i/>
          <w:sz w:val="26"/>
          <w:szCs w:val="26"/>
          <w:lang w:eastAsia="en-US"/>
        </w:rPr>
        <w:t>п</w:t>
      </w:r>
      <w:r w:rsidRPr="00B24E29">
        <w:rPr>
          <w:rFonts w:eastAsia="Calibri"/>
          <w:i/>
          <w:sz w:val="26"/>
          <w:szCs w:val="26"/>
          <w:lang w:eastAsia="en-US"/>
        </w:rPr>
        <w:t>редоставления субсидий</w:t>
      </w:r>
    </w:p>
    <w:p w:rsidR="00B24E29" w:rsidRDefault="00B24E29" w:rsidP="00B24E29">
      <w:pPr>
        <w:pStyle w:val="ConsPlusNormal"/>
        <w:ind w:firstLine="709"/>
        <w:jc w:val="center"/>
        <w:rPr>
          <w:rFonts w:eastAsia="Calibri"/>
          <w:i/>
          <w:sz w:val="26"/>
          <w:szCs w:val="26"/>
          <w:lang w:eastAsia="en-US"/>
        </w:rPr>
      </w:pPr>
      <w:r w:rsidRPr="00B24E29">
        <w:rPr>
          <w:rFonts w:eastAsia="Calibri"/>
          <w:i/>
          <w:sz w:val="26"/>
          <w:szCs w:val="26"/>
          <w:lang w:eastAsia="en-US"/>
        </w:rPr>
        <w:t>на возмещение затрат в связи с оказанием</w:t>
      </w:r>
      <w:r>
        <w:rPr>
          <w:rFonts w:eastAsia="Calibri"/>
          <w:i/>
          <w:sz w:val="26"/>
          <w:szCs w:val="26"/>
          <w:lang w:eastAsia="en-US"/>
        </w:rPr>
        <w:t xml:space="preserve"> </w:t>
      </w:r>
      <w:r w:rsidRPr="00B24E29">
        <w:rPr>
          <w:rFonts w:eastAsia="Calibri"/>
          <w:i/>
          <w:sz w:val="26"/>
          <w:szCs w:val="26"/>
          <w:lang w:eastAsia="en-US"/>
        </w:rPr>
        <w:t xml:space="preserve">услуг </w:t>
      </w:r>
    </w:p>
    <w:p w:rsidR="00B24E29" w:rsidRDefault="00B24E29" w:rsidP="00B24E29">
      <w:pPr>
        <w:pStyle w:val="ConsPlusNormal"/>
        <w:ind w:firstLine="709"/>
        <w:jc w:val="center"/>
        <w:rPr>
          <w:rFonts w:eastAsia="Calibri"/>
          <w:i/>
          <w:sz w:val="26"/>
          <w:szCs w:val="26"/>
          <w:lang w:eastAsia="en-US"/>
        </w:rPr>
      </w:pPr>
      <w:r w:rsidRPr="00B24E29">
        <w:rPr>
          <w:rFonts w:eastAsia="Calibri"/>
          <w:i/>
          <w:sz w:val="26"/>
          <w:szCs w:val="26"/>
          <w:lang w:eastAsia="en-US"/>
        </w:rPr>
        <w:t>частным образовательным организациям,</w:t>
      </w:r>
    </w:p>
    <w:p w:rsidR="00B24E29" w:rsidRPr="00B24E29" w:rsidRDefault="00B24E29" w:rsidP="00B24E29">
      <w:pPr>
        <w:pStyle w:val="ConsPlusNormal"/>
        <w:ind w:firstLine="709"/>
        <w:jc w:val="center"/>
        <w:rPr>
          <w:rFonts w:eastAsia="Calibri"/>
          <w:i/>
          <w:sz w:val="26"/>
          <w:szCs w:val="26"/>
          <w:lang w:eastAsia="en-US"/>
        </w:rPr>
      </w:pPr>
      <w:r w:rsidRPr="00B24E29">
        <w:rPr>
          <w:rFonts w:eastAsia="Calibri"/>
          <w:i/>
          <w:sz w:val="26"/>
          <w:szCs w:val="26"/>
          <w:lang w:eastAsia="en-US"/>
        </w:rPr>
        <w:t>индивидуальным</w:t>
      </w:r>
      <w:r>
        <w:rPr>
          <w:rFonts w:eastAsia="Calibri"/>
          <w:i/>
          <w:sz w:val="26"/>
          <w:szCs w:val="26"/>
          <w:lang w:eastAsia="en-US"/>
        </w:rPr>
        <w:t xml:space="preserve"> п</w:t>
      </w:r>
      <w:r w:rsidRPr="00B24E29">
        <w:rPr>
          <w:rFonts w:eastAsia="Calibri"/>
          <w:i/>
          <w:sz w:val="26"/>
          <w:szCs w:val="26"/>
          <w:lang w:eastAsia="en-US"/>
        </w:rPr>
        <w:t>редпринимателям, осуществляющим образовательную деятельность</w:t>
      </w:r>
    </w:p>
    <w:p w:rsidR="00B24E29" w:rsidRDefault="00B24E29" w:rsidP="00B24E29">
      <w:pPr>
        <w:pStyle w:val="ConsPlusNormal"/>
        <w:widowControl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D43E1B" w:rsidRPr="0075723A" w:rsidRDefault="00027B98" w:rsidP="003D321D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75723A">
        <w:rPr>
          <w:rFonts w:eastAsia="Calibri"/>
          <w:sz w:val="26"/>
          <w:szCs w:val="26"/>
          <w:lang w:eastAsia="en-US"/>
        </w:rPr>
        <w:t xml:space="preserve">В соответствии со </w:t>
      </w:r>
      <w:hyperlink r:id="rId8" w:history="1">
        <w:r w:rsidRPr="0075723A">
          <w:rPr>
            <w:rFonts w:eastAsia="Calibri"/>
            <w:sz w:val="26"/>
            <w:szCs w:val="26"/>
            <w:lang w:eastAsia="en-US"/>
          </w:rPr>
          <w:t>статьей 78</w:t>
        </w:r>
      </w:hyperlink>
      <w:r w:rsidRPr="0075723A">
        <w:rPr>
          <w:rFonts w:eastAsia="Calibri"/>
          <w:sz w:val="26"/>
          <w:szCs w:val="26"/>
          <w:lang w:eastAsia="en-US"/>
        </w:rPr>
        <w:t xml:space="preserve"> Бюджетного кодекса Российской Федерации, </w:t>
      </w:r>
      <w:hyperlink r:id="rId9" w:history="1">
        <w:r w:rsidRPr="0075723A">
          <w:rPr>
            <w:rFonts w:eastAsia="Calibri"/>
            <w:sz w:val="26"/>
            <w:szCs w:val="26"/>
            <w:lang w:eastAsia="en-US"/>
          </w:rPr>
          <w:t>постановлени</w:t>
        </w:r>
        <w:r w:rsidR="001329F5">
          <w:rPr>
            <w:rFonts w:eastAsia="Calibri"/>
            <w:sz w:val="26"/>
            <w:szCs w:val="26"/>
            <w:lang w:eastAsia="en-US"/>
          </w:rPr>
          <w:t>ем</w:t>
        </w:r>
      </w:hyperlink>
      <w:r w:rsidRPr="0075723A">
        <w:rPr>
          <w:rFonts w:eastAsia="Calibri"/>
          <w:sz w:val="26"/>
          <w:szCs w:val="26"/>
          <w:lang w:eastAsia="en-US"/>
        </w:rPr>
        <w:t xml:space="preserve"> Правительства Российской Федерации от </w:t>
      </w:r>
      <w:r w:rsidR="001329F5">
        <w:rPr>
          <w:rFonts w:eastAsia="Calibri"/>
          <w:sz w:val="26"/>
          <w:szCs w:val="26"/>
          <w:lang w:eastAsia="en-US"/>
        </w:rPr>
        <w:t>18</w:t>
      </w:r>
      <w:r w:rsidRPr="0075723A">
        <w:rPr>
          <w:rFonts w:eastAsia="Calibri"/>
          <w:sz w:val="26"/>
          <w:szCs w:val="26"/>
          <w:lang w:eastAsia="en-US"/>
        </w:rPr>
        <w:t>.09.20</w:t>
      </w:r>
      <w:r w:rsidR="001329F5">
        <w:rPr>
          <w:rFonts w:eastAsia="Calibri"/>
          <w:sz w:val="26"/>
          <w:szCs w:val="26"/>
          <w:lang w:eastAsia="en-US"/>
        </w:rPr>
        <w:t>20</w:t>
      </w:r>
      <w:r w:rsidR="00B24E29">
        <w:rPr>
          <w:rFonts w:eastAsia="Calibri"/>
          <w:sz w:val="26"/>
          <w:szCs w:val="26"/>
          <w:lang w:eastAsia="en-US"/>
        </w:rPr>
        <w:t xml:space="preserve"> №</w:t>
      </w:r>
      <w:r w:rsidRPr="0075723A">
        <w:rPr>
          <w:rFonts w:eastAsia="Calibri"/>
          <w:sz w:val="26"/>
          <w:szCs w:val="26"/>
          <w:lang w:eastAsia="en-US"/>
        </w:rPr>
        <w:t xml:space="preserve"> </w:t>
      </w:r>
      <w:r w:rsidR="001329F5">
        <w:rPr>
          <w:rFonts w:eastAsia="Calibri"/>
          <w:sz w:val="26"/>
          <w:szCs w:val="26"/>
          <w:lang w:eastAsia="en-US"/>
        </w:rPr>
        <w:t>1492</w:t>
      </w:r>
      <w:r w:rsidR="00B24E29">
        <w:rPr>
          <w:rFonts w:eastAsia="Calibri"/>
          <w:sz w:val="26"/>
          <w:szCs w:val="26"/>
          <w:lang w:eastAsia="en-US"/>
        </w:rPr>
        <w:t xml:space="preserve"> </w:t>
      </w:r>
      <w:r w:rsidR="00B24E29" w:rsidRPr="00B24E29">
        <w:rPr>
          <w:rFonts w:eastAsia="Calibri"/>
          <w:sz w:val="26"/>
          <w:szCs w:val="26"/>
          <w:lang w:eastAsia="en-US"/>
        </w:rPr>
        <w:t>«</w:t>
      </w:r>
      <w:r w:rsidRPr="0075723A">
        <w:rPr>
          <w:rFonts w:eastAsia="Calibri"/>
          <w:sz w:val="26"/>
          <w:szCs w:val="26"/>
          <w:lang w:eastAsia="en-US"/>
        </w:rPr>
        <w:t>Об общих требованиях к нормативным правовым актам, муниципальным правовым актам, регулирующим предоставление субсидий</w:t>
      </w:r>
      <w:r w:rsidR="001329F5">
        <w:rPr>
          <w:rFonts w:eastAsia="Calibri"/>
          <w:sz w:val="26"/>
          <w:szCs w:val="26"/>
          <w:lang w:eastAsia="en-US"/>
        </w:rPr>
        <w:t>, в том числе грантов в форме субсидий,</w:t>
      </w:r>
      <w:r w:rsidRPr="0075723A">
        <w:rPr>
          <w:rFonts w:eastAsia="Calibri"/>
          <w:sz w:val="26"/>
          <w:szCs w:val="26"/>
          <w:lang w:eastAsia="en-US"/>
        </w:rPr>
        <w:t xml:space="preserve"> юридическим лицам</w:t>
      </w:r>
      <w:r w:rsidR="001329F5">
        <w:rPr>
          <w:rFonts w:eastAsia="Calibri"/>
          <w:sz w:val="26"/>
          <w:szCs w:val="26"/>
          <w:lang w:eastAsia="en-US"/>
        </w:rPr>
        <w:t>, индивидуальным пред</w:t>
      </w:r>
      <w:r w:rsidR="00093349">
        <w:rPr>
          <w:rFonts w:eastAsia="Calibri"/>
          <w:sz w:val="26"/>
          <w:szCs w:val="26"/>
          <w:lang w:eastAsia="en-US"/>
        </w:rPr>
        <w:t>принимателям, а также физическим лицам – производителям товаров, работ, услуг, и о признании утратившими 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510211" w:rsidRPr="00510211">
        <w:rPr>
          <w:rFonts w:eastAsia="Calibri"/>
          <w:sz w:val="26"/>
          <w:szCs w:val="26"/>
          <w:lang w:eastAsia="en-US"/>
        </w:rPr>
        <w:t>»</w:t>
      </w:r>
      <w:r w:rsidR="00D43E1B" w:rsidRPr="0075723A">
        <w:rPr>
          <w:sz w:val="26"/>
          <w:szCs w:val="26"/>
        </w:rPr>
        <w:t>:</w:t>
      </w:r>
    </w:p>
    <w:p w:rsidR="00D43E1B" w:rsidRPr="0075723A" w:rsidRDefault="00D43E1B" w:rsidP="00D43E1B">
      <w:pPr>
        <w:pStyle w:val="ConsPlusNormal"/>
        <w:widowControl/>
        <w:ind w:firstLine="360"/>
        <w:jc w:val="both"/>
        <w:rPr>
          <w:sz w:val="26"/>
          <w:szCs w:val="26"/>
        </w:rPr>
      </w:pPr>
    </w:p>
    <w:p w:rsidR="00D43E1B" w:rsidRDefault="00027B98" w:rsidP="00093349">
      <w:pPr>
        <w:pStyle w:val="ConsPlusNormal"/>
        <w:widowControl/>
        <w:numPr>
          <w:ilvl w:val="0"/>
          <w:numId w:val="23"/>
        </w:numPr>
        <w:tabs>
          <w:tab w:val="left" w:pos="993"/>
        </w:tabs>
        <w:ind w:left="709" w:hanging="709"/>
        <w:jc w:val="both"/>
        <w:rPr>
          <w:sz w:val="26"/>
          <w:szCs w:val="26"/>
        </w:rPr>
      </w:pPr>
      <w:r w:rsidRPr="0075723A">
        <w:rPr>
          <w:rFonts w:eastAsia="Calibri"/>
          <w:sz w:val="26"/>
          <w:szCs w:val="26"/>
          <w:lang w:eastAsia="en-US"/>
        </w:rPr>
        <w:t xml:space="preserve">Утвердить </w:t>
      </w:r>
      <w:hyperlink w:anchor="P34" w:history="1">
        <w:r w:rsidRPr="0075723A">
          <w:rPr>
            <w:rFonts w:eastAsia="Calibri"/>
            <w:sz w:val="26"/>
            <w:szCs w:val="26"/>
            <w:lang w:eastAsia="en-US"/>
          </w:rPr>
          <w:t>Порядок</w:t>
        </w:r>
      </w:hyperlink>
      <w:r w:rsidRPr="0075723A">
        <w:rPr>
          <w:rFonts w:eastAsia="Calibri"/>
          <w:sz w:val="26"/>
          <w:szCs w:val="26"/>
          <w:lang w:eastAsia="en-US"/>
        </w:rPr>
        <w:t xml:space="preserve"> предоставления субсидий на возмещение затрат в связи с оказанием услуг частным образовательным организациям,</w:t>
      </w:r>
      <w:r w:rsidR="00ED6F85">
        <w:rPr>
          <w:rFonts w:eastAsia="Calibri"/>
          <w:sz w:val="26"/>
          <w:szCs w:val="26"/>
          <w:lang w:eastAsia="en-US"/>
        </w:rPr>
        <w:t xml:space="preserve"> индивидуальным предпринимателям,</w:t>
      </w:r>
      <w:r w:rsidRPr="0075723A">
        <w:rPr>
          <w:rFonts w:eastAsia="Calibri"/>
          <w:sz w:val="26"/>
          <w:szCs w:val="26"/>
          <w:lang w:eastAsia="en-US"/>
        </w:rPr>
        <w:t xml:space="preserve"> осуществляющим образовательную деятельность</w:t>
      </w:r>
      <w:r w:rsidR="00ED6F85">
        <w:rPr>
          <w:rFonts w:eastAsia="Calibri"/>
          <w:sz w:val="26"/>
          <w:szCs w:val="26"/>
          <w:lang w:eastAsia="en-US"/>
        </w:rPr>
        <w:t>,</w:t>
      </w:r>
      <w:r w:rsidRPr="0075723A">
        <w:rPr>
          <w:rFonts w:eastAsia="Calibri"/>
          <w:sz w:val="26"/>
          <w:szCs w:val="26"/>
          <w:lang w:eastAsia="en-US"/>
        </w:rPr>
        <w:t xml:space="preserve"> </w:t>
      </w:r>
      <w:r w:rsidR="003D321D">
        <w:rPr>
          <w:color w:val="000000"/>
          <w:sz w:val="26"/>
          <w:szCs w:val="26"/>
        </w:rPr>
        <w:t xml:space="preserve">согласно приложению к </w:t>
      </w:r>
      <w:r w:rsidR="004E0687" w:rsidRPr="0017721D">
        <w:rPr>
          <w:color w:val="000000"/>
          <w:sz w:val="26"/>
          <w:szCs w:val="26"/>
        </w:rPr>
        <w:t>настоящем</w:t>
      </w:r>
      <w:r w:rsidR="003D321D">
        <w:rPr>
          <w:color w:val="000000"/>
          <w:sz w:val="26"/>
          <w:szCs w:val="26"/>
        </w:rPr>
        <w:t xml:space="preserve">у </w:t>
      </w:r>
      <w:r w:rsidR="004E0687" w:rsidRPr="0017721D">
        <w:rPr>
          <w:color w:val="000000"/>
          <w:sz w:val="26"/>
          <w:szCs w:val="26"/>
        </w:rPr>
        <w:t>постановлению</w:t>
      </w:r>
      <w:r w:rsidR="00D43E1B" w:rsidRPr="00453064">
        <w:rPr>
          <w:sz w:val="26"/>
          <w:szCs w:val="26"/>
        </w:rPr>
        <w:t>.</w:t>
      </w:r>
    </w:p>
    <w:p w:rsidR="00027B98" w:rsidRDefault="00510211" w:rsidP="00510211">
      <w:pPr>
        <w:pStyle w:val="ConsPlusNormal"/>
        <w:widowControl/>
        <w:numPr>
          <w:ilvl w:val="0"/>
          <w:numId w:val="23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C410D">
        <w:rPr>
          <w:sz w:val="26"/>
          <w:szCs w:val="26"/>
        </w:rPr>
        <w:t>Признать утратившим</w:t>
      </w:r>
      <w:r w:rsidR="00EB5A50">
        <w:rPr>
          <w:sz w:val="26"/>
          <w:szCs w:val="26"/>
        </w:rPr>
        <w:t>и</w:t>
      </w:r>
      <w:r w:rsidR="003C410D">
        <w:rPr>
          <w:sz w:val="26"/>
          <w:szCs w:val="26"/>
        </w:rPr>
        <w:t xml:space="preserve"> силу</w:t>
      </w:r>
      <w:r w:rsidR="0075723A">
        <w:rPr>
          <w:sz w:val="26"/>
          <w:szCs w:val="26"/>
        </w:rPr>
        <w:t>:</w:t>
      </w:r>
    </w:p>
    <w:p w:rsidR="00027B98" w:rsidRDefault="00027B98" w:rsidP="00093349">
      <w:pPr>
        <w:pStyle w:val="ConsPlusNormal"/>
        <w:widowControl/>
        <w:tabs>
          <w:tab w:val="left" w:pos="993"/>
        </w:tabs>
        <w:ind w:left="709" w:firstLine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</w:t>
      </w:r>
      <w:r w:rsidR="003D321D">
        <w:rPr>
          <w:sz w:val="26"/>
          <w:szCs w:val="26"/>
        </w:rPr>
        <w:t xml:space="preserve"> </w:t>
      </w:r>
      <w:r w:rsidR="00EB5A50" w:rsidRPr="003D321D">
        <w:rPr>
          <w:color w:val="000000"/>
          <w:sz w:val="26"/>
          <w:szCs w:val="26"/>
        </w:rPr>
        <w:t xml:space="preserve">постановление администрации города Ишима от </w:t>
      </w:r>
      <w:r w:rsidR="007C3645" w:rsidRPr="003D321D">
        <w:rPr>
          <w:color w:val="000000"/>
          <w:sz w:val="26"/>
          <w:szCs w:val="26"/>
        </w:rPr>
        <w:t>2</w:t>
      </w:r>
      <w:r w:rsidR="003D321D" w:rsidRPr="003D321D">
        <w:rPr>
          <w:color w:val="000000"/>
          <w:sz w:val="26"/>
          <w:szCs w:val="26"/>
        </w:rPr>
        <w:t>0</w:t>
      </w:r>
      <w:r w:rsidR="007C3645" w:rsidRPr="003D321D">
        <w:rPr>
          <w:color w:val="000000"/>
          <w:sz w:val="26"/>
          <w:szCs w:val="26"/>
        </w:rPr>
        <w:t>.</w:t>
      </w:r>
      <w:r w:rsidR="003D321D" w:rsidRPr="003D321D">
        <w:rPr>
          <w:color w:val="000000"/>
          <w:sz w:val="26"/>
          <w:szCs w:val="26"/>
        </w:rPr>
        <w:t>0</w:t>
      </w:r>
      <w:r w:rsidR="007C3645" w:rsidRPr="003D321D">
        <w:rPr>
          <w:color w:val="000000"/>
          <w:sz w:val="26"/>
          <w:szCs w:val="26"/>
        </w:rPr>
        <w:t>2.20</w:t>
      </w:r>
      <w:r w:rsidR="003D321D" w:rsidRPr="003D321D">
        <w:rPr>
          <w:color w:val="000000"/>
          <w:sz w:val="26"/>
          <w:szCs w:val="26"/>
        </w:rPr>
        <w:t>17</w:t>
      </w:r>
      <w:r w:rsidR="00EB5A50" w:rsidRPr="003D321D">
        <w:rPr>
          <w:color w:val="000000"/>
          <w:sz w:val="26"/>
          <w:szCs w:val="26"/>
        </w:rPr>
        <w:t xml:space="preserve"> № </w:t>
      </w:r>
      <w:r w:rsidR="003D321D" w:rsidRPr="003D321D">
        <w:rPr>
          <w:color w:val="000000"/>
          <w:sz w:val="26"/>
          <w:szCs w:val="26"/>
        </w:rPr>
        <w:t>150</w:t>
      </w:r>
      <w:r w:rsidR="00EB5A50" w:rsidRPr="003D321D">
        <w:rPr>
          <w:color w:val="000000"/>
          <w:sz w:val="26"/>
          <w:szCs w:val="26"/>
        </w:rPr>
        <w:t xml:space="preserve"> «Об утверждении</w:t>
      </w:r>
      <w:r w:rsidR="00510211">
        <w:rPr>
          <w:color w:val="000000"/>
          <w:sz w:val="26"/>
          <w:szCs w:val="26"/>
        </w:rPr>
        <w:t xml:space="preserve"> </w:t>
      </w:r>
      <w:r w:rsidR="007C3645" w:rsidRPr="003D321D">
        <w:rPr>
          <w:color w:val="000000"/>
          <w:sz w:val="26"/>
          <w:szCs w:val="26"/>
        </w:rPr>
        <w:t xml:space="preserve">порядка предоставления субсидий </w:t>
      </w:r>
      <w:r w:rsidR="007C3645" w:rsidRPr="003D321D">
        <w:rPr>
          <w:sz w:val="26"/>
          <w:szCs w:val="26"/>
        </w:rPr>
        <w:t>частны</w:t>
      </w:r>
      <w:r w:rsidR="003D321D" w:rsidRPr="003D321D">
        <w:rPr>
          <w:sz w:val="26"/>
          <w:szCs w:val="26"/>
        </w:rPr>
        <w:t>м</w:t>
      </w:r>
      <w:r w:rsidR="007C3645" w:rsidRPr="003D321D">
        <w:rPr>
          <w:sz w:val="26"/>
          <w:szCs w:val="26"/>
        </w:rPr>
        <w:t xml:space="preserve"> организация</w:t>
      </w:r>
      <w:r w:rsidR="003D321D" w:rsidRPr="003D321D">
        <w:rPr>
          <w:sz w:val="26"/>
          <w:szCs w:val="26"/>
        </w:rPr>
        <w:t>м</w:t>
      </w:r>
      <w:r w:rsidR="00EB5A50" w:rsidRPr="003D321D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;</w:t>
      </w:r>
    </w:p>
    <w:p w:rsidR="00027B98" w:rsidRDefault="00027B98" w:rsidP="00093349">
      <w:pPr>
        <w:pStyle w:val="ConsPlusNormal"/>
        <w:widowControl/>
        <w:tabs>
          <w:tab w:val="left" w:pos="993"/>
        </w:tabs>
        <w:ind w:left="709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3D321D">
        <w:rPr>
          <w:color w:val="000000"/>
          <w:sz w:val="26"/>
          <w:szCs w:val="26"/>
        </w:rPr>
        <w:t xml:space="preserve">постановление администрации города Ишима </w:t>
      </w:r>
      <w:r>
        <w:rPr>
          <w:color w:val="000000"/>
          <w:sz w:val="26"/>
          <w:szCs w:val="26"/>
        </w:rPr>
        <w:t xml:space="preserve">от 11.02.2019 № 104 «О внесении изменений в постановление администрации города Ишима </w:t>
      </w:r>
      <w:r w:rsidRPr="003D321D">
        <w:rPr>
          <w:color w:val="000000"/>
          <w:sz w:val="26"/>
          <w:szCs w:val="26"/>
        </w:rPr>
        <w:t xml:space="preserve">от 20.02.2017 № 150 «Об утверждении порядка предоставления субсидий </w:t>
      </w:r>
      <w:r w:rsidRPr="003D321D">
        <w:rPr>
          <w:sz w:val="26"/>
          <w:szCs w:val="26"/>
        </w:rPr>
        <w:t>частным организациям</w:t>
      </w:r>
      <w:r w:rsidRPr="003D321D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;</w:t>
      </w:r>
    </w:p>
    <w:p w:rsidR="00027B98" w:rsidRPr="00510211" w:rsidRDefault="00027B98" w:rsidP="00093349">
      <w:pPr>
        <w:pStyle w:val="ConsPlusNormal"/>
        <w:widowControl/>
        <w:tabs>
          <w:tab w:val="left" w:pos="993"/>
        </w:tabs>
        <w:ind w:left="709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027B98">
        <w:rPr>
          <w:color w:val="000000"/>
          <w:sz w:val="26"/>
          <w:szCs w:val="26"/>
        </w:rPr>
        <w:t xml:space="preserve"> </w:t>
      </w:r>
      <w:r w:rsidRPr="003D321D">
        <w:rPr>
          <w:color w:val="000000"/>
          <w:sz w:val="26"/>
          <w:szCs w:val="26"/>
        </w:rPr>
        <w:t xml:space="preserve">постановление администрации города Ишима </w:t>
      </w:r>
      <w:r>
        <w:rPr>
          <w:color w:val="000000"/>
          <w:sz w:val="26"/>
          <w:szCs w:val="26"/>
        </w:rPr>
        <w:t xml:space="preserve">от 17.02.2020 № 81 «О внесении изменений в постановление администрации города Ишима </w:t>
      </w:r>
      <w:r w:rsidRPr="003D321D">
        <w:rPr>
          <w:color w:val="000000"/>
          <w:sz w:val="26"/>
          <w:szCs w:val="26"/>
        </w:rPr>
        <w:t xml:space="preserve">от 20.02.2017 № 150 «Об утверждении порядка предоставления субсидий </w:t>
      </w:r>
      <w:r w:rsidRPr="003D321D">
        <w:rPr>
          <w:sz w:val="26"/>
          <w:szCs w:val="26"/>
        </w:rPr>
        <w:t>частным организациям</w:t>
      </w:r>
      <w:r w:rsidRPr="003D321D">
        <w:rPr>
          <w:color w:val="000000"/>
          <w:sz w:val="26"/>
          <w:szCs w:val="26"/>
        </w:rPr>
        <w:t>»</w:t>
      </w:r>
      <w:r w:rsidR="00510211" w:rsidRPr="00510211">
        <w:t xml:space="preserve"> </w:t>
      </w:r>
      <w:r w:rsidR="00510211" w:rsidRPr="00510211">
        <w:rPr>
          <w:sz w:val="26"/>
          <w:szCs w:val="26"/>
        </w:rPr>
        <w:t xml:space="preserve">(в ред. </w:t>
      </w:r>
      <w:r w:rsidR="00510211">
        <w:rPr>
          <w:color w:val="000000"/>
          <w:sz w:val="26"/>
          <w:szCs w:val="26"/>
        </w:rPr>
        <w:t>постановления</w:t>
      </w:r>
      <w:r w:rsidR="00510211" w:rsidRPr="00510211">
        <w:rPr>
          <w:color w:val="000000"/>
          <w:sz w:val="26"/>
          <w:szCs w:val="26"/>
        </w:rPr>
        <w:t xml:space="preserve"> администрации города Ишима от 11.02.2019 № 104</w:t>
      </w:r>
      <w:r w:rsidR="00510211">
        <w:rPr>
          <w:color w:val="000000"/>
          <w:sz w:val="26"/>
          <w:szCs w:val="26"/>
        </w:rPr>
        <w:t>)</w:t>
      </w:r>
      <w:r w:rsidR="00093349" w:rsidRPr="00510211">
        <w:rPr>
          <w:color w:val="000000"/>
          <w:sz w:val="26"/>
          <w:szCs w:val="26"/>
        </w:rPr>
        <w:t>;</w:t>
      </w:r>
    </w:p>
    <w:p w:rsidR="00093349" w:rsidRDefault="00093349" w:rsidP="00093349">
      <w:pPr>
        <w:pStyle w:val="ConsPlusNormal"/>
        <w:widowControl/>
        <w:tabs>
          <w:tab w:val="left" w:pos="993"/>
        </w:tabs>
        <w:ind w:left="709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3D321D">
        <w:rPr>
          <w:color w:val="000000"/>
          <w:sz w:val="26"/>
          <w:szCs w:val="26"/>
        </w:rPr>
        <w:t xml:space="preserve">постановление администрации города Ишима </w:t>
      </w:r>
      <w:r>
        <w:rPr>
          <w:color w:val="000000"/>
          <w:sz w:val="26"/>
          <w:szCs w:val="26"/>
        </w:rPr>
        <w:t xml:space="preserve">от 18.01.2021 № 12 «О внесении изменений в постановление администрации города Ишима </w:t>
      </w:r>
      <w:r w:rsidRPr="003D321D">
        <w:rPr>
          <w:color w:val="000000"/>
          <w:sz w:val="26"/>
          <w:szCs w:val="26"/>
        </w:rPr>
        <w:t xml:space="preserve">от </w:t>
      </w:r>
      <w:r w:rsidRPr="003D321D">
        <w:rPr>
          <w:color w:val="000000"/>
          <w:sz w:val="26"/>
          <w:szCs w:val="26"/>
        </w:rPr>
        <w:lastRenderedPageBreak/>
        <w:t xml:space="preserve">20.02.2017 № 150 «Об утверждении порядка предоставления субсидий </w:t>
      </w:r>
      <w:r w:rsidRPr="003D321D">
        <w:rPr>
          <w:sz w:val="26"/>
          <w:szCs w:val="26"/>
        </w:rPr>
        <w:t>частным организациям</w:t>
      </w:r>
      <w:r w:rsidRPr="003D321D">
        <w:rPr>
          <w:color w:val="000000"/>
          <w:sz w:val="26"/>
          <w:szCs w:val="26"/>
        </w:rPr>
        <w:t>»</w:t>
      </w:r>
      <w:r w:rsidR="00510211" w:rsidRPr="00510211">
        <w:t xml:space="preserve"> </w:t>
      </w:r>
      <w:r w:rsidR="00510211" w:rsidRPr="00510211">
        <w:rPr>
          <w:color w:val="000000"/>
          <w:sz w:val="26"/>
          <w:szCs w:val="26"/>
        </w:rPr>
        <w:t>(в ред. постановлени</w:t>
      </w:r>
      <w:r w:rsidR="00F1488B">
        <w:rPr>
          <w:color w:val="000000"/>
          <w:sz w:val="26"/>
          <w:szCs w:val="26"/>
        </w:rPr>
        <w:t>й</w:t>
      </w:r>
      <w:bookmarkStart w:id="0" w:name="_GoBack"/>
      <w:bookmarkEnd w:id="0"/>
      <w:r w:rsidR="00510211" w:rsidRPr="00510211">
        <w:rPr>
          <w:color w:val="000000"/>
          <w:sz w:val="26"/>
          <w:szCs w:val="26"/>
        </w:rPr>
        <w:t xml:space="preserve"> администрации города Ишима от 11.02.2019 № 104</w:t>
      </w:r>
      <w:r w:rsidR="00510211">
        <w:rPr>
          <w:color w:val="000000"/>
          <w:sz w:val="26"/>
          <w:szCs w:val="26"/>
        </w:rPr>
        <w:t>, от 17.02.2021 № 81</w:t>
      </w:r>
      <w:r w:rsidR="00510211" w:rsidRPr="00510211">
        <w:rPr>
          <w:color w:val="000000"/>
          <w:sz w:val="26"/>
          <w:szCs w:val="26"/>
        </w:rPr>
        <w:t>);</w:t>
      </w:r>
      <w:r w:rsidR="00510211">
        <w:rPr>
          <w:color w:val="000000"/>
          <w:sz w:val="26"/>
          <w:szCs w:val="26"/>
        </w:rPr>
        <w:t xml:space="preserve"> </w:t>
      </w:r>
    </w:p>
    <w:p w:rsidR="00EB5A50" w:rsidRPr="003D321D" w:rsidRDefault="00027B98" w:rsidP="0075723A">
      <w:pPr>
        <w:pStyle w:val="ConsPlusNormal"/>
        <w:widowControl/>
        <w:tabs>
          <w:tab w:val="left" w:pos="993"/>
        </w:tabs>
        <w:ind w:left="709"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3D321D">
        <w:rPr>
          <w:color w:val="000000"/>
          <w:sz w:val="26"/>
          <w:szCs w:val="26"/>
        </w:rPr>
        <w:t xml:space="preserve">постановление администрации города Ишима от </w:t>
      </w:r>
      <w:r>
        <w:rPr>
          <w:color w:val="000000"/>
          <w:sz w:val="26"/>
          <w:szCs w:val="26"/>
        </w:rPr>
        <w:t>02</w:t>
      </w:r>
      <w:r w:rsidR="0075723A">
        <w:rPr>
          <w:color w:val="000000"/>
          <w:sz w:val="26"/>
          <w:szCs w:val="26"/>
        </w:rPr>
        <w:t>.04</w:t>
      </w:r>
      <w:r w:rsidRPr="003D321D">
        <w:rPr>
          <w:color w:val="000000"/>
          <w:sz w:val="26"/>
          <w:szCs w:val="26"/>
        </w:rPr>
        <w:t>.201</w:t>
      </w:r>
      <w:r w:rsidR="0075723A">
        <w:rPr>
          <w:color w:val="000000"/>
          <w:sz w:val="26"/>
          <w:szCs w:val="26"/>
        </w:rPr>
        <w:t>8</w:t>
      </w:r>
      <w:r w:rsidRPr="003D321D">
        <w:rPr>
          <w:color w:val="000000"/>
          <w:sz w:val="26"/>
          <w:szCs w:val="26"/>
        </w:rPr>
        <w:t xml:space="preserve"> № </w:t>
      </w:r>
      <w:r w:rsidR="0075723A">
        <w:rPr>
          <w:color w:val="000000"/>
          <w:sz w:val="26"/>
          <w:szCs w:val="26"/>
        </w:rPr>
        <w:t>242</w:t>
      </w:r>
      <w:r w:rsidRPr="003D321D">
        <w:rPr>
          <w:color w:val="000000"/>
          <w:sz w:val="26"/>
          <w:szCs w:val="26"/>
        </w:rPr>
        <w:t xml:space="preserve"> «Об утверждении порядка предоставления субсидий </w:t>
      </w:r>
      <w:r w:rsidRPr="003D321D">
        <w:rPr>
          <w:sz w:val="26"/>
          <w:szCs w:val="26"/>
        </w:rPr>
        <w:t>частным организациям</w:t>
      </w:r>
      <w:r w:rsidRPr="003D321D">
        <w:rPr>
          <w:color w:val="000000"/>
          <w:sz w:val="26"/>
          <w:szCs w:val="26"/>
        </w:rPr>
        <w:t>»</w:t>
      </w:r>
      <w:r w:rsidR="003D321D" w:rsidRPr="003D321D">
        <w:rPr>
          <w:color w:val="000000"/>
          <w:sz w:val="26"/>
          <w:szCs w:val="26"/>
        </w:rPr>
        <w:t>.</w:t>
      </w:r>
    </w:p>
    <w:p w:rsidR="00027B98" w:rsidRPr="00027B98" w:rsidRDefault="00027B98" w:rsidP="00093349">
      <w:pPr>
        <w:pStyle w:val="a9"/>
        <w:numPr>
          <w:ilvl w:val="0"/>
          <w:numId w:val="23"/>
        </w:numPr>
        <w:ind w:left="709" w:hanging="709"/>
        <w:jc w:val="both"/>
        <w:rPr>
          <w:rFonts w:ascii="Arial" w:hAnsi="Arial" w:cs="Arial"/>
          <w:color w:val="000000"/>
          <w:sz w:val="26"/>
          <w:szCs w:val="26"/>
        </w:rPr>
      </w:pPr>
      <w:r w:rsidRPr="00027B98">
        <w:rPr>
          <w:rFonts w:ascii="Arial" w:hAnsi="Arial" w:cs="Arial"/>
          <w:color w:val="000000"/>
          <w:sz w:val="26"/>
          <w:szCs w:val="26"/>
        </w:rPr>
        <w:t xml:space="preserve">Опубликовать настоящее постановление в </w:t>
      </w:r>
      <w:r w:rsidR="0067099B">
        <w:rPr>
          <w:rFonts w:ascii="Arial" w:hAnsi="Arial" w:cs="Arial"/>
          <w:color w:val="000000"/>
          <w:sz w:val="26"/>
          <w:szCs w:val="26"/>
        </w:rPr>
        <w:t xml:space="preserve">газете Ишимская правда», </w:t>
      </w:r>
      <w:r w:rsidRPr="00027B98">
        <w:rPr>
          <w:rFonts w:ascii="Arial" w:hAnsi="Arial" w:cs="Arial"/>
          <w:color w:val="000000"/>
          <w:sz w:val="26"/>
          <w:szCs w:val="26"/>
        </w:rPr>
        <w:t>сетевом издании «Официальные документы города Ишима» (http://ishimdoc.ru) и разместить на официальном сайте муниципального образования городской округ город Ишим.</w:t>
      </w:r>
    </w:p>
    <w:p w:rsidR="00D43E1B" w:rsidRDefault="00D43E1B" w:rsidP="00093349">
      <w:pPr>
        <w:pStyle w:val="ConsPlusNormal"/>
        <w:widowControl/>
        <w:numPr>
          <w:ilvl w:val="0"/>
          <w:numId w:val="23"/>
        </w:numPr>
        <w:tabs>
          <w:tab w:val="left" w:pos="993"/>
        </w:tabs>
        <w:ind w:left="709" w:hanging="709"/>
        <w:jc w:val="both"/>
        <w:rPr>
          <w:sz w:val="26"/>
          <w:szCs w:val="26"/>
        </w:rPr>
      </w:pPr>
      <w:r w:rsidRPr="00453064">
        <w:rPr>
          <w:sz w:val="26"/>
          <w:szCs w:val="26"/>
        </w:rPr>
        <w:t>Контроль за исполнением постановления возложить на заместителя Главы города</w:t>
      </w:r>
      <w:r w:rsidR="00601416">
        <w:rPr>
          <w:sz w:val="26"/>
          <w:szCs w:val="26"/>
        </w:rPr>
        <w:t xml:space="preserve"> по социальным вопросам</w:t>
      </w:r>
      <w:r w:rsidRPr="00453064">
        <w:rPr>
          <w:sz w:val="26"/>
          <w:szCs w:val="26"/>
        </w:rPr>
        <w:t xml:space="preserve">.  </w:t>
      </w:r>
    </w:p>
    <w:p w:rsidR="00582665" w:rsidRDefault="00582665" w:rsidP="0020621E">
      <w:pPr>
        <w:pStyle w:val="ConsPlusNormal"/>
        <w:widowControl/>
        <w:ind w:left="426" w:hanging="426"/>
        <w:jc w:val="both"/>
        <w:rPr>
          <w:sz w:val="26"/>
          <w:szCs w:val="26"/>
        </w:rPr>
      </w:pPr>
    </w:p>
    <w:p w:rsidR="00582665" w:rsidRPr="00453064" w:rsidRDefault="00582665" w:rsidP="0020621E">
      <w:pPr>
        <w:pStyle w:val="ConsPlusNormal"/>
        <w:widowControl/>
        <w:ind w:left="426" w:hanging="426"/>
        <w:jc w:val="both"/>
        <w:rPr>
          <w:sz w:val="26"/>
          <w:szCs w:val="26"/>
        </w:rPr>
      </w:pPr>
    </w:p>
    <w:p w:rsidR="000064C4" w:rsidRPr="00517B8C" w:rsidRDefault="004E0687" w:rsidP="00510211">
      <w:pPr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Глава </w:t>
      </w:r>
      <w:r w:rsidR="000064C4" w:rsidRPr="00517B8C">
        <w:rPr>
          <w:rFonts w:ascii="Arial" w:hAnsi="Arial" w:cs="Arial"/>
          <w:sz w:val="26"/>
        </w:rPr>
        <w:t>города</w:t>
      </w:r>
      <w:r w:rsidR="00FD58C1">
        <w:rPr>
          <w:rFonts w:ascii="Arial" w:hAnsi="Arial" w:cs="Arial"/>
          <w:sz w:val="26"/>
        </w:rPr>
        <w:t xml:space="preserve"> </w:t>
      </w:r>
      <w:r w:rsidR="009C10BE">
        <w:rPr>
          <w:rFonts w:ascii="Arial" w:hAnsi="Arial" w:cs="Arial"/>
          <w:sz w:val="26"/>
        </w:rPr>
        <w:t xml:space="preserve"> </w:t>
      </w:r>
      <w:r w:rsidR="000064C4" w:rsidRPr="00517B8C">
        <w:rPr>
          <w:rFonts w:ascii="Arial" w:hAnsi="Arial" w:cs="Arial"/>
          <w:sz w:val="26"/>
        </w:rPr>
        <w:t xml:space="preserve">                                                                         </w:t>
      </w:r>
      <w:r>
        <w:rPr>
          <w:rFonts w:ascii="Arial" w:hAnsi="Arial" w:cs="Arial"/>
          <w:sz w:val="26"/>
        </w:rPr>
        <w:t xml:space="preserve"> </w:t>
      </w:r>
      <w:r w:rsidR="00510211">
        <w:rPr>
          <w:rFonts w:ascii="Arial" w:hAnsi="Arial" w:cs="Arial"/>
          <w:sz w:val="26"/>
        </w:rPr>
        <w:t xml:space="preserve">      </w:t>
      </w:r>
      <w:r>
        <w:rPr>
          <w:rFonts w:ascii="Arial" w:hAnsi="Arial" w:cs="Arial"/>
          <w:sz w:val="26"/>
        </w:rPr>
        <w:t xml:space="preserve">   </w:t>
      </w:r>
      <w:r w:rsidR="00601416">
        <w:rPr>
          <w:rFonts w:ascii="Arial" w:hAnsi="Arial" w:cs="Arial"/>
          <w:sz w:val="26"/>
        </w:rPr>
        <w:t>Ф.Б.</w:t>
      </w:r>
      <w:r w:rsidR="00510211">
        <w:rPr>
          <w:rFonts w:ascii="Arial" w:hAnsi="Arial" w:cs="Arial"/>
          <w:sz w:val="26"/>
        </w:rPr>
        <w:t xml:space="preserve"> </w:t>
      </w:r>
      <w:r w:rsidR="00601416">
        <w:rPr>
          <w:rFonts w:ascii="Arial" w:hAnsi="Arial" w:cs="Arial"/>
          <w:sz w:val="26"/>
        </w:rPr>
        <w:t>Шишкин</w:t>
      </w:r>
    </w:p>
    <w:p w:rsidR="00582665" w:rsidRDefault="00582665" w:rsidP="001112F7">
      <w:pPr>
        <w:pStyle w:val="ConsPlusNormal"/>
        <w:widowControl/>
        <w:ind w:left="-360"/>
        <w:jc w:val="right"/>
        <w:outlineLvl w:val="0"/>
        <w:rPr>
          <w:sz w:val="26"/>
          <w:szCs w:val="26"/>
        </w:rPr>
      </w:pPr>
    </w:p>
    <w:p w:rsidR="00582665" w:rsidRDefault="00582665" w:rsidP="001112F7">
      <w:pPr>
        <w:pStyle w:val="ConsPlusNormal"/>
        <w:widowControl/>
        <w:ind w:left="-360"/>
        <w:jc w:val="right"/>
        <w:outlineLvl w:val="0"/>
        <w:rPr>
          <w:sz w:val="26"/>
          <w:szCs w:val="26"/>
        </w:rPr>
      </w:pPr>
    </w:p>
    <w:p w:rsidR="00582665" w:rsidRDefault="00582665" w:rsidP="001112F7">
      <w:pPr>
        <w:pStyle w:val="ConsPlusNormal"/>
        <w:widowControl/>
        <w:ind w:left="-360"/>
        <w:jc w:val="right"/>
        <w:outlineLvl w:val="0"/>
        <w:rPr>
          <w:sz w:val="26"/>
          <w:szCs w:val="26"/>
        </w:rPr>
      </w:pPr>
    </w:p>
    <w:p w:rsidR="000B41F8" w:rsidRDefault="000B41F8" w:rsidP="001112F7">
      <w:pPr>
        <w:pStyle w:val="ConsPlusNormal"/>
        <w:widowControl/>
        <w:ind w:left="-360"/>
        <w:jc w:val="right"/>
        <w:outlineLvl w:val="0"/>
        <w:rPr>
          <w:sz w:val="26"/>
          <w:szCs w:val="26"/>
        </w:rPr>
      </w:pPr>
    </w:p>
    <w:p w:rsidR="000B41F8" w:rsidRDefault="000B41F8" w:rsidP="001112F7">
      <w:pPr>
        <w:pStyle w:val="ConsPlusNormal"/>
        <w:widowControl/>
        <w:ind w:left="-360"/>
        <w:jc w:val="right"/>
        <w:outlineLvl w:val="0"/>
        <w:rPr>
          <w:sz w:val="26"/>
          <w:szCs w:val="26"/>
        </w:rPr>
      </w:pPr>
    </w:p>
    <w:p w:rsidR="000B41F8" w:rsidRDefault="000B41F8" w:rsidP="001112F7">
      <w:pPr>
        <w:pStyle w:val="ConsPlusNormal"/>
        <w:widowControl/>
        <w:ind w:left="-360"/>
        <w:jc w:val="right"/>
        <w:outlineLvl w:val="0"/>
        <w:rPr>
          <w:sz w:val="26"/>
          <w:szCs w:val="26"/>
        </w:rPr>
      </w:pPr>
    </w:p>
    <w:p w:rsidR="000B41F8" w:rsidRDefault="000B41F8" w:rsidP="001112F7">
      <w:pPr>
        <w:pStyle w:val="ConsPlusNormal"/>
        <w:widowControl/>
        <w:ind w:left="-360"/>
        <w:jc w:val="right"/>
        <w:outlineLvl w:val="0"/>
        <w:rPr>
          <w:sz w:val="26"/>
          <w:szCs w:val="26"/>
        </w:rPr>
      </w:pPr>
    </w:p>
    <w:p w:rsidR="000B41F8" w:rsidRDefault="000B41F8" w:rsidP="001112F7">
      <w:pPr>
        <w:pStyle w:val="ConsPlusNormal"/>
        <w:widowControl/>
        <w:ind w:left="-360"/>
        <w:jc w:val="right"/>
        <w:outlineLvl w:val="0"/>
        <w:rPr>
          <w:sz w:val="26"/>
          <w:szCs w:val="26"/>
        </w:rPr>
      </w:pPr>
    </w:p>
    <w:p w:rsidR="000B41F8" w:rsidRDefault="000B41F8" w:rsidP="001112F7">
      <w:pPr>
        <w:pStyle w:val="ConsPlusNormal"/>
        <w:widowControl/>
        <w:ind w:left="-360"/>
        <w:jc w:val="right"/>
        <w:outlineLvl w:val="0"/>
        <w:rPr>
          <w:sz w:val="26"/>
          <w:szCs w:val="26"/>
        </w:rPr>
      </w:pPr>
    </w:p>
    <w:p w:rsidR="000B41F8" w:rsidRDefault="000B41F8" w:rsidP="00E86773">
      <w:pPr>
        <w:pStyle w:val="ConsPlusNormal"/>
        <w:widowControl/>
        <w:ind w:firstLine="0"/>
        <w:outlineLvl w:val="0"/>
        <w:rPr>
          <w:sz w:val="26"/>
          <w:szCs w:val="26"/>
        </w:rPr>
      </w:pPr>
    </w:p>
    <w:p w:rsidR="00E86773" w:rsidRDefault="00E86773" w:rsidP="00E86773">
      <w:pPr>
        <w:pStyle w:val="ConsPlusNormal"/>
        <w:widowControl/>
        <w:ind w:firstLine="0"/>
        <w:outlineLvl w:val="0"/>
        <w:rPr>
          <w:sz w:val="26"/>
          <w:szCs w:val="26"/>
        </w:rPr>
      </w:pPr>
    </w:p>
    <w:p w:rsidR="00E86773" w:rsidRDefault="00E86773" w:rsidP="00E86773">
      <w:pPr>
        <w:pStyle w:val="ConsPlusNormal"/>
        <w:widowControl/>
        <w:ind w:firstLine="0"/>
        <w:outlineLvl w:val="0"/>
        <w:rPr>
          <w:sz w:val="26"/>
          <w:szCs w:val="26"/>
        </w:rPr>
      </w:pPr>
    </w:p>
    <w:p w:rsidR="000B41F8" w:rsidRDefault="000B41F8" w:rsidP="001112F7">
      <w:pPr>
        <w:pStyle w:val="ConsPlusNormal"/>
        <w:widowControl/>
        <w:ind w:left="-360"/>
        <w:jc w:val="right"/>
        <w:outlineLvl w:val="0"/>
        <w:rPr>
          <w:sz w:val="26"/>
          <w:szCs w:val="26"/>
        </w:rPr>
      </w:pPr>
    </w:p>
    <w:p w:rsidR="000B41F8" w:rsidRDefault="000B41F8" w:rsidP="001112F7">
      <w:pPr>
        <w:pStyle w:val="ConsPlusNormal"/>
        <w:widowControl/>
        <w:ind w:left="-360"/>
        <w:jc w:val="right"/>
        <w:outlineLvl w:val="0"/>
        <w:rPr>
          <w:sz w:val="26"/>
          <w:szCs w:val="26"/>
        </w:rPr>
      </w:pPr>
    </w:p>
    <w:p w:rsidR="0075723A" w:rsidRDefault="0075723A" w:rsidP="00E86773">
      <w:pPr>
        <w:ind w:left="-142"/>
        <w:jc w:val="center"/>
        <w:rPr>
          <w:rFonts w:ascii="Arial" w:hAnsi="Arial" w:cs="Arial"/>
          <w:b/>
          <w:sz w:val="26"/>
          <w:szCs w:val="26"/>
        </w:rPr>
      </w:pPr>
    </w:p>
    <w:p w:rsidR="0075723A" w:rsidRDefault="0075723A" w:rsidP="00E86773">
      <w:pPr>
        <w:ind w:left="-142"/>
        <w:jc w:val="center"/>
        <w:rPr>
          <w:rFonts w:ascii="Arial" w:hAnsi="Arial" w:cs="Arial"/>
          <w:b/>
          <w:sz w:val="26"/>
          <w:szCs w:val="26"/>
        </w:rPr>
      </w:pPr>
    </w:p>
    <w:p w:rsidR="0075723A" w:rsidRDefault="0075723A" w:rsidP="00E86773">
      <w:pPr>
        <w:ind w:left="-142"/>
        <w:jc w:val="center"/>
        <w:rPr>
          <w:rFonts w:ascii="Arial" w:hAnsi="Arial" w:cs="Arial"/>
          <w:b/>
          <w:sz w:val="26"/>
          <w:szCs w:val="26"/>
        </w:rPr>
      </w:pPr>
    </w:p>
    <w:p w:rsidR="0075723A" w:rsidRDefault="0075723A" w:rsidP="00E86773">
      <w:pPr>
        <w:ind w:left="-142"/>
        <w:jc w:val="center"/>
        <w:rPr>
          <w:rFonts w:ascii="Arial" w:hAnsi="Arial" w:cs="Arial"/>
          <w:b/>
          <w:sz w:val="26"/>
          <w:szCs w:val="26"/>
        </w:rPr>
      </w:pPr>
    </w:p>
    <w:p w:rsidR="0075723A" w:rsidRDefault="0075723A" w:rsidP="00E86773">
      <w:pPr>
        <w:ind w:left="-142"/>
        <w:jc w:val="center"/>
        <w:rPr>
          <w:rFonts w:ascii="Arial" w:hAnsi="Arial" w:cs="Arial"/>
          <w:b/>
          <w:sz w:val="26"/>
          <w:szCs w:val="26"/>
        </w:rPr>
      </w:pPr>
    </w:p>
    <w:p w:rsidR="0075723A" w:rsidRDefault="0075723A" w:rsidP="00E86773">
      <w:pPr>
        <w:ind w:left="-142"/>
        <w:jc w:val="center"/>
        <w:rPr>
          <w:rFonts w:ascii="Arial" w:hAnsi="Arial" w:cs="Arial"/>
          <w:b/>
          <w:sz w:val="26"/>
          <w:szCs w:val="26"/>
        </w:rPr>
      </w:pPr>
    </w:p>
    <w:p w:rsidR="0075723A" w:rsidRDefault="0075723A" w:rsidP="00E86773">
      <w:pPr>
        <w:ind w:left="-142"/>
        <w:jc w:val="center"/>
        <w:rPr>
          <w:rFonts w:ascii="Arial" w:hAnsi="Arial" w:cs="Arial"/>
          <w:b/>
          <w:sz w:val="26"/>
          <w:szCs w:val="26"/>
        </w:rPr>
      </w:pPr>
    </w:p>
    <w:p w:rsidR="0075723A" w:rsidRDefault="0075723A" w:rsidP="00E86773">
      <w:pPr>
        <w:ind w:left="-142"/>
        <w:jc w:val="center"/>
        <w:rPr>
          <w:rFonts w:ascii="Arial" w:hAnsi="Arial" w:cs="Arial"/>
          <w:b/>
          <w:sz w:val="26"/>
          <w:szCs w:val="26"/>
        </w:rPr>
      </w:pPr>
    </w:p>
    <w:p w:rsidR="0075723A" w:rsidRDefault="0075723A" w:rsidP="00E86773">
      <w:pPr>
        <w:ind w:left="-142"/>
        <w:jc w:val="center"/>
        <w:rPr>
          <w:rFonts w:ascii="Arial" w:hAnsi="Arial" w:cs="Arial"/>
          <w:b/>
          <w:sz w:val="26"/>
          <w:szCs w:val="26"/>
        </w:rPr>
      </w:pPr>
    </w:p>
    <w:p w:rsidR="0075723A" w:rsidRDefault="0075723A" w:rsidP="00E86773">
      <w:pPr>
        <w:ind w:left="-142"/>
        <w:jc w:val="center"/>
        <w:rPr>
          <w:rFonts w:ascii="Arial" w:hAnsi="Arial" w:cs="Arial"/>
          <w:b/>
          <w:sz w:val="26"/>
          <w:szCs w:val="26"/>
        </w:rPr>
      </w:pPr>
    </w:p>
    <w:p w:rsidR="0075723A" w:rsidRDefault="0075723A" w:rsidP="00E86773">
      <w:pPr>
        <w:ind w:left="-142"/>
        <w:jc w:val="center"/>
        <w:rPr>
          <w:rFonts w:ascii="Arial" w:hAnsi="Arial" w:cs="Arial"/>
          <w:b/>
          <w:sz w:val="26"/>
          <w:szCs w:val="26"/>
        </w:rPr>
      </w:pPr>
    </w:p>
    <w:p w:rsidR="0075723A" w:rsidRDefault="0075723A" w:rsidP="00E86773">
      <w:pPr>
        <w:ind w:left="-142"/>
        <w:jc w:val="center"/>
        <w:rPr>
          <w:rFonts w:ascii="Arial" w:hAnsi="Arial" w:cs="Arial"/>
          <w:b/>
          <w:sz w:val="26"/>
          <w:szCs w:val="26"/>
        </w:rPr>
      </w:pPr>
    </w:p>
    <w:p w:rsidR="0075723A" w:rsidRDefault="0075723A" w:rsidP="00E86773">
      <w:pPr>
        <w:ind w:left="-142"/>
        <w:jc w:val="center"/>
        <w:rPr>
          <w:rFonts w:ascii="Arial" w:hAnsi="Arial" w:cs="Arial"/>
          <w:b/>
          <w:sz w:val="26"/>
          <w:szCs w:val="26"/>
        </w:rPr>
      </w:pPr>
    </w:p>
    <w:p w:rsidR="00E10FCD" w:rsidRDefault="00E10FCD" w:rsidP="00E86773">
      <w:pPr>
        <w:ind w:left="-142"/>
        <w:jc w:val="center"/>
        <w:rPr>
          <w:rFonts w:ascii="Arial" w:hAnsi="Arial" w:cs="Arial"/>
          <w:b/>
          <w:sz w:val="26"/>
          <w:szCs w:val="26"/>
        </w:rPr>
      </w:pPr>
    </w:p>
    <w:p w:rsidR="006B00D7" w:rsidRDefault="006B00D7" w:rsidP="00E86773">
      <w:pPr>
        <w:ind w:left="-142"/>
        <w:jc w:val="center"/>
        <w:rPr>
          <w:rFonts w:ascii="Arial" w:hAnsi="Arial" w:cs="Arial"/>
          <w:b/>
          <w:sz w:val="26"/>
          <w:szCs w:val="26"/>
        </w:rPr>
      </w:pPr>
    </w:p>
    <w:p w:rsidR="006B00D7" w:rsidRDefault="006B00D7" w:rsidP="00E86773">
      <w:pPr>
        <w:ind w:left="-142"/>
        <w:jc w:val="center"/>
        <w:rPr>
          <w:rFonts w:ascii="Arial" w:hAnsi="Arial" w:cs="Arial"/>
          <w:b/>
          <w:sz w:val="26"/>
          <w:szCs w:val="26"/>
        </w:rPr>
      </w:pPr>
    </w:p>
    <w:p w:rsidR="002A13FA" w:rsidRDefault="002A13FA" w:rsidP="001112F7">
      <w:pPr>
        <w:pStyle w:val="ConsPlusNormal"/>
        <w:widowControl/>
        <w:ind w:left="-360"/>
        <w:jc w:val="right"/>
        <w:outlineLvl w:val="0"/>
        <w:rPr>
          <w:sz w:val="26"/>
          <w:szCs w:val="26"/>
        </w:rPr>
      </w:pPr>
    </w:p>
    <w:p w:rsidR="00510211" w:rsidRDefault="00510211" w:rsidP="001112F7">
      <w:pPr>
        <w:pStyle w:val="ConsPlusNormal"/>
        <w:widowControl/>
        <w:ind w:left="-360"/>
        <w:jc w:val="right"/>
        <w:outlineLvl w:val="0"/>
        <w:rPr>
          <w:sz w:val="26"/>
          <w:szCs w:val="26"/>
        </w:rPr>
      </w:pPr>
    </w:p>
    <w:p w:rsidR="00510211" w:rsidRDefault="00510211" w:rsidP="001112F7">
      <w:pPr>
        <w:pStyle w:val="ConsPlusNormal"/>
        <w:widowControl/>
        <w:ind w:left="-360"/>
        <w:jc w:val="right"/>
        <w:outlineLvl w:val="0"/>
        <w:rPr>
          <w:sz w:val="26"/>
          <w:szCs w:val="26"/>
        </w:rPr>
      </w:pPr>
    </w:p>
    <w:p w:rsidR="001112F7" w:rsidRPr="000148C9" w:rsidRDefault="00510211" w:rsidP="00510211">
      <w:pPr>
        <w:pStyle w:val="ConsPlusNormal"/>
        <w:widowControl/>
        <w:ind w:left="-36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536E96">
        <w:rPr>
          <w:sz w:val="26"/>
          <w:szCs w:val="26"/>
        </w:rPr>
        <w:t>П</w:t>
      </w:r>
      <w:r w:rsidR="001112F7" w:rsidRPr="000148C9">
        <w:rPr>
          <w:sz w:val="26"/>
          <w:szCs w:val="26"/>
        </w:rPr>
        <w:t>риложение</w:t>
      </w:r>
    </w:p>
    <w:p w:rsidR="001112F7" w:rsidRDefault="00510211" w:rsidP="00510211">
      <w:pPr>
        <w:pStyle w:val="ConsPlusNormal"/>
        <w:widowControl/>
        <w:tabs>
          <w:tab w:val="left" w:pos="8222"/>
        </w:tabs>
        <w:ind w:left="-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1112F7" w:rsidRPr="000148C9">
        <w:rPr>
          <w:sz w:val="26"/>
          <w:szCs w:val="26"/>
        </w:rPr>
        <w:t>к постановлению</w:t>
      </w:r>
    </w:p>
    <w:p w:rsidR="00510211" w:rsidRPr="000148C9" w:rsidRDefault="00510211" w:rsidP="006E4635">
      <w:pPr>
        <w:pStyle w:val="ConsPlusNormal"/>
        <w:widowControl/>
        <w:tabs>
          <w:tab w:val="left" w:pos="8222"/>
        </w:tabs>
        <w:ind w:left="-360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города Ишима</w:t>
      </w:r>
    </w:p>
    <w:p w:rsidR="001112F7" w:rsidRPr="000148C9" w:rsidRDefault="001112F7" w:rsidP="001112F7">
      <w:pPr>
        <w:pStyle w:val="ConsPlusNormal"/>
        <w:widowControl/>
        <w:ind w:left="-360"/>
        <w:jc w:val="right"/>
        <w:rPr>
          <w:sz w:val="26"/>
          <w:szCs w:val="26"/>
        </w:rPr>
      </w:pPr>
      <w:r w:rsidRPr="000148C9">
        <w:rPr>
          <w:sz w:val="26"/>
          <w:szCs w:val="26"/>
        </w:rPr>
        <w:t>от</w:t>
      </w:r>
      <w:r w:rsidR="00510211">
        <w:rPr>
          <w:sz w:val="26"/>
          <w:szCs w:val="26"/>
        </w:rPr>
        <w:t xml:space="preserve"> 15 февраля 2021 года № 82</w:t>
      </w:r>
      <w:r w:rsidRPr="000148C9">
        <w:rPr>
          <w:sz w:val="26"/>
          <w:szCs w:val="26"/>
        </w:rPr>
        <w:t xml:space="preserve"> </w:t>
      </w:r>
    </w:p>
    <w:p w:rsidR="001112F7" w:rsidRPr="00510211" w:rsidRDefault="001112F7" w:rsidP="001112F7">
      <w:pPr>
        <w:pStyle w:val="ConsPlusNormal"/>
        <w:widowControl/>
        <w:ind w:left="-360"/>
        <w:jc w:val="both"/>
      </w:pPr>
    </w:p>
    <w:p w:rsidR="001112F7" w:rsidRPr="00510211" w:rsidRDefault="001112F7" w:rsidP="001112F7">
      <w:pPr>
        <w:pStyle w:val="ConsPlusTitle"/>
        <w:widowControl/>
        <w:ind w:left="-360" w:firstLine="720"/>
        <w:jc w:val="center"/>
        <w:rPr>
          <w:b w:val="0"/>
          <w:sz w:val="26"/>
          <w:szCs w:val="26"/>
        </w:rPr>
      </w:pPr>
      <w:r w:rsidRPr="00510211">
        <w:rPr>
          <w:b w:val="0"/>
          <w:sz w:val="26"/>
          <w:szCs w:val="26"/>
        </w:rPr>
        <w:t>ПОРЯДОК</w:t>
      </w:r>
    </w:p>
    <w:p w:rsidR="00FF2E2F" w:rsidRPr="00510211" w:rsidRDefault="006E4635" w:rsidP="00FF2E2F">
      <w:pPr>
        <w:pStyle w:val="ConsPlusNormal"/>
        <w:widowControl/>
        <w:ind w:firstLine="0"/>
        <w:jc w:val="center"/>
        <w:rPr>
          <w:rFonts w:eastAsia="Calibri"/>
          <w:sz w:val="26"/>
          <w:szCs w:val="26"/>
          <w:lang w:eastAsia="en-US"/>
        </w:rPr>
      </w:pPr>
      <w:r w:rsidRPr="00510211">
        <w:rPr>
          <w:sz w:val="26"/>
          <w:szCs w:val="26"/>
        </w:rPr>
        <w:t xml:space="preserve">предоставления субсидий </w:t>
      </w:r>
      <w:r w:rsidR="00FF2E2F" w:rsidRPr="00510211">
        <w:rPr>
          <w:rFonts w:eastAsia="Calibri"/>
          <w:sz w:val="26"/>
          <w:szCs w:val="26"/>
          <w:lang w:eastAsia="en-US"/>
        </w:rPr>
        <w:t xml:space="preserve">на возмещение затрат в связи с оказанием услуг частным образовательным организациям, </w:t>
      </w:r>
      <w:r w:rsidR="00ED6F85" w:rsidRPr="00510211">
        <w:rPr>
          <w:rFonts w:eastAsia="Calibri"/>
          <w:sz w:val="26"/>
          <w:szCs w:val="26"/>
          <w:lang w:eastAsia="en-US"/>
        </w:rPr>
        <w:t xml:space="preserve">индивидуальным предпринимателям, </w:t>
      </w:r>
      <w:r w:rsidR="00FF2E2F" w:rsidRPr="00510211">
        <w:rPr>
          <w:rFonts w:eastAsia="Calibri"/>
          <w:sz w:val="26"/>
          <w:szCs w:val="26"/>
          <w:lang w:eastAsia="en-US"/>
        </w:rPr>
        <w:t>осуществляющим образовательную деятельность</w:t>
      </w:r>
      <w:r w:rsidR="002A4F96" w:rsidRPr="00510211">
        <w:rPr>
          <w:rFonts w:eastAsia="Calibri"/>
          <w:sz w:val="26"/>
          <w:szCs w:val="26"/>
          <w:lang w:eastAsia="en-US"/>
        </w:rPr>
        <w:t xml:space="preserve"> </w:t>
      </w:r>
    </w:p>
    <w:p w:rsidR="002A4F96" w:rsidRPr="00510211" w:rsidRDefault="002A4F96" w:rsidP="00FF2E2F">
      <w:pPr>
        <w:pStyle w:val="ConsPlusNormal"/>
        <w:widowControl/>
        <w:ind w:firstLine="0"/>
        <w:jc w:val="center"/>
        <w:rPr>
          <w:rFonts w:eastAsia="Calibri"/>
          <w:sz w:val="26"/>
          <w:szCs w:val="26"/>
          <w:lang w:eastAsia="en-US"/>
        </w:rPr>
      </w:pPr>
    </w:p>
    <w:p w:rsidR="00721575" w:rsidRPr="00510211" w:rsidRDefault="00721575" w:rsidP="00721575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sz w:val="26"/>
          <w:szCs w:val="26"/>
        </w:rPr>
      </w:pPr>
      <w:r w:rsidRPr="00510211">
        <w:rPr>
          <w:rFonts w:ascii="Arial" w:hAnsi="Arial" w:cs="Arial"/>
          <w:sz w:val="26"/>
          <w:szCs w:val="26"/>
        </w:rPr>
        <w:t>1. Общие положения о предоставлении субсидии</w:t>
      </w:r>
    </w:p>
    <w:p w:rsidR="00721575" w:rsidRPr="00510211" w:rsidRDefault="00721575" w:rsidP="00721575">
      <w:pPr>
        <w:widowControl w:val="0"/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</w:p>
    <w:p w:rsidR="00721575" w:rsidRPr="00AB49B3" w:rsidRDefault="00721575" w:rsidP="00AB49B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sz w:val="26"/>
          <w:szCs w:val="26"/>
        </w:rPr>
      </w:pPr>
      <w:r w:rsidRPr="00AB49B3">
        <w:rPr>
          <w:rFonts w:ascii="Arial" w:hAnsi="Arial" w:cs="Arial"/>
          <w:sz w:val="26"/>
          <w:szCs w:val="26"/>
        </w:rPr>
        <w:t xml:space="preserve">1.1. Порядок предоставления субсидий на возмещение затрат в связи с оказанием услуг частным образовательным организациям, </w:t>
      </w:r>
      <w:r w:rsidR="00ED6F85">
        <w:rPr>
          <w:rFonts w:ascii="Arial" w:hAnsi="Arial" w:cs="Arial"/>
          <w:sz w:val="26"/>
          <w:szCs w:val="26"/>
        </w:rPr>
        <w:t xml:space="preserve">индивидуальным предпринимателям, </w:t>
      </w:r>
      <w:r w:rsidRPr="00AB49B3">
        <w:rPr>
          <w:rFonts w:ascii="Arial" w:hAnsi="Arial" w:cs="Arial"/>
          <w:sz w:val="26"/>
          <w:szCs w:val="26"/>
        </w:rPr>
        <w:t xml:space="preserve">осуществляющим образовательную деятельность (далее - Порядок предоставления субсидий), регулирует предоставление субсидий из бюджета города Ишима частным образовательным организациям, </w:t>
      </w:r>
      <w:r w:rsidR="00ED6F85">
        <w:rPr>
          <w:rFonts w:ascii="Arial" w:hAnsi="Arial" w:cs="Arial"/>
          <w:sz w:val="26"/>
          <w:szCs w:val="26"/>
        </w:rPr>
        <w:t>индивидуальным предпринимателям,</w:t>
      </w:r>
      <w:r w:rsidR="00ED6F85" w:rsidRPr="00AB49B3">
        <w:rPr>
          <w:rFonts w:ascii="Arial" w:hAnsi="Arial" w:cs="Arial"/>
          <w:sz w:val="26"/>
          <w:szCs w:val="26"/>
        </w:rPr>
        <w:t xml:space="preserve"> </w:t>
      </w:r>
      <w:r w:rsidRPr="00AB49B3">
        <w:rPr>
          <w:rFonts w:ascii="Arial" w:hAnsi="Arial" w:cs="Arial"/>
          <w:sz w:val="26"/>
          <w:szCs w:val="26"/>
        </w:rPr>
        <w:t>осуществляющим образовательную деятельность, в целях возмещения затрат в связи с оказанием услуг.</w:t>
      </w:r>
    </w:p>
    <w:p w:rsidR="00721575" w:rsidRPr="00AB49B3" w:rsidRDefault="00721575" w:rsidP="00AB49B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sz w:val="26"/>
          <w:szCs w:val="26"/>
        </w:rPr>
      </w:pPr>
      <w:r w:rsidRPr="00AB49B3">
        <w:rPr>
          <w:rFonts w:ascii="Arial" w:hAnsi="Arial" w:cs="Arial"/>
          <w:sz w:val="26"/>
          <w:szCs w:val="26"/>
        </w:rPr>
        <w:t>1.2. Для целей настоящего Порядка предоставления субсидий применяются следующие понятия:</w:t>
      </w:r>
    </w:p>
    <w:p w:rsidR="00721575" w:rsidRPr="00AB49B3" w:rsidRDefault="00721575" w:rsidP="00AB49B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sz w:val="26"/>
          <w:szCs w:val="26"/>
        </w:rPr>
      </w:pPr>
      <w:r w:rsidRPr="00AB49B3">
        <w:rPr>
          <w:rFonts w:ascii="Arial" w:hAnsi="Arial" w:cs="Arial"/>
          <w:sz w:val="26"/>
          <w:szCs w:val="26"/>
        </w:rPr>
        <w:t xml:space="preserve">субсидия - </w:t>
      </w:r>
      <w:r w:rsidR="007B03BD" w:rsidRPr="007B03BD">
        <w:rPr>
          <w:rFonts w:ascii="Arial" w:hAnsi="Arial" w:cs="Arial"/>
          <w:sz w:val="26"/>
          <w:szCs w:val="26"/>
        </w:rPr>
        <w:t xml:space="preserve">средства бюджета города Ишима, предоставляемые получателю субсидии в соответствии с разделом 2. настоящего </w:t>
      </w:r>
      <w:r w:rsidR="009B35CD">
        <w:rPr>
          <w:rFonts w:ascii="Arial" w:hAnsi="Arial" w:cs="Arial"/>
          <w:sz w:val="26"/>
          <w:szCs w:val="26"/>
        </w:rPr>
        <w:t>Порядка</w:t>
      </w:r>
      <w:r w:rsidR="007B03BD" w:rsidRPr="007B03BD">
        <w:rPr>
          <w:rFonts w:ascii="Arial" w:hAnsi="Arial" w:cs="Arial"/>
          <w:sz w:val="26"/>
          <w:szCs w:val="26"/>
        </w:rPr>
        <w:t xml:space="preserve"> в целях возмещения затрат, указанных в пункте 1.3. настоящего </w:t>
      </w:r>
      <w:r w:rsidR="009B35CD">
        <w:rPr>
          <w:rFonts w:ascii="Arial" w:hAnsi="Arial" w:cs="Arial"/>
          <w:sz w:val="26"/>
          <w:szCs w:val="26"/>
        </w:rPr>
        <w:t>Порядка</w:t>
      </w:r>
      <w:r w:rsidR="007B03BD" w:rsidRPr="007B03BD">
        <w:rPr>
          <w:rFonts w:ascii="Arial" w:hAnsi="Arial" w:cs="Arial"/>
          <w:sz w:val="26"/>
          <w:szCs w:val="26"/>
        </w:rPr>
        <w:t xml:space="preserve"> в пределах лимитов бюджетных обязательств, доведенных главному распорядителю как получателю бюджетных средств</w:t>
      </w:r>
      <w:r w:rsidRPr="00AB49B3">
        <w:rPr>
          <w:rFonts w:ascii="Arial" w:hAnsi="Arial" w:cs="Arial"/>
          <w:sz w:val="26"/>
          <w:szCs w:val="26"/>
        </w:rPr>
        <w:t>;</w:t>
      </w:r>
    </w:p>
    <w:p w:rsidR="007B03BD" w:rsidRPr="00AB49B3" w:rsidRDefault="007B03BD" w:rsidP="00AB49B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sz w:val="26"/>
          <w:szCs w:val="26"/>
        </w:rPr>
      </w:pPr>
      <w:r w:rsidRPr="007B03BD">
        <w:rPr>
          <w:rFonts w:ascii="Arial" w:hAnsi="Arial" w:cs="Arial"/>
          <w:sz w:val="26"/>
          <w:szCs w:val="26"/>
        </w:rPr>
        <w:t xml:space="preserve">Иные понятия, используемые в настоящем </w:t>
      </w:r>
      <w:r w:rsidR="009B35CD">
        <w:rPr>
          <w:rFonts w:ascii="Arial" w:hAnsi="Arial" w:cs="Arial"/>
          <w:sz w:val="26"/>
          <w:szCs w:val="26"/>
        </w:rPr>
        <w:t>Порядке</w:t>
      </w:r>
      <w:r w:rsidRPr="007B03BD">
        <w:rPr>
          <w:rFonts w:ascii="Arial" w:hAnsi="Arial" w:cs="Arial"/>
          <w:sz w:val="26"/>
          <w:szCs w:val="26"/>
        </w:rPr>
        <w:t>, применяются в тех же значениях, что и в нормативных правовых актах Российской Федерации, Тюменской области и муниципальных правовых актах города Ишима</w:t>
      </w:r>
    </w:p>
    <w:p w:rsidR="00721575" w:rsidRPr="00AB49B3" w:rsidRDefault="00721575" w:rsidP="00AB49B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sz w:val="26"/>
          <w:szCs w:val="26"/>
        </w:rPr>
      </w:pPr>
      <w:r w:rsidRPr="00AB49B3">
        <w:rPr>
          <w:rFonts w:ascii="Arial" w:hAnsi="Arial" w:cs="Arial"/>
          <w:sz w:val="26"/>
          <w:szCs w:val="26"/>
        </w:rPr>
        <w:t>1.3. Цели предоставления субсидий:</w:t>
      </w:r>
    </w:p>
    <w:p w:rsidR="00721575" w:rsidRPr="00AB49B3" w:rsidRDefault="00721575" w:rsidP="00AB49B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sz w:val="26"/>
          <w:szCs w:val="26"/>
        </w:rPr>
      </w:pPr>
      <w:r w:rsidRPr="00AB49B3">
        <w:rPr>
          <w:rFonts w:ascii="Arial" w:hAnsi="Arial" w:cs="Arial"/>
          <w:sz w:val="26"/>
          <w:szCs w:val="26"/>
        </w:rPr>
        <w:t xml:space="preserve">а) </w:t>
      </w:r>
      <w:r w:rsidR="00127B12" w:rsidRPr="00AB49B3">
        <w:rPr>
          <w:rFonts w:ascii="Arial" w:hAnsi="Arial" w:cs="Arial"/>
          <w:sz w:val="26"/>
          <w:szCs w:val="26"/>
        </w:rPr>
        <w:t xml:space="preserve">возмещение затрат в связи с оказанием услуг по предоставлению дошкольного образования </w:t>
      </w:r>
      <w:r w:rsidR="00512A62">
        <w:rPr>
          <w:rFonts w:ascii="Arial" w:hAnsi="Arial" w:cs="Arial"/>
          <w:sz w:val="26"/>
          <w:szCs w:val="26"/>
        </w:rPr>
        <w:t xml:space="preserve">в </w:t>
      </w:r>
      <w:r w:rsidR="00127B12" w:rsidRPr="00AB49B3">
        <w:rPr>
          <w:rFonts w:ascii="Arial" w:hAnsi="Arial" w:cs="Arial"/>
          <w:sz w:val="26"/>
          <w:szCs w:val="26"/>
        </w:rPr>
        <w:t>частны</w:t>
      </w:r>
      <w:r w:rsidR="00512A62">
        <w:rPr>
          <w:rFonts w:ascii="Arial" w:hAnsi="Arial" w:cs="Arial"/>
          <w:sz w:val="26"/>
          <w:szCs w:val="26"/>
        </w:rPr>
        <w:t>х</w:t>
      </w:r>
      <w:r w:rsidR="00127B12" w:rsidRPr="00AB49B3">
        <w:rPr>
          <w:rFonts w:ascii="Arial" w:hAnsi="Arial" w:cs="Arial"/>
          <w:sz w:val="26"/>
          <w:szCs w:val="26"/>
        </w:rPr>
        <w:t xml:space="preserve"> образовательны</w:t>
      </w:r>
      <w:r w:rsidR="00512A62">
        <w:rPr>
          <w:rFonts w:ascii="Arial" w:hAnsi="Arial" w:cs="Arial"/>
          <w:sz w:val="26"/>
          <w:szCs w:val="26"/>
        </w:rPr>
        <w:t>х</w:t>
      </w:r>
      <w:r w:rsidR="00127B12" w:rsidRPr="00AB49B3">
        <w:rPr>
          <w:rFonts w:ascii="Arial" w:hAnsi="Arial" w:cs="Arial"/>
          <w:sz w:val="26"/>
          <w:szCs w:val="26"/>
        </w:rPr>
        <w:t xml:space="preserve"> организация</w:t>
      </w:r>
      <w:r w:rsidR="00512A62">
        <w:rPr>
          <w:rFonts w:ascii="Arial" w:hAnsi="Arial" w:cs="Arial"/>
          <w:sz w:val="26"/>
          <w:szCs w:val="26"/>
        </w:rPr>
        <w:t>х</w:t>
      </w:r>
      <w:r w:rsidR="00127B12" w:rsidRPr="00AB49B3">
        <w:rPr>
          <w:rFonts w:ascii="Arial" w:hAnsi="Arial" w:cs="Arial"/>
          <w:sz w:val="26"/>
          <w:szCs w:val="26"/>
        </w:rPr>
        <w:t>,</w:t>
      </w:r>
      <w:r w:rsidR="00ED6F85">
        <w:rPr>
          <w:rFonts w:ascii="Arial" w:hAnsi="Arial" w:cs="Arial"/>
          <w:sz w:val="26"/>
          <w:szCs w:val="26"/>
        </w:rPr>
        <w:t xml:space="preserve"> </w:t>
      </w:r>
      <w:r w:rsidR="00512A62">
        <w:rPr>
          <w:rFonts w:ascii="Arial" w:hAnsi="Arial" w:cs="Arial"/>
          <w:sz w:val="26"/>
          <w:szCs w:val="26"/>
        </w:rPr>
        <w:t xml:space="preserve">у </w:t>
      </w:r>
      <w:r w:rsidR="00ED6F85">
        <w:rPr>
          <w:rFonts w:ascii="Arial" w:hAnsi="Arial" w:cs="Arial"/>
          <w:sz w:val="26"/>
          <w:szCs w:val="26"/>
        </w:rPr>
        <w:t>индивидуальны</w:t>
      </w:r>
      <w:r w:rsidR="00512A62">
        <w:rPr>
          <w:rFonts w:ascii="Arial" w:hAnsi="Arial" w:cs="Arial"/>
          <w:sz w:val="26"/>
          <w:szCs w:val="26"/>
        </w:rPr>
        <w:t>х</w:t>
      </w:r>
      <w:r w:rsidR="00ED6F85">
        <w:rPr>
          <w:rFonts w:ascii="Arial" w:hAnsi="Arial" w:cs="Arial"/>
          <w:sz w:val="26"/>
          <w:szCs w:val="26"/>
        </w:rPr>
        <w:t xml:space="preserve"> предпринимател</w:t>
      </w:r>
      <w:r w:rsidR="00512A62">
        <w:rPr>
          <w:rFonts w:ascii="Arial" w:hAnsi="Arial" w:cs="Arial"/>
          <w:sz w:val="26"/>
          <w:szCs w:val="26"/>
        </w:rPr>
        <w:t>ей</w:t>
      </w:r>
      <w:r w:rsidR="00ED6F85">
        <w:rPr>
          <w:rFonts w:ascii="Arial" w:hAnsi="Arial" w:cs="Arial"/>
          <w:sz w:val="26"/>
          <w:szCs w:val="26"/>
        </w:rPr>
        <w:t>,</w:t>
      </w:r>
      <w:r w:rsidR="00127B12" w:rsidRPr="00AB49B3">
        <w:rPr>
          <w:rFonts w:ascii="Arial" w:hAnsi="Arial" w:cs="Arial"/>
          <w:sz w:val="26"/>
          <w:szCs w:val="26"/>
        </w:rPr>
        <w:t xml:space="preserve"> </w:t>
      </w:r>
      <w:r w:rsidR="00A45A0F" w:rsidRPr="00AB49B3">
        <w:rPr>
          <w:rFonts w:ascii="Arial" w:hAnsi="Arial" w:cs="Arial"/>
          <w:sz w:val="26"/>
          <w:szCs w:val="26"/>
        </w:rPr>
        <w:t>имеющи</w:t>
      </w:r>
      <w:r w:rsidR="00512A62">
        <w:rPr>
          <w:rFonts w:ascii="Arial" w:hAnsi="Arial" w:cs="Arial"/>
          <w:sz w:val="26"/>
          <w:szCs w:val="26"/>
        </w:rPr>
        <w:t>х</w:t>
      </w:r>
      <w:r w:rsidR="00A45A0F" w:rsidRPr="00AB49B3">
        <w:rPr>
          <w:rFonts w:ascii="Arial" w:hAnsi="Arial" w:cs="Arial"/>
          <w:sz w:val="26"/>
          <w:szCs w:val="26"/>
        </w:rPr>
        <w:t xml:space="preserve"> лицензию на </w:t>
      </w:r>
      <w:r w:rsidR="00127B12" w:rsidRPr="00AB49B3">
        <w:rPr>
          <w:rFonts w:ascii="Arial" w:hAnsi="Arial" w:cs="Arial"/>
          <w:sz w:val="26"/>
          <w:szCs w:val="26"/>
        </w:rPr>
        <w:t>осуществл</w:t>
      </w:r>
      <w:r w:rsidR="00A45A0F" w:rsidRPr="00AB49B3">
        <w:rPr>
          <w:rFonts w:ascii="Arial" w:hAnsi="Arial" w:cs="Arial"/>
          <w:sz w:val="26"/>
          <w:szCs w:val="26"/>
        </w:rPr>
        <w:t>ение</w:t>
      </w:r>
      <w:r w:rsidR="00127B12" w:rsidRPr="00AB49B3">
        <w:rPr>
          <w:rFonts w:ascii="Arial" w:hAnsi="Arial" w:cs="Arial"/>
          <w:sz w:val="26"/>
          <w:szCs w:val="26"/>
        </w:rPr>
        <w:t xml:space="preserve"> образовательн</w:t>
      </w:r>
      <w:r w:rsidR="00A45A0F" w:rsidRPr="00AB49B3">
        <w:rPr>
          <w:rFonts w:ascii="Arial" w:hAnsi="Arial" w:cs="Arial"/>
          <w:sz w:val="26"/>
          <w:szCs w:val="26"/>
        </w:rPr>
        <w:t>ой</w:t>
      </w:r>
      <w:r w:rsidR="00127B12" w:rsidRPr="00AB49B3">
        <w:rPr>
          <w:rFonts w:ascii="Arial" w:hAnsi="Arial" w:cs="Arial"/>
          <w:sz w:val="26"/>
          <w:szCs w:val="26"/>
        </w:rPr>
        <w:t xml:space="preserve"> деятельност</w:t>
      </w:r>
      <w:r w:rsidR="00A45A0F" w:rsidRPr="00AB49B3">
        <w:rPr>
          <w:rFonts w:ascii="Arial" w:hAnsi="Arial" w:cs="Arial"/>
          <w:sz w:val="26"/>
          <w:szCs w:val="26"/>
        </w:rPr>
        <w:t>и,</w:t>
      </w:r>
      <w:r w:rsidR="00127B12" w:rsidRPr="00AB49B3">
        <w:rPr>
          <w:rFonts w:ascii="Arial" w:hAnsi="Arial" w:cs="Arial"/>
          <w:sz w:val="26"/>
          <w:szCs w:val="26"/>
        </w:rPr>
        <w:t xml:space="preserve"> расположенным на территории города Ишима (далее - субсидии на дошкольное образование), в рамках реализации мероприятий муниципальной программы "Основные направления развития системы образования города Ишима";</w:t>
      </w:r>
    </w:p>
    <w:p w:rsidR="00721575" w:rsidRPr="00AB49B3" w:rsidRDefault="00721575" w:rsidP="00AB49B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sz w:val="26"/>
          <w:szCs w:val="26"/>
        </w:rPr>
      </w:pPr>
      <w:r w:rsidRPr="00AB49B3">
        <w:rPr>
          <w:rFonts w:ascii="Arial" w:hAnsi="Arial" w:cs="Arial"/>
          <w:sz w:val="26"/>
          <w:szCs w:val="26"/>
        </w:rPr>
        <w:t>б)</w:t>
      </w:r>
      <w:r w:rsidR="00127B12" w:rsidRPr="00AB49B3">
        <w:rPr>
          <w:rFonts w:ascii="Arial" w:hAnsi="Arial" w:cs="Arial"/>
          <w:sz w:val="26"/>
          <w:szCs w:val="26"/>
        </w:rPr>
        <w:t xml:space="preserve"> </w:t>
      </w:r>
      <w:r w:rsidRPr="00AB49B3">
        <w:rPr>
          <w:rFonts w:ascii="Arial" w:hAnsi="Arial" w:cs="Arial"/>
          <w:sz w:val="26"/>
          <w:szCs w:val="26"/>
        </w:rPr>
        <w:t xml:space="preserve">возмещение затрат в связи с оказанием услуг по предоставлению начального общего, основного общего, среднего общего образования </w:t>
      </w:r>
      <w:r w:rsidR="00512A62">
        <w:rPr>
          <w:rFonts w:ascii="Arial" w:hAnsi="Arial" w:cs="Arial"/>
          <w:sz w:val="26"/>
          <w:szCs w:val="26"/>
        </w:rPr>
        <w:t xml:space="preserve">в </w:t>
      </w:r>
      <w:r w:rsidR="006B3342" w:rsidRPr="00AB49B3">
        <w:rPr>
          <w:rFonts w:ascii="Arial" w:hAnsi="Arial" w:cs="Arial"/>
          <w:sz w:val="26"/>
          <w:szCs w:val="26"/>
        </w:rPr>
        <w:t>частны</w:t>
      </w:r>
      <w:r w:rsidR="00512A62">
        <w:rPr>
          <w:rFonts w:ascii="Arial" w:hAnsi="Arial" w:cs="Arial"/>
          <w:sz w:val="26"/>
          <w:szCs w:val="26"/>
        </w:rPr>
        <w:t>х</w:t>
      </w:r>
      <w:r w:rsidR="006B3342" w:rsidRPr="00AB49B3">
        <w:rPr>
          <w:rFonts w:ascii="Arial" w:hAnsi="Arial" w:cs="Arial"/>
          <w:sz w:val="26"/>
          <w:szCs w:val="26"/>
        </w:rPr>
        <w:t xml:space="preserve"> образовательны</w:t>
      </w:r>
      <w:r w:rsidR="00512A62">
        <w:rPr>
          <w:rFonts w:ascii="Arial" w:hAnsi="Arial" w:cs="Arial"/>
          <w:sz w:val="26"/>
          <w:szCs w:val="26"/>
        </w:rPr>
        <w:t>х</w:t>
      </w:r>
      <w:r w:rsidR="006B3342" w:rsidRPr="00AB49B3">
        <w:rPr>
          <w:rFonts w:ascii="Arial" w:hAnsi="Arial" w:cs="Arial"/>
          <w:sz w:val="26"/>
          <w:szCs w:val="26"/>
        </w:rPr>
        <w:t xml:space="preserve"> организация</w:t>
      </w:r>
      <w:r w:rsidR="00512A62">
        <w:rPr>
          <w:rFonts w:ascii="Arial" w:hAnsi="Arial" w:cs="Arial"/>
          <w:sz w:val="26"/>
          <w:szCs w:val="26"/>
        </w:rPr>
        <w:t>х</w:t>
      </w:r>
      <w:r w:rsidR="006B3342" w:rsidRPr="00AB49B3">
        <w:rPr>
          <w:rFonts w:ascii="Arial" w:hAnsi="Arial" w:cs="Arial"/>
          <w:sz w:val="26"/>
          <w:szCs w:val="26"/>
        </w:rPr>
        <w:t>,</w:t>
      </w:r>
      <w:r w:rsidR="00512A62">
        <w:rPr>
          <w:rFonts w:ascii="Arial" w:hAnsi="Arial" w:cs="Arial"/>
          <w:sz w:val="26"/>
          <w:szCs w:val="26"/>
        </w:rPr>
        <w:t xml:space="preserve"> у</w:t>
      </w:r>
      <w:r w:rsidR="006B3342">
        <w:rPr>
          <w:rFonts w:ascii="Arial" w:hAnsi="Arial" w:cs="Arial"/>
          <w:sz w:val="26"/>
          <w:szCs w:val="26"/>
        </w:rPr>
        <w:t xml:space="preserve"> индивидуальны</w:t>
      </w:r>
      <w:r w:rsidR="00512A62">
        <w:rPr>
          <w:rFonts w:ascii="Arial" w:hAnsi="Arial" w:cs="Arial"/>
          <w:sz w:val="26"/>
          <w:szCs w:val="26"/>
        </w:rPr>
        <w:t>х</w:t>
      </w:r>
      <w:r w:rsidR="006B3342">
        <w:rPr>
          <w:rFonts w:ascii="Arial" w:hAnsi="Arial" w:cs="Arial"/>
          <w:sz w:val="26"/>
          <w:szCs w:val="26"/>
        </w:rPr>
        <w:t xml:space="preserve"> предпринимател</w:t>
      </w:r>
      <w:r w:rsidR="00512A62">
        <w:rPr>
          <w:rFonts w:ascii="Arial" w:hAnsi="Arial" w:cs="Arial"/>
          <w:sz w:val="26"/>
          <w:szCs w:val="26"/>
        </w:rPr>
        <w:t>ей</w:t>
      </w:r>
      <w:r w:rsidRPr="00AB49B3">
        <w:rPr>
          <w:rFonts w:ascii="Arial" w:hAnsi="Arial" w:cs="Arial"/>
          <w:sz w:val="26"/>
          <w:szCs w:val="26"/>
        </w:rPr>
        <w:t>, осуществляющи</w:t>
      </w:r>
      <w:r w:rsidR="00512A62">
        <w:rPr>
          <w:rFonts w:ascii="Arial" w:hAnsi="Arial" w:cs="Arial"/>
          <w:sz w:val="26"/>
          <w:szCs w:val="26"/>
        </w:rPr>
        <w:t>х</w:t>
      </w:r>
      <w:r w:rsidRPr="00AB49B3">
        <w:rPr>
          <w:rFonts w:ascii="Arial" w:hAnsi="Arial" w:cs="Arial"/>
          <w:sz w:val="26"/>
          <w:szCs w:val="26"/>
        </w:rPr>
        <w:t xml:space="preserve"> образовательную деятельность по имеющим государственную аккредитацию основным общеобразовательным программам, расположенным на территории города Ишима (далее - субсидии на общее образование), в рамках реализации мероприятий муниципальной программы "Основные направления развития системы образования города Ишима";</w:t>
      </w:r>
    </w:p>
    <w:p w:rsidR="00127B12" w:rsidRPr="00AB49B3" w:rsidRDefault="00721575" w:rsidP="00AB49B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sz w:val="26"/>
          <w:szCs w:val="26"/>
        </w:rPr>
      </w:pPr>
      <w:r w:rsidRPr="00AB49B3">
        <w:rPr>
          <w:rFonts w:ascii="Arial" w:hAnsi="Arial" w:cs="Arial"/>
          <w:sz w:val="26"/>
          <w:szCs w:val="26"/>
        </w:rPr>
        <w:t xml:space="preserve">в) возмещение затрат в связи с оказанием услуг по обеспечению питания обучающихся </w:t>
      </w:r>
      <w:r w:rsidR="00512A62">
        <w:rPr>
          <w:rFonts w:ascii="Arial" w:hAnsi="Arial" w:cs="Arial"/>
          <w:sz w:val="26"/>
          <w:szCs w:val="26"/>
        </w:rPr>
        <w:t xml:space="preserve">в </w:t>
      </w:r>
      <w:r w:rsidR="006B3342" w:rsidRPr="00AB49B3">
        <w:rPr>
          <w:rFonts w:ascii="Arial" w:hAnsi="Arial" w:cs="Arial"/>
          <w:sz w:val="26"/>
          <w:szCs w:val="26"/>
        </w:rPr>
        <w:t>частны</w:t>
      </w:r>
      <w:r w:rsidR="00512A62">
        <w:rPr>
          <w:rFonts w:ascii="Arial" w:hAnsi="Arial" w:cs="Arial"/>
          <w:sz w:val="26"/>
          <w:szCs w:val="26"/>
        </w:rPr>
        <w:t>х</w:t>
      </w:r>
      <w:r w:rsidR="006B3342" w:rsidRPr="00AB49B3">
        <w:rPr>
          <w:rFonts w:ascii="Arial" w:hAnsi="Arial" w:cs="Arial"/>
          <w:sz w:val="26"/>
          <w:szCs w:val="26"/>
        </w:rPr>
        <w:t xml:space="preserve"> образовательны</w:t>
      </w:r>
      <w:r w:rsidR="00512A62">
        <w:rPr>
          <w:rFonts w:ascii="Arial" w:hAnsi="Arial" w:cs="Arial"/>
          <w:sz w:val="26"/>
          <w:szCs w:val="26"/>
        </w:rPr>
        <w:t>х</w:t>
      </w:r>
      <w:r w:rsidR="006B3342" w:rsidRPr="00AB49B3">
        <w:rPr>
          <w:rFonts w:ascii="Arial" w:hAnsi="Arial" w:cs="Arial"/>
          <w:sz w:val="26"/>
          <w:szCs w:val="26"/>
        </w:rPr>
        <w:t xml:space="preserve"> организация</w:t>
      </w:r>
      <w:r w:rsidR="00512A62">
        <w:rPr>
          <w:rFonts w:ascii="Arial" w:hAnsi="Arial" w:cs="Arial"/>
          <w:sz w:val="26"/>
          <w:szCs w:val="26"/>
        </w:rPr>
        <w:t>х</w:t>
      </w:r>
      <w:r w:rsidR="006B3342" w:rsidRPr="00AB49B3">
        <w:rPr>
          <w:rFonts w:ascii="Arial" w:hAnsi="Arial" w:cs="Arial"/>
          <w:sz w:val="26"/>
          <w:szCs w:val="26"/>
        </w:rPr>
        <w:t>,</w:t>
      </w:r>
      <w:r w:rsidR="006B3342">
        <w:rPr>
          <w:rFonts w:ascii="Arial" w:hAnsi="Arial" w:cs="Arial"/>
          <w:sz w:val="26"/>
          <w:szCs w:val="26"/>
        </w:rPr>
        <w:t xml:space="preserve"> </w:t>
      </w:r>
      <w:r w:rsidR="00512A62">
        <w:rPr>
          <w:rFonts w:ascii="Arial" w:hAnsi="Arial" w:cs="Arial"/>
          <w:sz w:val="26"/>
          <w:szCs w:val="26"/>
        </w:rPr>
        <w:t xml:space="preserve">у </w:t>
      </w:r>
      <w:r w:rsidR="006B3342">
        <w:rPr>
          <w:rFonts w:ascii="Arial" w:hAnsi="Arial" w:cs="Arial"/>
          <w:sz w:val="26"/>
          <w:szCs w:val="26"/>
        </w:rPr>
        <w:t>индивидуальны</w:t>
      </w:r>
      <w:r w:rsidR="00512A62">
        <w:rPr>
          <w:rFonts w:ascii="Arial" w:hAnsi="Arial" w:cs="Arial"/>
          <w:sz w:val="26"/>
          <w:szCs w:val="26"/>
        </w:rPr>
        <w:t>х</w:t>
      </w:r>
      <w:r w:rsidR="006B3342">
        <w:rPr>
          <w:rFonts w:ascii="Arial" w:hAnsi="Arial" w:cs="Arial"/>
          <w:sz w:val="26"/>
          <w:szCs w:val="26"/>
        </w:rPr>
        <w:t xml:space="preserve"> предпринимател</w:t>
      </w:r>
      <w:r w:rsidR="00512A62">
        <w:rPr>
          <w:rFonts w:ascii="Arial" w:hAnsi="Arial" w:cs="Arial"/>
          <w:sz w:val="26"/>
          <w:szCs w:val="26"/>
        </w:rPr>
        <w:t>ей</w:t>
      </w:r>
      <w:r w:rsidRPr="00AB49B3">
        <w:rPr>
          <w:rFonts w:ascii="Arial" w:hAnsi="Arial" w:cs="Arial"/>
          <w:sz w:val="26"/>
          <w:szCs w:val="26"/>
        </w:rPr>
        <w:t>, осуществляющи</w:t>
      </w:r>
      <w:r w:rsidR="00512A62">
        <w:rPr>
          <w:rFonts w:ascii="Arial" w:hAnsi="Arial" w:cs="Arial"/>
          <w:sz w:val="26"/>
          <w:szCs w:val="26"/>
        </w:rPr>
        <w:t>х</w:t>
      </w:r>
      <w:r w:rsidRPr="00AB49B3">
        <w:rPr>
          <w:rFonts w:ascii="Arial" w:hAnsi="Arial" w:cs="Arial"/>
          <w:sz w:val="26"/>
          <w:szCs w:val="26"/>
        </w:rPr>
        <w:t xml:space="preserve"> образовательную деятельность по имеющим государственную аккредитацию основным общеобразовательным программам, расположенным на территории города Ишима (далее - субсидии на питание), в рамках реализации мероприятий муниципальной программы</w:t>
      </w:r>
      <w:r w:rsidR="00512A62">
        <w:rPr>
          <w:rFonts w:ascii="Arial" w:hAnsi="Arial" w:cs="Arial"/>
          <w:sz w:val="26"/>
          <w:szCs w:val="26"/>
        </w:rPr>
        <w:t xml:space="preserve"> </w:t>
      </w:r>
      <w:r w:rsidRPr="00AB49B3">
        <w:rPr>
          <w:rFonts w:ascii="Arial" w:hAnsi="Arial" w:cs="Arial"/>
          <w:sz w:val="26"/>
          <w:szCs w:val="26"/>
        </w:rPr>
        <w:t>" Основные направления развития системы образования города Ишима"</w:t>
      </w:r>
      <w:r w:rsidR="00127B12" w:rsidRPr="00AB49B3">
        <w:rPr>
          <w:rFonts w:ascii="Arial" w:hAnsi="Arial" w:cs="Arial"/>
          <w:sz w:val="26"/>
          <w:szCs w:val="26"/>
        </w:rPr>
        <w:t>;</w:t>
      </w:r>
    </w:p>
    <w:p w:rsidR="006815F7" w:rsidRPr="00AB49B3" w:rsidRDefault="006815F7" w:rsidP="00AB49B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sz w:val="26"/>
          <w:szCs w:val="26"/>
        </w:rPr>
      </w:pPr>
      <w:r w:rsidRPr="00AB49B3">
        <w:rPr>
          <w:rFonts w:ascii="Arial" w:hAnsi="Arial" w:cs="Arial"/>
          <w:sz w:val="26"/>
          <w:szCs w:val="26"/>
        </w:rPr>
        <w:t xml:space="preserve">г) возмещение затрат в связи с оказанием услуг по обеспечению питания обучающихся в летних оздоровительных лагерях с дневным пребыванием </w:t>
      </w:r>
      <w:r w:rsidR="00512A62">
        <w:rPr>
          <w:rFonts w:ascii="Arial" w:hAnsi="Arial" w:cs="Arial"/>
          <w:sz w:val="26"/>
          <w:szCs w:val="26"/>
        </w:rPr>
        <w:t xml:space="preserve">в </w:t>
      </w:r>
      <w:r w:rsidR="006B3342" w:rsidRPr="00AB49B3">
        <w:rPr>
          <w:rFonts w:ascii="Arial" w:hAnsi="Arial" w:cs="Arial"/>
          <w:sz w:val="26"/>
          <w:szCs w:val="26"/>
        </w:rPr>
        <w:t>частны</w:t>
      </w:r>
      <w:r w:rsidR="00512A62">
        <w:rPr>
          <w:rFonts w:ascii="Arial" w:hAnsi="Arial" w:cs="Arial"/>
          <w:sz w:val="26"/>
          <w:szCs w:val="26"/>
        </w:rPr>
        <w:t>х</w:t>
      </w:r>
      <w:r w:rsidR="006B3342" w:rsidRPr="00AB49B3">
        <w:rPr>
          <w:rFonts w:ascii="Arial" w:hAnsi="Arial" w:cs="Arial"/>
          <w:sz w:val="26"/>
          <w:szCs w:val="26"/>
        </w:rPr>
        <w:t xml:space="preserve"> образовательны</w:t>
      </w:r>
      <w:r w:rsidR="00512A62">
        <w:rPr>
          <w:rFonts w:ascii="Arial" w:hAnsi="Arial" w:cs="Arial"/>
          <w:sz w:val="26"/>
          <w:szCs w:val="26"/>
        </w:rPr>
        <w:t>х</w:t>
      </w:r>
      <w:r w:rsidR="006B3342" w:rsidRPr="00AB49B3">
        <w:rPr>
          <w:rFonts w:ascii="Arial" w:hAnsi="Arial" w:cs="Arial"/>
          <w:sz w:val="26"/>
          <w:szCs w:val="26"/>
        </w:rPr>
        <w:t xml:space="preserve"> организация</w:t>
      </w:r>
      <w:r w:rsidR="00512A62">
        <w:rPr>
          <w:rFonts w:ascii="Arial" w:hAnsi="Arial" w:cs="Arial"/>
          <w:sz w:val="26"/>
          <w:szCs w:val="26"/>
        </w:rPr>
        <w:t>х</w:t>
      </w:r>
      <w:r w:rsidR="006B3342" w:rsidRPr="00AB49B3">
        <w:rPr>
          <w:rFonts w:ascii="Arial" w:hAnsi="Arial" w:cs="Arial"/>
          <w:sz w:val="26"/>
          <w:szCs w:val="26"/>
        </w:rPr>
        <w:t>,</w:t>
      </w:r>
      <w:r w:rsidR="00512A62">
        <w:rPr>
          <w:rFonts w:ascii="Arial" w:hAnsi="Arial" w:cs="Arial"/>
          <w:sz w:val="26"/>
          <w:szCs w:val="26"/>
        </w:rPr>
        <w:t xml:space="preserve"> у</w:t>
      </w:r>
      <w:r w:rsidR="006B3342">
        <w:rPr>
          <w:rFonts w:ascii="Arial" w:hAnsi="Arial" w:cs="Arial"/>
          <w:sz w:val="26"/>
          <w:szCs w:val="26"/>
        </w:rPr>
        <w:t xml:space="preserve"> индивидуальны</w:t>
      </w:r>
      <w:r w:rsidR="00512A62">
        <w:rPr>
          <w:rFonts w:ascii="Arial" w:hAnsi="Arial" w:cs="Arial"/>
          <w:sz w:val="26"/>
          <w:szCs w:val="26"/>
        </w:rPr>
        <w:t>х</w:t>
      </w:r>
      <w:r w:rsidR="006B3342">
        <w:rPr>
          <w:rFonts w:ascii="Arial" w:hAnsi="Arial" w:cs="Arial"/>
          <w:sz w:val="26"/>
          <w:szCs w:val="26"/>
        </w:rPr>
        <w:t xml:space="preserve"> предпринимател</w:t>
      </w:r>
      <w:r w:rsidR="00512A62">
        <w:rPr>
          <w:rFonts w:ascii="Arial" w:hAnsi="Arial" w:cs="Arial"/>
          <w:sz w:val="26"/>
          <w:szCs w:val="26"/>
        </w:rPr>
        <w:t>ей</w:t>
      </w:r>
      <w:r w:rsidRPr="00AB49B3">
        <w:rPr>
          <w:rFonts w:ascii="Arial" w:hAnsi="Arial" w:cs="Arial"/>
          <w:sz w:val="26"/>
          <w:szCs w:val="26"/>
        </w:rPr>
        <w:t>, расположенны</w:t>
      </w:r>
      <w:r w:rsidR="00512A62">
        <w:rPr>
          <w:rFonts w:ascii="Arial" w:hAnsi="Arial" w:cs="Arial"/>
          <w:sz w:val="26"/>
          <w:szCs w:val="26"/>
        </w:rPr>
        <w:t>х</w:t>
      </w:r>
      <w:r w:rsidRPr="00AB49B3">
        <w:rPr>
          <w:rFonts w:ascii="Arial" w:hAnsi="Arial" w:cs="Arial"/>
          <w:sz w:val="26"/>
          <w:szCs w:val="26"/>
        </w:rPr>
        <w:t xml:space="preserve"> на территории города Ишима (далее - субсидии на питание в летних лагерях), в рамках реализации мероприятий муниципальной программы "Основные направления развития системы образования города Ишима";</w:t>
      </w:r>
    </w:p>
    <w:p w:rsidR="00721575" w:rsidRDefault="00237A4C" w:rsidP="00AB49B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sz w:val="26"/>
          <w:szCs w:val="26"/>
        </w:rPr>
      </w:pPr>
      <w:r w:rsidRPr="00AB49B3">
        <w:rPr>
          <w:rFonts w:ascii="Arial" w:hAnsi="Arial" w:cs="Arial"/>
          <w:sz w:val="26"/>
          <w:szCs w:val="26"/>
        </w:rPr>
        <w:t>д</w:t>
      </w:r>
      <w:r w:rsidR="00127B12" w:rsidRPr="00AB49B3">
        <w:rPr>
          <w:rFonts w:ascii="Arial" w:hAnsi="Arial" w:cs="Arial"/>
          <w:sz w:val="26"/>
          <w:szCs w:val="26"/>
        </w:rPr>
        <w:t xml:space="preserve">) возмещение затрат в связи с оказанием услуг по предоставлению компенсации родительской платы за присмотр и уход за детьми </w:t>
      </w:r>
      <w:r w:rsidR="006815F7" w:rsidRPr="00AB49B3">
        <w:rPr>
          <w:rFonts w:ascii="Arial" w:hAnsi="Arial" w:cs="Arial"/>
          <w:sz w:val="26"/>
          <w:szCs w:val="26"/>
        </w:rPr>
        <w:t>организация</w:t>
      </w:r>
      <w:r w:rsidR="006B3342">
        <w:rPr>
          <w:rFonts w:ascii="Arial" w:hAnsi="Arial" w:cs="Arial"/>
          <w:sz w:val="26"/>
          <w:szCs w:val="26"/>
        </w:rPr>
        <w:t>ми</w:t>
      </w:r>
      <w:r w:rsidR="00127B12" w:rsidRPr="00AB49B3">
        <w:rPr>
          <w:rFonts w:ascii="Arial" w:hAnsi="Arial" w:cs="Arial"/>
          <w:sz w:val="26"/>
          <w:szCs w:val="26"/>
        </w:rPr>
        <w:t>,</w:t>
      </w:r>
      <w:r w:rsidR="006B3342">
        <w:rPr>
          <w:rFonts w:ascii="Arial" w:hAnsi="Arial" w:cs="Arial"/>
          <w:sz w:val="26"/>
          <w:szCs w:val="26"/>
        </w:rPr>
        <w:t xml:space="preserve"> индивидуальными предпринимателями,</w:t>
      </w:r>
      <w:r w:rsidR="00127B12" w:rsidRPr="00AB49B3">
        <w:rPr>
          <w:rFonts w:ascii="Arial" w:hAnsi="Arial" w:cs="Arial"/>
          <w:sz w:val="26"/>
          <w:szCs w:val="26"/>
        </w:rPr>
        <w:t xml:space="preserve"> осуществляющи</w:t>
      </w:r>
      <w:r w:rsidR="006B3342">
        <w:rPr>
          <w:rFonts w:ascii="Arial" w:hAnsi="Arial" w:cs="Arial"/>
          <w:sz w:val="26"/>
          <w:szCs w:val="26"/>
        </w:rPr>
        <w:t>ми</w:t>
      </w:r>
      <w:r w:rsidR="00127B12" w:rsidRPr="00AB49B3">
        <w:rPr>
          <w:rFonts w:ascii="Arial" w:hAnsi="Arial" w:cs="Arial"/>
          <w:sz w:val="26"/>
          <w:szCs w:val="26"/>
        </w:rPr>
        <w:t xml:space="preserve"> образовательную деятельность по реализации образовательных программ дошкольного образования</w:t>
      </w:r>
      <w:r w:rsidR="006815F7" w:rsidRPr="00AB49B3">
        <w:rPr>
          <w:rFonts w:ascii="Arial" w:hAnsi="Arial" w:cs="Arial"/>
          <w:sz w:val="26"/>
          <w:szCs w:val="26"/>
        </w:rPr>
        <w:t xml:space="preserve"> (далее - субсидии на компенсацию родительской платы), в рамках реализации мероприятий муниципальной программы "Основные направления развития системы образования города Ишима"</w:t>
      </w:r>
      <w:r w:rsidRPr="00AB49B3">
        <w:rPr>
          <w:rFonts w:ascii="Arial" w:hAnsi="Arial" w:cs="Arial"/>
          <w:sz w:val="26"/>
          <w:szCs w:val="26"/>
        </w:rPr>
        <w:t>.</w:t>
      </w:r>
    </w:p>
    <w:p w:rsidR="007B03BD" w:rsidRDefault="007B03BD" w:rsidP="00AB49B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1.4. </w:t>
      </w:r>
      <w:r w:rsidRPr="007B03BD">
        <w:rPr>
          <w:rFonts w:ascii="Arial" w:hAnsi="Arial" w:cs="Arial"/>
          <w:sz w:val="26"/>
          <w:szCs w:val="26"/>
        </w:rPr>
        <w:t>Уполномоченным органом, осуществляющим функции главного распорядителя бюджетных средств, до которог</w:t>
      </w:r>
      <w:r>
        <w:rPr>
          <w:rFonts w:ascii="Arial" w:hAnsi="Arial" w:cs="Arial"/>
          <w:sz w:val="26"/>
          <w:szCs w:val="26"/>
        </w:rPr>
        <w:t>о в соответствии с бюджетным за</w:t>
      </w:r>
      <w:r w:rsidRPr="007B03BD">
        <w:rPr>
          <w:rFonts w:ascii="Arial" w:hAnsi="Arial" w:cs="Arial"/>
          <w:sz w:val="26"/>
          <w:szCs w:val="26"/>
        </w:rPr>
        <w:t xml:space="preserve">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департамент </w:t>
      </w:r>
      <w:r>
        <w:rPr>
          <w:rFonts w:ascii="Arial" w:hAnsi="Arial" w:cs="Arial"/>
          <w:sz w:val="26"/>
          <w:szCs w:val="26"/>
        </w:rPr>
        <w:t>по социальным вопросам</w:t>
      </w:r>
      <w:r w:rsidRPr="007B03BD">
        <w:rPr>
          <w:rFonts w:ascii="Arial" w:hAnsi="Arial" w:cs="Arial"/>
          <w:sz w:val="26"/>
          <w:szCs w:val="26"/>
        </w:rPr>
        <w:t xml:space="preserve"> администрации города Ишима (далее - </w:t>
      </w:r>
      <w:r w:rsidR="001948D1" w:rsidRPr="001948D1">
        <w:rPr>
          <w:rFonts w:ascii="Arial" w:hAnsi="Arial" w:cs="Arial"/>
          <w:sz w:val="26"/>
          <w:szCs w:val="26"/>
        </w:rPr>
        <w:t>главный распорядитель как получатель бюджетных средств</w:t>
      </w:r>
      <w:r w:rsidRPr="007B03BD">
        <w:rPr>
          <w:rFonts w:ascii="Arial" w:hAnsi="Arial" w:cs="Arial"/>
          <w:sz w:val="26"/>
          <w:szCs w:val="26"/>
        </w:rPr>
        <w:t>).</w:t>
      </w:r>
    </w:p>
    <w:p w:rsidR="007B03BD" w:rsidRDefault="007B03BD" w:rsidP="00AB49B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1.5. </w:t>
      </w:r>
      <w:r w:rsidR="00DA45AF" w:rsidRPr="00DA45AF">
        <w:rPr>
          <w:rFonts w:ascii="Arial" w:hAnsi="Arial" w:cs="Arial"/>
          <w:sz w:val="26"/>
          <w:szCs w:val="26"/>
        </w:rPr>
        <w:t>Категория получателей субсидий, имеющих право на получение субсидий: частн</w:t>
      </w:r>
      <w:r w:rsidR="00DA45AF">
        <w:rPr>
          <w:rFonts w:ascii="Arial" w:hAnsi="Arial" w:cs="Arial"/>
          <w:sz w:val="26"/>
          <w:szCs w:val="26"/>
        </w:rPr>
        <w:t>ые</w:t>
      </w:r>
      <w:r w:rsidR="00DA45AF" w:rsidRPr="00DA45AF">
        <w:rPr>
          <w:rFonts w:ascii="Arial" w:hAnsi="Arial" w:cs="Arial"/>
          <w:sz w:val="26"/>
          <w:szCs w:val="26"/>
        </w:rPr>
        <w:t xml:space="preserve"> образовательн</w:t>
      </w:r>
      <w:r w:rsidR="00DA45AF">
        <w:rPr>
          <w:rFonts w:ascii="Arial" w:hAnsi="Arial" w:cs="Arial"/>
          <w:sz w:val="26"/>
          <w:szCs w:val="26"/>
        </w:rPr>
        <w:t>ые</w:t>
      </w:r>
      <w:r w:rsidR="00DA45AF" w:rsidRPr="00DA45AF">
        <w:rPr>
          <w:rFonts w:ascii="Arial" w:hAnsi="Arial" w:cs="Arial"/>
          <w:sz w:val="26"/>
          <w:szCs w:val="26"/>
        </w:rPr>
        <w:t xml:space="preserve"> организаци</w:t>
      </w:r>
      <w:r w:rsidR="00DA45AF">
        <w:rPr>
          <w:rFonts w:ascii="Arial" w:hAnsi="Arial" w:cs="Arial"/>
          <w:sz w:val="26"/>
          <w:szCs w:val="26"/>
        </w:rPr>
        <w:t>и</w:t>
      </w:r>
      <w:r w:rsidR="00DA45AF" w:rsidRPr="00DA45AF">
        <w:rPr>
          <w:rFonts w:ascii="Arial" w:hAnsi="Arial" w:cs="Arial"/>
          <w:sz w:val="26"/>
          <w:szCs w:val="26"/>
        </w:rPr>
        <w:t>, индивидуальны</w:t>
      </w:r>
      <w:r w:rsidR="00DA45AF">
        <w:rPr>
          <w:rFonts w:ascii="Arial" w:hAnsi="Arial" w:cs="Arial"/>
          <w:sz w:val="26"/>
          <w:szCs w:val="26"/>
        </w:rPr>
        <w:t>е</w:t>
      </w:r>
      <w:r w:rsidR="00DA45AF" w:rsidRPr="00DA45AF">
        <w:rPr>
          <w:rFonts w:ascii="Arial" w:hAnsi="Arial" w:cs="Arial"/>
          <w:sz w:val="26"/>
          <w:szCs w:val="26"/>
        </w:rPr>
        <w:t xml:space="preserve"> предпринимател</w:t>
      </w:r>
      <w:r w:rsidR="00DA45AF">
        <w:rPr>
          <w:rFonts w:ascii="Arial" w:hAnsi="Arial" w:cs="Arial"/>
          <w:sz w:val="26"/>
          <w:szCs w:val="26"/>
        </w:rPr>
        <w:t>и</w:t>
      </w:r>
      <w:r w:rsidR="00DA45AF" w:rsidRPr="00DA45AF">
        <w:rPr>
          <w:rFonts w:ascii="Arial" w:hAnsi="Arial" w:cs="Arial"/>
          <w:sz w:val="26"/>
          <w:szCs w:val="26"/>
        </w:rPr>
        <w:t>, осуществляющие образовательную деятельность, имеющие лицензию на осуществление образовательной деятельности, расположенные на территории города Ишима (далее – получатели субсидии).</w:t>
      </w:r>
    </w:p>
    <w:p w:rsidR="008109C1" w:rsidRDefault="008109C1" w:rsidP="00AB49B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="00DA45AF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 xml:space="preserve">. </w:t>
      </w:r>
      <w:r w:rsidRPr="008109C1">
        <w:rPr>
          <w:rFonts w:ascii="Arial" w:hAnsi="Arial" w:cs="Arial"/>
          <w:sz w:val="26"/>
          <w:szCs w:val="26"/>
        </w:rPr>
        <w:t>При формировании проекта решения Ишимской городской Думы о бюджете города Ишима на соответствующий финансовый год и на плановый период (проекта решения Ишимской городской Думы о внесении изменений в решение Ишимской городской Думы о бюджете города Ишима на соответствующий финансовый год и на плановый период)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портала).</w:t>
      </w:r>
    </w:p>
    <w:p w:rsidR="00721575" w:rsidRPr="00AB49B3" w:rsidRDefault="00721575" w:rsidP="00AB49B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1C749A" w:rsidRPr="008E7E76" w:rsidRDefault="001C749A" w:rsidP="00AB49B3">
      <w:pPr>
        <w:widowControl w:val="0"/>
        <w:autoSpaceDE w:val="0"/>
        <w:autoSpaceDN w:val="0"/>
        <w:ind w:firstLine="720"/>
        <w:jc w:val="center"/>
        <w:outlineLvl w:val="1"/>
        <w:rPr>
          <w:rFonts w:ascii="Arial" w:hAnsi="Arial" w:cs="Arial"/>
          <w:sz w:val="26"/>
          <w:szCs w:val="26"/>
        </w:rPr>
      </w:pPr>
      <w:r w:rsidRPr="008E7E76">
        <w:rPr>
          <w:rFonts w:ascii="Arial" w:hAnsi="Arial" w:cs="Arial"/>
          <w:sz w:val="26"/>
          <w:szCs w:val="26"/>
        </w:rPr>
        <w:t>2. Условия и порядок предоставления субсидий</w:t>
      </w:r>
    </w:p>
    <w:p w:rsidR="001C749A" w:rsidRPr="008E7E76" w:rsidRDefault="001C749A" w:rsidP="00AB49B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DA45AF" w:rsidRDefault="001C749A" w:rsidP="00AB49B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sz w:val="26"/>
          <w:szCs w:val="26"/>
        </w:rPr>
      </w:pPr>
      <w:bookmarkStart w:id="1" w:name="P58"/>
      <w:bookmarkEnd w:id="1"/>
      <w:r w:rsidRPr="00AB49B3">
        <w:rPr>
          <w:rFonts w:ascii="Arial" w:hAnsi="Arial" w:cs="Arial"/>
          <w:sz w:val="26"/>
          <w:szCs w:val="26"/>
        </w:rPr>
        <w:t xml:space="preserve">2.1. </w:t>
      </w:r>
      <w:r w:rsidR="00DA45AF" w:rsidRPr="00DA45AF">
        <w:rPr>
          <w:rFonts w:ascii="Arial" w:hAnsi="Arial" w:cs="Arial"/>
          <w:sz w:val="26"/>
          <w:szCs w:val="26"/>
        </w:rPr>
        <w:t xml:space="preserve">Основанием для предоставления субсидии в целях возмещения затрат, указанных в пункте 1.3. настоящего </w:t>
      </w:r>
      <w:r w:rsidR="009B35CD">
        <w:rPr>
          <w:rFonts w:ascii="Arial" w:hAnsi="Arial" w:cs="Arial"/>
          <w:sz w:val="26"/>
          <w:szCs w:val="26"/>
        </w:rPr>
        <w:t>Порядка</w:t>
      </w:r>
      <w:r w:rsidR="00DA45AF" w:rsidRPr="00DA45AF">
        <w:rPr>
          <w:rFonts w:ascii="Arial" w:hAnsi="Arial" w:cs="Arial"/>
          <w:sz w:val="26"/>
          <w:szCs w:val="26"/>
        </w:rPr>
        <w:t xml:space="preserve">, является </w:t>
      </w:r>
      <w:r w:rsidR="00DA45AF">
        <w:rPr>
          <w:rFonts w:ascii="Arial" w:hAnsi="Arial" w:cs="Arial"/>
          <w:sz w:val="26"/>
          <w:szCs w:val="26"/>
        </w:rPr>
        <w:t>соглашение</w:t>
      </w:r>
      <w:r w:rsidR="00DA45AF" w:rsidRPr="00DA45AF">
        <w:rPr>
          <w:rFonts w:ascii="Arial" w:hAnsi="Arial" w:cs="Arial"/>
          <w:sz w:val="26"/>
          <w:szCs w:val="26"/>
        </w:rPr>
        <w:t xml:space="preserve"> о предоставлении субсидии, заключаем</w:t>
      </w:r>
      <w:r w:rsidR="001948D1">
        <w:rPr>
          <w:rFonts w:ascii="Arial" w:hAnsi="Arial" w:cs="Arial"/>
          <w:sz w:val="26"/>
          <w:szCs w:val="26"/>
        </w:rPr>
        <w:t>ое</w:t>
      </w:r>
      <w:r w:rsidR="00DA45AF" w:rsidRPr="00DA45AF">
        <w:rPr>
          <w:rFonts w:ascii="Arial" w:hAnsi="Arial" w:cs="Arial"/>
          <w:sz w:val="26"/>
          <w:szCs w:val="26"/>
        </w:rPr>
        <w:t xml:space="preserve"> </w:t>
      </w:r>
      <w:r w:rsidR="001948D1" w:rsidRPr="001948D1">
        <w:rPr>
          <w:rFonts w:ascii="Arial" w:hAnsi="Arial" w:cs="Arial"/>
          <w:sz w:val="26"/>
          <w:szCs w:val="26"/>
        </w:rPr>
        <w:t>главны</w:t>
      </w:r>
      <w:r w:rsidR="001948D1">
        <w:rPr>
          <w:rFonts w:ascii="Arial" w:hAnsi="Arial" w:cs="Arial"/>
          <w:sz w:val="26"/>
          <w:szCs w:val="26"/>
        </w:rPr>
        <w:t>м</w:t>
      </w:r>
      <w:r w:rsidR="001948D1" w:rsidRPr="001948D1">
        <w:rPr>
          <w:rFonts w:ascii="Arial" w:hAnsi="Arial" w:cs="Arial"/>
          <w:sz w:val="26"/>
          <w:szCs w:val="26"/>
        </w:rPr>
        <w:t xml:space="preserve"> распорядител</w:t>
      </w:r>
      <w:r w:rsidR="001948D1">
        <w:rPr>
          <w:rFonts w:ascii="Arial" w:hAnsi="Arial" w:cs="Arial"/>
          <w:sz w:val="26"/>
          <w:szCs w:val="26"/>
        </w:rPr>
        <w:t>ем</w:t>
      </w:r>
      <w:r w:rsidR="001948D1" w:rsidRPr="001948D1">
        <w:rPr>
          <w:rFonts w:ascii="Arial" w:hAnsi="Arial" w:cs="Arial"/>
          <w:sz w:val="26"/>
          <w:szCs w:val="26"/>
        </w:rPr>
        <w:t xml:space="preserve"> как получател</w:t>
      </w:r>
      <w:r w:rsidR="001948D1">
        <w:rPr>
          <w:rFonts w:ascii="Arial" w:hAnsi="Arial" w:cs="Arial"/>
          <w:sz w:val="26"/>
          <w:szCs w:val="26"/>
        </w:rPr>
        <w:t>ем</w:t>
      </w:r>
      <w:r w:rsidR="001948D1" w:rsidRPr="001948D1">
        <w:rPr>
          <w:rFonts w:ascii="Arial" w:hAnsi="Arial" w:cs="Arial"/>
          <w:sz w:val="26"/>
          <w:szCs w:val="26"/>
        </w:rPr>
        <w:t xml:space="preserve"> бюджетных средств </w:t>
      </w:r>
      <w:r w:rsidR="00DA45AF" w:rsidRPr="00DA45AF">
        <w:rPr>
          <w:rFonts w:ascii="Arial" w:hAnsi="Arial" w:cs="Arial"/>
          <w:sz w:val="26"/>
          <w:szCs w:val="26"/>
        </w:rPr>
        <w:t xml:space="preserve">с </w:t>
      </w:r>
      <w:r w:rsidR="00DA45AF">
        <w:rPr>
          <w:rFonts w:ascii="Arial" w:hAnsi="Arial" w:cs="Arial"/>
          <w:sz w:val="26"/>
          <w:szCs w:val="26"/>
        </w:rPr>
        <w:t>получателем субсидии.</w:t>
      </w:r>
    </w:p>
    <w:p w:rsidR="00DA45AF" w:rsidRPr="00DA45AF" w:rsidRDefault="00DA45AF" w:rsidP="00DA45AF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2.2. </w:t>
      </w:r>
      <w:r w:rsidRPr="00DA45AF">
        <w:rPr>
          <w:rFonts w:ascii="Arial" w:hAnsi="Arial" w:cs="Arial"/>
          <w:sz w:val="26"/>
          <w:szCs w:val="26"/>
        </w:rPr>
        <w:t xml:space="preserve">Требования, которым должны соответствовать получатели субсидии на дату подачи обращения о заключении </w:t>
      </w:r>
      <w:r>
        <w:rPr>
          <w:rFonts w:ascii="Arial" w:hAnsi="Arial" w:cs="Arial"/>
          <w:sz w:val="26"/>
          <w:szCs w:val="26"/>
        </w:rPr>
        <w:t>соглашения</w:t>
      </w:r>
      <w:r w:rsidRPr="00DA45AF">
        <w:rPr>
          <w:rFonts w:ascii="Arial" w:hAnsi="Arial" w:cs="Arial"/>
          <w:sz w:val="26"/>
          <w:szCs w:val="26"/>
        </w:rPr>
        <w:t xml:space="preserve"> о предоставлении субсидии:</w:t>
      </w:r>
    </w:p>
    <w:p w:rsidR="00DA45AF" w:rsidRPr="00DA45AF" w:rsidRDefault="00DA45AF" w:rsidP="00DA45AF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sz w:val="26"/>
          <w:szCs w:val="26"/>
        </w:rPr>
      </w:pPr>
      <w:r w:rsidRPr="00DA45AF">
        <w:rPr>
          <w:rFonts w:ascii="Arial" w:hAnsi="Arial" w:cs="Arial"/>
          <w:sz w:val="26"/>
          <w:szCs w:val="26"/>
        </w:rP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A45AF" w:rsidRPr="00DA45AF" w:rsidRDefault="00DA45AF" w:rsidP="00DA45AF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sz w:val="26"/>
          <w:szCs w:val="26"/>
        </w:rPr>
      </w:pPr>
      <w:r w:rsidRPr="00DA45AF">
        <w:rPr>
          <w:rFonts w:ascii="Arial" w:hAnsi="Arial" w:cs="Arial"/>
          <w:sz w:val="26"/>
          <w:szCs w:val="26"/>
        </w:rPr>
        <w:t>получатели субсидии - юридические лица</w:t>
      </w:r>
      <w:r>
        <w:rPr>
          <w:rFonts w:ascii="Arial" w:hAnsi="Arial" w:cs="Arial"/>
          <w:sz w:val="26"/>
          <w:szCs w:val="26"/>
        </w:rPr>
        <w:t xml:space="preserve"> не должны находиться в про</w:t>
      </w:r>
      <w:r w:rsidRPr="00DA45AF">
        <w:rPr>
          <w:rFonts w:ascii="Arial" w:hAnsi="Arial" w:cs="Arial"/>
          <w:sz w:val="26"/>
          <w:szCs w:val="26"/>
        </w:rPr>
        <w:t>цессе реорганизации,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DA45AF" w:rsidRPr="00DA45AF" w:rsidRDefault="00DA45AF" w:rsidP="00DA45AF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sz w:val="26"/>
          <w:szCs w:val="26"/>
        </w:rPr>
      </w:pPr>
      <w:r w:rsidRPr="00DA45AF">
        <w:rPr>
          <w:rFonts w:ascii="Arial" w:hAnsi="Arial" w:cs="Arial"/>
          <w:sz w:val="26"/>
          <w:szCs w:val="26"/>
        </w:rP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</w:t>
      </w:r>
      <w:r w:rsidR="001948D1">
        <w:rPr>
          <w:rFonts w:ascii="Arial" w:hAnsi="Arial" w:cs="Arial"/>
          <w:sz w:val="26"/>
          <w:szCs w:val="26"/>
        </w:rPr>
        <w:t>пераций (офшорные зоны), в сово</w:t>
      </w:r>
      <w:r w:rsidRPr="00DA45AF">
        <w:rPr>
          <w:rFonts w:ascii="Arial" w:hAnsi="Arial" w:cs="Arial"/>
          <w:sz w:val="26"/>
          <w:szCs w:val="26"/>
        </w:rPr>
        <w:t>купности превышает 50 процентов;</w:t>
      </w:r>
    </w:p>
    <w:p w:rsidR="00DA45AF" w:rsidRPr="00DA45AF" w:rsidRDefault="00DA45AF" w:rsidP="00DA45AF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sz w:val="26"/>
          <w:szCs w:val="26"/>
        </w:rPr>
      </w:pPr>
      <w:r w:rsidRPr="00DA45AF">
        <w:rPr>
          <w:rFonts w:ascii="Arial" w:hAnsi="Arial" w:cs="Arial"/>
          <w:sz w:val="26"/>
          <w:szCs w:val="26"/>
        </w:rPr>
        <w:t>получатели субсидии не должны получать средства из бюджета города Ишима на основании иных муниципальных правовых актов на цел</w:t>
      </w:r>
      <w:r w:rsidR="001948D1">
        <w:rPr>
          <w:rFonts w:ascii="Arial" w:hAnsi="Arial" w:cs="Arial"/>
          <w:sz w:val="26"/>
          <w:szCs w:val="26"/>
        </w:rPr>
        <w:t>и</w:t>
      </w:r>
      <w:r w:rsidRPr="00DA45AF">
        <w:rPr>
          <w:rFonts w:ascii="Arial" w:hAnsi="Arial" w:cs="Arial"/>
          <w:sz w:val="26"/>
          <w:szCs w:val="26"/>
        </w:rPr>
        <w:t>, указанн</w:t>
      </w:r>
      <w:r w:rsidR="001948D1">
        <w:rPr>
          <w:rFonts w:ascii="Arial" w:hAnsi="Arial" w:cs="Arial"/>
          <w:sz w:val="26"/>
          <w:szCs w:val="26"/>
        </w:rPr>
        <w:t>ые</w:t>
      </w:r>
      <w:r w:rsidRPr="00DA45AF">
        <w:rPr>
          <w:rFonts w:ascii="Arial" w:hAnsi="Arial" w:cs="Arial"/>
          <w:sz w:val="26"/>
          <w:szCs w:val="26"/>
        </w:rPr>
        <w:t xml:space="preserve"> в пункте 1.3. настоящего По</w:t>
      </w:r>
      <w:r w:rsidR="009B35CD">
        <w:rPr>
          <w:rFonts w:ascii="Arial" w:hAnsi="Arial" w:cs="Arial"/>
          <w:sz w:val="26"/>
          <w:szCs w:val="26"/>
        </w:rPr>
        <w:t>рядка</w:t>
      </w:r>
      <w:r w:rsidRPr="00DA45AF">
        <w:rPr>
          <w:rFonts w:ascii="Arial" w:hAnsi="Arial" w:cs="Arial"/>
          <w:sz w:val="26"/>
          <w:szCs w:val="26"/>
        </w:rPr>
        <w:t>.</w:t>
      </w:r>
    </w:p>
    <w:p w:rsidR="00DA45AF" w:rsidRPr="00DA45AF" w:rsidRDefault="00DA45AF" w:rsidP="00DA45AF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sz w:val="26"/>
          <w:szCs w:val="26"/>
        </w:rPr>
      </w:pPr>
      <w:r w:rsidRPr="00DA45AF">
        <w:rPr>
          <w:rFonts w:ascii="Arial" w:hAnsi="Arial" w:cs="Arial"/>
          <w:sz w:val="26"/>
          <w:szCs w:val="26"/>
        </w:rPr>
        <w:t>Иными условиями предоставления субсидии являются:</w:t>
      </w:r>
    </w:p>
    <w:p w:rsidR="00DA45AF" w:rsidRDefault="00DA45AF" w:rsidP="00DA45AF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sz w:val="26"/>
          <w:szCs w:val="26"/>
        </w:rPr>
      </w:pPr>
      <w:r w:rsidRPr="00DA45AF">
        <w:rPr>
          <w:rFonts w:ascii="Arial" w:hAnsi="Arial" w:cs="Arial"/>
          <w:sz w:val="26"/>
          <w:szCs w:val="26"/>
        </w:rPr>
        <w:t xml:space="preserve">соблюдение обязательных условий предоставления субсидии, подлежащих включению в </w:t>
      </w:r>
      <w:r w:rsidR="001948D1">
        <w:rPr>
          <w:rFonts w:ascii="Arial" w:hAnsi="Arial" w:cs="Arial"/>
          <w:sz w:val="26"/>
          <w:szCs w:val="26"/>
        </w:rPr>
        <w:t>соглашение</w:t>
      </w:r>
      <w:r w:rsidRPr="00DA45AF">
        <w:rPr>
          <w:rFonts w:ascii="Arial" w:hAnsi="Arial" w:cs="Arial"/>
          <w:sz w:val="26"/>
          <w:szCs w:val="26"/>
        </w:rPr>
        <w:t xml:space="preserve"> о предоставлении субсидии, в соответствии с Бюджетным кодексом Российской Федерации.</w:t>
      </w:r>
    </w:p>
    <w:p w:rsidR="001C749A" w:rsidRPr="00AB49B3" w:rsidRDefault="00DA45AF" w:rsidP="00AB49B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</w:t>
      </w:r>
      <w:r w:rsidR="001948D1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. </w:t>
      </w:r>
      <w:r w:rsidR="001C749A" w:rsidRPr="00AB49B3">
        <w:rPr>
          <w:rFonts w:ascii="Arial" w:hAnsi="Arial" w:cs="Arial"/>
          <w:sz w:val="26"/>
          <w:szCs w:val="26"/>
        </w:rPr>
        <w:t xml:space="preserve">В целях заключения соглашения о предоставлении субсидий получатель субсидий обращается </w:t>
      </w:r>
      <w:r w:rsidR="001948D1">
        <w:rPr>
          <w:rFonts w:ascii="Arial" w:hAnsi="Arial" w:cs="Arial"/>
          <w:sz w:val="26"/>
          <w:szCs w:val="26"/>
        </w:rPr>
        <w:t xml:space="preserve">к </w:t>
      </w:r>
      <w:r w:rsidR="001948D1" w:rsidRPr="001948D1">
        <w:rPr>
          <w:rFonts w:ascii="Arial" w:hAnsi="Arial" w:cs="Arial"/>
          <w:sz w:val="26"/>
          <w:szCs w:val="26"/>
        </w:rPr>
        <w:t>главн</w:t>
      </w:r>
      <w:r w:rsidR="001948D1">
        <w:rPr>
          <w:rFonts w:ascii="Arial" w:hAnsi="Arial" w:cs="Arial"/>
          <w:sz w:val="26"/>
          <w:szCs w:val="26"/>
        </w:rPr>
        <w:t>ому</w:t>
      </w:r>
      <w:r w:rsidR="001948D1" w:rsidRPr="001948D1">
        <w:rPr>
          <w:rFonts w:ascii="Arial" w:hAnsi="Arial" w:cs="Arial"/>
          <w:sz w:val="26"/>
          <w:szCs w:val="26"/>
        </w:rPr>
        <w:t xml:space="preserve"> распорядител</w:t>
      </w:r>
      <w:r w:rsidR="001948D1">
        <w:rPr>
          <w:rFonts w:ascii="Arial" w:hAnsi="Arial" w:cs="Arial"/>
          <w:sz w:val="26"/>
          <w:szCs w:val="26"/>
        </w:rPr>
        <w:t>ю</w:t>
      </w:r>
      <w:r w:rsidR="001948D1" w:rsidRPr="001948D1">
        <w:rPr>
          <w:rFonts w:ascii="Arial" w:hAnsi="Arial" w:cs="Arial"/>
          <w:sz w:val="26"/>
          <w:szCs w:val="26"/>
        </w:rPr>
        <w:t xml:space="preserve"> как получател</w:t>
      </w:r>
      <w:r w:rsidR="001948D1">
        <w:rPr>
          <w:rFonts w:ascii="Arial" w:hAnsi="Arial" w:cs="Arial"/>
          <w:sz w:val="26"/>
          <w:szCs w:val="26"/>
        </w:rPr>
        <w:t>ю</w:t>
      </w:r>
      <w:r w:rsidR="001948D1" w:rsidRPr="001948D1">
        <w:rPr>
          <w:rFonts w:ascii="Arial" w:hAnsi="Arial" w:cs="Arial"/>
          <w:sz w:val="26"/>
          <w:szCs w:val="26"/>
        </w:rPr>
        <w:t xml:space="preserve"> бюджетных средств </w:t>
      </w:r>
      <w:r w:rsidR="001C749A" w:rsidRPr="00AB49B3">
        <w:rPr>
          <w:rFonts w:ascii="Arial" w:hAnsi="Arial" w:cs="Arial"/>
          <w:sz w:val="26"/>
          <w:szCs w:val="26"/>
        </w:rPr>
        <w:t xml:space="preserve">с </w:t>
      </w:r>
      <w:hyperlink w:anchor="P171" w:history="1">
        <w:r w:rsidR="001C749A" w:rsidRPr="001F67E4">
          <w:rPr>
            <w:rFonts w:ascii="Arial" w:hAnsi="Arial" w:cs="Arial"/>
            <w:sz w:val="26"/>
            <w:szCs w:val="26"/>
          </w:rPr>
          <w:t>заявлением</w:t>
        </w:r>
      </w:hyperlink>
      <w:r w:rsidR="001C749A" w:rsidRPr="00AB49B3">
        <w:rPr>
          <w:rFonts w:ascii="Arial" w:hAnsi="Arial" w:cs="Arial"/>
          <w:sz w:val="26"/>
          <w:szCs w:val="26"/>
        </w:rPr>
        <w:t xml:space="preserve"> по форме согласно приложению 1 к настоящему Порядку предоставления субсидий и приложением следующих документов:</w:t>
      </w:r>
    </w:p>
    <w:p w:rsidR="001C749A" w:rsidRPr="00AB49B3" w:rsidRDefault="001C749A" w:rsidP="00AB49B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sz w:val="26"/>
          <w:szCs w:val="26"/>
        </w:rPr>
      </w:pPr>
      <w:r w:rsidRPr="00AB49B3">
        <w:rPr>
          <w:rFonts w:ascii="Arial" w:hAnsi="Arial" w:cs="Arial"/>
          <w:sz w:val="26"/>
          <w:szCs w:val="26"/>
        </w:rPr>
        <w:t>а) копий учредительных документов;</w:t>
      </w:r>
    </w:p>
    <w:p w:rsidR="001C749A" w:rsidRPr="00AB49B3" w:rsidRDefault="001C749A" w:rsidP="00AB49B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sz w:val="26"/>
          <w:szCs w:val="26"/>
        </w:rPr>
      </w:pPr>
      <w:r w:rsidRPr="00AB49B3">
        <w:rPr>
          <w:rFonts w:ascii="Arial" w:hAnsi="Arial" w:cs="Arial"/>
          <w:sz w:val="26"/>
          <w:szCs w:val="26"/>
        </w:rPr>
        <w:t>б) копии лицензии на осуществление образовательной деятельности, государственной аккредитации;</w:t>
      </w:r>
    </w:p>
    <w:p w:rsidR="001C749A" w:rsidRPr="00AB49B3" w:rsidRDefault="001C749A" w:rsidP="00AB49B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sz w:val="26"/>
          <w:szCs w:val="26"/>
        </w:rPr>
      </w:pPr>
      <w:r w:rsidRPr="00AB49B3">
        <w:rPr>
          <w:rFonts w:ascii="Arial" w:hAnsi="Arial" w:cs="Arial"/>
          <w:sz w:val="26"/>
          <w:szCs w:val="26"/>
        </w:rPr>
        <w:t xml:space="preserve">в) копии свидетельства о государственной регистрации юридического лица, </w:t>
      </w:r>
      <w:r w:rsidR="00EF69C7">
        <w:rPr>
          <w:rFonts w:ascii="Arial" w:hAnsi="Arial" w:cs="Arial"/>
          <w:sz w:val="26"/>
          <w:szCs w:val="26"/>
        </w:rPr>
        <w:t xml:space="preserve">индивидуального предпринимателя, </w:t>
      </w:r>
      <w:r w:rsidRPr="00AB49B3">
        <w:rPr>
          <w:rFonts w:ascii="Arial" w:hAnsi="Arial" w:cs="Arial"/>
          <w:sz w:val="26"/>
          <w:szCs w:val="26"/>
        </w:rPr>
        <w:t>свидетельства о постановке на учет в налоговом органе;</w:t>
      </w:r>
    </w:p>
    <w:p w:rsidR="001C749A" w:rsidRPr="00AB49B3" w:rsidRDefault="001C749A" w:rsidP="00AB49B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sz w:val="26"/>
          <w:szCs w:val="26"/>
        </w:rPr>
      </w:pPr>
      <w:r w:rsidRPr="00AB49B3">
        <w:rPr>
          <w:rFonts w:ascii="Arial" w:hAnsi="Arial" w:cs="Arial"/>
          <w:sz w:val="26"/>
          <w:szCs w:val="26"/>
        </w:rPr>
        <w:t>г) копии распорядительных актов о зачислении обучающихся в образовательную организацию</w:t>
      </w:r>
      <w:r w:rsidR="00512A62">
        <w:rPr>
          <w:rFonts w:ascii="Arial" w:hAnsi="Arial" w:cs="Arial"/>
          <w:sz w:val="26"/>
          <w:szCs w:val="26"/>
        </w:rPr>
        <w:t>, индивидуальному предпринимателю</w:t>
      </w:r>
      <w:r w:rsidRPr="00AB49B3">
        <w:rPr>
          <w:rFonts w:ascii="Arial" w:hAnsi="Arial" w:cs="Arial"/>
          <w:sz w:val="26"/>
          <w:szCs w:val="26"/>
        </w:rPr>
        <w:t>;</w:t>
      </w:r>
    </w:p>
    <w:p w:rsidR="001C749A" w:rsidRPr="00AB49B3" w:rsidRDefault="001C749A" w:rsidP="00AB49B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sz w:val="26"/>
          <w:szCs w:val="26"/>
        </w:rPr>
      </w:pPr>
      <w:r w:rsidRPr="00AB49B3">
        <w:rPr>
          <w:rFonts w:ascii="Arial" w:hAnsi="Arial" w:cs="Arial"/>
          <w:sz w:val="26"/>
          <w:szCs w:val="26"/>
        </w:rPr>
        <w:t>д) справки территориального органа Федеральной налоговой службы, подписанной ее руководителем (иным уполномоченным лицом), по состоянию на первое число (иное число) месяца, предшествующего месяцу, в котором планируется заключение соглашения о предоставлении субсидии, подтверждающей отсутствие у получателя субсидий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1C749A" w:rsidRPr="00AB49B3" w:rsidRDefault="001C749A" w:rsidP="00AB49B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sz w:val="26"/>
          <w:szCs w:val="26"/>
        </w:rPr>
      </w:pPr>
      <w:r w:rsidRPr="00AB49B3">
        <w:rPr>
          <w:rFonts w:ascii="Arial" w:hAnsi="Arial" w:cs="Arial"/>
          <w:sz w:val="26"/>
          <w:szCs w:val="26"/>
        </w:rPr>
        <w:t>е) заявки о потребности в бюджетных средствах в зависимости от вида субсидий.</w:t>
      </w:r>
    </w:p>
    <w:p w:rsidR="001C749A" w:rsidRPr="00AB49B3" w:rsidRDefault="001C749A" w:rsidP="00AB49B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sz w:val="26"/>
          <w:szCs w:val="26"/>
        </w:rPr>
      </w:pPr>
      <w:r w:rsidRPr="00AB49B3">
        <w:rPr>
          <w:rFonts w:ascii="Arial" w:hAnsi="Arial" w:cs="Arial"/>
          <w:sz w:val="26"/>
          <w:szCs w:val="26"/>
        </w:rPr>
        <w:t>Одновременно с предоставлением копий документов, указанных в настоящем пункте, предоставляются их подлинники, которые после проверки специалистом главного распорядителя как получателя бюджетных средств, ответственным за прием и регистрацию документов, возвращаются получателю субсидий.</w:t>
      </w:r>
    </w:p>
    <w:p w:rsidR="00430337" w:rsidRPr="00430337" w:rsidRDefault="001C749A" w:rsidP="00430337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sz w:val="26"/>
          <w:szCs w:val="26"/>
        </w:rPr>
      </w:pPr>
      <w:r w:rsidRPr="00AB49B3">
        <w:rPr>
          <w:rFonts w:ascii="Arial" w:hAnsi="Arial" w:cs="Arial"/>
          <w:sz w:val="26"/>
          <w:szCs w:val="26"/>
        </w:rPr>
        <w:t>2.</w:t>
      </w:r>
      <w:r w:rsidR="00430337">
        <w:rPr>
          <w:rFonts w:ascii="Arial" w:hAnsi="Arial" w:cs="Arial"/>
          <w:sz w:val="26"/>
          <w:szCs w:val="26"/>
        </w:rPr>
        <w:t>4</w:t>
      </w:r>
      <w:r w:rsidRPr="00AB49B3">
        <w:rPr>
          <w:rFonts w:ascii="Arial" w:hAnsi="Arial" w:cs="Arial"/>
          <w:sz w:val="26"/>
          <w:szCs w:val="26"/>
        </w:rPr>
        <w:t xml:space="preserve">. Главный распорядитель как получатель бюджетных средств </w:t>
      </w:r>
      <w:bookmarkStart w:id="2" w:name="P70"/>
      <w:bookmarkEnd w:id="2"/>
      <w:r w:rsidR="00430337" w:rsidRPr="00430337">
        <w:rPr>
          <w:rFonts w:ascii="Arial" w:hAnsi="Arial" w:cs="Arial"/>
          <w:sz w:val="26"/>
          <w:szCs w:val="26"/>
        </w:rPr>
        <w:t xml:space="preserve">в течение 5 рабочих дней со дня поступления документов, указанных в пункте 2.3. настоящего </w:t>
      </w:r>
      <w:r w:rsidR="009B35CD">
        <w:rPr>
          <w:rFonts w:ascii="Arial" w:hAnsi="Arial" w:cs="Arial"/>
          <w:sz w:val="26"/>
          <w:szCs w:val="26"/>
        </w:rPr>
        <w:t>Порядка</w:t>
      </w:r>
      <w:r w:rsidR="00430337" w:rsidRPr="00430337">
        <w:rPr>
          <w:rFonts w:ascii="Arial" w:hAnsi="Arial" w:cs="Arial"/>
          <w:sz w:val="26"/>
          <w:szCs w:val="26"/>
        </w:rPr>
        <w:t>:</w:t>
      </w:r>
    </w:p>
    <w:p w:rsidR="00430337" w:rsidRPr="00430337" w:rsidRDefault="00430337" w:rsidP="00430337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sz w:val="26"/>
          <w:szCs w:val="26"/>
        </w:rPr>
      </w:pPr>
      <w:r w:rsidRPr="00430337">
        <w:rPr>
          <w:rFonts w:ascii="Arial" w:hAnsi="Arial" w:cs="Arial"/>
          <w:sz w:val="26"/>
          <w:szCs w:val="26"/>
        </w:rPr>
        <w:t>- рассматривает предоставленные документы;</w:t>
      </w:r>
    </w:p>
    <w:p w:rsidR="00430337" w:rsidRPr="00430337" w:rsidRDefault="00430337" w:rsidP="00430337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sz w:val="26"/>
          <w:szCs w:val="26"/>
        </w:rPr>
      </w:pPr>
      <w:r w:rsidRPr="00430337">
        <w:rPr>
          <w:rFonts w:ascii="Arial" w:hAnsi="Arial" w:cs="Arial"/>
          <w:sz w:val="26"/>
          <w:szCs w:val="26"/>
        </w:rPr>
        <w:t>- при необходимости запрашивает документы и информацию у органов государственной власти, в распоряжении которых находятся соответствующие документы и информация, посредством автоматизированной системы межведомственного электронного взаимодействия;</w:t>
      </w:r>
    </w:p>
    <w:p w:rsidR="00430337" w:rsidRPr="00430337" w:rsidRDefault="00430337" w:rsidP="00430337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sz w:val="26"/>
          <w:szCs w:val="26"/>
        </w:rPr>
      </w:pPr>
      <w:r w:rsidRPr="00430337">
        <w:rPr>
          <w:rFonts w:ascii="Arial" w:hAnsi="Arial" w:cs="Arial"/>
          <w:sz w:val="26"/>
          <w:szCs w:val="26"/>
        </w:rPr>
        <w:t>- принимает решение о предоставлении субсидии;</w:t>
      </w:r>
    </w:p>
    <w:p w:rsidR="00430337" w:rsidRPr="00430337" w:rsidRDefault="00430337" w:rsidP="00430337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sz w:val="26"/>
          <w:szCs w:val="26"/>
        </w:rPr>
      </w:pPr>
      <w:r w:rsidRPr="00430337">
        <w:rPr>
          <w:rFonts w:ascii="Arial" w:hAnsi="Arial" w:cs="Arial"/>
          <w:sz w:val="26"/>
          <w:szCs w:val="26"/>
        </w:rPr>
        <w:t xml:space="preserve">- разрабатывает проект </w:t>
      </w:r>
      <w:r>
        <w:rPr>
          <w:rFonts w:ascii="Arial" w:hAnsi="Arial" w:cs="Arial"/>
          <w:sz w:val="26"/>
          <w:szCs w:val="26"/>
        </w:rPr>
        <w:t>соглашения</w:t>
      </w:r>
      <w:r w:rsidRPr="00430337">
        <w:rPr>
          <w:rFonts w:ascii="Arial" w:hAnsi="Arial" w:cs="Arial"/>
          <w:sz w:val="26"/>
          <w:szCs w:val="26"/>
        </w:rPr>
        <w:t xml:space="preserve"> о предоставлении субсидии (в количестве двух экземпляров);</w:t>
      </w:r>
    </w:p>
    <w:p w:rsidR="00430337" w:rsidRPr="00430337" w:rsidRDefault="00430337" w:rsidP="00430337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sz w:val="26"/>
          <w:szCs w:val="26"/>
        </w:rPr>
      </w:pPr>
      <w:r w:rsidRPr="00430337">
        <w:rPr>
          <w:rFonts w:ascii="Arial" w:hAnsi="Arial" w:cs="Arial"/>
          <w:sz w:val="26"/>
          <w:szCs w:val="26"/>
        </w:rPr>
        <w:t>- принимает решение об отказе в предоставлении субсидии при наличии оснований, указанных в пункте 2.5. настоящего По</w:t>
      </w:r>
      <w:r w:rsidR="002178BF">
        <w:rPr>
          <w:rFonts w:ascii="Arial" w:hAnsi="Arial" w:cs="Arial"/>
          <w:sz w:val="26"/>
          <w:szCs w:val="26"/>
        </w:rPr>
        <w:t>рядка</w:t>
      </w:r>
      <w:r w:rsidRPr="00430337">
        <w:rPr>
          <w:rFonts w:ascii="Arial" w:hAnsi="Arial" w:cs="Arial"/>
          <w:sz w:val="26"/>
          <w:szCs w:val="26"/>
        </w:rPr>
        <w:t xml:space="preserve">, о чем в письменной форме уведомляет </w:t>
      </w:r>
      <w:r>
        <w:rPr>
          <w:rFonts w:ascii="Arial" w:hAnsi="Arial" w:cs="Arial"/>
          <w:sz w:val="26"/>
          <w:szCs w:val="26"/>
        </w:rPr>
        <w:t>получателя субсидии</w:t>
      </w:r>
      <w:r w:rsidRPr="00430337">
        <w:rPr>
          <w:rFonts w:ascii="Arial" w:hAnsi="Arial" w:cs="Arial"/>
          <w:sz w:val="26"/>
          <w:szCs w:val="26"/>
        </w:rPr>
        <w:t xml:space="preserve"> с указанием основания для отказа.</w:t>
      </w:r>
    </w:p>
    <w:p w:rsidR="001C749A" w:rsidRPr="00AB49B3" w:rsidRDefault="001C749A" w:rsidP="00430337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sz w:val="26"/>
          <w:szCs w:val="26"/>
        </w:rPr>
      </w:pPr>
      <w:r w:rsidRPr="00AB49B3">
        <w:rPr>
          <w:rFonts w:ascii="Arial" w:hAnsi="Arial" w:cs="Arial"/>
          <w:sz w:val="26"/>
          <w:szCs w:val="26"/>
        </w:rPr>
        <w:t>2.5. Основаниями для отказа в предоставлении субсидии являются:</w:t>
      </w:r>
    </w:p>
    <w:p w:rsidR="00430337" w:rsidRPr="00430337" w:rsidRDefault="00430337" w:rsidP="00430337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sz w:val="26"/>
          <w:szCs w:val="26"/>
        </w:rPr>
      </w:pPr>
      <w:r w:rsidRPr="00430337">
        <w:rPr>
          <w:rFonts w:ascii="Arial" w:hAnsi="Arial" w:cs="Arial"/>
          <w:sz w:val="26"/>
          <w:szCs w:val="26"/>
        </w:rPr>
        <w:t>- несоответствие представленных получателем субсидии документов требованиям, определенным пунктом 2.3. настоящего По</w:t>
      </w:r>
      <w:r w:rsidR="009B35CD">
        <w:rPr>
          <w:rFonts w:ascii="Arial" w:hAnsi="Arial" w:cs="Arial"/>
          <w:sz w:val="26"/>
          <w:szCs w:val="26"/>
        </w:rPr>
        <w:t>рядка</w:t>
      </w:r>
      <w:r w:rsidRPr="00430337">
        <w:rPr>
          <w:rFonts w:ascii="Arial" w:hAnsi="Arial" w:cs="Arial"/>
          <w:sz w:val="26"/>
          <w:szCs w:val="26"/>
        </w:rPr>
        <w:t>, или непредставление (предоставление не в полном объеме) указанных документов;</w:t>
      </w:r>
    </w:p>
    <w:p w:rsidR="00430337" w:rsidRPr="00430337" w:rsidRDefault="00430337" w:rsidP="00430337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sz w:val="26"/>
          <w:szCs w:val="26"/>
        </w:rPr>
      </w:pPr>
      <w:r w:rsidRPr="00430337">
        <w:rPr>
          <w:rFonts w:ascii="Arial" w:hAnsi="Arial" w:cs="Arial"/>
          <w:sz w:val="26"/>
          <w:szCs w:val="26"/>
        </w:rPr>
        <w:t>- недостоверность представленной получателем субсидии информации;</w:t>
      </w:r>
    </w:p>
    <w:p w:rsidR="00430337" w:rsidRDefault="00430337" w:rsidP="00430337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sz w:val="26"/>
          <w:szCs w:val="26"/>
        </w:rPr>
      </w:pPr>
      <w:r w:rsidRPr="00430337">
        <w:rPr>
          <w:rFonts w:ascii="Arial" w:hAnsi="Arial" w:cs="Arial"/>
          <w:sz w:val="26"/>
          <w:szCs w:val="26"/>
        </w:rPr>
        <w:t>- несоответствие получателя субсидии требованиям пункта 2.2. настоящего По</w:t>
      </w:r>
      <w:r w:rsidR="009B35CD">
        <w:rPr>
          <w:rFonts w:ascii="Arial" w:hAnsi="Arial" w:cs="Arial"/>
          <w:sz w:val="26"/>
          <w:szCs w:val="26"/>
        </w:rPr>
        <w:t>рядка</w:t>
      </w:r>
      <w:r w:rsidRPr="00430337">
        <w:rPr>
          <w:rFonts w:ascii="Arial" w:hAnsi="Arial" w:cs="Arial"/>
          <w:sz w:val="26"/>
          <w:szCs w:val="26"/>
        </w:rPr>
        <w:t>;</w:t>
      </w:r>
    </w:p>
    <w:p w:rsidR="00430337" w:rsidRPr="00430337" w:rsidRDefault="001C749A" w:rsidP="00430337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sz w:val="26"/>
          <w:szCs w:val="26"/>
        </w:rPr>
      </w:pPr>
      <w:r w:rsidRPr="00AB49B3">
        <w:rPr>
          <w:rFonts w:ascii="Arial" w:hAnsi="Arial" w:cs="Arial"/>
          <w:sz w:val="26"/>
          <w:szCs w:val="26"/>
        </w:rPr>
        <w:t xml:space="preserve">2.6. </w:t>
      </w:r>
      <w:r w:rsidR="00430337" w:rsidRPr="00430337">
        <w:rPr>
          <w:rFonts w:ascii="Arial" w:hAnsi="Arial" w:cs="Arial"/>
          <w:sz w:val="26"/>
          <w:szCs w:val="26"/>
        </w:rPr>
        <w:t xml:space="preserve">Заключение </w:t>
      </w:r>
      <w:r w:rsidR="00430337">
        <w:rPr>
          <w:rFonts w:ascii="Arial" w:hAnsi="Arial" w:cs="Arial"/>
          <w:sz w:val="26"/>
          <w:szCs w:val="26"/>
        </w:rPr>
        <w:t>соглашения</w:t>
      </w:r>
      <w:r w:rsidR="00430337" w:rsidRPr="00430337">
        <w:rPr>
          <w:rFonts w:ascii="Arial" w:hAnsi="Arial" w:cs="Arial"/>
          <w:sz w:val="26"/>
          <w:szCs w:val="26"/>
        </w:rPr>
        <w:t xml:space="preserve"> о предоставлении субсидии осуществляется путем подготовки и направления по почте заказным письмом с уведомлением о вручении, либо вручения получателю субсидии при его личном обращении под роспись, подписанного главн</w:t>
      </w:r>
      <w:r w:rsidR="00430337">
        <w:rPr>
          <w:rFonts w:ascii="Arial" w:hAnsi="Arial" w:cs="Arial"/>
          <w:sz w:val="26"/>
          <w:szCs w:val="26"/>
        </w:rPr>
        <w:t>ым</w:t>
      </w:r>
      <w:r w:rsidR="00430337" w:rsidRPr="00430337">
        <w:rPr>
          <w:rFonts w:ascii="Arial" w:hAnsi="Arial" w:cs="Arial"/>
          <w:sz w:val="26"/>
          <w:szCs w:val="26"/>
        </w:rPr>
        <w:t xml:space="preserve"> распорядител</w:t>
      </w:r>
      <w:r w:rsidR="00430337">
        <w:rPr>
          <w:rFonts w:ascii="Arial" w:hAnsi="Arial" w:cs="Arial"/>
          <w:sz w:val="26"/>
          <w:szCs w:val="26"/>
        </w:rPr>
        <w:t>ем</w:t>
      </w:r>
      <w:r w:rsidR="00430337" w:rsidRPr="00430337">
        <w:rPr>
          <w:rFonts w:ascii="Arial" w:hAnsi="Arial" w:cs="Arial"/>
          <w:sz w:val="26"/>
          <w:szCs w:val="26"/>
        </w:rPr>
        <w:t xml:space="preserve"> как получател</w:t>
      </w:r>
      <w:r w:rsidR="00430337">
        <w:rPr>
          <w:rFonts w:ascii="Arial" w:hAnsi="Arial" w:cs="Arial"/>
          <w:sz w:val="26"/>
          <w:szCs w:val="26"/>
        </w:rPr>
        <w:t>ем</w:t>
      </w:r>
      <w:r w:rsidR="00430337" w:rsidRPr="00430337">
        <w:rPr>
          <w:rFonts w:ascii="Arial" w:hAnsi="Arial" w:cs="Arial"/>
          <w:sz w:val="26"/>
          <w:szCs w:val="26"/>
        </w:rPr>
        <w:t xml:space="preserve"> бюджетных средств проекта </w:t>
      </w:r>
      <w:r w:rsidR="000A03FA">
        <w:rPr>
          <w:rFonts w:ascii="Arial" w:hAnsi="Arial" w:cs="Arial"/>
          <w:sz w:val="26"/>
          <w:szCs w:val="26"/>
        </w:rPr>
        <w:t>соглашения</w:t>
      </w:r>
      <w:r w:rsidR="00430337" w:rsidRPr="00430337">
        <w:rPr>
          <w:rFonts w:ascii="Arial" w:hAnsi="Arial" w:cs="Arial"/>
          <w:sz w:val="26"/>
          <w:szCs w:val="26"/>
        </w:rPr>
        <w:t xml:space="preserve"> о предоставлении субсидии в двух экземплярах.</w:t>
      </w:r>
    </w:p>
    <w:p w:rsidR="00430337" w:rsidRPr="00430337" w:rsidRDefault="00430337" w:rsidP="00430337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sz w:val="26"/>
          <w:szCs w:val="26"/>
        </w:rPr>
      </w:pPr>
      <w:r w:rsidRPr="00430337">
        <w:rPr>
          <w:rFonts w:ascii="Arial" w:hAnsi="Arial" w:cs="Arial"/>
          <w:sz w:val="26"/>
          <w:szCs w:val="26"/>
        </w:rPr>
        <w:t xml:space="preserve">Получатель субсидии в течение  3 рабочих дней со дня получения проекта </w:t>
      </w:r>
      <w:r w:rsidR="000A03FA">
        <w:rPr>
          <w:rFonts w:ascii="Arial" w:hAnsi="Arial" w:cs="Arial"/>
          <w:sz w:val="26"/>
          <w:szCs w:val="26"/>
        </w:rPr>
        <w:t>соглашения</w:t>
      </w:r>
      <w:r w:rsidRPr="00430337">
        <w:rPr>
          <w:rFonts w:ascii="Arial" w:hAnsi="Arial" w:cs="Arial"/>
          <w:sz w:val="26"/>
          <w:szCs w:val="26"/>
        </w:rPr>
        <w:t xml:space="preserve"> подписывает его и возвращает один экземпляр </w:t>
      </w:r>
      <w:r w:rsidR="000A03FA" w:rsidRPr="000A03FA">
        <w:rPr>
          <w:rFonts w:ascii="Arial" w:hAnsi="Arial" w:cs="Arial"/>
          <w:sz w:val="26"/>
          <w:szCs w:val="26"/>
        </w:rPr>
        <w:t>главному распорядителю как получателю бюджетных средств</w:t>
      </w:r>
      <w:r w:rsidRPr="00430337">
        <w:rPr>
          <w:rFonts w:ascii="Arial" w:hAnsi="Arial" w:cs="Arial"/>
          <w:sz w:val="26"/>
          <w:szCs w:val="26"/>
        </w:rPr>
        <w:t>.</w:t>
      </w:r>
    </w:p>
    <w:p w:rsidR="00175EFC" w:rsidRPr="00175EFC" w:rsidRDefault="00430337" w:rsidP="00175EFC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sz w:val="26"/>
          <w:szCs w:val="26"/>
        </w:rPr>
      </w:pPr>
      <w:r w:rsidRPr="00430337">
        <w:rPr>
          <w:rFonts w:ascii="Arial" w:hAnsi="Arial" w:cs="Arial"/>
          <w:sz w:val="26"/>
          <w:szCs w:val="26"/>
        </w:rPr>
        <w:t xml:space="preserve">2.7. </w:t>
      </w:r>
      <w:r w:rsidR="00175EFC" w:rsidRPr="00175EFC">
        <w:rPr>
          <w:rFonts w:ascii="Arial" w:hAnsi="Arial" w:cs="Arial"/>
          <w:sz w:val="26"/>
          <w:szCs w:val="26"/>
        </w:rPr>
        <w:t>Соглашения о предоставлении субсидий и дополнительные соглашения к указанным соглашениям, предусматривающие внесение в них изменений или их расторжение, заключаются в соответствии с типовыми формами, установленными комитетом финансов администрации города Ишима.</w:t>
      </w:r>
    </w:p>
    <w:p w:rsidR="00175EFC" w:rsidRPr="00175EFC" w:rsidRDefault="00175EFC" w:rsidP="00175EFC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sz w:val="26"/>
          <w:szCs w:val="26"/>
        </w:rPr>
      </w:pPr>
      <w:r w:rsidRPr="00175EFC">
        <w:rPr>
          <w:rFonts w:ascii="Arial" w:hAnsi="Arial" w:cs="Arial"/>
          <w:sz w:val="26"/>
          <w:szCs w:val="26"/>
        </w:rPr>
        <w:t>Соглашение о предоставлении субсидии должно содержать:</w:t>
      </w:r>
    </w:p>
    <w:p w:rsidR="00175EFC" w:rsidRPr="00175EFC" w:rsidRDefault="00175EFC" w:rsidP="00175EFC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sz w:val="26"/>
          <w:szCs w:val="26"/>
        </w:rPr>
      </w:pPr>
      <w:r w:rsidRPr="00175EFC">
        <w:rPr>
          <w:rFonts w:ascii="Arial" w:hAnsi="Arial" w:cs="Arial"/>
          <w:sz w:val="26"/>
          <w:szCs w:val="26"/>
        </w:rPr>
        <w:t xml:space="preserve">- форму отчета об осуществлении расходов. </w:t>
      </w:r>
    </w:p>
    <w:p w:rsidR="00175EFC" w:rsidRPr="00175EFC" w:rsidRDefault="00175EFC" w:rsidP="00175EFC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sz w:val="26"/>
          <w:szCs w:val="26"/>
        </w:rPr>
      </w:pPr>
      <w:r w:rsidRPr="00175EFC">
        <w:rPr>
          <w:rFonts w:ascii="Arial" w:hAnsi="Arial" w:cs="Arial"/>
          <w:sz w:val="26"/>
          <w:szCs w:val="26"/>
        </w:rPr>
        <w:t>- значение результата предоставления субсидии и значение показателя, необходимого для достижения результата предоставления субсидии;</w:t>
      </w:r>
    </w:p>
    <w:p w:rsidR="00175EFC" w:rsidRDefault="00175EFC" w:rsidP="00175EFC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sz w:val="26"/>
          <w:szCs w:val="26"/>
        </w:rPr>
      </w:pPr>
      <w:r w:rsidRPr="00175EFC">
        <w:rPr>
          <w:rFonts w:ascii="Arial" w:hAnsi="Arial" w:cs="Arial"/>
          <w:sz w:val="26"/>
          <w:szCs w:val="26"/>
        </w:rPr>
        <w:t>-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1C749A" w:rsidRDefault="001C749A" w:rsidP="00175EFC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sz w:val="26"/>
          <w:szCs w:val="26"/>
        </w:rPr>
      </w:pPr>
      <w:r w:rsidRPr="00AB49B3">
        <w:rPr>
          <w:rFonts w:ascii="Arial" w:hAnsi="Arial" w:cs="Arial"/>
          <w:sz w:val="26"/>
          <w:szCs w:val="26"/>
        </w:rPr>
        <w:t>2.</w:t>
      </w:r>
      <w:r w:rsidR="009B35CD">
        <w:rPr>
          <w:rFonts w:ascii="Arial" w:hAnsi="Arial" w:cs="Arial"/>
          <w:sz w:val="26"/>
          <w:szCs w:val="26"/>
        </w:rPr>
        <w:t>8</w:t>
      </w:r>
      <w:r w:rsidRPr="00AB49B3">
        <w:rPr>
          <w:rFonts w:ascii="Arial" w:hAnsi="Arial" w:cs="Arial"/>
          <w:sz w:val="26"/>
          <w:szCs w:val="26"/>
        </w:rPr>
        <w:t>. Расчет размера субсидии на дошкольное образование производится по следующей формуле:</w:t>
      </w:r>
    </w:p>
    <w:p w:rsidR="009C06EE" w:rsidRPr="00AB49B3" w:rsidRDefault="009C06EE" w:rsidP="00AB49B3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9C06EE" w:rsidRPr="009C06EE" w:rsidRDefault="009C06EE" w:rsidP="009C06EE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9C06EE">
        <w:rPr>
          <w:rFonts w:ascii="Arial" w:hAnsi="Arial" w:cs="Arial"/>
          <w:b/>
          <w:sz w:val="26"/>
          <w:szCs w:val="26"/>
        </w:rPr>
        <w:t>Рсуб. = (Н</w:t>
      </w:r>
      <w:r w:rsidRPr="009C06EE">
        <w:rPr>
          <w:rFonts w:ascii="Arial" w:hAnsi="Arial" w:cs="Arial"/>
          <w:b/>
          <w:sz w:val="26"/>
          <w:szCs w:val="26"/>
          <w:vertAlign w:val="subscript"/>
        </w:rPr>
        <w:t>1</w:t>
      </w:r>
      <w:r w:rsidRPr="009C06EE">
        <w:rPr>
          <w:rFonts w:ascii="Arial" w:hAnsi="Arial" w:cs="Arial"/>
          <w:b/>
          <w:sz w:val="26"/>
          <w:szCs w:val="26"/>
        </w:rPr>
        <w:t xml:space="preserve"> x Чд </w:t>
      </w:r>
      <w:r w:rsidRPr="009C06EE">
        <w:rPr>
          <w:rFonts w:ascii="Arial" w:hAnsi="Arial" w:cs="Arial"/>
          <w:b/>
          <w:sz w:val="26"/>
          <w:szCs w:val="26"/>
          <w:vertAlign w:val="subscript"/>
        </w:rPr>
        <w:t xml:space="preserve">1 </w:t>
      </w:r>
      <w:r w:rsidRPr="009C06EE">
        <w:rPr>
          <w:rFonts w:ascii="Arial" w:hAnsi="Arial" w:cs="Arial"/>
          <w:b/>
          <w:sz w:val="26"/>
          <w:szCs w:val="26"/>
        </w:rPr>
        <w:t>+ Н</w:t>
      </w:r>
      <w:r w:rsidRPr="009C06EE">
        <w:rPr>
          <w:rFonts w:ascii="Arial" w:hAnsi="Arial" w:cs="Arial"/>
          <w:b/>
          <w:sz w:val="26"/>
          <w:szCs w:val="26"/>
          <w:vertAlign w:val="subscript"/>
        </w:rPr>
        <w:t>овз 1</w:t>
      </w:r>
      <w:r w:rsidRPr="009C06EE">
        <w:rPr>
          <w:rFonts w:ascii="Arial" w:hAnsi="Arial" w:cs="Arial"/>
          <w:b/>
          <w:sz w:val="26"/>
          <w:szCs w:val="26"/>
        </w:rPr>
        <w:t xml:space="preserve"> x Чд</w:t>
      </w:r>
      <w:r w:rsidRPr="009C06EE">
        <w:rPr>
          <w:rFonts w:ascii="Arial" w:hAnsi="Arial" w:cs="Arial"/>
          <w:b/>
          <w:sz w:val="26"/>
          <w:szCs w:val="26"/>
          <w:vertAlign w:val="subscript"/>
        </w:rPr>
        <w:t>овз 1</w:t>
      </w:r>
      <w:r w:rsidRPr="009C06EE">
        <w:rPr>
          <w:rFonts w:ascii="Arial" w:hAnsi="Arial" w:cs="Arial"/>
          <w:b/>
          <w:sz w:val="26"/>
          <w:szCs w:val="26"/>
        </w:rPr>
        <w:t xml:space="preserve"> </w:t>
      </w:r>
      <w:r w:rsidRPr="009C06EE">
        <w:rPr>
          <w:rFonts w:ascii="Arial" w:hAnsi="Arial" w:cs="Arial"/>
          <w:b/>
          <w:sz w:val="26"/>
          <w:szCs w:val="26"/>
          <w:vertAlign w:val="subscript"/>
        </w:rPr>
        <w:t>+</w:t>
      </w:r>
      <w:r w:rsidRPr="009C06EE">
        <w:rPr>
          <w:rFonts w:ascii="Arial" w:hAnsi="Arial" w:cs="Arial"/>
          <w:b/>
          <w:sz w:val="26"/>
          <w:szCs w:val="26"/>
        </w:rPr>
        <w:t xml:space="preserve"> Н</w:t>
      </w:r>
      <w:r w:rsidRPr="009C06EE">
        <w:rPr>
          <w:rFonts w:ascii="Arial" w:hAnsi="Arial" w:cs="Arial"/>
          <w:b/>
          <w:sz w:val="26"/>
          <w:szCs w:val="26"/>
          <w:vertAlign w:val="subscript"/>
        </w:rPr>
        <w:t>2</w:t>
      </w:r>
      <w:r w:rsidRPr="009C06EE">
        <w:rPr>
          <w:rFonts w:ascii="Arial" w:hAnsi="Arial" w:cs="Arial"/>
          <w:b/>
          <w:sz w:val="26"/>
          <w:szCs w:val="26"/>
        </w:rPr>
        <w:t xml:space="preserve"> x Чд </w:t>
      </w:r>
      <w:r w:rsidRPr="009C06EE">
        <w:rPr>
          <w:rFonts w:ascii="Arial" w:hAnsi="Arial" w:cs="Arial"/>
          <w:b/>
          <w:sz w:val="26"/>
          <w:szCs w:val="26"/>
          <w:vertAlign w:val="subscript"/>
        </w:rPr>
        <w:t>2</w:t>
      </w:r>
      <w:r w:rsidRPr="009C06EE">
        <w:rPr>
          <w:rFonts w:ascii="Arial" w:hAnsi="Arial" w:cs="Arial"/>
          <w:b/>
          <w:sz w:val="26"/>
          <w:szCs w:val="26"/>
        </w:rPr>
        <w:t xml:space="preserve"> + Н</w:t>
      </w:r>
      <w:r w:rsidRPr="009C06EE">
        <w:rPr>
          <w:rFonts w:ascii="Arial" w:hAnsi="Arial" w:cs="Arial"/>
          <w:b/>
          <w:sz w:val="26"/>
          <w:szCs w:val="26"/>
          <w:vertAlign w:val="subscript"/>
        </w:rPr>
        <w:t>овз 2</w:t>
      </w:r>
      <w:r w:rsidRPr="009C06EE">
        <w:rPr>
          <w:rFonts w:ascii="Arial" w:hAnsi="Arial" w:cs="Arial"/>
          <w:b/>
          <w:sz w:val="26"/>
          <w:szCs w:val="26"/>
        </w:rPr>
        <w:t xml:space="preserve"> x Чд</w:t>
      </w:r>
      <w:r w:rsidRPr="009C06EE">
        <w:rPr>
          <w:rFonts w:ascii="Arial" w:hAnsi="Arial" w:cs="Arial"/>
          <w:b/>
          <w:sz w:val="26"/>
          <w:szCs w:val="26"/>
          <w:vertAlign w:val="subscript"/>
        </w:rPr>
        <w:t>овз 2</w:t>
      </w:r>
      <w:r w:rsidRPr="009C06EE">
        <w:rPr>
          <w:rFonts w:ascii="Arial" w:hAnsi="Arial" w:cs="Arial"/>
          <w:b/>
          <w:sz w:val="26"/>
          <w:szCs w:val="26"/>
        </w:rPr>
        <w:t xml:space="preserve"> </w:t>
      </w:r>
      <w:r w:rsidRPr="009C06EE">
        <w:rPr>
          <w:rFonts w:ascii="Arial" w:hAnsi="Arial" w:cs="Arial"/>
          <w:b/>
          <w:sz w:val="26"/>
          <w:szCs w:val="26"/>
          <w:vertAlign w:val="subscript"/>
        </w:rPr>
        <w:t>+</w:t>
      </w:r>
      <w:r w:rsidRPr="009C06EE">
        <w:rPr>
          <w:rFonts w:ascii="Arial" w:hAnsi="Arial" w:cs="Arial"/>
          <w:b/>
          <w:sz w:val="26"/>
          <w:szCs w:val="26"/>
        </w:rPr>
        <w:t xml:space="preserve"> Н</w:t>
      </w:r>
      <w:r w:rsidRPr="009C06EE">
        <w:rPr>
          <w:rFonts w:ascii="Arial" w:hAnsi="Arial" w:cs="Arial"/>
          <w:b/>
          <w:sz w:val="26"/>
          <w:szCs w:val="26"/>
          <w:vertAlign w:val="subscript"/>
        </w:rPr>
        <w:t>3</w:t>
      </w:r>
      <w:r w:rsidRPr="009C06EE">
        <w:rPr>
          <w:rFonts w:ascii="Arial" w:hAnsi="Arial" w:cs="Arial"/>
          <w:b/>
          <w:sz w:val="26"/>
          <w:szCs w:val="26"/>
        </w:rPr>
        <w:t xml:space="preserve"> x Чд </w:t>
      </w:r>
      <w:r w:rsidRPr="009C06EE">
        <w:rPr>
          <w:rFonts w:ascii="Arial" w:hAnsi="Arial" w:cs="Arial"/>
          <w:b/>
          <w:sz w:val="26"/>
          <w:szCs w:val="26"/>
          <w:vertAlign w:val="subscript"/>
        </w:rPr>
        <w:t xml:space="preserve">3 </w:t>
      </w:r>
      <w:r w:rsidRPr="009C06EE">
        <w:rPr>
          <w:rFonts w:ascii="Arial" w:hAnsi="Arial" w:cs="Arial"/>
          <w:b/>
          <w:sz w:val="26"/>
          <w:szCs w:val="26"/>
        </w:rPr>
        <w:t>+ Н</w:t>
      </w:r>
      <w:r w:rsidRPr="009C06EE">
        <w:rPr>
          <w:rFonts w:ascii="Arial" w:hAnsi="Arial" w:cs="Arial"/>
          <w:b/>
          <w:sz w:val="26"/>
          <w:szCs w:val="26"/>
          <w:vertAlign w:val="subscript"/>
        </w:rPr>
        <w:t>овз 3</w:t>
      </w:r>
      <w:r w:rsidRPr="009C06EE">
        <w:rPr>
          <w:rFonts w:ascii="Arial" w:hAnsi="Arial" w:cs="Arial"/>
          <w:b/>
          <w:sz w:val="26"/>
          <w:szCs w:val="26"/>
        </w:rPr>
        <w:t xml:space="preserve"> x Чд</w:t>
      </w:r>
      <w:r w:rsidRPr="009C06EE">
        <w:rPr>
          <w:rFonts w:ascii="Arial" w:hAnsi="Arial" w:cs="Arial"/>
          <w:b/>
          <w:sz w:val="26"/>
          <w:szCs w:val="26"/>
          <w:vertAlign w:val="subscript"/>
        </w:rPr>
        <w:t>овз 3</w:t>
      </w:r>
      <w:r w:rsidRPr="009C06EE">
        <w:rPr>
          <w:rFonts w:ascii="Arial" w:hAnsi="Arial" w:cs="Arial"/>
          <w:b/>
          <w:sz w:val="26"/>
          <w:szCs w:val="26"/>
        </w:rPr>
        <w:t>)</w:t>
      </w:r>
      <w:r w:rsidRPr="009C06EE">
        <w:rPr>
          <w:rFonts w:ascii="Arial" w:hAnsi="Arial" w:cs="Arial"/>
          <w:b/>
          <w:sz w:val="26"/>
          <w:szCs w:val="26"/>
          <w:vertAlign w:val="subscript"/>
        </w:rPr>
        <w:t xml:space="preserve"> </w:t>
      </w:r>
      <w:r w:rsidRPr="009C06EE">
        <w:rPr>
          <w:rFonts w:ascii="Arial" w:hAnsi="Arial" w:cs="Arial"/>
          <w:b/>
          <w:sz w:val="26"/>
          <w:szCs w:val="26"/>
        </w:rPr>
        <w:t>х К х К</w:t>
      </w:r>
      <w:r w:rsidRPr="009C06EE">
        <w:rPr>
          <w:rFonts w:ascii="Arial" w:hAnsi="Arial" w:cs="Arial"/>
          <w:b/>
          <w:sz w:val="26"/>
          <w:szCs w:val="26"/>
          <w:vertAlign w:val="subscript"/>
        </w:rPr>
        <w:t>п</w:t>
      </w:r>
      <w:r w:rsidRPr="009C06EE">
        <w:rPr>
          <w:rFonts w:ascii="Arial" w:hAnsi="Arial" w:cs="Arial"/>
          <w:b/>
          <w:sz w:val="26"/>
          <w:szCs w:val="26"/>
        </w:rPr>
        <w:t>, где:</w:t>
      </w:r>
    </w:p>
    <w:p w:rsidR="009C06EE" w:rsidRPr="009C06EE" w:rsidRDefault="009C06EE" w:rsidP="009C06EE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9C06EE" w:rsidRPr="009C06EE" w:rsidRDefault="009C06EE" w:rsidP="009C06EE">
      <w:pPr>
        <w:rPr>
          <w:rFonts w:ascii="Arial" w:hAnsi="Arial" w:cs="Arial"/>
          <w:b/>
          <w:sz w:val="26"/>
          <w:szCs w:val="26"/>
        </w:rPr>
      </w:pPr>
      <w:r w:rsidRPr="009C06EE">
        <w:rPr>
          <w:rFonts w:ascii="Arial" w:hAnsi="Arial" w:cs="Arial"/>
          <w:sz w:val="26"/>
          <w:szCs w:val="26"/>
        </w:rPr>
        <w:t xml:space="preserve">          Рсуб – размер субсидии;</w:t>
      </w:r>
    </w:p>
    <w:p w:rsidR="009C06EE" w:rsidRPr="009C06EE" w:rsidRDefault="009C06EE" w:rsidP="009C06EE">
      <w:pPr>
        <w:ind w:firstLine="709"/>
        <w:jc w:val="both"/>
        <w:rPr>
          <w:sz w:val="26"/>
          <w:szCs w:val="26"/>
        </w:rPr>
      </w:pPr>
      <w:r w:rsidRPr="009C06EE">
        <w:rPr>
          <w:rFonts w:ascii="Arial" w:hAnsi="Arial" w:cs="Arial"/>
          <w:sz w:val="26"/>
          <w:szCs w:val="26"/>
        </w:rPr>
        <w:t>Н</w:t>
      </w:r>
      <w:r w:rsidRPr="009C06EE">
        <w:rPr>
          <w:rFonts w:ascii="Arial" w:hAnsi="Arial" w:cs="Arial"/>
          <w:sz w:val="26"/>
          <w:szCs w:val="26"/>
          <w:vertAlign w:val="subscript"/>
        </w:rPr>
        <w:t>1</w:t>
      </w:r>
      <w:r w:rsidRPr="009C06EE">
        <w:rPr>
          <w:rFonts w:ascii="Arial" w:hAnsi="Arial" w:cs="Arial"/>
          <w:sz w:val="26"/>
          <w:szCs w:val="26"/>
        </w:rPr>
        <w:t xml:space="preserve"> - норматив расходов на осуществление образовательной деятельности в рамках программы дошкольного образования на одного ребенка в год, получающего образовательную услугу в группах интегрированного кратковременного пребывания и в консультационно-методических пунктах;</w:t>
      </w:r>
    </w:p>
    <w:p w:rsidR="009C06EE" w:rsidRPr="009C06EE" w:rsidRDefault="009C06EE" w:rsidP="009C06EE">
      <w:pPr>
        <w:pStyle w:val="ConsPlusNonformat"/>
        <w:widowControl/>
        <w:ind w:firstLine="709"/>
        <w:jc w:val="both"/>
        <w:rPr>
          <w:sz w:val="26"/>
          <w:szCs w:val="26"/>
        </w:rPr>
      </w:pPr>
      <w:r w:rsidRPr="009C06EE">
        <w:rPr>
          <w:rFonts w:ascii="Arial" w:hAnsi="Arial" w:cs="Arial"/>
          <w:sz w:val="26"/>
          <w:szCs w:val="26"/>
        </w:rPr>
        <w:t xml:space="preserve">Чд </w:t>
      </w:r>
      <w:r w:rsidRPr="009C06EE">
        <w:rPr>
          <w:rFonts w:ascii="Arial" w:hAnsi="Arial" w:cs="Arial"/>
          <w:sz w:val="26"/>
          <w:szCs w:val="26"/>
          <w:vertAlign w:val="subscript"/>
        </w:rPr>
        <w:t>1</w:t>
      </w:r>
      <w:r w:rsidRPr="009C06EE">
        <w:rPr>
          <w:rFonts w:ascii="Arial" w:hAnsi="Arial" w:cs="Arial"/>
          <w:sz w:val="26"/>
          <w:szCs w:val="26"/>
        </w:rPr>
        <w:t xml:space="preserve"> - численность детей, получающих образовательную услугу в группах интегрированного кратковременного пребывания и в консультационно-методических пунктах;</w:t>
      </w:r>
    </w:p>
    <w:p w:rsidR="009C06EE" w:rsidRPr="009C06EE" w:rsidRDefault="009C06EE" w:rsidP="009C06EE">
      <w:pPr>
        <w:ind w:firstLine="709"/>
        <w:jc w:val="both"/>
        <w:rPr>
          <w:sz w:val="26"/>
          <w:szCs w:val="26"/>
        </w:rPr>
      </w:pPr>
      <w:r w:rsidRPr="009C06EE">
        <w:rPr>
          <w:rFonts w:ascii="Arial" w:hAnsi="Arial" w:cs="Arial"/>
          <w:sz w:val="26"/>
          <w:szCs w:val="26"/>
        </w:rPr>
        <w:t>Н</w:t>
      </w:r>
      <w:r w:rsidRPr="009C06EE">
        <w:rPr>
          <w:rFonts w:ascii="Arial" w:hAnsi="Arial" w:cs="Arial"/>
          <w:sz w:val="26"/>
          <w:szCs w:val="26"/>
          <w:vertAlign w:val="subscript"/>
        </w:rPr>
        <w:t>овз 1</w:t>
      </w:r>
      <w:r w:rsidRPr="009C06EE">
        <w:rPr>
          <w:rFonts w:ascii="Arial" w:hAnsi="Arial" w:cs="Arial"/>
          <w:sz w:val="26"/>
          <w:szCs w:val="26"/>
        </w:rPr>
        <w:t xml:space="preserve"> - норматив расходов на осуществление образовательной деятельности в рамках программы дошкольного образования на одного ребенка в год, получающего образовательную услугу по адаптированным образовательным программам в группах интегрированного кратковременного пребывания и в консультационно-методических пунктах;</w:t>
      </w:r>
    </w:p>
    <w:p w:rsidR="009C06EE" w:rsidRPr="009C06EE" w:rsidRDefault="009C06EE" w:rsidP="009C06EE">
      <w:pPr>
        <w:pStyle w:val="ConsPlusNonformat"/>
        <w:widowControl/>
        <w:ind w:firstLine="709"/>
        <w:jc w:val="both"/>
        <w:rPr>
          <w:sz w:val="26"/>
          <w:szCs w:val="26"/>
        </w:rPr>
      </w:pPr>
      <w:r w:rsidRPr="009C06EE">
        <w:rPr>
          <w:rFonts w:ascii="Arial" w:hAnsi="Arial" w:cs="Arial"/>
          <w:sz w:val="26"/>
          <w:szCs w:val="26"/>
        </w:rPr>
        <w:t>Чд</w:t>
      </w:r>
      <w:r w:rsidRPr="009C06EE">
        <w:rPr>
          <w:rFonts w:ascii="Arial" w:hAnsi="Arial" w:cs="Arial"/>
          <w:sz w:val="26"/>
          <w:szCs w:val="26"/>
          <w:vertAlign w:val="subscript"/>
        </w:rPr>
        <w:t>овз1</w:t>
      </w:r>
      <w:r w:rsidRPr="009C06EE">
        <w:rPr>
          <w:rFonts w:ascii="Arial" w:hAnsi="Arial" w:cs="Arial"/>
          <w:sz w:val="26"/>
          <w:szCs w:val="26"/>
        </w:rPr>
        <w:t xml:space="preserve"> - численность детей, получающих образовательную услугу по адаптированным образовательным программам в группах интегрированного кратковременного пребывания и в консультационно-методических пунктах;</w:t>
      </w:r>
    </w:p>
    <w:p w:rsidR="009C06EE" w:rsidRPr="009C06EE" w:rsidRDefault="009C06EE" w:rsidP="009C06EE">
      <w:pPr>
        <w:pStyle w:val="ConsPlusNonformat"/>
        <w:widowControl/>
        <w:ind w:firstLine="709"/>
        <w:jc w:val="both"/>
        <w:rPr>
          <w:sz w:val="26"/>
          <w:szCs w:val="26"/>
        </w:rPr>
      </w:pPr>
      <w:r w:rsidRPr="009C06EE">
        <w:rPr>
          <w:rFonts w:ascii="Arial" w:hAnsi="Arial" w:cs="Arial"/>
          <w:sz w:val="26"/>
          <w:szCs w:val="26"/>
        </w:rPr>
        <w:t>Н</w:t>
      </w:r>
      <w:r w:rsidRPr="009C06EE">
        <w:rPr>
          <w:rFonts w:ascii="Arial" w:hAnsi="Arial" w:cs="Arial"/>
          <w:sz w:val="26"/>
          <w:szCs w:val="26"/>
          <w:vertAlign w:val="subscript"/>
        </w:rPr>
        <w:t>2</w:t>
      </w:r>
      <w:r w:rsidRPr="009C06EE">
        <w:rPr>
          <w:rFonts w:ascii="Arial" w:hAnsi="Arial" w:cs="Arial"/>
          <w:sz w:val="26"/>
          <w:szCs w:val="26"/>
        </w:rPr>
        <w:t xml:space="preserve"> - норматив расходов на осуществление образовательной деятельности в рамках программы дошкольного образования на одного ребенка, получающего образовательную услугу по адаптированным образовательным программам в группах кратковременного пребывания</w:t>
      </w:r>
      <w:r w:rsidRPr="009C06EE">
        <w:rPr>
          <w:rFonts w:ascii="Arial" w:hAnsi="Arial" w:cs="Arial"/>
          <w:b/>
          <w:sz w:val="26"/>
          <w:szCs w:val="26"/>
        </w:rPr>
        <w:t>;</w:t>
      </w:r>
    </w:p>
    <w:p w:rsidR="009C06EE" w:rsidRPr="009C06EE" w:rsidRDefault="009C06EE" w:rsidP="009C06EE">
      <w:pPr>
        <w:pStyle w:val="ConsPlusNonformat"/>
        <w:widowControl/>
        <w:ind w:firstLine="709"/>
        <w:jc w:val="both"/>
        <w:rPr>
          <w:sz w:val="26"/>
          <w:szCs w:val="26"/>
        </w:rPr>
      </w:pPr>
      <w:r w:rsidRPr="009C06EE">
        <w:rPr>
          <w:rFonts w:ascii="Arial" w:hAnsi="Arial" w:cs="Arial"/>
          <w:sz w:val="26"/>
          <w:szCs w:val="26"/>
        </w:rPr>
        <w:t xml:space="preserve">Чд </w:t>
      </w:r>
      <w:r w:rsidRPr="009C06EE">
        <w:rPr>
          <w:rFonts w:ascii="Arial" w:hAnsi="Arial" w:cs="Arial"/>
          <w:sz w:val="26"/>
          <w:szCs w:val="26"/>
          <w:vertAlign w:val="subscript"/>
        </w:rPr>
        <w:t>2</w:t>
      </w:r>
      <w:r w:rsidRPr="009C06EE">
        <w:rPr>
          <w:rFonts w:ascii="Arial" w:hAnsi="Arial" w:cs="Arial"/>
          <w:sz w:val="26"/>
          <w:szCs w:val="26"/>
        </w:rPr>
        <w:t xml:space="preserve"> - численность детей, получающих образовательную услугу в группах кратковременного пребывания;</w:t>
      </w:r>
    </w:p>
    <w:p w:rsidR="009C06EE" w:rsidRPr="009C06EE" w:rsidRDefault="009C06EE" w:rsidP="009C06EE">
      <w:pPr>
        <w:pStyle w:val="ConsPlusNonformat"/>
        <w:widowControl/>
        <w:ind w:firstLine="709"/>
        <w:jc w:val="both"/>
        <w:rPr>
          <w:sz w:val="26"/>
          <w:szCs w:val="26"/>
        </w:rPr>
      </w:pPr>
      <w:r w:rsidRPr="009C06EE">
        <w:rPr>
          <w:rFonts w:ascii="Arial" w:hAnsi="Arial" w:cs="Arial"/>
          <w:sz w:val="26"/>
          <w:szCs w:val="26"/>
        </w:rPr>
        <w:t>Н</w:t>
      </w:r>
      <w:r w:rsidRPr="009C06EE">
        <w:rPr>
          <w:rFonts w:ascii="Arial" w:hAnsi="Arial" w:cs="Arial"/>
          <w:sz w:val="26"/>
          <w:szCs w:val="26"/>
          <w:vertAlign w:val="subscript"/>
        </w:rPr>
        <w:t>овз 2</w:t>
      </w:r>
      <w:r w:rsidRPr="009C06EE">
        <w:rPr>
          <w:rFonts w:ascii="Arial" w:hAnsi="Arial" w:cs="Arial"/>
          <w:sz w:val="26"/>
          <w:szCs w:val="26"/>
        </w:rPr>
        <w:t xml:space="preserve"> - норматив расходов на осуществление образовательной деятельности в рамках программы дошкольного образования на одного ребенка в год, получающего образовательную услугу по адаптированным образовательным программам в группах кратковременного пребывания</w:t>
      </w:r>
      <w:r w:rsidRPr="009C06EE">
        <w:rPr>
          <w:rFonts w:ascii="Arial" w:hAnsi="Arial" w:cs="Arial"/>
          <w:b/>
          <w:sz w:val="26"/>
          <w:szCs w:val="26"/>
        </w:rPr>
        <w:t>;</w:t>
      </w:r>
    </w:p>
    <w:p w:rsidR="009C06EE" w:rsidRPr="009C06EE" w:rsidRDefault="009C06EE" w:rsidP="009C06EE">
      <w:pPr>
        <w:pStyle w:val="ConsPlusNonformat"/>
        <w:widowControl/>
        <w:ind w:firstLine="709"/>
        <w:jc w:val="both"/>
        <w:rPr>
          <w:sz w:val="26"/>
          <w:szCs w:val="26"/>
        </w:rPr>
      </w:pPr>
      <w:r w:rsidRPr="009C06EE">
        <w:rPr>
          <w:rFonts w:ascii="Arial" w:hAnsi="Arial" w:cs="Arial"/>
          <w:sz w:val="26"/>
          <w:szCs w:val="26"/>
        </w:rPr>
        <w:t xml:space="preserve">Чд </w:t>
      </w:r>
      <w:r w:rsidRPr="009C06EE">
        <w:rPr>
          <w:rFonts w:ascii="Arial" w:hAnsi="Arial" w:cs="Arial"/>
          <w:sz w:val="26"/>
          <w:szCs w:val="26"/>
          <w:vertAlign w:val="subscript"/>
        </w:rPr>
        <w:t>овз 2</w:t>
      </w:r>
      <w:r w:rsidRPr="009C06EE">
        <w:rPr>
          <w:rFonts w:ascii="Arial" w:hAnsi="Arial" w:cs="Arial"/>
          <w:sz w:val="26"/>
          <w:szCs w:val="26"/>
        </w:rPr>
        <w:t xml:space="preserve"> - численность детей, получающих образовательную услугу по адаптированным образовательным программам в группах кратковременного пребывания;</w:t>
      </w:r>
    </w:p>
    <w:p w:rsidR="009C06EE" w:rsidRPr="009C06EE" w:rsidRDefault="009C06EE" w:rsidP="009C06EE">
      <w:pPr>
        <w:pStyle w:val="ConsPlusNonformat"/>
        <w:widowControl/>
        <w:ind w:firstLine="709"/>
        <w:jc w:val="both"/>
        <w:rPr>
          <w:sz w:val="26"/>
          <w:szCs w:val="26"/>
        </w:rPr>
      </w:pPr>
      <w:r w:rsidRPr="009C06EE">
        <w:rPr>
          <w:rFonts w:ascii="Arial" w:hAnsi="Arial" w:cs="Arial"/>
          <w:sz w:val="26"/>
          <w:szCs w:val="26"/>
        </w:rPr>
        <w:t>Н</w:t>
      </w:r>
      <w:r w:rsidRPr="009C06EE">
        <w:rPr>
          <w:rFonts w:ascii="Arial" w:hAnsi="Arial" w:cs="Arial"/>
          <w:sz w:val="26"/>
          <w:szCs w:val="26"/>
          <w:vertAlign w:val="subscript"/>
        </w:rPr>
        <w:t>3</w:t>
      </w:r>
      <w:r w:rsidRPr="009C06EE">
        <w:rPr>
          <w:rFonts w:ascii="Arial" w:hAnsi="Arial" w:cs="Arial"/>
          <w:sz w:val="26"/>
          <w:szCs w:val="26"/>
        </w:rPr>
        <w:t xml:space="preserve"> - норматив расходов на осуществление образовательной деятельности в рамках программы дошкольного образования на одного ребенка в год, получающего образовательную услугу в группах полного дня</w:t>
      </w:r>
      <w:r w:rsidRPr="009C06EE">
        <w:rPr>
          <w:rFonts w:ascii="Arial" w:hAnsi="Arial" w:cs="Arial"/>
          <w:b/>
          <w:sz w:val="26"/>
          <w:szCs w:val="26"/>
        </w:rPr>
        <w:t>;</w:t>
      </w:r>
    </w:p>
    <w:p w:rsidR="009C06EE" w:rsidRPr="009C06EE" w:rsidRDefault="009C06EE" w:rsidP="009C06EE">
      <w:pPr>
        <w:pStyle w:val="ConsPlusNonformat"/>
        <w:widowControl/>
        <w:ind w:firstLine="709"/>
        <w:jc w:val="both"/>
        <w:rPr>
          <w:sz w:val="26"/>
          <w:szCs w:val="26"/>
        </w:rPr>
      </w:pPr>
      <w:r w:rsidRPr="009C06EE">
        <w:rPr>
          <w:rFonts w:ascii="Arial" w:hAnsi="Arial" w:cs="Arial"/>
          <w:sz w:val="26"/>
          <w:szCs w:val="26"/>
        </w:rPr>
        <w:t xml:space="preserve">Чд </w:t>
      </w:r>
      <w:r w:rsidRPr="009C06EE">
        <w:rPr>
          <w:rFonts w:ascii="Arial" w:hAnsi="Arial" w:cs="Arial"/>
          <w:sz w:val="26"/>
          <w:szCs w:val="26"/>
          <w:vertAlign w:val="subscript"/>
        </w:rPr>
        <w:t>3</w:t>
      </w:r>
      <w:r w:rsidRPr="009C06EE">
        <w:rPr>
          <w:rFonts w:ascii="Arial" w:hAnsi="Arial" w:cs="Arial"/>
          <w:sz w:val="26"/>
          <w:szCs w:val="26"/>
        </w:rPr>
        <w:t xml:space="preserve"> - численность детей, получающих образовательную услугу в группах полного дня.</w:t>
      </w:r>
    </w:p>
    <w:p w:rsidR="009C06EE" w:rsidRPr="009C06EE" w:rsidRDefault="009C06EE" w:rsidP="009C06EE">
      <w:pPr>
        <w:pStyle w:val="ConsPlusNonformat"/>
        <w:widowControl/>
        <w:ind w:firstLine="709"/>
        <w:jc w:val="both"/>
        <w:rPr>
          <w:sz w:val="26"/>
          <w:szCs w:val="26"/>
        </w:rPr>
      </w:pPr>
      <w:r w:rsidRPr="009C06EE">
        <w:rPr>
          <w:rFonts w:ascii="Arial" w:hAnsi="Arial" w:cs="Arial"/>
          <w:sz w:val="26"/>
          <w:szCs w:val="26"/>
        </w:rPr>
        <w:t>Н</w:t>
      </w:r>
      <w:r w:rsidRPr="009C06EE">
        <w:rPr>
          <w:rFonts w:ascii="Arial" w:hAnsi="Arial" w:cs="Arial"/>
          <w:sz w:val="26"/>
          <w:szCs w:val="26"/>
          <w:vertAlign w:val="subscript"/>
        </w:rPr>
        <w:t>овз 3</w:t>
      </w:r>
      <w:r w:rsidRPr="009C06EE">
        <w:rPr>
          <w:rFonts w:ascii="Arial" w:hAnsi="Arial" w:cs="Arial"/>
          <w:sz w:val="26"/>
          <w:szCs w:val="26"/>
        </w:rPr>
        <w:t xml:space="preserve"> - норматив расходов на осуществление образовательной деятельности в рамках программы дошкольного образования на одного ребенка, получающего образовательную услугу по адаптированным образовательным программам в группах полного дня</w:t>
      </w:r>
      <w:r w:rsidRPr="009C06EE">
        <w:rPr>
          <w:rFonts w:ascii="Arial" w:hAnsi="Arial" w:cs="Arial"/>
          <w:b/>
          <w:sz w:val="26"/>
          <w:szCs w:val="26"/>
        </w:rPr>
        <w:t>;</w:t>
      </w:r>
    </w:p>
    <w:p w:rsidR="009C06EE" w:rsidRPr="009C06EE" w:rsidRDefault="009C06EE" w:rsidP="009C06EE">
      <w:pPr>
        <w:pStyle w:val="ConsPlusNonformat"/>
        <w:widowControl/>
        <w:ind w:firstLine="709"/>
        <w:jc w:val="both"/>
        <w:rPr>
          <w:sz w:val="26"/>
          <w:szCs w:val="26"/>
        </w:rPr>
      </w:pPr>
      <w:r w:rsidRPr="009C06EE">
        <w:rPr>
          <w:rFonts w:ascii="Arial" w:hAnsi="Arial" w:cs="Arial"/>
          <w:sz w:val="26"/>
          <w:szCs w:val="26"/>
        </w:rPr>
        <w:t>Чд</w:t>
      </w:r>
      <w:r w:rsidRPr="009C06EE">
        <w:rPr>
          <w:rFonts w:ascii="Arial" w:hAnsi="Arial" w:cs="Arial"/>
          <w:sz w:val="26"/>
          <w:szCs w:val="26"/>
          <w:vertAlign w:val="subscript"/>
        </w:rPr>
        <w:t>овз 3</w:t>
      </w:r>
      <w:r w:rsidRPr="009C06EE">
        <w:rPr>
          <w:rFonts w:ascii="Arial" w:hAnsi="Arial" w:cs="Arial"/>
          <w:sz w:val="26"/>
          <w:szCs w:val="26"/>
        </w:rPr>
        <w:t xml:space="preserve"> - численность детей, получающих образовательную услугу по адаптированным образовательным программам в группах полного дня.</w:t>
      </w:r>
    </w:p>
    <w:p w:rsidR="009C06EE" w:rsidRPr="009C06EE" w:rsidRDefault="009C06EE" w:rsidP="009C06EE">
      <w:pPr>
        <w:pStyle w:val="ConsPlusNonformat"/>
        <w:ind w:firstLine="709"/>
        <w:jc w:val="both"/>
        <w:rPr>
          <w:sz w:val="26"/>
          <w:szCs w:val="26"/>
        </w:rPr>
      </w:pPr>
      <w:r w:rsidRPr="009C06EE">
        <w:rPr>
          <w:rFonts w:ascii="Arial" w:hAnsi="Arial" w:cs="Arial"/>
          <w:sz w:val="26"/>
          <w:szCs w:val="26"/>
        </w:rPr>
        <w:t>К - поправочный коэффициент, учитывающий снижение прогнозной среднегодовой численности обучающихся в образовательных организациях относительно ожидаемой численности в году, предшествующему планируемому;</w:t>
      </w:r>
    </w:p>
    <w:p w:rsidR="009C06EE" w:rsidRPr="009C06EE" w:rsidRDefault="009C06EE" w:rsidP="009C06EE">
      <w:pPr>
        <w:ind w:firstLine="709"/>
        <w:jc w:val="both"/>
        <w:rPr>
          <w:sz w:val="26"/>
          <w:szCs w:val="26"/>
        </w:rPr>
      </w:pPr>
      <w:r w:rsidRPr="009C06EE">
        <w:rPr>
          <w:rFonts w:ascii="Arial" w:hAnsi="Arial" w:cs="Arial"/>
          <w:sz w:val="26"/>
          <w:szCs w:val="26"/>
        </w:rPr>
        <w:t>К</w:t>
      </w:r>
      <w:r w:rsidRPr="009C06EE">
        <w:rPr>
          <w:rFonts w:ascii="Arial" w:hAnsi="Arial" w:cs="Arial"/>
          <w:sz w:val="26"/>
          <w:szCs w:val="26"/>
          <w:vertAlign w:val="subscript"/>
        </w:rPr>
        <w:t>п</w:t>
      </w:r>
      <w:r w:rsidRPr="009C06EE">
        <w:rPr>
          <w:rFonts w:ascii="Arial" w:hAnsi="Arial" w:cs="Arial"/>
          <w:sz w:val="26"/>
          <w:szCs w:val="26"/>
        </w:rPr>
        <w:t xml:space="preserve"> - поправочный коэффициент.</w:t>
      </w:r>
    </w:p>
    <w:p w:rsidR="009C06EE" w:rsidRDefault="009C06EE" w:rsidP="009C06EE">
      <w:pPr>
        <w:ind w:firstLine="709"/>
        <w:jc w:val="both"/>
        <w:rPr>
          <w:rFonts w:ascii="Arial" w:hAnsi="Arial" w:cs="Arial"/>
          <w:i/>
        </w:rPr>
      </w:pPr>
    </w:p>
    <w:p w:rsidR="001C749A" w:rsidRPr="00AB49B3" w:rsidRDefault="001C749A" w:rsidP="009C06EE">
      <w:pPr>
        <w:suppressAutoHyphens/>
        <w:autoSpaceDN w:val="0"/>
        <w:ind w:firstLine="709"/>
        <w:jc w:val="both"/>
        <w:textAlignment w:val="baseline"/>
        <w:rPr>
          <w:rFonts w:ascii="Arial" w:hAnsi="Arial" w:cs="Arial"/>
          <w:sz w:val="26"/>
          <w:szCs w:val="26"/>
        </w:rPr>
      </w:pPr>
      <w:r w:rsidRPr="00AB49B3">
        <w:rPr>
          <w:rFonts w:ascii="Arial" w:hAnsi="Arial" w:cs="Arial"/>
          <w:sz w:val="26"/>
          <w:szCs w:val="26"/>
        </w:rPr>
        <w:t>2.</w:t>
      </w:r>
      <w:r w:rsidR="008E7E76">
        <w:rPr>
          <w:rFonts w:ascii="Arial" w:hAnsi="Arial" w:cs="Arial"/>
          <w:sz w:val="26"/>
          <w:szCs w:val="26"/>
        </w:rPr>
        <w:t>9</w:t>
      </w:r>
      <w:r w:rsidRPr="00AB49B3">
        <w:rPr>
          <w:rFonts w:ascii="Arial" w:hAnsi="Arial" w:cs="Arial"/>
          <w:sz w:val="26"/>
          <w:szCs w:val="26"/>
        </w:rPr>
        <w:t>. Расчет размера субсидии на общее образование производится по следующей формуле:</w:t>
      </w:r>
    </w:p>
    <w:p w:rsidR="001C749A" w:rsidRPr="001C749A" w:rsidRDefault="001C749A" w:rsidP="001C749A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3F00C2" w:rsidRPr="00AB49B3" w:rsidRDefault="003F00C2" w:rsidP="003F00C2">
      <w:pPr>
        <w:suppressAutoHyphens/>
        <w:autoSpaceDE w:val="0"/>
        <w:autoSpaceDN w:val="0"/>
        <w:ind w:firstLine="709"/>
        <w:jc w:val="center"/>
        <w:textAlignment w:val="baseline"/>
        <w:rPr>
          <w:rFonts w:ascii="Courier New" w:hAnsi="Courier New" w:cs="Courier New"/>
          <w:sz w:val="26"/>
          <w:szCs w:val="26"/>
        </w:rPr>
      </w:pPr>
      <w:r w:rsidRPr="00AB49B3">
        <w:rPr>
          <w:rFonts w:ascii="Arial" w:hAnsi="Arial" w:cs="Arial"/>
          <w:b/>
          <w:sz w:val="26"/>
          <w:szCs w:val="26"/>
        </w:rPr>
        <w:t>Р</w:t>
      </w:r>
      <w:r w:rsidRPr="00AB49B3">
        <w:rPr>
          <w:rFonts w:ascii="Arial" w:hAnsi="Arial" w:cs="Arial"/>
          <w:b/>
          <w:sz w:val="26"/>
          <w:szCs w:val="26"/>
          <w:vertAlign w:val="subscript"/>
        </w:rPr>
        <w:t xml:space="preserve">суб </w:t>
      </w:r>
      <w:r w:rsidRPr="00AB49B3">
        <w:rPr>
          <w:rFonts w:ascii="Arial" w:hAnsi="Arial" w:cs="Arial"/>
          <w:b/>
          <w:sz w:val="26"/>
          <w:szCs w:val="26"/>
        </w:rPr>
        <w:t>= (Н</w:t>
      </w:r>
      <w:r w:rsidRPr="00AB49B3">
        <w:rPr>
          <w:rFonts w:ascii="Arial" w:hAnsi="Arial" w:cs="Arial"/>
          <w:b/>
          <w:sz w:val="26"/>
          <w:szCs w:val="26"/>
          <w:vertAlign w:val="subscript"/>
        </w:rPr>
        <w:t>1</w:t>
      </w:r>
      <w:r w:rsidRPr="00AB49B3">
        <w:rPr>
          <w:rFonts w:ascii="Arial" w:hAnsi="Arial" w:cs="Arial"/>
          <w:b/>
          <w:sz w:val="26"/>
          <w:szCs w:val="26"/>
        </w:rPr>
        <w:t xml:space="preserve"> x Чд </w:t>
      </w:r>
      <w:r w:rsidRPr="00AB49B3">
        <w:rPr>
          <w:rFonts w:ascii="Arial" w:hAnsi="Arial" w:cs="Arial"/>
          <w:b/>
          <w:sz w:val="26"/>
          <w:szCs w:val="26"/>
          <w:vertAlign w:val="subscript"/>
        </w:rPr>
        <w:t xml:space="preserve">1 + </w:t>
      </w:r>
      <w:r w:rsidRPr="00AB49B3">
        <w:rPr>
          <w:rFonts w:ascii="Arial" w:hAnsi="Arial" w:cs="Arial"/>
          <w:b/>
          <w:sz w:val="26"/>
          <w:szCs w:val="26"/>
        </w:rPr>
        <w:t>Н</w:t>
      </w:r>
      <w:r w:rsidRPr="00AB49B3">
        <w:rPr>
          <w:rFonts w:ascii="Arial" w:hAnsi="Arial" w:cs="Arial"/>
          <w:b/>
          <w:sz w:val="26"/>
          <w:szCs w:val="26"/>
          <w:vertAlign w:val="subscript"/>
        </w:rPr>
        <w:t>овз 1</w:t>
      </w:r>
      <w:r w:rsidRPr="00AB49B3">
        <w:rPr>
          <w:rFonts w:ascii="Arial" w:hAnsi="Arial" w:cs="Arial"/>
          <w:b/>
          <w:sz w:val="26"/>
          <w:szCs w:val="26"/>
        </w:rPr>
        <w:t xml:space="preserve"> x Чд</w:t>
      </w:r>
      <w:r w:rsidRPr="00AB49B3">
        <w:rPr>
          <w:rFonts w:ascii="Arial" w:hAnsi="Arial" w:cs="Arial"/>
          <w:b/>
          <w:sz w:val="26"/>
          <w:szCs w:val="26"/>
          <w:vertAlign w:val="subscript"/>
        </w:rPr>
        <w:t>овз 1</w:t>
      </w:r>
      <w:r w:rsidRPr="00AB49B3">
        <w:rPr>
          <w:rFonts w:ascii="Arial" w:hAnsi="Arial" w:cs="Arial"/>
          <w:b/>
          <w:sz w:val="26"/>
          <w:szCs w:val="26"/>
        </w:rPr>
        <w:t xml:space="preserve"> </w:t>
      </w:r>
      <w:r w:rsidRPr="00AB49B3">
        <w:rPr>
          <w:rFonts w:ascii="Arial" w:hAnsi="Arial" w:cs="Arial"/>
          <w:b/>
          <w:sz w:val="26"/>
          <w:szCs w:val="26"/>
          <w:vertAlign w:val="subscript"/>
        </w:rPr>
        <w:t>+</w:t>
      </w:r>
      <w:r w:rsidRPr="00AB49B3">
        <w:rPr>
          <w:rFonts w:ascii="Arial" w:hAnsi="Arial" w:cs="Arial"/>
          <w:b/>
          <w:sz w:val="26"/>
          <w:szCs w:val="26"/>
        </w:rPr>
        <w:t xml:space="preserve"> Н</w:t>
      </w:r>
      <w:r w:rsidRPr="00AB49B3">
        <w:rPr>
          <w:rFonts w:ascii="Arial" w:hAnsi="Arial" w:cs="Arial"/>
          <w:b/>
          <w:sz w:val="26"/>
          <w:szCs w:val="26"/>
          <w:vertAlign w:val="subscript"/>
        </w:rPr>
        <w:t>2</w:t>
      </w:r>
      <w:r w:rsidRPr="00AB49B3">
        <w:rPr>
          <w:rFonts w:ascii="Arial" w:hAnsi="Arial" w:cs="Arial"/>
          <w:b/>
          <w:sz w:val="26"/>
          <w:szCs w:val="26"/>
        </w:rPr>
        <w:t xml:space="preserve"> x Чд </w:t>
      </w:r>
      <w:r w:rsidRPr="00AB49B3">
        <w:rPr>
          <w:rFonts w:ascii="Arial" w:hAnsi="Arial" w:cs="Arial"/>
          <w:b/>
          <w:sz w:val="26"/>
          <w:szCs w:val="26"/>
          <w:vertAlign w:val="subscript"/>
        </w:rPr>
        <w:t xml:space="preserve">2 + </w:t>
      </w:r>
      <w:r w:rsidRPr="00AB49B3">
        <w:rPr>
          <w:rFonts w:ascii="Arial" w:hAnsi="Arial" w:cs="Arial"/>
          <w:b/>
          <w:sz w:val="26"/>
          <w:szCs w:val="26"/>
        </w:rPr>
        <w:t>Н</w:t>
      </w:r>
      <w:r w:rsidRPr="00AB49B3">
        <w:rPr>
          <w:rFonts w:ascii="Arial" w:hAnsi="Arial" w:cs="Arial"/>
          <w:b/>
          <w:sz w:val="26"/>
          <w:szCs w:val="26"/>
          <w:vertAlign w:val="subscript"/>
        </w:rPr>
        <w:t xml:space="preserve">овз </w:t>
      </w:r>
      <w:r w:rsidR="00237A4C" w:rsidRPr="00AB49B3">
        <w:rPr>
          <w:rFonts w:ascii="Arial" w:hAnsi="Arial" w:cs="Arial"/>
          <w:b/>
          <w:sz w:val="26"/>
          <w:szCs w:val="26"/>
          <w:vertAlign w:val="subscript"/>
        </w:rPr>
        <w:t>2</w:t>
      </w:r>
      <w:r w:rsidRPr="00AB49B3">
        <w:rPr>
          <w:rFonts w:ascii="Arial" w:hAnsi="Arial" w:cs="Arial"/>
          <w:b/>
          <w:sz w:val="26"/>
          <w:szCs w:val="26"/>
        </w:rPr>
        <w:t xml:space="preserve"> x Чд</w:t>
      </w:r>
      <w:r w:rsidRPr="00AB49B3">
        <w:rPr>
          <w:rFonts w:ascii="Arial" w:hAnsi="Arial" w:cs="Arial"/>
          <w:b/>
          <w:sz w:val="26"/>
          <w:szCs w:val="26"/>
          <w:vertAlign w:val="subscript"/>
        </w:rPr>
        <w:t xml:space="preserve">овз </w:t>
      </w:r>
      <w:r w:rsidR="00237A4C" w:rsidRPr="00AB49B3">
        <w:rPr>
          <w:rFonts w:ascii="Arial" w:hAnsi="Arial" w:cs="Arial"/>
          <w:b/>
          <w:sz w:val="26"/>
          <w:szCs w:val="26"/>
          <w:vertAlign w:val="subscript"/>
        </w:rPr>
        <w:t>2</w:t>
      </w:r>
      <w:r w:rsidRPr="00AB49B3">
        <w:rPr>
          <w:rFonts w:ascii="Arial" w:hAnsi="Arial" w:cs="Arial"/>
          <w:b/>
          <w:sz w:val="26"/>
          <w:szCs w:val="26"/>
        </w:rPr>
        <w:t xml:space="preserve"> + Н</w:t>
      </w:r>
      <w:r w:rsidRPr="00AB49B3">
        <w:rPr>
          <w:rFonts w:ascii="Arial" w:hAnsi="Arial" w:cs="Arial"/>
          <w:b/>
          <w:sz w:val="26"/>
          <w:szCs w:val="26"/>
          <w:vertAlign w:val="subscript"/>
        </w:rPr>
        <w:t>3</w:t>
      </w:r>
      <w:r w:rsidRPr="00AB49B3">
        <w:rPr>
          <w:rFonts w:ascii="Arial" w:hAnsi="Arial" w:cs="Arial"/>
          <w:b/>
          <w:sz w:val="26"/>
          <w:szCs w:val="26"/>
        </w:rPr>
        <w:t xml:space="preserve"> x Чд</w:t>
      </w:r>
      <w:r w:rsidRPr="00AB49B3">
        <w:rPr>
          <w:rFonts w:ascii="Arial" w:hAnsi="Arial" w:cs="Arial"/>
          <w:b/>
          <w:sz w:val="26"/>
          <w:szCs w:val="26"/>
          <w:vertAlign w:val="subscript"/>
        </w:rPr>
        <w:t>3 +</w:t>
      </w:r>
      <w:r w:rsidRPr="00AB49B3">
        <w:rPr>
          <w:rFonts w:ascii="Arial" w:hAnsi="Arial" w:cs="Arial"/>
          <w:b/>
          <w:sz w:val="26"/>
          <w:szCs w:val="26"/>
        </w:rPr>
        <w:t xml:space="preserve"> Н</w:t>
      </w:r>
      <w:r w:rsidRPr="00AB49B3">
        <w:rPr>
          <w:rFonts w:ascii="Arial" w:hAnsi="Arial" w:cs="Arial"/>
          <w:b/>
          <w:sz w:val="26"/>
          <w:szCs w:val="26"/>
          <w:vertAlign w:val="subscript"/>
        </w:rPr>
        <w:t xml:space="preserve">овз </w:t>
      </w:r>
      <w:r w:rsidR="00237A4C" w:rsidRPr="00AB49B3">
        <w:rPr>
          <w:rFonts w:ascii="Arial" w:hAnsi="Arial" w:cs="Arial"/>
          <w:b/>
          <w:sz w:val="26"/>
          <w:szCs w:val="26"/>
          <w:vertAlign w:val="subscript"/>
        </w:rPr>
        <w:t>3</w:t>
      </w:r>
      <w:r w:rsidRPr="00AB49B3">
        <w:rPr>
          <w:rFonts w:ascii="Arial" w:hAnsi="Arial" w:cs="Arial"/>
          <w:b/>
          <w:sz w:val="26"/>
          <w:szCs w:val="26"/>
        </w:rPr>
        <w:t xml:space="preserve"> x Чд</w:t>
      </w:r>
      <w:r w:rsidRPr="00AB49B3">
        <w:rPr>
          <w:rFonts w:ascii="Arial" w:hAnsi="Arial" w:cs="Arial"/>
          <w:b/>
          <w:sz w:val="26"/>
          <w:szCs w:val="26"/>
          <w:vertAlign w:val="subscript"/>
        </w:rPr>
        <w:t xml:space="preserve">овз </w:t>
      </w:r>
      <w:r w:rsidR="00237A4C" w:rsidRPr="00AB49B3">
        <w:rPr>
          <w:rFonts w:ascii="Arial" w:hAnsi="Arial" w:cs="Arial"/>
          <w:b/>
          <w:sz w:val="26"/>
          <w:szCs w:val="26"/>
          <w:vertAlign w:val="subscript"/>
        </w:rPr>
        <w:t>3</w:t>
      </w:r>
      <w:r w:rsidRPr="00AB49B3">
        <w:rPr>
          <w:rFonts w:ascii="Arial" w:hAnsi="Arial" w:cs="Arial"/>
          <w:b/>
          <w:sz w:val="26"/>
          <w:szCs w:val="26"/>
        </w:rPr>
        <w:t>) х К х К</w:t>
      </w:r>
      <w:r w:rsidRPr="00AB49B3">
        <w:rPr>
          <w:rFonts w:ascii="Arial" w:hAnsi="Arial" w:cs="Arial"/>
          <w:b/>
          <w:sz w:val="26"/>
          <w:szCs w:val="26"/>
          <w:vertAlign w:val="subscript"/>
        </w:rPr>
        <w:t>п</w:t>
      </w:r>
      <w:r w:rsidRPr="00AB49B3">
        <w:rPr>
          <w:rFonts w:ascii="Arial" w:hAnsi="Arial" w:cs="Arial"/>
          <w:b/>
          <w:sz w:val="26"/>
          <w:szCs w:val="26"/>
        </w:rPr>
        <w:t>, где:</w:t>
      </w:r>
    </w:p>
    <w:p w:rsidR="003F00C2" w:rsidRPr="00AB49B3" w:rsidRDefault="003F00C2" w:rsidP="003F00C2">
      <w:pPr>
        <w:suppressAutoHyphens/>
        <w:autoSpaceDE w:val="0"/>
        <w:autoSpaceDN w:val="0"/>
        <w:ind w:firstLine="709"/>
        <w:jc w:val="center"/>
        <w:textAlignment w:val="baseline"/>
        <w:rPr>
          <w:rFonts w:ascii="Arial" w:hAnsi="Arial" w:cs="Arial"/>
          <w:b/>
          <w:color w:val="FF0000"/>
          <w:sz w:val="26"/>
          <w:szCs w:val="26"/>
        </w:rPr>
      </w:pPr>
    </w:p>
    <w:p w:rsidR="006453F9" w:rsidRPr="00AB49B3" w:rsidRDefault="006453F9" w:rsidP="006453F9">
      <w:pPr>
        <w:pStyle w:val="ConsPlusNonformat"/>
        <w:widowControl/>
        <w:ind w:firstLine="709"/>
        <w:rPr>
          <w:sz w:val="26"/>
          <w:szCs w:val="26"/>
        </w:rPr>
      </w:pPr>
      <w:r w:rsidRPr="00AB49B3">
        <w:rPr>
          <w:rFonts w:ascii="Arial" w:hAnsi="Arial" w:cs="Arial"/>
          <w:sz w:val="26"/>
          <w:szCs w:val="26"/>
        </w:rPr>
        <w:t xml:space="preserve">Рсуб – </w:t>
      </w:r>
      <w:r w:rsidR="00217021" w:rsidRPr="00AB49B3">
        <w:rPr>
          <w:rFonts w:ascii="Arial" w:hAnsi="Arial" w:cs="Arial"/>
          <w:sz w:val="26"/>
          <w:szCs w:val="26"/>
        </w:rPr>
        <w:t>размер</w:t>
      </w:r>
      <w:r w:rsidRPr="00AB49B3">
        <w:rPr>
          <w:rFonts w:ascii="Arial" w:hAnsi="Arial" w:cs="Arial"/>
          <w:sz w:val="26"/>
          <w:szCs w:val="26"/>
        </w:rPr>
        <w:t xml:space="preserve"> субсидии;</w:t>
      </w:r>
    </w:p>
    <w:p w:rsidR="003F00C2" w:rsidRPr="00AB49B3" w:rsidRDefault="003F00C2" w:rsidP="003F00C2">
      <w:pPr>
        <w:suppressAutoHyphens/>
        <w:autoSpaceDE w:val="0"/>
        <w:autoSpaceDN w:val="0"/>
        <w:ind w:firstLine="709"/>
        <w:jc w:val="both"/>
        <w:textAlignment w:val="baseline"/>
        <w:rPr>
          <w:rFonts w:ascii="Courier New" w:hAnsi="Courier New" w:cs="Courier New"/>
          <w:sz w:val="26"/>
          <w:szCs w:val="26"/>
        </w:rPr>
      </w:pPr>
      <w:r w:rsidRPr="00AB49B3">
        <w:rPr>
          <w:rFonts w:ascii="Arial" w:hAnsi="Arial" w:cs="Arial"/>
          <w:sz w:val="26"/>
          <w:szCs w:val="26"/>
        </w:rPr>
        <w:t>Н</w:t>
      </w:r>
      <w:r w:rsidRPr="00AB49B3">
        <w:rPr>
          <w:rFonts w:ascii="Arial" w:hAnsi="Arial" w:cs="Arial"/>
          <w:sz w:val="26"/>
          <w:szCs w:val="26"/>
          <w:vertAlign w:val="subscript"/>
        </w:rPr>
        <w:t>1</w:t>
      </w:r>
      <w:r w:rsidRPr="00AB49B3">
        <w:rPr>
          <w:rFonts w:ascii="Arial" w:hAnsi="Arial" w:cs="Arial"/>
          <w:sz w:val="26"/>
          <w:szCs w:val="26"/>
        </w:rPr>
        <w:t xml:space="preserve"> - норматив расходов на обеспечение государственных гарантий прав граждан на получение общедоступного и бесплатного начального общего образования в </w:t>
      </w:r>
      <w:r w:rsidR="004B02A6" w:rsidRPr="00AB49B3">
        <w:rPr>
          <w:rFonts w:ascii="Arial" w:hAnsi="Arial" w:cs="Arial"/>
          <w:sz w:val="26"/>
          <w:szCs w:val="26"/>
        </w:rPr>
        <w:t>частных образовательных организациях</w:t>
      </w:r>
      <w:r w:rsidR="00512A62">
        <w:rPr>
          <w:rFonts w:ascii="Arial" w:hAnsi="Arial" w:cs="Arial"/>
          <w:sz w:val="26"/>
          <w:szCs w:val="26"/>
        </w:rPr>
        <w:t>, у индивидуальных предпринимателей,</w:t>
      </w:r>
      <w:r w:rsidR="004B02A6" w:rsidRPr="00AB49B3">
        <w:rPr>
          <w:rFonts w:ascii="Arial" w:hAnsi="Arial" w:cs="Arial"/>
          <w:sz w:val="26"/>
          <w:szCs w:val="26"/>
        </w:rPr>
        <w:t xml:space="preserve"> </w:t>
      </w:r>
      <w:r w:rsidRPr="00AB49B3">
        <w:rPr>
          <w:rFonts w:ascii="Arial" w:hAnsi="Arial" w:cs="Arial"/>
          <w:sz w:val="26"/>
          <w:szCs w:val="26"/>
        </w:rPr>
        <w:t>на одного обучающегося в год;</w:t>
      </w:r>
    </w:p>
    <w:p w:rsidR="003F00C2" w:rsidRPr="00AB49B3" w:rsidRDefault="003F00C2" w:rsidP="003F00C2">
      <w:pPr>
        <w:suppressAutoHyphens/>
        <w:autoSpaceDE w:val="0"/>
        <w:autoSpaceDN w:val="0"/>
        <w:ind w:firstLine="709"/>
        <w:jc w:val="both"/>
        <w:textAlignment w:val="baseline"/>
        <w:rPr>
          <w:rFonts w:ascii="Courier New" w:hAnsi="Courier New" w:cs="Courier New"/>
          <w:sz w:val="26"/>
          <w:szCs w:val="26"/>
        </w:rPr>
      </w:pPr>
      <w:r w:rsidRPr="00AB49B3">
        <w:rPr>
          <w:rFonts w:ascii="Arial" w:hAnsi="Arial" w:cs="Arial"/>
          <w:sz w:val="26"/>
          <w:szCs w:val="26"/>
        </w:rPr>
        <w:t>Чд</w:t>
      </w:r>
      <w:r w:rsidRPr="00AB49B3">
        <w:rPr>
          <w:rFonts w:ascii="Arial" w:hAnsi="Arial" w:cs="Arial"/>
          <w:sz w:val="26"/>
          <w:szCs w:val="26"/>
          <w:vertAlign w:val="subscript"/>
        </w:rPr>
        <w:t xml:space="preserve">1 </w:t>
      </w:r>
      <w:r w:rsidRPr="00AB49B3">
        <w:rPr>
          <w:rFonts w:ascii="Arial" w:hAnsi="Arial" w:cs="Arial"/>
          <w:sz w:val="26"/>
          <w:szCs w:val="26"/>
        </w:rPr>
        <w:t xml:space="preserve">- численность обучающихся по программе начального общего образования в </w:t>
      </w:r>
      <w:r w:rsidR="004B02A6" w:rsidRPr="00AB49B3">
        <w:rPr>
          <w:rFonts w:ascii="Arial" w:hAnsi="Arial" w:cs="Arial"/>
          <w:sz w:val="26"/>
          <w:szCs w:val="26"/>
        </w:rPr>
        <w:t>частных образовательных организациях</w:t>
      </w:r>
      <w:r w:rsidR="00512A62">
        <w:rPr>
          <w:rFonts w:ascii="Arial" w:hAnsi="Arial" w:cs="Arial"/>
          <w:sz w:val="26"/>
          <w:szCs w:val="26"/>
        </w:rPr>
        <w:t>,</w:t>
      </w:r>
      <w:r w:rsidR="00512A62" w:rsidRPr="00512A62">
        <w:rPr>
          <w:rFonts w:ascii="Arial" w:hAnsi="Arial" w:cs="Arial"/>
          <w:sz w:val="26"/>
          <w:szCs w:val="26"/>
        </w:rPr>
        <w:t xml:space="preserve"> </w:t>
      </w:r>
      <w:r w:rsidR="00512A62">
        <w:rPr>
          <w:rFonts w:ascii="Arial" w:hAnsi="Arial" w:cs="Arial"/>
          <w:sz w:val="26"/>
          <w:szCs w:val="26"/>
        </w:rPr>
        <w:t>у индивидуальных предпринимателей</w:t>
      </w:r>
      <w:r w:rsidRPr="00AB49B3">
        <w:rPr>
          <w:rFonts w:ascii="Arial" w:hAnsi="Arial" w:cs="Arial"/>
          <w:sz w:val="26"/>
          <w:szCs w:val="26"/>
        </w:rPr>
        <w:t>;</w:t>
      </w:r>
    </w:p>
    <w:p w:rsidR="003F00C2" w:rsidRPr="00AB49B3" w:rsidRDefault="003F00C2" w:rsidP="003F00C2">
      <w:pPr>
        <w:suppressAutoHyphens/>
        <w:autoSpaceDE w:val="0"/>
        <w:autoSpaceDN w:val="0"/>
        <w:ind w:firstLine="709"/>
        <w:jc w:val="both"/>
        <w:textAlignment w:val="baseline"/>
        <w:rPr>
          <w:rFonts w:ascii="Courier New" w:hAnsi="Courier New" w:cs="Courier New"/>
          <w:sz w:val="26"/>
          <w:szCs w:val="26"/>
        </w:rPr>
      </w:pPr>
      <w:r w:rsidRPr="00AB49B3">
        <w:rPr>
          <w:rFonts w:ascii="Arial" w:hAnsi="Arial" w:cs="Arial"/>
          <w:sz w:val="26"/>
          <w:szCs w:val="26"/>
        </w:rPr>
        <w:t>Н</w:t>
      </w:r>
      <w:r w:rsidRPr="00AB49B3">
        <w:rPr>
          <w:rFonts w:ascii="Arial" w:hAnsi="Arial" w:cs="Arial"/>
          <w:sz w:val="26"/>
          <w:szCs w:val="26"/>
          <w:vertAlign w:val="subscript"/>
        </w:rPr>
        <w:t>овз 1</w:t>
      </w:r>
      <w:r w:rsidRPr="00AB49B3">
        <w:rPr>
          <w:rFonts w:ascii="Arial" w:hAnsi="Arial" w:cs="Arial"/>
          <w:sz w:val="26"/>
          <w:szCs w:val="26"/>
        </w:rPr>
        <w:t xml:space="preserve"> - норматив расходов на обеспечение государственных гарантий прав граждан на получение общедоступного и бесплатного начального общего образования в </w:t>
      </w:r>
      <w:r w:rsidR="004B02A6" w:rsidRPr="00AB49B3">
        <w:rPr>
          <w:rFonts w:ascii="Arial" w:hAnsi="Arial" w:cs="Arial"/>
          <w:sz w:val="26"/>
          <w:szCs w:val="26"/>
        </w:rPr>
        <w:t>частных образовательных организациях</w:t>
      </w:r>
      <w:r w:rsidR="00512A62">
        <w:rPr>
          <w:rFonts w:ascii="Arial" w:hAnsi="Arial" w:cs="Arial"/>
          <w:sz w:val="26"/>
          <w:szCs w:val="26"/>
        </w:rPr>
        <w:t>, у индивидуальных предпринимателей,</w:t>
      </w:r>
      <w:r w:rsidR="00512A62" w:rsidRPr="00AB49B3">
        <w:rPr>
          <w:rFonts w:ascii="Arial" w:hAnsi="Arial" w:cs="Arial"/>
          <w:sz w:val="26"/>
          <w:szCs w:val="26"/>
        </w:rPr>
        <w:t xml:space="preserve"> </w:t>
      </w:r>
      <w:r w:rsidRPr="00AB49B3">
        <w:rPr>
          <w:rFonts w:ascii="Arial" w:hAnsi="Arial" w:cs="Arial"/>
          <w:sz w:val="26"/>
          <w:szCs w:val="26"/>
        </w:rPr>
        <w:t xml:space="preserve">на одного обучающегося </w:t>
      </w:r>
      <w:r w:rsidR="00392395" w:rsidRPr="00AB49B3">
        <w:rPr>
          <w:rFonts w:ascii="Arial" w:hAnsi="Arial" w:cs="Arial"/>
          <w:sz w:val="26"/>
          <w:szCs w:val="26"/>
        </w:rPr>
        <w:t xml:space="preserve">по </w:t>
      </w:r>
      <w:r w:rsidR="00392395">
        <w:rPr>
          <w:rFonts w:ascii="Arial" w:hAnsi="Arial" w:cs="Arial"/>
          <w:sz w:val="26"/>
          <w:szCs w:val="26"/>
        </w:rPr>
        <w:t xml:space="preserve">адаптированным образовательным </w:t>
      </w:r>
      <w:r w:rsidR="00392395" w:rsidRPr="00AB49B3">
        <w:rPr>
          <w:rFonts w:ascii="Arial" w:hAnsi="Arial" w:cs="Arial"/>
          <w:sz w:val="26"/>
          <w:szCs w:val="26"/>
        </w:rPr>
        <w:t>программ</w:t>
      </w:r>
      <w:r w:rsidR="00392395">
        <w:rPr>
          <w:rFonts w:ascii="Arial" w:hAnsi="Arial" w:cs="Arial"/>
          <w:sz w:val="26"/>
          <w:szCs w:val="26"/>
        </w:rPr>
        <w:t>ам</w:t>
      </w:r>
      <w:r w:rsidR="00392395" w:rsidRPr="00AB49B3">
        <w:rPr>
          <w:rFonts w:ascii="Arial" w:hAnsi="Arial" w:cs="Arial"/>
          <w:sz w:val="26"/>
          <w:szCs w:val="26"/>
        </w:rPr>
        <w:t xml:space="preserve"> </w:t>
      </w:r>
      <w:r w:rsidRPr="00AB49B3">
        <w:rPr>
          <w:rFonts w:ascii="Arial" w:hAnsi="Arial" w:cs="Arial"/>
          <w:sz w:val="26"/>
          <w:szCs w:val="26"/>
        </w:rPr>
        <w:t>в год;</w:t>
      </w:r>
    </w:p>
    <w:p w:rsidR="003F00C2" w:rsidRPr="00AB49B3" w:rsidRDefault="003F00C2" w:rsidP="003F00C2">
      <w:pPr>
        <w:suppressAutoHyphens/>
        <w:autoSpaceDE w:val="0"/>
        <w:autoSpaceDN w:val="0"/>
        <w:ind w:firstLine="709"/>
        <w:jc w:val="both"/>
        <w:textAlignment w:val="baseline"/>
        <w:rPr>
          <w:rFonts w:ascii="Courier New" w:hAnsi="Courier New" w:cs="Courier New"/>
          <w:sz w:val="26"/>
          <w:szCs w:val="26"/>
        </w:rPr>
      </w:pPr>
      <w:r w:rsidRPr="00AB49B3">
        <w:rPr>
          <w:rFonts w:ascii="Arial" w:hAnsi="Arial" w:cs="Arial"/>
          <w:sz w:val="26"/>
          <w:szCs w:val="26"/>
        </w:rPr>
        <w:t>Чд</w:t>
      </w:r>
      <w:r w:rsidRPr="00AB49B3">
        <w:rPr>
          <w:rFonts w:ascii="Arial" w:hAnsi="Arial" w:cs="Arial"/>
          <w:sz w:val="26"/>
          <w:szCs w:val="26"/>
          <w:vertAlign w:val="subscript"/>
        </w:rPr>
        <w:t>овз</w:t>
      </w:r>
      <w:r w:rsidRPr="00AB49B3">
        <w:rPr>
          <w:rFonts w:ascii="Arial" w:hAnsi="Arial" w:cs="Arial"/>
          <w:sz w:val="26"/>
          <w:szCs w:val="26"/>
        </w:rPr>
        <w:t xml:space="preserve"> </w:t>
      </w:r>
      <w:r w:rsidRPr="00AB49B3">
        <w:rPr>
          <w:rFonts w:ascii="Arial" w:hAnsi="Arial" w:cs="Arial"/>
          <w:sz w:val="26"/>
          <w:szCs w:val="26"/>
          <w:vertAlign w:val="subscript"/>
        </w:rPr>
        <w:t xml:space="preserve">1 </w:t>
      </w:r>
      <w:r w:rsidRPr="00AB49B3">
        <w:rPr>
          <w:rFonts w:ascii="Arial" w:hAnsi="Arial" w:cs="Arial"/>
          <w:sz w:val="26"/>
          <w:szCs w:val="26"/>
        </w:rPr>
        <w:t xml:space="preserve">- численность обучающихся по </w:t>
      </w:r>
      <w:r w:rsidR="00392395">
        <w:rPr>
          <w:rFonts w:ascii="Arial" w:hAnsi="Arial" w:cs="Arial"/>
          <w:sz w:val="26"/>
          <w:szCs w:val="26"/>
        </w:rPr>
        <w:t xml:space="preserve">адаптированным образовательным </w:t>
      </w:r>
      <w:r w:rsidRPr="00AB49B3">
        <w:rPr>
          <w:rFonts w:ascii="Arial" w:hAnsi="Arial" w:cs="Arial"/>
          <w:sz w:val="26"/>
          <w:szCs w:val="26"/>
        </w:rPr>
        <w:t>программ</w:t>
      </w:r>
      <w:r w:rsidR="00392395">
        <w:rPr>
          <w:rFonts w:ascii="Arial" w:hAnsi="Arial" w:cs="Arial"/>
          <w:sz w:val="26"/>
          <w:szCs w:val="26"/>
        </w:rPr>
        <w:t>ам</w:t>
      </w:r>
      <w:r w:rsidRPr="00AB49B3">
        <w:rPr>
          <w:rFonts w:ascii="Arial" w:hAnsi="Arial" w:cs="Arial"/>
          <w:sz w:val="26"/>
          <w:szCs w:val="26"/>
        </w:rPr>
        <w:t xml:space="preserve"> начального общего образования в </w:t>
      </w:r>
      <w:r w:rsidR="004B02A6" w:rsidRPr="00AB49B3">
        <w:rPr>
          <w:rFonts w:ascii="Arial" w:hAnsi="Arial" w:cs="Arial"/>
          <w:sz w:val="26"/>
          <w:szCs w:val="26"/>
        </w:rPr>
        <w:t>частных образовательных организациях</w:t>
      </w:r>
      <w:r w:rsidR="00512A62">
        <w:rPr>
          <w:rFonts w:ascii="Arial" w:hAnsi="Arial" w:cs="Arial"/>
          <w:sz w:val="26"/>
          <w:szCs w:val="26"/>
        </w:rPr>
        <w:t>,</w:t>
      </w:r>
      <w:r w:rsidR="00512A62" w:rsidRPr="00512A62">
        <w:rPr>
          <w:rFonts w:ascii="Arial" w:hAnsi="Arial" w:cs="Arial"/>
          <w:sz w:val="26"/>
          <w:szCs w:val="26"/>
        </w:rPr>
        <w:t xml:space="preserve"> </w:t>
      </w:r>
      <w:r w:rsidR="00512A62">
        <w:rPr>
          <w:rFonts w:ascii="Arial" w:hAnsi="Arial" w:cs="Arial"/>
          <w:sz w:val="26"/>
          <w:szCs w:val="26"/>
        </w:rPr>
        <w:t>у индивидуальных предпринимателей</w:t>
      </w:r>
      <w:r w:rsidRPr="00AB49B3">
        <w:rPr>
          <w:rFonts w:ascii="Arial" w:hAnsi="Arial" w:cs="Arial"/>
          <w:sz w:val="26"/>
          <w:szCs w:val="26"/>
        </w:rPr>
        <w:t>;</w:t>
      </w:r>
    </w:p>
    <w:p w:rsidR="003F00C2" w:rsidRPr="00AB49B3" w:rsidRDefault="003F00C2" w:rsidP="003F00C2">
      <w:pPr>
        <w:suppressAutoHyphens/>
        <w:autoSpaceDE w:val="0"/>
        <w:autoSpaceDN w:val="0"/>
        <w:ind w:firstLine="709"/>
        <w:jc w:val="both"/>
        <w:textAlignment w:val="baseline"/>
        <w:rPr>
          <w:rFonts w:ascii="Courier New" w:hAnsi="Courier New" w:cs="Courier New"/>
          <w:sz w:val="26"/>
          <w:szCs w:val="26"/>
        </w:rPr>
      </w:pPr>
      <w:r w:rsidRPr="00AB49B3">
        <w:rPr>
          <w:rFonts w:ascii="Arial" w:hAnsi="Arial" w:cs="Arial"/>
          <w:sz w:val="26"/>
          <w:szCs w:val="26"/>
        </w:rPr>
        <w:t>Н</w:t>
      </w:r>
      <w:r w:rsidRPr="00AB49B3">
        <w:rPr>
          <w:rFonts w:ascii="Arial" w:hAnsi="Arial" w:cs="Arial"/>
          <w:sz w:val="26"/>
          <w:szCs w:val="26"/>
          <w:vertAlign w:val="subscript"/>
        </w:rPr>
        <w:t>2</w:t>
      </w:r>
      <w:r w:rsidRPr="00AB49B3">
        <w:rPr>
          <w:rFonts w:ascii="Arial" w:hAnsi="Arial" w:cs="Arial"/>
          <w:sz w:val="26"/>
          <w:szCs w:val="26"/>
        </w:rPr>
        <w:t xml:space="preserve"> - норматив расходов на обеспечение государственных гарантий прав граждан на получение общедоступного и бесплатного основного общего образования в </w:t>
      </w:r>
      <w:r w:rsidR="004B02A6" w:rsidRPr="00AB49B3">
        <w:rPr>
          <w:rFonts w:ascii="Arial" w:hAnsi="Arial" w:cs="Arial"/>
          <w:sz w:val="26"/>
          <w:szCs w:val="26"/>
        </w:rPr>
        <w:t>частных образовательных организациях</w:t>
      </w:r>
      <w:r w:rsidR="00512A62">
        <w:rPr>
          <w:rFonts w:ascii="Arial" w:hAnsi="Arial" w:cs="Arial"/>
          <w:sz w:val="26"/>
          <w:szCs w:val="26"/>
        </w:rPr>
        <w:t>, у индивидуальных предпринимателей,</w:t>
      </w:r>
      <w:r w:rsidR="00512A62" w:rsidRPr="00AB49B3">
        <w:rPr>
          <w:rFonts w:ascii="Arial" w:hAnsi="Arial" w:cs="Arial"/>
          <w:sz w:val="26"/>
          <w:szCs w:val="26"/>
        </w:rPr>
        <w:t xml:space="preserve"> </w:t>
      </w:r>
      <w:r w:rsidRPr="00AB49B3">
        <w:rPr>
          <w:rFonts w:ascii="Arial" w:hAnsi="Arial" w:cs="Arial"/>
          <w:sz w:val="26"/>
          <w:szCs w:val="26"/>
        </w:rPr>
        <w:t>на одного обучающегося в год;</w:t>
      </w:r>
    </w:p>
    <w:p w:rsidR="003F00C2" w:rsidRPr="00AB49B3" w:rsidRDefault="003F00C2" w:rsidP="003F00C2">
      <w:pPr>
        <w:suppressAutoHyphens/>
        <w:autoSpaceDE w:val="0"/>
        <w:autoSpaceDN w:val="0"/>
        <w:ind w:firstLine="709"/>
        <w:jc w:val="both"/>
        <w:textAlignment w:val="baseline"/>
        <w:rPr>
          <w:rFonts w:ascii="Courier New" w:hAnsi="Courier New" w:cs="Courier New"/>
          <w:sz w:val="26"/>
          <w:szCs w:val="26"/>
        </w:rPr>
      </w:pPr>
      <w:r w:rsidRPr="00AB49B3">
        <w:rPr>
          <w:rFonts w:ascii="Arial" w:hAnsi="Arial" w:cs="Arial"/>
          <w:sz w:val="26"/>
          <w:szCs w:val="26"/>
        </w:rPr>
        <w:t xml:space="preserve">Чд </w:t>
      </w:r>
      <w:r w:rsidRPr="00AB49B3">
        <w:rPr>
          <w:rFonts w:ascii="Arial" w:hAnsi="Arial" w:cs="Arial"/>
          <w:sz w:val="26"/>
          <w:szCs w:val="26"/>
          <w:vertAlign w:val="subscript"/>
        </w:rPr>
        <w:t>2</w:t>
      </w:r>
      <w:r w:rsidRPr="00AB49B3">
        <w:rPr>
          <w:rFonts w:ascii="Arial" w:hAnsi="Arial" w:cs="Arial"/>
          <w:sz w:val="26"/>
          <w:szCs w:val="26"/>
        </w:rPr>
        <w:t xml:space="preserve"> - численность обучающихся по программе основного общего образования в </w:t>
      </w:r>
      <w:r w:rsidR="004B02A6" w:rsidRPr="00AB49B3">
        <w:rPr>
          <w:rFonts w:ascii="Arial" w:hAnsi="Arial" w:cs="Arial"/>
          <w:sz w:val="26"/>
          <w:szCs w:val="26"/>
        </w:rPr>
        <w:t>частных образовательных организациях</w:t>
      </w:r>
      <w:r w:rsidR="00512A62">
        <w:rPr>
          <w:rFonts w:ascii="Arial" w:hAnsi="Arial" w:cs="Arial"/>
          <w:sz w:val="26"/>
          <w:szCs w:val="26"/>
        </w:rPr>
        <w:t>, у индивидуальных предпринимателей</w:t>
      </w:r>
      <w:r w:rsidRPr="00AB49B3">
        <w:rPr>
          <w:rFonts w:ascii="Arial" w:hAnsi="Arial" w:cs="Arial"/>
          <w:sz w:val="26"/>
          <w:szCs w:val="26"/>
        </w:rPr>
        <w:t>;</w:t>
      </w:r>
    </w:p>
    <w:p w:rsidR="003F00C2" w:rsidRPr="00AB49B3" w:rsidRDefault="003F00C2" w:rsidP="003F00C2">
      <w:pPr>
        <w:suppressAutoHyphens/>
        <w:autoSpaceDE w:val="0"/>
        <w:autoSpaceDN w:val="0"/>
        <w:ind w:firstLine="709"/>
        <w:jc w:val="both"/>
        <w:textAlignment w:val="baseline"/>
        <w:rPr>
          <w:rFonts w:ascii="Courier New" w:hAnsi="Courier New" w:cs="Courier New"/>
          <w:sz w:val="26"/>
          <w:szCs w:val="26"/>
        </w:rPr>
      </w:pPr>
      <w:r w:rsidRPr="00AB49B3">
        <w:rPr>
          <w:rFonts w:ascii="Arial" w:hAnsi="Arial" w:cs="Arial"/>
          <w:sz w:val="26"/>
          <w:szCs w:val="26"/>
        </w:rPr>
        <w:t>Н</w:t>
      </w:r>
      <w:r w:rsidRPr="00AB49B3">
        <w:rPr>
          <w:rFonts w:ascii="Arial" w:hAnsi="Arial" w:cs="Arial"/>
          <w:sz w:val="26"/>
          <w:szCs w:val="26"/>
          <w:vertAlign w:val="subscript"/>
        </w:rPr>
        <w:t>овз 2</w:t>
      </w:r>
      <w:r w:rsidRPr="00AB49B3">
        <w:rPr>
          <w:rFonts w:ascii="Arial" w:hAnsi="Arial" w:cs="Arial"/>
          <w:sz w:val="26"/>
          <w:szCs w:val="26"/>
        </w:rPr>
        <w:t xml:space="preserve"> - норматив расходов на обеспечение государственных гарантий прав граждан на получение общедоступного и бесплатного основного общего образования в </w:t>
      </w:r>
      <w:r w:rsidR="004B02A6" w:rsidRPr="00AB49B3">
        <w:rPr>
          <w:rFonts w:ascii="Arial" w:hAnsi="Arial" w:cs="Arial"/>
          <w:sz w:val="26"/>
          <w:szCs w:val="26"/>
        </w:rPr>
        <w:t>частных образовательных организациях</w:t>
      </w:r>
      <w:r w:rsidR="00512A62">
        <w:rPr>
          <w:rFonts w:ascii="Arial" w:hAnsi="Arial" w:cs="Arial"/>
          <w:sz w:val="26"/>
          <w:szCs w:val="26"/>
        </w:rPr>
        <w:t>, у индивидуальных предпринимателей,</w:t>
      </w:r>
      <w:r w:rsidR="00512A62" w:rsidRPr="00AB49B3">
        <w:rPr>
          <w:rFonts w:ascii="Arial" w:hAnsi="Arial" w:cs="Arial"/>
          <w:sz w:val="26"/>
          <w:szCs w:val="26"/>
        </w:rPr>
        <w:t xml:space="preserve"> </w:t>
      </w:r>
      <w:r w:rsidRPr="00AB49B3">
        <w:rPr>
          <w:rFonts w:ascii="Arial" w:hAnsi="Arial" w:cs="Arial"/>
          <w:sz w:val="26"/>
          <w:szCs w:val="26"/>
        </w:rPr>
        <w:t xml:space="preserve">на одного обучающегося </w:t>
      </w:r>
      <w:r w:rsidR="00392395" w:rsidRPr="00AB49B3">
        <w:rPr>
          <w:rFonts w:ascii="Arial" w:hAnsi="Arial" w:cs="Arial"/>
          <w:sz w:val="26"/>
          <w:szCs w:val="26"/>
        </w:rPr>
        <w:t xml:space="preserve">по </w:t>
      </w:r>
      <w:r w:rsidR="00392395">
        <w:rPr>
          <w:rFonts w:ascii="Arial" w:hAnsi="Arial" w:cs="Arial"/>
          <w:sz w:val="26"/>
          <w:szCs w:val="26"/>
        </w:rPr>
        <w:t xml:space="preserve">адаптированным образовательным </w:t>
      </w:r>
      <w:r w:rsidR="00392395" w:rsidRPr="00AB49B3">
        <w:rPr>
          <w:rFonts w:ascii="Arial" w:hAnsi="Arial" w:cs="Arial"/>
          <w:sz w:val="26"/>
          <w:szCs w:val="26"/>
        </w:rPr>
        <w:t>программ</w:t>
      </w:r>
      <w:r w:rsidR="00392395">
        <w:rPr>
          <w:rFonts w:ascii="Arial" w:hAnsi="Arial" w:cs="Arial"/>
          <w:sz w:val="26"/>
          <w:szCs w:val="26"/>
        </w:rPr>
        <w:t>ам</w:t>
      </w:r>
      <w:r w:rsidR="00392395" w:rsidRPr="00AB49B3">
        <w:rPr>
          <w:rFonts w:ascii="Arial" w:hAnsi="Arial" w:cs="Arial"/>
          <w:sz w:val="26"/>
          <w:szCs w:val="26"/>
        </w:rPr>
        <w:t xml:space="preserve"> </w:t>
      </w:r>
      <w:r w:rsidRPr="00AB49B3">
        <w:rPr>
          <w:rFonts w:ascii="Arial" w:hAnsi="Arial" w:cs="Arial"/>
          <w:sz w:val="26"/>
          <w:szCs w:val="26"/>
        </w:rPr>
        <w:t>в год;</w:t>
      </w:r>
    </w:p>
    <w:p w:rsidR="003F00C2" w:rsidRPr="00AB49B3" w:rsidRDefault="003F00C2" w:rsidP="003F00C2">
      <w:pPr>
        <w:suppressAutoHyphens/>
        <w:autoSpaceDE w:val="0"/>
        <w:autoSpaceDN w:val="0"/>
        <w:ind w:firstLine="709"/>
        <w:jc w:val="both"/>
        <w:textAlignment w:val="baseline"/>
        <w:rPr>
          <w:rFonts w:ascii="Courier New" w:hAnsi="Courier New" w:cs="Courier New"/>
          <w:sz w:val="26"/>
          <w:szCs w:val="26"/>
        </w:rPr>
      </w:pPr>
      <w:r w:rsidRPr="00AB49B3">
        <w:rPr>
          <w:rFonts w:ascii="Arial" w:hAnsi="Arial" w:cs="Arial"/>
          <w:sz w:val="26"/>
          <w:szCs w:val="26"/>
        </w:rPr>
        <w:t>Чд</w:t>
      </w:r>
      <w:r w:rsidRPr="00AB49B3">
        <w:rPr>
          <w:rFonts w:ascii="Arial" w:hAnsi="Arial" w:cs="Arial"/>
          <w:sz w:val="26"/>
          <w:szCs w:val="26"/>
          <w:vertAlign w:val="subscript"/>
        </w:rPr>
        <w:t>овз</w:t>
      </w:r>
      <w:r w:rsidRPr="00AB49B3">
        <w:rPr>
          <w:rFonts w:ascii="Arial" w:hAnsi="Arial" w:cs="Arial"/>
          <w:sz w:val="26"/>
          <w:szCs w:val="26"/>
        </w:rPr>
        <w:t xml:space="preserve"> </w:t>
      </w:r>
      <w:r w:rsidRPr="00AB49B3">
        <w:rPr>
          <w:rFonts w:ascii="Arial" w:hAnsi="Arial" w:cs="Arial"/>
          <w:sz w:val="26"/>
          <w:szCs w:val="26"/>
          <w:vertAlign w:val="subscript"/>
        </w:rPr>
        <w:t>2</w:t>
      </w:r>
      <w:r w:rsidRPr="00AB49B3">
        <w:rPr>
          <w:rFonts w:ascii="Arial" w:hAnsi="Arial" w:cs="Arial"/>
          <w:sz w:val="26"/>
          <w:szCs w:val="26"/>
        </w:rPr>
        <w:t xml:space="preserve"> - численность обучающихся </w:t>
      </w:r>
      <w:r w:rsidR="00392395" w:rsidRPr="00AB49B3">
        <w:rPr>
          <w:rFonts w:ascii="Arial" w:hAnsi="Arial" w:cs="Arial"/>
          <w:sz w:val="26"/>
          <w:szCs w:val="26"/>
        </w:rPr>
        <w:t xml:space="preserve">по </w:t>
      </w:r>
      <w:r w:rsidR="00392395">
        <w:rPr>
          <w:rFonts w:ascii="Arial" w:hAnsi="Arial" w:cs="Arial"/>
          <w:sz w:val="26"/>
          <w:szCs w:val="26"/>
        </w:rPr>
        <w:t xml:space="preserve">адаптированным образовательным </w:t>
      </w:r>
      <w:r w:rsidR="00392395" w:rsidRPr="00AB49B3">
        <w:rPr>
          <w:rFonts w:ascii="Arial" w:hAnsi="Arial" w:cs="Arial"/>
          <w:sz w:val="26"/>
          <w:szCs w:val="26"/>
        </w:rPr>
        <w:t>программ</w:t>
      </w:r>
      <w:r w:rsidR="00392395">
        <w:rPr>
          <w:rFonts w:ascii="Arial" w:hAnsi="Arial" w:cs="Arial"/>
          <w:sz w:val="26"/>
          <w:szCs w:val="26"/>
        </w:rPr>
        <w:t>ам</w:t>
      </w:r>
      <w:r w:rsidR="00392395" w:rsidRPr="00AB49B3">
        <w:rPr>
          <w:rFonts w:ascii="Arial" w:hAnsi="Arial" w:cs="Arial"/>
          <w:sz w:val="26"/>
          <w:szCs w:val="26"/>
        </w:rPr>
        <w:t xml:space="preserve"> </w:t>
      </w:r>
      <w:r w:rsidRPr="00AB49B3">
        <w:rPr>
          <w:rFonts w:ascii="Arial" w:hAnsi="Arial" w:cs="Arial"/>
          <w:sz w:val="26"/>
          <w:szCs w:val="26"/>
        </w:rPr>
        <w:t xml:space="preserve">основного общего образования в </w:t>
      </w:r>
      <w:r w:rsidR="004B02A6" w:rsidRPr="00AB49B3">
        <w:rPr>
          <w:rFonts w:ascii="Arial" w:hAnsi="Arial" w:cs="Arial"/>
          <w:sz w:val="26"/>
          <w:szCs w:val="26"/>
        </w:rPr>
        <w:t>частных образовательных организациях</w:t>
      </w:r>
      <w:r w:rsidR="00512A62">
        <w:rPr>
          <w:rFonts w:ascii="Arial" w:hAnsi="Arial" w:cs="Arial"/>
          <w:sz w:val="26"/>
          <w:szCs w:val="26"/>
        </w:rPr>
        <w:t>, у индивидуальных предпринимателей</w:t>
      </w:r>
      <w:r w:rsidRPr="00AB49B3">
        <w:rPr>
          <w:rFonts w:ascii="Arial" w:hAnsi="Arial" w:cs="Arial"/>
          <w:sz w:val="26"/>
          <w:szCs w:val="26"/>
        </w:rPr>
        <w:t>;</w:t>
      </w:r>
    </w:p>
    <w:p w:rsidR="003F00C2" w:rsidRPr="00AB49B3" w:rsidRDefault="003F00C2" w:rsidP="003F00C2">
      <w:pPr>
        <w:suppressAutoHyphens/>
        <w:autoSpaceDE w:val="0"/>
        <w:autoSpaceDN w:val="0"/>
        <w:ind w:firstLine="709"/>
        <w:jc w:val="both"/>
        <w:textAlignment w:val="baseline"/>
        <w:rPr>
          <w:rFonts w:ascii="Courier New" w:hAnsi="Courier New" w:cs="Courier New"/>
          <w:sz w:val="26"/>
          <w:szCs w:val="26"/>
        </w:rPr>
      </w:pPr>
      <w:r w:rsidRPr="00AB49B3">
        <w:rPr>
          <w:rFonts w:ascii="Arial" w:hAnsi="Arial" w:cs="Arial"/>
          <w:sz w:val="26"/>
          <w:szCs w:val="26"/>
        </w:rPr>
        <w:t>Н</w:t>
      </w:r>
      <w:r w:rsidRPr="00AB49B3">
        <w:rPr>
          <w:rFonts w:ascii="Arial" w:hAnsi="Arial" w:cs="Arial"/>
          <w:sz w:val="26"/>
          <w:szCs w:val="26"/>
          <w:vertAlign w:val="subscript"/>
        </w:rPr>
        <w:t>3</w:t>
      </w:r>
      <w:r w:rsidRPr="00AB49B3">
        <w:rPr>
          <w:rFonts w:ascii="Arial" w:hAnsi="Arial" w:cs="Arial"/>
          <w:sz w:val="26"/>
          <w:szCs w:val="26"/>
        </w:rPr>
        <w:t xml:space="preserve"> - норматив расходов на обеспечение государственных гарантий прав граждан на получение общедоступного и бесплатного среднего общего образования в </w:t>
      </w:r>
      <w:r w:rsidR="004B02A6" w:rsidRPr="00AB49B3">
        <w:rPr>
          <w:rFonts w:ascii="Arial" w:hAnsi="Arial" w:cs="Arial"/>
          <w:sz w:val="26"/>
          <w:szCs w:val="26"/>
        </w:rPr>
        <w:t>частных образовательных организациях</w:t>
      </w:r>
      <w:r w:rsidR="00512A62">
        <w:rPr>
          <w:rFonts w:ascii="Arial" w:hAnsi="Arial" w:cs="Arial"/>
          <w:sz w:val="26"/>
          <w:szCs w:val="26"/>
        </w:rPr>
        <w:t>, у индивидуальных предпринимателей,</w:t>
      </w:r>
      <w:r w:rsidR="00512A62" w:rsidRPr="00AB49B3">
        <w:rPr>
          <w:rFonts w:ascii="Arial" w:hAnsi="Arial" w:cs="Arial"/>
          <w:sz w:val="26"/>
          <w:szCs w:val="26"/>
        </w:rPr>
        <w:t xml:space="preserve"> </w:t>
      </w:r>
      <w:r w:rsidRPr="00AB49B3">
        <w:rPr>
          <w:rFonts w:ascii="Arial" w:hAnsi="Arial" w:cs="Arial"/>
          <w:sz w:val="26"/>
          <w:szCs w:val="26"/>
        </w:rPr>
        <w:t>на одного обучающегося в год;</w:t>
      </w:r>
    </w:p>
    <w:p w:rsidR="003F00C2" w:rsidRPr="00AB49B3" w:rsidRDefault="003F00C2" w:rsidP="003F00C2">
      <w:pPr>
        <w:suppressAutoHyphens/>
        <w:autoSpaceDE w:val="0"/>
        <w:autoSpaceDN w:val="0"/>
        <w:ind w:firstLine="709"/>
        <w:jc w:val="both"/>
        <w:textAlignment w:val="baseline"/>
        <w:rPr>
          <w:rFonts w:ascii="Courier New" w:hAnsi="Courier New" w:cs="Courier New"/>
          <w:sz w:val="26"/>
          <w:szCs w:val="26"/>
        </w:rPr>
      </w:pPr>
      <w:r w:rsidRPr="00AB49B3">
        <w:rPr>
          <w:rFonts w:ascii="Arial" w:hAnsi="Arial" w:cs="Arial"/>
          <w:sz w:val="26"/>
          <w:szCs w:val="26"/>
        </w:rPr>
        <w:t xml:space="preserve">Чд </w:t>
      </w:r>
      <w:r w:rsidRPr="00AB49B3">
        <w:rPr>
          <w:rFonts w:ascii="Arial" w:hAnsi="Arial" w:cs="Arial"/>
          <w:sz w:val="26"/>
          <w:szCs w:val="26"/>
          <w:vertAlign w:val="subscript"/>
        </w:rPr>
        <w:t>3</w:t>
      </w:r>
      <w:r w:rsidRPr="00AB49B3">
        <w:rPr>
          <w:rFonts w:ascii="Arial" w:hAnsi="Arial" w:cs="Arial"/>
          <w:sz w:val="26"/>
          <w:szCs w:val="26"/>
        </w:rPr>
        <w:t xml:space="preserve"> - численность обучающихся по программе среднего общего образования в </w:t>
      </w:r>
      <w:r w:rsidR="004B02A6" w:rsidRPr="00AB49B3">
        <w:rPr>
          <w:rFonts w:ascii="Arial" w:hAnsi="Arial" w:cs="Arial"/>
          <w:sz w:val="26"/>
          <w:szCs w:val="26"/>
        </w:rPr>
        <w:t>частных образовательных организациях</w:t>
      </w:r>
      <w:r w:rsidR="00512A62">
        <w:rPr>
          <w:rFonts w:ascii="Arial" w:hAnsi="Arial" w:cs="Arial"/>
          <w:sz w:val="26"/>
          <w:szCs w:val="26"/>
        </w:rPr>
        <w:t>, у индивидуальных предпринимателей</w:t>
      </w:r>
      <w:r w:rsidRPr="00AB49B3">
        <w:rPr>
          <w:rFonts w:ascii="Arial" w:hAnsi="Arial" w:cs="Arial"/>
          <w:sz w:val="26"/>
          <w:szCs w:val="26"/>
        </w:rPr>
        <w:t>;</w:t>
      </w:r>
    </w:p>
    <w:p w:rsidR="003F00C2" w:rsidRPr="00AB49B3" w:rsidRDefault="003F00C2" w:rsidP="003F00C2">
      <w:pPr>
        <w:suppressAutoHyphens/>
        <w:autoSpaceDE w:val="0"/>
        <w:autoSpaceDN w:val="0"/>
        <w:ind w:firstLine="709"/>
        <w:jc w:val="both"/>
        <w:textAlignment w:val="baseline"/>
        <w:rPr>
          <w:rFonts w:ascii="Courier New" w:hAnsi="Courier New" w:cs="Courier New"/>
          <w:sz w:val="26"/>
          <w:szCs w:val="26"/>
        </w:rPr>
      </w:pPr>
      <w:r w:rsidRPr="00AB49B3">
        <w:rPr>
          <w:rFonts w:ascii="Arial" w:hAnsi="Arial" w:cs="Arial"/>
          <w:sz w:val="26"/>
          <w:szCs w:val="26"/>
        </w:rPr>
        <w:t>Н</w:t>
      </w:r>
      <w:r w:rsidRPr="00AB49B3">
        <w:rPr>
          <w:rFonts w:ascii="Arial" w:hAnsi="Arial" w:cs="Arial"/>
          <w:sz w:val="26"/>
          <w:szCs w:val="26"/>
          <w:vertAlign w:val="subscript"/>
        </w:rPr>
        <w:t>овз 3</w:t>
      </w:r>
      <w:r w:rsidRPr="00AB49B3">
        <w:rPr>
          <w:rFonts w:ascii="Arial" w:hAnsi="Arial" w:cs="Arial"/>
          <w:sz w:val="26"/>
          <w:szCs w:val="26"/>
        </w:rPr>
        <w:t xml:space="preserve"> - норматив расходов на обеспечение государственных гарантий прав граждан на получение общедоступного и бесплатного среднего общего образования в </w:t>
      </w:r>
      <w:r w:rsidR="004B02A6" w:rsidRPr="00AB49B3">
        <w:rPr>
          <w:rFonts w:ascii="Arial" w:hAnsi="Arial" w:cs="Arial"/>
          <w:sz w:val="26"/>
          <w:szCs w:val="26"/>
        </w:rPr>
        <w:t>частных образовательных организациях</w:t>
      </w:r>
      <w:r w:rsidR="00512A62">
        <w:rPr>
          <w:rFonts w:ascii="Arial" w:hAnsi="Arial" w:cs="Arial"/>
          <w:sz w:val="26"/>
          <w:szCs w:val="26"/>
        </w:rPr>
        <w:t>, у индивидуальных предпринимателей,</w:t>
      </w:r>
      <w:r w:rsidR="00512A62" w:rsidRPr="00AB49B3">
        <w:rPr>
          <w:rFonts w:ascii="Arial" w:hAnsi="Arial" w:cs="Arial"/>
          <w:sz w:val="26"/>
          <w:szCs w:val="26"/>
        </w:rPr>
        <w:t xml:space="preserve"> </w:t>
      </w:r>
      <w:r w:rsidRPr="00AB49B3">
        <w:rPr>
          <w:rFonts w:ascii="Arial" w:hAnsi="Arial" w:cs="Arial"/>
          <w:sz w:val="26"/>
          <w:szCs w:val="26"/>
        </w:rPr>
        <w:t xml:space="preserve">на одного обучающегося </w:t>
      </w:r>
      <w:r w:rsidR="00C337F0" w:rsidRPr="00AB49B3">
        <w:rPr>
          <w:rFonts w:ascii="Arial" w:hAnsi="Arial" w:cs="Arial"/>
          <w:sz w:val="26"/>
          <w:szCs w:val="26"/>
        </w:rPr>
        <w:t xml:space="preserve">по </w:t>
      </w:r>
      <w:r w:rsidR="00C337F0">
        <w:rPr>
          <w:rFonts w:ascii="Arial" w:hAnsi="Arial" w:cs="Arial"/>
          <w:sz w:val="26"/>
          <w:szCs w:val="26"/>
        </w:rPr>
        <w:t xml:space="preserve">адаптированным образовательным </w:t>
      </w:r>
      <w:r w:rsidR="00C337F0" w:rsidRPr="00AB49B3">
        <w:rPr>
          <w:rFonts w:ascii="Arial" w:hAnsi="Arial" w:cs="Arial"/>
          <w:sz w:val="26"/>
          <w:szCs w:val="26"/>
        </w:rPr>
        <w:t>программ</w:t>
      </w:r>
      <w:r w:rsidR="00C337F0">
        <w:rPr>
          <w:rFonts w:ascii="Arial" w:hAnsi="Arial" w:cs="Arial"/>
          <w:sz w:val="26"/>
          <w:szCs w:val="26"/>
        </w:rPr>
        <w:t>ам</w:t>
      </w:r>
      <w:r w:rsidR="00C337F0" w:rsidRPr="00AB49B3">
        <w:rPr>
          <w:rFonts w:ascii="Arial" w:hAnsi="Arial" w:cs="Arial"/>
          <w:sz w:val="26"/>
          <w:szCs w:val="26"/>
        </w:rPr>
        <w:t xml:space="preserve"> </w:t>
      </w:r>
      <w:r w:rsidRPr="00AB49B3">
        <w:rPr>
          <w:rFonts w:ascii="Arial" w:hAnsi="Arial" w:cs="Arial"/>
          <w:sz w:val="26"/>
          <w:szCs w:val="26"/>
        </w:rPr>
        <w:t>в год;</w:t>
      </w:r>
    </w:p>
    <w:p w:rsidR="003F00C2" w:rsidRPr="00AB49B3" w:rsidRDefault="003F00C2" w:rsidP="003F00C2">
      <w:pPr>
        <w:suppressAutoHyphens/>
        <w:autoSpaceDE w:val="0"/>
        <w:autoSpaceDN w:val="0"/>
        <w:ind w:firstLine="709"/>
        <w:jc w:val="both"/>
        <w:textAlignment w:val="baseline"/>
        <w:rPr>
          <w:rFonts w:ascii="Courier New" w:hAnsi="Courier New" w:cs="Courier New"/>
          <w:sz w:val="26"/>
          <w:szCs w:val="26"/>
        </w:rPr>
      </w:pPr>
      <w:r w:rsidRPr="00AB49B3">
        <w:rPr>
          <w:rFonts w:ascii="Arial" w:hAnsi="Arial" w:cs="Arial"/>
          <w:sz w:val="26"/>
          <w:szCs w:val="26"/>
        </w:rPr>
        <w:t>Чд</w:t>
      </w:r>
      <w:r w:rsidRPr="00AB49B3">
        <w:rPr>
          <w:rFonts w:ascii="Arial" w:hAnsi="Arial" w:cs="Arial"/>
          <w:sz w:val="26"/>
          <w:szCs w:val="26"/>
          <w:vertAlign w:val="subscript"/>
        </w:rPr>
        <w:t>овз</w:t>
      </w:r>
      <w:r w:rsidRPr="00AB49B3">
        <w:rPr>
          <w:rFonts w:ascii="Arial" w:hAnsi="Arial" w:cs="Arial"/>
          <w:sz w:val="26"/>
          <w:szCs w:val="26"/>
        </w:rPr>
        <w:t xml:space="preserve"> </w:t>
      </w:r>
      <w:r w:rsidRPr="00AB49B3">
        <w:rPr>
          <w:rFonts w:ascii="Arial" w:hAnsi="Arial" w:cs="Arial"/>
          <w:sz w:val="26"/>
          <w:szCs w:val="26"/>
          <w:vertAlign w:val="subscript"/>
        </w:rPr>
        <w:t>3</w:t>
      </w:r>
      <w:r w:rsidRPr="00AB49B3">
        <w:rPr>
          <w:rFonts w:ascii="Arial" w:hAnsi="Arial" w:cs="Arial"/>
          <w:sz w:val="26"/>
          <w:szCs w:val="26"/>
        </w:rPr>
        <w:t xml:space="preserve"> - численность обучающихся </w:t>
      </w:r>
      <w:r w:rsidR="00C337F0" w:rsidRPr="00AB49B3">
        <w:rPr>
          <w:rFonts w:ascii="Arial" w:hAnsi="Arial" w:cs="Arial"/>
          <w:sz w:val="26"/>
          <w:szCs w:val="26"/>
        </w:rPr>
        <w:t xml:space="preserve">по </w:t>
      </w:r>
      <w:r w:rsidR="00C337F0">
        <w:rPr>
          <w:rFonts w:ascii="Arial" w:hAnsi="Arial" w:cs="Arial"/>
          <w:sz w:val="26"/>
          <w:szCs w:val="26"/>
        </w:rPr>
        <w:t xml:space="preserve">адаптированным образовательным </w:t>
      </w:r>
      <w:r w:rsidR="00C337F0" w:rsidRPr="00AB49B3">
        <w:rPr>
          <w:rFonts w:ascii="Arial" w:hAnsi="Arial" w:cs="Arial"/>
          <w:sz w:val="26"/>
          <w:szCs w:val="26"/>
        </w:rPr>
        <w:t>программ</w:t>
      </w:r>
      <w:r w:rsidR="00C337F0">
        <w:rPr>
          <w:rFonts w:ascii="Arial" w:hAnsi="Arial" w:cs="Arial"/>
          <w:sz w:val="26"/>
          <w:szCs w:val="26"/>
        </w:rPr>
        <w:t>ам</w:t>
      </w:r>
      <w:r w:rsidR="00C337F0" w:rsidRPr="00AB49B3">
        <w:rPr>
          <w:rFonts w:ascii="Arial" w:hAnsi="Arial" w:cs="Arial"/>
          <w:sz w:val="26"/>
          <w:szCs w:val="26"/>
        </w:rPr>
        <w:t xml:space="preserve"> </w:t>
      </w:r>
      <w:r w:rsidRPr="00AB49B3">
        <w:rPr>
          <w:rFonts w:ascii="Arial" w:hAnsi="Arial" w:cs="Arial"/>
          <w:sz w:val="26"/>
          <w:szCs w:val="26"/>
        </w:rPr>
        <w:t xml:space="preserve">среднего общего образования в </w:t>
      </w:r>
      <w:r w:rsidR="004B02A6" w:rsidRPr="00AB49B3">
        <w:rPr>
          <w:rFonts w:ascii="Arial" w:hAnsi="Arial" w:cs="Arial"/>
          <w:sz w:val="26"/>
          <w:szCs w:val="26"/>
        </w:rPr>
        <w:t>частных образовательных организациях</w:t>
      </w:r>
      <w:r w:rsidR="00512A62">
        <w:rPr>
          <w:rFonts w:ascii="Arial" w:hAnsi="Arial" w:cs="Arial"/>
          <w:sz w:val="26"/>
          <w:szCs w:val="26"/>
        </w:rPr>
        <w:t>, у индивидуальных предпринимателей</w:t>
      </w:r>
      <w:r w:rsidRPr="00AB49B3">
        <w:rPr>
          <w:rFonts w:ascii="Arial" w:hAnsi="Arial" w:cs="Arial"/>
          <w:sz w:val="26"/>
          <w:szCs w:val="26"/>
        </w:rPr>
        <w:t>;</w:t>
      </w:r>
    </w:p>
    <w:p w:rsidR="003F00C2" w:rsidRPr="00AB49B3" w:rsidRDefault="003F00C2" w:rsidP="003F00C2">
      <w:pPr>
        <w:suppressAutoHyphens/>
        <w:autoSpaceDN w:val="0"/>
        <w:ind w:firstLine="709"/>
        <w:jc w:val="both"/>
        <w:textAlignment w:val="baseline"/>
        <w:rPr>
          <w:rFonts w:ascii="Arial" w:hAnsi="Arial" w:cs="Arial"/>
          <w:sz w:val="26"/>
          <w:szCs w:val="26"/>
        </w:rPr>
      </w:pPr>
      <w:r w:rsidRPr="00AB49B3">
        <w:rPr>
          <w:rFonts w:ascii="Arial" w:hAnsi="Arial" w:cs="Arial"/>
          <w:sz w:val="26"/>
          <w:szCs w:val="26"/>
        </w:rPr>
        <w:t>К - поправочный коэффициент, учитывающий снижение прогнозной среднегодовой численности обучающихся в образовательных организациях</w:t>
      </w:r>
      <w:r w:rsidR="00512A62">
        <w:rPr>
          <w:rFonts w:ascii="Arial" w:hAnsi="Arial" w:cs="Arial"/>
          <w:sz w:val="26"/>
          <w:szCs w:val="26"/>
        </w:rPr>
        <w:t>, у индивидуальных предпринимателей,</w:t>
      </w:r>
      <w:r w:rsidR="00512A62" w:rsidRPr="00AB49B3">
        <w:rPr>
          <w:rFonts w:ascii="Arial" w:hAnsi="Arial" w:cs="Arial"/>
          <w:sz w:val="26"/>
          <w:szCs w:val="26"/>
        </w:rPr>
        <w:t xml:space="preserve"> </w:t>
      </w:r>
      <w:r w:rsidRPr="00AB49B3">
        <w:rPr>
          <w:rFonts w:ascii="Arial" w:hAnsi="Arial" w:cs="Arial"/>
          <w:sz w:val="26"/>
          <w:szCs w:val="26"/>
        </w:rPr>
        <w:t>относительно ожидаемой численности в году, предшествующему планируемому</w:t>
      </w:r>
      <w:r w:rsidR="004B02A6" w:rsidRPr="00AB49B3">
        <w:rPr>
          <w:rFonts w:ascii="Arial" w:hAnsi="Arial" w:cs="Arial"/>
          <w:sz w:val="26"/>
          <w:szCs w:val="26"/>
        </w:rPr>
        <w:t>;</w:t>
      </w:r>
    </w:p>
    <w:p w:rsidR="004B02A6" w:rsidRPr="00AB49B3" w:rsidRDefault="004B02A6" w:rsidP="003F00C2">
      <w:pPr>
        <w:suppressAutoHyphens/>
        <w:autoSpaceDN w:val="0"/>
        <w:ind w:firstLine="709"/>
        <w:jc w:val="both"/>
        <w:textAlignment w:val="baseline"/>
        <w:rPr>
          <w:rFonts w:ascii="Arial" w:hAnsi="Arial" w:cs="Arial"/>
          <w:sz w:val="26"/>
          <w:szCs w:val="26"/>
        </w:rPr>
      </w:pPr>
      <w:r w:rsidRPr="00AB49B3">
        <w:rPr>
          <w:rFonts w:ascii="Arial" w:hAnsi="Arial" w:cs="Arial"/>
          <w:sz w:val="26"/>
          <w:szCs w:val="26"/>
        </w:rPr>
        <w:t>К</w:t>
      </w:r>
      <w:r w:rsidRPr="00AB49B3">
        <w:rPr>
          <w:rFonts w:ascii="Arial" w:hAnsi="Arial" w:cs="Arial"/>
          <w:sz w:val="26"/>
          <w:szCs w:val="26"/>
          <w:vertAlign w:val="subscript"/>
        </w:rPr>
        <w:t>п</w:t>
      </w:r>
      <w:r w:rsidRPr="00AB49B3">
        <w:rPr>
          <w:rFonts w:ascii="Arial" w:hAnsi="Arial" w:cs="Arial"/>
          <w:sz w:val="26"/>
          <w:szCs w:val="26"/>
        </w:rPr>
        <w:t xml:space="preserve"> - поправочный коэффициент.</w:t>
      </w:r>
    </w:p>
    <w:p w:rsidR="001C749A" w:rsidRPr="00AB49B3" w:rsidRDefault="001C749A" w:rsidP="001C749A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AB49B3">
        <w:rPr>
          <w:rFonts w:ascii="Arial" w:hAnsi="Arial" w:cs="Arial"/>
          <w:sz w:val="26"/>
          <w:szCs w:val="26"/>
        </w:rPr>
        <w:t>2.</w:t>
      </w:r>
      <w:r w:rsidR="008E7E76">
        <w:rPr>
          <w:rFonts w:ascii="Arial" w:hAnsi="Arial" w:cs="Arial"/>
          <w:sz w:val="26"/>
          <w:szCs w:val="26"/>
        </w:rPr>
        <w:t>10</w:t>
      </w:r>
      <w:r w:rsidRPr="00AB49B3">
        <w:rPr>
          <w:rFonts w:ascii="Arial" w:hAnsi="Arial" w:cs="Arial"/>
          <w:sz w:val="26"/>
          <w:szCs w:val="26"/>
        </w:rPr>
        <w:t>. Расчет объема субсидии на питание производится по следующей формуле:</w:t>
      </w:r>
    </w:p>
    <w:p w:rsidR="001C749A" w:rsidRPr="00AB49B3" w:rsidRDefault="001C749A" w:rsidP="001C749A">
      <w:pPr>
        <w:widowControl w:val="0"/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</w:p>
    <w:p w:rsidR="009C06EE" w:rsidRPr="009C06EE" w:rsidRDefault="003F00C2" w:rsidP="009C06EE">
      <w:pPr>
        <w:pStyle w:val="ConsPlusNonformat"/>
        <w:ind w:firstLine="709"/>
        <w:jc w:val="both"/>
        <w:rPr>
          <w:sz w:val="26"/>
          <w:szCs w:val="26"/>
        </w:rPr>
      </w:pPr>
      <w:r w:rsidRPr="009C06EE">
        <w:rPr>
          <w:rFonts w:ascii="Arial" w:hAnsi="Arial" w:cs="Arial"/>
          <w:b/>
          <w:sz w:val="26"/>
          <w:szCs w:val="26"/>
        </w:rPr>
        <w:t>Р</w:t>
      </w:r>
      <w:r w:rsidR="00217021" w:rsidRPr="009C06EE">
        <w:rPr>
          <w:rFonts w:ascii="Arial" w:hAnsi="Arial" w:cs="Arial"/>
          <w:b/>
          <w:sz w:val="26"/>
          <w:szCs w:val="26"/>
        </w:rPr>
        <w:t>суб</w:t>
      </w:r>
      <w:r w:rsidRPr="009C06EE">
        <w:rPr>
          <w:rFonts w:ascii="Arial" w:hAnsi="Arial" w:cs="Arial"/>
          <w:b/>
          <w:sz w:val="26"/>
          <w:szCs w:val="26"/>
        </w:rPr>
        <w:t xml:space="preserve"> =</w:t>
      </w:r>
      <w:r w:rsidR="00A14DA3" w:rsidRPr="009C06EE">
        <w:rPr>
          <w:rFonts w:ascii="Arial" w:hAnsi="Arial" w:cs="Arial"/>
          <w:b/>
          <w:sz w:val="26"/>
          <w:szCs w:val="26"/>
        </w:rPr>
        <w:t xml:space="preserve"> </w:t>
      </w:r>
      <w:r w:rsidR="009C06EE" w:rsidRPr="009C06EE">
        <w:rPr>
          <w:rFonts w:ascii="Arial" w:hAnsi="Arial" w:cs="Arial"/>
          <w:b/>
          <w:sz w:val="26"/>
          <w:szCs w:val="26"/>
        </w:rPr>
        <w:t>(В x Ч + В</w:t>
      </w:r>
      <w:r w:rsidR="009C06EE" w:rsidRPr="009C06EE">
        <w:rPr>
          <w:rFonts w:ascii="Arial" w:hAnsi="Arial" w:cs="Arial"/>
          <w:b/>
          <w:sz w:val="26"/>
          <w:szCs w:val="26"/>
          <w:vertAlign w:val="subscript"/>
        </w:rPr>
        <w:t>1</w:t>
      </w:r>
      <w:r w:rsidR="009C06EE" w:rsidRPr="009C06EE">
        <w:rPr>
          <w:rFonts w:ascii="Arial" w:hAnsi="Arial" w:cs="Arial"/>
          <w:b/>
          <w:sz w:val="26"/>
          <w:szCs w:val="26"/>
        </w:rPr>
        <w:t xml:space="preserve"> x Ч</w:t>
      </w:r>
      <w:r w:rsidR="009C06EE" w:rsidRPr="009C06EE">
        <w:rPr>
          <w:rFonts w:ascii="Arial" w:hAnsi="Arial" w:cs="Arial"/>
          <w:b/>
          <w:sz w:val="26"/>
          <w:szCs w:val="26"/>
          <w:vertAlign w:val="subscript"/>
        </w:rPr>
        <w:t>1</w:t>
      </w:r>
      <w:r w:rsidR="009C06EE" w:rsidRPr="009C06EE">
        <w:rPr>
          <w:rFonts w:ascii="Arial" w:hAnsi="Arial" w:cs="Arial"/>
          <w:b/>
          <w:sz w:val="26"/>
          <w:szCs w:val="26"/>
        </w:rPr>
        <w:t xml:space="preserve"> + В</w:t>
      </w:r>
      <w:r w:rsidR="009C06EE" w:rsidRPr="009C06EE">
        <w:rPr>
          <w:rFonts w:ascii="Arial" w:hAnsi="Arial" w:cs="Arial"/>
          <w:b/>
          <w:sz w:val="26"/>
          <w:szCs w:val="26"/>
          <w:vertAlign w:val="subscript"/>
        </w:rPr>
        <w:t>2</w:t>
      </w:r>
      <w:r w:rsidR="009C06EE" w:rsidRPr="009C06EE">
        <w:rPr>
          <w:rFonts w:ascii="Arial" w:hAnsi="Arial" w:cs="Arial"/>
          <w:b/>
          <w:sz w:val="26"/>
          <w:szCs w:val="26"/>
        </w:rPr>
        <w:t xml:space="preserve"> x Ч</w:t>
      </w:r>
      <w:r w:rsidR="009C06EE" w:rsidRPr="009C06EE">
        <w:rPr>
          <w:rFonts w:ascii="Arial" w:hAnsi="Arial" w:cs="Arial"/>
          <w:b/>
          <w:sz w:val="26"/>
          <w:szCs w:val="26"/>
          <w:vertAlign w:val="subscript"/>
        </w:rPr>
        <w:t>2</w:t>
      </w:r>
      <w:r w:rsidR="009C06EE" w:rsidRPr="009C06EE">
        <w:rPr>
          <w:rFonts w:ascii="Arial" w:hAnsi="Arial" w:cs="Arial"/>
          <w:b/>
          <w:sz w:val="26"/>
          <w:szCs w:val="26"/>
        </w:rPr>
        <w:t>) x К</w:t>
      </w:r>
      <w:r w:rsidR="009C06EE" w:rsidRPr="009C06EE">
        <w:rPr>
          <w:rFonts w:ascii="Arial" w:hAnsi="Arial" w:cs="Arial"/>
          <w:b/>
          <w:sz w:val="26"/>
          <w:szCs w:val="26"/>
          <w:vertAlign w:val="subscript"/>
        </w:rPr>
        <w:t>УЧ. ДН</w:t>
      </w:r>
      <w:r w:rsidR="009C06EE" w:rsidRPr="009C06EE">
        <w:rPr>
          <w:rFonts w:ascii="Arial" w:hAnsi="Arial" w:cs="Arial"/>
          <w:b/>
          <w:sz w:val="26"/>
          <w:szCs w:val="26"/>
        </w:rPr>
        <w:t xml:space="preserve"> + (В</w:t>
      </w:r>
      <w:r w:rsidR="009C06EE" w:rsidRPr="009C06EE">
        <w:rPr>
          <w:rFonts w:ascii="Arial" w:hAnsi="Arial" w:cs="Arial"/>
          <w:b/>
          <w:sz w:val="26"/>
          <w:szCs w:val="26"/>
          <w:vertAlign w:val="subscript"/>
        </w:rPr>
        <w:t>НО</w:t>
      </w:r>
      <w:r w:rsidR="009C06EE" w:rsidRPr="009C06EE">
        <w:rPr>
          <w:rFonts w:ascii="Arial" w:hAnsi="Arial" w:cs="Arial"/>
          <w:b/>
          <w:sz w:val="26"/>
          <w:szCs w:val="26"/>
        </w:rPr>
        <w:t xml:space="preserve"> x Ч</w:t>
      </w:r>
      <w:r w:rsidR="009C06EE" w:rsidRPr="009C06EE">
        <w:rPr>
          <w:rFonts w:ascii="Arial" w:hAnsi="Arial" w:cs="Arial"/>
          <w:b/>
          <w:sz w:val="26"/>
          <w:szCs w:val="26"/>
          <w:vertAlign w:val="subscript"/>
        </w:rPr>
        <w:t>1кл</w:t>
      </w:r>
      <w:r w:rsidR="009C06EE" w:rsidRPr="009C06EE">
        <w:rPr>
          <w:rFonts w:ascii="Arial" w:hAnsi="Arial" w:cs="Arial"/>
          <w:b/>
          <w:sz w:val="26"/>
          <w:szCs w:val="26"/>
        </w:rPr>
        <w:t xml:space="preserve"> + В</w:t>
      </w:r>
      <w:r w:rsidR="009C06EE" w:rsidRPr="009C06EE">
        <w:rPr>
          <w:rFonts w:ascii="Arial" w:hAnsi="Arial" w:cs="Arial"/>
          <w:b/>
          <w:sz w:val="26"/>
          <w:szCs w:val="26"/>
          <w:vertAlign w:val="subscript"/>
        </w:rPr>
        <w:t>2</w:t>
      </w:r>
      <w:r w:rsidR="009C06EE" w:rsidRPr="009C06EE">
        <w:rPr>
          <w:rFonts w:ascii="Arial" w:hAnsi="Arial" w:cs="Arial"/>
          <w:b/>
          <w:sz w:val="26"/>
          <w:szCs w:val="26"/>
        </w:rPr>
        <w:t xml:space="preserve"> х Ч</w:t>
      </w:r>
      <w:r w:rsidR="009C06EE" w:rsidRPr="009C06EE">
        <w:rPr>
          <w:rFonts w:ascii="Arial" w:hAnsi="Arial" w:cs="Arial"/>
          <w:b/>
          <w:sz w:val="26"/>
          <w:szCs w:val="26"/>
          <w:vertAlign w:val="subscript"/>
        </w:rPr>
        <w:t>1кл овз</w:t>
      </w:r>
      <w:r w:rsidR="009C06EE" w:rsidRPr="009C06EE">
        <w:rPr>
          <w:rFonts w:ascii="Arial" w:hAnsi="Arial" w:cs="Arial"/>
          <w:b/>
          <w:sz w:val="26"/>
          <w:szCs w:val="26"/>
        </w:rPr>
        <w:t>) x К</w:t>
      </w:r>
      <w:r w:rsidR="009C06EE" w:rsidRPr="009C06EE">
        <w:rPr>
          <w:rFonts w:ascii="Arial" w:hAnsi="Arial" w:cs="Arial"/>
          <w:b/>
          <w:sz w:val="26"/>
          <w:szCs w:val="26"/>
          <w:vertAlign w:val="subscript"/>
        </w:rPr>
        <w:t>УЧ. ДН 1кл</w:t>
      </w:r>
      <w:r w:rsidR="009C06EE" w:rsidRPr="009C06EE">
        <w:rPr>
          <w:rFonts w:ascii="Arial" w:hAnsi="Arial" w:cs="Arial"/>
          <w:b/>
          <w:sz w:val="26"/>
          <w:szCs w:val="26"/>
        </w:rPr>
        <w:t xml:space="preserve"> + (В</w:t>
      </w:r>
      <w:r w:rsidR="009C06EE" w:rsidRPr="009C06EE">
        <w:rPr>
          <w:rFonts w:ascii="Arial" w:hAnsi="Arial" w:cs="Arial"/>
          <w:b/>
          <w:sz w:val="26"/>
          <w:szCs w:val="26"/>
          <w:vertAlign w:val="subscript"/>
        </w:rPr>
        <w:t>НО x</w:t>
      </w:r>
      <w:r w:rsidR="009C06EE" w:rsidRPr="009C06EE">
        <w:rPr>
          <w:rFonts w:ascii="Arial" w:hAnsi="Arial" w:cs="Arial"/>
          <w:b/>
          <w:sz w:val="26"/>
          <w:szCs w:val="26"/>
        </w:rPr>
        <w:t xml:space="preserve"> Ч</w:t>
      </w:r>
      <w:r w:rsidR="009C06EE" w:rsidRPr="009C06EE">
        <w:rPr>
          <w:rFonts w:ascii="Arial" w:hAnsi="Arial" w:cs="Arial"/>
          <w:b/>
          <w:sz w:val="26"/>
          <w:szCs w:val="26"/>
          <w:vertAlign w:val="subscript"/>
        </w:rPr>
        <w:t>2-4кл</w:t>
      </w:r>
      <w:r w:rsidR="009C06EE" w:rsidRPr="009C06EE">
        <w:rPr>
          <w:rFonts w:ascii="Arial" w:hAnsi="Arial" w:cs="Arial"/>
          <w:b/>
          <w:sz w:val="26"/>
          <w:szCs w:val="26"/>
        </w:rPr>
        <w:t xml:space="preserve"> + В</w:t>
      </w:r>
      <w:r w:rsidR="009C06EE" w:rsidRPr="009C06EE">
        <w:rPr>
          <w:rFonts w:ascii="Arial" w:hAnsi="Arial" w:cs="Arial"/>
          <w:b/>
          <w:sz w:val="26"/>
          <w:szCs w:val="26"/>
          <w:vertAlign w:val="subscript"/>
        </w:rPr>
        <w:t>2</w:t>
      </w:r>
      <w:r w:rsidR="009C06EE" w:rsidRPr="009C06EE">
        <w:rPr>
          <w:rFonts w:ascii="Arial" w:hAnsi="Arial" w:cs="Arial"/>
          <w:b/>
          <w:sz w:val="26"/>
          <w:szCs w:val="26"/>
        </w:rPr>
        <w:t xml:space="preserve"> х Ч</w:t>
      </w:r>
      <w:r w:rsidR="009C06EE" w:rsidRPr="009C06EE">
        <w:rPr>
          <w:rFonts w:ascii="Arial" w:hAnsi="Arial" w:cs="Arial"/>
          <w:b/>
          <w:sz w:val="26"/>
          <w:szCs w:val="26"/>
          <w:vertAlign w:val="subscript"/>
        </w:rPr>
        <w:t>2-4кл овз</w:t>
      </w:r>
      <w:r w:rsidR="009C06EE" w:rsidRPr="009C06EE">
        <w:rPr>
          <w:rFonts w:ascii="Arial" w:hAnsi="Arial" w:cs="Arial"/>
          <w:b/>
          <w:sz w:val="26"/>
          <w:szCs w:val="26"/>
        </w:rPr>
        <w:t>) x К</w:t>
      </w:r>
      <w:r w:rsidR="009C06EE" w:rsidRPr="009C06EE">
        <w:rPr>
          <w:rFonts w:ascii="Arial" w:hAnsi="Arial" w:cs="Arial"/>
          <w:b/>
          <w:sz w:val="26"/>
          <w:szCs w:val="26"/>
          <w:vertAlign w:val="subscript"/>
        </w:rPr>
        <w:t>УЧ. ДН 2-4кл</w:t>
      </w:r>
      <w:r w:rsidR="009C06EE" w:rsidRPr="009C06EE">
        <w:rPr>
          <w:rFonts w:ascii="Arial" w:hAnsi="Arial" w:cs="Arial"/>
          <w:b/>
          <w:sz w:val="26"/>
          <w:szCs w:val="26"/>
        </w:rPr>
        <w:t xml:space="preserve"> + В</w:t>
      </w:r>
      <w:r w:rsidR="009C06EE" w:rsidRPr="009C06EE">
        <w:rPr>
          <w:rFonts w:ascii="Arial" w:hAnsi="Arial" w:cs="Arial"/>
          <w:b/>
          <w:sz w:val="26"/>
          <w:szCs w:val="26"/>
          <w:vertAlign w:val="subscript"/>
        </w:rPr>
        <w:t>3</w:t>
      </w:r>
      <w:r w:rsidR="009C06EE" w:rsidRPr="009C06EE">
        <w:rPr>
          <w:rFonts w:ascii="Arial" w:hAnsi="Arial" w:cs="Arial"/>
          <w:b/>
          <w:sz w:val="26"/>
          <w:szCs w:val="26"/>
        </w:rPr>
        <w:t xml:space="preserve"> x Ч</w:t>
      </w:r>
      <w:r w:rsidR="009C06EE" w:rsidRPr="009C06EE">
        <w:rPr>
          <w:rFonts w:ascii="Arial" w:hAnsi="Arial" w:cs="Arial"/>
          <w:b/>
          <w:sz w:val="26"/>
          <w:szCs w:val="26"/>
          <w:vertAlign w:val="subscript"/>
        </w:rPr>
        <w:t>3</w:t>
      </w:r>
      <w:r w:rsidR="009C06EE" w:rsidRPr="009C06EE">
        <w:rPr>
          <w:rFonts w:ascii="Arial" w:hAnsi="Arial" w:cs="Arial"/>
          <w:b/>
          <w:sz w:val="26"/>
          <w:szCs w:val="26"/>
        </w:rPr>
        <w:t xml:space="preserve"> x К</w:t>
      </w:r>
      <w:r w:rsidR="009C06EE" w:rsidRPr="009C06EE">
        <w:rPr>
          <w:rFonts w:ascii="Arial" w:hAnsi="Arial" w:cs="Arial"/>
          <w:b/>
          <w:sz w:val="26"/>
          <w:szCs w:val="26"/>
          <w:vertAlign w:val="subscript"/>
        </w:rPr>
        <w:t>УЧ. С</w:t>
      </w:r>
      <w:r w:rsidR="009C06EE" w:rsidRPr="009C06EE">
        <w:rPr>
          <w:rFonts w:ascii="Arial" w:hAnsi="Arial" w:cs="Arial"/>
          <w:sz w:val="26"/>
          <w:szCs w:val="26"/>
        </w:rPr>
        <w:t>, где:</w:t>
      </w:r>
    </w:p>
    <w:p w:rsidR="009C06EE" w:rsidRPr="009C06EE" w:rsidRDefault="009C06EE" w:rsidP="009C06EE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</w:p>
    <w:p w:rsidR="009C06EE" w:rsidRPr="009C06EE" w:rsidRDefault="009C06EE" w:rsidP="009C06EE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9C06EE">
        <w:rPr>
          <w:rFonts w:ascii="Arial" w:hAnsi="Arial" w:cs="Arial"/>
          <w:sz w:val="26"/>
          <w:szCs w:val="26"/>
        </w:rPr>
        <w:t>Рсуб - объем субвенций;</w:t>
      </w:r>
    </w:p>
    <w:p w:rsidR="009C06EE" w:rsidRPr="009C06EE" w:rsidRDefault="009C06EE" w:rsidP="009C06EE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9C06EE">
        <w:rPr>
          <w:rFonts w:ascii="Arial" w:hAnsi="Arial" w:cs="Arial"/>
          <w:sz w:val="26"/>
          <w:szCs w:val="26"/>
        </w:rPr>
        <w:t>В - размер расходов на частичную оплату продуктов питания и услуг по организации одноразового питания детей, обучающихся в частных общеобразовательных организациях</w:t>
      </w:r>
      <w:r w:rsidR="00512A62">
        <w:rPr>
          <w:rFonts w:ascii="Arial" w:hAnsi="Arial" w:cs="Arial"/>
          <w:sz w:val="26"/>
          <w:szCs w:val="26"/>
        </w:rPr>
        <w:t>, у индивидуальных предпринимателей,</w:t>
      </w:r>
      <w:r w:rsidR="00512A62" w:rsidRPr="00AB49B3">
        <w:rPr>
          <w:rFonts w:ascii="Arial" w:hAnsi="Arial" w:cs="Arial"/>
          <w:sz w:val="26"/>
          <w:szCs w:val="26"/>
        </w:rPr>
        <w:t xml:space="preserve"> </w:t>
      </w:r>
      <w:r w:rsidRPr="009C06EE">
        <w:rPr>
          <w:rFonts w:ascii="Arial" w:hAnsi="Arial" w:cs="Arial"/>
          <w:sz w:val="26"/>
          <w:szCs w:val="26"/>
        </w:rPr>
        <w:t>по имеющим государственную аккредитацию образовательным программам основного общего и среднего общего образования, за исключением детей из малоимущих семей, в расчете на одного ребенка в день;</w:t>
      </w:r>
    </w:p>
    <w:p w:rsidR="009C06EE" w:rsidRPr="009C06EE" w:rsidRDefault="009C06EE" w:rsidP="009C06EE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9C06EE">
        <w:rPr>
          <w:rFonts w:ascii="Arial" w:hAnsi="Arial" w:cs="Arial"/>
          <w:sz w:val="26"/>
          <w:szCs w:val="26"/>
        </w:rPr>
        <w:t>Ч - численность детей, обучающихся в частных общеобразовательных организациях</w:t>
      </w:r>
      <w:r w:rsidR="00512A62">
        <w:rPr>
          <w:rFonts w:ascii="Arial" w:hAnsi="Arial" w:cs="Arial"/>
          <w:sz w:val="26"/>
          <w:szCs w:val="26"/>
        </w:rPr>
        <w:t>, у индивидуальных предпринимателей,</w:t>
      </w:r>
      <w:r w:rsidR="00512A62" w:rsidRPr="00AB49B3">
        <w:rPr>
          <w:rFonts w:ascii="Arial" w:hAnsi="Arial" w:cs="Arial"/>
          <w:sz w:val="26"/>
          <w:szCs w:val="26"/>
        </w:rPr>
        <w:t xml:space="preserve"> </w:t>
      </w:r>
      <w:r w:rsidRPr="009C06EE">
        <w:rPr>
          <w:rFonts w:ascii="Arial" w:hAnsi="Arial" w:cs="Arial"/>
          <w:sz w:val="26"/>
          <w:szCs w:val="26"/>
        </w:rPr>
        <w:t>по имеющим государственную аккредитацию образовательным программам основного общего и среднего общего образования, за исключением детей из малоимущих семей;</w:t>
      </w:r>
    </w:p>
    <w:p w:rsidR="009C06EE" w:rsidRPr="009C06EE" w:rsidRDefault="009C06EE" w:rsidP="009C06EE">
      <w:pPr>
        <w:pStyle w:val="ConsPlusNonformat"/>
        <w:ind w:firstLine="709"/>
        <w:jc w:val="both"/>
        <w:rPr>
          <w:sz w:val="26"/>
          <w:szCs w:val="26"/>
        </w:rPr>
      </w:pPr>
      <w:r w:rsidRPr="009C06EE">
        <w:rPr>
          <w:rFonts w:ascii="Arial" w:hAnsi="Arial" w:cs="Arial"/>
          <w:sz w:val="26"/>
          <w:szCs w:val="26"/>
        </w:rPr>
        <w:t>В</w:t>
      </w:r>
      <w:r w:rsidRPr="009C06EE">
        <w:rPr>
          <w:rFonts w:ascii="Arial" w:hAnsi="Arial" w:cs="Arial"/>
          <w:sz w:val="26"/>
          <w:szCs w:val="26"/>
          <w:vertAlign w:val="subscript"/>
        </w:rPr>
        <w:t>1</w:t>
      </w:r>
      <w:r w:rsidRPr="009C06EE">
        <w:rPr>
          <w:rFonts w:ascii="Arial" w:hAnsi="Arial" w:cs="Arial"/>
          <w:sz w:val="26"/>
          <w:szCs w:val="26"/>
        </w:rPr>
        <w:t xml:space="preserve"> - размер расходов на частичную оплату продуктов питания и услуг по организации одноразового питания детей из малоимущих семей, обучающихся в частных образовательных организациях</w:t>
      </w:r>
      <w:r w:rsidR="00512A62">
        <w:rPr>
          <w:rFonts w:ascii="Arial" w:hAnsi="Arial" w:cs="Arial"/>
          <w:sz w:val="26"/>
          <w:szCs w:val="26"/>
        </w:rPr>
        <w:t>, у индивидуальных предпринимателей,</w:t>
      </w:r>
      <w:r w:rsidR="00512A62" w:rsidRPr="00AB49B3">
        <w:rPr>
          <w:rFonts w:ascii="Arial" w:hAnsi="Arial" w:cs="Arial"/>
          <w:sz w:val="26"/>
          <w:szCs w:val="26"/>
        </w:rPr>
        <w:t xml:space="preserve"> </w:t>
      </w:r>
      <w:r w:rsidRPr="009C06EE">
        <w:rPr>
          <w:rFonts w:ascii="Arial" w:hAnsi="Arial" w:cs="Arial"/>
          <w:sz w:val="26"/>
          <w:szCs w:val="26"/>
        </w:rPr>
        <w:t>по имеющим государственную аккредитацию образовательным программам основного общего и среднего общего образования, в расчете на одного ребенка в день;</w:t>
      </w:r>
    </w:p>
    <w:p w:rsidR="009C06EE" w:rsidRPr="009C06EE" w:rsidRDefault="009C06EE" w:rsidP="009C06EE">
      <w:pPr>
        <w:pStyle w:val="ConsPlusNonformat"/>
        <w:ind w:firstLine="709"/>
        <w:jc w:val="both"/>
        <w:rPr>
          <w:sz w:val="26"/>
          <w:szCs w:val="26"/>
        </w:rPr>
      </w:pPr>
      <w:r w:rsidRPr="009C06EE">
        <w:rPr>
          <w:rFonts w:ascii="Arial" w:hAnsi="Arial" w:cs="Arial"/>
          <w:sz w:val="26"/>
          <w:szCs w:val="26"/>
        </w:rPr>
        <w:t>Ч</w:t>
      </w:r>
      <w:r w:rsidRPr="009C06EE">
        <w:rPr>
          <w:rFonts w:ascii="Arial" w:hAnsi="Arial" w:cs="Arial"/>
          <w:sz w:val="26"/>
          <w:szCs w:val="26"/>
          <w:vertAlign w:val="subscript"/>
        </w:rPr>
        <w:t>1</w:t>
      </w:r>
      <w:r w:rsidRPr="009C06EE">
        <w:rPr>
          <w:rFonts w:ascii="Arial" w:hAnsi="Arial" w:cs="Arial"/>
          <w:sz w:val="26"/>
          <w:szCs w:val="26"/>
        </w:rPr>
        <w:t xml:space="preserve"> - численность детей из малоимущих семей, обучающихся в частных образовательных организациях</w:t>
      </w:r>
      <w:r w:rsidR="00512A62">
        <w:rPr>
          <w:rFonts w:ascii="Arial" w:hAnsi="Arial" w:cs="Arial"/>
          <w:sz w:val="26"/>
          <w:szCs w:val="26"/>
        </w:rPr>
        <w:t>, у индивидуальных предпринимателей,</w:t>
      </w:r>
      <w:r w:rsidR="00512A62" w:rsidRPr="00AB49B3">
        <w:rPr>
          <w:rFonts w:ascii="Arial" w:hAnsi="Arial" w:cs="Arial"/>
          <w:sz w:val="26"/>
          <w:szCs w:val="26"/>
        </w:rPr>
        <w:t xml:space="preserve"> </w:t>
      </w:r>
      <w:r w:rsidRPr="009C06EE">
        <w:rPr>
          <w:rFonts w:ascii="Arial" w:hAnsi="Arial" w:cs="Arial"/>
          <w:sz w:val="26"/>
          <w:szCs w:val="26"/>
        </w:rPr>
        <w:t>по имеющим государственную аккредитацию образовательным программам основного общего и среднего общего образования;</w:t>
      </w:r>
    </w:p>
    <w:p w:rsidR="009C06EE" w:rsidRPr="009C06EE" w:rsidRDefault="009C06EE" w:rsidP="009C06EE">
      <w:pPr>
        <w:pStyle w:val="ConsPlusNonformat"/>
        <w:ind w:firstLine="709"/>
        <w:jc w:val="both"/>
        <w:rPr>
          <w:sz w:val="26"/>
          <w:szCs w:val="26"/>
        </w:rPr>
      </w:pPr>
      <w:r w:rsidRPr="009C06EE">
        <w:rPr>
          <w:rFonts w:ascii="Arial" w:hAnsi="Arial" w:cs="Arial"/>
          <w:sz w:val="26"/>
          <w:szCs w:val="26"/>
        </w:rPr>
        <w:t>В</w:t>
      </w:r>
      <w:r w:rsidRPr="009C06EE">
        <w:rPr>
          <w:rFonts w:ascii="Arial" w:hAnsi="Arial" w:cs="Arial"/>
          <w:sz w:val="26"/>
          <w:szCs w:val="26"/>
          <w:vertAlign w:val="subscript"/>
        </w:rPr>
        <w:t>2</w:t>
      </w:r>
      <w:r w:rsidRPr="009C06EE">
        <w:rPr>
          <w:rFonts w:ascii="Arial" w:hAnsi="Arial" w:cs="Arial"/>
          <w:sz w:val="26"/>
          <w:szCs w:val="26"/>
        </w:rPr>
        <w:t xml:space="preserve"> - размер расходов на оплату продуктов питания и услуг по организации бесплатного двухразового питания детей, обучающихся в частных образовательных организациях</w:t>
      </w:r>
      <w:r w:rsidR="00512A62">
        <w:rPr>
          <w:rFonts w:ascii="Arial" w:hAnsi="Arial" w:cs="Arial"/>
          <w:sz w:val="26"/>
          <w:szCs w:val="26"/>
        </w:rPr>
        <w:t xml:space="preserve">, </w:t>
      </w:r>
      <w:r w:rsidR="005A65DC">
        <w:rPr>
          <w:rFonts w:ascii="Arial" w:hAnsi="Arial" w:cs="Arial"/>
          <w:sz w:val="26"/>
          <w:szCs w:val="26"/>
        </w:rPr>
        <w:t>у индивидуальных предпринимателей,</w:t>
      </w:r>
      <w:r w:rsidR="005A65DC" w:rsidRPr="00AB49B3">
        <w:rPr>
          <w:rFonts w:ascii="Arial" w:hAnsi="Arial" w:cs="Arial"/>
          <w:sz w:val="26"/>
          <w:szCs w:val="26"/>
        </w:rPr>
        <w:t xml:space="preserve"> </w:t>
      </w:r>
      <w:r w:rsidRPr="009C06EE">
        <w:rPr>
          <w:rFonts w:ascii="Arial" w:hAnsi="Arial" w:cs="Arial"/>
          <w:sz w:val="26"/>
          <w:szCs w:val="26"/>
        </w:rPr>
        <w:t>по имеющим государственную аккредитацию адаптированным образовательным программам начального общего, основного общего и среднего общего образования, в расчете на одного ребенка в день;</w:t>
      </w:r>
    </w:p>
    <w:p w:rsidR="009C06EE" w:rsidRPr="009C06EE" w:rsidRDefault="009C06EE" w:rsidP="009C06EE">
      <w:pPr>
        <w:pStyle w:val="ConsPlusNonformat"/>
        <w:ind w:firstLine="709"/>
        <w:jc w:val="both"/>
        <w:rPr>
          <w:sz w:val="26"/>
          <w:szCs w:val="26"/>
        </w:rPr>
      </w:pPr>
      <w:r w:rsidRPr="009C06EE">
        <w:rPr>
          <w:rFonts w:ascii="Arial" w:hAnsi="Arial" w:cs="Arial"/>
          <w:sz w:val="26"/>
          <w:szCs w:val="26"/>
        </w:rPr>
        <w:t>Ч</w:t>
      </w:r>
      <w:r w:rsidRPr="009C06EE">
        <w:rPr>
          <w:rFonts w:ascii="Arial" w:hAnsi="Arial" w:cs="Arial"/>
          <w:sz w:val="26"/>
          <w:szCs w:val="26"/>
          <w:vertAlign w:val="subscript"/>
        </w:rPr>
        <w:t>2</w:t>
      </w:r>
      <w:r w:rsidRPr="009C06EE">
        <w:rPr>
          <w:rFonts w:ascii="Arial" w:hAnsi="Arial" w:cs="Arial"/>
          <w:sz w:val="26"/>
          <w:szCs w:val="26"/>
        </w:rPr>
        <w:t xml:space="preserve"> - численность детей, обучающихся в частных образовательных организациях</w:t>
      </w:r>
      <w:r w:rsidR="005A65DC">
        <w:rPr>
          <w:rFonts w:ascii="Arial" w:hAnsi="Arial" w:cs="Arial"/>
          <w:sz w:val="26"/>
          <w:szCs w:val="26"/>
        </w:rPr>
        <w:t>, у индивидуальных предпринимателей,</w:t>
      </w:r>
      <w:r w:rsidR="005A65DC" w:rsidRPr="00AB49B3">
        <w:rPr>
          <w:rFonts w:ascii="Arial" w:hAnsi="Arial" w:cs="Arial"/>
          <w:sz w:val="26"/>
          <w:szCs w:val="26"/>
        </w:rPr>
        <w:t xml:space="preserve"> </w:t>
      </w:r>
      <w:r w:rsidRPr="009C06EE">
        <w:rPr>
          <w:rFonts w:ascii="Arial" w:hAnsi="Arial" w:cs="Arial"/>
          <w:sz w:val="26"/>
          <w:szCs w:val="26"/>
        </w:rPr>
        <w:t>по имеющим государственную аккредитацию адаптированным образовательным программам основного общего и среднего общего образования;</w:t>
      </w:r>
    </w:p>
    <w:p w:rsidR="009C06EE" w:rsidRPr="009C06EE" w:rsidRDefault="009C06EE" w:rsidP="009C06EE">
      <w:pPr>
        <w:pStyle w:val="ConsPlusNonformat"/>
        <w:ind w:firstLine="709"/>
        <w:jc w:val="both"/>
        <w:rPr>
          <w:sz w:val="26"/>
          <w:szCs w:val="26"/>
        </w:rPr>
      </w:pPr>
      <w:r w:rsidRPr="009C06EE">
        <w:rPr>
          <w:rFonts w:ascii="Arial" w:hAnsi="Arial" w:cs="Arial"/>
          <w:sz w:val="26"/>
          <w:szCs w:val="26"/>
        </w:rPr>
        <w:t>К</w:t>
      </w:r>
      <w:r w:rsidRPr="009C06EE">
        <w:rPr>
          <w:rFonts w:ascii="Arial" w:hAnsi="Arial" w:cs="Arial"/>
          <w:sz w:val="26"/>
          <w:szCs w:val="26"/>
          <w:vertAlign w:val="subscript"/>
        </w:rPr>
        <w:t>УЧ. ДН</w:t>
      </w:r>
      <w:r w:rsidRPr="009C06EE">
        <w:rPr>
          <w:rFonts w:ascii="Arial" w:hAnsi="Arial" w:cs="Arial"/>
          <w:sz w:val="26"/>
          <w:szCs w:val="26"/>
        </w:rPr>
        <w:t xml:space="preserve"> - количество учебных дней в году для обучающихся в частных образовательных организациях</w:t>
      </w:r>
      <w:r w:rsidR="005A65DC">
        <w:rPr>
          <w:rFonts w:ascii="Arial" w:hAnsi="Arial" w:cs="Arial"/>
          <w:sz w:val="26"/>
          <w:szCs w:val="26"/>
        </w:rPr>
        <w:t>, у индивидуальных предпринимателей,</w:t>
      </w:r>
      <w:r w:rsidR="005A65DC" w:rsidRPr="00AB49B3">
        <w:rPr>
          <w:rFonts w:ascii="Arial" w:hAnsi="Arial" w:cs="Arial"/>
          <w:sz w:val="26"/>
          <w:szCs w:val="26"/>
        </w:rPr>
        <w:t xml:space="preserve"> </w:t>
      </w:r>
      <w:r w:rsidRPr="009C06EE">
        <w:rPr>
          <w:rFonts w:ascii="Arial" w:hAnsi="Arial" w:cs="Arial"/>
          <w:sz w:val="26"/>
          <w:szCs w:val="26"/>
        </w:rPr>
        <w:t>по образовательным программам основного общего и среднего общего образования;</w:t>
      </w:r>
    </w:p>
    <w:p w:rsidR="009C06EE" w:rsidRPr="009C06EE" w:rsidRDefault="009C06EE" w:rsidP="009C06EE">
      <w:pPr>
        <w:pStyle w:val="ConsPlusNonformat"/>
        <w:ind w:firstLine="709"/>
        <w:jc w:val="both"/>
        <w:rPr>
          <w:sz w:val="26"/>
          <w:szCs w:val="26"/>
        </w:rPr>
      </w:pPr>
      <w:r w:rsidRPr="009C06EE">
        <w:rPr>
          <w:rFonts w:ascii="Arial" w:hAnsi="Arial" w:cs="Arial"/>
          <w:sz w:val="26"/>
          <w:szCs w:val="26"/>
        </w:rPr>
        <w:t>В</w:t>
      </w:r>
      <w:r w:rsidRPr="009C06EE">
        <w:rPr>
          <w:rFonts w:ascii="Arial" w:hAnsi="Arial" w:cs="Arial"/>
          <w:sz w:val="26"/>
          <w:szCs w:val="26"/>
          <w:vertAlign w:val="subscript"/>
        </w:rPr>
        <w:t>НО</w:t>
      </w:r>
      <w:r w:rsidRPr="009C06EE">
        <w:rPr>
          <w:rFonts w:ascii="Arial" w:hAnsi="Arial" w:cs="Arial"/>
          <w:sz w:val="26"/>
          <w:szCs w:val="26"/>
        </w:rPr>
        <w:t xml:space="preserve"> - размер расходов на оплату продуктов питания и услуг по организации бесплатного одноразового питания детей, обучающихся в частных образовательных организациях</w:t>
      </w:r>
      <w:r w:rsidR="005A65DC">
        <w:rPr>
          <w:rFonts w:ascii="Arial" w:hAnsi="Arial" w:cs="Arial"/>
          <w:sz w:val="26"/>
          <w:szCs w:val="26"/>
        </w:rPr>
        <w:t>, у индивидуальных предпринимателей,</w:t>
      </w:r>
      <w:r w:rsidR="005A65DC" w:rsidRPr="00AB49B3">
        <w:rPr>
          <w:rFonts w:ascii="Arial" w:hAnsi="Arial" w:cs="Arial"/>
          <w:sz w:val="26"/>
          <w:szCs w:val="26"/>
        </w:rPr>
        <w:t xml:space="preserve"> </w:t>
      </w:r>
      <w:r w:rsidRPr="009C06EE">
        <w:rPr>
          <w:rFonts w:ascii="Arial" w:hAnsi="Arial" w:cs="Arial"/>
          <w:sz w:val="26"/>
          <w:szCs w:val="26"/>
        </w:rPr>
        <w:t>по имеющим государственную аккредитацию образовательным программам начального общего образования, в расчете на одного ребенка в день;</w:t>
      </w:r>
    </w:p>
    <w:p w:rsidR="009C06EE" w:rsidRPr="009C06EE" w:rsidRDefault="009C06EE" w:rsidP="009C06EE">
      <w:pPr>
        <w:pStyle w:val="ConsPlusNonformat"/>
        <w:ind w:firstLine="709"/>
        <w:jc w:val="both"/>
        <w:rPr>
          <w:sz w:val="26"/>
          <w:szCs w:val="26"/>
        </w:rPr>
      </w:pPr>
      <w:r w:rsidRPr="009C06EE">
        <w:rPr>
          <w:rFonts w:ascii="Arial" w:hAnsi="Arial" w:cs="Arial"/>
          <w:sz w:val="26"/>
          <w:szCs w:val="26"/>
        </w:rPr>
        <w:t>Ч</w:t>
      </w:r>
      <w:r w:rsidRPr="009C06EE">
        <w:rPr>
          <w:rFonts w:ascii="Arial" w:hAnsi="Arial" w:cs="Arial"/>
          <w:sz w:val="26"/>
          <w:szCs w:val="26"/>
          <w:vertAlign w:val="subscript"/>
        </w:rPr>
        <w:t>1кл</w:t>
      </w:r>
      <w:r w:rsidRPr="009C06EE">
        <w:rPr>
          <w:rFonts w:ascii="Arial" w:hAnsi="Arial" w:cs="Arial"/>
          <w:sz w:val="26"/>
          <w:szCs w:val="26"/>
        </w:rPr>
        <w:t xml:space="preserve"> - численность детей, обучающихся в частных образовательных организациях</w:t>
      </w:r>
      <w:r w:rsidR="00B67FBD">
        <w:rPr>
          <w:rFonts w:ascii="Arial" w:hAnsi="Arial" w:cs="Arial"/>
          <w:sz w:val="26"/>
          <w:szCs w:val="26"/>
        </w:rPr>
        <w:t>, у индивидуальных предпринимателей,</w:t>
      </w:r>
      <w:r w:rsidRPr="009C06EE">
        <w:rPr>
          <w:rFonts w:ascii="Arial" w:hAnsi="Arial" w:cs="Arial"/>
          <w:sz w:val="26"/>
          <w:szCs w:val="26"/>
        </w:rPr>
        <w:t xml:space="preserve"> по имеющим государственную аккредитацию образовательным программам начального общего образования в 1 классе;</w:t>
      </w:r>
    </w:p>
    <w:p w:rsidR="009C06EE" w:rsidRPr="009C06EE" w:rsidRDefault="009C06EE" w:rsidP="009C06EE">
      <w:pPr>
        <w:pStyle w:val="ConsPlusNonformat"/>
        <w:ind w:firstLine="709"/>
        <w:jc w:val="both"/>
        <w:rPr>
          <w:sz w:val="26"/>
          <w:szCs w:val="26"/>
        </w:rPr>
      </w:pPr>
      <w:r w:rsidRPr="009C06EE">
        <w:rPr>
          <w:rFonts w:ascii="Arial" w:hAnsi="Arial" w:cs="Arial"/>
          <w:sz w:val="26"/>
          <w:szCs w:val="26"/>
        </w:rPr>
        <w:t>Ч</w:t>
      </w:r>
      <w:r w:rsidRPr="009C06EE">
        <w:rPr>
          <w:rFonts w:ascii="Arial" w:hAnsi="Arial" w:cs="Arial"/>
          <w:sz w:val="26"/>
          <w:szCs w:val="26"/>
          <w:vertAlign w:val="subscript"/>
        </w:rPr>
        <w:t>1кл овз</w:t>
      </w:r>
      <w:r w:rsidRPr="009C06EE">
        <w:rPr>
          <w:rFonts w:ascii="Arial" w:hAnsi="Arial" w:cs="Arial"/>
          <w:sz w:val="26"/>
          <w:szCs w:val="26"/>
        </w:rPr>
        <w:t xml:space="preserve"> - численность детей, обучающихся в частных образовательных организациях</w:t>
      </w:r>
      <w:r w:rsidR="005A65DC">
        <w:rPr>
          <w:rFonts w:ascii="Arial" w:hAnsi="Arial" w:cs="Arial"/>
          <w:sz w:val="26"/>
          <w:szCs w:val="26"/>
        </w:rPr>
        <w:t>, у индивидуальных предпринимателей,</w:t>
      </w:r>
      <w:r w:rsidRPr="009C06EE">
        <w:rPr>
          <w:rFonts w:ascii="Arial" w:hAnsi="Arial" w:cs="Arial"/>
          <w:sz w:val="26"/>
          <w:szCs w:val="26"/>
        </w:rPr>
        <w:t xml:space="preserve"> по имеющим государственную аккредитацию адаптированным образовательным программам начального общего образования в 1 классе;</w:t>
      </w:r>
    </w:p>
    <w:p w:rsidR="009C06EE" w:rsidRPr="009C06EE" w:rsidRDefault="009C06EE" w:rsidP="009C06EE">
      <w:pPr>
        <w:pStyle w:val="ConsPlusNonformat"/>
        <w:ind w:firstLine="709"/>
        <w:jc w:val="both"/>
        <w:rPr>
          <w:sz w:val="26"/>
          <w:szCs w:val="26"/>
        </w:rPr>
      </w:pPr>
      <w:r w:rsidRPr="009C06EE">
        <w:rPr>
          <w:rFonts w:ascii="Arial" w:hAnsi="Arial" w:cs="Arial"/>
          <w:sz w:val="26"/>
          <w:szCs w:val="26"/>
        </w:rPr>
        <w:t>К</w:t>
      </w:r>
      <w:r w:rsidRPr="009C06EE">
        <w:rPr>
          <w:rFonts w:ascii="Arial" w:hAnsi="Arial" w:cs="Arial"/>
          <w:sz w:val="26"/>
          <w:szCs w:val="26"/>
          <w:vertAlign w:val="subscript"/>
        </w:rPr>
        <w:t>УЧ. ДН 1кл</w:t>
      </w:r>
      <w:r w:rsidRPr="009C06EE">
        <w:rPr>
          <w:rFonts w:ascii="Arial" w:hAnsi="Arial" w:cs="Arial"/>
          <w:sz w:val="26"/>
          <w:szCs w:val="26"/>
        </w:rPr>
        <w:t xml:space="preserve"> - количество учебных дней в году для обучающихся в частных образовательных организациях</w:t>
      </w:r>
      <w:r w:rsidR="005A65DC">
        <w:rPr>
          <w:rFonts w:ascii="Arial" w:hAnsi="Arial" w:cs="Arial"/>
          <w:sz w:val="26"/>
          <w:szCs w:val="26"/>
        </w:rPr>
        <w:t>, у индивидуальных предпринимателей,</w:t>
      </w:r>
      <w:r w:rsidR="005A65DC" w:rsidRPr="00AB49B3">
        <w:rPr>
          <w:rFonts w:ascii="Arial" w:hAnsi="Arial" w:cs="Arial"/>
          <w:sz w:val="26"/>
          <w:szCs w:val="26"/>
        </w:rPr>
        <w:t xml:space="preserve"> </w:t>
      </w:r>
      <w:r w:rsidRPr="009C06EE">
        <w:rPr>
          <w:rFonts w:ascii="Arial" w:hAnsi="Arial" w:cs="Arial"/>
          <w:sz w:val="26"/>
          <w:szCs w:val="26"/>
        </w:rPr>
        <w:t>по образовательным программам начального общего образования в 1 классе;</w:t>
      </w:r>
    </w:p>
    <w:p w:rsidR="009C06EE" w:rsidRPr="009C06EE" w:rsidRDefault="009C06EE" w:rsidP="009C06EE">
      <w:pPr>
        <w:pStyle w:val="ConsPlusNonformat"/>
        <w:ind w:firstLine="709"/>
        <w:jc w:val="both"/>
        <w:rPr>
          <w:sz w:val="26"/>
          <w:szCs w:val="26"/>
        </w:rPr>
      </w:pPr>
      <w:r w:rsidRPr="009C06EE">
        <w:rPr>
          <w:rFonts w:ascii="Arial" w:hAnsi="Arial" w:cs="Arial"/>
          <w:sz w:val="26"/>
          <w:szCs w:val="26"/>
        </w:rPr>
        <w:t>Ч</w:t>
      </w:r>
      <w:r w:rsidRPr="009C06EE">
        <w:rPr>
          <w:rFonts w:ascii="Arial" w:hAnsi="Arial" w:cs="Arial"/>
          <w:sz w:val="26"/>
          <w:szCs w:val="26"/>
          <w:vertAlign w:val="subscript"/>
        </w:rPr>
        <w:t>2-4кл</w:t>
      </w:r>
      <w:r w:rsidRPr="009C06EE">
        <w:rPr>
          <w:rFonts w:ascii="Arial" w:hAnsi="Arial" w:cs="Arial"/>
          <w:sz w:val="26"/>
          <w:szCs w:val="26"/>
        </w:rPr>
        <w:t xml:space="preserve"> - численность детей, обучающихся в частных образовательных организациях</w:t>
      </w:r>
      <w:r w:rsidR="005A65DC">
        <w:rPr>
          <w:rFonts w:ascii="Arial" w:hAnsi="Arial" w:cs="Arial"/>
          <w:sz w:val="26"/>
          <w:szCs w:val="26"/>
        </w:rPr>
        <w:t>, у индивидуальных предпринимателей,</w:t>
      </w:r>
      <w:r w:rsidR="005A65DC" w:rsidRPr="00AB49B3">
        <w:rPr>
          <w:rFonts w:ascii="Arial" w:hAnsi="Arial" w:cs="Arial"/>
          <w:sz w:val="26"/>
          <w:szCs w:val="26"/>
        </w:rPr>
        <w:t xml:space="preserve"> </w:t>
      </w:r>
      <w:r w:rsidRPr="009C06EE">
        <w:rPr>
          <w:rFonts w:ascii="Arial" w:hAnsi="Arial" w:cs="Arial"/>
          <w:sz w:val="26"/>
          <w:szCs w:val="26"/>
        </w:rPr>
        <w:t>по имеющим государственную аккредитацию образовательным программам начального общего образования во 2-4 классах;</w:t>
      </w:r>
    </w:p>
    <w:p w:rsidR="009C06EE" w:rsidRPr="009C06EE" w:rsidRDefault="009C06EE" w:rsidP="009C06EE">
      <w:pPr>
        <w:pStyle w:val="ConsPlusNonformat"/>
        <w:ind w:firstLine="709"/>
        <w:jc w:val="both"/>
        <w:rPr>
          <w:sz w:val="26"/>
          <w:szCs w:val="26"/>
        </w:rPr>
      </w:pPr>
      <w:r w:rsidRPr="009C06EE">
        <w:rPr>
          <w:rFonts w:ascii="Arial" w:hAnsi="Arial" w:cs="Arial"/>
          <w:sz w:val="26"/>
          <w:szCs w:val="26"/>
        </w:rPr>
        <w:t>Ч</w:t>
      </w:r>
      <w:r w:rsidRPr="009C06EE">
        <w:rPr>
          <w:rFonts w:ascii="Arial" w:hAnsi="Arial" w:cs="Arial"/>
          <w:sz w:val="26"/>
          <w:szCs w:val="26"/>
          <w:vertAlign w:val="subscript"/>
        </w:rPr>
        <w:t>2-4кл овз</w:t>
      </w:r>
      <w:r w:rsidRPr="009C06EE">
        <w:rPr>
          <w:rFonts w:ascii="Arial" w:hAnsi="Arial" w:cs="Arial"/>
          <w:sz w:val="26"/>
          <w:szCs w:val="26"/>
        </w:rPr>
        <w:t xml:space="preserve"> - численность детей, обучающихся в частных образовательных организациях</w:t>
      </w:r>
      <w:r w:rsidR="005A65DC">
        <w:rPr>
          <w:rFonts w:ascii="Arial" w:hAnsi="Arial" w:cs="Arial"/>
          <w:sz w:val="26"/>
          <w:szCs w:val="26"/>
        </w:rPr>
        <w:t>, у индивидуальных предпринимателей,</w:t>
      </w:r>
      <w:r w:rsidR="005A65DC" w:rsidRPr="00AB49B3">
        <w:rPr>
          <w:rFonts w:ascii="Arial" w:hAnsi="Arial" w:cs="Arial"/>
          <w:sz w:val="26"/>
          <w:szCs w:val="26"/>
        </w:rPr>
        <w:t xml:space="preserve"> </w:t>
      </w:r>
      <w:r w:rsidRPr="009C06EE">
        <w:rPr>
          <w:rFonts w:ascii="Arial" w:hAnsi="Arial" w:cs="Arial"/>
          <w:sz w:val="26"/>
          <w:szCs w:val="26"/>
        </w:rPr>
        <w:t>по имеющим государственную аккредитацию адаптированным образовательным программам начального общего образования во 2-4 классах;</w:t>
      </w:r>
    </w:p>
    <w:p w:rsidR="009C06EE" w:rsidRPr="009C06EE" w:rsidRDefault="009C06EE" w:rsidP="009C06EE">
      <w:pPr>
        <w:pStyle w:val="ConsPlusNonformat"/>
        <w:ind w:firstLine="709"/>
        <w:jc w:val="both"/>
        <w:rPr>
          <w:sz w:val="26"/>
          <w:szCs w:val="26"/>
        </w:rPr>
      </w:pPr>
      <w:r w:rsidRPr="009C06EE">
        <w:rPr>
          <w:rFonts w:ascii="Arial" w:hAnsi="Arial" w:cs="Arial"/>
          <w:sz w:val="26"/>
          <w:szCs w:val="26"/>
        </w:rPr>
        <w:t>К</w:t>
      </w:r>
      <w:r w:rsidRPr="009C06EE">
        <w:rPr>
          <w:rFonts w:ascii="Arial" w:hAnsi="Arial" w:cs="Arial"/>
          <w:sz w:val="26"/>
          <w:szCs w:val="26"/>
          <w:vertAlign w:val="subscript"/>
        </w:rPr>
        <w:t>УЧ. ДН 2-4кл</w:t>
      </w:r>
      <w:r w:rsidRPr="009C06EE">
        <w:rPr>
          <w:rFonts w:ascii="Arial" w:hAnsi="Arial" w:cs="Arial"/>
          <w:sz w:val="26"/>
          <w:szCs w:val="26"/>
        </w:rPr>
        <w:t xml:space="preserve"> - количество учебных дней в году для обучающихся в частных образовательных организациях</w:t>
      </w:r>
      <w:r w:rsidR="005A65DC">
        <w:rPr>
          <w:rFonts w:ascii="Arial" w:hAnsi="Arial" w:cs="Arial"/>
          <w:sz w:val="26"/>
          <w:szCs w:val="26"/>
        </w:rPr>
        <w:t>, у индивидуальных предпринимателей,</w:t>
      </w:r>
      <w:r w:rsidR="005A65DC" w:rsidRPr="00AB49B3">
        <w:rPr>
          <w:rFonts w:ascii="Arial" w:hAnsi="Arial" w:cs="Arial"/>
          <w:sz w:val="26"/>
          <w:szCs w:val="26"/>
        </w:rPr>
        <w:t xml:space="preserve"> </w:t>
      </w:r>
      <w:r w:rsidRPr="009C06EE">
        <w:rPr>
          <w:rFonts w:ascii="Arial" w:hAnsi="Arial" w:cs="Arial"/>
          <w:sz w:val="26"/>
          <w:szCs w:val="26"/>
        </w:rPr>
        <w:t>по образовательным программам начального общего образования во 2-4 классах;</w:t>
      </w:r>
    </w:p>
    <w:p w:rsidR="009C06EE" w:rsidRPr="009C06EE" w:rsidRDefault="009C06EE" w:rsidP="009C06EE">
      <w:pPr>
        <w:pStyle w:val="ConsPlusNonformat"/>
        <w:ind w:firstLine="709"/>
        <w:jc w:val="both"/>
        <w:rPr>
          <w:sz w:val="26"/>
          <w:szCs w:val="26"/>
        </w:rPr>
      </w:pPr>
      <w:r w:rsidRPr="009C06EE">
        <w:rPr>
          <w:rFonts w:ascii="Arial" w:hAnsi="Arial" w:cs="Arial"/>
          <w:sz w:val="26"/>
          <w:szCs w:val="26"/>
        </w:rPr>
        <w:t>В</w:t>
      </w:r>
      <w:r w:rsidRPr="009C06EE">
        <w:rPr>
          <w:rFonts w:ascii="Arial" w:hAnsi="Arial" w:cs="Arial"/>
          <w:sz w:val="26"/>
          <w:szCs w:val="26"/>
          <w:vertAlign w:val="subscript"/>
        </w:rPr>
        <w:t>3</w:t>
      </w:r>
      <w:r w:rsidRPr="009C06EE">
        <w:rPr>
          <w:rFonts w:ascii="Arial" w:hAnsi="Arial" w:cs="Arial"/>
          <w:sz w:val="26"/>
          <w:szCs w:val="26"/>
        </w:rPr>
        <w:t xml:space="preserve"> - размер расходов на оплату питания детей, обучающихся в частных образовательных организациях</w:t>
      </w:r>
      <w:r w:rsidR="005A65DC">
        <w:rPr>
          <w:rFonts w:ascii="Arial" w:hAnsi="Arial" w:cs="Arial"/>
          <w:sz w:val="26"/>
          <w:szCs w:val="26"/>
        </w:rPr>
        <w:t>, у индивидуальных предпринимателей,</w:t>
      </w:r>
      <w:r w:rsidR="005A65DC" w:rsidRPr="00AB49B3">
        <w:rPr>
          <w:rFonts w:ascii="Arial" w:hAnsi="Arial" w:cs="Arial"/>
          <w:sz w:val="26"/>
          <w:szCs w:val="26"/>
        </w:rPr>
        <w:t xml:space="preserve"> </w:t>
      </w:r>
      <w:r w:rsidRPr="009C06EE">
        <w:rPr>
          <w:rFonts w:ascii="Arial" w:hAnsi="Arial" w:cs="Arial"/>
          <w:sz w:val="26"/>
          <w:szCs w:val="26"/>
        </w:rPr>
        <w:t>по имеющим государственную аккредитацию основным общеобразовательным программам, проходящих учебные сборы для получения начальных знаний в области обороны и подготовки по основам военной службы, в расчете на одного ребенка в день;</w:t>
      </w:r>
    </w:p>
    <w:p w:rsidR="009C06EE" w:rsidRPr="009C06EE" w:rsidRDefault="009C06EE" w:rsidP="009C06EE">
      <w:pPr>
        <w:pStyle w:val="ConsPlusNonformat"/>
        <w:ind w:firstLine="709"/>
        <w:jc w:val="both"/>
        <w:rPr>
          <w:sz w:val="26"/>
          <w:szCs w:val="26"/>
        </w:rPr>
      </w:pPr>
      <w:r w:rsidRPr="009C06EE">
        <w:rPr>
          <w:rFonts w:ascii="Arial" w:hAnsi="Arial" w:cs="Arial"/>
          <w:sz w:val="26"/>
          <w:szCs w:val="26"/>
        </w:rPr>
        <w:t>Ч</w:t>
      </w:r>
      <w:r w:rsidRPr="009C06EE">
        <w:rPr>
          <w:rFonts w:ascii="Arial" w:hAnsi="Arial" w:cs="Arial"/>
          <w:sz w:val="26"/>
          <w:szCs w:val="26"/>
          <w:vertAlign w:val="subscript"/>
        </w:rPr>
        <w:t>3</w:t>
      </w:r>
      <w:r w:rsidRPr="009C06EE">
        <w:rPr>
          <w:rFonts w:ascii="Arial" w:hAnsi="Arial" w:cs="Arial"/>
          <w:sz w:val="26"/>
          <w:szCs w:val="26"/>
        </w:rPr>
        <w:t xml:space="preserve"> - численность детей, обучающихся в частных образовательных организациях</w:t>
      </w:r>
      <w:r w:rsidR="005A65DC">
        <w:rPr>
          <w:rFonts w:ascii="Arial" w:hAnsi="Arial" w:cs="Arial"/>
          <w:sz w:val="26"/>
          <w:szCs w:val="26"/>
        </w:rPr>
        <w:t>, у индивидуальных предпринимателей,</w:t>
      </w:r>
      <w:r w:rsidR="005A65DC" w:rsidRPr="00AB49B3">
        <w:rPr>
          <w:rFonts w:ascii="Arial" w:hAnsi="Arial" w:cs="Arial"/>
          <w:sz w:val="26"/>
          <w:szCs w:val="26"/>
        </w:rPr>
        <w:t xml:space="preserve"> </w:t>
      </w:r>
      <w:r w:rsidRPr="009C06EE">
        <w:rPr>
          <w:rFonts w:ascii="Arial" w:hAnsi="Arial" w:cs="Arial"/>
          <w:sz w:val="26"/>
          <w:szCs w:val="26"/>
        </w:rPr>
        <w:t>по имеющим государственную аккредитацию основным общеобразовательным программам, проходящих учебные сборы для получения начальных знаний в области обороны и подготовки по основам военной службы;</w:t>
      </w:r>
    </w:p>
    <w:p w:rsidR="009C06EE" w:rsidRDefault="009C06EE" w:rsidP="009C06EE">
      <w:pPr>
        <w:pStyle w:val="ConsPlusNonformat"/>
        <w:widowControl/>
        <w:ind w:firstLine="709"/>
        <w:jc w:val="both"/>
        <w:rPr>
          <w:rFonts w:ascii="Arial" w:hAnsi="Arial" w:cs="Arial"/>
          <w:sz w:val="26"/>
          <w:szCs w:val="26"/>
        </w:rPr>
      </w:pPr>
      <w:r w:rsidRPr="009C06EE">
        <w:rPr>
          <w:rFonts w:ascii="Arial" w:hAnsi="Arial" w:cs="Arial"/>
          <w:sz w:val="26"/>
          <w:szCs w:val="26"/>
        </w:rPr>
        <w:t>К</w:t>
      </w:r>
      <w:r w:rsidRPr="009C06EE">
        <w:rPr>
          <w:rFonts w:ascii="Arial" w:hAnsi="Arial" w:cs="Arial"/>
          <w:sz w:val="26"/>
          <w:szCs w:val="26"/>
          <w:vertAlign w:val="subscript"/>
        </w:rPr>
        <w:t>УЧ. С</w:t>
      </w:r>
      <w:r w:rsidRPr="009C06EE">
        <w:rPr>
          <w:rFonts w:ascii="Arial" w:hAnsi="Arial" w:cs="Arial"/>
          <w:sz w:val="26"/>
          <w:szCs w:val="26"/>
        </w:rPr>
        <w:t xml:space="preserve"> - количество дней прохождения учебных сборов.</w:t>
      </w:r>
    </w:p>
    <w:p w:rsidR="009C06EE" w:rsidRPr="009C06EE" w:rsidRDefault="009C06EE" w:rsidP="009C06EE">
      <w:pPr>
        <w:pStyle w:val="ConsPlusNonformat"/>
        <w:widowControl/>
        <w:ind w:firstLine="709"/>
        <w:jc w:val="both"/>
        <w:rPr>
          <w:sz w:val="26"/>
          <w:szCs w:val="26"/>
        </w:rPr>
      </w:pPr>
    </w:p>
    <w:p w:rsidR="00237A4C" w:rsidRPr="00AB49B3" w:rsidRDefault="00237A4C" w:rsidP="009C06EE">
      <w:pPr>
        <w:suppressAutoHyphens/>
        <w:autoSpaceDN w:val="0"/>
        <w:jc w:val="center"/>
        <w:textAlignment w:val="baseline"/>
        <w:rPr>
          <w:rFonts w:ascii="Arial" w:hAnsi="Arial" w:cs="Arial"/>
          <w:sz w:val="26"/>
          <w:szCs w:val="26"/>
        </w:rPr>
      </w:pPr>
      <w:r w:rsidRPr="00AB49B3">
        <w:rPr>
          <w:rFonts w:ascii="Arial" w:hAnsi="Arial" w:cs="Arial"/>
          <w:sz w:val="26"/>
          <w:szCs w:val="26"/>
        </w:rPr>
        <w:t>2.</w:t>
      </w:r>
      <w:r w:rsidR="00217021" w:rsidRPr="00AB49B3">
        <w:rPr>
          <w:rFonts w:ascii="Arial" w:hAnsi="Arial" w:cs="Arial"/>
          <w:sz w:val="26"/>
          <w:szCs w:val="26"/>
        </w:rPr>
        <w:t>1</w:t>
      </w:r>
      <w:r w:rsidR="008E7E76">
        <w:rPr>
          <w:rFonts w:ascii="Arial" w:hAnsi="Arial" w:cs="Arial"/>
          <w:sz w:val="26"/>
          <w:szCs w:val="26"/>
        </w:rPr>
        <w:t>1</w:t>
      </w:r>
      <w:r w:rsidRPr="00AB49B3">
        <w:rPr>
          <w:rFonts w:ascii="Arial" w:hAnsi="Arial" w:cs="Arial"/>
          <w:sz w:val="26"/>
          <w:szCs w:val="26"/>
        </w:rPr>
        <w:t>. Расчет объема субсидии на питание</w:t>
      </w:r>
      <w:r w:rsidR="00217021" w:rsidRPr="00AB49B3">
        <w:rPr>
          <w:rFonts w:ascii="Arial" w:hAnsi="Arial" w:cs="Arial"/>
          <w:sz w:val="26"/>
          <w:szCs w:val="26"/>
        </w:rPr>
        <w:t xml:space="preserve"> в летних лагерях</w:t>
      </w:r>
      <w:r w:rsidRPr="00AB49B3">
        <w:rPr>
          <w:rFonts w:ascii="Arial" w:hAnsi="Arial" w:cs="Arial"/>
          <w:sz w:val="26"/>
          <w:szCs w:val="26"/>
        </w:rPr>
        <w:t xml:space="preserve"> производится по следующей формуле:</w:t>
      </w:r>
    </w:p>
    <w:p w:rsidR="00AB49B3" w:rsidRDefault="00AB49B3" w:rsidP="00217021">
      <w:pPr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217021" w:rsidRPr="00667A1A" w:rsidRDefault="00217021" w:rsidP="00217021">
      <w:pPr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667A1A">
        <w:rPr>
          <w:rFonts w:ascii="Arial" w:hAnsi="Arial" w:cs="Arial"/>
          <w:b/>
          <w:sz w:val="26"/>
          <w:szCs w:val="26"/>
        </w:rPr>
        <w:t>Рсуб = (</w:t>
      </w:r>
      <w:r w:rsidR="00A14DA3">
        <w:rPr>
          <w:rFonts w:ascii="Arial" w:hAnsi="Arial" w:cs="Arial"/>
          <w:b/>
          <w:sz w:val="26"/>
          <w:szCs w:val="26"/>
        </w:rPr>
        <w:t>Р</w:t>
      </w:r>
      <w:r w:rsidRPr="00667A1A">
        <w:rPr>
          <w:rFonts w:ascii="Arial" w:hAnsi="Arial" w:cs="Arial"/>
          <w:b/>
          <w:sz w:val="26"/>
          <w:szCs w:val="26"/>
        </w:rPr>
        <w:t xml:space="preserve"> x Ч</w:t>
      </w:r>
      <w:r>
        <w:rPr>
          <w:rFonts w:ascii="Arial" w:hAnsi="Arial" w:cs="Arial"/>
          <w:b/>
          <w:sz w:val="26"/>
          <w:szCs w:val="26"/>
        </w:rPr>
        <w:t>1</w:t>
      </w:r>
      <w:r w:rsidRPr="00667A1A">
        <w:rPr>
          <w:rFonts w:ascii="Arial" w:hAnsi="Arial" w:cs="Arial"/>
          <w:b/>
          <w:sz w:val="26"/>
          <w:szCs w:val="26"/>
        </w:rPr>
        <w:t xml:space="preserve"> + </w:t>
      </w:r>
      <w:r>
        <w:rPr>
          <w:rFonts w:ascii="Arial" w:hAnsi="Arial" w:cs="Arial"/>
          <w:b/>
          <w:sz w:val="26"/>
          <w:szCs w:val="26"/>
        </w:rPr>
        <w:t>Ч2</w:t>
      </w:r>
      <w:r w:rsidRPr="00667A1A">
        <w:rPr>
          <w:rFonts w:ascii="Arial" w:hAnsi="Arial" w:cs="Arial"/>
          <w:b/>
          <w:sz w:val="26"/>
          <w:szCs w:val="26"/>
        </w:rPr>
        <w:t xml:space="preserve"> x </w:t>
      </w:r>
      <w:r>
        <w:rPr>
          <w:rFonts w:ascii="Arial" w:hAnsi="Arial" w:cs="Arial"/>
          <w:b/>
          <w:sz w:val="26"/>
          <w:szCs w:val="26"/>
        </w:rPr>
        <w:t>(</w:t>
      </w:r>
      <w:r w:rsidR="00A14DA3">
        <w:rPr>
          <w:rFonts w:ascii="Arial" w:hAnsi="Arial" w:cs="Arial"/>
          <w:b/>
          <w:sz w:val="26"/>
          <w:szCs w:val="26"/>
        </w:rPr>
        <w:t>Р</w:t>
      </w:r>
      <w:r w:rsidRPr="00667A1A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–</w:t>
      </w:r>
      <w:r w:rsidRPr="00667A1A">
        <w:rPr>
          <w:rFonts w:ascii="Arial" w:hAnsi="Arial" w:cs="Arial"/>
          <w:b/>
          <w:sz w:val="26"/>
          <w:szCs w:val="26"/>
        </w:rPr>
        <w:t xml:space="preserve"> </w:t>
      </w:r>
      <w:r w:rsidR="00A14DA3">
        <w:rPr>
          <w:rFonts w:ascii="Arial" w:hAnsi="Arial" w:cs="Arial"/>
          <w:b/>
          <w:sz w:val="26"/>
          <w:szCs w:val="26"/>
        </w:rPr>
        <w:t>Р</w:t>
      </w:r>
      <w:r>
        <w:rPr>
          <w:rFonts w:ascii="Arial" w:hAnsi="Arial" w:cs="Arial"/>
          <w:b/>
          <w:sz w:val="26"/>
          <w:szCs w:val="26"/>
        </w:rPr>
        <w:t>1)</w:t>
      </w:r>
      <w:r w:rsidRPr="00667A1A">
        <w:rPr>
          <w:rFonts w:ascii="Arial" w:hAnsi="Arial" w:cs="Arial"/>
          <w:b/>
          <w:sz w:val="26"/>
          <w:szCs w:val="26"/>
        </w:rPr>
        <w:t xml:space="preserve">) x </w:t>
      </w:r>
      <w:r>
        <w:rPr>
          <w:rFonts w:ascii="Arial" w:hAnsi="Arial" w:cs="Arial"/>
          <w:b/>
          <w:sz w:val="26"/>
          <w:szCs w:val="26"/>
        </w:rPr>
        <w:t>К</w:t>
      </w:r>
      <w:r w:rsidRPr="00667A1A">
        <w:rPr>
          <w:rFonts w:ascii="Arial" w:hAnsi="Arial" w:cs="Arial"/>
          <w:b/>
          <w:sz w:val="26"/>
          <w:szCs w:val="26"/>
        </w:rPr>
        <w:t>, где</w:t>
      </w:r>
    </w:p>
    <w:p w:rsidR="001F67E4" w:rsidRDefault="001F67E4" w:rsidP="00217021">
      <w:pPr>
        <w:pStyle w:val="ConsPlusNonformat"/>
        <w:widowControl/>
        <w:ind w:firstLine="709"/>
        <w:rPr>
          <w:rFonts w:ascii="Arial" w:hAnsi="Arial" w:cs="Arial"/>
          <w:sz w:val="26"/>
          <w:szCs w:val="26"/>
        </w:rPr>
      </w:pPr>
    </w:p>
    <w:p w:rsidR="00217021" w:rsidRPr="00217021" w:rsidRDefault="00217021" w:rsidP="00217021">
      <w:pPr>
        <w:pStyle w:val="ConsPlusNonformat"/>
        <w:widowControl/>
        <w:ind w:firstLine="709"/>
        <w:rPr>
          <w:sz w:val="26"/>
          <w:szCs w:val="26"/>
        </w:rPr>
      </w:pPr>
      <w:r w:rsidRPr="00667A1A">
        <w:rPr>
          <w:rFonts w:ascii="Arial" w:hAnsi="Arial" w:cs="Arial"/>
          <w:sz w:val="26"/>
          <w:szCs w:val="26"/>
        </w:rPr>
        <w:t xml:space="preserve">Рсуб – </w:t>
      </w:r>
      <w:r>
        <w:rPr>
          <w:rFonts w:ascii="Arial" w:hAnsi="Arial" w:cs="Arial"/>
          <w:sz w:val="26"/>
          <w:szCs w:val="26"/>
        </w:rPr>
        <w:t>размер</w:t>
      </w:r>
      <w:r w:rsidRPr="00667A1A">
        <w:rPr>
          <w:rFonts w:ascii="Arial" w:hAnsi="Arial" w:cs="Arial"/>
          <w:sz w:val="26"/>
          <w:szCs w:val="26"/>
        </w:rPr>
        <w:t xml:space="preserve"> суб</w:t>
      </w:r>
      <w:r>
        <w:rPr>
          <w:rFonts w:ascii="Arial" w:hAnsi="Arial" w:cs="Arial"/>
          <w:sz w:val="26"/>
          <w:szCs w:val="26"/>
        </w:rPr>
        <w:t>сидии;</w:t>
      </w:r>
    </w:p>
    <w:p w:rsidR="00217021" w:rsidRPr="00667A1A" w:rsidRDefault="0024059A" w:rsidP="00217021">
      <w:pPr>
        <w:autoSpaceDE w:val="0"/>
        <w:ind w:firstLine="709"/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</w:t>
      </w:r>
      <w:r w:rsidR="00217021" w:rsidRPr="00667A1A">
        <w:rPr>
          <w:rFonts w:ascii="Arial" w:hAnsi="Arial" w:cs="Arial"/>
          <w:sz w:val="26"/>
          <w:szCs w:val="26"/>
        </w:rPr>
        <w:t xml:space="preserve"> - размер расходов на оплату </w:t>
      </w:r>
      <w:r w:rsidR="00217021">
        <w:rPr>
          <w:rFonts w:ascii="Arial" w:hAnsi="Arial" w:cs="Arial"/>
          <w:sz w:val="26"/>
          <w:szCs w:val="26"/>
        </w:rPr>
        <w:t xml:space="preserve">стоимости набора </w:t>
      </w:r>
      <w:r w:rsidR="00217021" w:rsidRPr="00667A1A">
        <w:rPr>
          <w:rFonts w:ascii="Arial" w:hAnsi="Arial" w:cs="Arial"/>
          <w:sz w:val="26"/>
          <w:szCs w:val="26"/>
        </w:rPr>
        <w:t xml:space="preserve">продуктов питания и услуг по </w:t>
      </w:r>
      <w:r w:rsidR="00217021">
        <w:rPr>
          <w:rFonts w:ascii="Arial" w:hAnsi="Arial" w:cs="Arial"/>
          <w:sz w:val="26"/>
          <w:szCs w:val="26"/>
        </w:rPr>
        <w:t>приготовлению пищи</w:t>
      </w:r>
      <w:r w:rsidR="00217021" w:rsidRPr="00996777">
        <w:rPr>
          <w:rFonts w:ascii="Arial" w:hAnsi="Arial" w:cs="Arial"/>
          <w:sz w:val="26"/>
          <w:szCs w:val="26"/>
        </w:rPr>
        <w:t xml:space="preserve"> </w:t>
      </w:r>
      <w:r w:rsidR="00217021" w:rsidRPr="00667A1A">
        <w:rPr>
          <w:rFonts w:ascii="Arial" w:hAnsi="Arial" w:cs="Arial"/>
          <w:sz w:val="26"/>
          <w:szCs w:val="26"/>
        </w:rPr>
        <w:t>в расчете на одного ребенка в день;</w:t>
      </w:r>
    </w:p>
    <w:p w:rsidR="00217021" w:rsidRPr="00667A1A" w:rsidRDefault="00217021" w:rsidP="00217021">
      <w:pPr>
        <w:autoSpaceDE w:val="0"/>
        <w:ind w:firstLine="709"/>
        <w:jc w:val="both"/>
        <w:rPr>
          <w:sz w:val="26"/>
          <w:szCs w:val="26"/>
        </w:rPr>
      </w:pPr>
      <w:r w:rsidRPr="00667A1A">
        <w:rPr>
          <w:rFonts w:ascii="Arial" w:hAnsi="Arial" w:cs="Arial"/>
          <w:sz w:val="26"/>
          <w:szCs w:val="26"/>
        </w:rPr>
        <w:t>Ч</w:t>
      </w:r>
      <w:r>
        <w:rPr>
          <w:rFonts w:ascii="Arial" w:hAnsi="Arial" w:cs="Arial"/>
          <w:sz w:val="26"/>
          <w:szCs w:val="26"/>
        </w:rPr>
        <w:t>1</w:t>
      </w:r>
      <w:r w:rsidRPr="00667A1A">
        <w:rPr>
          <w:rFonts w:ascii="Arial" w:hAnsi="Arial" w:cs="Arial"/>
          <w:sz w:val="26"/>
          <w:szCs w:val="26"/>
        </w:rPr>
        <w:t xml:space="preserve"> - численность детей</w:t>
      </w:r>
      <w:r>
        <w:rPr>
          <w:rFonts w:ascii="Arial" w:hAnsi="Arial" w:cs="Arial"/>
          <w:sz w:val="26"/>
          <w:szCs w:val="26"/>
        </w:rPr>
        <w:t>, находящихся в трудной жизненной ситуации</w:t>
      </w:r>
      <w:r w:rsidRPr="00667A1A">
        <w:rPr>
          <w:rFonts w:ascii="Arial" w:hAnsi="Arial" w:cs="Arial"/>
          <w:sz w:val="26"/>
          <w:szCs w:val="26"/>
        </w:rPr>
        <w:t>, обучающихся в частных образовательных организациях</w:t>
      </w:r>
      <w:r w:rsidR="005A65DC">
        <w:rPr>
          <w:rFonts w:ascii="Arial" w:hAnsi="Arial" w:cs="Arial"/>
          <w:sz w:val="26"/>
          <w:szCs w:val="26"/>
        </w:rPr>
        <w:t>, у индивидуальных предпринимателей,</w:t>
      </w:r>
      <w:r w:rsidR="005A65DC" w:rsidRPr="00AB49B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и посещающих летние оздоровительные лагеря с дневным пребыванием</w:t>
      </w:r>
      <w:r w:rsidRPr="00667A1A">
        <w:rPr>
          <w:rFonts w:ascii="Arial" w:hAnsi="Arial" w:cs="Arial"/>
          <w:sz w:val="26"/>
          <w:szCs w:val="26"/>
        </w:rPr>
        <w:t xml:space="preserve">; </w:t>
      </w:r>
    </w:p>
    <w:p w:rsidR="00217021" w:rsidRPr="00667A1A" w:rsidRDefault="00A14DA3" w:rsidP="00217021">
      <w:pPr>
        <w:autoSpaceDE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</w:t>
      </w:r>
      <w:r w:rsidR="00217021" w:rsidRPr="00667A1A">
        <w:rPr>
          <w:rFonts w:ascii="Arial" w:hAnsi="Arial" w:cs="Arial"/>
          <w:sz w:val="26"/>
          <w:szCs w:val="26"/>
        </w:rPr>
        <w:t xml:space="preserve">1 - размер родительской платы </w:t>
      </w:r>
      <w:r w:rsidR="00217021">
        <w:rPr>
          <w:rFonts w:ascii="Arial" w:hAnsi="Arial" w:cs="Arial"/>
          <w:sz w:val="26"/>
          <w:szCs w:val="26"/>
        </w:rPr>
        <w:t>за</w:t>
      </w:r>
      <w:r w:rsidR="00217021" w:rsidRPr="00667A1A">
        <w:rPr>
          <w:rFonts w:ascii="Arial" w:hAnsi="Arial" w:cs="Arial"/>
          <w:sz w:val="26"/>
          <w:szCs w:val="26"/>
        </w:rPr>
        <w:t xml:space="preserve"> питания обучающихся</w:t>
      </w:r>
      <w:r w:rsidR="00217021">
        <w:rPr>
          <w:sz w:val="26"/>
          <w:szCs w:val="26"/>
        </w:rPr>
        <w:t xml:space="preserve"> </w:t>
      </w:r>
      <w:r w:rsidR="00217021" w:rsidRPr="00996777">
        <w:rPr>
          <w:rFonts w:ascii="Arial" w:hAnsi="Arial" w:cs="Arial"/>
          <w:sz w:val="26"/>
          <w:szCs w:val="26"/>
        </w:rPr>
        <w:t>в летних оздоровительных лагерях с дневным пребыванием,</w:t>
      </w:r>
      <w:r w:rsidR="00217021" w:rsidRPr="00667A1A">
        <w:rPr>
          <w:rFonts w:ascii="Arial" w:hAnsi="Arial" w:cs="Arial"/>
          <w:sz w:val="26"/>
          <w:szCs w:val="26"/>
        </w:rPr>
        <w:t xml:space="preserve"> в расчете на одного ребенка в день;</w:t>
      </w:r>
    </w:p>
    <w:p w:rsidR="00217021" w:rsidRPr="00667A1A" w:rsidRDefault="00217021" w:rsidP="00217021">
      <w:pPr>
        <w:autoSpaceDE w:val="0"/>
        <w:ind w:firstLine="709"/>
        <w:jc w:val="both"/>
        <w:rPr>
          <w:rFonts w:ascii="Arial" w:hAnsi="Arial" w:cs="Arial"/>
          <w:sz w:val="26"/>
          <w:szCs w:val="26"/>
        </w:rPr>
      </w:pPr>
      <w:r w:rsidRPr="00667A1A">
        <w:rPr>
          <w:rFonts w:ascii="Arial" w:hAnsi="Arial" w:cs="Arial"/>
          <w:sz w:val="26"/>
          <w:szCs w:val="26"/>
        </w:rPr>
        <w:t>Ч</w:t>
      </w:r>
      <w:r>
        <w:rPr>
          <w:rFonts w:ascii="Arial" w:hAnsi="Arial" w:cs="Arial"/>
          <w:sz w:val="26"/>
          <w:szCs w:val="26"/>
        </w:rPr>
        <w:t>2</w:t>
      </w:r>
      <w:r w:rsidRPr="00667A1A">
        <w:rPr>
          <w:rFonts w:ascii="Arial" w:hAnsi="Arial" w:cs="Arial"/>
          <w:sz w:val="26"/>
          <w:szCs w:val="26"/>
        </w:rPr>
        <w:t xml:space="preserve"> - численность детей</w:t>
      </w:r>
      <w:r>
        <w:rPr>
          <w:rFonts w:ascii="Arial" w:hAnsi="Arial" w:cs="Arial"/>
          <w:sz w:val="26"/>
          <w:szCs w:val="26"/>
        </w:rPr>
        <w:t xml:space="preserve"> из социально-благополучных семей</w:t>
      </w:r>
      <w:r w:rsidRPr="00667A1A">
        <w:rPr>
          <w:rFonts w:ascii="Arial" w:hAnsi="Arial" w:cs="Arial"/>
          <w:sz w:val="26"/>
          <w:szCs w:val="26"/>
        </w:rPr>
        <w:t>, обучающихся в частных образовательных организациях</w:t>
      </w:r>
      <w:r w:rsidR="005A65DC">
        <w:rPr>
          <w:rFonts w:ascii="Arial" w:hAnsi="Arial" w:cs="Arial"/>
          <w:sz w:val="26"/>
          <w:szCs w:val="26"/>
        </w:rPr>
        <w:t>, у индивидуальных предпринимателей,</w:t>
      </w:r>
      <w:r w:rsidR="005A65DC" w:rsidRPr="00AB49B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и посещающих летние оздоровительные лагеря с дневным пребыванием</w:t>
      </w:r>
      <w:r w:rsidRPr="00667A1A">
        <w:rPr>
          <w:rFonts w:ascii="Arial" w:hAnsi="Arial" w:cs="Arial"/>
          <w:sz w:val="26"/>
          <w:szCs w:val="26"/>
        </w:rPr>
        <w:t>;</w:t>
      </w:r>
    </w:p>
    <w:p w:rsidR="00217021" w:rsidRDefault="00217021" w:rsidP="00217021">
      <w:pPr>
        <w:pStyle w:val="ConsPlusNormal"/>
        <w:widowControl/>
        <w:jc w:val="both"/>
        <w:rPr>
          <w:sz w:val="26"/>
          <w:szCs w:val="26"/>
        </w:rPr>
      </w:pPr>
      <w:r w:rsidRPr="00667A1A">
        <w:rPr>
          <w:sz w:val="26"/>
          <w:szCs w:val="26"/>
        </w:rPr>
        <w:t xml:space="preserve">К – количество дней </w:t>
      </w:r>
      <w:r>
        <w:rPr>
          <w:sz w:val="26"/>
          <w:szCs w:val="26"/>
        </w:rPr>
        <w:t xml:space="preserve">пребывания в </w:t>
      </w:r>
      <w:r w:rsidRPr="00996777">
        <w:rPr>
          <w:sz w:val="26"/>
          <w:szCs w:val="26"/>
        </w:rPr>
        <w:t>лагерях с дневным пребыванием</w:t>
      </w:r>
      <w:r>
        <w:rPr>
          <w:sz w:val="26"/>
          <w:szCs w:val="26"/>
        </w:rPr>
        <w:t>.</w:t>
      </w:r>
    </w:p>
    <w:p w:rsidR="003F00C2" w:rsidRDefault="003F00C2" w:rsidP="003F00C2">
      <w:pPr>
        <w:suppressAutoHyphens/>
        <w:autoSpaceDN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F00C2" w:rsidRPr="00AB49B3" w:rsidRDefault="003F00C2" w:rsidP="003F00C2">
      <w:pPr>
        <w:suppressAutoHyphens/>
        <w:autoSpaceDN w:val="0"/>
        <w:ind w:firstLine="709"/>
        <w:jc w:val="both"/>
        <w:textAlignment w:val="baseline"/>
        <w:rPr>
          <w:rFonts w:ascii="Arial" w:hAnsi="Arial" w:cs="Arial"/>
          <w:sz w:val="26"/>
          <w:szCs w:val="26"/>
        </w:rPr>
      </w:pPr>
      <w:r w:rsidRPr="00AB49B3">
        <w:rPr>
          <w:rFonts w:ascii="Arial" w:hAnsi="Arial" w:cs="Arial"/>
          <w:sz w:val="26"/>
          <w:szCs w:val="26"/>
        </w:rPr>
        <w:t>2.</w:t>
      </w:r>
      <w:r w:rsidR="008E7E76">
        <w:rPr>
          <w:rFonts w:ascii="Arial" w:hAnsi="Arial" w:cs="Arial"/>
          <w:sz w:val="26"/>
          <w:szCs w:val="26"/>
        </w:rPr>
        <w:t>12</w:t>
      </w:r>
      <w:r w:rsidRPr="00AB49B3">
        <w:rPr>
          <w:rFonts w:ascii="Arial" w:hAnsi="Arial" w:cs="Arial"/>
          <w:sz w:val="26"/>
          <w:szCs w:val="26"/>
        </w:rPr>
        <w:t>. Расчет размера субсидии на компенсацию родительской платы производится по следующей формуле:</w:t>
      </w:r>
    </w:p>
    <w:p w:rsidR="003F00C2" w:rsidRDefault="003F00C2" w:rsidP="003F00C2">
      <w:pPr>
        <w:suppressAutoHyphens/>
        <w:autoSpaceDN w:val="0"/>
        <w:ind w:firstLine="709"/>
        <w:jc w:val="both"/>
        <w:textAlignment w:val="baseline"/>
        <w:rPr>
          <w:rFonts w:ascii="Calibri" w:hAnsi="Calibri" w:cs="Calibri"/>
          <w:sz w:val="22"/>
        </w:rPr>
      </w:pPr>
    </w:p>
    <w:p w:rsidR="003F00C2" w:rsidRPr="00AB49B3" w:rsidRDefault="003F00C2" w:rsidP="003F00C2">
      <w:pPr>
        <w:suppressAutoHyphens/>
        <w:autoSpaceDE w:val="0"/>
        <w:autoSpaceDN w:val="0"/>
        <w:ind w:firstLine="709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AB49B3">
        <w:rPr>
          <w:rFonts w:ascii="Arial" w:hAnsi="Arial" w:cs="Arial"/>
          <w:b/>
          <w:sz w:val="26"/>
          <w:szCs w:val="26"/>
        </w:rPr>
        <w:t xml:space="preserve">Рсуб = (Рпл х (Кч1 х 0,2 + Кч2 х 0,5 + Кч3 х 0,7)) х </w:t>
      </w:r>
      <w:r w:rsidR="009C06EE">
        <w:rPr>
          <w:rFonts w:ascii="Arial" w:hAnsi="Arial" w:cs="Arial"/>
          <w:b/>
          <w:sz w:val="26"/>
          <w:szCs w:val="26"/>
        </w:rPr>
        <w:t>П</w:t>
      </w:r>
      <w:r w:rsidRPr="00AB49B3">
        <w:rPr>
          <w:rFonts w:ascii="Arial" w:hAnsi="Arial" w:cs="Arial"/>
          <w:b/>
          <w:sz w:val="26"/>
          <w:szCs w:val="26"/>
        </w:rPr>
        <w:t>, где</w:t>
      </w:r>
    </w:p>
    <w:p w:rsidR="003F00C2" w:rsidRPr="00A8693B" w:rsidRDefault="003F00C2" w:rsidP="003F00C2">
      <w:pPr>
        <w:suppressAutoHyphens/>
        <w:autoSpaceDE w:val="0"/>
        <w:autoSpaceDN w:val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F00C2" w:rsidRPr="00AB49B3" w:rsidRDefault="00217021" w:rsidP="00217021">
      <w:pPr>
        <w:pStyle w:val="ConsPlusNonformat"/>
        <w:widowControl/>
        <w:ind w:firstLine="709"/>
        <w:rPr>
          <w:sz w:val="26"/>
          <w:szCs w:val="26"/>
        </w:rPr>
      </w:pPr>
      <w:r w:rsidRPr="00AB49B3">
        <w:rPr>
          <w:rFonts w:ascii="Arial" w:hAnsi="Arial" w:cs="Arial"/>
          <w:sz w:val="26"/>
          <w:szCs w:val="26"/>
        </w:rPr>
        <w:t>Рсуб – размер субсидии;</w:t>
      </w:r>
    </w:p>
    <w:p w:rsidR="003F00C2" w:rsidRPr="00AB49B3" w:rsidRDefault="003F00C2" w:rsidP="003F00C2">
      <w:pPr>
        <w:suppressAutoHyphens/>
        <w:autoSpaceDN w:val="0"/>
        <w:ind w:firstLine="709"/>
        <w:jc w:val="both"/>
        <w:textAlignment w:val="baseline"/>
        <w:rPr>
          <w:rFonts w:ascii="Arial" w:hAnsi="Arial" w:cs="Arial"/>
          <w:sz w:val="26"/>
          <w:szCs w:val="26"/>
        </w:rPr>
      </w:pPr>
      <w:r w:rsidRPr="00AB49B3">
        <w:rPr>
          <w:rFonts w:ascii="Arial" w:hAnsi="Arial" w:cs="Arial"/>
          <w:sz w:val="26"/>
          <w:szCs w:val="26"/>
        </w:rPr>
        <w:t>Рпл – средний по Тюменской области размер родительской платы за присмотр и уход за детьми в государственных, муниципальных образовательных организациях, осуществляющих образовательную деятельность по реализации образовательных программ дошкольного образования, исходя из которого исчисляется размер компенсации части родительской платы за присмотр и уход в иных организациях, осуществляющих образовательную деятельность по реализации образовательных программ дошкольного образования, рублей в месяц;</w:t>
      </w:r>
    </w:p>
    <w:p w:rsidR="003F00C2" w:rsidRPr="00AB49B3" w:rsidRDefault="003F00C2" w:rsidP="003F00C2">
      <w:pPr>
        <w:tabs>
          <w:tab w:val="left" w:pos="720"/>
        </w:tabs>
        <w:suppressAutoHyphens/>
        <w:autoSpaceDE w:val="0"/>
        <w:autoSpaceDN w:val="0"/>
        <w:ind w:firstLine="709"/>
        <w:jc w:val="both"/>
        <w:textAlignment w:val="baseline"/>
        <w:rPr>
          <w:rFonts w:ascii="Arial" w:hAnsi="Arial" w:cs="Arial"/>
          <w:sz w:val="26"/>
          <w:szCs w:val="26"/>
        </w:rPr>
      </w:pPr>
      <w:r w:rsidRPr="00AB49B3">
        <w:rPr>
          <w:rFonts w:ascii="Arial" w:hAnsi="Arial" w:cs="Arial"/>
          <w:sz w:val="26"/>
          <w:szCs w:val="26"/>
        </w:rPr>
        <w:tab/>
        <w:t xml:space="preserve">Кч1 – количество в семьях первых детей, за которых вносится плата за присмотр и уход в иных организациях, </w:t>
      </w:r>
      <w:r w:rsidR="005A65DC">
        <w:rPr>
          <w:rFonts w:ascii="Arial" w:hAnsi="Arial" w:cs="Arial"/>
          <w:sz w:val="26"/>
          <w:szCs w:val="26"/>
        </w:rPr>
        <w:t>у индивидуальных предпринимателей,</w:t>
      </w:r>
      <w:r w:rsidR="005A65DC" w:rsidRPr="00AB49B3">
        <w:rPr>
          <w:rFonts w:ascii="Arial" w:hAnsi="Arial" w:cs="Arial"/>
          <w:sz w:val="26"/>
          <w:szCs w:val="26"/>
        </w:rPr>
        <w:t xml:space="preserve"> </w:t>
      </w:r>
      <w:r w:rsidRPr="00AB49B3">
        <w:rPr>
          <w:rFonts w:ascii="Arial" w:hAnsi="Arial" w:cs="Arial"/>
          <w:sz w:val="26"/>
          <w:szCs w:val="26"/>
        </w:rPr>
        <w:t xml:space="preserve">осуществляющих образовательную деятельность по реализации образовательных программ дошкольного образования;  </w:t>
      </w:r>
    </w:p>
    <w:p w:rsidR="003F00C2" w:rsidRPr="00AB49B3" w:rsidRDefault="003F00C2" w:rsidP="003F00C2">
      <w:pPr>
        <w:suppressAutoHyphens/>
        <w:autoSpaceDN w:val="0"/>
        <w:ind w:firstLine="709"/>
        <w:jc w:val="both"/>
        <w:textAlignment w:val="baseline"/>
        <w:rPr>
          <w:rFonts w:ascii="Arial" w:hAnsi="Arial" w:cs="Arial"/>
          <w:sz w:val="26"/>
          <w:szCs w:val="26"/>
        </w:rPr>
      </w:pPr>
      <w:r w:rsidRPr="00AB49B3">
        <w:rPr>
          <w:rFonts w:ascii="Arial" w:hAnsi="Arial" w:cs="Arial"/>
          <w:sz w:val="26"/>
          <w:szCs w:val="26"/>
        </w:rPr>
        <w:t xml:space="preserve">Кч2 – количество в семьях вторых детей, за которых вносится плата за присмотр и уход в иных организациях, </w:t>
      </w:r>
      <w:r w:rsidR="005A65DC">
        <w:rPr>
          <w:rFonts w:ascii="Arial" w:hAnsi="Arial" w:cs="Arial"/>
          <w:sz w:val="26"/>
          <w:szCs w:val="26"/>
        </w:rPr>
        <w:t>у индивидуальных предпринимателей,</w:t>
      </w:r>
      <w:r w:rsidR="005A65DC" w:rsidRPr="00AB49B3">
        <w:rPr>
          <w:rFonts w:ascii="Arial" w:hAnsi="Arial" w:cs="Arial"/>
          <w:sz w:val="26"/>
          <w:szCs w:val="26"/>
        </w:rPr>
        <w:t xml:space="preserve"> </w:t>
      </w:r>
      <w:r w:rsidRPr="00AB49B3">
        <w:rPr>
          <w:rFonts w:ascii="Arial" w:hAnsi="Arial" w:cs="Arial"/>
          <w:sz w:val="26"/>
          <w:szCs w:val="26"/>
        </w:rPr>
        <w:t xml:space="preserve">осуществляющих образовательную деятельность по реализации образовательных программ дошкольного образования;  </w:t>
      </w:r>
    </w:p>
    <w:p w:rsidR="003F00C2" w:rsidRPr="00AB49B3" w:rsidRDefault="003F00C2" w:rsidP="003F00C2">
      <w:pPr>
        <w:suppressAutoHyphens/>
        <w:autoSpaceDN w:val="0"/>
        <w:ind w:firstLine="709"/>
        <w:jc w:val="both"/>
        <w:textAlignment w:val="baseline"/>
        <w:rPr>
          <w:rFonts w:ascii="Arial" w:hAnsi="Arial" w:cs="Arial"/>
          <w:sz w:val="26"/>
          <w:szCs w:val="26"/>
        </w:rPr>
      </w:pPr>
      <w:r w:rsidRPr="00AB49B3">
        <w:rPr>
          <w:rFonts w:ascii="Arial" w:hAnsi="Arial" w:cs="Arial"/>
          <w:sz w:val="26"/>
          <w:szCs w:val="26"/>
        </w:rPr>
        <w:t xml:space="preserve">Кч3 – количество третьих и последующих детей в семье, за которых вносится плата за присмотр и уход в иных организациях, </w:t>
      </w:r>
      <w:r w:rsidR="005A65DC">
        <w:rPr>
          <w:rFonts w:ascii="Arial" w:hAnsi="Arial" w:cs="Arial"/>
          <w:sz w:val="26"/>
          <w:szCs w:val="26"/>
        </w:rPr>
        <w:t>у индивидуальных предпринимателей,</w:t>
      </w:r>
      <w:r w:rsidR="005A65DC" w:rsidRPr="00AB49B3">
        <w:rPr>
          <w:rFonts w:ascii="Arial" w:hAnsi="Arial" w:cs="Arial"/>
          <w:sz w:val="26"/>
          <w:szCs w:val="26"/>
        </w:rPr>
        <w:t xml:space="preserve"> </w:t>
      </w:r>
      <w:r w:rsidRPr="00AB49B3">
        <w:rPr>
          <w:rFonts w:ascii="Arial" w:hAnsi="Arial" w:cs="Arial"/>
          <w:sz w:val="26"/>
          <w:szCs w:val="26"/>
        </w:rPr>
        <w:t>осуществляющих образовательную деятельность по реализации образовательных программ дошкольного образования;</w:t>
      </w:r>
    </w:p>
    <w:p w:rsidR="003F00C2" w:rsidRPr="00AB49B3" w:rsidRDefault="009C06EE" w:rsidP="003F00C2">
      <w:pPr>
        <w:suppressAutoHyphens/>
        <w:autoSpaceDN w:val="0"/>
        <w:ind w:firstLine="709"/>
        <w:jc w:val="both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3F00C2" w:rsidRPr="00AB49B3">
        <w:rPr>
          <w:rFonts w:ascii="Arial" w:hAnsi="Arial" w:cs="Arial"/>
          <w:sz w:val="26"/>
          <w:szCs w:val="26"/>
        </w:rPr>
        <w:t xml:space="preserve"> – </w:t>
      </w:r>
      <w:r w:rsidR="003815E9" w:rsidRPr="003815E9">
        <w:rPr>
          <w:rFonts w:ascii="Arial" w:hAnsi="Arial" w:cs="Arial"/>
          <w:sz w:val="26"/>
          <w:szCs w:val="26"/>
        </w:rPr>
        <w:t xml:space="preserve">фактическая посещаемость детьми организаций, </w:t>
      </w:r>
      <w:r w:rsidR="005A65DC">
        <w:rPr>
          <w:rFonts w:ascii="Arial" w:hAnsi="Arial" w:cs="Arial"/>
          <w:sz w:val="26"/>
          <w:szCs w:val="26"/>
        </w:rPr>
        <w:t>индивидуальных предпринимателей,</w:t>
      </w:r>
      <w:r w:rsidR="005A65DC" w:rsidRPr="00AB49B3">
        <w:rPr>
          <w:rFonts w:ascii="Arial" w:hAnsi="Arial" w:cs="Arial"/>
          <w:sz w:val="26"/>
          <w:szCs w:val="26"/>
        </w:rPr>
        <w:t xml:space="preserve"> </w:t>
      </w:r>
      <w:r w:rsidR="003815E9" w:rsidRPr="003815E9">
        <w:rPr>
          <w:rFonts w:ascii="Arial" w:hAnsi="Arial" w:cs="Arial"/>
          <w:sz w:val="26"/>
          <w:szCs w:val="26"/>
        </w:rPr>
        <w:t>осуществляющих образовательную деятельность по реализации образовательных программ дошкольного образования, в месяцах (с учетом пропусков по болезни, отпуска родителей и др.</w:t>
      </w:r>
      <w:r w:rsidR="003815E9">
        <w:rPr>
          <w:rFonts w:ascii="Arial" w:hAnsi="Arial" w:cs="Arial"/>
          <w:sz w:val="26"/>
          <w:szCs w:val="26"/>
        </w:rPr>
        <w:t>);</w:t>
      </w:r>
    </w:p>
    <w:p w:rsidR="003F00C2" w:rsidRPr="00AB49B3" w:rsidRDefault="003F00C2" w:rsidP="003F00C2">
      <w:pPr>
        <w:suppressAutoHyphens/>
        <w:autoSpaceDN w:val="0"/>
        <w:ind w:firstLine="709"/>
        <w:jc w:val="both"/>
        <w:textAlignment w:val="baseline"/>
        <w:rPr>
          <w:rFonts w:ascii="Arial" w:hAnsi="Arial" w:cs="Arial"/>
          <w:sz w:val="26"/>
          <w:szCs w:val="26"/>
        </w:rPr>
      </w:pPr>
      <w:r w:rsidRPr="00AB49B3">
        <w:rPr>
          <w:rFonts w:ascii="Arial" w:hAnsi="Arial" w:cs="Arial"/>
          <w:sz w:val="26"/>
          <w:szCs w:val="26"/>
        </w:rPr>
        <w:t>0,2 – 0,5 – 0,7 – доля компенсации родительской платы за присмотр и уход за детьми в образовательных организациях</w:t>
      </w:r>
      <w:r w:rsidR="005A65DC">
        <w:rPr>
          <w:rFonts w:ascii="Arial" w:hAnsi="Arial" w:cs="Arial"/>
          <w:sz w:val="26"/>
          <w:szCs w:val="26"/>
        </w:rPr>
        <w:t>, у индивидуальных предпринимателей,</w:t>
      </w:r>
      <w:r w:rsidR="005A65DC" w:rsidRPr="00AB49B3">
        <w:rPr>
          <w:rFonts w:ascii="Arial" w:hAnsi="Arial" w:cs="Arial"/>
          <w:sz w:val="26"/>
          <w:szCs w:val="26"/>
        </w:rPr>
        <w:t xml:space="preserve"> </w:t>
      </w:r>
      <w:r w:rsidRPr="00AB49B3">
        <w:rPr>
          <w:rFonts w:ascii="Arial" w:hAnsi="Arial" w:cs="Arial"/>
          <w:sz w:val="26"/>
          <w:szCs w:val="26"/>
        </w:rPr>
        <w:t>в зависимости от очередности рождения в семье.</w:t>
      </w:r>
    </w:p>
    <w:p w:rsidR="0095365B" w:rsidRPr="007257D6" w:rsidRDefault="001C749A" w:rsidP="000A03F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AB49B3">
        <w:rPr>
          <w:rFonts w:ascii="Arial" w:hAnsi="Arial" w:cs="Arial"/>
          <w:sz w:val="26"/>
          <w:szCs w:val="26"/>
        </w:rPr>
        <w:t>2.</w:t>
      </w:r>
      <w:r w:rsidR="00A14DA3" w:rsidRPr="00AB49B3">
        <w:rPr>
          <w:rFonts w:ascii="Arial" w:hAnsi="Arial" w:cs="Arial"/>
          <w:sz w:val="26"/>
          <w:szCs w:val="26"/>
        </w:rPr>
        <w:t>1</w:t>
      </w:r>
      <w:r w:rsidR="008E7E76">
        <w:rPr>
          <w:rFonts w:ascii="Arial" w:hAnsi="Arial" w:cs="Arial"/>
          <w:sz w:val="26"/>
          <w:szCs w:val="26"/>
        </w:rPr>
        <w:t>3</w:t>
      </w:r>
      <w:r w:rsidRPr="00AB49B3">
        <w:rPr>
          <w:rFonts w:ascii="Arial" w:hAnsi="Arial" w:cs="Arial"/>
          <w:sz w:val="26"/>
          <w:szCs w:val="26"/>
        </w:rPr>
        <w:t xml:space="preserve">. </w:t>
      </w:r>
      <w:bookmarkStart w:id="3" w:name="P110"/>
      <w:bookmarkStart w:id="4" w:name="P120"/>
      <w:bookmarkEnd w:id="3"/>
      <w:bookmarkEnd w:id="4"/>
      <w:r w:rsidR="0095365B" w:rsidRPr="007257D6">
        <w:rPr>
          <w:rFonts w:ascii="Arial" w:hAnsi="Arial" w:cs="Arial"/>
          <w:sz w:val="26"/>
          <w:szCs w:val="26"/>
        </w:rPr>
        <w:t xml:space="preserve">В течение 5 рабочих дней со дня выявления обстоятельств, указывающих на нарушение условий предоставления субсидий, </w:t>
      </w:r>
      <w:r w:rsidR="00A62286">
        <w:rPr>
          <w:rFonts w:ascii="Arial" w:hAnsi="Arial" w:cs="Arial"/>
          <w:sz w:val="26"/>
          <w:szCs w:val="26"/>
        </w:rPr>
        <w:t>г</w:t>
      </w:r>
      <w:r w:rsidR="00414EC0" w:rsidRPr="00AB49B3">
        <w:rPr>
          <w:rFonts w:ascii="Arial" w:hAnsi="Arial" w:cs="Arial"/>
          <w:sz w:val="26"/>
          <w:szCs w:val="26"/>
        </w:rPr>
        <w:t xml:space="preserve">лавный распорядитель как получатель бюджетных средств </w:t>
      </w:r>
      <w:r w:rsidR="0095365B" w:rsidRPr="007257D6">
        <w:rPr>
          <w:rFonts w:ascii="Arial" w:hAnsi="Arial" w:cs="Arial"/>
          <w:sz w:val="26"/>
          <w:szCs w:val="26"/>
        </w:rPr>
        <w:t>направляет посредством почтового отправления с уведомлением о вручении или путем непосредственного вручения с отметкой о получении в адрес получателя субсидии требование в форме претензии о добровольном возврате субсидии, остатков субсидии в бюджет города Ишима.</w:t>
      </w:r>
    </w:p>
    <w:p w:rsidR="0095365B" w:rsidRPr="007257D6" w:rsidRDefault="0095365B" w:rsidP="0095365B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7257D6">
        <w:rPr>
          <w:rFonts w:ascii="Arial" w:hAnsi="Arial" w:cs="Arial"/>
          <w:sz w:val="26"/>
          <w:szCs w:val="26"/>
        </w:rPr>
        <w:t>2.1</w:t>
      </w:r>
      <w:r w:rsidR="008E7E76">
        <w:rPr>
          <w:rFonts w:ascii="Arial" w:hAnsi="Arial" w:cs="Arial"/>
          <w:sz w:val="26"/>
          <w:szCs w:val="26"/>
        </w:rPr>
        <w:t>4</w:t>
      </w:r>
      <w:r w:rsidRPr="007257D6">
        <w:rPr>
          <w:rFonts w:ascii="Arial" w:hAnsi="Arial" w:cs="Arial"/>
          <w:sz w:val="26"/>
          <w:szCs w:val="26"/>
        </w:rPr>
        <w:t>. Получатель субсидии в течение 10 рабочих дней со дня получения требования производит возврат предоставленной субсидии, остатков субсидии в бюджет города Ишима по платежным реквизитам, указанным в требовании.</w:t>
      </w:r>
    </w:p>
    <w:p w:rsidR="0095365B" w:rsidRDefault="0095365B" w:rsidP="0095365B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7257D6">
        <w:rPr>
          <w:rFonts w:ascii="Arial" w:hAnsi="Arial" w:cs="Arial"/>
          <w:sz w:val="26"/>
          <w:szCs w:val="26"/>
        </w:rPr>
        <w:t>2.1</w:t>
      </w:r>
      <w:r w:rsidR="008E7E76">
        <w:rPr>
          <w:rFonts w:ascii="Arial" w:hAnsi="Arial" w:cs="Arial"/>
          <w:sz w:val="26"/>
          <w:szCs w:val="26"/>
        </w:rPr>
        <w:t>5</w:t>
      </w:r>
      <w:r w:rsidRPr="007257D6">
        <w:rPr>
          <w:rFonts w:ascii="Arial" w:hAnsi="Arial" w:cs="Arial"/>
          <w:sz w:val="26"/>
          <w:szCs w:val="26"/>
        </w:rPr>
        <w:t>. При невозврате денежных средств в установленный срок субсидия, остатки субсидии истребуются по иску администрации города Ишима в соответствующий суд судебной системы Российской Федерации в соответствии с законодательством Российской Федерации.</w:t>
      </w:r>
    </w:p>
    <w:p w:rsidR="00414EC0" w:rsidRDefault="00414EC0" w:rsidP="0095365B">
      <w:pPr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</w:t>
      </w:r>
      <w:r w:rsidR="008E7E76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 xml:space="preserve">. </w:t>
      </w:r>
      <w:r w:rsidR="000A03FA" w:rsidRPr="000A03FA">
        <w:rPr>
          <w:rFonts w:ascii="Arial" w:hAnsi="Arial" w:cs="Arial"/>
          <w:sz w:val="26"/>
          <w:szCs w:val="26"/>
        </w:rPr>
        <w:t>В соглашение о предоставлении субсидии включается условие о согласовании новых условий соглашения или о расторжении соглашения при не достижении согласия по новым условиям, в случае уменьшения ранее доведенных главному распорядителю как получателю бюджетных средств лимитов бюджетных обязательств на предоставление субсидий на цели, указанные в пункте 1.3. настоящего По</w:t>
      </w:r>
      <w:r w:rsidR="009B35CD">
        <w:rPr>
          <w:rFonts w:ascii="Arial" w:hAnsi="Arial" w:cs="Arial"/>
          <w:sz w:val="26"/>
          <w:szCs w:val="26"/>
        </w:rPr>
        <w:t>рядка</w:t>
      </w:r>
      <w:r w:rsidR="000A03FA" w:rsidRPr="000A03FA">
        <w:rPr>
          <w:rFonts w:ascii="Arial" w:hAnsi="Arial" w:cs="Arial"/>
          <w:sz w:val="26"/>
          <w:szCs w:val="26"/>
        </w:rPr>
        <w:t>, приводящего к невозможности предоставления субсидии в размере, определенном в соглашении.</w:t>
      </w:r>
    </w:p>
    <w:p w:rsidR="000A03FA" w:rsidRPr="0000366A" w:rsidRDefault="000A03FA" w:rsidP="000A03FA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00366A">
        <w:rPr>
          <w:rFonts w:ascii="Arial" w:hAnsi="Arial" w:cs="Arial"/>
          <w:sz w:val="26"/>
          <w:szCs w:val="26"/>
        </w:rPr>
        <w:t>2.1</w:t>
      </w:r>
      <w:r w:rsidR="008E7E76">
        <w:rPr>
          <w:rFonts w:ascii="Arial" w:hAnsi="Arial" w:cs="Arial"/>
          <w:sz w:val="26"/>
          <w:szCs w:val="26"/>
        </w:rPr>
        <w:t>7</w:t>
      </w:r>
      <w:r w:rsidRPr="0000366A">
        <w:rPr>
          <w:rFonts w:ascii="Arial" w:hAnsi="Arial" w:cs="Arial"/>
          <w:sz w:val="26"/>
          <w:szCs w:val="26"/>
        </w:rPr>
        <w:t>.</w:t>
      </w:r>
      <w:r w:rsidRPr="0000366A">
        <w:t xml:space="preserve"> </w:t>
      </w:r>
      <w:r w:rsidRPr="0000366A">
        <w:rPr>
          <w:rFonts w:ascii="Arial" w:hAnsi="Arial" w:cs="Arial"/>
          <w:sz w:val="26"/>
          <w:szCs w:val="26"/>
        </w:rPr>
        <w:t>Главный распорядитель как получатель бюджетных средств устанавливает следующие результаты предоставления субсидий:</w:t>
      </w:r>
    </w:p>
    <w:p w:rsidR="000A03FA" w:rsidRPr="0000366A" w:rsidRDefault="002B00B7" w:rsidP="000A03FA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00366A">
        <w:rPr>
          <w:rFonts w:ascii="Arial" w:hAnsi="Arial" w:cs="Arial"/>
          <w:sz w:val="26"/>
          <w:szCs w:val="26"/>
        </w:rPr>
        <w:t>ч</w:t>
      </w:r>
      <w:r w:rsidR="009C10BE" w:rsidRPr="0000366A">
        <w:rPr>
          <w:rFonts w:ascii="Arial" w:hAnsi="Arial" w:cs="Arial"/>
          <w:sz w:val="26"/>
          <w:szCs w:val="26"/>
        </w:rPr>
        <w:t>исленность детей, получающих дошкольное образование в частных образовательных организациях, у инд</w:t>
      </w:r>
      <w:r w:rsidRPr="0000366A">
        <w:rPr>
          <w:rFonts w:ascii="Arial" w:hAnsi="Arial" w:cs="Arial"/>
          <w:sz w:val="26"/>
          <w:szCs w:val="26"/>
        </w:rPr>
        <w:t>ивидуальных предпринимателей</w:t>
      </w:r>
      <w:r w:rsidR="000A03FA" w:rsidRPr="0000366A">
        <w:rPr>
          <w:rFonts w:ascii="Arial" w:hAnsi="Arial" w:cs="Arial"/>
          <w:sz w:val="26"/>
          <w:szCs w:val="26"/>
        </w:rPr>
        <w:t>;</w:t>
      </w:r>
    </w:p>
    <w:p w:rsidR="009C10BE" w:rsidRPr="0000366A" w:rsidRDefault="002B00B7" w:rsidP="000A03FA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00366A">
        <w:rPr>
          <w:rFonts w:ascii="Arial" w:hAnsi="Arial" w:cs="Arial"/>
          <w:sz w:val="26"/>
          <w:szCs w:val="26"/>
        </w:rPr>
        <w:t>ч</w:t>
      </w:r>
      <w:r w:rsidR="009C10BE" w:rsidRPr="0000366A">
        <w:rPr>
          <w:rFonts w:ascii="Arial" w:hAnsi="Arial" w:cs="Arial"/>
          <w:sz w:val="26"/>
          <w:szCs w:val="26"/>
        </w:rPr>
        <w:t>исленность детей, получающих общеобразовательную услугу в частных образовательных организациях</w:t>
      </w:r>
      <w:r w:rsidRPr="0000366A">
        <w:t xml:space="preserve"> </w:t>
      </w:r>
      <w:r w:rsidRPr="0000366A">
        <w:rPr>
          <w:rFonts w:ascii="Arial" w:hAnsi="Arial" w:cs="Arial"/>
          <w:sz w:val="26"/>
          <w:szCs w:val="26"/>
        </w:rPr>
        <w:t>у индивидуальных предпринимателей;</w:t>
      </w:r>
    </w:p>
    <w:p w:rsidR="009C10BE" w:rsidRPr="0000366A" w:rsidRDefault="002B00B7" w:rsidP="000A03FA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00366A">
        <w:rPr>
          <w:rFonts w:ascii="Arial" w:hAnsi="Arial" w:cs="Arial"/>
          <w:sz w:val="26"/>
          <w:szCs w:val="26"/>
        </w:rPr>
        <w:t>доля обучающихся в частных общеобразовательных организациях,</w:t>
      </w:r>
      <w:r w:rsidRPr="0000366A">
        <w:t xml:space="preserve"> </w:t>
      </w:r>
      <w:r w:rsidRPr="0000366A">
        <w:rPr>
          <w:rFonts w:ascii="Arial" w:hAnsi="Arial" w:cs="Arial"/>
          <w:sz w:val="26"/>
          <w:szCs w:val="26"/>
        </w:rPr>
        <w:t>у индивидуальных предпринимателей, охваченных питанием;</w:t>
      </w:r>
    </w:p>
    <w:p w:rsidR="002B00B7" w:rsidRPr="0000366A" w:rsidRDefault="002B00B7" w:rsidP="000A03FA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00366A">
        <w:rPr>
          <w:rFonts w:ascii="Arial" w:hAnsi="Arial" w:cs="Arial"/>
          <w:sz w:val="26"/>
          <w:szCs w:val="26"/>
        </w:rPr>
        <w:t>охват обучающихся в лагерях с дневным пребыванием;</w:t>
      </w:r>
    </w:p>
    <w:p w:rsidR="009C10BE" w:rsidRPr="0000366A" w:rsidRDefault="002B00B7" w:rsidP="000A03FA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00366A">
        <w:rPr>
          <w:rFonts w:ascii="Arial" w:hAnsi="Arial" w:cs="Arial"/>
          <w:sz w:val="26"/>
          <w:szCs w:val="26"/>
        </w:rPr>
        <w:t>к</w:t>
      </w:r>
      <w:r w:rsidR="009C10BE" w:rsidRPr="0000366A">
        <w:rPr>
          <w:rFonts w:ascii="Arial" w:hAnsi="Arial" w:cs="Arial"/>
          <w:sz w:val="26"/>
          <w:szCs w:val="26"/>
        </w:rPr>
        <w:t>оличество детодней посещения дошкольных образовательных организаций</w:t>
      </w:r>
      <w:r w:rsidRPr="0000366A">
        <w:rPr>
          <w:rFonts w:ascii="Arial" w:hAnsi="Arial" w:cs="Arial"/>
          <w:sz w:val="26"/>
          <w:szCs w:val="26"/>
        </w:rPr>
        <w:t>.</w:t>
      </w:r>
      <w:r w:rsidR="009C10BE" w:rsidRPr="0000366A">
        <w:rPr>
          <w:rFonts w:ascii="Arial" w:hAnsi="Arial" w:cs="Arial"/>
          <w:sz w:val="26"/>
          <w:szCs w:val="26"/>
        </w:rPr>
        <w:t xml:space="preserve"> </w:t>
      </w:r>
    </w:p>
    <w:p w:rsidR="004A50D3" w:rsidRPr="007257D6" w:rsidRDefault="004A50D3" w:rsidP="004A50D3">
      <w:pPr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</w:t>
      </w:r>
      <w:r w:rsidR="008E7E76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>.</w:t>
      </w:r>
      <w:r w:rsidRPr="004A50D3">
        <w:t xml:space="preserve"> </w:t>
      </w:r>
      <w:r w:rsidRPr="004A50D3">
        <w:rPr>
          <w:rFonts w:ascii="Arial" w:hAnsi="Arial" w:cs="Arial"/>
          <w:sz w:val="26"/>
          <w:szCs w:val="26"/>
        </w:rPr>
        <w:t>В случае, если источником финансового обеспечения расходных обязательств по предоставлению субсидий являются межбюджетные трансферты, имеющие целевое назначение, из федерального бюджета бюджету субъекта Российской Федерации,</w:t>
      </w:r>
      <w:r>
        <w:rPr>
          <w:rFonts w:ascii="Arial" w:hAnsi="Arial" w:cs="Arial"/>
          <w:sz w:val="26"/>
          <w:szCs w:val="26"/>
        </w:rPr>
        <w:t xml:space="preserve"> </w:t>
      </w:r>
      <w:r w:rsidRPr="004A50D3">
        <w:rPr>
          <w:rFonts w:ascii="Arial" w:hAnsi="Arial" w:cs="Arial"/>
          <w:sz w:val="26"/>
          <w:szCs w:val="26"/>
        </w:rPr>
        <w:t>соглашение о предоставлении субсидии заключается в соответствии с типовой формой, установленной Министерством финансов Российской Федерации,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подписывается усиленной квалифицированной подписью лиц, имеющих право действовать от имени каждой из сторон соглашения.</w:t>
      </w:r>
    </w:p>
    <w:p w:rsidR="00ED30D3" w:rsidRDefault="0095365B" w:rsidP="0095365B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7257D6">
        <w:rPr>
          <w:rFonts w:ascii="Arial" w:hAnsi="Arial" w:cs="Arial"/>
          <w:sz w:val="26"/>
          <w:szCs w:val="26"/>
        </w:rPr>
        <w:t>2.</w:t>
      </w:r>
      <w:r w:rsidR="008E7E76">
        <w:rPr>
          <w:rFonts w:ascii="Arial" w:hAnsi="Arial" w:cs="Arial"/>
          <w:sz w:val="26"/>
          <w:szCs w:val="26"/>
        </w:rPr>
        <w:t>19</w:t>
      </w:r>
      <w:r w:rsidRPr="007257D6">
        <w:rPr>
          <w:rFonts w:ascii="Arial" w:hAnsi="Arial" w:cs="Arial"/>
          <w:sz w:val="26"/>
          <w:szCs w:val="26"/>
        </w:rPr>
        <w:t xml:space="preserve">. </w:t>
      </w:r>
      <w:r w:rsidR="00ED30D3" w:rsidRPr="00ED30D3">
        <w:rPr>
          <w:rFonts w:ascii="Arial" w:hAnsi="Arial" w:cs="Arial"/>
          <w:sz w:val="26"/>
          <w:szCs w:val="26"/>
        </w:rPr>
        <w:t>Субсидия перечисляется главным распорядителем как получателем бюджетных средств получателю субсидии ежемесячно, в течение 10 рабочих дней со дня представления получателем субсидии отчета об осуществлении расходов, указанн</w:t>
      </w:r>
      <w:r w:rsidR="009B35CD">
        <w:rPr>
          <w:rFonts w:ascii="Arial" w:hAnsi="Arial" w:cs="Arial"/>
          <w:sz w:val="26"/>
          <w:szCs w:val="26"/>
        </w:rPr>
        <w:t>ого</w:t>
      </w:r>
      <w:r w:rsidR="00ED30D3" w:rsidRPr="00ED30D3">
        <w:rPr>
          <w:rFonts w:ascii="Arial" w:hAnsi="Arial" w:cs="Arial"/>
          <w:sz w:val="26"/>
          <w:szCs w:val="26"/>
        </w:rPr>
        <w:t xml:space="preserve"> в пункте 3.1 настоящего Порядка с прилагаемыми к нему копиями документов, подтверждающих фактически произведенные затраты (договоры, счета, товарные накладные, передаточные документы, акты выполненных работ, оказанных услуг, документы, подтверждающие расходы, связанные с обеспечением деятельности учреждения; документы, подтверждающие оплату).</w:t>
      </w:r>
    </w:p>
    <w:p w:rsidR="0095365B" w:rsidRPr="007257D6" w:rsidRDefault="0095365B" w:rsidP="0095365B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7257D6">
        <w:rPr>
          <w:rFonts w:ascii="Arial" w:hAnsi="Arial" w:cs="Arial"/>
          <w:sz w:val="26"/>
          <w:szCs w:val="26"/>
        </w:rPr>
        <w:t>2.</w:t>
      </w:r>
      <w:r w:rsidR="008E7E76">
        <w:rPr>
          <w:rFonts w:ascii="Arial" w:hAnsi="Arial" w:cs="Arial"/>
          <w:sz w:val="26"/>
          <w:szCs w:val="26"/>
        </w:rPr>
        <w:t>20</w:t>
      </w:r>
      <w:r w:rsidRPr="007257D6">
        <w:rPr>
          <w:rFonts w:ascii="Arial" w:hAnsi="Arial" w:cs="Arial"/>
          <w:sz w:val="26"/>
          <w:szCs w:val="26"/>
        </w:rPr>
        <w:t xml:space="preserve">. Перечисление средств за последний месяц года осуществляется не позднее </w:t>
      </w:r>
      <w:r w:rsidR="00880EAF">
        <w:rPr>
          <w:rFonts w:ascii="Arial" w:hAnsi="Arial" w:cs="Arial"/>
          <w:sz w:val="26"/>
          <w:szCs w:val="26"/>
        </w:rPr>
        <w:t>30</w:t>
      </w:r>
      <w:r w:rsidRPr="007257D6">
        <w:rPr>
          <w:rFonts w:ascii="Arial" w:hAnsi="Arial" w:cs="Arial"/>
          <w:sz w:val="26"/>
          <w:szCs w:val="26"/>
        </w:rPr>
        <w:t xml:space="preserve"> </w:t>
      </w:r>
      <w:r w:rsidR="00880EAF">
        <w:rPr>
          <w:rFonts w:ascii="Arial" w:hAnsi="Arial" w:cs="Arial"/>
          <w:sz w:val="26"/>
          <w:szCs w:val="26"/>
        </w:rPr>
        <w:t>декаб</w:t>
      </w:r>
      <w:r w:rsidRPr="007257D6">
        <w:rPr>
          <w:rFonts w:ascii="Arial" w:hAnsi="Arial" w:cs="Arial"/>
          <w:sz w:val="26"/>
          <w:szCs w:val="26"/>
        </w:rPr>
        <w:t xml:space="preserve">ря </w:t>
      </w:r>
      <w:r w:rsidR="00880EAF" w:rsidRPr="007257D6">
        <w:rPr>
          <w:rFonts w:ascii="Arial" w:hAnsi="Arial" w:cs="Arial"/>
          <w:sz w:val="26"/>
          <w:szCs w:val="26"/>
        </w:rPr>
        <w:t>отчетн</w:t>
      </w:r>
      <w:r w:rsidR="00880EAF">
        <w:rPr>
          <w:rFonts w:ascii="Arial" w:hAnsi="Arial" w:cs="Arial"/>
          <w:sz w:val="26"/>
          <w:szCs w:val="26"/>
        </w:rPr>
        <w:t>ого</w:t>
      </w:r>
      <w:r w:rsidR="00880EAF" w:rsidRPr="007257D6">
        <w:rPr>
          <w:rFonts w:ascii="Arial" w:hAnsi="Arial" w:cs="Arial"/>
          <w:sz w:val="26"/>
          <w:szCs w:val="26"/>
        </w:rPr>
        <w:t xml:space="preserve"> финансов</w:t>
      </w:r>
      <w:r w:rsidR="00880EAF">
        <w:rPr>
          <w:rFonts w:ascii="Arial" w:hAnsi="Arial" w:cs="Arial"/>
          <w:sz w:val="26"/>
          <w:szCs w:val="26"/>
        </w:rPr>
        <w:t>ого</w:t>
      </w:r>
      <w:r w:rsidR="00880EAF" w:rsidRPr="007257D6">
        <w:rPr>
          <w:rFonts w:ascii="Arial" w:hAnsi="Arial" w:cs="Arial"/>
          <w:sz w:val="26"/>
          <w:szCs w:val="26"/>
        </w:rPr>
        <w:t xml:space="preserve"> </w:t>
      </w:r>
      <w:r w:rsidR="00880EAF">
        <w:rPr>
          <w:rFonts w:ascii="Arial" w:hAnsi="Arial" w:cs="Arial"/>
          <w:sz w:val="26"/>
          <w:szCs w:val="26"/>
        </w:rPr>
        <w:t>года</w:t>
      </w:r>
      <w:r w:rsidRPr="007257D6">
        <w:rPr>
          <w:rFonts w:ascii="Arial" w:hAnsi="Arial" w:cs="Arial"/>
          <w:sz w:val="26"/>
          <w:szCs w:val="26"/>
        </w:rPr>
        <w:t>.</w:t>
      </w:r>
    </w:p>
    <w:p w:rsidR="0095365B" w:rsidRPr="007257D6" w:rsidRDefault="0095365B" w:rsidP="0095365B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7257D6">
        <w:rPr>
          <w:rFonts w:ascii="Arial" w:hAnsi="Arial" w:cs="Arial"/>
          <w:sz w:val="26"/>
          <w:szCs w:val="26"/>
        </w:rPr>
        <w:t>2.</w:t>
      </w:r>
      <w:r>
        <w:rPr>
          <w:rFonts w:ascii="Arial" w:hAnsi="Arial" w:cs="Arial"/>
          <w:sz w:val="26"/>
          <w:szCs w:val="26"/>
        </w:rPr>
        <w:t>2</w:t>
      </w:r>
      <w:r w:rsidR="008E7E76">
        <w:rPr>
          <w:rFonts w:ascii="Arial" w:hAnsi="Arial" w:cs="Arial"/>
          <w:sz w:val="26"/>
          <w:szCs w:val="26"/>
        </w:rPr>
        <w:t>1</w:t>
      </w:r>
      <w:r w:rsidRPr="007257D6">
        <w:rPr>
          <w:rFonts w:ascii="Arial" w:hAnsi="Arial" w:cs="Arial"/>
          <w:sz w:val="26"/>
          <w:szCs w:val="26"/>
        </w:rPr>
        <w:t xml:space="preserve">. Предоставление субсидии осуществляется в безналичной форме путем ее перечисления на расчетный счет получателя субсидии, указанный в </w:t>
      </w:r>
      <w:r w:rsidR="004A50D3">
        <w:rPr>
          <w:rFonts w:ascii="Arial" w:hAnsi="Arial" w:cs="Arial"/>
          <w:sz w:val="26"/>
          <w:szCs w:val="26"/>
        </w:rPr>
        <w:t>соглашении</w:t>
      </w:r>
      <w:r w:rsidRPr="007257D6">
        <w:rPr>
          <w:rFonts w:ascii="Arial" w:hAnsi="Arial" w:cs="Arial"/>
          <w:sz w:val="26"/>
          <w:szCs w:val="26"/>
        </w:rPr>
        <w:t xml:space="preserve"> о предоставлении субсидии.</w:t>
      </w:r>
    </w:p>
    <w:p w:rsidR="00880EAF" w:rsidRPr="00A62286" w:rsidRDefault="0095365B" w:rsidP="0095365B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7257D6">
        <w:rPr>
          <w:rFonts w:ascii="Arial" w:hAnsi="Arial" w:cs="Arial"/>
          <w:sz w:val="26"/>
          <w:szCs w:val="26"/>
        </w:rPr>
        <w:t>2.2</w:t>
      </w:r>
      <w:r w:rsidR="008E7E76">
        <w:rPr>
          <w:rFonts w:ascii="Arial" w:hAnsi="Arial" w:cs="Arial"/>
          <w:sz w:val="26"/>
          <w:szCs w:val="26"/>
        </w:rPr>
        <w:t>2</w:t>
      </w:r>
      <w:r w:rsidRPr="007257D6">
        <w:rPr>
          <w:rFonts w:ascii="Arial" w:hAnsi="Arial" w:cs="Arial"/>
          <w:sz w:val="26"/>
          <w:szCs w:val="26"/>
        </w:rPr>
        <w:t xml:space="preserve">. </w:t>
      </w:r>
      <w:r w:rsidRPr="00A62286">
        <w:rPr>
          <w:rFonts w:ascii="Arial" w:hAnsi="Arial" w:cs="Arial"/>
          <w:sz w:val="26"/>
          <w:szCs w:val="26"/>
        </w:rPr>
        <w:t>Направлением затрат, на возмещение которых предоставляется субсидия, устанавливаются</w:t>
      </w:r>
      <w:r w:rsidR="00880EAF" w:rsidRPr="00A62286">
        <w:rPr>
          <w:rFonts w:ascii="Arial" w:hAnsi="Arial" w:cs="Arial"/>
          <w:sz w:val="26"/>
          <w:szCs w:val="26"/>
        </w:rPr>
        <w:t>:</w:t>
      </w:r>
    </w:p>
    <w:p w:rsidR="0095365B" w:rsidRPr="00A62286" w:rsidRDefault="00880EAF" w:rsidP="0095365B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A62286">
        <w:rPr>
          <w:rFonts w:ascii="Arial" w:hAnsi="Arial" w:cs="Arial"/>
          <w:sz w:val="26"/>
          <w:szCs w:val="26"/>
        </w:rPr>
        <w:t xml:space="preserve">- в отношении субсидии на дошкольное, общее образование: </w:t>
      </w:r>
      <w:r w:rsidR="0095365B" w:rsidRPr="00A62286">
        <w:rPr>
          <w:rFonts w:ascii="Arial" w:hAnsi="Arial" w:cs="Arial"/>
          <w:sz w:val="26"/>
          <w:szCs w:val="26"/>
        </w:rPr>
        <w:t xml:space="preserve">затраты </w:t>
      </w:r>
      <w:r w:rsidR="001063E0" w:rsidRPr="00A62286">
        <w:rPr>
          <w:rFonts w:ascii="Arial" w:hAnsi="Arial" w:cs="Arial"/>
          <w:sz w:val="26"/>
          <w:szCs w:val="26"/>
        </w:rPr>
        <w:t>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</w:t>
      </w:r>
      <w:r w:rsidR="00AA5CB6" w:rsidRPr="00A62286">
        <w:rPr>
          <w:rFonts w:ascii="Arial" w:hAnsi="Arial" w:cs="Arial"/>
          <w:sz w:val="26"/>
          <w:szCs w:val="26"/>
        </w:rPr>
        <w:t>, определяемыми органами государственной власти субъектов Российской Федерации</w:t>
      </w:r>
      <w:r w:rsidRPr="00A62286">
        <w:rPr>
          <w:rFonts w:ascii="Arial" w:hAnsi="Arial" w:cs="Arial"/>
          <w:sz w:val="26"/>
          <w:szCs w:val="26"/>
        </w:rPr>
        <w:t>;</w:t>
      </w:r>
    </w:p>
    <w:p w:rsidR="00880EAF" w:rsidRPr="00A62286" w:rsidRDefault="00880EAF" w:rsidP="0095365B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A62286">
        <w:rPr>
          <w:rFonts w:ascii="Arial" w:hAnsi="Arial" w:cs="Arial"/>
          <w:sz w:val="26"/>
          <w:szCs w:val="26"/>
        </w:rPr>
        <w:t xml:space="preserve">- в отношении субсидии на питание: затраты на </w:t>
      </w:r>
      <w:r w:rsidR="00ED30D3">
        <w:rPr>
          <w:rFonts w:ascii="Arial" w:hAnsi="Arial" w:cs="Arial"/>
          <w:sz w:val="26"/>
          <w:szCs w:val="26"/>
        </w:rPr>
        <w:t xml:space="preserve">оплату продуктов питания и </w:t>
      </w:r>
      <w:r w:rsidRPr="00A62286">
        <w:rPr>
          <w:rFonts w:ascii="Arial" w:hAnsi="Arial" w:cs="Arial"/>
          <w:sz w:val="26"/>
          <w:szCs w:val="26"/>
        </w:rPr>
        <w:t>организацию питания детей, обучающихся в частных образовательных организациях, у индивидуальных предпринимателей;</w:t>
      </w:r>
    </w:p>
    <w:p w:rsidR="00880EAF" w:rsidRPr="00A62286" w:rsidRDefault="00880EAF" w:rsidP="003D568E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A62286">
        <w:rPr>
          <w:rFonts w:ascii="Arial" w:hAnsi="Arial" w:cs="Arial"/>
          <w:sz w:val="26"/>
          <w:szCs w:val="26"/>
        </w:rPr>
        <w:t xml:space="preserve">- </w:t>
      </w:r>
      <w:r w:rsidR="003D568E" w:rsidRPr="00A62286">
        <w:rPr>
          <w:rFonts w:ascii="Arial" w:hAnsi="Arial" w:cs="Arial"/>
          <w:sz w:val="26"/>
          <w:szCs w:val="26"/>
        </w:rPr>
        <w:t>в отношении субсидии на питание в летних лагерях: затраты на</w:t>
      </w:r>
      <w:r w:rsidR="00ED30D3" w:rsidRPr="00ED30D3">
        <w:t xml:space="preserve"> </w:t>
      </w:r>
      <w:r w:rsidR="00ED30D3" w:rsidRPr="00ED30D3">
        <w:rPr>
          <w:rFonts w:ascii="Arial" w:hAnsi="Arial" w:cs="Arial"/>
          <w:sz w:val="26"/>
          <w:szCs w:val="26"/>
        </w:rPr>
        <w:t>оплату продуктов питания</w:t>
      </w:r>
      <w:r w:rsidR="003D568E" w:rsidRPr="00ED30D3">
        <w:rPr>
          <w:rFonts w:ascii="Arial" w:hAnsi="Arial" w:cs="Arial"/>
          <w:sz w:val="26"/>
          <w:szCs w:val="26"/>
        </w:rPr>
        <w:t xml:space="preserve"> </w:t>
      </w:r>
      <w:r w:rsidR="00ED30D3">
        <w:rPr>
          <w:rFonts w:ascii="Arial" w:hAnsi="Arial" w:cs="Arial"/>
          <w:sz w:val="26"/>
          <w:szCs w:val="26"/>
        </w:rPr>
        <w:t xml:space="preserve">и </w:t>
      </w:r>
      <w:r w:rsidR="003D568E" w:rsidRPr="00A62286">
        <w:rPr>
          <w:rFonts w:ascii="Arial" w:hAnsi="Arial" w:cs="Arial"/>
          <w:sz w:val="26"/>
          <w:szCs w:val="26"/>
        </w:rPr>
        <w:t>организацию питания детей, посещающих летние оздоровительные лагеря с дневным пребыванием;</w:t>
      </w:r>
    </w:p>
    <w:p w:rsidR="003D568E" w:rsidRPr="00A62286" w:rsidRDefault="003D568E" w:rsidP="003D568E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A62286">
        <w:rPr>
          <w:rFonts w:ascii="Arial" w:hAnsi="Arial" w:cs="Arial"/>
          <w:sz w:val="26"/>
          <w:szCs w:val="26"/>
        </w:rPr>
        <w:t>- в отношении субсидии на компенсацию родительской платы: затраты на организацию питания детей, посещающих иные организации, индивидуальных предпринимателей, осуществляющих образовательную деятельность по реализации образовательных программ дошкольного образования.</w:t>
      </w:r>
    </w:p>
    <w:p w:rsidR="0095365B" w:rsidRPr="007257D6" w:rsidRDefault="0095365B" w:rsidP="0095365B">
      <w:pPr>
        <w:jc w:val="both"/>
        <w:rPr>
          <w:rFonts w:ascii="Arial" w:hAnsi="Arial" w:cs="Arial"/>
          <w:sz w:val="26"/>
          <w:szCs w:val="26"/>
        </w:rPr>
      </w:pPr>
    </w:p>
    <w:p w:rsidR="001C749A" w:rsidRPr="008E7E76" w:rsidRDefault="001C749A" w:rsidP="001C749A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sz w:val="26"/>
          <w:szCs w:val="26"/>
        </w:rPr>
      </w:pPr>
      <w:r w:rsidRPr="008E7E76">
        <w:rPr>
          <w:rFonts w:ascii="Arial" w:hAnsi="Arial" w:cs="Arial"/>
          <w:sz w:val="26"/>
          <w:szCs w:val="26"/>
        </w:rPr>
        <w:t>3. Требования к отчетности</w:t>
      </w:r>
    </w:p>
    <w:p w:rsidR="001C749A" w:rsidRPr="00AB49B3" w:rsidRDefault="001C749A" w:rsidP="001C749A">
      <w:pPr>
        <w:widowControl w:val="0"/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</w:p>
    <w:p w:rsidR="0095365B" w:rsidRPr="007257D6" w:rsidRDefault="0095365B" w:rsidP="0095365B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7257D6">
        <w:rPr>
          <w:rFonts w:ascii="Arial" w:hAnsi="Arial" w:cs="Arial"/>
          <w:sz w:val="26"/>
          <w:szCs w:val="26"/>
        </w:rPr>
        <w:t xml:space="preserve">3.1. Для получения субсидии получатель субсидии ежемесячно, не позднее 10 числа месяца, следующего за истекшим, предоставляет </w:t>
      </w:r>
      <w:r w:rsidR="004D232F">
        <w:rPr>
          <w:rFonts w:ascii="Arial" w:hAnsi="Arial" w:cs="Arial"/>
          <w:sz w:val="26"/>
          <w:szCs w:val="26"/>
        </w:rPr>
        <w:t>г</w:t>
      </w:r>
      <w:r w:rsidR="004D232F" w:rsidRPr="004D232F">
        <w:rPr>
          <w:rFonts w:ascii="Arial" w:hAnsi="Arial" w:cs="Arial"/>
          <w:sz w:val="26"/>
          <w:szCs w:val="26"/>
        </w:rPr>
        <w:t>лавн</w:t>
      </w:r>
      <w:r w:rsidR="004D232F">
        <w:rPr>
          <w:rFonts w:ascii="Arial" w:hAnsi="Arial" w:cs="Arial"/>
          <w:sz w:val="26"/>
          <w:szCs w:val="26"/>
        </w:rPr>
        <w:t>ому</w:t>
      </w:r>
      <w:r w:rsidR="004D232F" w:rsidRPr="004D232F">
        <w:rPr>
          <w:rFonts w:ascii="Arial" w:hAnsi="Arial" w:cs="Arial"/>
          <w:sz w:val="26"/>
          <w:szCs w:val="26"/>
        </w:rPr>
        <w:t xml:space="preserve"> распорядител</w:t>
      </w:r>
      <w:r w:rsidR="004D232F">
        <w:rPr>
          <w:rFonts w:ascii="Arial" w:hAnsi="Arial" w:cs="Arial"/>
          <w:sz w:val="26"/>
          <w:szCs w:val="26"/>
        </w:rPr>
        <w:t>ю</w:t>
      </w:r>
      <w:r w:rsidR="004D232F" w:rsidRPr="004D232F">
        <w:rPr>
          <w:rFonts w:ascii="Arial" w:hAnsi="Arial" w:cs="Arial"/>
          <w:sz w:val="26"/>
          <w:szCs w:val="26"/>
        </w:rPr>
        <w:t xml:space="preserve"> как получател</w:t>
      </w:r>
      <w:r w:rsidR="004D232F">
        <w:rPr>
          <w:rFonts w:ascii="Arial" w:hAnsi="Arial" w:cs="Arial"/>
          <w:sz w:val="26"/>
          <w:szCs w:val="26"/>
        </w:rPr>
        <w:t>ю</w:t>
      </w:r>
      <w:r w:rsidR="004D232F" w:rsidRPr="004D232F">
        <w:rPr>
          <w:rFonts w:ascii="Arial" w:hAnsi="Arial" w:cs="Arial"/>
          <w:sz w:val="26"/>
          <w:szCs w:val="26"/>
        </w:rPr>
        <w:t xml:space="preserve"> бюджетных средств </w:t>
      </w:r>
      <w:r w:rsidRPr="007257D6">
        <w:rPr>
          <w:rFonts w:ascii="Arial" w:hAnsi="Arial" w:cs="Arial"/>
          <w:sz w:val="26"/>
          <w:szCs w:val="26"/>
        </w:rPr>
        <w:t>отчет об осуществлении расходов.</w:t>
      </w:r>
    </w:p>
    <w:p w:rsidR="0095365B" w:rsidRPr="007257D6" w:rsidRDefault="0095365B" w:rsidP="0095365B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7257D6">
        <w:rPr>
          <w:rFonts w:ascii="Arial" w:hAnsi="Arial" w:cs="Arial"/>
          <w:sz w:val="26"/>
          <w:szCs w:val="26"/>
        </w:rPr>
        <w:t xml:space="preserve">3.2. Отчет за последний месяц текущего финансового года представляется не позднее </w:t>
      </w:r>
      <w:r>
        <w:rPr>
          <w:rFonts w:ascii="Arial" w:hAnsi="Arial" w:cs="Arial"/>
          <w:sz w:val="26"/>
          <w:szCs w:val="26"/>
        </w:rPr>
        <w:t>2</w:t>
      </w:r>
      <w:r w:rsidRPr="007257D6">
        <w:rPr>
          <w:rFonts w:ascii="Arial" w:hAnsi="Arial" w:cs="Arial"/>
          <w:sz w:val="26"/>
          <w:szCs w:val="26"/>
        </w:rPr>
        <w:t xml:space="preserve">5 </w:t>
      </w:r>
      <w:r>
        <w:rPr>
          <w:rFonts w:ascii="Arial" w:hAnsi="Arial" w:cs="Arial"/>
          <w:sz w:val="26"/>
          <w:szCs w:val="26"/>
        </w:rPr>
        <w:t>декаб</w:t>
      </w:r>
      <w:r w:rsidRPr="007257D6">
        <w:rPr>
          <w:rFonts w:ascii="Arial" w:hAnsi="Arial" w:cs="Arial"/>
          <w:sz w:val="26"/>
          <w:szCs w:val="26"/>
        </w:rPr>
        <w:t>ря текущего финансового года.</w:t>
      </w:r>
    </w:p>
    <w:p w:rsidR="0095365B" w:rsidRPr="007257D6" w:rsidRDefault="0095365B" w:rsidP="0095365B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7257D6">
        <w:rPr>
          <w:rFonts w:ascii="Arial" w:hAnsi="Arial" w:cs="Arial"/>
          <w:sz w:val="26"/>
          <w:szCs w:val="26"/>
        </w:rPr>
        <w:t xml:space="preserve">3.3. </w:t>
      </w:r>
      <w:r w:rsidR="004D232F" w:rsidRPr="004D232F">
        <w:rPr>
          <w:rFonts w:ascii="Arial" w:hAnsi="Arial" w:cs="Arial"/>
          <w:sz w:val="26"/>
          <w:szCs w:val="26"/>
        </w:rPr>
        <w:t xml:space="preserve">Главный распорядитель как получатель бюджетных средств </w:t>
      </w:r>
      <w:r w:rsidRPr="007257D6">
        <w:rPr>
          <w:rFonts w:ascii="Arial" w:hAnsi="Arial" w:cs="Arial"/>
          <w:sz w:val="26"/>
          <w:szCs w:val="26"/>
        </w:rPr>
        <w:t>не позднее десятого рабочего дня со дня поступления отчета осуществляет проверку полноты и правильности их оформления и принимает решение о перечислении субсидии с перечислением субсидии, либо о возврате отчета получателю субсидии с указанием оснований о возврате в следующих случаях:</w:t>
      </w:r>
    </w:p>
    <w:p w:rsidR="0095365B" w:rsidRPr="007257D6" w:rsidRDefault="0095365B" w:rsidP="0095365B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7257D6">
        <w:rPr>
          <w:rFonts w:ascii="Arial" w:hAnsi="Arial" w:cs="Arial"/>
          <w:sz w:val="26"/>
          <w:szCs w:val="26"/>
        </w:rPr>
        <w:t>- недостоверность сведений в предоставленном отчете.</w:t>
      </w:r>
    </w:p>
    <w:p w:rsidR="0095365B" w:rsidRPr="007257D6" w:rsidRDefault="0095365B" w:rsidP="0095365B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7257D6">
        <w:rPr>
          <w:rFonts w:ascii="Arial" w:hAnsi="Arial" w:cs="Arial"/>
          <w:sz w:val="26"/>
          <w:szCs w:val="26"/>
        </w:rPr>
        <w:t>3.4. В случае выявления недостоверности, документы возвращаются получателю субсидии в течение 3 рабочих дней.</w:t>
      </w:r>
    </w:p>
    <w:p w:rsidR="0095365B" w:rsidRPr="007257D6" w:rsidRDefault="0095365B" w:rsidP="0095365B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7257D6">
        <w:rPr>
          <w:rFonts w:ascii="Arial" w:hAnsi="Arial" w:cs="Arial"/>
          <w:sz w:val="26"/>
          <w:szCs w:val="26"/>
        </w:rPr>
        <w:t xml:space="preserve">3.5. Получатель субсидии в течение 5 дней со дня получения возвращенного отчета устраняет замечания и представляет уточненный отчет </w:t>
      </w:r>
      <w:r w:rsidR="004D232F">
        <w:rPr>
          <w:rFonts w:ascii="Arial" w:hAnsi="Arial" w:cs="Arial"/>
          <w:sz w:val="26"/>
          <w:szCs w:val="26"/>
        </w:rPr>
        <w:t>г</w:t>
      </w:r>
      <w:r w:rsidR="004D232F" w:rsidRPr="004D232F">
        <w:rPr>
          <w:rFonts w:ascii="Arial" w:hAnsi="Arial" w:cs="Arial"/>
          <w:sz w:val="26"/>
          <w:szCs w:val="26"/>
        </w:rPr>
        <w:t>лавн</w:t>
      </w:r>
      <w:r w:rsidR="004D232F">
        <w:rPr>
          <w:rFonts w:ascii="Arial" w:hAnsi="Arial" w:cs="Arial"/>
          <w:sz w:val="26"/>
          <w:szCs w:val="26"/>
        </w:rPr>
        <w:t>ому</w:t>
      </w:r>
      <w:r w:rsidR="004D232F" w:rsidRPr="004D232F">
        <w:rPr>
          <w:rFonts w:ascii="Arial" w:hAnsi="Arial" w:cs="Arial"/>
          <w:sz w:val="26"/>
          <w:szCs w:val="26"/>
        </w:rPr>
        <w:t xml:space="preserve"> распорядител</w:t>
      </w:r>
      <w:r w:rsidR="004D232F">
        <w:rPr>
          <w:rFonts w:ascii="Arial" w:hAnsi="Arial" w:cs="Arial"/>
          <w:sz w:val="26"/>
          <w:szCs w:val="26"/>
        </w:rPr>
        <w:t>ю</w:t>
      </w:r>
      <w:r w:rsidR="004D232F" w:rsidRPr="004D232F">
        <w:rPr>
          <w:rFonts w:ascii="Arial" w:hAnsi="Arial" w:cs="Arial"/>
          <w:sz w:val="26"/>
          <w:szCs w:val="26"/>
        </w:rPr>
        <w:t xml:space="preserve"> как получател</w:t>
      </w:r>
      <w:r w:rsidR="004D232F">
        <w:rPr>
          <w:rFonts w:ascii="Arial" w:hAnsi="Arial" w:cs="Arial"/>
          <w:sz w:val="26"/>
          <w:szCs w:val="26"/>
        </w:rPr>
        <w:t>ю</w:t>
      </w:r>
      <w:r w:rsidR="004D232F" w:rsidRPr="004D232F">
        <w:rPr>
          <w:rFonts w:ascii="Arial" w:hAnsi="Arial" w:cs="Arial"/>
          <w:sz w:val="26"/>
          <w:szCs w:val="26"/>
        </w:rPr>
        <w:t xml:space="preserve"> бюджетных средств</w:t>
      </w:r>
      <w:r w:rsidRPr="007257D6">
        <w:rPr>
          <w:rFonts w:ascii="Arial" w:hAnsi="Arial" w:cs="Arial"/>
          <w:sz w:val="26"/>
          <w:szCs w:val="26"/>
        </w:rPr>
        <w:t>.</w:t>
      </w:r>
    </w:p>
    <w:p w:rsidR="0095365B" w:rsidRPr="007257D6" w:rsidRDefault="0095365B" w:rsidP="0095365B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7257D6">
        <w:rPr>
          <w:rFonts w:ascii="Arial" w:hAnsi="Arial" w:cs="Arial"/>
          <w:sz w:val="26"/>
          <w:szCs w:val="26"/>
        </w:rPr>
        <w:t xml:space="preserve">3.6. </w:t>
      </w:r>
      <w:r w:rsidR="004D232F" w:rsidRPr="00AB49B3">
        <w:rPr>
          <w:rFonts w:ascii="Arial" w:hAnsi="Arial" w:cs="Arial"/>
          <w:sz w:val="26"/>
          <w:szCs w:val="26"/>
        </w:rPr>
        <w:t>Главный распорядитель как получатель бюджетных средств</w:t>
      </w:r>
      <w:r w:rsidR="004D232F" w:rsidRPr="007257D6">
        <w:rPr>
          <w:rFonts w:ascii="Arial" w:hAnsi="Arial" w:cs="Arial"/>
          <w:sz w:val="26"/>
          <w:szCs w:val="26"/>
        </w:rPr>
        <w:t xml:space="preserve"> </w:t>
      </w:r>
      <w:r w:rsidRPr="007257D6">
        <w:rPr>
          <w:rFonts w:ascii="Arial" w:hAnsi="Arial" w:cs="Arial"/>
          <w:sz w:val="26"/>
          <w:szCs w:val="26"/>
        </w:rPr>
        <w:t>в течение 30 рабочих дней со дня получения от получателя субсидии уточненного отчета осуществляет его проверку и принимает решение о перечислении субсидии, либо об отказе в перечислении субсидии.</w:t>
      </w:r>
    </w:p>
    <w:p w:rsidR="001C749A" w:rsidRPr="00AB49B3" w:rsidRDefault="001C749A" w:rsidP="001C749A">
      <w:pPr>
        <w:widowControl w:val="0"/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</w:p>
    <w:p w:rsidR="001C749A" w:rsidRPr="008E7E76" w:rsidRDefault="001C749A" w:rsidP="001C749A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sz w:val="26"/>
          <w:szCs w:val="26"/>
        </w:rPr>
      </w:pPr>
      <w:r w:rsidRPr="008E7E76">
        <w:rPr>
          <w:rFonts w:ascii="Arial" w:hAnsi="Arial" w:cs="Arial"/>
          <w:sz w:val="26"/>
          <w:szCs w:val="26"/>
        </w:rPr>
        <w:t>4. Требования об осуществлении контроля за соблюдением</w:t>
      </w:r>
    </w:p>
    <w:p w:rsidR="001C749A" w:rsidRPr="008E7E76" w:rsidRDefault="001C749A" w:rsidP="001C749A">
      <w:pPr>
        <w:widowControl w:val="0"/>
        <w:autoSpaceDE w:val="0"/>
        <w:autoSpaceDN w:val="0"/>
        <w:jc w:val="center"/>
        <w:rPr>
          <w:rFonts w:ascii="Arial" w:hAnsi="Arial" w:cs="Arial"/>
          <w:sz w:val="26"/>
          <w:szCs w:val="26"/>
        </w:rPr>
      </w:pPr>
      <w:r w:rsidRPr="008E7E76">
        <w:rPr>
          <w:rFonts w:ascii="Arial" w:hAnsi="Arial" w:cs="Arial"/>
          <w:sz w:val="26"/>
          <w:szCs w:val="26"/>
        </w:rPr>
        <w:t>условий, целей и порядка предоставления субсидий</w:t>
      </w:r>
    </w:p>
    <w:p w:rsidR="001C749A" w:rsidRPr="008E7E76" w:rsidRDefault="001C749A" w:rsidP="001C749A">
      <w:pPr>
        <w:widowControl w:val="0"/>
        <w:autoSpaceDE w:val="0"/>
        <w:autoSpaceDN w:val="0"/>
        <w:jc w:val="center"/>
        <w:rPr>
          <w:rFonts w:ascii="Arial" w:hAnsi="Arial" w:cs="Arial"/>
          <w:sz w:val="26"/>
          <w:szCs w:val="26"/>
        </w:rPr>
      </w:pPr>
      <w:r w:rsidRPr="008E7E76">
        <w:rPr>
          <w:rFonts w:ascii="Arial" w:hAnsi="Arial" w:cs="Arial"/>
          <w:sz w:val="26"/>
          <w:szCs w:val="26"/>
        </w:rPr>
        <w:t>и ответственности за их нарушение</w:t>
      </w:r>
    </w:p>
    <w:p w:rsidR="001C749A" w:rsidRPr="008E7E76" w:rsidRDefault="001C749A" w:rsidP="001C749A">
      <w:pPr>
        <w:widowControl w:val="0"/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</w:p>
    <w:p w:rsidR="0095365B" w:rsidRPr="007257D6" w:rsidRDefault="0095365B" w:rsidP="0095365B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7257D6">
        <w:rPr>
          <w:rFonts w:ascii="Arial" w:hAnsi="Arial" w:cs="Arial"/>
          <w:sz w:val="26"/>
          <w:szCs w:val="26"/>
        </w:rPr>
        <w:t xml:space="preserve">4.1. Проведение обязательных проверок осуществляется </w:t>
      </w:r>
      <w:r w:rsidR="004D232F">
        <w:rPr>
          <w:rFonts w:ascii="Arial" w:hAnsi="Arial" w:cs="Arial"/>
          <w:sz w:val="26"/>
          <w:szCs w:val="26"/>
        </w:rPr>
        <w:t>г</w:t>
      </w:r>
      <w:r w:rsidR="004D232F" w:rsidRPr="00AB49B3">
        <w:rPr>
          <w:rFonts w:ascii="Arial" w:hAnsi="Arial" w:cs="Arial"/>
          <w:sz w:val="26"/>
          <w:szCs w:val="26"/>
        </w:rPr>
        <w:t>лавны</w:t>
      </w:r>
      <w:r w:rsidR="004D232F">
        <w:rPr>
          <w:rFonts w:ascii="Arial" w:hAnsi="Arial" w:cs="Arial"/>
          <w:sz w:val="26"/>
          <w:szCs w:val="26"/>
        </w:rPr>
        <w:t>м</w:t>
      </w:r>
      <w:r w:rsidR="004D232F" w:rsidRPr="00AB49B3">
        <w:rPr>
          <w:rFonts w:ascii="Arial" w:hAnsi="Arial" w:cs="Arial"/>
          <w:sz w:val="26"/>
          <w:szCs w:val="26"/>
        </w:rPr>
        <w:t xml:space="preserve"> </w:t>
      </w:r>
      <w:r w:rsidR="004D232F">
        <w:rPr>
          <w:rFonts w:ascii="Arial" w:hAnsi="Arial" w:cs="Arial"/>
          <w:sz w:val="26"/>
          <w:szCs w:val="26"/>
        </w:rPr>
        <w:t>распорядителем</w:t>
      </w:r>
      <w:r w:rsidR="004D232F" w:rsidRPr="00AB49B3">
        <w:rPr>
          <w:rFonts w:ascii="Arial" w:hAnsi="Arial" w:cs="Arial"/>
          <w:sz w:val="26"/>
          <w:szCs w:val="26"/>
        </w:rPr>
        <w:t xml:space="preserve"> как получател</w:t>
      </w:r>
      <w:r w:rsidR="004D232F">
        <w:rPr>
          <w:rFonts w:ascii="Arial" w:hAnsi="Arial" w:cs="Arial"/>
          <w:sz w:val="26"/>
          <w:szCs w:val="26"/>
        </w:rPr>
        <w:t>ем</w:t>
      </w:r>
      <w:r w:rsidR="004D232F" w:rsidRPr="00AB49B3">
        <w:rPr>
          <w:rFonts w:ascii="Arial" w:hAnsi="Arial" w:cs="Arial"/>
          <w:sz w:val="26"/>
          <w:szCs w:val="26"/>
        </w:rPr>
        <w:t xml:space="preserve"> бюджетных средств</w:t>
      </w:r>
      <w:r w:rsidR="004D232F" w:rsidRPr="007257D6">
        <w:rPr>
          <w:rFonts w:ascii="Arial" w:hAnsi="Arial" w:cs="Arial"/>
          <w:sz w:val="26"/>
          <w:szCs w:val="26"/>
        </w:rPr>
        <w:t xml:space="preserve"> </w:t>
      </w:r>
      <w:r w:rsidRPr="007257D6">
        <w:rPr>
          <w:rFonts w:ascii="Arial" w:hAnsi="Arial" w:cs="Arial"/>
          <w:sz w:val="26"/>
          <w:szCs w:val="26"/>
        </w:rPr>
        <w:t>и органом муниципального финансового контроля для обеспечения соблюдения получателями субсидий условий, целей и порядка предоставления субсидий в соответствии с настоящим По</w:t>
      </w:r>
      <w:r w:rsidR="009B35CD">
        <w:rPr>
          <w:rFonts w:ascii="Arial" w:hAnsi="Arial" w:cs="Arial"/>
          <w:sz w:val="26"/>
          <w:szCs w:val="26"/>
        </w:rPr>
        <w:t>рядком</w:t>
      </w:r>
      <w:r w:rsidRPr="007257D6">
        <w:rPr>
          <w:rFonts w:ascii="Arial" w:hAnsi="Arial" w:cs="Arial"/>
          <w:sz w:val="26"/>
          <w:szCs w:val="26"/>
        </w:rPr>
        <w:t xml:space="preserve"> и </w:t>
      </w:r>
      <w:r w:rsidR="009B35CD">
        <w:rPr>
          <w:rFonts w:ascii="Arial" w:hAnsi="Arial" w:cs="Arial"/>
          <w:sz w:val="26"/>
          <w:szCs w:val="26"/>
        </w:rPr>
        <w:t>соглашением</w:t>
      </w:r>
      <w:r w:rsidRPr="007257D6">
        <w:rPr>
          <w:rFonts w:ascii="Arial" w:hAnsi="Arial" w:cs="Arial"/>
          <w:sz w:val="26"/>
          <w:szCs w:val="26"/>
        </w:rPr>
        <w:t>.</w:t>
      </w:r>
    </w:p>
    <w:p w:rsidR="0095365B" w:rsidRPr="007257D6" w:rsidRDefault="0095365B" w:rsidP="0095365B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7257D6">
        <w:rPr>
          <w:rFonts w:ascii="Arial" w:hAnsi="Arial" w:cs="Arial"/>
          <w:sz w:val="26"/>
          <w:szCs w:val="26"/>
        </w:rPr>
        <w:t>4.2. Муниципальный финансовый контроль за соблюдением условий, целей и порядка предоставления субсидий их получателями осуществляется в соответствии с требованиями законодательства Российской Федерации и Тюменской области.</w:t>
      </w:r>
    </w:p>
    <w:p w:rsidR="0095365B" w:rsidRPr="007257D6" w:rsidRDefault="0095365B" w:rsidP="0095365B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7257D6">
        <w:rPr>
          <w:rFonts w:ascii="Arial" w:hAnsi="Arial" w:cs="Arial"/>
          <w:sz w:val="26"/>
          <w:szCs w:val="26"/>
        </w:rPr>
        <w:t xml:space="preserve">4.3. </w:t>
      </w:r>
      <w:r w:rsidR="004D232F" w:rsidRPr="004D232F">
        <w:rPr>
          <w:rFonts w:ascii="Arial" w:hAnsi="Arial" w:cs="Arial"/>
          <w:sz w:val="26"/>
          <w:szCs w:val="26"/>
        </w:rPr>
        <w:t xml:space="preserve">Главный распорядитель как получатель бюджетных средств </w:t>
      </w:r>
      <w:r w:rsidRPr="007257D6">
        <w:rPr>
          <w:rFonts w:ascii="Arial" w:hAnsi="Arial" w:cs="Arial"/>
          <w:sz w:val="26"/>
          <w:szCs w:val="26"/>
        </w:rPr>
        <w:t>осуществляет обязательные проверки в форме:</w:t>
      </w:r>
    </w:p>
    <w:p w:rsidR="0095365B" w:rsidRPr="007257D6" w:rsidRDefault="0095365B" w:rsidP="0095365B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7257D6">
        <w:rPr>
          <w:rFonts w:ascii="Arial" w:hAnsi="Arial" w:cs="Arial"/>
          <w:sz w:val="26"/>
          <w:szCs w:val="26"/>
        </w:rPr>
        <w:t>а) камеральной проверки отчета получателя субсидии, указанного в пункте 3.1 настоящего По</w:t>
      </w:r>
      <w:r w:rsidR="009B35CD">
        <w:rPr>
          <w:rFonts w:ascii="Arial" w:hAnsi="Arial" w:cs="Arial"/>
          <w:sz w:val="26"/>
          <w:szCs w:val="26"/>
        </w:rPr>
        <w:t>рядка</w:t>
      </w:r>
      <w:r w:rsidRPr="007257D6">
        <w:rPr>
          <w:rFonts w:ascii="Arial" w:hAnsi="Arial" w:cs="Arial"/>
          <w:sz w:val="26"/>
          <w:szCs w:val="26"/>
        </w:rPr>
        <w:t xml:space="preserve">, по итогам отчетного периода без выезда к месту нахождения получателя субсидии в течение 30 рабочих дней со дня поступления отчета, а также документов и материалов, представленных по запросу </w:t>
      </w:r>
      <w:r w:rsidR="009B35CD" w:rsidRPr="009B35CD">
        <w:rPr>
          <w:rFonts w:ascii="Arial" w:hAnsi="Arial" w:cs="Arial"/>
          <w:sz w:val="26"/>
          <w:szCs w:val="26"/>
        </w:rPr>
        <w:t>главн</w:t>
      </w:r>
      <w:r w:rsidR="009B35CD">
        <w:rPr>
          <w:rFonts w:ascii="Arial" w:hAnsi="Arial" w:cs="Arial"/>
          <w:sz w:val="26"/>
          <w:szCs w:val="26"/>
        </w:rPr>
        <w:t>ому</w:t>
      </w:r>
      <w:r w:rsidR="009B35CD" w:rsidRPr="009B35CD">
        <w:rPr>
          <w:rFonts w:ascii="Arial" w:hAnsi="Arial" w:cs="Arial"/>
          <w:sz w:val="26"/>
          <w:szCs w:val="26"/>
        </w:rPr>
        <w:t xml:space="preserve"> распорядител</w:t>
      </w:r>
      <w:r w:rsidR="009B35CD">
        <w:rPr>
          <w:rFonts w:ascii="Arial" w:hAnsi="Arial" w:cs="Arial"/>
          <w:sz w:val="26"/>
          <w:szCs w:val="26"/>
        </w:rPr>
        <w:t>ю</w:t>
      </w:r>
      <w:r w:rsidR="009B35CD" w:rsidRPr="009B35CD">
        <w:rPr>
          <w:rFonts w:ascii="Arial" w:hAnsi="Arial" w:cs="Arial"/>
          <w:sz w:val="26"/>
          <w:szCs w:val="26"/>
        </w:rPr>
        <w:t xml:space="preserve"> как получател</w:t>
      </w:r>
      <w:r w:rsidR="009B35CD">
        <w:rPr>
          <w:rFonts w:ascii="Arial" w:hAnsi="Arial" w:cs="Arial"/>
          <w:sz w:val="26"/>
          <w:szCs w:val="26"/>
        </w:rPr>
        <w:t>ю</w:t>
      </w:r>
      <w:r w:rsidR="009B35CD" w:rsidRPr="009B35CD">
        <w:rPr>
          <w:rFonts w:ascii="Arial" w:hAnsi="Arial" w:cs="Arial"/>
          <w:sz w:val="26"/>
          <w:szCs w:val="26"/>
        </w:rPr>
        <w:t xml:space="preserve"> бюджетных средств </w:t>
      </w:r>
      <w:r w:rsidRPr="007257D6">
        <w:rPr>
          <w:rFonts w:ascii="Arial" w:hAnsi="Arial" w:cs="Arial"/>
          <w:sz w:val="26"/>
          <w:szCs w:val="26"/>
        </w:rPr>
        <w:t>получателем субсидии.</w:t>
      </w:r>
    </w:p>
    <w:p w:rsidR="0095365B" w:rsidRPr="007257D6" w:rsidRDefault="0095365B" w:rsidP="0095365B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7257D6">
        <w:rPr>
          <w:rFonts w:ascii="Arial" w:hAnsi="Arial" w:cs="Arial"/>
          <w:sz w:val="26"/>
          <w:szCs w:val="26"/>
        </w:rPr>
        <w:t xml:space="preserve">б) выездных проверок соблюдения получателями субсидий условий, целей и порядка их предоставления. Выездные проверки проводятся по месту нахождения получателя субсидии. Срок проведения выездной проверки не может превышать 20 рабочих дней со дня начала проверки, установленной приказом. В ходе выездной проверки проводятся контрольные действия по фактическому изучению документов об использовании субсидии и фактического выполнения работ (услуг). </w:t>
      </w:r>
    </w:p>
    <w:p w:rsidR="0095365B" w:rsidRPr="007257D6" w:rsidRDefault="0095365B" w:rsidP="0095365B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7257D6">
        <w:rPr>
          <w:rFonts w:ascii="Arial" w:hAnsi="Arial" w:cs="Arial"/>
          <w:sz w:val="26"/>
          <w:szCs w:val="26"/>
        </w:rPr>
        <w:t>Результаты выездной проверки оформляются актом в срок, не превышающий 10 рабочих дней со дня окончания выездной проверки. Акт проверки подписывается руководителем контрольной группы, руководителем и главным бухгалтером (либо уполномоченными на это лицами) получателя субсидии. Акт проверки в течение трех рабочих дней со дня его подписания вручается (направляется) представителю получателя субсидии (заказным письмом с уведомлением).</w:t>
      </w:r>
    </w:p>
    <w:p w:rsidR="0095365B" w:rsidRPr="007257D6" w:rsidRDefault="0095365B" w:rsidP="0095365B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7257D6">
        <w:rPr>
          <w:rFonts w:ascii="Arial" w:hAnsi="Arial" w:cs="Arial"/>
          <w:sz w:val="26"/>
          <w:szCs w:val="26"/>
        </w:rPr>
        <w:t>Руководитель получателя субсидии вправе в течение пяти рабочих дней со дня получения акта проверки направить свои возражения и замечания руководителю контрольной группы, которые приобщаются к акту проверки и являются их неотъемлемой частью. Заключение руководителя и (или) участника контрольной группы по поступившим возражениям и замечаниям прилагается к акту проверки и является его неотъемлемой частью и направляется руководителю получателя субсидии в течение 10 рабочих дней со дня получения возражений и замечаний.</w:t>
      </w:r>
    </w:p>
    <w:p w:rsidR="0095365B" w:rsidRPr="007257D6" w:rsidRDefault="0095365B" w:rsidP="0095365B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7257D6">
        <w:rPr>
          <w:rFonts w:ascii="Arial" w:hAnsi="Arial" w:cs="Arial"/>
          <w:sz w:val="26"/>
          <w:szCs w:val="26"/>
        </w:rPr>
        <w:t xml:space="preserve">4.4. Решение о проведении выездной проверки принимается руководителем </w:t>
      </w:r>
      <w:r w:rsidR="004D232F">
        <w:rPr>
          <w:rFonts w:ascii="Arial" w:hAnsi="Arial" w:cs="Arial"/>
          <w:sz w:val="26"/>
          <w:szCs w:val="26"/>
        </w:rPr>
        <w:t>г</w:t>
      </w:r>
      <w:r w:rsidR="004D232F" w:rsidRPr="00AB49B3">
        <w:rPr>
          <w:rFonts w:ascii="Arial" w:hAnsi="Arial" w:cs="Arial"/>
          <w:sz w:val="26"/>
          <w:szCs w:val="26"/>
        </w:rPr>
        <w:t>лавн</w:t>
      </w:r>
      <w:r w:rsidR="004D232F">
        <w:rPr>
          <w:rFonts w:ascii="Arial" w:hAnsi="Arial" w:cs="Arial"/>
          <w:sz w:val="26"/>
          <w:szCs w:val="26"/>
        </w:rPr>
        <w:t>ого</w:t>
      </w:r>
      <w:r w:rsidR="004D232F" w:rsidRPr="00AB49B3">
        <w:rPr>
          <w:rFonts w:ascii="Arial" w:hAnsi="Arial" w:cs="Arial"/>
          <w:sz w:val="26"/>
          <w:szCs w:val="26"/>
        </w:rPr>
        <w:t xml:space="preserve"> распорядител</w:t>
      </w:r>
      <w:r w:rsidR="004D232F">
        <w:rPr>
          <w:rFonts w:ascii="Arial" w:hAnsi="Arial" w:cs="Arial"/>
          <w:sz w:val="26"/>
          <w:szCs w:val="26"/>
        </w:rPr>
        <w:t>я</w:t>
      </w:r>
      <w:r w:rsidR="004D232F" w:rsidRPr="00AB49B3">
        <w:rPr>
          <w:rFonts w:ascii="Arial" w:hAnsi="Arial" w:cs="Arial"/>
          <w:sz w:val="26"/>
          <w:szCs w:val="26"/>
        </w:rPr>
        <w:t xml:space="preserve"> как получател</w:t>
      </w:r>
      <w:r w:rsidR="004D232F">
        <w:rPr>
          <w:rFonts w:ascii="Arial" w:hAnsi="Arial" w:cs="Arial"/>
          <w:sz w:val="26"/>
          <w:szCs w:val="26"/>
        </w:rPr>
        <w:t>я</w:t>
      </w:r>
      <w:r w:rsidR="004D232F" w:rsidRPr="00AB49B3">
        <w:rPr>
          <w:rFonts w:ascii="Arial" w:hAnsi="Arial" w:cs="Arial"/>
          <w:sz w:val="26"/>
          <w:szCs w:val="26"/>
        </w:rPr>
        <w:t xml:space="preserve"> бюджетных средств</w:t>
      </w:r>
      <w:r w:rsidR="004D232F" w:rsidRPr="007257D6">
        <w:rPr>
          <w:rFonts w:ascii="Arial" w:hAnsi="Arial" w:cs="Arial"/>
          <w:sz w:val="26"/>
          <w:szCs w:val="26"/>
        </w:rPr>
        <w:t xml:space="preserve"> </w:t>
      </w:r>
      <w:r w:rsidRPr="007257D6">
        <w:rPr>
          <w:rFonts w:ascii="Arial" w:hAnsi="Arial" w:cs="Arial"/>
          <w:sz w:val="26"/>
          <w:szCs w:val="26"/>
        </w:rPr>
        <w:t>и оформляется приказом, в котором указываются наименование получателя субсидии, тема выездной проверки, руководитель и состав контрольной группы должностных лиц, уполномоченных на проведение выездной проверки, срок проведения выездной проверки.</w:t>
      </w:r>
    </w:p>
    <w:p w:rsidR="0095365B" w:rsidRPr="007257D6" w:rsidRDefault="0095365B" w:rsidP="0095365B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7257D6">
        <w:rPr>
          <w:rFonts w:ascii="Arial" w:hAnsi="Arial" w:cs="Arial"/>
          <w:sz w:val="26"/>
          <w:szCs w:val="26"/>
        </w:rPr>
        <w:t>4.5. Основаниями для подготовки приказа о проведении выездной проверки являются:</w:t>
      </w:r>
    </w:p>
    <w:p w:rsidR="0095365B" w:rsidRPr="007257D6" w:rsidRDefault="0095365B" w:rsidP="0095365B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7257D6">
        <w:rPr>
          <w:rFonts w:ascii="Arial" w:hAnsi="Arial" w:cs="Arial"/>
          <w:sz w:val="26"/>
          <w:szCs w:val="26"/>
        </w:rPr>
        <w:t xml:space="preserve">а) план выездных проверок на очередной финансовый год (далее - План проверок), который утверждается </w:t>
      </w:r>
      <w:r w:rsidR="004D232F">
        <w:rPr>
          <w:rFonts w:ascii="Arial" w:hAnsi="Arial" w:cs="Arial"/>
          <w:sz w:val="26"/>
          <w:szCs w:val="26"/>
        </w:rPr>
        <w:t>г</w:t>
      </w:r>
      <w:r w:rsidR="004D232F" w:rsidRPr="00AB49B3">
        <w:rPr>
          <w:rFonts w:ascii="Arial" w:hAnsi="Arial" w:cs="Arial"/>
          <w:sz w:val="26"/>
          <w:szCs w:val="26"/>
        </w:rPr>
        <w:t>лавны</w:t>
      </w:r>
      <w:r w:rsidR="004D232F">
        <w:rPr>
          <w:rFonts w:ascii="Arial" w:hAnsi="Arial" w:cs="Arial"/>
          <w:sz w:val="26"/>
          <w:szCs w:val="26"/>
        </w:rPr>
        <w:t>м</w:t>
      </w:r>
      <w:r w:rsidR="004D232F" w:rsidRPr="00AB49B3">
        <w:rPr>
          <w:rFonts w:ascii="Arial" w:hAnsi="Arial" w:cs="Arial"/>
          <w:sz w:val="26"/>
          <w:szCs w:val="26"/>
        </w:rPr>
        <w:t xml:space="preserve"> распорядител</w:t>
      </w:r>
      <w:r w:rsidR="004D232F">
        <w:rPr>
          <w:rFonts w:ascii="Arial" w:hAnsi="Arial" w:cs="Arial"/>
          <w:sz w:val="26"/>
          <w:szCs w:val="26"/>
        </w:rPr>
        <w:t>ем</w:t>
      </w:r>
      <w:r w:rsidR="004D232F" w:rsidRPr="00AB49B3">
        <w:rPr>
          <w:rFonts w:ascii="Arial" w:hAnsi="Arial" w:cs="Arial"/>
          <w:sz w:val="26"/>
          <w:szCs w:val="26"/>
        </w:rPr>
        <w:t xml:space="preserve"> как получател</w:t>
      </w:r>
      <w:r w:rsidR="004D232F">
        <w:rPr>
          <w:rFonts w:ascii="Arial" w:hAnsi="Arial" w:cs="Arial"/>
          <w:sz w:val="26"/>
          <w:szCs w:val="26"/>
        </w:rPr>
        <w:t>ем</w:t>
      </w:r>
      <w:r w:rsidR="004D232F" w:rsidRPr="00AB49B3">
        <w:rPr>
          <w:rFonts w:ascii="Arial" w:hAnsi="Arial" w:cs="Arial"/>
          <w:sz w:val="26"/>
          <w:szCs w:val="26"/>
        </w:rPr>
        <w:t xml:space="preserve"> бюджетных средств</w:t>
      </w:r>
      <w:r w:rsidR="004D232F" w:rsidRPr="007257D6">
        <w:rPr>
          <w:rFonts w:ascii="Arial" w:hAnsi="Arial" w:cs="Arial"/>
          <w:sz w:val="26"/>
          <w:szCs w:val="26"/>
        </w:rPr>
        <w:t xml:space="preserve"> </w:t>
      </w:r>
      <w:r w:rsidRPr="007257D6">
        <w:rPr>
          <w:rFonts w:ascii="Arial" w:hAnsi="Arial" w:cs="Arial"/>
          <w:sz w:val="26"/>
          <w:szCs w:val="26"/>
        </w:rPr>
        <w:t xml:space="preserve">до 15 декабря текущего года (плановые выездные проверки). План проверок включает в себя перечень получателей субсидий, в отношении которых </w:t>
      </w:r>
      <w:r w:rsidR="004D232F">
        <w:rPr>
          <w:rFonts w:ascii="Arial" w:hAnsi="Arial" w:cs="Arial"/>
          <w:sz w:val="26"/>
          <w:szCs w:val="26"/>
        </w:rPr>
        <w:t>г</w:t>
      </w:r>
      <w:r w:rsidR="004D232F" w:rsidRPr="00AB49B3">
        <w:rPr>
          <w:rFonts w:ascii="Arial" w:hAnsi="Arial" w:cs="Arial"/>
          <w:sz w:val="26"/>
          <w:szCs w:val="26"/>
        </w:rPr>
        <w:t>лавны</w:t>
      </w:r>
      <w:r w:rsidR="004D232F">
        <w:rPr>
          <w:rFonts w:ascii="Arial" w:hAnsi="Arial" w:cs="Arial"/>
          <w:sz w:val="26"/>
          <w:szCs w:val="26"/>
        </w:rPr>
        <w:t>м</w:t>
      </w:r>
      <w:r w:rsidR="004D232F" w:rsidRPr="00AB49B3">
        <w:rPr>
          <w:rFonts w:ascii="Arial" w:hAnsi="Arial" w:cs="Arial"/>
          <w:sz w:val="26"/>
          <w:szCs w:val="26"/>
        </w:rPr>
        <w:t xml:space="preserve"> распорядител</w:t>
      </w:r>
      <w:r w:rsidR="004D232F">
        <w:rPr>
          <w:rFonts w:ascii="Arial" w:hAnsi="Arial" w:cs="Arial"/>
          <w:sz w:val="26"/>
          <w:szCs w:val="26"/>
        </w:rPr>
        <w:t>ем</w:t>
      </w:r>
      <w:r w:rsidR="004D232F" w:rsidRPr="00AB49B3">
        <w:rPr>
          <w:rFonts w:ascii="Arial" w:hAnsi="Arial" w:cs="Arial"/>
          <w:sz w:val="26"/>
          <w:szCs w:val="26"/>
        </w:rPr>
        <w:t xml:space="preserve"> как получател</w:t>
      </w:r>
      <w:r w:rsidR="004D232F">
        <w:rPr>
          <w:rFonts w:ascii="Arial" w:hAnsi="Arial" w:cs="Arial"/>
          <w:sz w:val="26"/>
          <w:szCs w:val="26"/>
        </w:rPr>
        <w:t>ем</w:t>
      </w:r>
      <w:r w:rsidR="004D232F" w:rsidRPr="00AB49B3">
        <w:rPr>
          <w:rFonts w:ascii="Arial" w:hAnsi="Arial" w:cs="Arial"/>
          <w:sz w:val="26"/>
          <w:szCs w:val="26"/>
        </w:rPr>
        <w:t xml:space="preserve"> бюджетных средств</w:t>
      </w:r>
      <w:r w:rsidR="004D232F" w:rsidRPr="007257D6">
        <w:rPr>
          <w:rFonts w:ascii="Arial" w:hAnsi="Arial" w:cs="Arial"/>
          <w:sz w:val="26"/>
          <w:szCs w:val="26"/>
        </w:rPr>
        <w:t xml:space="preserve"> </w:t>
      </w:r>
      <w:r w:rsidRPr="007257D6">
        <w:rPr>
          <w:rFonts w:ascii="Arial" w:hAnsi="Arial" w:cs="Arial"/>
          <w:sz w:val="26"/>
          <w:szCs w:val="26"/>
        </w:rPr>
        <w:t>планируется осуществить выездные проверки в следующем финансовом год, и срок проведения выездной проверки;</w:t>
      </w:r>
    </w:p>
    <w:p w:rsidR="0095365B" w:rsidRPr="007257D6" w:rsidRDefault="0095365B" w:rsidP="0095365B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7257D6">
        <w:rPr>
          <w:rFonts w:ascii="Arial" w:hAnsi="Arial" w:cs="Arial"/>
          <w:sz w:val="26"/>
          <w:szCs w:val="26"/>
        </w:rPr>
        <w:t>б) поручение, поступившее от Главы города Ишима (внеплановая проверка).</w:t>
      </w:r>
    </w:p>
    <w:p w:rsidR="0095365B" w:rsidRPr="007257D6" w:rsidRDefault="0095365B" w:rsidP="0095365B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7257D6">
        <w:rPr>
          <w:rFonts w:ascii="Arial" w:hAnsi="Arial" w:cs="Arial"/>
          <w:sz w:val="26"/>
          <w:szCs w:val="26"/>
        </w:rPr>
        <w:t>4.6. При формировании плана проверок необходимо учитывать:</w:t>
      </w:r>
    </w:p>
    <w:p w:rsidR="0095365B" w:rsidRPr="007257D6" w:rsidRDefault="0095365B" w:rsidP="0095365B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7257D6">
        <w:rPr>
          <w:rFonts w:ascii="Arial" w:hAnsi="Arial" w:cs="Arial"/>
          <w:sz w:val="26"/>
          <w:szCs w:val="26"/>
        </w:rPr>
        <w:t>- информацию о планируемых (проводимых) органами государственного финансового контроля Тюменской области, муниципального финансового контроля идентичных проверках в целях исключения их дублирования;</w:t>
      </w:r>
    </w:p>
    <w:p w:rsidR="0095365B" w:rsidRPr="007257D6" w:rsidRDefault="0095365B" w:rsidP="0095365B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7257D6">
        <w:rPr>
          <w:rFonts w:ascii="Arial" w:hAnsi="Arial" w:cs="Arial"/>
          <w:sz w:val="26"/>
          <w:szCs w:val="26"/>
        </w:rPr>
        <w:t>- количество получателей субсидии;</w:t>
      </w:r>
    </w:p>
    <w:p w:rsidR="0095365B" w:rsidRDefault="0095365B" w:rsidP="0095365B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7257D6">
        <w:rPr>
          <w:rFonts w:ascii="Arial" w:hAnsi="Arial" w:cs="Arial"/>
          <w:sz w:val="26"/>
          <w:szCs w:val="26"/>
        </w:rPr>
        <w:t>- периодичность проведения выездных проверок, которая должна составлять не реже одного раза в три года.</w:t>
      </w:r>
    </w:p>
    <w:p w:rsidR="00D81692" w:rsidRPr="00D81692" w:rsidRDefault="00D81692" w:rsidP="00D81692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4.7. </w:t>
      </w:r>
      <w:r w:rsidRPr="00D81692">
        <w:rPr>
          <w:rFonts w:ascii="Arial" w:hAnsi="Arial" w:cs="Arial"/>
          <w:sz w:val="26"/>
          <w:szCs w:val="26"/>
        </w:rPr>
        <w:t>Должностные лица главного распорядителя как получателя бюджетных средств, осуществляющие выездную проверку, имеют право:</w:t>
      </w:r>
    </w:p>
    <w:p w:rsidR="00D81692" w:rsidRPr="00D81692" w:rsidRDefault="00D81692" w:rsidP="00D81692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D81692">
        <w:rPr>
          <w:rFonts w:ascii="Arial" w:hAnsi="Arial" w:cs="Arial"/>
          <w:sz w:val="26"/>
          <w:szCs w:val="26"/>
        </w:rPr>
        <w:t>- при проведении выездных проверок беспрепятственно по предъявлении копии приказа о проведении выездной проверки посещать территорию и помещения, которые занимает получатель субсидии, в отношении которого осуществляется проверка;</w:t>
      </w:r>
    </w:p>
    <w:p w:rsidR="00D81692" w:rsidRPr="00D81692" w:rsidRDefault="00D81692" w:rsidP="00D81692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D81692">
        <w:rPr>
          <w:rFonts w:ascii="Arial" w:hAnsi="Arial" w:cs="Arial"/>
          <w:sz w:val="26"/>
          <w:szCs w:val="26"/>
        </w:rPr>
        <w:t>- знакомиться с документами и материалами (как на бумажном носителе, так и хранящимися в электронной форме в базах данных получателя субсидии), относящимися к предмету проверки;</w:t>
      </w:r>
    </w:p>
    <w:p w:rsidR="00D81692" w:rsidRPr="00D81692" w:rsidRDefault="00D81692" w:rsidP="00D81692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D81692">
        <w:rPr>
          <w:rFonts w:ascii="Arial" w:hAnsi="Arial" w:cs="Arial"/>
          <w:sz w:val="26"/>
          <w:szCs w:val="26"/>
        </w:rPr>
        <w:t>- в пределах своей компетенции запрашивать от руководителей и других должностных лиц получателя субсидии представления письменных объяснений по фактам нарушений, выявленных при проведении проверки.</w:t>
      </w:r>
    </w:p>
    <w:p w:rsidR="00D81692" w:rsidRPr="00D81692" w:rsidRDefault="00D81692" w:rsidP="00D81692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D81692">
        <w:rPr>
          <w:rFonts w:ascii="Arial" w:hAnsi="Arial" w:cs="Arial"/>
          <w:sz w:val="26"/>
          <w:szCs w:val="26"/>
        </w:rPr>
        <w:t>Должностные лица главн</w:t>
      </w:r>
      <w:r>
        <w:rPr>
          <w:rFonts w:ascii="Arial" w:hAnsi="Arial" w:cs="Arial"/>
          <w:sz w:val="26"/>
          <w:szCs w:val="26"/>
        </w:rPr>
        <w:t>ого</w:t>
      </w:r>
      <w:r w:rsidRPr="00D81692">
        <w:rPr>
          <w:rFonts w:ascii="Arial" w:hAnsi="Arial" w:cs="Arial"/>
          <w:sz w:val="26"/>
          <w:szCs w:val="26"/>
        </w:rPr>
        <w:t xml:space="preserve"> распорядител</w:t>
      </w:r>
      <w:r>
        <w:rPr>
          <w:rFonts w:ascii="Arial" w:hAnsi="Arial" w:cs="Arial"/>
          <w:sz w:val="26"/>
          <w:szCs w:val="26"/>
        </w:rPr>
        <w:t>я</w:t>
      </w:r>
      <w:r w:rsidRPr="00D81692">
        <w:rPr>
          <w:rFonts w:ascii="Arial" w:hAnsi="Arial" w:cs="Arial"/>
          <w:sz w:val="26"/>
          <w:szCs w:val="26"/>
        </w:rPr>
        <w:t xml:space="preserve"> как получател</w:t>
      </w:r>
      <w:r>
        <w:rPr>
          <w:rFonts w:ascii="Arial" w:hAnsi="Arial" w:cs="Arial"/>
          <w:sz w:val="26"/>
          <w:szCs w:val="26"/>
        </w:rPr>
        <w:t>я</w:t>
      </w:r>
      <w:r w:rsidRPr="00D81692">
        <w:rPr>
          <w:rFonts w:ascii="Arial" w:hAnsi="Arial" w:cs="Arial"/>
          <w:sz w:val="26"/>
          <w:szCs w:val="26"/>
        </w:rPr>
        <w:t xml:space="preserve"> бюджетных средств обязаны:</w:t>
      </w:r>
    </w:p>
    <w:p w:rsidR="00D81692" w:rsidRPr="00D81692" w:rsidRDefault="00D81692" w:rsidP="00D81692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D81692">
        <w:rPr>
          <w:rFonts w:ascii="Arial" w:hAnsi="Arial" w:cs="Arial"/>
          <w:sz w:val="26"/>
          <w:szCs w:val="26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D81692" w:rsidRPr="00D81692" w:rsidRDefault="00D81692" w:rsidP="00D81692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D81692">
        <w:rPr>
          <w:rFonts w:ascii="Arial" w:hAnsi="Arial" w:cs="Arial"/>
          <w:sz w:val="26"/>
          <w:szCs w:val="26"/>
        </w:rPr>
        <w:t>- соблюдать требования нормативных правовых актов в установленной сфере деятельности;</w:t>
      </w:r>
    </w:p>
    <w:p w:rsidR="00D81692" w:rsidRPr="00D81692" w:rsidRDefault="00D81692" w:rsidP="00D81692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D81692">
        <w:rPr>
          <w:rFonts w:ascii="Arial" w:hAnsi="Arial" w:cs="Arial"/>
          <w:sz w:val="26"/>
          <w:szCs w:val="26"/>
        </w:rPr>
        <w:t>- знакомить руководителя или уполномоченное должностное лицо получателя субсидии с копией приказа на проведение контрольного мероприятия, а также с результатами контрольных мероприятий (актами, заключениями);</w:t>
      </w:r>
    </w:p>
    <w:p w:rsidR="00D81692" w:rsidRPr="00D81692" w:rsidRDefault="00D81692" w:rsidP="00D81692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D81692">
        <w:rPr>
          <w:rFonts w:ascii="Arial" w:hAnsi="Arial" w:cs="Arial"/>
          <w:sz w:val="26"/>
          <w:szCs w:val="26"/>
        </w:rPr>
        <w:t>- сохранять государственную, служебную, коммерческую и иную охраняемую законом тайну, ставшую им известной при проведении контрольных мероприятий;</w:t>
      </w:r>
    </w:p>
    <w:p w:rsidR="00D81692" w:rsidRPr="00D81692" w:rsidRDefault="00D81692" w:rsidP="00D81692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D81692">
        <w:rPr>
          <w:rFonts w:ascii="Arial" w:hAnsi="Arial" w:cs="Arial"/>
          <w:sz w:val="26"/>
          <w:szCs w:val="26"/>
        </w:rPr>
        <w:t>- проводить контрольные мероприятия объективно и достоверно отражать их результаты в соответствующих актах и заключениях.</w:t>
      </w:r>
    </w:p>
    <w:p w:rsidR="00D81692" w:rsidRPr="00D81692" w:rsidRDefault="00D81692" w:rsidP="00D81692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D81692">
        <w:rPr>
          <w:rFonts w:ascii="Arial" w:hAnsi="Arial" w:cs="Arial"/>
          <w:sz w:val="26"/>
          <w:szCs w:val="26"/>
        </w:rPr>
        <w:t>Должностные лица, осуществляющие проверки, несут ответственность в соответствии с законодательством Российской Федерации.</w:t>
      </w:r>
    </w:p>
    <w:p w:rsidR="00D81692" w:rsidRPr="007257D6" w:rsidRDefault="00D81692" w:rsidP="00D81692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D81692">
        <w:rPr>
          <w:rFonts w:ascii="Arial" w:hAnsi="Arial" w:cs="Arial"/>
          <w:sz w:val="26"/>
          <w:szCs w:val="26"/>
        </w:rPr>
        <w:t>Должностные лица, осуществляющие проверки, не вправе вмешиваться в оперативно-хозяйственную деятельность проверяемых получателей субсидий, а также разглашать информацию, полученную при проведении проверок, предавать гласности свои выводы до завершения проверок и составления соответствующих актов и заключений.</w:t>
      </w:r>
    </w:p>
    <w:p w:rsidR="0095365B" w:rsidRPr="007257D6" w:rsidRDefault="0095365B" w:rsidP="0095365B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7257D6">
        <w:rPr>
          <w:rFonts w:ascii="Arial" w:hAnsi="Arial" w:cs="Arial"/>
          <w:sz w:val="26"/>
          <w:szCs w:val="26"/>
        </w:rPr>
        <w:t>4.</w:t>
      </w:r>
      <w:r w:rsidR="009B35CD">
        <w:rPr>
          <w:rFonts w:ascii="Arial" w:hAnsi="Arial" w:cs="Arial"/>
          <w:sz w:val="26"/>
          <w:szCs w:val="26"/>
        </w:rPr>
        <w:t>8</w:t>
      </w:r>
      <w:r w:rsidRPr="007257D6">
        <w:rPr>
          <w:rFonts w:ascii="Arial" w:hAnsi="Arial" w:cs="Arial"/>
          <w:sz w:val="26"/>
          <w:szCs w:val="26"/>
        </w:rPr>
        <w:t>. Субсидия подлежит возврату в бюджет города Ишима в полном объеме в случае нарушения требований, указанных в пункте 2.</w:t>
      </w:r>
      <w:r w:rsidR="00A62286">
        <w:rPr>
          <w:rFonts w:ascii="Arial" w:hAnsi="Arial" w:cs="Arial"/>
          <w:sz w:val="26"/>
          <w:szCs w:val="26"/>
        </w:rPr>
        <w:t>2</w:t>
      </w:r>
      <w:r w:rsidRPr="007257D6">
        <w:rPr>
          <w:rFonts w:ascii="Arial" w:hAnsi="Arial" w:cs="Arial"/>
          <w:sz w:val="26"/>
          <w:szCs w:val="26"/>
        </w:rPr>
        <w:t xml:space="preserve"> настоящего По</w:t>
      </w:r>
      <w:r w:rsidR="009B35CD">
        <w:rPr>
          <w:rFonts w:ascii="Arial" w:hAnsi="Arial" w:cs="Arial"/>
          <w:sz w:val="26"/>
          <w:szCs w:val="26"/>
        </w:rPr>
        <w:t>рядка</w:t>
      </w:r>
      <w:r w:rsidRPr="007257D6">
        <w:rPr>
          <w:rFonts w:ascii="Arial" w:hAnsi="Arial" w:cs="Arial"/>
          <w:sz w:val="26"/>
          <w:szCs w:val="26"/>
        </w:rPr>
        <w:t xml:space="preserve">, выявленного, в том числе по фактам проверок, проведенных </w:t>
      </w:r>
      <w:r w:rsidR="004D232F">
        <w:rPr>
          <w:rFonts w:ascii="Arial" w:hAnsi="Arial" w:cs="Arial"/>
          <w:sz w:val="26"/>
          <w:szCs w:val="26"/>
        </w:rPr>
        <w:t>г</w:t>
      </w:r>
      <w:r w:rsidR="004D232F" w:rsidRPr="00AB49B3">
        <w:rPr>
          <w:rFonts w:ascii="Arial" w:hAnsi="Arial" w:cs="Arial"/>
          <w:sz w:val="26"/>
          <w:szCs w:val="26"/>
        </w:rPr>
        <w:t>лавны</w:t>
      </w:r>
      <w:r w:rsidR="004D232F">
        <w:rPr>
          <w:rFonts w:ascii="Arial" w:hAnsi="Arial" w:cs="Arial"/>
          <w:sz w:val="26"/>
          <w:szCs w:val="26"/>
        </w:rPr>
        <w:t>м</w:t>
      </w:r>
      <w:r w:rsidR="004D232F" w:rsidRPr="00AB49B3">
        <w:rPr>
          <w:rFonts w:ascii="Arial" w:hAnsi="Arial" w:cs="Arial"/>
          <w:sz w:val="26"/>
          <w:szCs w:val="26"/>
        </w:rPr>
        <w:t xml:space="preserve"> распорядител</w:t>
      </w:r>
      <w:r w:rsidR="004D232F">
        <w:rPr>
          <w:rFonts w:ascii="Arial" w:hAnsi="Arial" w:cs="Arial"/>
          <w:sz w:val="26"/>
          <w:szCs w:val="26"/>
        </w:rPr>
        <w:t>ем</w:t>
      </w:r>
      <w:r w:rsidR="004D232F" w:rsidRPr="00AB49B3">
        <w:rPr>
          <w:rFonts w:ascii="Arial" w:hAnsi="Arial" w:cs="Arial"/>
          <w:sz w:val="26"/>
          <w:szCs w:val="26"/>
        </w:rPr>
        <w:t xml:space="preserve"> как получател</w:t>
      </w:r>
      <w:r w:rsidR="004D232F">
        <w:rPr>
          <w:rFonts w:ascii="Arial" w:hAnsi="Arial" w:cs="Arial"/>
          <w:sz w:val="26"/>
          <w:szCs w:val="26"/>
        </w:rPr>
        <w:t>ем</w:t>
      </w:r>
      <w:r w:rsidR="004D232F" w:rsidRPr="00AB49B3">
        <w:rPr>
          <w:rFonts w:ascii="Arial" w:hAnsi="Arial" w:cs="Arial"/>
          <w:sz w:val="26"/>
          <w:szCs w:val="26"/>
        </w:rPr>
        <w:t xml:space="preserve"> бюджетных средств</w:t>
      </w:r>
      <w:r w:rsidR="004D232F" w:rsidRPr="007257D6">
        <w:rPr>
          <w:rFonts w:ascii="Arial" w:hAnsi="Arial" w:cs="Arial"/>
          <w:sz w:val="26"/>
          <w:szCs w:val="26"/>
        </w:rPr>
        <w:t xml:space="preserve"> </w:t>
      </w:r>
      <w:r w:rsidRPr="007257D6">
        <w:rPr>
          <w:rFonts w:ascii="Arial" w:hAnsi="Arial" w:cs="Arial"/>
          <w:sz w:val="26"/>
          <w:szCs w:val="26"/>
        </w:rPr>
        <w:t>или органом муниципального финансового контроля.</w:t>
      </w:r>
    </w:p>
    <w:p w:rsidR="0095365B" w:rsidRPr="007257D6" w:rsidRDefault="0095365B" w:rsidP="0095365B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7257D6">
        <w:rPr>
          <w:rFonts w:ascii="Arial" w:hAnsi="Arial" w:cs="Arial"/>
          <w:sz w:val="26"/>
          <w:szCs w:val="26"/>
        </w:rPr>
        <w:t>4.</w:t>
      </w:r>
      <w:r w:rsidR="009B35CD">
        <w:rPr>
          <w:rFonts w:ascii="Arial" w:hAnsi="Arial" w:cs="Arial"/>
          <w:sz w:val="26"/>
          <w:szCs w:val="26"/>
        </w:rPr>
        <w:t>9</w:t>
      </w:r>
      <w:r w:rsidRPr="007257D6">
        <w:rPr>
          <w:rFonts w:ascii="Arial" w:hAnsi="Arial" w:cs="Arial"/>
          <w:sz w:val="26"/>
          <w:szCs w:val="26"/>
        </w:rPr>
        <w:t>. При выявлении нарушения условий, целей и порядка предоставления субсидий применяются меры ответственности в форме возврата субсидии в бюджет города Ишима в порядке, установленном пунктами 2.1</w:t>
      </w:r>
      <w:r w:rsidR="00E47BB7">
        <w:rPr>
          <w:rFonts w:ascii="Arial" w:hAnsi="Arial" w:cs="Arial"/>
          <w:sz w:val="26"/>
          <w:szCs w:val="26"/>
        </w:rPr>
        <w:t>2</w:t>
      </w:r>
      <w:r w:rsidRPr="007257D6">
        <w:rPr>
          <w:rFonts w:ascii="Arial" w:hAnsi="Arial" w:cs="Arial"/>
          <w:sz w:val="26"/>
          <w:szCs w:val="26"/>
        </w:rPr>
        <w:t xml:space="preserve"> – 2.1</w:t>
      </w:r>
      <w:r w:rsidR="00E47BB7">
        <w:rPr>
          <w:rFonts w:ascii="Arial" w:hAnsi="Arial" w:cs="Arial"/>
          <w:sz w:val="26"/>
          <w:szCs w:val="26"/>
        </w:rPr>
        <w:t>4</w:t>
      </w:r>
      <w:r w:rsidRPr="007257D6">
        <w:rPr>
          <w:rFonts w:ascii="Arial" w:hAnsi="Arial" w:cs="Arial"/>
          <w:sz w:val="26"/>
          <w:szCs w:val="26"/>
        </w:rPr>
        <w:t xml:space="preserve"> настоящего По</w:t>
      </w:r>
      <w:r w:rsidR="009B35CD">
        <w:rPr>
          <w:rFonts w:ascii="Arial" w:hAnsi="Arial" w:cs="Arial"/>
          <w:sz w:val="26"/>
          <w:szCs w:val="26"/>
        </w:rPr>
        <w:t>рядка</w:t>
      </w:r>
      <w:r w:rsidRPr="007257D6">
        <w:rPr>
          <w:rFonts w:ascii="Arial" w:hAnsi="Arial" w:cs="Arial"/>
          <w:sz w:val="26"/>
          <w:szCs w:val="26"/>
        </w:rPr>
        <w:t>.</w:t>
      </w:r>
    </w:p>
    <w:p w:rsidR="0095365B" w:rsidRPr="007257D6" w:rsidRDefault="0095365B" w:rsidP="0095365B">
      <w:pPr>
        <w:pStyle w:val="ConsPlusNormal"/>
        <w:rPr>
          <w:sz w:val="26"/>
          <w:szCs w:val="26"/>
        </w:rPr>
      </w:pPr>
    </w:p>
    <w:p w:rsidR="002044B0" w:rsidRDefault="002044B0" w:rsidP="001F67E4">
      <w:pPr>
        <w:pStyle w:val="ConsPlusNormal"/>
        <w:widowControl/>
        <w:ind w:firstLine="709"/>
        <w:jc w:val="right"/>
        <w:rPr>
          <w:sz w:val="24"/>
          <w:szCs w:val="24"/>
        </w:rPr>
      </w:pPr>
    </w:p>
    <w:p w:rsidR="002044B0" w:rsidRDefault="002044B0" w:rsidP="001F67E4">
      <w:pPr>
        <w:pStyle w:val="ConsPlusNormal"/>
        <w:widowControl/>
        <w:ind w:firstLine="709"/>
        <w:jc w:val="right"/>
        <w:rPr>
          <w:sz w:val="24"/>
          <w:szCs w:val="24"/>
        </w:rPr>
      </w:pPr>
    </w:p>
    <w:p w:rsidR="002044B0" w:rsidRDefault="002044B0" w:rsidP="001112F7">
      <w:pPr>
        <w:pStyle w:val="ConsPlusNormal"/>
        <w:widowControl/>
        <w:ind w:left="-360"/>
        <w:jc w:val="right"/>
        <w:rPr>
          <w:sz w:val="24"/>
          <w:szCs w:val="24"/>
        </w:rPr>
      </w:pPr>
    </w:p>
    <w:p w:rsidR="002044B0" w:rsidRDefault="002044B0" w:rsidP="001112F7">
      <w:pPr>
        <w:pStyle w:val="ConsPlusNormal"/>
        <w:widowControl/>
        <w:ind w:left="-360"/>
        <w:jc w:val="right"/>
        <w:rPr>
          <w:sz w:val="24"/>
          <w:szCs w:val="24"/>
        </w:rPr>
      </w:pPr>
    </w:p>
    <w:p w:rsidR="002044B0" w:rsidRDefault="002044B0" w:rsidP="001112F7">
      <w:pPr>
        <w:pStyle w:val="ConsPlusNormal"/>
        <w:widowControl/>
        <w:ind w:left="-360"/>
        <w:jc w:val="right"/>
        <w:rPr>
          <w:sz w:val="24"/>
          <w:szCs w:val="24"/>
        </w:rPr>
      </w:pPr>
    </w:p>
    <w:p w:rsidR="002044B0" w:rsidRDefault="002044B0" w:rsidP="001112F7">
      <w:pPr>
        <w:pStyle w:val="ConsPlusNormal"/>
        <w:widowControl/>
        <w:ind w:left="-360"/>
        <w:jc w:val="right"/>
        <w:rPr>
          <w:sz w:val="24"/>
          <w:szCs w:val="24"/>
        </w:rPr>
      </w:pPr>
    </w:p>
    <w:p w:rsidR="002044B0" w:rsidRDefault="002044B0" w:rsidP="001112F7">
      <w:pPr>
        <w:pStyle w:val="ConsPlusNormal"/>
        <w:widowControl/>
        <w:ind w:left="-360"/>
        <w:jc w:val="right"/>
        <w:rPr>
          <w:sz w:val="24"/>
          <w:szCs w:val="24"/>
        </w:rPr>
      </w:pPr>
    </w:p>
    <w:p w:rsidR="00AA612E" w:rsidRDefault="00F736E2" w:rsidP="001112F7">
      <w:pPr>
        <w:pStyle w:val="ConsPlusNormal"/>
        <w:widowControl/>
        <w:ind w:left="-36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AA612E">
        <w:rPr>
          <w:sz w:val="24"/>
          <w:szCs w:val="24"/>
        </w:rPr>
        <w:t>риложение</w:t>
      </w:r>
    </w:p>
    <w:p w:rsidR="001112F7" w:rsidRPr="006E4635" w:rsidRDefault="001112F7" w:rsidP="008E7E76">
      <w:pPr>
        <w:pStyle w:val="ConsPlusNormal"/>
        <w:widowControl/>
        <w:ind w:left="6096" w:firstLine="0"/>
        <w:jc w:val="right"/>
        <w:rPr>
          <w:sz w:val="24"/>
          <w:szCs w:val="24"/>
        </w:rPr>
      </w:pPr>
      <w:r w:rsidRPr="006E4635">
        <w:rPr>
          <w:sz w:val="24"/>
          <w:szCs w:val="24"/>
        </w:rPr>
        <w:t xml:space="preserve">к Порядку </w:t>
      </w:r>
    </w:p>
    <w:p w:rsidR="001112F7" w:rsidRDefault="001112F7" w:rsidP="001112F7">
      <w:pPr>
        <w:pStyle w:val="ConsPlusNormal"/>
        <w:widowControl/>
        <w:ind w:left="-360"/>
        <w:jc w:val="both"/>
      </w:pPr>
    </w:p>
    <w:p w:rsidR="001112F7" w:rsidRPr="00D80DEB" w:rsidRDefault="001112F7" w:rsidP="00E812BB">
      <w:pPr>
        <w:pStyle w:val="ConsPlusNonformat"/>
        <w:widowControl/>
        <w:ind w:left="5040" w:firstLine="720"/>
        <w:jc w:val="both"/>
        <w:rPr>
          <w:rFonts w:ascii="Arial" w:hAnsi="Arial" w:cs="Arial"/>
          <w:sz w:val="24"/>
          <w:szCs w:val="24"/>
        </w:rPr>
      </w:pPr>
      <w:r>
        <w:t xml:space="preserve">                              </w:t>
      </w:r>
      <w:r w:rsidRPr="00D80DEB">
        <w:rPr>
          <w:rFonts w:ascii="Arial" w:hAnsi="Arial" w:cs="Arial"/>
          <w:sz w:val="24"/>
          <w:szCs w:val="24"/>
        </w:rPr>
        <w:t xml:space="preserve">Директору департамента по </w:t>
      </w:r>
      <w:r w:rsidR="00D80DEB">
        <w:rPr>
          <w:rFonts w:ascii="Arial" w:hAnsi="Arial" w:cs="Arial"/>
          <w:sz w:val="24"/>
          <w:szCs w:val="24"/>
        </w:rPr>
        <w:t>социальным вопросам</w:t>
      </w:r>
      <w:r w:rsidR="00E812BB" w:rsidRPr="00D80DEB">
        <w:rPr>
          <w:rFonts w:ascii="Arial" w:hAnsi="Arial" w:cs="Arial"/>
          <w:sz w:val="24"/>
          <w:szCs w:val="24"/>
        </w:rPr>
        <w:t xml:space="preserve"> а</w:t>
      </w:r>
      <w:r w:rsidRPr="00D80DEB">
        <w:rPr>
          <w:rFonts w:ascii="Arial" w:hAnsi="Arial" w:cs="Arial"/>
          <w:sz w:val="24"/>
          <w:szCs w:val="24"/>
        </w:rPr>
        <w:t>дминистрации города Ишима</w:t>
      </w:r>
    </w:p>
    <w:p w:rsidR="001112F7" w:rsidRDefault="001112F7" w:rsidP="001112F7">
      <w:pPr>
        <w:pStyle w:val="ConsPlusNonformat"/>
        <w:widowControl/>
        <w:ind w:left="-360" w:firstLine="720"/>
        <w:rPr>
          <w:rFonts w:ascii="Arial" w:hAnsi="Arial" w:cs="Arial"/>
          <w:sz w:val="24"/>
          <w:szCs w:val="24"/>
        </w:rPr>
      </w:pPr>
    </w:p>
    <w:p w:rsidR="001112F7" w:rsidRPr="00D80DEB" w:rsidRDefault="001112F7" w:rsidP="004E0687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D80DEB">
        <w:rPr>
          <w:rFonts w:ascii="Arial" w:hAnsi="Arial" w:cs="Arial"/>
          <w:sz w:val="24"/>
          <w:szCs w:val="24"/>
        </w:rPr>
        <w:t>Заявление</w:t>
      </w:r>
    </w:p>
    <w:p w:rsidR="001112F7" w:rsidRPr="001F67E4" w:rsidRDefault="006E4635" w:rsidP="006B00D7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D80DEB">
        <w:rPr>
          <w:rFonts w:ascii="Arial" w:hAnsi="Arial" w:cs="Arial"/>
          <w:sz w:val="24"/>
          <w:szCs w:val="24"/>
        </w:rPr>
        <w:t>о</w:t>
      </w:r>
      <w:r w:rsidR="001112F7" w:rsidRPr="00D80DEB">
        <w:rPr>
          <w:rFonts w:ascii="Arial" w:hAnsi="Arial" w:cs="Arial"/>
          <w:sz w:val="24"/>
          <w:szCs w:val="24"/>
        </w:rPr>
        <w:t xml:space="preserve"> предоставлении субсиди</w:t>
      </w:r>
      <w:r w:rsidR="00EB00B7">
        <w:rPr>
          <w:rFonts w:ascii="Arial" w:hAnsi="Arial" w:cs="Arial"/>
          <w:sz w:val="24"/>
          <w:szCs w:val="24"/>
        </w:rPr>
        <w:t>й</w:t>
      </w:r>
      <w:r w:rsidR="001112F7" w:rsidRPr="00D80DEB">
        <w:rPr>
          <w:rFonts w:ascii="Arial" w:hAnsi="Arial" w:cs="Arial"/>
          <w:sz w:val="24"/>
          <w:szCs w:val="24"/>
        </w:rPr>
        <w:t xml:space="preserve"> </w:t>
      </w:r>
      <w:r w:rsidR="006B00D7" w:rsidRPr="001F67E4">
        <w:rPr>
          <w:rFonts w:ascii="Arial" w:hAnsi="Arial" w:cs="Arial"/>
          <w:sz w:val="24"/>
          <w:szCs w:val="24"/>
        </w:rPr>
        <w:t xml:space="preserve">на возмещение затрат в связи с оказанием услуг частным образовательным организациям, </w:t>
      </w:r>
      <w:r w:rsidR="00F736E2">
        <w:rPr>
          <w:rFonts w:ascii="Arial" w:hAnsi="Arial" w:cs="Arial"/>
          <w:sz w:val="24"/>
          <w:szCs w:val="24"/>
        </w:rPr>
        <w:t xml:space="preserve">индивидуальным предпринимателям, </w:t>
      </w:r>
      <w:r w:rsidR="006B00D7" w:rsidRPr="001F67E4">
        <w:rPr>
          <w:rFonts w:ascii="Arial" w:hAnsi="Arial" w:cs="Arial"/>
          <w:sz w:val="24"/>
          <w:szCs w:val="24"/>
        </w:rPr>
        <w:t>осуществляющим образовательную деятельность</w:t>
      </w:r>
    </w:p>
    <w:p w:rsidR="001112F7" w:rsidRPr="001F67E4" w:rsidRDefault="001112F7" w:rsidP="004E068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1112F7" w:rsidRPr="00D80DEB" w:rsidRDefault="001112F7" w:rsidP="00A3609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80DEB">
        <w:rPr>
          <w:rFonts w:ascii="Arial" w:hAnsi="Arial" w:cs="Arial"/>
          <w:sz w:val="24"/>
          <w:szCs w:val="24"/>
        </w:rPr>
        <w:t xml:space="preserve">    Прошу предоставить субсидию __________________________________</w:t>
      </w:r>
      <w:r w:rsidR="00D80DEB">
        <w:rPr>
          <w:rFonts w:ascii="Arial" w:hAnsi="Arial" w:cs="Arial"/>
          <w:sz w:val="24"/>
          <w:szCs w:val="24"/>
        </w:rPr>
        <w:t>_________</w:t>
      </w:r>
    </w:p>
    <w:p w:rsidR="001112F7" w:rsidRPr="00D80DEB" w:rsidRDefault="001112F7" w:rsidP="00A3609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80DEB">
        <w:rPr>
          <w:rFonts w:ascii="Arial" w:hAnsi="Arial" w:cs="Arial"/>
          <w:sz w:val="24"/>
          <w:szCs w:val="24"/>
        </w:rPr>
        <w:t xml:space="preserve">                               </w:t>
      </w:r>
      <w:r w:rsidR="00D80DEB">
        <w:rPr>
          <w:rFonts w:ascii="Arial" w:hAnsi="Arial" w:cs="Arial"/>
          <w:sz w:val="24"/>
          <w:szCs w:val="24"/>
        </w:rPr>
        <w:t xml:space="preserve">                            </w:t>
      </w:r>
      <w:r w:rsidRPr="00D80DEB">
        <w:rPr>
          <w:rFonts w:ascii="Arial" w:hAnsi="Arial" w:cs="Arial"/>
          <w:sz w:val="24"/>
          <w:szCs w:val="24"/>
        </w:rPr>
        <w:t xml:space="preserve">  (наименование юридического лица</w:t>
      </w:r>
      <w:r w:rsidR="00F736E2">
        <w:rPr>
          <w:rFonts w:ascii="Arial" w:hAnsi="Arial" w:cs="Arial"/>
          <w:sz w:val="24"/>
          <w:szCs w:val="24"/>
        </w:rPr>
        <w:t>, индивидуального предпринимателя</w:t>
      </w:r>
      <w:r w:rsidRPr="00D80DEB">
        <w:rPr>
          <w:rFonts w:ascii="Arial" w:hAnsi="Arial" w:cs="Arial"/>
          <w:sz w:val="24"/>
          <w:szCs w:val="24"/>
        </w:rPr>
        <w:t>)</w:t>
      </w:r>
    </w:p>
    <w:p w:rsidR="001112F7" w:rsidRPr="00D80DEB" w:rsidRDefault="001112F7" w:rsidP="00A3609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80DEB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D80DEB">
        <w:rPr>
          <w:rFonts w:ascii="Arial" w:hAnsi="Arial" w:cs="Arial"/>
          <w:sz w:val="24"/>
          <w:szCs w:val="24"/>
        </w:rPr>
        <w:t>______</w:t>
      </w:r>
    </w:p>
    <w:p w:rsidR="001112F7" w:rsidRPr="00D80DEB" w:rsidRDefault="001112F7" w:rsidP="00A3609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80DEB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D80DEB">
        <w:rPr>
          <w:rFonts w:ascii="Arial" w:hAnsi="Arial" w:cs="Arial"/>
          <w:sz w:val="24"/>
          <w:szCs w:val="24"/>
        </w:rPr>
        <w:t>______</w:t>
      </w:r>
    </w:p>
    <w:p w:rsidR="001112F7" w:rsidRPr="00D80DEB" w:rsidRDefault="001112F7" w:rsidP="00A3609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80DEB">
        <w:rPr>
          <w:rFonts w:ascii="Arial" w:hAnsi="Arial" w:cs="Arial"/>
          <w:sz w:val="24"/>
          <w:szCs w:val="24"/>
        </w:rPr>
        <w:t>(адрес, контактный телефон)</w:t>
      </w:r>
    </w:p>
    <w:p w:rsidR="004E0687" w:rsidRDefault="00D80DEB" w:rsidP="008E7E76">
      <w:pPr>
        <w:pStyle w:val="ConsPlusNonformat"/>
        <w:widowControl/>
        <w:tabs>
          <w:tab w:val="left" w:pos="7740"/>
          <w:tab w:val="left" w:pos="792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>н</w:t>
      </w:r>
      <w:r w:rsidR="001112F7" w:rsidRPr="00D80D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6B00D7">
        <w:rPr>
          <w:rFonts w:ascii="Arial" w:hAnsi="Arial" w:cs="Arial"/>
          <w:sz w:val="26"/>
          <w:szCs w:val="26"/>
        </w:rPr>
        <w:t>возмещение затрат</w:t>
      </w:r>
      <w:r w:rsidR="004E0687">
        <w:rPr>
          <w:rFonts w:ascii="Arial" w:hAnsi="Arial" w:cs="Arial"/>
          <w:sz w:val="26"/>
          <w:szCs w:val="26"/>
        </w:rPr>
        <w:t>_____________</w:t>
      </w:r>
      <w:r w:rsidR="00A36096">
        <w:rPr>
          <w:rFonts w:ascii="Arial" w:hAnsi="Arial" w:cs="Arial"/>
          <w:sz w:val="26"/>
          <w:szCs w:val="26"/>
        </w:rPr>
        <w:t>___</w:t>
      </w:r>
      <w:r w:rsidR="004E0687">
        <w:rPr>
          <w:rFonts w:ascii="Arial" w:hAnsi="Arial" w:cs="Arial"/>
          <w:sz w:val="26"/>
          <w:szCs w:val="26"/>
        </w:rPr>
        <w:t>_________________________________________________________________________________</w:t>
      </w:r>
      <w:r w:rsidR="00A36096">
        <w:rPr>
          <w:rFonts w:ascii="Arial" w:hAnsi="Arial" w:cs="Arial"/>
          <w:sz w:val="26"/>
          <w:szCs w:val="26"/>
        </w:rPr>
        <w:t>______________________________</w:t>
      </w:r>
    </w:p>
    <w:p w:rsidR="001112F7" w:rsidRDefault="004E0687" w:rsidP="00A36096">
      <w:pPr>
        <w:pStyle w:val="ConsPlusNonformat"/>
        <w:widowControl/>
        <w:tabs>
          <w:tab w:val="left" w:pos="7740"/>
          <w:tab w:val="left" w:pos="79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_________________________________________________________________ </w:t>
      </w:r>
      <w:r w:rsidR="00A36096">
        <w:rPr>
          <w:rFonts w:ascii="Arial" w:hAnsi="Arial" w:cs="Arial"/>
          <w:sz w:val="24"/>
          <w:szCs w:val="24"/>
        </w:rPr>
        <w:t xml:space="preserve">за    период   с </w:t>
      </w:r>
      <w:r w:rsidR="001112F7" w:rsidRPr="00D80DEB">
        <w:rPr>
          <w:rFonts w:ascii="Arial" w:hAnsi="Arial" w:cs="Arial"/>
          <w:sz w:val="24"/>
          <w:szCs w:val="24"/>
        </w:rPr>
        <w:t>"___"  __________  20__  года  по</w:t>
      </w:r>
      <w:r>
        <w:rPr>
          <w:rFonts w:ascii="Arial" w:hAnsi="Arial" w:cs="Arial"/>
          <w:sz w:val="24"/>
          <w:szCs w:val="24"/>
        </w:rPr>
        <w:t xml:space="preserve"> </w:t>
      </w:r>
      <w:r w:rsidR="001112F7" w:rsidRPr="00D80DEB">
        <w:rPr>
          <w:rFonts w:ascii="Arial" w:hAnsi="Arial" w:cs="Arial"/>
          <w:sz w:val="24"/>
          <w:szCs w:val="24"/>
        </w:rPr>
        <w:t>"___" __________ 20__ года.</w:t>
      </w:r>
    </w:p>
    <w:p w:rsidR="004E0687" w:rsidRPr="00D80DEB" w:rsidRDefault="004E0687" w:rsidP="00A36096">
      <w:pPr>
        <w:pStyle w:val="ConsPlusNonformat"/>
        <w:widowControl/>
        <w:tabs>
          <w:tab w:val="left" w:pos="7740"/>
          <w:tab w:val="left" w:pos="7920"/>
        </w:tabs>
        <w:jc w:val="both"/>
        <w:rPr>
          <w:rFonts w:ascii="Arial" w:hAnsi="Arial" w:cs="Arial"/>
          <w:sz w:val="24"/>
          <w:szCs w:val="24"/>
        </w:rPr>
      </w:pPr>
    </w:p>
    <w:p w:rsidR="001112F7" w:rsidRPr="00D80DEB" w:rsidRDefault="001112F7" w:rsidP="004E068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80DEB">
        <w:rPr>
          <w:rFonts w:ascii="Arial" w:hAnsi="Arial" w:cs="Arial"/>
          <w:sz w:val="24"/>
          <w:szCs w:val="24"/>
        </w:rPr>
        <w:t xml:space="preserve">    Субсидию прошу перечислять на расчетный счет: ________________</w:t>
      </w:r>
      <w:r w:rsidR="00A36096">
        <w:rPr>
          <w:rFonts w:ascii="Arial" w:hAnsi="Arial" w:cs="Arial"/>
          <w:sz w:val="24"/>
          <w:szCs w:val="24"/>
        </w:rPr>
        <w:t>________</w:t>
      </w:r>
      <w:r w:rsidR="00D80DEB">
        <w:rPr>
          <w:rFonts w:ascii="Arial" w:hAnsi="Arial" w:cs="Arial"/>
          <w:sz w:val="24"/>
          <w:szCs w:val="24"/>
        </w:rPr>
        <w:t>___</w:t>
      </w:r>
    </w:p>
    <w:p w:rsidR="001112F7" w:rsidRPr="00D80DEB" w:rsidRDefault="001112F7" w:rsidP="004E068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80DEB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D80DEB">
        <w:rPr>
          <w:rFonts w:ascii="Arial" w:hAnsi="Arial" w:cs="Arial"/>
          <w:sz w:val="24"/>
          <w:szCs w:val="24"/>
        </w:rPr>
        <w:t>______</w:t>
      </w:r>
    </w:p>
    <w:p w:rsidR="001112F7" w:rsidRPr="00D80DEB" w:rsidRDefault="001112F7" w:rsidP="00A36096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D80DEB">
        <w:rPr>
          <w:rFonts w:ascii="Arial" w:hAnsi="Arial" w:cs="Arial"/>
          <w:sz w:val="24"/>
          <w:szCs w:val="24"/>
        </w:rPr>
        <w:t>(банковские реквизиты для перечисления денежных средств)</w:t>
      </w:r>
    </w:p>
    <w:p w:rsidR="001112F7" w:rsidRPr="00D80DEB" w:rsidRDefault="001112F7" w:rsidP="004E068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1112F7" w:rsidRPr="001F67E4" w:rsidRDefault="001112F7" w:rsidP="006B00D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80DEB">
        <w:rPr>
          <w:rFonts w:ascii="Arial" w:hAnsi="Arial" w:cs="Arial"/>
          <w:sz w:val="24"/>
          <w:szCs w:val="24"/>
        </w:rPr>
        <w:t xml:space="preserve">Приложение: документы, указанные в пункте </w:t>
      </w:r>
      <w:r w:rsidR="006B00D7">
        <w:rPr>
          <w:rFonts w:ascii="Arial" w:hAnsi="Arial" w:cs="Arial"/>
          <w:sz w:val="24"/>
          <w:szCs w:val="24"/>
        </w:rPr>
        <w:t>2.1</w:t>
      </w:r>
      <w:r w:rsidRPr="00D80DEB">
        <w:rPr>
          <w:rFonts w:ascii="Arial" w:hAnsi="Arial" w:cs="Arial"/>
          <w:sz w:val="24"/>
          <w:szCs w:val="24"/>
        </w:rPr>
        <w:t xml:space="preserve"> Порядка предоставления</w:t>
      </w:r>
      <w:r w:rsidR="00D80DEB">
        <w:rPr>
          <w:rFonts w:ascii="Arial" w:hAnsi="Arial" w:cs="Arial"/>
          <w:sz w:val="24"/>
          <w:szCs w:val="24"/>
        </w:rPr>
        <w:t xml:space="preserve"> </w:t>
      </w:r>
      <w:r w:rsidRPr="00D80DEB">
        <w:rPr>
          <w:rFonts w:ascii="Arial" w:hAnsi="Arial" w:cs="Arial"/>
          <w:sz w:val="24"/>
          <w:szCs w:val="24"/>
        </w:rPr>
        <w:t xml:space="preserve">субсидий </w:t>
      </w:r>
      <w:r w:rsidR="006B00D7" w:rsidRPr="001F67E4">
        <w:rPr>
          <w:rFonts w:ascii="Arial" w:hAnsi="Arial" w:cs="Arial"/>
          <w:sz w:val="24"/>
          <w:szCs w:val="24"/>
        </w:rPr>
        <w:t xml:space="preserve">на возмещение затрат в связи с оказанием услуг частным образовательным организациям, </w:t>
      </w:r>
      <w:r w:rsidR="00F736E2">
        <w:rPr>
          <w:rFonts w:ascii="Arial" w:hAnsi="Arial" w:cs="Arial"/>
          <w:sz w:val="24"/>
          <w:szCs w:val="24"/>
        </w:rPr>
        <w:t>индивидуальным предпринимателям,</w:t>
      </w:r>
      <w:r w:rsidR="00F736E2" w:rsidRPr="001F67E4">
        <w:rPr>
          <w:rFonts w:ascii="Arial" w:hAnsi="Arial" w:cs="Arial"/>
          <w:sz w:val="24"/>
          <w:szCs w:val="24"/>
        </w:rPr>
        <w:t xml:space="preserve"> </w:t>
      </w:r>
      <w:r w:rsidR="006B00D7" w:rsidRPr="001F67E4">
        <w:rPr>
          <w:rFonts w:ascii="Arial" w:hAnsi="Arial" w:cs="Arial"/>
          <w:sz w:val="24"/>
          <w:szCs w:val="24"/>
        </w:rPr>
        <w:t>осуществляющим образовательную деятельность</w:t>
      </w:r>
    </w:p>
    <w:p w:rsidR="004E0687" w:rsidRPr="001F67E4" w:rsidRDefault="004E0687" w:rsidP="004E068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1112F7" w:rsidRPr="00D80DEB" w:rsidRDefault="001112F7" w:rsidP="004E068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80DEB">
        <w:rPr>
          <w:rFonts w:ascii="Arial" w:hAnsi="Arial" w:cs="Arial"/>
          <w:sz w:val="24"/>
          <w:szCs w:val="24"/>
        </w:rPr>
        <w:t>Лицо, имеющее право</w:t>
      </w:r>
    </w:p>
    <w:p w:rsidR="001112F7" w:rsidRPr="00D80DEB" w:rsidRDefault="001112F7" w:rsidP="004E068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80DEB">
        <w:rPr>
          <w:rFonts w:ascii="Arial" w:hAnsi="Arial" w:cs="Arial"/>
          <w:sz w:val="24"/>
          <w:szCs w:val="24"/>
        </w:rPr>
        <w:t>без доверенности действовать</w:t>
      </w:r>
    </w:p>
    <w:p w:rsidR="00F736E2" w:rsidRDefault="001112F7" w:rsidP="004E068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80DEB">
        <w:rPr>
          <w:rFonts w:ascii="Arial" w:hAnsi="Arial" w:cs="Arial"/>
          <w:sz w:val="24"/>
          <w:szCs w:val="24"/>
        </w:rPr>
        <w:t>от имени юридического лица</w:t>
      </w:r>
      <w:r w:rsidR="00F736E2">
        <w:rPr>
          <w:rFonts w:ascii="Arial" w:hAnsi="Arial" w:cs="Arial"/>
          <w:sz w:val="24"/>
          <w:szCs w:val="24"/>
        </w:rPr>
        <w:t>,</w:t>
      </w:r>
    </w:p>
    <w:p w:rsidR="001112F7" w:rsidRPr="00D80DEB" w:rsidRDefault="00F736E2" w:rsidP="00F736E2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индивидуального предпринимателя</w:t>
      </w:r>
      <w:r w:rsidR="001112F7" w:rsidRPr="00D80DEB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1112F7" w:rsidRPr="00D80DEB">
        <w:rPr>
          <w:rFonts w:ascii="Arial" w:hAnsi="Arial" w:cs="Arial"/>
          <w:sz w:val="24"/>
          <w:szCs w:val="24"/>
        </w:rPr>
        <w:t>_______/_______________________</w:t>
      </w:r>
      <w:r w:rsidR="00D80DEB">
        <w:rPr>
          <w:rFonts w:ascii="Arial" w:hAnsi="Arial" w:cs="Arial"/>
          <w:sz w:val="24"/>
          <w:szCs w:val="24"/>
        </w:rPr>
        <w:t>_________</w:t>
      </w:r>
    </w:p>
    <w:p w:rsidR="001112F7" w:rsidRPr="00D80DEB" w:rsidRDefault="001112F7" w:rsidP="004E068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80DEB">
        <w:rPr>
          <w:rFonts w:ascii="Arial" w:hAnsi="Arial" w:cs="Arial"/>
          <w:sz w:val="24"/>
          <w:szCs w:val="24"/>
        </w:rPr>
        <w:t xml:space="preserve">                           </w:t>
      </w:r>
      <w:r w:rsidR="00F736E2">
        <w:rPr>
          <w:rFonts w:ascii="Arial" w:hAnsi="Arial" w:cs="Arial"/>
          <w:sz w:val="24"/>
          <w:szCs w:val="24"/>
        </w:rPr>
        <w:t xml:space="preserve">                                </w:t>
      </w:r>
      <w:r w:rsidRPr="00D80DEB">
        <w:rPr>
          <w:rFonts w:ascii="Arial" w:hAnsi="Arial" w:cs="Arial"/>
          <w:sz w:val="24"/>
          <w:szCs w:val="24"/>
        </w:rPr>
        <w:t xml:space="preserve">    (подпись)           (Ф.И.О.)</w:t>
      </w:r>
    </w:p>
    <w:p w:rsidR="001112F7" w:rsidRPr="00D80DEB" w:rsidRDefault="001112F7" w:rsidP="004E068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80DEB">
        <w:rPr>
          <w:rFonts w:ascii="Arial" w:hAnsi="Arial" w:cs="Arial"/>
          <w:sz w:val="24"/>
          <w:szCs w:val="24"/>
        </w:rPr>
        <w:t xml:space="preserve">    МП</w:t>
      </w:r>
    </w:p>
    <w:p w:rsidR="001112F7" w:rsidRPr="00D80DEB" w:rsidRDefault="001112F7" w:rsidP="004E068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80DEB">
        <w:rPr>
          <w:rFonts w:ascii="Arial" w:hAnsi="Arial" w:cs="Arial"/>
          <w:sz w:val="24"/>
          <w:szCs w:val="24"/>
        </w:rPr>
        <w:t>------------------------------------------------------------------</w:t>
      </w:r>
      <w:r w:rsidR="00D80DEB">
        <w:rPr>
          <w:rFonts w:ascii="Arial" w:hAnsi="Arial" w:cs="Arial"/>
          <w:sz w:val="24"/>
          <w:szCs w:val="24"/>
        </w:rPr>
        <w:t>------------------------------------------------------</w:t>
      </w:r>
    </w:p>
    <w:p w:rsidR="001112F7" w:rsidRPr="00D80DEB" w:rsidRDefault="001112F7" w:rsidP="004E068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80DEB">
        <w:rPr>
          <w:rFonts w:ascii="Arial" w:hAnsi="Arial" w:cs="Arial"/>
          <w:sz w:val="24"/>
          <w:szCs w:val="24"/>
        </w:rPr>
        <w:t xml:space="preserve">                       Расписка-уведомление</w:t>
      </w:r>
    </w:p>
    <w:p w:rsidR="001112F7" w:rsidRPr="00D80DEB" w:rsidRDefault="001112F7" w:rsidP="004E068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1112F7" w:rsidRPr="00D80DEB" w:rsidRDefault="001112F7" w:rsidP="004E068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80DEB">
        <w:rPr>
          <w:rFonts w:ascii="Arial" w:hAnsi="Arial" w:cs="Arial"/>
          <w:sz w:val="24"/>
          <w:szCs w:val="24"/>
        </w:rPr>
        <w:t xml:space="preserve">    Заявление ____________________________________________________</w:t>
      </w:r>
      <w:r w:rsidR="00D80DEB">
        <w:rPr>
          <w:rFonts w:ascii="Arial" w:hAnsi="Arial" w:cs="Arial"/>
          <w:sz w:val="24"/>
          <w:szCs w:val="24"/>
        </w:rPr>
        <w:t>_________</w:t>
      </w:r>
    </w:p>
    <w:p w:rsidR="001112F7" w:rsidRPr="00D80DEB" w:rsidRDefault="001112F7" w:rsidP="004E068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80DEB">
        <w:rPr>
          <w:rFonts w:ascii="Arial" w:hAnsi="Arial" w:cs="Arial"/>
          <w:sz w:val="24"/>
          <w:szCs w:val="24"/>
        </w:rPr>
        <w:t xml:space="preserve">                        </w:t>
      </w:r>
      <w:r w:rsidR="00D80DEB">
        <w:rPr>
          <w:rFonts w:ascii="Arial" w:hAnsi="Arial" w:cs="Arial"/>
          <w:sz w:val="24"/>
          <w:szCs w:val="24"/>
        </w:rPr>
        <w:t xml:space="preserve">             </w:t>
      </w:r>
      <w:r w:rsidRPr="00D80DEB">
        <w:rPr>
          <w:rFonts w:ascii="Arial" w:hAnsi="Arial" w:cs="Arial"/>
          <w:sz w:val="24"/>
          <w:szCs w:val="24"/>
        </w:rPr>
        <w:t>(наименование юридического лица</w:t>
      </w:r>
      <w:r w:rsidR="00F736E2">
        <w:rPr>
          <w:rFonts w:ascii="Arial" w:hAnsi="Arial" w:cs="Arial"/>
          <w:sz w:val="24"/>
          <w:szCs w:val="24"/>
        </w:rPr>
        <w:t>,</w:t>
      </w:r>
      <w:r w:rsidR="00F736E2" w:rsidRPr="00F736E2">
        <w:rPr>
          <w:rFonts w:ascii="Arial" w:hAnsi="Arial" w:cs="Arial"/>
          <w:sz w:val="24"/>
          <w:szCs w:val="24"/>
        </w:rPr>
        <w:t xml:space="preserve"> </w:t>
      </w:r>
      <w:r w:rsidR="00F736E2">
        <w:rPr>
          <w:rFonts w:ascii="Arial" w:hAnsi="Arial" w:cs="Arial"/>
          <w:sz w:val="24"/>
          <w:szCs w:val="24"/>
        </w:rPr>
        <w:t>индивидуального предпринимателя</w:t>
      </w:r>
      <w:r w:rsidRPr="00D80DEB">
        <w:rPr>
          <w:rFonts w:ascii="Arial" w:hAnsi="Arial" w:cs="Arial"/>
          <w:sz w:val="24"/>
          <w:szCs w:val="24"/>
        </w:rPr>
        <w:t>)</w:t>
      </w:r>
    </w:p>
    <w:p w:rsidR="001112F7" w:rsidRPr="00D80DEB" w:rsidRDefault="001112F7" w:rsidP="004E068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80DEB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D80DEB">
        <w:rPr>
          <w:rFonts w:ascii="Arial" w:hAnsi="Arial" w:cs="Arial"/>
          <w:sz w:val="24"/>
          <w:szCs w:val="24"/>
        </w:rPr>
        <w:t>______</w:t>
      </w:r>
    </w:p>
    <w:p w:rsidR="001112F7" w:rsidRPr="00D80DEB" w:rsidRDefault="001112F7" w:rsidP="004E068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4E0687" w:rsidRDefault="001112F7" w:rsidP="004E068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80DEB">
        <w:rPr>
          <w:rFonts w:ascii="Arial" w:hAnsi="Arial" w:cs="Arial"/>
          <w:sz w:val="24"/>
          <w:szCs w:val="24"/>
        </w:rPr>
        <w:t xml:space="preserve">    С приложением документов принято "___" __________ 20_</w:t>
      </w:r>
      <w:r w:rsidR="00D80DEB">
        <w:rPr>
          <w:rFonts w:ascii="Arial" w:hAnsi="Arial" w:cs="Arial"/>
          <w:sz w:val="24"/>
          <w:szCs w:val="24"/>
        </w:rPr>
        <w:t>_</w:t>
      </w:r>
      <w:r w:rsidRPr="00D80DEB">
        <w:rPr>
          <w:rFonts w:ascii="Arial" w:hAnsi="Arial" w:cs="Arial"/>
          <w:sz w:val="24"/>
          <w:szCs w:val="24"/>
        </w:rPr>
        <w:t xml:space="preserve"> года                                      </w:t>
      </w:r>
    </w:p>
    <w:p w:rsidR="001112F7" w:rsidRPr="00D80DEB" w:rsidRDefault="001112F7" w:rsidP="004E068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80DEB">
        <w:rPr>
          <w:rFonts w:ascii="Arial" w:hAnsi="Arial" w:cs="Arial"/>
          <w:sz w:val="24"/>
          <w:szCs w:val="24"/>
        </w:rPr>
        <w:t xml:space="preserve"> __________________________</w:t>
      </w:r>
      <w:r w:rsidR="00D80DEB">
        <w:rPr>
          <w:rFonts w:ascii="Arial" w:hAnsi="Arial" w:cs="Arial"/>
          <w:sz w:val="24"/>
          <w:szCs w:val="24"/>
        </w:rPr>
        <w:t>__________________________</w:t>
      </w:r>
    </w:p>
    <w:p w:rsidR="00A36096" w:rsidRDefault="001112F7" w:rsidP="001F67E4">
      <w:pPr>
        <w:pStyle w:val="ConsPlusNonformat"/>
        <w:widowControl/>
        <w:jc w:val="both"/>
        <w:rPr>
          <w:rFonts w:ascii="Arial" w:hAnsi="Arial" w:cs="Arial"/>
          <w:b/>
          <w:sz w:val="26"/>
          <w:szCs w:val="26"/>
        </w:rPr>
      </w:pPr>
      <w:r w:rsidRPr="00D80DEB">
        <w:rPr>
          <w:rFonts w:ascii="Arial" w:hAnsi="Arial" w:cs="Arial"/>
          <w:sz w:val="24"/>
          <w:szCs w:val="24"/>
        </w:rPr>
        <w:t xml:space="preserve">                                           (подпись специалиста, принявшего заявление)</w:t>
      </w:r>
    </w:p>
    <w:sectPr w:rsidR="00A36096" w:rsidSect="004E0687">
      <w:type w:val="continuous"/>
      <w:pgSz w:w="11900" w:h="16820"/>
      <w:pgMar w:top="1134" w:right="567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34D"/>
    <w:multiLevelType w:val="hybridMultilevel"/>
    <w:tmpl w:val="A7B2E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002CF6"/>
    <w:multiLevelType w:val="hybridMultilevel"/>
    <w:tmpl w:val="7A06BB06"/>
    <w:lvl w:ilvl="0" w:tplc="29F026D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A00FF"/>
    <w:multiLevelType w:val="hybridMultilevel"/>
    <w:tmpl w:val="C6E83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F6C53"/>
    <w:multiLevelType w:val="hybridMultilevel"/>
    <w:tmpl w:val="FDCAFA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DC0B45"/>
    <w:multiLevelType w:val="hybridMultilevel"/>
    <w:tmpl w:val="26000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764FF0"/>
    <w:multiLevelType w:val="hybridMultilevel"/>
    <w:tmpl w:val="94506394"/>
    <w:lvl w:ilvl="0" w:tplc="465CC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5080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3EB1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86C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A42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0415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8E3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E6C5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1498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CA4A47"/>
    <w:multiLevelType w:val="hybridMultilevel"/>
    <w:tmpl w:val="B16648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015BB6"/>
    <w:multiLevelType w:val="singleLevel"/>
    <w:tmpl w:val="3CCE378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8">
    <w:nsid w:val="44635FAB"/>
    <w:multiLevelType w:val="hybridMultilevel"/>
    <w:tmpl w:val="F4F61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8631CA"/>
    <w:multiLevelType w:val="hybridMultilevel"/>
    <w:tmpl w:val="9B2C61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8040923"/>
    <w:multiLevelType w:val="hybridMultilevel"/>
    <w:tmpl w:val="5CF8F7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7101A"/>
    <w:multiLevelType w:val="hybridMultilevel"/>
    <w:tmpl w:val="BC98A10C"/>
    <w:lvl w:ilvl="0" w:tplc="34E2383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C579AE"/>
    <w:multiLevelType w:val="hybridMultilevel"/>
    <w:tmpl w:val="C068F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4E4A7B"/>
    <w:multiLevelType w:val="hybridMultilevel"/>
    <w:tmpl w:val="20DC086E"/>
    <w:lvl w:ilvl="0" w:tplc="D99A7F9A">
      <w:start w:val="2"/>
      <w:numFmt w:val="decimal"/>
      <w:lvlText w:val="%1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E130FE"/>
    <w:multiLevelType w:val="hybridMultilevel"/>
    <w:tmpl w:val="92CE8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162762"/>
    <w:multiLevelType w:val="hybridMultilevel"/>
    <w:tmpl w:val="269EC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7D4BB5"/>
    <w:multiLevelType w:val="hybridMultilevel"/>
    <w:tmpl w:val="3FF60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14E970">
      <w:numFmt w:val="bullet"/>
      <w:lvlText w:val="-"/>
      <w:lvlJc w:val="left"/>
      <w:pPr>
        <w:tabs>
          <w:tab w:val="num" w:pos="1440"/>
        </w:tabs>
        <w:ind w:left="1364" w:hanging="284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EF00C0"/>
    <w:multiLevelType w:val="hybridMultilevel"/>
    <w:tmpl w:val="F10E61F0"/>
    <w:lvl w:ilvl="0" w:tplc="F1C6D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A439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37E6A0D"/>
    <w:multiLevelType w:val="hybridMultilevel"/>
    <w:tmpl w:val="969ED2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C2A8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A81AA0"/>
    <w:multiLevelType w:val="hybridMultilevel"/>
    <w:tmpl w:val="562897D8"/>
    <w:lvl w:ilvl="0" w:tplc="CC9C09C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9864A41"/>
    <w:multiLevelType w:val="hybridMultilevel"/>
    <w:tmpl w:val="AE20B82C"/>
    <w:lvl w:ilvl="0" w:tplc="17324A8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814E970">
      <w:numFmt w:val="bullet"/>
      <w:lvlText w:val="-"/>
      <w:lvlJc w:val="left"/>
      <w:pPr>
        <w:tabs>
          <w:tab w:val="num" w:pos="1440"/>
        </w:tabs>
        <w:ind w:left="1364" w:hanging="284"/>
      </w:pPr>
      <w:rPr>
        <w:rFonts w:ascii="Times New Roman" w:eastAsia="Times New Roman" w:hAnsi="Times New Roman" w:cs="Times New Roman" w:hint="default"/>
      </w:rPr>
    </w:lvl>
    <w:lvl w:ilvl="2" w:tplc="183285BA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D57E2E"/>
    <w:multiLevelType w:val="hybridMultilevel"/>
    <w:tmpl w:val="0F0C8F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1"/>
  </w:num>
  <w:num w:numId="7">
    <w:abstractNumId w:val="8"/>
  </w:num>
  <w:num w:numId="8">
    <w:abstractNumId w:val="12"/>
  </w:num>
  <w:num w:numId="9">
    <w:abstractNumId w:val="17"/>
  </w:num>
  <w:num w:numId="10">
    <w:abstractNumId w:val="2"/>
  </w:num>
  <w:num w:numId="11">
    <w:abstractNumId w:val="10"/>
  </w:num>
  <w:num w:numId="12">
    <w:abstractNumId w:val="11"/>
  </w:num>
  <w:num w:numId="13">
    <w:abstractNumId w:val="13"/>
  </w:num>
  <w:num w:numId="14">
    <w:abstractNumId w:val="15"/>
  </w:num>
  <w:num w:numId="15">
    <w:abstractNumId w:val="14"/>
  </w:num>
  <w:num w:numId="16">
    <w:abstractNumId w:val="16"/>
  </w:num>
  <w:num w:numId="17">
    <w:abstractNumId w:val="0"/>
  </w:num>
  <w:num w:numId="18">
    <w:abstractNumId w:val="19"/>
  </w:num>
  <w:num w:numId="19">
    <w:abstractNumId w:val="6"/>
  </w:num>
  <w:num w:numId="20">
    <w:abstractNumId w:val="22"/>
  </w:num>
  <w:num w:numId="21">
    <w:abstractNumId w:val="1"/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D3"/>
    <w:rsid w:val="0000366A"/>
    <w:rsid w:val="00004878"/>
    <w:rsid w:val="000064C4"/>
    <w:rsid w:val="000148C9"/>
    <w:rsid w:val="00020E2D"/>
    <w:rsid w:val="000227B7"/>
    <w:rsid w:val="00023DDE"/>
    <w:rsid w:val="00027B98"/>
    <w:rsid w:val="00073C03"/>
    <w:rsid w:val="00093349"/>
    <w:rsid w:val="000A03FA"/>
    <w:rsid w:val="000B3E97"/>
    <w:rsid w:val="000B41F8"/>
    <w:rsid w:val="000B4BD8"/>
    <w:rsid w:val="000B5CEC"/>
    <w:rsid w:val="000E7168"/>
    <w:rsid w:val="000F1D34"/>
    <w:rsid w:val="00104E51"/>
    <w:rsid w:val="001063E0"/>
    <w:rsid w:val="001112F7"/>
    <w:rsid w:val="00127819"/>
    <w:rsid w:val="00127B12"/>
    <w:rsid w:val="001329F5"/>
    <w:rsid w:val="00146342"/>
    <w:rsid w:val="00152D35"/>
    <w:rsid w:val="00175EFC"/>
    <w:rsid w:val="00184203"/>
    <w:rsid w:val="001948D1"/>
    <w:rsid w:val="001A5327"/>
    <w:rsid w:val="001C2125"/>
    <w:rsid w:val="001C749A"/>
    <w:rsid w:val="001D0E3A"/>
    <w:rsid w:val="001D6B09"/>
    <w:rsid w:val="001E42EA"/>
    <w:rsid w:val="001F67E4"/>
    <w:rsid w:val="002044B0"/>
    <w:rsid w:val="0020621E"/>
    <w:rsid w:val="00217021"/>
    <w:rsid w:val="002178BF"/>
    <w:rsid w:val="00237A4C"/>
    <w:rsid w:val="0024059A"/>
    <w:rsid w:val="0026520D"/>
    <w:rsid w:val="002A13FA"/>
    <w:rsid w:val="002A4F96"/>
    <w:rsid w:val="002B00B7"/>
    <w:rsid w:val="002D0F57"/>
    <w:rsid w:val="002D41C6"/>
    <w:rsid w:val="002E18C3"/>
    <w:rsid w:val="0031230F"/>
    <w:rsid w:val="0031322A"/>
    <w:rsid w:val="00330EE3"/>
    <w:rsid w:val="00351D95"/>
    <w:rsid w:val="0036207F"/>
    <w:rsid w:val="003815E9"/>
    <w:rsid w:val="00392395"/>
    <w:rsid w:val="0039742F"/>
    <w:rsid w:val="003B7F8A"/>
    <w:rsid w:val="003C410D"/>
    <w:rsid w:val="003D321D"/>
    <w:rsid w:val="003D568E"/>
    <w:rsid w:val="003F00C2"/>
    <w:rsid w:val="00403C22"/>
    <w:rsid w:val="00412081"/>
    <w:rsid w:val="00414EC0"/>
    <w:rsid w:val="00424500"/>
    <w:rsid w:val="00430337"/>
    <w:rsid w:val="00457136"/>
    <w:rsid w:val="00457257"/>
    <w:rsid w:val="00490465"/>
    <w:rsid w:val="004A50D3"/>
    <w:rsid w:val="004A6963"/>
    <w:rsid w:val="004B02A6"/>
    <w:rsid w:val="004D232F"/>
    <w:rsid w:val="004E0687"/>
    <w:rsid w:val="004F58A6"/>
    <w:rsid w:val="004F7E33"/>
    <w:rsid w:val="00510211"/>
    <w:rsid w:val="00512A62"/>
    <w:rsid w:val="00517B8C"/>
    <w:rsid w:val="00535922"/>
    <w:rsid w:val="00536E96"/>
    <w:rsid w:val="00545DF6"/>
    <w:rsid w:val="005610E2"/>
    <w:rsid w:val="00582665"/>
    <w:rsid w:val="005A65DC"/>
    <w:rsid w:val="005B3571"/>
    <w:rsid w:val="005C4164"/>
    <w:rsid w:val="005D01C8"/>
    <w:rsid w:val="005D7140"/>
    <w:rsid w:val="005E7321"/>
    <w:rsid w:val="005F5237"/>
    <w:rsid w:val="00601416"/>
    <w:rsid w:val="006336C7"/>
    <w:rsid w:val="00641BE9"/>
    <w:rsid w:val="006453F9"/>
    <w:rsid w:val="0065371D"/>
    <w:rsid w:val="00667A1A"/>
    <w:rsid w:val="0067099B"/>
    <w:rsid w:val="006815F7"/>
    <w:rsid w:val="00693F08"/>
    <w:rsid w:val="006A4840"/>
    <w:rsid w:val="006B00D7"/>
    <w:rsid w:val="006B3342"/>
    <w:rsid w:val="006C2B77"/>
    <w:rsid w:val="006C5FEB"/>
    <w:rsid w:val="006E4635"/>
    <w:rsid w:val="006F6333"/>
    <w:rsid w:val="00721575"/>
    <w:rsid w:val="0075723A"/>
    <w:rsid w:val="00760A63"/>
    <w:rsid w:val="007711EB"/>
    <w:rsid w:val="007A1239"/>
    <w:rsid w:val="007B03BD"/>
    <w:rsid w:val="007C3645"/>
    <w:rsid w:val="007F0919"/>
    <w:rsid w:val="007F0EF8"/>
    <w:rsid w:val="008109C1"/>
    <w:rsid w:val="00820F18"/>
    <w:rsid w:val="0084629E"/>
    <w:rsid w:val="00846E59"/>
    <w:rsid w:val="00880EAF"/>
    <w:rsid w:val="008933FC"/>
    <w:rsid w:val="008973A7"/>
    <w:rsid w:val="008A6B39"/>
    <w:rsid w:val="008E7E76"/>
    <w:rsid w:val="008F6616"/>
    <w:rsid w:val="0091477B"/>
    <w:rsid w:val="00926093"/>
    <w:rsid w:val="00926572"/>
    <w:rsid w:val="00934309"/>
    <w:rsid w:val="0095365B"/>
    <w:rsid w:val="00996777"/>
    <w:rsid w:val="009B35CD"/>
    <w:rsid w:val="009B59C0"/>
    <w:rsid w:val="009C06EE"/>
    <w:rsid w:val="009C10BE"/>
    <w:rsid w:val="009C3C6B"/>
    <w:rsid w:val="009D3F8B"/>
    <w:rsid w:val="009D7F77"/>
    <w:rsid w:val="009E2EB7"/>
    <w:rsid w:val="009F1D75"/>
    <w:rsid w:val="00A10A03"/>
    <w:rsid w:val="00A10CBC"/>
    <w:rsid w:val="00A14DA3"/>
    <w:rsid w:val="00A323E3"/>
    <w:rsid w:val="00A355A6"/>
    <w:rsid w:val="00A36096"/>
    <w:rsid w:val="00A41BCC"/>
    <w:rsid w:val="00A45A0F"/>
    <w:rsid w:val="00A45FD3"/>
    <w:rsid w:val="00A573B9"/>
    <w:rsid w:val="00A62286"/>
    <w:rsid w:val="00A6453D"/>
    <w:rsid w:val="00A80B53"/>
    <w:rsid w:val="00A8693B"/>
    <w:rsid w:val="00AA5CB6"/>
    <w:rsid w:val="00AA612E"/>
    <w:rsid w:val="00AB49B3"/>
    <w:rsid w:val="00B10171"/>
    <w:rsid w:val="00B22192"/>
    <w:rsid w:val="00B24E29"/>
    <w:rsid w:val="00B42056"/>
    <w:rsid w:val="00B60545"/>
    <w:rsid w:val="00B67FBD"/>
    <w:rsid w:val="00B7031D"/>
    <w:rsid w:val="00B84660"/>
    <w:rsid w:val="00B932AC"/>
    <w:rsid w:val="00BC1C6C"/>
    <w:rsid w:val="00BC5879"/>
    <w:rsid w:val="00BD3624"/>
    <w:rsid w:val="00BD5865"/>
    <w:rsid w:val="00BD726E"/>
    <w:rsid w:val="00C171A2"/>
    <w:rsid w:val="00C31503"/>
    <w:rsid w:val="00C337F0"/>
    <w:rsid w:val="00C33E15"/>
    <w:rsid w:val="00C44BF1"/>
    <w:rsid w:val="00CA6AAA"/>
    <w:rsid w:val="00CC753D"/>
    <w:rsid w:val="00CE2D08"/>
    <w:rsid w:val="00D12D85"/>
    <w:rsid w:val="00D43E1B"/>
    <w:rsid w:val="00D64065"/>
    <w:rsid w:val="00D80DEB"/>
    <w:rsid w:val="00D81692"/>
    <w:rsid w:val="00D82BAD"/>
    <w:rsid w:val="00D86E66"/>
    <w:rsid w:val="00DA45AF"/>
    <w:rsid w:val="00DA5AB7"/>
    <w:rsid w:val="00DC168D"/>
    <w:rsid w:val="00DC6681"/>
    <w:rsid w:val="00E10FCD"/>
    <w:rsid w:val="00E16994"/>
    <w:rsid w:val="00E42ACC"/>
    <w:rsid w:val="00E47BB7"/>
    <w:rsid w:val="00E612BE"/>
    <w:rsid w:val="00E744E0"/>
    <w:rsid w:val="00E7475D"/>
    <w:rsid w:val="00E812BB"/>
    <w:rsid w:val="00E86773"/>
    <w:rsid w:val="00E8704E"/>
    <w:rsid w:val="00E90164"/>
    <w:rsid w:val="00EB00B7"/>
    <w:rsid w:val="00EB5A50"/>
    <w:rsid w:val="00EC3276"/>
    <w:rsid w:val="00ED30D3"/>
    <w:rsid w:val="00ED6F85"/>
    <w:rsid w:val="00EE7FA3"/>
    <w:rsid w:val="00EF69C7"/>
    <w:rsid w:val="00F02F71"/>
    <w:rsid w:val="00F1090B"/>
    <w:rsid w:val="00F1488B"/>
    <w:rsid w:val="00F736E2"/>
    <w:rsid w:val="00F81E52"/>
    <w:rsid w:val="00F936CA"/>
    <w:rsid w:val="00FC25C3"/>
    <w:rsid w:val="00FC5E78"/>
    <w:rsid w:val="00FD58C1"/>
    <w:rsid w:val="00FF0F12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sz w:val="26"/>
    </w:rPr>
  </w:style>
  <w:style w:type="paragraph" w:styleId="5">
    <w:name w:val="heading 5"/>
    <w:basedOn w:val="a"/>
    <w:next w:val="a"/>
    <w:qFormat/>
    <w:pPr>
      <w:keepNext/>
      <w:spacing w:line="240" w:lineRule="exact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rFonts w:ascii="Arial" w:hAnsi="Arial"/>
      <w:sz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20">
    <w:name w:val="Body Text Indent 2"/>
    <w:basedOn w:val="a"/>
    <w:pPr>
      <w:ind w:firstLine="1134"/>
      <w:jc w:val="both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</w:rPr>
  </w:style>
  <w:style w:type="paragraph" w:styleId="a6">
    <w:name w:val="Body Text Indent"/>
    <w:basedOn w:val="a"/>
    <w:pPr>
      <w:spacing w:line="360" w:lineRule="auto"/>
      <w:ind w:firstLine="851"/>
      <w:jc w:val="both"/>
    </w:pPr>
    <w:rPr>
      <w:rFonts w:ascii="Arial" w:hAnsi="Arial"/>
      <w:sz w:val="26"/>
    </w:rPr>
  </w:style>
  <w:style w:type="paragraph" w:styleId="30">
    <w:name w:val="Body Text Indent 3"/>
    <w:basedOn w:val="a"/>
    <w:pPr>
      <w:ind w:left="851"/>
      <w:jc w:val="both"/>
    </w:pPr>
    <w:rPr>
      <w:rFonts w:ascii="Arial" w:hAnsi="Arial"/>
      <w:sz w:val="26"/>
    </w:rPr>
  </w:style>
  <w:style w:type="paragraph" w:styleId="21">
    <w:name w:val="Body Text 2"/>
    <w:basedOn w:val="a"/>
    <w:pPr>
      <w:jc w:val="center"/>
    </w:pPr>
    <w:rPr>
      <w:rFonts w:ascii="Arial" w:hAnsi="Arial"/>
      <w:b/>
      <w:bCs/>
      <w:sz w:val="26"/>
    </w:rPr>
  </w:style>
  <w:style w:type="paragraph" w:styleId="31">
    <w:name w:val="Body Text 3"/>
    <w:basedOn w:val="a"/>
    <w:rPr>
      <w:rFonts w:ascii="Arial" w:hAnsi="Arial"/>
      <w:sz w:val="26"/>
    </w:rPr>
  </w:style>
  <w:style w:type="paragraph" w:customStyle="1" w:styleId="10">
    <w:name w:val="заголовок 1"/>
    <w:basedOn w:val="a"/>
    <w:next w:val="a"/>
    <w:rsid w:val="00517B8C"/>
    <w:pPr>
      <w:keepNext/>
      <w:widowControl w:val="0"/>
      <w:jc w:val="center"/>
    </w:pPr>
    <w:rPr>
      <w:sz w:val="28"/>
    </w:rPr>
  </w:style>
  <w:style w:type="paragraph" w:customStyle="1" w:styleId="ConsPlusTitle">
    <w:name w:val="ConsPlusTitle"/>
    <w:rsid w:val="001C21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qFormat/>
    <w:rsid w:val="00D43E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112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link w:val="a4"/>
    <w:rsid w:val="00A355A6"/>
    <w:rPr>
      <w:sz w:val="24"/>
    </w:rPr>
  </w:style>
  <w:style w:type="paragraph" w:styleId="a7">
    <w:name w:val="footer"/>
    <w:basedOn w:val="a"/>
    <w:link w:val="a8"/>
    <w:rsid w:val="00667A1A"/>
    <w:pPr>
      <w:tabs>
        <w:tab w:val="center" w:pos="4677"/>
        <w:tab w:val="right" w:pos="9355"/>
      </w:tabs>
      <w:suppressAutoHyphens/>
      <w:autoSpaceDN w:val="0"/>
      <w:textAlignment w:val="baseline"/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667A1A"/>
    <w:rPr>
      <w:sz w:val="24"/>
      <w:szCs w:val="24"/>
    </w:rPr>
  </w:style>
  <w:style w:type="paragraph" w:styleId="a9">
    <w:name w:val="List Paragraph"/>
    <w:basedOn w:val="a"/>
    <w:uiPriority w:val="34"/>
    <w:qFormat/>
    <w:rsid w:val="00027B98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FF2E2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FF2E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sz w:val="26"/>
    </w:rPr>
  </w:style>
  <w:style w:type="paragraph" w:styleId="5">
    <w:name w:val="heading 5"/>
    <w:basedOn w:val="a"/>
    <w:next w:val="a"/>
    <w:qFormat/>
    <w:pPr>
      <w:keepNext/>
      <w:spacing w:line="240" w:lineRule="exact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rFonts w:ascii="Arial" w:hAnsi="Arial"/>
      <w:sz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20">
    <w:name w:val="Body Text Indent 2"/>
    <w:basedOn w:val="a"/>
    <w:pPr>
      <w:ind w:firstLine="1134"/>
      <w:jc w:val="both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</w:rPr>
  </w:style>
  <w:style w:type="paragraph" w:styleId="a6">
    <w:name w:val="Body Text Indent"/>
    <w:basedOn w:val="a"/>
    <w:pPr>
      <w:spacing w:line="360" w:lineRule="auto"/>
      <w:ind w:firstLine="851"/>
      <w:jc w:val="both"/>
    </w:pPr>
    <w:rPr>
      <w:rFonts w:ascii="Arial" w:hAnsi="Arial"/>
      <w:sz w:val="26"/>
    </w:rPr>
  </w:style>
  <w:style w:type="paragraph" w:styleId="30">
    <w:name w:val="Body Text Indent 3"/>
    <w:basedOn w:val="a"/>
    <w:pPr>
      <w:ind w:left="851"/>
      <w:jc w:val="both"/>
    </w:pPr>
    <w:rPr>
      <w:rFonts w:ascii="Arial" w:hAnsi="Arial"/>
      <w:sz w:val="26"/>
    </w:rPr>
  </w:style>
  <w:style w:type="paragraph" w:styleId="21">
    <w:name w:val="Body Text 2"/>
    <w:basedOn w:val="a"/>
    <w:pPr>
      <w:jc w:val="center"/>
    </w:pPr>
    <w:rPr>
      <w:rFonts w:ascii="Arial" w:hAnsi="Arial"/>
      <w:b/>
      <w:bCs/>
      <w:sz w:val="26"/>
    </w:rPr>
  </w:style>
  <w:style w:type="paragraph" w:styleId="31">
    <w:name w:val="Body Text 3"/>
    <w:basedOn w:val="a"/>
    <w:rPr>
      <w:rFonts w:ascii="Arial" w:hAnsi="Arial"/>
      <w:sz w:val="26"/>
    </w:rPr>
  </w:style>
  <w:style w:type="paragraph" w:customStyle="1" w:styleId="10">
    <w:name w:val="заголовок 1"/>
    <w:basedOn w:val="a"/>
    <w:next w:val="a"/>
    <w:rsid w:val="00517B8C"/>
    <w:pPr>
      <w:keepNext/>
      <w:widowControl w:val="0"/>
      <w:jc w:val="center"/>
    </w:pPr>
    <w:rPr>
      <w:sz w:val="28"/>
    </w:rPr>
  </w:style>
  <w:style w:type="paragraph" w:customStyle="1" w:styleId="ConsPlusTitle">
    <w:name w:val="ConsPlusTitle"/>
    <w:rsid w:val="001C21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qFormat/>
    <w:rsid w:val="00D43E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112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link w:val="a4"/>
    <w:rsid w:val="00A355A6"/>
    <w:rPr>
      <w:sz w:val="24"/>
    </w:rPr>
  </w:style>
  <w:style w:type="paragraph" w:styleId="a7">
    <w:name w:val="footer"/>
    <w:basedOn w:val="a"/>
    <w:link w:val="a8"/>
    <w:rsid w:val="00667A1A"/>
    <w:pPr>
      <w:tabs>
        <w:tab w:val="center" w:pos="4677"/>
        <w:tab w:val="right" w:pos="9355"/>
      </w:tabs>
      <w:suppressAutoHyphens/>
      <w:autoSpaceDN w:val="0"/>
      <w:textAlignment w:val="baseline"/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667A1A"/>
    <w:rPr>
      <w:sz w:val="24"/>
      <w:szCs w:val="24"/>
    </w:rPr>
  </w:style>
  <w:style w:type="paragraph" w:styleId="a9">
    <w:name w:val="List Paragraph"/>
    <w:basedOn w:val="a"/>
    <w:uiPriority w:val="34"/>
    <w:qFormat/>
    <w:rsid w:val="00027B98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FF2E2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FF2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22F3719A7E76E7D526E79BC0634F09AF402BDD54EC4E34E80881F1611274FC812255318B097F93049C88AB1FA6BB563E37AE3C2698F0ADW8CF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22F3719A7E76E7D526E79BC0634F09AF412ED151E34E34E80881F1611274FC812255318B0A7B92079C88AB1FA6BB563E37AE3C2698F0ADW8C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8D505-54BD-4633-8FD4-4FA5C676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6413</Words>
  <Characters>36555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комитет</Company>
  <LinksUpToDate>false</LinksUpToDate>
  <CharactersWithSpaces>42883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комитет</dc:creator>
  <cp:lastModifiedBy>Старкова Наталья Викторовна</cp:lastModifiedBy>
  <cp:revision>4</cp:revision>
  <cp:lastPrinted>2020-06-19T06:27:00Z</cp:lastPrinted>
  <dcterms:created xsi:type="dcterms:W3CDTF">2021-02-15T04:42:00Z</dcterms:created>
  <dcterms:modified xsi:type="dcterms:W3CDTF">2021-02-15T05:01:00Z</dcterms:modified>
</cp:coreProperties>
</file>