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584" w:rsidRPr="00332007" w:rsidRDefault="003A2584" w:rsidP="003A2584">
      <w:pPr>
        <w:jc w:val="center"/>
        <w:rPr>
          <w:rFonts w:ascii="Times New Roman" w:hAnsi="Times New Roman"/>
          <w:b/>
          <w:sz w:val="26"/>
          <w:szCs w:val="26"/>
        </w:rPr>
      </w:pPr>
      <w:r w:rsidRPr="00332007">
        <w:rPr>
          <w:rFonts w:ascii="Times New Roman" w:hAnsi="Times New Roman"/>
          <w:b/>
          <w:noProof/>
          <w:sz w:val="26"/>
          <w:szCs w:val="26"/>
          <w:lang w:eastAsia="ru-RU"/>
        </w:rPr>
        <w:drawing>
          <wp:inline distT="0" distB="0" distL="0" distR="0" wp14:anchorId="2DF6C325" wp14:editId="6EA924C0">
            <wp:extent cx="491490" cy="784860"/>
            <wp:effectExtent l="0" t="0" r="0" b="0"/>
            <wp:docPr id="6" name="Рисунок 1" descr="Герб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new"/>
                    <pic:cNvPicPr>
                      <a:picLocks noChangeAspect="1" noChangeArrowheads="1"/>
                    </pic:cNvPicPr>
                  </pic:nvPicPr>
                  <pic:blipFill>
                    <a:blip r:embed="rId6">
                      <a:clrChange>
                        <a:clrFrom>
                          <a:srgbClr val="FDFDFD"/>
                        </a:clrFrom>
                        <a:clrTo>
                          <a:srgbClr val="FDFDFD">
                            <a:alpha val="0"/>
                          </a:srgbClr>
                        </a:clrTo>
                      </a:clrChange>
                      <a:lum bright="-36000" contrast="-6000"/>
                      <a:extLst>
                        <a:ext uri="{28A0092B-C50C-407E-A947-70E740481C1C}">
                          <a14:useLocalDpi xmlns:a14="http://schemas.microsoft.com/office/drawing/2010/main" val="0"/>
                        </a:ext>
                      </a:extLst>
                    </a:blip>
                    <a:srcRect/>
                    <a:stretch>
                      <a:fillRect/>
                    </a:stretch>
                  </pic:blipFill>
                  <pic:spPr bwMode="auto">
                    <a:xfrm>
                      <a:off x="0" y="0"/>
                      <a:ext cx="491490" cy="784860"/>
                    </a:xfrm>
                    <a:prstGeom prst="rect">
                      <a:avLst/>
                    </a:prstGeom>
                    <a:noFill/>
                    <a:ln>
                      <a:noFill/>
                    </a:ln>
                  </pic:spPr>
                </pic:pic>
              </a:graphicData>
            </a:graphic>
          </wp:inline>
        </w:drawing>
      </w:r>
    </w:p>
    <w:p w:rsidR="003A2584" w:rsidRPr="009B2979" w:rsidRDefault="003A2584" w:rsidP="003A2584">
      <w:pPr>
        <w:pStyle w:val="6"/>
        <w:jc w:val="center"/>
        <w:rPr>
          <w:rFonts w:ascii="Times New Roman" w:hAnsi="Times New Roman"/>
          <w:b/>
          <w:i w:val="0"/>
          <w:color w:val="auto"/>
          <w:sz w:val="40"/>
          <w:szCs w:val="40"/>
        </w:rPr>
      </w:pPr>
      <w:r w:rsidRPr="009B2979">
        <w:rPr>
          <w:rFonts w:ascii="Times New Roman" w:hAnsi="Times New Roman"/>
          <w:b/>
          <w:i w:val="0"/>
          <w:color w:val="auto"/>
          <w:sz w:val="40"/>
          <w:szCs w:val="40"/>
        </w:rPr>
        <w:t>ИШИМСКАЯ ГОРОДСКАЯ ДУМА</w:t>
      </w:r>
    </w:p>
    <w:p w:rsidR="003A2584" w:rsidRPr="00332007" w:rsidRDefault="003A2584" w:rsidP="003A2584">
      <w:pPr>
        <w:ind w:firstLine="567"/>
        <w:jc w:val="center"/>
        <w:rPr>
          <w:rFonts w:ascii="Times New Roman" w:hAnsi="Times New Roman"/>
          <w:b/>
          <w:sz w:val="26"/>
          <w:szCs w:val="26"/>
        </w:rPr>
      </w:pPr>
      <w:r w:rsidRPr="00332007">
        <w:rPr>
          <w:rFonts w:ascii="Times New Roman" w:hAnsi="Times New Roman"/>
          <w:b/>
          <w:noProof/>
          <w:sz w:val="26"/>
          <w:szCs w:val="26"/>
          <w:lang w:eastAsia="ru-RU"/>
        </w:rPr>
        <mc:AlternateContent>
          <mc:Choice Requires="wps">
            <w:drawing>
              <wp:anchor distT="0" distB="0" distL="114300" distR="114300" simplePos="0" relativeHeight="251659264" behindDoc="0" locked="0" layoutInCell="1" allowOverlap="1" wp14:anchorId="3A514957" wp14:editId="5B77539D">
                <wp:simplePos x="0" y="0"/>
                <wp:positionH relativeFrom="column">
                  <wp:posOffset>-114300</wp:posOffset>
                </wp:positionH>
                <wp:positionV relativeFrom="paragraph">
                  <wp:posOffset>149225</wp:posOffset>
                </wp:positionV>
                <wp:extent cx="6172200" cy="0"/>
                <wp:effectExtent l="19050" t="25400" r="19050" b="2222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75pt" to="47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" strokeweight="3pt">
                <v:stroke linestyle="thinThin"/>
              </v:line>
            </w:pict>
          </mc:Fallback>
        </mc:AlternateContent>
      </w:r>
    </w:p>
    <w:p w:rsidR="003A2584" w:rsidRPr="009B2979" w:rsidRDefault="003A2584" w:rsidP="003A2584">
      <w:pPr>
        <w:jc w:val="center"/>
        <w:rPr>
          <w:rFonts w:ascii="Times New Roman" w:hAnsi="Times New Roman"/>
          <w:b/>
          <w:sz w:val="36"/>
          <w:szCs w:val="36"/>
        </w:rPr>
      </w:pPr>
      <w:r w:rsidRPr="009B2979">
        <w:rPr>
          <w:rFonts w:ascii="Times New Roman" w:hAnsi="Times New Roman"/>
          <w:b/>
          <w:sz w:val="36"/>
          <w:szCs w:val="36"/>
        </w:rPr>
        <w:t>ПОСТАНОВЛЕНИЕ</w:t>
      </w:r>
    </w:p>
    <w:p w:rsidR="003A2584" w:rsidRPr="00332007" w:rsidRDefault="003A2584" w:rsidP="003A2584">
      <w:pPr>
        <w:ind w:firstLine="567"/>
        <w:rPr>
          <w:rFonts w:ascii="Times New Roman" w:hAnsi="Times New Roman"/>
          <w:b/>
          <w:sz w:val="26"/>
          <w:szCs w:val="26"/>
        </w:rPr>
      </w:pPr>
    </w:p>
    <w:p w:rsidR="003A2584" w:rsidRPr="009B2979" w:rsidRDefault="009B2979" w:rsidP="003A2584">
      <w:pPr>
        <w:rPr>
          <w:rFonts w:cs="Arial"/>
          <w:sz w:val="24"/>
        </w:rPr>
      </w:pPr>
      <w:r w:rsidRPr="009B2979">
        <w:rPr>
          <w:rFonts w:cs="Arial"/>
          <w:sz w:val="24"/>
        </w:rPr>
        <w:t>28</w:t>
      </w:r>
      <w:r w:rsidR="003A2584" w:rsidRPr="009B2979">
        <w:rPr>
          <w:rFonts w:cs="Arial"/>
          <w:sz w:val="24"/>
        </w:rPr>
        <w:t>.04.202</w:t>
      </w:r>
      <w:r w:rsidR="0044234B" w:rsidRPr="009B2979">
        <w:rPr>
          <w:rFonts w:cs="Arial"/>
          <w:sz w:val="24"/>
        </w:rPr>
        <w:t>2</w:t>
      </w:r>
      <w:r w:rsidR="003A2584" w:rsidRPr="009B2979">
        <w:rPr>
          <w:rFonts w:cs="Arial"/>
          <w:sz w:val="24"/>
        </w:rPr>
        <w:t xml:space="preserve">                                                                                                   </w:t>
      </w:r>
      <w:r w:rsidR="00C7736D">
        <w:rPr>
          <w:rFonts w:cs="Arial"/>
          <w:sz w:val="24"/>
        </w:rPr>
        <w:t xml:space="preserve">               </w:t>
      </w:r>
      <w:r w:rsidR="003A2584" w:rsidRPr="009B2979">
        <w:rPr>
          <w:rFonts w:cs="Arial"/>
          <w:sz w:val="24"/>
        </w:rPr>
        <w:t>№</w:t>
      </w:r>
      <w:r w:rsidR="007F7660" w:rsidRPr="009B2979">
        <w:rPr>
          <w:rFonts w:cs="Arial"/>
          <w:sz w:val="24"/>
        </w:rPr>
        <w:t xml:space="preserve"> </w:t>
      </w:r>
      <w:r w:rsidRPr="009B2979">
        <w:rPr>
          <w:rFonts w:cs="Arial"/>
          <w:sz w:val="24"/>
        </w:rPr>
        <w:t>87</w:t>
      </w:r>
      <w:r w:rsidR="003A2584" w:rsidRPr="009B2979">
        <w:rPr>
          <w:rFonts w:cs="Arial"/>
          <w:sz w:val="24"/>
        </w:rPr>
        <w:t>-п</w:t>
      </w:r>
    </w:p>
    <w:p w:rsidR="003A2584" w:rsidRPr="009B2979" w:rsidRDefault="003A2584" w:rsidP="003A2584">
      <w:pPr>
        <w:ind w:firstLine="567"/>
        <w:rPr>
          <w:sz w:val="24"/>
        </w:rPr>
      </w:pPr>
    </w:p>
    <w:p w:rsidR="003A2584" w:rsidRPr="009B2979" w:rsidRDefault="003A2584" w:rsidP="003A2584">
      <w:pPr>
        <w:ind w:firstLine="567"/>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tblGrid>
      <w:tr w:rsidR="003A2584" w:rsidRPr="009B2979" w:rsidTr="004F0931">
        <w:tc>
          <w:tcPr>
            <w:tcW w:w="4644" w:type="dxa"/>
            <w:tcBorders>
              <w:top w:val="nil"/>
              <w:left w:val="nil"/>
              <w:bottom w:val="nil"/>
              <w:right w:val="nil"/>
            </w:tcBorders>
          </w:tcPr>
          <w:p w:rsidR="003A2584" w:rsidRPr="009B2979" w:rsidRDefault="003A2584" w:rsidP="00CD7FCE">
            <w:pPr>
              <w:suppressAutoHyphens w:val="0"/>
              <w:jc w:val="both"/>
              <w:rPr>
                <w:i/>
                <w:sz w:val="24"/>
              </w:rPr>
            </w:pPr>
            <w:r w:rsidRPr="009B2979">
              <w:rPr>
                <w:i/>
                <w:sz w:val="24"/>
              </w:rPr>
              <w:t>Об отчете Главы города Ишима о р</w:t>
            </w:r>
            <w:r w:rsidRPr="009B2979">
              <w:rPr>
                <w:i/>
                <w:sz w:val="24"/>
              </w:rPr>
              <w:t>е</w:t>
            </w:r>
            <w:r w:rsidRPr="009B2979">
              <w:rPr>
                <w:i/>
                <w:sz w:val="24"/>
              </w:rPr>
              <w:t>зультатах своей деятельности и д</w:t>
            </w:r>
            <w:r w:rsidRPr="009B2979">
              <w:rPr>
                <w:i/>
                <w:sz w:val="24"/>
              </w:rPr>
              <w:t>е</w:t>
            </w:r>
            <w:r w:rsidRPr="009B2979">
              <w:rPr>
                <w:i/>
                <w:sz w:val="24"/>
              </w:rPr>
              <w:t>ятельности администрации города Ишима за 202</w:t>
            </w:r>
            <w:r w:rsidR="00CD7FCE" w:rsidRPr="009B2979">
              <w:rPr>
                <w:i/>
                <w:sz w:val="24"/>
              </w:rPr>
              <w:t>1</w:t>
            </w:r>
            <w:r w:rsidRPr="009B2979">
              <w:rPr>
                <w:i/>
                <w:sz w:val="24"/>
              </w:rPr>
              <w:t xml:space="preserve"> год</w:t>
            </w:r>
          </w:p>
        </w:tc>
      </w:tr>
    </w:tbl>
    <w:p w:rsidR="003A2584" w:rsidRPr="009B2979" w:rsidRDefault="003A2584" w:rsidP="003A2584">
      <w:pPr>
        <w:ind w:firstLine="567"/>
        <w:jc w:val="both"/>
        <w:rPr>
          <w:sz w:val="24"/>
        </w:rPr>
      </w:pPr>
    </w:p>
    <w:p w:rsidR="003A2584" w:rsidRPr="009B2979" w:rsidRDefault="003A2584" w:rsidP="003A2584">
      <w:pPr>
        <w:ind w:firstLine="567"/>
        <w:jc w:val="both"/>
        <w:rPr>
          <w:sz w:val="24"/>
        </w:rPr>
      </w:pPr>
    </w:p>
    <w:p w:rsidR="003A2584" w:rsidRPr="009B2979" w:rsidRDefault="003A2584" w:rsidP="003A2584">
      <w:pPr>
        <w:suppressAutoHyphens w:val="0"/>
        <w:ind w:firstLine="709"/>
        <w:jc w:val="both"/>
        <w:rPr>
          <w:sz w:val="24"/>
        </w:rPr>
      </w:pPr>
      <w:r w:rsidRPr="009B2979">
        <w:rPr>
          <w:sz w:val="24"/>
        </w:rPr>
        <w:t>В соответствии со статьями 35, 37 Федерального закона от 06.10.2003 №131-ФЗ «Об общих принципах организации местного самоуправления в Российской Ф</w:t>
      </w:r>
      <w:r w:rsidRPr="009B2979">
        <w:rPr>
          <w:sz w:val="24"/>
        </w:rPr>
        <w:t>е</w:t>
      </w:r>
      <w:r w:rsidRPr="009B2979">
        <w:rPr>
          <w:sz w:val="24"/>
        </w:rPr>
        <w:t>дерации», статьями 14, 27, 31, 36 Устава города Ишима, заслушав отчет Главы гор</w:t>
      </w:r>
      <w:r w:rsidRPr="009B2979">
        <w:rPr>
          <w:sz w:val="24"/>
        </w:rPr>
        <w:t>о</w:t>
      </w:r>
      <w:r w:rsidRPr="009B2979">
        <w:rPr>
          <w:sz w:val="24"/>
        </w:rPr>
        <w:t>да Ишима о результатах своей деятельности и деятельности администрации города Ишима за 202</w:t>
      </w:r>
      <w:r w:rsidR="00CD7FCE" w:rsidRPr="009B2979">
        <w:rPr>
          <w:sz w:val="24"/>
        </w:rPr>
        <w:t>1</w:t>
      </w:r>
      <w:r w:rsidRPr="009B2979">
        <w:rPr>
          <w:sz w:val="24"/>
        </w:rPr>
        <w:t xml:space="preserve"> год, Ишимская городская Дума </w:t>
      </w:r>
    </w:p>
    <w:p w:rsidR="003A2584" w:rsidRPr="009B2979" w:rsidRDefault="003A2584" w:rsidP="003A2584">
      <w:pPr>
        <w:suppressAutoHyphens w:val="0"/>
        <w:ind w:firstLine="567"/>
        <w:jc w:val="both"/>
        <w:rPr>
          <w:rFonts w:cs="Arial"/>
          <w:sz w:val="24"/>
        </w:rPr>
      </w:pPr>
    </w:p>
    <w:p w:rsidR="003A2584" w:rsidRPr="009B2979" w:rsidRDefault="003A2584" w:rsidP="003A2584">
      <w:pPr>
        <w:suppressAutoHyphens w:val="0"/>
        <w:ind w:firstLine="709"/>
        <w:jc w:val="both"/>
        <w:rPr>
          <w:rFonts w:cs="Arial"/>
          <w:sz w:val="24"/>
        </w:rPr>
      </w:pPr>
      <w:r w:rsidRPr="009B2979">
        <w:rPr>
          <w:rFonts w:cs="Arial"/>
          <w:sz w:val="24"/>
        </w:rPr>
        <w:t>ПОСТАНОВИЛА:</w:t>
      </w:r>
    </w:p>
    <w:p w:rsidR="003A2584" w:rsidRPr="009B2979" w:rsidRDefault="003A2584" w:rsidP="003A2584">
      <w:pPr>
        <w:suppressAutoHyphens w:val="0"/>
        <w:ind w:firstLine="567"/>
        <w:jc w:val="both"/>
        <w:rPr>
          <w:rFonts w:cs="Arial"/>
          <w:sz w:val="24"/>
        </w:rPr>
      </w:pPr>
    </w:p>
    <w:p w:rsidR="003A2584" w:rsidRPr="009B2979" w:rsidRDefault="003A2584" w:rsidP="003A2584">
      <w:pPr>
        <w:numPr>
          <w:ilvl w:val="0"/>
          <w:numId w:val="1"/>
        </w:numPr>
        <w:tabs>
          <w:tab w:val="clear" w:pos="720"/>
        </w:tabs>
        <w:suppressAutoHyphens w:val="0"/>
        <w:autoSpaceDE w:val="0"/>
        <w:autoSpaceDN w:val="0"/>
        <w:adjustRightInd w:val="0"/>
        <w:ind w:left="0" w:firstLine="709"/>
        <w:jc w:val="both"/>
        <w:rPr>
          <w:rFonts w:cs="Arial"/>
          <w:sz w:val="24"/>
        </w:rPr>
      </w:pPr>
      <w:r w:rsidRPr="009B2979">
        <w:rPr>
          <w:rFonts w:cs="Arial"/>
          <w:sz w:val="24"/>
        </w:rPr>
        <w:t>Принять к сведению отчет Главы города Ишима о результатах своей д</w:t>
      </w:r>
      <w:r w:rsidRPr="009B2979">
        <w:rPr>
          <w:rFonts w:cs="Arial"/>
          <w:sz w:val="24"/>
        </w:rPr>
        <w:t>е</w:t>
      </w:r>
      <w:r w:rsidRPr="009B2979">
        <w:rPr>
          <w:rFonts w:cs="Arial"/>
          <w:sz w:val="24"/>
        </w:rPr>
        <w:t>ятельности и деятельности администрации города Ишима за 202</w:t>
      </w:r>
      <w:r w:rsidR="00CD7FCE" w:rsidRPr="009B2979">
        <w:rPr>
          <w:rFonts w:cs="Arial"/>
          <w:sz w:val="24"/>
        </w:rPr>
        <w:t>1</w:t>
      </w:r>
      <w:r w:rsidRPr="009B2979">
        <w:rPr>
          <w:rFonts w:cs="Arial"/>
          <w:sz w:val="24"/>
        </w:rPr>
        <w:t xml:space="preserve"> год (прилагается).</w:t>
      </w:r>
    </w:p>
    <w:p w:rsidR="003A2584" w:rsidRPr="009B2979" w:rsidRDefault="003A2584" w:rsidP="003A2584">
      <w:pPr>
        <w:numPr>
          <w:ilvl w:val="0"/>
          <w:numId w:val="1"/>
        </w:numPr>
        <w:tabs>
          <w:tab w:val="clear" w:pos="720"/>
        </w:tabs>
        <w:suppressAutoHyphens w:val="0"/>
        <w:autoSpaceDE w:val="0"/>
        <w:autoSpaceDN w:val="0"/>
        <w:adjustRightInd w:val="0"/>
        <w:ind w:left="0" w:firstLine="709"/>
        <w:jc w:val="both"/>
        <w:rPr>
          <w:rFonts w:cs="Arial"/>
          <w:sz w:val="24"/>
        </w:rPr>
      </w:pPr>
      <w:r w:rsidRPr="009B2979">
        <w:rPr>
          <w:rFonts w:eastAsia="Calibri" w:cs="Arial"/>
          <w:sz w:val="24"/>
        </w:rPr>
        <w:t>Опубликовать настоящее постановление в сетевом издании «Офиц</w:t>
      </w:r>
      <w:r w:rsidRPr="009B2979">
        <w:rPr>
          <w:rFonts w:eastAsia="Calibri" w:cs="Arial"/>
          <w:sz w:val="24"/>
        </w:rPr>
        <w:t>и</w:t>
      </w:r>
      <w:r w:rsidRPr="009B2979">
        <w:rPr>
          <w:rFonts w:eastAsia="Calibri" w:cs="Arial"/>
          <w:sz w:val="24"/>
        </w:rPr>
        <w:t>альные документы города Ишима» (</w:t>
      </w:r>
      <w:r w:rsidRPr="009B2979">
        <w:rPr>
          <w:rFonts w:eastAsia="Calibri" w:cs="Arial"/>
          <w:sz w:val="24"/>
          <w:lang w:val="en-US"/>
        </w:rPr>
        <w:t>www</w:t>
      </w:r>
      <w:r w:rsidRPr="009B2979">
        <w:rPr>
          <w:rFonts w:eastAsia="Calibri" w:cs="Arial"/>
          <w:sz w:val="24"/>
        </w:rPr>
        <w:t xml:space="preserve">: </w:t>
      </w:r>
      <w:proofErr w:type="spellStart"/>
      <w:r w:rsidRPr="009B2979">
        <w:rPr>
          <w:rFonts w:eastAsia="Calibri" w:cs="Arial"/>
          <w:sz w:val="24"/>
          <w:lang w:val="en-US"/>
        </w:rPr>
        <w:t>ishimdoc</w:t>
      </w:r>
      <w:proofErr w:type="spellEnd"/>
      <w:r w:rsidRPr="009B2979">
        <w:rPr>
          <w:rFonts w:eastAsia="Calibri" w:cs="Arial"/>
          <w:sz w:val="24"/>
        </w:rPr>
        <w:t>.</w:t>
      </w:r>
      <w:proofErr w:type="spellStart"/>
      <w:r w:rsidRPr="009B2979">
        <w:rPr>
          <w:rFonts w:eastAsia="Calibri" w:cs="Arial"/>
          <w:sz w:val="24"/>
          <w:lang w:val="en-US"/>
        </w:rPr>
        <w:t>ru</w:t>
      </w:r>
      <w:proofErr w:type="spellEnd"/>
      <w:r w:rsidRPr="009B2979">
        <w:rPr>
          <w:rFonts w:eastAsia="Calibri" w:cs="Arial"/>
          <w:sz w:val="24"/>
        </w:rPr>
        <w:t>) и разместить на официальном сайте муниципального образования городской округ город Ишим</w:t>
      </w:r>
      <w:r w:rsidRPr="009B2979">
        <w:rPr>
          <w:rFonts w:cs="Arial"/>
          <w:sz w:val="24"/>
        </w:rPr>
        <w:t xml:space="preserve">. </w:t>
      </w:r>
    </w:p>
    <w:p w:rsidR="003A2584" w:rsidRPr="009B2979" w:rsidRDefault="003A2584" w:rsidP="003A2584">
      <w:pPr>
        <w:numPr>
          <w:ilvl w:val="0"/>
          <w:numId w:val="1"/>
        </w:numPr>
        <w:tabs>
          <w:tab w:val="clear" w:pos="720"/>
        </w:tabs>
        <w:suppressAutoHyphens w:val="0"/>
        <w:autoSpaceDE w:val="0"/>
        <w:autoSpaceDN w:val="0"/>
        <w:adjustRightInd w:val="0"/>
        <w:ind w:left="0" w:firstLine="709"/>
        <w:jc w:val="both"/>
        <w:rPr>
          <w:rFonts w:cs="Arial"/>
          <w:sz w:val="24"/>
        </w:rPr>
      </w:pPr>
      <w:proofErr w:type="gramStart"/>
      <w:r w:rsidRPr="009B2979">
        <w:rPr>
          <w:rFonts w:cs="Arial"/>
          <w:sz w:val="24"/>
        </w:rPr>
        <w:t>Контроль за</w:t>
      </w:r>
      <w:proofErr w:type="gramEnd"/>
      <w:r w:rsidRPr="009B2979">
        <w:rPr>
          <w:rFonts w:cs="Arial"/>
          <w:sz w:val="24"/>
        </w:rPr>
        <w:t xml:space="preserve"> выполнением настоящего постановления возложить на п</w:t>
      </w:r>
      <w:r w:rsidRPr="009B2979">
        <w:rPr>
          <w:rFonts w:cs="Arial"/>
          <w:sz w:val="24"/>
        </w:rPr>
        <w:t>о</w:t>
      </w:r>
      <w:r w:rsidRPr="009B2979">
        <w:rPr>
          <w:rFonts w:cs="Arial"/>
          <w:sz w:val="24"/>
        </w:rPr>
        <w:t>стоянную комиссию по бюджету, экономике и предпринимательству Ишимской горо</w:t>
      </w:r>
      <w:r w:rsidRPr="009B2979">
        <w:rPr>
          <w:rFonts w:cs="Arial"/>
          <w:sz w:val="24"/>
        </w:rPr>
        <w:t>д</w:t>
      </w:r>
      <w:r w:rsidRPr="009B2979">
        <w:rPr>
          <w:rFonts w:cs="Arial"/>
          <w:sz w:val="24"/>
        </w:rPr>
        <w:t>ской Думы.</w:t>
      </w:r>
    </w:p>
    <w:p w:rsidR="003A2584" w:rsidRPr="009B2979" w:rsidRDefault="003A2584" w:rsidP="003A2584">
      <w:pPr>
        <w:suppressAutoHyphens w:val="0"/>
        <w:ind w:firstLine="567"/>
        <w:jc w:val="both"/>
        <w:rPr>
          <w:rFonts w:cs="Arial"/>
          <w:sz w:val="24"/>
        </w:rPr>
      </w:pPr>
    </w:p>
    <w:p w:rsidR="003A2584" w:rsidRPr="009B2979" w:rsidRDefault="003A2584" w:rsidP="003A2584">
      <w:pPr>
        <w:suppressAutoHyphens w:val="0"/>
        <w:ind w:firstLine="567"/>
        <w:jc w:val="both"/>
        <w:rPr>
          <w:rFonts w:cs="Arial"/>
          <w:sz w:val="24"/>
        </w:rPr>
      </w:pPr>
    </w:p>
    <w:p w:rsidR="003A2584" w:rsidRPr="009B2979" w:rsidRDefault="003A2584" w:rsidP="003A2584">
      <w:pPr>
        <w:suppressAutoHyphens w:val="0"/>
        <w:ind w:firstLine="567"/>
        <w:jc w:val="both"/>
        <w:rPr>
          <w:rFonts w:cs="Arial"/>
          <w:sz w:val="24"/>
        </w:rPr>
      </w:pPr>
    </w:p>
    <w:p w:rsidR="00890116" w:rsidRPr="009B2979" w:rsidRDefault="003A2584" w:rsidP="003A2584">
      <w:pPr>
        <w:rPr>
          <w:rFonts w:cs="Arial"/>
          <w:sz w:val="24"/>
        </w:rPr>
      </w:pPr>
      <w:r w:rsidRPr="009B2979">
        <w:rPr>
          <w:rFonts w:cs="Arial"/>
          <w:sz w:val="24"/>
        </w:rPr>
        <w:t xml:space="preserve">Председатель                                                                                 </w:t>
      </w:r>
      <w:r w:rsidR="009B2979">
        <w:rPr>
          <w:rFonts w:cs="Arial"/>
          <w:sz w:val="24"/>
        </w:rPr>
        <w:t xml:space="preserve">               </w:t>
      </w:r>
      <w:r w:rsidRPr="009B2979">
        <w:rPr>
          <w:rFonts w:cs="Arial"/>
          <w:sz w:val="24"/>
        </w:rPr>
        <w:t xml:space="preserve"> А.В. Ипатенко</w:t>
      </w:r>
    </w:p>
    <w:p w:rsidR="003A2584" w:rsidRPr="009B2979" w:rsidRDefault="003A2584" w:rsidP="003A2584">
      <w:pPr>
        <w:jc w:val="center"/>
        <w:rPr>
          <w:rFonts w:cs="Arial"/>
          <w:sz w:val="24"/>
        </w:rPr>
      </w:pPr>
    </w:p>
    <w:p w:rsidR="003A2584" w:rsidRPr="004F0931" w:rsidRDefault="003A2584" w:rsidP="003A2584">
      <w:pPr>
        <w:jc w:val="center"/>
        <w:rPr>
          <w:rFonts w:cs="Arial"/>
          <w:sz w:val="26"/>
          <w:szCs w:val="26"/>
        </w:rPr>
      </w:pPr>
    </w:p>
    <w:p w:rsidR="003A2584" w:rsidRPr="004F0931" w:rsidRDefault="003A2584" w:rsidP="003A2584">
      <w:pPr>
        <w:jc w:val="center"/>
        <w:rPr>
          <w:rFonts w:cs="Arial"/>
          <w:sz w:val="26"/>
          <w:szCs w:val="26"/>
        </w:rPr>
      </w:pPr>
    </w:p>
    <w:p w:rsidR="003A2584" w:rsidRPr="004F0931" w:rsidRDefault="003A2584" w:rsidP="003A2584">
      <w:pPr>
        <w:jc w:val="center"/>
        <w:rPr>
          <w:rFonts w:cs="Arial"/>
          <w:sz w:val="26"/>
          <w:szCs w:val="26"/>
        </w:rPr>
      </w:pPr>
    </w:p>
    <w:p w:rsidR="003A2584" w:rsidRPr="004F0931" w:rsidRDefault="003A2584" w:rsidP="003A2584">
      <w:pPr>
        <w:jc w:val="center"/>
        <w:rPr>
          <w:rFonts w:cs="Arial"/>
          <w:sz w:val="26"/>
          <w:szCs w:val="26"/>
        </w:rPr>
      </w:pPr>
    </w:p>
    <w:p w:rsidR="003A2584" w:rsidRPr="004F0931" w:rsidRDefault="003A2584" w:rsidP="003A2584">
      <w:pPr>
        <w:jc w:val="center"/>
        <w:rPr>
          <w:rFonts w:cs="Arial"/>
          <w:sz w:val="26"/>
          <w:szCs w:val="26"/>
        </w:rPr>
      </w:pPr>
    </w:p>
    <w:p w:rsidR="003A2584" w:rsidRPr="004F0931" w:rsidRDefault="003A2584" w:rsidP="003A2584">
      <w:pPr>
        <w:jc w:val="center"/>
        <w:rPr>
          <w:rFonts w:cs="Arial"/>
          <w:sz w:val="26"/>
          <w:szCs w:val="26"/>
        </w:rPr>
      </w:pPr>
    </w:p>
    <w:p w:rsidR="004F0931" w:rsidRPr="004F0931" w:rsidRDefault="004F0931" w:rsidP="003A2584">
      <w:pPr>
        <w:jc w:val="center"/>
        <w:rPr>
          <w:rFonts w:cs="Arial"/>
          <w:sz w:val="26"/>
          <w:szCs w:val="26"/>
        </w:rPr>
      </w:pPr>
    </w:p>
    <w:p w:rsidR="004F0931" w:rsidRDefault="004F0931" w:rsidP="004F0931">
      <w:pPr>
        <w:ind w:left="-567"/>
        <w:jc w:val="right"/>
        <w:rPr>
          <w:rFonts w:cs="Arial"/>
          <w:bCs/>
          <w:color w:val="000000" w:themeColor="text1"/>
          <w:sz w:val="26"/>
          <w:szCs w:val="26"/>
        </w:rPr>
      </w:pPr>
    </w:p>
    <w:p w:rsidR="009B2979" w:rsidRDefault="009B2979" w:rsidP="004F0931">
      <w:pPr>
        <w:ind w:left="-567"/>
        <w:jc w:val="right"/>
        <w:rPr>
          <w:rFonts w:cs="Arial"/>
          <w:bCs/>
          <w:color w:val="000000" w:themeColor="text1"/>
          <w:sz w:val="26"/>
          <w:szCs w:val="26"/>
        </w:rPr>
      </w:pPr>
    </w:p>
    <w:p w:rsidR="009B2979" w:rsidRDefault="009B2979" w:rsidP="004F0931">
      <w:pPr>
        <w:ind w:left="-567"/>
        <w:jc w:val="right"/>
        <w:rPr>
          <w:rFonts w:cs="Arial"/>
          <w:bCs/>
          <w:color w:val="000000" w:themeColor="text1"/>
          <w:sz w:val="26"/>
          <w:szCs w:val="26"/>
        </w:rPr>
      </w:pPr>
    </w:p>
    <w:p w:rsidR="009B2979" w:rsidRDefault="009B2979" w:rsidP="004F0931">
      <w:pPr>
        <w:ind w:left="-567"/>
        <w:jc w:val="right"/>
        <w:rPr>
          <w:rFonts w:cs="Arial"/>
          <w:bCs/>
          <w:color w:val="000000" w:themeColor="text1"/>
          <w:sz w:val="26"/>
          <w:szCs w:val="26"/>
        </w:rPr>
      </w:pPr>
    </w:p>
    <w:p w:rsidR="009B2979" w:rsidRDefault="009B2979" w:rsidP="004F0931">
      <w:pPr>
        <w:ind w:left="-567"/>
        <w:jc w:val="right"/>
        <w:rPr>
          <w:rFonts w:cs="Arial"/>
          <w:bCs/>
          <w:color w:val="000000" w:themeColor="text1"/>
          <w:sz w:val="26"/>
          <w:szCs w:val="26"/>
        </w:rPr>
      </w:pPr>
    </w:p>
    <w:p w:rsidR="00C7736D" w:rsidRDefault="00C7736D" w:rsidP="004F0931">
      <w:pPr>
        <w:ind w:left="-567"/>
        <w:jc w:val="right"/>
        <w:rPr>
          <w:rFonts w:cs="Arial"/>
          <w:bCs/>
          <w:color w:val="000000" w:themeColor="text1"/>
          <w:sz w:val="24"/>
        </w:rPr>
      </w:pPr>
    </w:p>
    <w:p w:rsidR="004F0931" w:rsidRPr="009B2979" w:rsidRDefault="004F0931" w:rsidP="004F0931">
      <w:pPr>
        <w:ind w:left="-567"/>
        <w:jc w:val="right"/>
        <w:rPr>
          <w:rFonts w:cs="Arial"/>
          <w:bCs/>
          <w:color w:val="000000" w:themeColor="text1"/>
          <w:sz w:val="24"/>
        </w:rPr>
      </w:pPr>
      <w:r w:rsidRPr="009B2979">
        <w:rPr>
          <w:rFonts w:cs="Arial"/>
          <w:bCs/>
          <w:color w:val="000000" w:themeColor="text1"/>
          <w:sz w:val="24"/>
        </w:rPr>
        <w:lastRenderedPageBreak/>
        <w:t>Приложение</w:t>
      </w:r>
    </w:p>
    <w:p w:rsidR="004F0931" w:rsidRPr="009B2979" w:rsidRDefault="004F0931" w:rsidP="004F0931">
      <w:pPr>
        <w:ind w:left="-567"/>
        <w:jc w:val="right"/>
        <w:rPr>
          <w:rFonts w:cs="Arial"/>
          <w:bCs/>
          <w:color w:val="000000" w:themeColor="text1"/>
          <w:sz w:val="24"/>
        </w:rPr>
      </w:pPr>
      <w:r w:rsidRPr="009B2979">
        <w:rPr>
          <w:rFonts w:cs="Arial"/>
          <w:bCs/>
          <w:color w:val="000000" w:themeColor="text1"/>
          <w:sz w:val="24"/>
        </w:rPr>
        <w:t>к постановлению</w:t>
      </w:r>
    </w:p>
    <w:p w:rsidR="004F0931" w:rsidRPr="009B2979" w:rsidRDefault="004F0931" w:rsidP="004F0931">
      <w:pPr>
        <w:ind w:left="-567"/>
        <w:jc w:val="right"/>
        <w:rPr>
          <w:rFonts w:cs="Arial"/>
          <w:bCs/>
          <w:color w:val="000000" w:themeColor="text1"/>
          <w:sz w:val="24"/>
        </w:rPr>
      </w:pPr>
      <w:r w:rsidRPr="009B2979">
        <w:rPr>
          <w:rFonts w:cs="Arial"/>
          <w:bCs/>
          <w:color w:val="000000" w:themeColor="text1"/>
          <w:sz w:val="24"/>
        </w:rPr>
        <w:t>Ишимской городской Думы</w:t>
      </w:r>
    </w:p>
    <w:p w:rsidR="004F0931" w:rsidRPr="009B2979" w:rsidRDefault="004F0931" w:rsidP="004F0931">
      <w:pPr>
        <w:ind w:left="-567"/>
        <w:jc w:val="right"/>
        <w:rPr>
          <w:rFonts w:cs="Arial"/>
          <w:bCs/>
          <w:color w:val="000000" w:themeColor="text1"/>
          <w:sz w:val="24"/>
        </w:rPr>
      </w:pPr>
      <w:r w:rsidRPr="009B2979">
        <w:rPr>
          <w:rFonts w:cs="Arial"/>
          <w:bCs/>
          <w:color w:val="000000" w:themeColor="text1"/>
          <w:sz w:val="24"/>
        </w:rPr>
        <w:t>о</w:t>
      </w:r>
      <w:r w:rsidR="009B2979" w:rsidRPr="009B2979">
        <w:rPr>
          <w:rFonts w:cs="Arial"/>
          <w:bCs/>
          <w:color w:val="000000" w:themeColor="text1"/>
          <w:sz w:val="24"/>
        </w:rPr>
        <w:t>т 28</w:t>
      </w:r>
      <w:r w:rsidRPr="009B2979">
        <w:rPr>
          <w:rFonts w:cs="Arial"/>
          <w:bCs/>
          <w:color w:val="000000" w:themeColor="text1"/>
          <w:sz w:val="24"/>
        </w:rPr>
        <w:t>.0</w:t>
      </w:r>
      <w:r w:rsidR="009B2979" w:rsidRPr="009B2979">
        <w:rPr>
          <w:rFonts w:cs="Arial"/>
          <w:bCs/>
          <w:color w:val="000000" w:themeColor="text1"/>
          <w:sz w:val="24"/>
        </w:rPr>
        <w:t>4.2022 № 87</w:t>
      </w:r>
      <w:r w:rsidRPr="009B2979">
        <w:rPr>
          <w:rFonts w:cs="Arial"/>
          <w:bCs/>
          <w:color w:val="000000" w:themeColor="text1"/>
          <w:sz w:val="24"/>
        </w:rPr>
        <w:t>-п</w:t>
      </w:r>
    </w:p>
    <w:p w:rsidR="004F0931" w:rsidRPr="009B2979" w:rsidRDefault="004F0931" w:rsidP="004F0931">
      <w:pPr>
        <w:ind w:left="-567"/>
        <w:jc w:val="right"/>
        <w:rPr>
          <w:rFonts w:cs="Arial"/>
          <w:bCs/>
          <w:color w:val="000000" w:themeColor="text1"/>
          <w:sz w:val="24"/>
        </w:rPr>
      </w:pPr>
    </w:p>
    <w:p w:rsidR="004F0931" w:rsidRPr="009B2979" w:rsidRDefault="004F0931" w:rsidP="004F0931">
      <w:pPr>
        <w:jc w:val="center"/>
        <w:rPr>
          <w:rFonts w:cs="Arial"/>
          <w:b/>
          <w:sz w:val="24"/>
        </w:rPr>
      </w:pPr>
      <w:r w:rsidRPr="009B2979">
        <w:rPr>
          <w:rFonts w:cs="Arial"/>
          <w:b/>
          <w:sz w:val="24"/>
        </w:rPr>
        <w:t>ОТЧЕТ ГЛАВЫ ГОРОДА ИШИМА О РЕЗУЛЬТАТАХ</w:t>
      </w:r>
    </w:p>
    <w:p w:rsidR="004F0931" w:rsidRPr="009B2979" w:rsidRDefault="004F0931" w:rsidP="004F0931">
      <w:pPr>
        <w:jc w:val="center"/>
        <w:rPr>
          <w:rFonts w:cs="Arial"/>
          <w:b/>
          <w:sz w:val="24"/>
        </w:rPr>
      </w:pPr>
      <w:r w:rsidRPr="009B2979">
        <w:rPr>
          <w:rFonts w:cs="Arial"/>
          <w:b/>
          <w:sz w:val="24"/>
        </w:rPr>
        <w:t>СВОЕЙ ДЕЯТЕЛЬНОСТИ И ДЕЯТЕЛЬНОСТИ</w:t>
      </w:r>
    </w:p>
    <w:p w:rsidR="004F0931" w:rsidRPr="009B2979" w:rsidRDefault="004F0931" w:rsidP="004F0931">
      <w:pPr>
        <w:ind w:left="-567"/>
        <w:jc w:val="center"/>
        <w:rPr>
          <w:rFonts w:cs="Arial"/>
          <w:bCs/>
          <w:color w:val="000000" w:themeColor="text1"/>
          <w:sz w:val="24"/>
        </w:rPr>
      </w:pPr>
      <w:r w:rsidRPr="009B2979">
        <w:rPr>
          <w:rFonts w:cs="Arial"/>
          <w:b/>
          <w:sz w:val="24"/>
        </w:rPr>
        <w:t>АДМИНИСТРАЦИИ ГОРОДА ЗА 2021 ГОД</w:t>
      </w:r>
    </w:p>
    <w:p w:rsidR="004F0931" w:rsidRPr="009B2979" w:rsidRDefault="004F0931" w:rsidP="004F0931">
      <w:pPr>
        <w:ind w:left="-567"/>
        <w:jc w:val="right"/>
        <w:rPr>
          <w:rFonts w:cs="Arial"/>
          <w:b/>
          <w:bCs/>
          <w:color w:val="000000" w:themeColor="text1"/>
          <w:sz w:val="24"/>
        </w:rPr>
      </w:pPr>
    </w:p>
    <w:p w:rsidR="00C7736D" w:rsidRPr="00C7736D" w:rsidRDefault="00C7736D" w:rsidP="00C7736D">
      <w:pPr>
        <w:ind w:firstLine="709"/>
        <w:jc w:val="both"/>
        <w:rPr>
          <w:rFonts w:eastAsia="Arial" w:cs="Arial"/>
          <w:color w:val="000000" w:themeColor="text1"/>
          <w:sz w:val="24"/>
        </w:rPr>
      </w:pPr>
      <w:r w:rsidRPr="00C7736D">
        <w:rPr>
          <w:rFonts w:eastAsia="Arial" w:cs="Arial"/>
          <w:color w:val="000000" w:themeColor="text1"/>
          <w:sz w:val="24"/>
        </w:rPr>
        <w:t>Сегодня мы подведём итоги нашей работы за 2021 год.  Основное внимание уделим тому, что было сделано для дальнейшего развития города, для улучшения условий быта горожан и, что нам еще предстоит сделать.</w:t>
      </w:r>
    </w:p>
    <w:p w:rsidR="00C7736D" w:rsidRPr="00C7736D" w:rsidRDefault="00C7736D" w:rsidP="00C7736D">
      <w:pPr>
        <w:ind w:firstLine="709"/>
        <w:jc w:val="both"/>
        <w:rPr>
          <w:rFonts w:eastAsia="Arial" w:cs="Arial"/>
          <w:color w:val="000000" w:themeColor="text1"/>
          <w:sz w:val="24"/>
        </w:rPr>
      </w:pPr>
      <w:r w:rsidRPr="00C7736D">
        <w:rPr>
          <w:rFonts w:eastAsia="Arial" w:cs="Arial"/>
          <w:color w:val="000000" w:themeColor="text1"/>
          <w:sz w:val="24"/>
        </w:rPr>
        <w:t>Президент страны Владимир Владимирович Путин сказал:</w:t>
      </w:r>
    </w:p>
    <w:p w:rsidR="00C7736D" w:rsidRPr="00C7736D" w:rsidRDefault="00C7736D" w:rsidP="00C7736D">
      <w:pPr>
        <w:ind w:firstLine="709"/>
        <w:jc w:val="both"/>
        <w:rPr>
          <w:rFonts w:eastAsia="Arial" w:cs="Arial"/>
          <w:color w:val="000000" w:themeColor="text1"/>
          <w:sz w:val="24"/>
        </w:rPr>
      </w:pPr>
      <w:r w:rsidRPr="00C7736D">
        <w:rPr>
          <w:rFonts w:eastAsia="Arial" w:cs="Arial"/>
          <w:color w:val="000000" w:themeColor="text1"/>
          <w:sz w:val="24"/>
        </w:rPr>
        <w:t>«В центре нашей политики, наших общих целей и планов - именно человек, его запросы, его благополучие и качество жизни». Для нас это руководство к действию!</w:t>
      </w:r>
    </w:p>
    <w:p w:rsidR="00C7736D" w:rsidRPr="00C7736D" w:rsidRDefault="00C7736D" w:rsidP="00C7736D">
      <w:pPr>
        <w:ind w:firstLine="709"/>
        <w:jc w:val="both"/>
        <w:rPr>
          <w:rFonts w:eastAsia="Arial" w:cs="Arial"/>
          <w:color w:val="000000" w:themeColor="text1"/>
          <w:sz w:val="24"/>
        </w:rPr>
      </w:pPr>
      <w:r w:rsidRPr="00C7736D">
        <w:rPr>
          <w:rFonts w:eastAsia="Arial" w:cs="Arial"/>
          <w:color w:val="000000" w:themeColor="text1"/>
          <w:sz w:val="24"/>
        </w:rPr>
        <w:t xml:space="preserve">Чуткость и особое внимание к нашим жителям - это основа нашей работы. Поэтому нам необходимо слушать и слышать мнение каждого человека, отвечать </w:t>
      </w:r>
      <w:proofErr w:type="gramStart"/>
      <w:r w:rsidRPr="00C7736D">
        <w:rPr>
          <w:rFonts w:eastAsia="Arial" w:cs="Arial"/>
          <w:color w:val="000000" w:themeColor="text1"/>
          <w:sz w:val="24"/>
        </w:rPr>
        <w:t>на те</w:t>
      </w:r>
      <w:proofErr w:type="gramEnd"/>
      <w:r w:rsidRPr="00C7736D">
        <w:rPr>
          <w:rFonts w:eastAsia="Arial" w:cs="Arial"/>
          <w:color w:val="000000" w:themeColor="text1"/>
          <w:sz w:val="24"/>
        </w:rPr>
        <w:t xml:space="preserve"> запросы, которые поступают к нам от жителей. Именно они дают нам основу для формирования программ и планов. А мы, как муниципальная власть, будем поддерживать все программы нашего Президента и инициативы Губернатора региона – развивать и благоустраивать наш город. </w:t>
      </w:r>
    </w:p>
    <w:p w:rsidR="00C7736D" w:rsidRPr="00C7736D" w:rsidRDefault="00C7736D" w:rsidP="00C7736D">
      <w:pPr>
        <w:ind w:firstLine="709"/>
        <w:jc w:val="both"/>
        <w:rPr>
          <w:rFonts w:cs="Arial"/>
          <w:b/>
          <w:bCs/>
          <w:color w:val="000000" w:themeColor="text1"/>
          <w:sz w:val="24"/>
        </w:rPr>
      </w:pPr>
      <w:r w:rsidRPr="00C7736D">
        <w:rPr>
          <w:rFonts w:eastAsia="Arial" w:cs="Arial"/>
          <w:color w:val="000000" w:themeColor="text1"/>
          <w:sz w:val="24"/>
        </w:rPr>
        <w:t xml:space="preserve">Начну с экономической темы. </w:t>
      </w:r>
    </w:p>
    <w:p w:rsidR="00C7736D" w:rsidRPr="00C7736D" w:rsidRDefault="00C7736D" w:rsidP="00C7736D">
      <w:pPr>
        <w:ind w:firstLine="709"/>
        <w:jc w:val="center"/>
        <w:rPr>
          <w:rFonts w:cs="Arial"/>
          <w:b/>
          <w:bCs/>
          <w:color w:val="000000" w:themeColor="text1"/>
          <w:sz w:val="24"/>
        </w:rPr>
      </w:pPr>
    </w:p>
    <w:p w:rsidR="00C7736D" w:rsidRPr="00C7736D" w:rsidRDefault="00C7736D" w:rsidP="00C7736D">
      <w:pPr>
        <w:ind w:firstLine="709"/>
        <w:jc w:val="center"/>
        <w:rPr>
          <w:rFonts w:cs="Arial"/>
          <w:color w:val="000000" w:themeColor="text1"/>
          <w:sz w:val="24"/>
        </w:rPr>
      </w:pPr>
      <w:r w:rsidRPr="00C7736D">
        <w:rPr>
          <w:rFonts w:cs="Arial"/>
          <w:b/>
          <w:bCs/>
          <w:color w:val="000000" w:themeColor="text1"/>
          <w:sz w:val="24"/>
        </w:rPr>
        <w:t>ПРОМЫШЛЕННОЕ ПРОИЗВОДСТВО</w:t>
      </w:r>
    </w:p>
    <w:p w:rsidR="00C7736D" w:rsidRPr="00C7736D" w:rsidRDefault="00C7736D" w:rsidP="00C7736D">
      <w:pPr>
        <w:ind w:firstLine="709"/>
        <w:jc w:val="both"/>
        <w:rPr>
          <w:rFonts w:eastAsia="Times New Roman" w:cs="Arial"/>
          <w:color w:val="000000" w:themeColor="text1"/>
          <w:sz w:val="24"/>
          <w:highlight w:val="white"/>
          <w:lang w:eastAsia="ru-RU"/>
        </w:rPr>
      </w:pPr>
    </w:p>
    <w:p w:rsidR="00C7736D" w:rsidRPr="00C7736D" w:rsidRDefault="00C7736D" w:rsidP="00C7736D">
      <w:pPr>
        <w:ind w:firstLine="709"/>
        <w:jc w:val="both"/>
        <w:rPr>
          <w:rFonts w:cs="Arial"/>
          <w:b/>
          <w:color w:val="000000" w:themeColor="text1"/>
          <w:sz w:val="24"/>
        </w:rPr>
      </w:pPr>
      <w:r w:rsidRPr="00C7736D">
        <w:rPr>
          <w:rFonts w:eastAsia="Times New Roman" w:cs="Arial"/>
          <w:color w:val="000000" w:themeColor="text1"/>
          <w:sz w:val="24"/>
          <w:highlight w:val="white"/>
          <w:lang w:eastAsia="ru-RU"/>
        </w:rPr>
        <w:t>В 2</w:t>
      </w:r>
      <w:r w:rsidRPr="00C7736D">
        <w:rPr>
          <w:rFonts w:cs="Arial"/>
          <w:color w:val="000000" w:themeColor="text1"/>
          <w:sz w:val="24"/>
          <w:highlight w:val="white"/>
        </w:rPr>
        <w:t xml:space="preserve">021 году объем отгруженных товаров собственного производства, выполненных работ и услуг собственными силами по видам экономической деятельности организаций города Ишима (без субъектов малого предпринимательства) увеличился по сравнению с 2020 годом на </w:t>
      </w:r>
      <w:r w:rsidRPr="00C7736D">
        <w:rPr>
          <w:rFonts w:cs="Arial"/>
          <w:color w:val="000000" w:themeColor="text1"/>
          <w:sz w:val="24"/>
        </w:rPr>
        <w:t xml:space="preserve">6,2% и </w:t>
      </w:r>
      <w:r w:rsidRPr="00C7736D">
        <w:rPr>
          <w:rFonts w:cs="Arial"/>
          <w:color w:val="000000" w:themeColor="text1"/>
          <w:sz w:val="24"/>
          <w:highlight w:val="white"/>
        </w:rPr>
        <w:t>составил 6 718,6 млн. рублей</w:t>
      </w:r>
      <w:r w:rsidRPr="00C7736D">
        <w:rPr>
          <w:rFonts w:cs="Arial"/>
          <w:color w:val="000000" w:themeColor="text1"/>
          <w:sz w:val="24"/>
        </w:rPr>
        <w:t>.</w:t>
      </w:r>
    </w:p>
    <w:p w:rsidR="00C7736D" w:rsidRPr="00C7736D" w:rsidRDefault="00C7736D" w:rsidP="00C7736D">
      <w:pPr>
        <w:pStyle w:val="a7"/>
        <w:tabs>
          <w:tab w:val="left" w:pos="570"/>
        </w:tabs>
        <w:suppressAutoHyphens/>
        <w:spacing w:before="0" w:after="0" w:line="240" w:lineRule="auto"/>
        <w:ind w:firstLine="709"/>
        <w:rPr>
          <w:color w:val="000000" w:themeColor="text1"/>
          <w:sz w:val="24"/>
          <w:szCs w:val="24"/>
        </w:rPr>
      </w:pPr>
      <w:r w:rsidRPr="00C7736D">
        <w:rPr>
          <w:color w:val="000000" w:themeColor="text1"/>
          <w:sz w:val="24"/>
          <w:szCs w:val="24"/>
          <w:highlight w:val="white"/>
        </w:rPr>
        <w:t>В общем объеме отгруженной продукции наибольший удельный вес приходится на обрабатывающие производства - 77,8% от общего объема продукции, отгруженной предприятиями города (в денежном выражении это составляет 5 226,2 млн. рублей).</w:t>
      </w:r>
      <w:r w:rsidRPr="00C7736D">
        <w:rPr>
          <w:color w:val="000000" w:themeColor="text1"/>
          <w:sz w:val="24"/>
          <w:szCs w:val="24"/>
        </w:rPr>
        <w:t xml:space="preserve"> </w:t>
      </w:r>
    </w:p>
    <w:p w:rsidR="00C7736D" w:rsidRPr="00C7736D" w:rsidRDefault="00C7736D" w:rsidP="00C7736D">
      <w:pPr>
        <w:tabs>
          <w:tab w:val="left" w:pos="0"/>
        </w:tabs>
        <w:ind w:firstLine="709"/>
        <w:jc w:val="both"/>
        <w:rPr>
          <w:rFonts w:cs="Arial"/>
          <w:color w:val="000000" w:themeColor="text1"/>
          <w:sz w:val="24"/>
        </w:rPr>
      </w:pPr>
      <w:r w:rsidRPr="00C7736D">
        <w:rPr>
          <w:rFonts w:cs="Arial"/>
          <w:color w:val="000000" w:themeColor="text1"/>
          <w:sz w:val="24"/>
          <w:highlight w:val="white"/>
        </w:rPr>
        <w:t>Ведущую позицию в промышленном комплексе города занимает производство продуктов питания. Доля предприятий пищевой промышленности в общем объеме отгруженных товаров в 2021 году составила 88,6%.</w:t>
      </w:r>
    </w:p>
    <w:p w:rsidR="00C7736D" w:rsidRPr="00C7736D" w:rsidRDefault="00C7736D" w:rsidP="00C7736D">
      <w:pPr>
        <w:ind w:firstLine="709"/>
        <w:jc w:val="both"/>
        <w:rPr>
          <w:rFonts w:cs="Arial"/>
          <w:color w:val="000000" w:themeColor="text1"/>
          <w:sz w:val="24"/>
        </w:rPr>
      </w:pPr>
      <w:r w:rsidRPr="00C7736D">
        <w:rPr>
          <w:rFonts w:cs="Arial"/>
          <w:color w:val="000000" w:themeColor="text1"/>
          <w:sz w:val="24"/>
          <w:highlight w:val="white"/>
        </w:rPr>
        <w:t xml:space="preserve">Стабильная работа предприятий обеспечивает рост </w:t>
      </w:r>
      <w:r w:rsidRPr="00C7736D">
        <w:rPr>
          <w:rFonts w:cs="Arial"/>
          <w:iCs/>
          <w:color w:val="000000" w:themeColor="text1"/>
          <w:sz w:val="24"/>
          <w:highlight w:val="white"/>
        </w:rPr>
        <w:t xml:space="preserve">объемов в целом по отрасли, с 4 424,5 </w:t>
      </w:r>
      <w:r w:rsidRPr="00C7736D">
        <w:rPr>
          <w:rFonts w:cs="Arial"/>
          <w:color w:val="000000" w:themeColor="text1"/>
          <w:sz w:val="24"/>
          <w:highlight w:val="white"/>
        </w:rPr>
        <w:t xml:space="preserve">млн. рублей в 2020 году до 4 632,5 млн. рублей в 2021 году, что соответствует </w:t>
      </w:r>
      <w:r w:rsidRPr="00C7736D">
        <w:rPr>
          <w:rFonts w:cs="Arial"/>
          <w:iCs/>
          <w:color w:val="000000" w:themeColor="text1"/>
          <w:sz w:val="24"/>
          <w:highlight w:val="white"/>
        </w:rPr>
        <w:t>104,7</w:t>
      </w:r>
      <w:r w:rsidRPr="00C7736D">
        <w:rPr>
          <w:rFonts w:cs="Arial"/>
          <w:color w:val="000000" w:themeColor="text1"/>
          <w:sz w:val="24"/>
          <w:highlight w:val="white"/>
        </w:rPr>
        <w:t xml:space="preserve">%. Увеличены объемы производства </w:t>
      </w:r>
      <w:r w:rsidRPr="00C7736D">
        <w:rPr>
          <w:rFonts w:eastAsia="Times New Roman" w:cs="Arial"/>
          <w:color w:val="000000" w:themeColor="text1"/>
          <w:sz w:val="24"/>
          <w:highlight w:val="white"/>
          <w:lang w:eastAsia="ru-RU"/>
        </w:rPr>
        <w:t xml:space="preserve">кондитерских, колбасных и макаронных изделий. </w:t>
      </w:r>
    </w:p>
    <w:p w:rsidR="00C7736D" w:rsidRPr="00C7736D" w:rsidRDefault="00C7736D" w:rsidP="00C7736D">
      <w:pPr>
        <w:shd w:val="clear" w:color="auto" w:fill="FFFFFF"/>
        <w:tabs>
          <w:tab w:val="left" w:pos="0"/>
        </w:tabs>
        <w:ind w:firstLine="709"/>
        <w:jc w:val="both"/>
        <w:rPr>
          <w:rFonts w:cs="Arial"/>
          <w:color w:val="000000" w:themeColor="text1"/>
          <w:sz w:val="24"/>
        </w:rPr>
      </w:pPr>
      <w:r w:rsidRPr="00C7736D">
        <w:rPr>
          <w:rFonts w:cs="Arial"/>
          <w:color w:val="000000" w:themeColor="text1"/>
          <w:sz w:val="24"/>
        </w:rPr>
        <w:t>Ведущими предприятиями пищевой отрасли являются: ООО «Ишимский мясокомбинат», ООО «Ишимский комбинат хлебопродуктов», Филиал ООО «</w:t>
      </w:r>
      <w:proofErr w:type="spellStart"/>
      <w:r w:rsidRPr="00C7736D">
        <w:rPr>
          <w:rFonts w:cs="Arial"/>
          <w:color w:val="000000" w:themeColor="text1"/>
          <w:sz w:val="24"/>
        </w:rPr>
        <w:t>Холлифуд</w:t>
      </w:r>
      <w:proofErr w:type="spellEnd"/>
      <w:r w:rsidRPr="00C7736D">
        <w:rPr>
          <w:rFonts w:cs="Arial"/>
          <w:color w:val="000000" w:themeColor="text1"/>
          <w:sz w:val="24"/>
        </w:rPr>
        <w:t xml:space="preserve">» в г. Ишим, филиал АО «Тандер». </w:t>
      </w:r>
    </w:p>
    <w:p w:rsidR="00C7736D" w:rsidRPr="00C7736D" w:rsidRDefault="00C7736D" w:rsidP="00C7736D">
      <w:pPr>
        <w:ind w:firstLine="709"/>
        <w:jc w:val="both"/>
        <w:rPr>
          <w:rFonts w:cs="Arial"/>
          <w:color w:val="000000" w:themeColor="text1"/>
          <w:sz w:val="24"/>
        </w:rPr>
      </w:pPr>
      <w:r w:rsidRPr="00C7736D">
        <w:rPr>
          <w:rFonts w:eastAsia="Arial" w:cs="Arial"/>
          <w:color w:val="000000" w:themeColor="text1"/>
          <w:sz w:val="24"/>
          <w:highlight w:val="white"/>
          <w:lang w:eastAsia="ru-RU"/>
        </w:rPr>
        <w:t>Возросли объемы отгруженной продукции н</w:t>
      </w:r>
      <w:proofErr w:type="gramStart"/>
      <w:r w:rsidRPr="00C7736D">
        <w:rPr>
          <w:rFonts w:eastAsia="Arial" w:cs="Arial"/>
          <w:color w:val="000000" w:themeColor="text1"/>
          <w:sz w:val="24"/>
          <w:highlight w:val="white"/>
          <w:lang w:eastAsia="ru-RU"/>
        </w:rPr>
        <w:t>а ООО</w:t>
      </w:r>
      <w:proofErr w:type="gramEnd"/>
      <w:r w:rsidRPr="00C7736D">
        <w:rPr>
          <w:rFonts w:eastAsia="Arial" w:cs="Arial"/>
          <w:color w:val="000000" w:themeColor="text1"/>
          <w:sz w:val="24"/>
          <w:highlight w:val="white"/>
          <w:lang w:eastAsia="ru-RU"/>
        </w:rPr>
        <w:t xml:space="preserve"> «Ишимский мясокомбинат» и составили 109,6% к уровню 2020 года. В 2021 году произведено 15 888,8 тонн мяса и субпродуктов, 34,8 тонн животных жиров,   7 765,7 тонн полуфабрикатов мясных, 8 290,6 тонн колбасных изделий. С целью расширения производственных мощностей предприятием введена линия по производству полуфабрикатов рубленных в тесте. </w:t>
      </w:r>
    </w:p>
    <w:p w:rsidR="00C7736D" w:rsidRPr="00C7736D" w:rsidRDefault="00C7736D" w:rsidP="00C7736D">
      <w:pPr>
        <w:pStyle w:val="western"/>
        <w:tabs>
          <w:tab w:val="left" w:pos="0"/>
        </w:tabs>
        <w:suppressAutoHyphens/>
        <w:spacing w:before="0" w:after="0" w:line="240" w:lineRule="auto"/>
        <w:ind w:firstLine="709"/>
        <w:jc w:val="both"/>
        <w:rPr>
          <w:rFonts w:ascii="Arial" w:hAnsi="Arial" w:cs="Arial"/>
          <w:color w:val="000000" w:themeColor="text1"/>
        </w:rPr>
      </w:pPr>
      <w:r w:rsidRPr="00C7736D">
        <w:rPr>
          <w:rFonts w:ascii="Arial" w:eastAsia="Arial" w:hAnsi="Arial" w:cs="Arial"/>
          <w:bCs/>
          <w:color w:val="000000" w:themeColor="text1"/>
          <w:highlight w:val="white"/>
        </w:rPr>
        <w:t xml:space="preserve">Рост объемов отгруженной продукции на 19,1% к уровню 2020 года обеспечил ООО «Ишимский комбинат хлебопродуктов». За 2021 год произведено 28,3 тыс. тонн муки. Также на предприятии налажен выпуск манной крупы с объемом в 1,2 тонны, хлеба, хлебобулочных и кондитерских изделий с объемом в 491 тонны и 31 тонны соответственно. </w:t>
      </w:r>
    </w:p>
    <w:p w:rsidR="00C7736D" w:rsidRPr="00C7736D" w:rsidRDefault="00C7736D" w:rsidP="00C7736D">
      <w:pPr>
        <w:ind w:firstLine="709"/>
        <w:jc w:val="both"/>
        <w:rPr>
          <w:rFonts w:cs="Arial"/>
          <w:color w:val="000000" w:themeColor="text1"/>
          <w:sz w:val="24"/>
        </w:rPr>
      </w:pPr>
      <w:r w:rsidRPr="00C7736D">
        <w:rPr>
          <w:rFonts w:cs="Arial"/>
          <w:color w:val="000000" w:themeColor="text1"/>
          <w:sz w:val="24"/>
        </w:rPr>
        <w:lastRenderedPageBreak/>
        <w:t xml:space="preserve">Успешно работают цеха по производству хлеба, </w:t>
      </w:r>
      <w:r w:rsidRPr="00C7736D">
        <w:rPr>
          <w:rFonts w:eastAsia="Arial" w:cs="Arial"/>
          <w:color w:val="000000" w:themeColor="text1"/>
          <w:sz w:val="24"/>
          <w:highlight w:val="white"/>
          <w:lang w:eastAsia="ru-RU"/>
        </w:rPr>
        <w:t xml:space="preserve">хлебобулочных изделий Тюменского филиала АО «Тандер» торговой сети «Магнит» </w:t>
      </w:r>
      <w:proofErr w:type="gramStart"/>
      <w:r w:rsidRPr="00C7736D">
        <w:rPr>
          <w:rFonts w:eastAsia="Arial" w:cs="Arial"/>
          <w:color w:val="000000" w:themeColor="text1"/>
          <w:sz w:val="24"/>
          <w:highlight w:val="white"/>
          <w:lang w:eastAsia="ru-RU"/>
        </w:rPr>
        <w:t>и ООО</w:t>
      </w:r>
      <w:proofErr w:type="gramEnd"/>
      <w:r w:rsidRPr="00C7736D">
        <w:rPr>
          <w:rFonts w:eastAsia="Arial" w:cs="Arial"/>
          <w:color w:val="000000" w:themeColor="text1"/>
          <w:sz w:val="24"/>
          <w:highlight w:val="white"/>
          <w:lang w:eastAsia="ru-RU"/>
        </w:rPr>
        <w:t xml:space="preserve"> «</w:t>
      </w:r>
      <w:proofErr w:type="spellStart"/>
      <w:r w:rsidRPr="00C7736D">
        <w:rPr>
          <w:rFonts w:eastAsia="Arial" w:cs="Arial"/>
          <w:color w:val="000000" w:themeColor="text1"/>
          <w:sz w:val="24"/>
          <w:highlight w:val="white"/>
          <w:lang w:eastAsia="ru-RU"/>
        </w:rPr>
        <w:t>Холлифуд</w:t>
      </w:r>
      <w:proofErr w:type="spellEnd"/>
      <w:r w:rsidRPr="00C7736D">
        <w:rPr>
          <w:rFonts w:eastAsia="Arial" w:cs="Arial"/>
          <w:color w:val="000000" w:themeColor="text1"/>
          <w:sz w:val="24"/>
          <w:highlight w:val="white"/>
          <w:lang w:eastAsia="ru-RU"/>
        </w:rPr>
        <w:t>» торговой сети «</w:t>
      </w:r>
      <w:proofErr w:type="spellStart"/>
      <w:r w:rsidRPr="00C7736D">
        <w:rPr>
          <w:rFonts w:eastAsia="Arial" w:cs="Arial"/>
          <w:color w:val="000000" w:themeColor="text1"/>
          <w:sz w:val="24"/>
          <w:highlight w:val="white"/>
          <w:lang w:eastAsia="ru-RU"/>
        </w:rPr>
        <w:t>Низкоцен</w:t>
      </w:r>
      <w:proofErr w:type="spellEnd"/>
      <w:r w:rsidRPr="00C7736D">
        <w:rPr>
          <w:rFonts w:eastAsia="Arial" w:cs="Arial"/>
          <w:color w:val="000000" w:themeColor="text1"/>
          <w:sz w:val="24"/>
          <w:highlight w:val="white"/>
          <w:lang w:eastAsia="ru-RU"/>
        </w:rPr>
        <w:t>». В 2021 году произведено 74,4 тонн и 113,2 тонн хлеба, хлебобулочных изделий соответственно. Ежемесячно данные предприятия выпускают от 6 до 10 тонн хлебобулочных изделий.</w:t>
      </w:r>
    </w:p>
    <w:p w:rsidR="00C7736D" w:rsidRPr="00C7736D" w:rsidRDefault="00C7736D" w:rsidP="00C7736D">
      <w:pPr>
        <w:pStyle w:val="a7"/>
        <w:suppressAutoHyphens/>
        <w:spacing w:before="0" w:after="0" w:line="240" w:lineRule="auto"/>
        <w:ind w:firstLine="709"/>
        <w:outlineLvl w:val="1"/>
        <w:rPr>
          <w:color w:val="000000" w:themeColor="text1"/>
          <w:sz w:val="24"/>
          <w:szCs w:val="24"/>
        </w:rPr>
      </w:pPr>
      <w:r w:rsidRPr="00C7736D">
        <w:rPr>
          <w:rFonts w:eastAsia="Arial"/>
          <w:color w:val="000000" w:themeColor="text1"/>
          <w:sz w:val="24"/>
          <w:szCs w:val="24"/>
          <w:highlight w:val="white"/>
          <w:lang w:eastAsia="ru-RU"/>
        </w:rPr>
        <w:t>Негативно отразилась на объемах производства отрасли остановка деятельност</w:t>
      </w:r>
      <w:proofErr w:type="gramStart"/>
      <w:r w:rsidRPr="00C7736D">
        <w:rPr>
          <w:rFonts w:eastAsia="Arial"/>
          <w:color w:val="000000" w:themeColor="text1"/>
          <w:sz w:val="24"/>
          <w:szCs w:val="24"/>
          <w:highlight w:val="white"/>
          <w:lang w:eastAsia="ru-RU"/>
        </w:rPr>
        <w:t>и ООО</w:t>
      </w:r>
      <w:proofErr w:type="gramEnd"/>
      <w:r w:rsidRPr="00C7736D">
        <w:rPr>
          <w:rFonts w:eastAsia="Arial"/>
          <w:color w:val="000000" w:themeColor="text1"/>
          <w:sz w:val="24"/>
          <w:szCs w:val="24"/>
          <w:highlight w:val="white"/>
          <w:lang w:eastAsia="ru-RU"/>
        </w:rPr>
        <w:t xml:space="preserve"> «Ишимский винно-водочный завод», на котором введена процедура наблюдения. Основными причинами этого стала дебиторская задолженность, высокая </w:t>
      </w:r>
      <w:proofErr w:type="spellStart"/>
      <w:r w:rsidRPr="00C7736D">
        <w:rPr>
          <w:rFonts w:eastAsia="Arial"/>
          <w:color w:val="000000" w:themeColor="text1"/>
          <w:sz w:val="24"/>
          <w:szCs w:val="24"/>
          <w:highlight w:val="white"/>
          <w:lang w:eastAsia="ru-RU"/>
        </w:rPr>
        <w:t>закредитованность</w:t>
      </w:r>
      <w:proofErr w:type="spellEnd"/>
      <w:r w:rsidRPr="00C7736D">
        <w:rPr>
          <w:rFonts w:eastAsia="Arial"/>
          <w:color w:val="000000" w:themeColor="text1"/>
          <w:sz w:val="24"/>
          <w:szCs w:val="24"/>
          <w:highlight w:val="white"/>
          <w:lang w:eastAsia="ru-RU"/>
        </w:rPr>
        <w:t>, износ оборудования</w:t>
      </w:r>
      <w:r w:rsidRPr="00C7736D">
        <w:rPr>
          <w:rFonts w:eastAsia="Arial"/>
          <w:color w:val="000000" w:themeColor="text1"/>
          <w:sz w:val="24"/>
          <w:szCs w:val="24"/>
          <w:lang w:eastAsia="ru-RU"/>
        </w:rPr>
        <w:t>.</w:t>
      </w:r>
    </w:p>
    <w:p w:rsidR="00C7736D" w:rsidRPr="00C7736D" w:rsidRDefault="00C7736D" w:rsidP="00C7736D">
      <w:pPr>
        <w:pStyle w:val="WW-NormalWeb"/>
        <w:shd w:val="clear" w:color="auto" w:fill="FFFFFF"/>
        <w:tabs>
          <w:tab w:val="left" w:pos="0"/>
        </w:tabs>
        <w:spacing w:before="0" w:after="0"/>
        <w:ind w:firstLine="709"/>
        <w:rPr>
          <w:color w:val="000000" w:themeColor="text1"/>
          <w:sz w:val="24"/>
        </w:rPr>
      </w:pPr>
      <w:r w:rsidRPr="00C7736D">
        <w:rPr>
          <w:rFonts w:eastAsia="Times New Roman"/>
          <w:bCs/>
          <w:color w:val="000000" w:themeColor="text1"/>
          <w:sz w:val="24"/>
          <w:highlight w:val="white"/>
          <w:lang w:eastAsia="ru-RU"/>
        </w:rPr>
        <w:t>В структуре обрабатывающих произво</w:t>
      </w:r>
      <w:proofErr w:type="gramStart"/>
      <w:r w:rsidRPr="00C7736D">
        <w:rPr>
          <w:rFonts w:eastAsia="Times New Roman"/>
          <w:bCs/>
          <w:color w:val="000000" w:themeColor="text1"/>
          <w:sz w:val="24"/>
          <w:highlight w:val="white"/>
          <w:lang w:eastAsia="ru-RU"/>
        </w:rPr>
        <w:t>дств вт</w:t>
      </w:r>
      <w:proofErr w:type="gramEnd"/>
      <w:r w:rsidRPr="00C7736D">
        <w:rPr>
          <w:rFonts w:eastAsia="Times New Roman"/>
          <w:bCs/>
          <w:color w:val="000000" w:themeColor="text1"/>
          <w:sz w:val="24"/>
          <w:highlight w:val="white"/>
          <w:lang w:eastAsia="ru-RU"/>
        </w:rPr>
        <w:t>орую по величине долю в общем объёме отгруженных товаров имеет металлургическое производство и производство готовых металлических изделий. Их доля составляет 9,95% от общего объёма обрабатывающих производств. Данные о</w:t>
      </w:r>
      <w:r w:rsidRPr="00C7736D">
        <w:rPr>
          <w:rFonts w:eastAsia="Times New Roman"/>
          <w:color w:val="000000" w:themeColor="text1"/>
          <w:sz w:val="24"/>
          <w:highlight w:val="white"/>
          <w:lang w:eastAsia="ru-RU"/>
        </w:rPr>
        <w:t xml:space="preserve">бъёмы отгрузки приходятся на АО «Ишимский механический завод». Объем производства в 2021 году увеличился по сравнению с 2020 годом на 22%, заводом выпущено 22 396 штук секций </w:t>
      </w:r>
      <w:proofErr w:type="spellStart"/>
      <w:r w:rsidRPr="00C7736D">
        <w:rPr>
          <w:rFonts w:eastAsia="Times New Roman"/>
          <w:color w:val="000000" w:themeColor="text1"/>
          <w:sz w:val="24"/>
          <w:highlight w:val="white"/>
          <w:lang w:eastAsia="ru-RU"/>
        </w:rPr>
        <w:t>водовоздушного</w:t>
      </w:r>
      <w:proofErr w:type="spellEnd"/>
      <w:r w:rsidRPr="00C7736D">
        <w:rPr>
          <w:rFonts w:eastAsia="Times New Roman"/>
          <w:color w:val="000000" w:themeColor="text1"/>
          <w:sz w:val="24"/>
          <w:highlight w:val="white"/>
          <w:lang w:eastAsia="ru-RU"/>
        </w:rPr>
        <w:t xml:space="preserve"> радиатора, и 1900 штук шестерней тяговых.</w:t>
      </w:r>
      <w:r w:rsidRPr="00C7736D">
        <w:rPr>
          <w:rFonts w:eastAsia="Arial"/>
          <w:color w:val="000000" w:themeColor="text1"/>
          <w:kern w:val="0"/>
          <w:sz w:val="24"/>
          <w:highlight w:val="white"/>
          <w:lang w:eastAsia="ru-RU"/>
        </w:rPr>
        <w:t xml:space="preserve"> </w:t>
      </w:r>
    </w:p>
    <w:p w:rsidR="00C7736D" w:rsidRPr="00C7736D" w:rsidRDefault="00C7736D" w:rsidP="00C7736D">
      <w:pPr>
        <w:shd w:val="clear" w:color="auto" w:fill="FFFFFF"/>
        <w:ind w:firstLine="709"/>
        <w:jc w:val="both"/>
        <w:rPr>
          <w:rFonts w:cs="Arial"/>
          <w:color w:val="000000" w:themeColor="text1"/>
          <w:sz w:val="24"/>
        </w:rPr>
      </w:pPr>
      <w:r w:rsidRPr="00C7736D">
        <w:rPr>
          <w:rFonts w:eastAsia="Arial" w:cs="Arial"/>
          <w:color w:val="000000" w:themeColor="text1"/>
          <w:sz w:val="24"/>
          <w:highlight w:val="white"/>
          <w:lang w:eastAsia="ru-RU"/>
        </w:rPr>
        <w:t xml:space="preserve">Предприятием освоены новые виды продукции </w:t>
      </w:r>
      <w:r w:rsidR="00D903A5">
        <w:rPr>
          <w:rFonts w:eastAsia="Arial" w:cs="Arial"/>
          <w:color w:val="000000" w:themeColor="text1"/>
          <w:sz w:val="24"/>
          <w:highlight w:val="white"/>
          <w:lang w:eastAsia="ru-RU"/>
        </w:rPr>
        <w:t>–</w:t>
      </w:r>
      <w:r w:rsidRPr="00C7736D">
        <w:rPr>
          <w:rFonts w:eastAsia="Arial" w:cs="Arial"/>
          <w:color w:val="000000" w:themeColor="text1"/>
          <w:sz w:val="24"/>
          <w:highlight w:val="white"/>
          <w:lang w:eastAsia="ru-RU"/>
        </w:rPr>
        <w:t xml:space="preserve"> сердцевина</w:t>
      </w:r>
      <w:r w:rsidR="00D903A5">
        <w:rPr>
          <w:rFonts w:eastAsia="Arial" w:cs="Arial"/>
          <w:color w:val="000000" w:themeColor="text1"/>
          <w:sz w:val="24"/>
          <w:highlight w:val="white"/>
          <w:lang w:eastAsia="ru-RU"/>
        </w:rPr>
        <w:t xml:space="preserve"> </w:t>
      </w:r>
      <w:r w:rsidRPr="00C7736D">
        <w:rPr>
          <w:rFonts w:eastAsia="Arial" w:cs="Arial"/>
          <w:color w:val="000000" w:themeColor="text1"/>
          <w:sz w:val="24"/>
          <w:highlight w:val="white"/>
          <w:lang w:eastAsia="ru-RU"/>
        </w:rPr>
        <w:t xml:space="preserve">радиатора охлаждения, радиатор </w:t>
      </w:r>
      <w:proofErr w:type="spellStart"/>
      <w:r w:rsidRPr="00C7736D">
        <w:rPr>
          <w:rFonts w:eastAsia="Arial" w:cs="Arial"/>
          <w:color w:val="000000" w:themeColor="text1"/>
          <w:sz w:val="24"/>
          <w:highlight w:val="white"/>
          <w:lang w:eastAsia="ru-RU"/>
        </w:rPr>
        <w:t>водовоздушный</w:t>
      </w:r>
      <w:proofErr w:type="spellEnd"/>
      <w:r w:rsidRPr="00C7736D">
        <w:rPr>
          <w:rFonts w:eastAsia="Arial" w:cs="Arial"/>
          <w:color w:val="000000" w:themeColor="text1"/>
          <w:sz w:val="24"/>
          <w:highlight w:val="white"/>
          <w:lang w:eastAsia="ru-RU"/>
        </w:rPr>
        <w:t xml:space="preserve">. </w:t>
      </w:r>
      <w:proofErr w:type="gramStart"/>
      <w:r w:rsidRPr="00C7736D">
        <w:rPr>
          <w:rFonts w:cs="Arial"/>
          <w:color w:val="000000" w:themeColor="text1"/>
          <w:sz w:val="24"/>
          <w:highlight w:val="white"/>
        </w:rPr>
        <w:t xml:space="preserve">В 2021 году завод завершил участие в реализации национального проекта «Производительность труда и поддержка занятости», по итогам которого удалось оптимизировать производственные процессы, увеличить объем выпуска шестерен на 28,6% до 18 штук в смену, сократить время производства одной партии </w:t>
      </w:r>
      <w:r w:rsidRPr="00C7736D">
        <w:rPr>
          <w:rFonts w:cs="Arial"/>
          <w:color w:val="000000" w:themeColor="text1"/>
          <w:sz w:val="24"/>
        </w:rPr>
        <w:t>шестер</w:t>
      </w:r>
      <w:r w:rsidRPr="00C7736D">
        <w:rPr>
          <w:rFonts w:cs="Arial"/>
          <w:b/>
          <w:color w:val="000000" w:themeColor="text1"/>
          <w:sz w:val="24"/>
        </w:rPr>
        <w:t>ё</w:t>
      </w:r>
      <w:r w:rsidRPr="00C7736D">
        <w:rPr>
          <w:rFonts w:cs="Arial"/>
          <w:color w:val="000000" w:themeColor="text1"/>
          <w:sz w:val="24"/>
        </w:rPr>
        <w:t xml:space="preserve">н </w:t>
      </w:r>
      <w:r w:rsidRPr="00C7736D">
        <w:rPr>
          <w:rFonts w:cs="Arial"/>
          <w:color w:val="000000" w:themeColor="text1"/>
          <w:sz w:val="24"/>
          <w:highlight w:val="white"/>
        </w:rPr>
        <w:t xml:space="preserve">на 13,2% до 169,6 часов и объем незавершенного производства в потоке на 26% до 320 штук. </w:t>
      </w:r>
      <w:proofErr w:type="gramEnd"/>
    </w:p>
    <w:p w:rsidR="00C7736D" w:rsidRPr="00C7736D" w:rsidRDefault="00C7736D" w:rsidP="00C7736D">
      <w:pPr>
        <w:ind w:firstLine="709"/>
        <w:jc w:val="both"/>
        <w:outlineLvl w:val="0"/>
        <w:rPr>
          <w:rFonts w:cs="Arial"/>
          <w:color w:val="000000" w:themeColor="text1"/>
          <w:sz w:val="24"/>
        </w:rPr>
      </w:pPr>
      <w:r w:rsidRPr="00C7736D">
        <w:rPr>
          <w:rFonts w:eastAsia="Arial" w:cs="Arial"/>
          <w:color w:val="000000" w:themeColor="text1"/>
          <w:sz w:val="24"/>
          <w:highlight w:val="white"/>
          <w:lang w:eastAsia="ru-RU"/>
        </w:rPr>
        <w:t>По виду деятельности «производство текстильных изделий, одежды»  наблюдается положительная динамика объемов отгруженной продукции в ФКУ Исправительная колония № 6 УФСИН по Тюменской области.</w:t>
      </w:r>
      <w:r w:rsidRPr="00C7736D">
        <w:rPr>
          <w:rFonts w:cs="Arial"/>
          <w:color w:val="000000" w:themeColor="text1"/>
          <w:sz w:val="24"/>
        </w:rPr>
        <w:t xml:space="preserve"> </w:t>
      </w:r>
      <w:r>
        <w:rPr>
          <w:rFonts w:eastAsia="Arial" w:cs="Arial"/>
          <w:color w:val="000000" w:themeColor="text1"/>
          <w:sz w:val="24"/>
          <w:lang w:eastAsia="ru-RU"/>
        </w:rPr>
        <w:t>За сче</w:t>
      </w:r>
      <w:r w:rsidRPr="00C7736D">
        <w:rPr>
          <w:rFonts w:eastAsia="Arial" w:cs="Arial"/>
          <w:color w:val="000000" w:themeColor="text1"/>
          <w:sz w:val="24"/>
          <w:lang w:eastAsia="ru-RU"/>
        </w:rPr>
        <w:t xml:space="preserve">т выпуска швейных изделий объем </w:t>
      </w:r>
      <w:r w:rsidRPr="00C7736D">
        <w:rPr>
          <w:rFonts w:eastAsia="Arial" w:cs="Arial"/>
          <w:color w:val="000000" w:themeColor="text1"/>
          <w:sz w:val="24"/>
          <w:highlight w:val="white"/>
          <w:lang w:eastAsia="ru-RU"/>
        </w:rPr>
        <w:t xml:space="preserve">производства увеличен в 6,4 раза к уровню 2020 года. </w:t>
      </w:r>
    </w:p>
    <w:p w:rsidR="00C7736D" w:rsidRPr="00C7736D" w:rsidRDefault="00C7736D" w:rsidP="00C7736D">
      <w:pPr>
        <w:pStyle w:val="a5"/>
        <w:widowControl/>
        <w:shd w:val="clear" w:color="auto" w:fill="FFFFFF"/>
        <w:tabs>
          <w:tab w:val="left" w:pos="0"/>
        </w:tabs>
        <w:spacing w:after="0"/>
        <w:ind w:firstLine="709"/>
        <w:jc w:val="both"/>
        <w:rPr>
          <w:color w:val="000000" w:themeColor="text1"/>
          <w:sz w:val="24"/>
        </w:rPr>
      </w:pPr>
      <w:r w:rsidRPr="00C7736D">
        <w:rPr>
          <w:rFonts w:eastAsia="Arial"/>
          <w:color w:val="000000" w:themeColor="text1"/>
          <w:kern w:val="0"/>
          <w:sz w:val="24"/>
          <w:highlight w:val="white"/>
          <w:lang w:eastAsia="ru-RU"/>
        </w:rPr>
        <w:t>Стабильно работает предприятие ООО «</w:t>
      </w:r>
      <w:proofErr w:type="spellStart"/>
      <w:r w:rsidRPr="00C7736D">
        <w:rPr>
          <w:rFonts w:eastAsia="Arial"/>
          <w:color w:val="000000" w:themeColor="text1"/>
          <w:kern w:val="0"/>
          <w:sz w:val="24"/>
          <w:highlight w:val="white"/>
          <w:lang w:eastAsia="ru-RU"/>
        </w:rPr>
        <w:t>Ишимская</w:t>
      </w:r>
      <w:proofErr w:type="spellEnd"/>
      <w:r w:rsidRPr="00C7736D">
        <w:rPr>
          <w:rFonts w:eastAsia="Arial"/>
          <w:color w:val="000000" w:themeColor="text1"/>
          <w:kern w:val="0"/>
          <w:sz w:val="24"/>
          <w:highlight w:val="white"/>
          <w:lang w:eastAsia="ru-RU"/>
        </w:rPr>
        <w:t xml:space="preserve"> типография», занимающееся издательской и полиграфической деятельностью. Это производство с полным полиграфическим циклом.</w:t>
      </w:r>
      <w:r>
        <w:rPr>
          <w:rFonts w:eastAsia="Arial"/>
          <w:color w:val="000000" w:themeColor="text1"/>
          <w:kern w:val="0"/>
          <w:sz w:val="24"/>
          <w:highlight w:val="white"/>
          <w:lang w:eastAsia="ru-RU"/>
        </w:rPr>
        <w:t xml:space="preserve"> Объе</w:t>
      </w:r>
      <w:r w:rsidRPr="00C7736D">
        <w:rPr>
          <w:rFonts w:eastAsia="Arial"/>
          <w:color w:val="000000" w:themeColor="text1"/>
          <w:kern w:val="0"/>
          <w:sz w:val="24"/>
          <w:highlight w:val="white"/>
          <w:lang w:eastAsia="ru-RU"/>
        </w:rPr>
        <w:t xml:space="preserve">м отгруженной продукции - 99,9% к уровню 2020 года. </w:t>
      </w:r>
    </w:p>
    <w:p w:rsidR="00C7736D" w:rsidRPr="00C7736D" w:rsidRDefault="00C7736D" w:rsidP="00C7736D">
      <w:pPr>
        <w:shd w:val="clear" w:color="auto" w:fill="FFFFFF"/>
        <w:tabs>
          <w:tab w:val="left" w:pos="0"/>
        </w:tabs>
        <w:ind w:firstLine="709"/>
        <w:jc w:val="both"/>
        <w:rPr>
          <w:rFonts w:cs="Arial"/>
          <w:color w:val="000000" w:themeColor="text1"/>
          <w:sz w:val="24"/>
        </w:rPr>
      </w:pPr>
      <w:r w:rsidRPr="00C7736D">
        <w:rPr>
          <w:rFonts w:eastAsia="Times New Roman" w:cs="Arial"/>
          <w:color w:val="000000" w:themeColor="text1"/>
          <w:sz w:val="24"/>
        </w:rPr>
        <w:t xml:space="preserve">В течение года стабильно работал сектор малого бизнеса. </w:t>
      </w:r>
    </w:p>
    <w:p w:rsidR="00C7736D" w:rsidRPr="00C7736D" w:rsidRDefault="00C7736D" w:rsidP="00C7736D">
      <w:pPr>
        <w:pStyle w:val="Standard"/>
        <w:widowControl w:val="0"/>
        <w:shd w:val="clear" w:color="auto" w:fill="FFFFFF"/>
        <w:tabs>
          <w:tab w:val="left" w:pos="0"/>
        </w:tabs>
        <w:ind w:firstLine="709"/>
        <w:jc w:val="both"/>
        <w:rPr>
          <w:rFonts w:ascii="Arial" w:hAnsi="Arial" w:cs="Arial"/>
          <w:color w:val="000000" w:themeColor="text1"/>
          <w:lang w:val="ru-RU"/>
        </w:rPr>
      </w:pPr>
      <w:r w:rsidRPr="00C7736D">
        <w:rPr>
          <w:rFonts w:ascii="Arial" w:eastAsia="Times New Roman" w:hAnsi="Arial" w:cs="Arial"/>
          <w:color w:val="000000" w:themeColor="text1"/>
          <w:kern w:val="0"/>
          <w:highlight w:val="white"/>
          <w:lang w:val="ru-RU" w:eastAsia="ru-RU"/>
        </w:rPr>
        <w:t>В пищевой отрасли динамику продемонстрировали следующие хозяйствующие субъекты: ООО «Слада», ООО «</w:t>
      </w:r>
      <w:proofErr w:type="spellStart"/>
      <w:r w:rsidRPr="00C7736D">
        <w:rPr>
          <w:rFonts w:ascii="Arial" w:eastAsia="Times New Roman" w:hAnsi="Arial" w:cs="Arial"/>
          <w:color w:val="000000" w:themeColor="text1"/>
          <w:kern w:val="0"/>
          <w:highlight w:val="white"/>
          <w:lang w:val="ru-RU" w:eastAsia="ru-RU"/>
        </w:rPr>
        <w:t>Ишимская</w:t>
      </w:r>
      <w:proofErr w:type="spellEnd"/>
      <w:r w:rsidRPr="00C7736D">
        <w:rPr>
          <w:rFonts w:ascii="Arial" w:eastAsia="Times New Roman" w:hAnsi="Arial" w:cs="Arial"/>
          <w:color w:val="000000" w:themeColor="text1"/>
          <w:kern w:val="0"/>
          <w:highlight w:val="white"/>
          <w:lang w:val="ru-RU" w:eastAsia="ru-RU"/>
        </w:rPr>
        <w:t xml:space="preserve"> пивоваренная компания», ООО «Чистая вода «</w:t>
      </w:r>
      <w:proofErr w:type="spellStart"/>
      <w:r w:rsidRPr="00C7736D">
        <w:rPr>
          <w:rFonts w:ascii="Arial" w:eastAsia="Times New Roman" w:hAnsi="Arial" w:cs="Arial"/>
          <w:color w:val="000000" w:themeColor="text1"/>
          <w:kern w:val="0"/>
          <w:highlight w:val="white"/>
          <w:lang w:val="ru-RU" w:eastAsia="ru-RU"/>
        </w:rPr>
        <w:t>Полярис</w:t>
      </w:r>
      <w:proofErr w:type="spellEnd"/>
      <w:r w:rsidRPr="00C7736D">
        <w:rPr>
          <w:rFonts w:ascii="Arial" w:eastAsia="Times New Roman" w:hAnsi="Arial" w:cs="Arial"/>
          <w:color w:val="000000" w:themeColor="text1"/>
          <w:kern w:val="0"/>
          <w:highlight w:val="white"/>
          <w:lang w:val="ru-RU" w:eastAsia="ru-RU"/>
        </w:rPr>
        <w:t xml:space="preserve">», ИП </w:t>
      </w:r>
      <w:proofErr w:type="spellStart"/>
      <w:r w:rsidRPr="00C7736D">
        <w:rPr>
          <w:rFonts w:ascii="Arial" w:eastAsia="Times New Roman" w:hAnsi="Arial" w:cs="Arial"/>
          <w:color w:val="000000" w:themeColor="text1"/>
          <w:kern w:val="0"/>
          <w:highlight w:val="white"/>
          <w:lang w:val="ru-RU" w:eastAsia="ru-RU"/>
        </w:rPr>
        <w:t>Логачева</w:t>
      </w:r>
      <w:proofErr w:type="spellEnd"/>
      <w:r w:rsidRPr="00C7736D">
        <w:rPr>
          <w:rFonts w:ascii="Arial" w:eastAsia="Times New Roman" w:hAnsi="Arial" w:cs="Arial"/>
          <w:color w:val="000000" w:themeColor="text1"/>
          <w:kern w:val="0"/>
          <w:highlight w:val="white"/>
          <w:lang w:val="ru-RU" w:eastAsia="ru-RU"/>
        </w:rPr>
        <w:t xml:space="preserve"> Л.А., ИП </w:t>
      </w:r>
      <w:proofErr w:type="spellStart"/>
      <w:r w:rsidRPr="00C7736D">
        <w:rPr>
          <w:rFonts w:ascii="Arial" w:eastAsia="Times New Roman" w:hAnsi="Arial" w:cs="Arial"/>
          <w:color w:val="000000" w:themeColor="text1"/>
          <w:kern w:val="0"/>
          <w:highlight w:val="white"/>
          <w:lang w:val="ru-RU" w:eastAsia="ru-RU"/>
        </w:rPr>
        <w:t>Лукошин</w:t>
      </w:r>
      <w:proofErr w:type="spellEnd"/>
      <w:r w:rsidRPr="00C7736D">
        <w:rPr>
          <w:rFonts w:ascii="Arial" w:eastAsia="Times New Roman" w:hAnsi="Arial" w:cs="Arial"/>
          <w:color w:val="000000" w:themeColor="text1"/>
          <w:kern w:val="0"/>
          <w:highlight w:val="white"/>
          <w:lang w:val="ru-RU" w:eastAsia="ru-RU"/>
        </w:rPr>
        <w:t xml:space="preserve"> В.Л., ИП </w:t>
      </w:r>
      <w:proofErr w:type="spellStart"/>
      <w:r w:rsidRPr="00C7736D">
        <w:rPr>
          <w:rFonts w:ascii="Arial" w:eastAsia="Times New Roman" w:hAnsi="Arial" w:cs="Arial"/>
          <w:color w:val="000000" w:themeColor="text1"/>
          <w:kern w:val="0"/>
          <w:highlight w:val="white"/>
          <w:lang w:val="ru-RU" w:eastAsia="ru-RU"/>
        </w:rPr>
        <w:t>Рашова</w:t>
      </w:r>
      <w:proofErr w:type="spellEnd"/>
      <w:r w:rsidRPr="00C7736D">
        <w:rPr>
          <w:rFonts w:ascii="Arial" w:eastAsia="Times New Roman" w:hAnsi="Arial" w:cs="Arial"/>
          <w:color w:val="000000" w:themeColor="text1"/>
          <w:kern w:val="0"/>
          <w:highlight w:val="white"/>
          <w:lang w:val="ru-RU" w:eastAsia="ru-RU"/>
        </w:rPr>
        <w:t xml:space="preserve"> О.М., ИП </w:t>
      </w:r>
      <w:proofErr w:type="spellStart"/>
      <w:r w:rsidRPr="00C7736D">
        <w:rPr>
          <w:rFonts w:ascii="Arial" w:eastAsia="Times New Roman" w:hAnsi="Arial" w:cs="Arial"/>
          <w:color w:val="000000" w:themeColor="text1"/>
          <w:kern w:val="0"/>
          <w:highlight w:val="white"/>
          <w:lang w:val="ru-RU" w:eastAsia="ru-RU"/>
        </w:rPr>
        <w:t>Гулынина</w:t>
      </w:r>
      <w:proofErr w:type="spellEnd"/>
      <w:r w:rsidRPr="00C7736D">
        <w:rPr>
          <w:rFonts w:ascii="Arial" w:eastAsia="Times New Roman" w:hAnsi="Arial" w:cs="Arial"/>
          <w:color w:val="000000" w:themeColor="text1"/>
          <w:kern w:val="0"/>
          <w:highlight w:val="white"/>
          <w:lang w:val="ru-RU" w:eastAsia="ru-RU"/>
        </w:rPr>
        <w:t xml:space="preserve"> И.А., ИП Корж И.А.</w:t>
      </w:r>
    </w:p>
    <w:p w:rsidR="00C7736D" w:rsidRPr="00C7736D" w:rsidRDefault="00C7736D" w:rsidP="00C7736D">
      <w:pPr>
        <w:pStyle w:val="a5"/>
        <w:widowControl/>
        <w:spacing w:after="0"/>
        <w:ind w:firstLine="709"/>
        <w:jc w:val="both"/>
        <w:rPr>
          <w:color w:val="000000" w:themeColor="text1"/>
          <w:sz w:val="24"/>
        </w:rPr>
      </w:pPr>
      <w:r w:rsidRPr="00C7736D">
        <w:rPr>
          <w:rFonts w:eastAsia="Arial"/>
          <w:color w:val="000000" w:themeColor="text1"/>
          <w:kern w:val="0"/>
          <w:sz w:val="24"/>
          <w:highlight w:val="white"/>
          <w:lang w:eastAsia="ru-RU"/>
        </w:rPr>
        <w:t xml:space="preserve">На предприятиях ООО ПК «Слада» </w:t>
      </w:r>
      <w:proofErr w:type="gramStart"/>
      <w:r w:rsidRPr="00C7736D">
        <w:rPr>
          <w:rFonts w:eastAsia="Arial"/>
          <w:color w:val="000000" w:themeColor="text1"/>
          <w:kern w:val="0"/>
          <w:sz w:val="24"/>
          <w:highlight w:val="white"/>
          <w:lang w:eastAsia="ru-RU"/>
        </w:rPr>
        <w:t>и ООО</w:t>
      </w:r>
      <w:proofErr w:type="gramEnd"/>
      <w:r w:rsidRPr="00C7736D">
        <w:rPr>
          <w:rFonts w:eastAsia="Arial"/>
          <w:color w:val="000000" w:themeColor="text1"/>
          <w:kern w:val="0"/>
          <w:sz w:val="24"/>
          <w:highlight w:val="white"/>
          <w:lang w:eastAsia="ru-RU"/>
        </w:rPr>
        <w:t xml:space="preserve"> «Слада», где ежегодно происходит рост производства, 2021 год оказался годом снижения объемов.  Показатель уменьшился на 16,4%. Негативное влияние на это оказала покупательская способность населения и спрос со стороны оптовых потребителей.</w:t>
      </w:r>
      <w:r w:rsidRPr="00C7736D">
        <w:rPr>
          <w:rFonts w:eastAsia="Arial"/>
          <w:color w:val="000000" w:themeColor="text1"/>
          <w:kern w:val="0"/>
          <w:sz w:val="24"/>
          <w:lang w:eastAsia="ru-RU"/>
        </w:rPr>
        <w:t xml:space="preserve"> В 2021 году предприятиями произведено 11,1 тыс. тонн шоколадных и сахаристых кондитерских изделий. </w:t>
      </w:r>
      <w:r w:rsidRPr="00C7736D">
        <w:rPr>
          <w:rFonts w:eastAsia="Arial"/>
          <w:color w:val="000000" w:themeColor="text1"/>
          <w:sz w:val="24"/>
          <w:lang w:eastAsia="ru-RU"/>
        </w:rPr>
        <w:t xml:space="preserve">ООО ПК «Слада» в рамках реализации масштабного инвестиционного проекта произвела запуск первой производственной линии. При выходе на проектную мощность объемы производства возрастут кратно. Благодаря налаженной системе сбыта </w:t>
      </w:r>
      <w:r w:rsidRPr="00C7736D">
        <w:rPr>
          <w:color w:val="000000" w:themeColor="text1"/>
          <w:sz w:val="24"/>
        </w:rPr>
        <w:t>продукция поставляется в</w:t>
      </w:r>
      <w:r w:rsidRPr="00C7736D">
        <w:rPr>
          <w:rFonts w:eastAsia="Arial"/>
          <w:color w:val="000000" w:themeColor="text1"/>
          <w:sz w:val="24"/>
          <w:lang w:eastAsia="ru-RU"/>
        </w:rPr>
        <w:t xml:space="preserve"> </w:t>
      </w:r>
      <w:r w:rsidRPr="00C7736D">
        <w:rPr>
          <w:color w:val="000000" w:themeColor="text1"/>
          <w:sz w:val="24"/>
        </w:rPr>
        <w:t>федеральные</w:t>
      </w:r>
      <w:r w:rsidRPr="00C7736D">
        <w:rPr>
          <w:rFonts w:eastAsia="Arial"/>
          <w:color w:val="000000" w:themeColor="text1"/>
          <w:sz w:val="24"/>
          <w:lang w:eastAsia="ru-RU"/>
        </w:rPr>
        <w:t xml:space="preserve"> торговые сети «Магнит», «Монетка», «Пятерочка», «Кировский», «Ашан» не только в Тюменской области, но и по всей территории от Центральной России до Дальнего Востока, и в страны СНГ.</w:t>
      </w:r>
    </w:p>
    <w:p w:rsidR="00C7736D" w:rsidRPr="00C7736D" w:rsidRDefault="00C7736D" w:rsidP="00C7736D">
      <w:pPr>
        <w:ind w:firstLine="709"/>
        <w:jc w:val="both"/>
        <w:rPr>
          <w:rFonts w:cs="Arial"/>
          <w:color w:val="000000" w:themeColor="text1"/>
          <w:sz w:val="24"/>
        </w:rPr>
      </w:pPr>
      <w:r w:rsidRPr="00C7736D">
        <w:rPr>
          <w:rFonts w:eastAsia="Arial" w:cs="Arial"/>
          <w:color w:val="000000" w:themeColor="text1"/>
          <w:sz w:val="24"/>
          <w:highlight w:val="white"/>
          <w:lang w:eastAsia="ru-RU"/>
        </w:rPr>
        <w:t>ООО «</w:t>
      </w:r>
      <w:proofErr w:type="spellStart"/>
      <w:r w:rsidRPr="00C7736D">
        <w:rPr>
          <w:rFonts w:eastAsia="Arial" w:cs="Arial"/>
          <w:color w:val="000000" w:themeColor="text1"/>
          <w:sz w:val="24"/>
          <w:highlight w:val="white"/>
          <w:lang w:eastAsia="ru-RU"/>
        </w:rPr>
        <w:t>Ишимская</w:t>
      </w:r>
      <w:proofErr w:type="spellEnd"/>
      <w:r w:rsidRPr="00C7736D">
        <w:rPr>
          <w:rFonts w:eastAsia="Arial" w:cs="Arial"/>
          <w:color w:val="000000" w:themeColor="text1"/>
          <w:sz w:val="24"/>
          <w:highlight w:val="white"/>
          <w:lang w:eastAsia="ru-RU"/>
        </w:rPr>
        <w:t xml:space="preserve"> пивоваренная компания» постепенно наращивает объемы производства, старается радовать своих покупателей качеством производимой продукции, ассортиментом, своевременно учитывая пожелания потребителя. В 2021 году в целях увеличения объемов производства приобретены 4 цилиндроконических танка. В настоящее время ассортимент продукции насчитывает 14 сортов пива и 4 вида </w:t>
      </w:r>
      <w:proofErr w:type="spellStart"/>
      <w:r w:rsidRPr="00C7736D">
        <w:rPr>
          <w:rFonts w:eastAsia="Arial" w:cs="Arial"/>
          <w:color w:val="000000" w:themeColor="text1"/>
          <w:sz w:val="24"/>
          <w:highlight w:val="white"/>
          <w:lang w:eastAsia="ru-RU"/>
        </w:rPr>
        <w:t>среднегазированных</w:t>
      </w:r>
      <w:proofErr w:type="spellEnd"/>
      <w:r w:rsidRPr="00C7736D">
        <w:rPr>
          <w:rFonts w:eastAsia="Arial" w:cs="Arial"/>
          <w:color w:val="000000" w:themeColor="text1"/>
          <w:sz w:val="24"/>
          <w:highlight w:val="white"/>
          <w:lang w:eastAsia="ru-RU"/>
        </w:rPr>
        <w:t xml:space="preserve"> безалкогольных напитков, а также питьевую бутилированную воду. По отношению к 2020 году увеличился объем производства: напитков безалкогольных - на 6,8% питьевой бутилированной воды - на 29,5%, </w:t>
      </w:r>
      <w:r w:rsidRPr="00C7736D">
        <w:rPr>
          <w:rFonts w:eastAsia="Arial" w:cs="Arial"/>
          <w:color w:val="000000" w:themeColor="text1"/>
          <w:sz w:val="24"/>
          <w:highlight w:val="white"/>
          <w:lang w:eastAsia="ru-RU"/>
        </w:rPr>
        <w:lastRenderedPageBreak/>
        <w:t xml:space="preserve">объем выпуска пива составил 39,1 тыс. декалитров. </w:t>
      </w:r>
    </w:p>
    <w:p w:rsidR="00C7736D" w:rsidRPr="00C7736D" w:rsidRDefault="00C7736D" w:rsidP="00C7736D">
      <w:pPr>
        <w:ind w:firstLine="709"/>
        <w:jc w:val="both"/>
        <w:rPr>
          <w:rFonts w:cs="Arial"/>
          <w:color w:val="000000" w:themeColor="text1"/>
          <w:sz w:val="24"/>
        </w:rPr>
      </w:pPr>
      <w:proofErr w:type="gramStart"/>
      <w:r w:rsidRPr="00C7736D">
        <w:rPr>
          <w:rFonts w:eastAsia="Arial" w:cs="Arial"/>
          <w:color w:val="000000" w:themeColor="text1"/>
          <w:sz w:val="24"/>
          <w:highlight w:val="white"/>
          <w:lang w:eastAsia="ru-RU"/>
        </w:rPr>
        <w:t xml:space="preserve">Наращивает объемы производства индивидуальный предприниматель </w:t>
      </w:r>
      <w:proofErr w:type="spellStart"/>
      <w:r w:rsidRPr="00C7736D">
        <w:rPr>
          <w:rFonts w:eastAsia="Arial" w:cs="Arial"/>
          <w:color w:val="000000" w:themeColor="text1"/>
          <w:sz w:val="24"/>
          <w:highlight w:val="white"/>
          <w:lang w:eastAsia="ru-RU"/>
        </w:rPr>
        <w:t>Лукошин</w:t>
      </w:r>
      <w:proofErr w:type="spellEnd"/>
      <w:r w:rsidRPr="00C7736D">
        <w:rPr>
          <w:rFonts w:eastAsia="Arial" w:cs="Arial"/>
          <w:color w:val="000000" w:themeColor="text1"/>
          <w:sz w:val="24"/>
          <w:highlight w:val="white"/>
          <w:lang w:eastAsia="ru-RU"/>
        </w:rPr>
        <w:t xml:space="preserve"> В.Л. Объем производства за 2021 год достиг</w:t>
      </w:r>
      <w:proofErr w:type="gramEnd"/>
      <w:r w:rsidRPr="00C7736D">
        <w:rPr>
          <w:rFonts w:eastAsia="Arial" w:cs="Arial"/>
          <w:color w:val="000000" w:themeColor="text1"/>
          <w:sz w:val="24"/>
          <w:highlight w:val="white"/>
          <w:lang w:eastAsia="ru-RU"/>
        </w:rPr>
        <w:t xml:space="preserve"> 105,5% к уровню  2020 года и составил 393 тонны. </w:t>
      </w:r>
    </w:p>
    <w:p w:rsidR="00C7736D" w:rsidRPr="00C7736D" w:rsidRDefault="00C7736D" w:rsidP="00C7736D">
      <w:pPr>
        <w:pStyle w:val="a5"/>
        <w:shd w:val="clear" w:color="auto" w:fill="FFFFFF"/>
        <w:tabs>
          <w:tab w:val="left" w:pos="0"/>
        </w:tabs>
        <w:spacing w:after="0"/>
        <w:ind w:firstLine="709"/>
        <w:jc w:val="both"/>
        <w:rPr>
          <w:color w:val="000000" w:themeColor="text1"/>
          <w:sz w:val="24"/>
        </w:rPr>
      </w:pPr>
      <w:r w:rsidRPr="00C7736D">
        <w:rPr>
          <w:color w:val="000000" w:themeColor="text1"/>
          <w:sz w:val="24"/>
        </w:rPr>
        <w:t xml:space="preserve">Индивидуальный предприниматель </w:t>
      </w:r>
      <w:proofErr w:type="spellStart"/>
      <w:r w:rsidRPr="00C7736D">
        <w:rPr>
          <w:color w:val="000000" w:themeColor="text1"/>
          <w:sz w:val="24"/>
        </w:rPr>
        <w:t>Логачева</w:t>
      </w:r>
      <w:proofErr w:type="spellEnd"/>
      <w:r w:rsidRPr="00C7736D">
        <w:rPr>
          <w:color w:val="000000" w:themeColor="text1"/>
          <w:sz w:val="24"/>
        </w:rPr>
        <w:t xml:space="preserve"> Л.А. продолжает развивать хлебобулочное производство. Так, рост производства хлеба и хлебобулочных изделий за 2021 год вырос в 1,3 раза или</w:t>
      </w:r>
      <w:r w:rsidRPr="00C7736D">
        <w:rPr>
          <w:rFonts w:eastAsia="Arial"/>
          <w:color w:val="000000" w:themeColor="text1"/>
          <w:kern w:val="0"/>
          <w:sz w:val="24"/>
          <w:highlight w:val="white"/>
          <w:lang w:eastAsia="ru-RU"/>
        </w:rPr>
        <w:t xml:space="preserve"> на 484 тонны </w:t>
      </w:r>
      <w:r w:rsidRPr="00C7736D">
        <w:rPr>
          <w:color w:val="000000" w:themeColor="text1"/>
          <w:sz w:val="24"/>
        </w:rPr>
        <w:t>по отношению к уровню 2020 года</w:t>
      </w:r>
      <w:r w:rsidRPr="00C7736D">
        <w:rPr>
          <w:rFonts w:eastAsia="Arial"/>
          <w:color w:val="000000" w:themeColor="text1"/>
          <w:kern w:val="0"/>
          <w:sz w:val="24"/>
          <w:highlight w:val="white"/>
          <w:lang w:eastAsia="ru-RU"/>
        </w:rPr>
        <w:t>.</w:t>
      </w:r>
    </w:p>
    <w:p w:rsidR="00C7736D" w:rsidRPr="00C7736D" w:rsidRDefault="00C7736D" w:rsidP="00C7736D">
      <w:pPr>
        <w:pStyle w:val="a7"/>
        <w:suppressAutoHyphens/>
        <w:spacing w:before="0" w:after="0" w:line="240" w:lineRule="auto"/>
        <w:ind w:firstLine="709"/>
        <w:rPr>
          <w:color w:val="000000" w:themeColor="text1"/>
          <w:sz w:val="24"/>
          <w:szCs w:val="24"/>
        </w:rPr>
      </w:pPr>
      <w:r w:rsidRPr="00C7736D">
        <w:rPr>
          <w:color w:val="000000" w:themeColor="text1"/>
          <w:sz w:val="24"/>
          <w:szCs w:val="24"/>
          <w:highlight w:val="white"/>
          <w:lang w:eastAsia="ru-RU"/>
        </w:rPr>
        <w:t xml:space="preserve">Индивидуальный предприниматель </w:t>
      </w:r>
      <w:proofErr w:type="spellStart"/>
      <w:r w:rsidRPr="00C7736D">
        <w:rPr>
          <w:color w:val="000000" w:themeColor="text1"/>
          <w:sz w:val="24"/>
          <w:szCs w:val="24"/>
          <w:highlight w:val="white"/>
          <w:lang w:eastAsia="ru-RU"/>
        </w:rPr>
        <w:t>Рашова</w:t>
      </w:r>
      <w:proofErr w:type="spellEnd"/>
      <w:r w:rsidRPr="00C7736D">
        <w:rPr>
          <w:color w:val="000000" w:themeColor="text1"/>
          <w:sz w:val="24"/>
          <w:szCs w:val="24"/>
          <w:highlight w:val="white"/>
          <w:lang w:eastAsia="ru-RU"/>
        </w:rPr>
        <w:t xml:space="preserve"> О.М. в 2021 году увеличила в 1,5 раза производство кондитерских изделий не длительного срока хранения </w:t>
      </w:r>
      <w:r w:rsidRPr="00C7736D">
        <w:rPr>
          <w:color w:val="000000" w:themeColor="text1"/>
          <w:sz w:val="24"/>
          <w:szCs w:val="24"/>
          <w:lang w:eastAsia="ru-RU"/>
        </w:rPr>
        <w:t xml:space="preserve">по отношению к </w:t>
      </w:r>
      <w:r w:rsidRPr="00C7736D">
        <w:rPr>
          <w:color w:val="000000" w:themeColor="text1"/>
          <w:sz w:val="24"/>
          <w:szCs w:val="24"/>
          <w:highlight w:val="white"/>
          <w:lang w:eastAsia="ru-RU"/>
        </w:rPr>
        <w:t xml:space="preserve">2020-му. </w:t>
      </w:r>
    </w:p>
    <w:p w:rsidR="00C7736D" w:rsidRPr="00C7736D" w:rsidRDefault="00C7736D" w:rsidP="00C7736D">
      <w:pPr>
        <w:pStyle w:val="a7"/>
        <w:suppressAutoHyphens/>
        <w:spacing w:before="0" w:after="0" w:line="240" w:lineRule="auto"/>
        <w:ind w:firstLine="709"/>
        <w:rPr>
          <w:color w:val="000000" w:themeColor="text1"/>
          <w:sz w:val="24"/>
          <w:szCs w:val="24"/>
        </w:rPr>
      </w:pPr>
      <w:r w:rsidRPr="00C7736D">
        <w:rPr>
          <w:color w:val="000000" w:themeColor="text1"/>
          <w:sz w:val="24"/>
          <w:szCs w:val="24"/>
          <w:highlight w:val="white"/>
        </w:rPr>
        <w:t xml:space="preserve">Индивидуальный предприниматель Корж И.А. развивает производство и расширяет ассортимент консервной продукции. В 2021 году объём производства составил 5,0 тонн. </w:t>
      </w:r>
    </w:p>
    <w:p w:rsidR="00C7736D" w:rsidRPr="00C7736D" w:rsidRDefault="00C7736D" w:rsidP="00C7736D">
      <w:pPr>
        <w:pStyle w:val="a7"/>
        <w:shd w:val="clear" w:color="auto" w:fill="FFFFFF"/>
        <w:tabs>
          <w:tab w:val="left" w:pos="0"/>
        </w:tabs>
        <w:suppressAutoHyphens/>
        <w:spacing w:before="0" w:after="0" w:line="240" w:lineRule="auto"/>
        <w:ind w:firstLine="709"/>
        <w:textAlignment w:val="baseline"/>
        <w:rPr>
          <w:color w:val="000000" w:themeColor="text1"/>
          <w:sz w:val="24"/>
          <w:szCs w:val="24"/>
        </w:rPr>
      </w:pPr>
      <w:r w:rsidRPr="00C7736D">
        <w:rPr>
          <w:rFonts w:eastAsia="Arial"/>
          <w:color w:val="000000" w:themeColor="text1"/>
          <w:sz w:val="24"/>
          <w:szCs w:val="24"/>
          <w:highlight w:val="white"/>
          <w:lang w:eastAsia="ru-RU"/>
        </w:rPr>
        <w:t xml:space="preserve">Поэтапно </w:t>
      </w:r>
      <w:proofErr w:type="gramStart"/>
      <w:r w:rsidRPr="00C7736D">
        <w:rPr>
          <w:rFonts w:eastAsia="Arial"/>
          <w:color w:val="000000" w:themeColor="text1"/>
          <w:sz w:val="24"/>
          <w:szCs w:val="24"/>
          <w:highlight w:val="white"/>
          <w:lang w:eastAsia="ru-RU"/>
        </w:rPr>
        <w:t xml:space="preserve">наращивает производство полуфабрикатов ИП </w:t>
      </w:r>
      <w:proofErr w:type="spellStart"/>
      <w:r w:rsidRPr="00C7736D">
        <w:rPr>
          <w:rFonts w:eastAsia="Arial"/>
          <w:color w:val="000000" w:themeColor="text1"/>
          <w:sz w:val="24"/>
          <w:szCs w:val="24"/>
          <w:highlight w:val="white"/>
          <w:lang w:eastAsia="ru-RU"/>
        </w:rPr>
        <w:t>Гулынина</w:t>
      </w:r>
      <w:proofErr w:type="spellEnd"/>
      <w:r w:rsidRPr="00C7736D">
        <w:rPr>
          <w:rFonts w:eastAsia="Arial"/>
          <w:color w:val="000000" w:themeColor="text1"/>
          <w:sz w:val="24"/>
          <w:szCs w:val="24"/>
          <w:highlight w:val="white"/>
          <w:lang w:eastAsia="ru-RU"/>
        </w:rPr>
        <w:t xml:space="preserve"> И.А. В 2021 году объём производства превысил</w:t>
      </w:r>
      <w:proofErr w:type="gramEnd"/>
      <w:r w:rsidRPr="00C7736D">
        <w:rPr>
          <w:rFonts w:eastAsia="Arial"/>
          <w:color w:val="000000" w:themeColor="text1"/>
          <w:sz w:val="24"/>
          <w:szCs w:val="24"/>
          <w:highlight w:val="white"/>
          <w:lang w:eastAsia="ru-RU"/>
        </w:rPr>
        <w:t xml:space="preserve"> 8 тонн.</w:t>
      </w:r>
    </w:p>
    <w:p w:rsidR="00C7736D" w:rsidRPr="00C7736D" w:rsidRDefault="00C7736D" w:rsidP="00C7736D">
      <w:pPr>
        <w:ind w:firstLine="709"/>
        <w:jc w:val="both"/>
        <w:rPr>
          <w:rFonts w:cs="Arial"/>
          <w:color w:val="000000" w:themeColor="text1"/>
          <w:sz w:val="24"/>
        </w:rPr>
      </w:pPr>
      <w:r w:rsidRPr="00C7736D">
        <w:rPr>
          <w:rFonts w:eastAsia="Arial" w:cs="Arial"/>
          <w:color w:val="000000" w:themeColor="text1"/>
          <w:sz w:val="24"/>
          <w:highlight w:val="white"/>
          <w:lang w:eastAsia="ru-RU"/>
        </w:rPr>
        <w:t>Производственную деятельность в сфере оказания услуг по пошиву текстильных изделий оказывает индивидуальный предприниматель Шалыгина И.В. (р</w:t>
      </w:r>
      <w:r w:rsidRPr="00C7736D">
        <w:rPr>
          <w:rFonts w:cs="Arial"/>
          <w:color w:val="000000" w:themeColor="text1"/>
          <w:kern w:val="2"/>
          <w:sz w:val="24"/>
          <w:highlight w:val="white"/>
          <w:lang w:eastAsia="ru-RU"/>
        </w:rPr>
        <w:t>ост к уровню 2020 года</w:t>
      </w:r>
      <w:r w:rsidRPr="00C7736D">
        <w:rPr>
          <w:rFonts w:eastAsia="Arial" w:cs="Arial"/>
          <w:color w:val="000000" w:themeColor="text1"/>
          <w:sz w:val="24"/>
          <w:highlight w:val="white"/>
          <w:lang w:eastAsia="ru-RU"/>
        </w:rPr>
        <w:t xml:space="preserve"> - 2,8 раза), а предприниматель </w:t>
      </w:r>
      <w:proofErr w:type="spellStart"/>
      <w:r w:rsidRPr="00C7736D">
        <w:rPr>
          <w:rFonts w:eastAsia="Arial" w:cs="Arial"/>
          <w:color w:val="000000" w:themeColor="text1"/>
          <w:sz w:val="24"/>
          <w:highlight w:val="white"/>
          <w:lang w:eastAsia="ru-RU"/>
        </w:rPr>
        <w:t>Скутина</w:t>
      </w:r>
      <w:proofErr w:type="spellEnd"/>
      <w:r w:rsidRPr="00C7736D">
        <w:rPr>
          <w:rFonts w:eastAsia="Arial" w:cs="Arial"/>
          <w:color w:val="000000" w:themeColor="text1"/>
          <w:sz w:val="24"/>
          <w:highlight w:val="white"/>
          <w:lang w:eastAsia="ru-RU"/>
        </w:rPr>
        <w:t xml:space="preserve"> С.В. </w:t>
      </w:r>
      <w:r w:rsidRPr="00C7736D">
        <w:rPr>
          <w:rFonts w:eastAsia="Arial" w:cs="Arial"/>
          <w:color w:val="000000" w:themeColor="text1"/>
          <w:sz w:val="24"/>
          <w:lang w:eastAsia="ru-RU"/>
        </w:rPr>
        <w:t xml:space="preserve">увеличила объем производства на 21,6% по отношению к 2020 году по виду деятельности «производство кожи, изделий из кожи, обуви». </w:t>
      </w:r>
    </w:p>
    <w:p w:rsidR="00C7736D" w:rsidRPr="00C7736D" w:rsidRDefault="00C7736D" w:rsidP="00C7736D">
      <w:pPr>
        <w:ind w:firstLine="709"/>
        <w:jc w:val="both"/>
        <w:rPr>
          <w:rFonts w:cs="Arial"/>
          <w:color w:val="000000" w:themeColor="text1"/>
          <w:sz w:val="24"/>
        </w:rPr>
      </w:pPr>
      <w:r w:rsidRPr="00C7736D">
        <w:rPr>
          <w:rFonts w:cs="Arial"/>
          <w:color w:val="000000" w:themeColor="text1"/>
          <w:sz w:val="24"/>
        </w:rPr>
        <w:t xml:space="preserve">В производстве </w:t>
      </w:r>
      <w:r w:rsidRPr="00C7736D">
        <w:rPr>
          <w:rFonts w:eastAsia="Times New Roman" w:cs="Arial"/>
          <w:color w:val="000000" w:themeColor="text1"/>
          <w:sz w:val="24"/>
          <w:highlight w:val="white"/>
          <w:lang w:eastAsia="ru-RU"/>
        </w:rPr>
        <w:t>неметаллической и минеральной продукции (тротуарная плитка, брусчатка, бордюры)</w:t>
      </w:r>
      <w:r w:rsidRPr="00C7736D">
        <w:rPr>
          <w:rFonts w:cs="Arial"/>
          <w:color w:val="000000" w:themeColor="text1"/>
          <w:sz w:val="24"/>
        </w:rPr>
        <w:t xml:space="preserve"> отмечается рост объемов отгруженной продукции на 23,0%. Этот вид деятельности </w:t>
      </w:r>
      <w:r w:rsidRPr="00C7736D">
        <w:rPr>
          <w:rFonts w:eastAsia="Times New Roman" w:cs="Arial"/>
          <w:color w:val="000000" w:themeColor="text1"/>
          <w:sz w:val="24"/>
          <w:highlight w:val="white"/>
          <w:lang w:eastAsia="ru-RU"/>
        </w:rPr>
        <w:t>представляют предприятия ООО «</w:t>
      </w:r>
      <w:proofErr w:type="spellStart"/>
      <w:r w:rsidRPr="00C7736D">
        <w:rPr>
          <w:rFonts w:eastAsia="Times New Roman" w:cs="Arial"/>
          <w:color w:val="000000" w:themeColor="text1"/>
          <w:sz w:val="24"/>
          <w:highlight w:val="white"/>
          <w:lang w:eastAsia="ru-RU"/>
        </w:rPr>
        <w:t>Евробрусчатка</w:t>
      </w:r>
      <w:proofErr w:type="spellEnd"/>
      <w:r w:rsidRPr="00C7736D">
        <w:rPr>
          <w:rFonts w:eastAsia="Times New Roman" w:cs="Arial"/>
          <w:color w:val="000000" w:themeColor="text1"/>
          <w:sz w:val="24"/>
          <w:highlight w:val="white"/>
          <w:lang w:eastAsia="ru-RU"/>
        </w:rPr>
        <w:t xml:space="preserve">» и ИП </w:t>
      </w:r>
      <w:proofErr w:type="spellStart"/>
      <w:r w:rsidRPr="00C7736D">
        <w:rPr>
          <w:rFonts w:eastAsia="Times New Roman" w:cs="Arial"/>
          <w:color w:val="000000" w:themeColor="text1"/>
          <w:sz w:val="24"/>
          <w:highlight w:val="white"/>
          <w:lang w:eastAsia="ru-RU"/>
        </w:rPr>
        <w:t>Отт</w:t>
      </w:r>
      <w:proofErr w:type="spellEnd"/>
      <w:r w:rsidRPr="00C7736D">
        <w:rPr>
          <w:rFonts w:eastAsia="Times New Roman" w:cs="Arial"/>
          <w:color w:val="000000" w:themeColor="text1"/>
          <w:sz w:val="24"/>
          <w:highlight w:val="white"/>
          <w:lang w:eastAsia="ru-RU"/>
        </w:rPr>
        <w:t xml:space="preserve"> А.А.</w:t>
      </w:r>
    </w:p>
    <w:p w:rsidR="00C7736D" w:rsidRPr="00C7736D" w:rsidRDefault="00C7736D" w:rsidP="00C7736D">
      <w:pPr>
        <w:ind w:firstLine="709"/>
        <w:jc w:val="both"/>
        <w:rPr>
          <w:rFonts w:cs="Arial"/>
          <w:color w:val="000000" w:themeColor="text1"/>
          <w:sz w:val="24"/>
        </w:rPr>
      </w:pPr>
      <w:r w:rsidRPr="00C7736D">
        <w:rPr>
          <w:rFonts w:cs="Arial"/>
          <w:color w:val="000000" w:themeColor="text1"/>
          <w:sz w:val="24"/>
        </w:rPr>
        <w:t xml:space="preserve">По итогам года на 60,9% увеличены объемы в производстве мебели. Основные производители - ООО «Интерьер-купе», ООО «Ода-мебель», ООО «Русский дом», ИП </w:t>
      </w:r>
      <w:proofErr w:type="spellStart"/>
      <w:r w:rsidRPr="00C7736D">
        <w:rPr>
          <w:rFonts w:cs="Arial"/>
          <w:color w:val="000000" w:themeColor="text1"/>
          <w:sz w:val="24"/>
        </w:rPr>
        <w:t>Кутырев</w:t>
      </w:r>
      <w:proofErr w:type="spellEnd"/>
      <w:r w:rsidRPr="00C7736D">
        <w:rPr>
          <w:rFonts w:cs="Arial"/>
          <w:color w:val="000000" w:themeColor="text1"/>
          <w:sz w:val="24"/>
        </w:rPr>
        <w:t xml:space="preserve"> А.С.</w:t>
      </w:r>
    </w:p>
    <w:p w:rsidR="00C7736D" w:rsidRPr="00C7736D" w:rsidRDefault="00C7736D" w:rsidP="00C7736D">
      <w:pPr>
        <w:ind w:firstLine="709"/>
        <w:jc w:val="both"/>
        <w:rPr>
          <w:rFonts w:cs="Arial"/>
          <w:color w:val="000000" w:themeColor="text1"/>
          <w:sz w:val="24"/>
        </w:rPr>
      </w:pPr>
      <w:r w:rsidRPr="00C7736D">
        <w:rPr>
          <w:rFonts w:cs="Arial"/>
          <w:color w:val="000000" w:themeColor="text1"/>
          <w:sz w:val="24"/>
        </w:rPr>
        <w:t xml:space="preserve">  </w:t>
      </w:r>
    </w:p>
    <w:p w:rsidR="00C7736D" w:rsidRPr="00C7736D" w:rsidRDefault="00C7736D" w:rsidP="00C7736D">
      <w:pPr>
        <w:ind w:firstLine="709"/>
        <w:jc w:val="center"/>
        <w:rPr>
          <w:rFonts w:cs="Arial"/>
          <w:b/>
          <w:bCs/>
          <w:color w:val="000000" w:themeColor="text1"/>
          <w:sz w:val="24"/>
        </w:rPr>
      </w:pPr>
      <w:r w:rsidRPr="00C7736D">
        <w:rPr>
          <w:rFonts w:cs="Arial"/>
          <w:b/>
          <w:bCs/>
          <w:color w:val="000000" w:themeColor="text1"/>
          <w:sz w:val="24"/>
        </w:rPr>
        <w:t>ДЕМОГРАФИЯ</w:t>
      </w:r>
    </w:p>
    <w:p w:rsidR="00C7736D" w:rsidRPr="00C7736D" w:rsidRDefault="00C7736D" w:rsidP="00C7736D">
      <w:pPr>
        <w:ind w:firstLine="709"/>
        <w:jc w:val="center"/>
        <w:rPr>
          <w:rFonts w:cs="Arial"/>
          <w:color w:val="000000" w:themeColor="text1"/>
          <w:sz w:val="24"/>
        </w:rPr>
      </w:pPr>
    </w:p>
    <w:p w:rsidR="00C7736D" w:rsidRPr="00C7736D" w:rsidRDefault="00C7736D" w:rsidP="00C7736D">
      <w:pPr>
        <w:tabs>
          <w:tab w:val="left" w:pos="570"/>
        </w:tabs>
        <w:ind w:firstLine="709"/>
        <w:jc w:val="both"/>
        <w:rPr>
          <w:rFonts w:eastAsia="Times New Roman" w:cs="Arial"/>
          <w:color w:val="000000" w:themeColor="text1"/>
          <w:sz w:val="24"/>
          <w:highlight w:val="white"/>
          <w:lang w:eastAsia="ru-RU"/>
        </w:rPr>
      </w:pPr>
      <w:r w:rsidRPr="00C7736D">
        <w:rPr>
          <w:rFonts w:eastAsia="Times New Roman" w:cs="Arial"/>
          <w:color w:val="000000" w:themeColor="text1"/>
          <w:sz w:val="24"/>
          <w:lang w:eastAsia="ru-RU"/>
        </w:rPr>
        <w:t xml:space="preserve">Важнейшим индикатором социально-экономического развития является демографическая ситуация. По данным </w:t>
      </w:r>
      <w:r w:rsidRPr="00C7736D">
        <w:rPr>
          <w:rFonts w:cs="Arial"/>
          <w:color w:val="000000" w:themeColor="text1"/>
          <w:sz w:val="24"/>
        </w:rPr>
        <w:t xml:space="preserve">Управления </w:t>
      </w:r>
      <w:bookmarkStart w:id="0" w:name="_GoBack"/>
      <w:bookmarkEnd w:id="0"/>
      <w:r w:rsidRPr="00C7736D">
        <w:rPr>
          <w:rFonts w:cs="Arial"/>
          <w:color w:val="000000" w:themeColor="text1"/>
          <w:sz w:val="24"/>
        </w:rPr>
        <w:t xml:space="preserve">Федеральной службы государственной статистики по Тюменской области, Ханты-Мансийскому автономному округу-Югре и Ямало-Ненецкому автономному округу </w:t>
      </w:r>
      <w:r w:rsidRPr="00C7736D">
        <w:rPr>
          <w:rFonts w:eastAsia="Times New Roman" w:cs="Arial"/>
          <w:color w:val="000000" w:themeColor="text1"/>
          <w:sz w:val="24"/>
          <w:lang w:eastAsia="ru-RU"/>
        </w:rPr>
        <w:t xml:space="preserve">(ТЮМЕНЬСТАТ) численность населения города на 1 января </w:t>
      </w:r>
      <w:r w:rsidRPr="00C7736D">
        <w:rPr>
          <w:rFonts w:eastAsia="Times New Roman" w:cs="Arial"/>
          <w:color w:val="000000" w:themeColor="text1"/>
          <w:sz w:val="24"/>
          <w:highlight w:val="white"/>
          <w:lang w:eastAsia="ru-RU"/>
        </w:rPr>
        <w:t xml:space="preserve">2022 года составила 63 882 человек или 99,8% к уровню 2021 года (64 </w:t>
      </w:r>
      <w:r w:rsidRPr="00C7736D">
        <w:rPr>
          <w:rFonts w:eastAsia="Times New Roman" w:cs="Arial"/>
          <w:color w:val="000000" w:themeColor="text1"/>
          <w:sz w:val="24"/>
          <w:lang w:eastAsia="ru-RU"/>
        </w:rPr>
        <w:t>010 чел</w:t>
      </w:r>
      <w:r w:rsidRPr="00C7736D">
        <w:rPr>
          <w:rFonts w:eastAsia="Times New Roman" w:cs="Arial"/>
          <w:color w:val="000000" w:themeColor="text1"/>
          <w:sz w:val="24"/>
          <w:highlight w:val="white"/>
          <w:lang w:eastAsia="ru-RU"/>
        </w:rPr>
        <w:t xml:space="preserve">овек). Данный показатель сформирован расчетным путем на основании переписи населения в 2010 году. </w:t>
      </w:r>
      <w:r w:rsidRPr="00C7736D">
        <w:rPr>
          <w:rFonts w:eastAsia="Times New Roman" w:cs="Arial"/>
          <w:color w:val="000000" w:themeColor="text1"/>
          <w:sz w:val="24"/>
          <w:lang w:eastAsia="ru-RU"/>
        </w:rPr>
        <w:t xml:space="preserve">Официальные данные проведённой переписи </w:t>
      </w:r>
      <w:r w:rsidRPr="00C7736D">
        <w:rPr>
          <w:rFonts w:eastAsia="Times New Roman" w:cs="Arial"/>
          <w:color w:val="000000" w:themeColor="text1"/>
          <w:sz w:val="24"/>
          <w:highlight w:val="white"/>
          <w:lang w:eastAsia="ru-RU"/>
        </w:rPr>
        <w:t>в 2021 году будут опубликованы в июле 2022 года, по данным переписчиков численность населения составит около 65 000 человек.</w:t>
      </w:r>
    </w:p>
    <w:p w:rsidR="00C7736D" w:rsidRPr="00C7736D" w:rsidRDefault="00C7736D" w:rsidP="00C7736D">
      <w:pPr>
        <w:tabs>
          <w:tab w:val="left" w:pos="0"/>
          <w:tab w:val="left" w:pos="709"/>
        </w:tabs>
        <w:ind w:firstLine="709"/>
        <w:jc w:val="both"/>
        <w:rPr>
          <w:rFonts w:eastAsia="Times New Roman" w:cs="Arial"/>
          <w:color w:val="000000" w:themeColor="text1"/>
          <w:sz w:val="24"/>
          <w:highlight w:val="white"/>
          <w:lang w:eastAsia="ru-RU"/>
        </w:rPr>
      </w:pPr>
      <w:r w:rsidRPr="00C7736D">
        <w:rPr>
          <w:rFonts w:eastAsia="Times New Roman" w:cs="Arial"/>
          <w:color w:val="000000" w:themeColor="text1"/>
          <w:sz w:val="24"/>
          <w:highlight w:val="white"/>
          <w:lang w:eastAsia="ru-RU"/>
        </w:rPr>
        <w:t>За 2021 год родилось 570 человек, или 102,7% к 2020 году. Умерли - 1006 человек, или 109,9%. Естественная убыль населения составила 436 человек.</w:t>
      </w:r>
      <w:r w:rsidRPr="00C7736D">
        <w:rPr>
          <w:rFonts w:eastAsia="Times New Roman" w:cs="Arial"/>
          <w:color w:val="000000" w:themeColor="text1"/>
          <w:sz w:val="24"/>
          <w:lang w:eastAsia="ru-RU"/>
        </w:rPr>
        <w:t xml:space="preserve"> </w:t>
      </w:r>
    </w:p>
    <w:p w:rsidR="00C7736D" w:rsidRPr="00C7736D" w:rsidRDefault="00C7736D" w:rsidP="00C7736D">
      <w:pPr>
        <w:ind w:firstLine="709"/>
        <w:jc w:val="both"/>
        <w:rPr>
          <w:rFonts w:cs="Arial"/>
          <w:color w:val="000000" w:themeColor="text1"/>
          <w:sz w:val="24"/>
        </w:rPr>
      </w:pPr>
      <w:r w:rsidRPr="00C7736D">
        <w:rPr>
          <w:rFonts w:eastAsia="Times New Roman" w:cs="Arial"/>
          <w:color w:val="000000" w:themeColor="text1"/>
          <w:sz w:val="24"/>
          <w:highlight w:val="white"/>
          <w:lang w:eastAsia="ru-RU"/>
        </w:rPr>
        <w:t>В прошлом году миграционный прирост составил 54 человека, в 2020 году отмечалась миграционная убыль населения в количестве 43 человек. Число прибывших за 2021 год составило 1782 человека, выбывших - 1728 человек.</w:t>
      </w:r>
    </w:p>
    <w:p w:rsidR="00C7736D" w:rsidRPr="00C7736D" w:rsidRDefault="00C7736D" w:rsidP="00C7736D">
      <w:pPr>
        <w:tabs>
          <w:tab w:val="left" w:pos="0"/>
          <w:tab w:val="left" w:pos="142"/>
          <w:tab w:val="left" w:pos="426"/>
          <w:tab w:val="left" w:pos="709"/>
        </w:tabs>
        <w:ind w:firstLine="709"/>
        <w:jc w:val="both"/>
        <w:rPr>
          <w:rFonts w:cs="Arial"/>
          <w:color w:val="000000" w:themeColor="text1"/>
          <w:sz w:val="24"/>
        </w:rPr>
      </w:pPr>
      <w:r w:rsidRPr="00C7736D">
        <w:rPr>
          <w:rFonts w:cs="Arial"/>
          <w:color w:val="000000" w:themeColor="text1"/>
          <w:sz w:val="24"/>
        </w:rPr>
        <w:t>За 2021 год число зарегистрированных браков - 513 или 139% к 2020 году, число зарегистрированных разводов - 316 или 102,9% к 2020 году.</w:t>
      </w:r>
    </w:p>
    <w:p w:rsidR="00C7736D" w:rsidRPr="00C7736D" w:rsidRDefault="00C7736D" w:rsidP="00C7736D">
      <w:pPr>
        <w:ind w:firstLine="709"/>
        <w:jc w:val="center"/>
        <w:rPr>
          <w:rFonts w:cs="Arial"/>
          <w:b/>
          <w:bCs/>
          <w:color w:val="000000" w:themeColor="text1"/>
          <w:sz w:val="24"/>
        </w:rPr>
      </w:pPr>
    </w:p>
    <w:p w:rsidR="00C7736D" w:rsidRPr="00C7736D" w:rsidRDefault="00C7736D" w:rsidP="00C7736D">
      <w:pPr>
        <w:ind w:firstLine="709"/>
        <w:jc w:val="center"/>
        <w:rPr>
          <w:rFonts w:cs="Arial"/>
          <w:b/>
          <w:bCs/>
          <w:color w:val="000000" w:themeColor="text1"/>
          <w:sz w:val="24"/>
        </w:rPr>
      </w:pPr>
      <w:r w:rsidRPr="00C7736D">
        <w:rPr>
          <w:rFonts w:cs="Arial"/>
          <w:b/>
          <w:bCs/>
          <w:color w:val="000000" w:themeColor="text1"/>
          <w:sz w:val="24"/>
        </w:rPr>
        <w:t>СРЕДНЕМЕСЯЧНАЯ ЗАРАБОТНАЯ ПЛАТА</w:t>
      </w:r>
    </w:p>
    <w:p w:rsidR="00C7736D" w:rsidRPr="00C7736D" w:rsidRDefault="00C7736D" w:rsidP="00C7736D">
      <w:pPr>
        <w:ind w:firstLine="709"/>
        <w:jc w:val="center"/>
        <w:rPr>
          <w:rFonts w:cs="Arial"/>
          <w:b/>
          <w:bCs/>
          <w:color w:val="000000" w:themeColor="text1"/>
          <w:sz w:val="24"/>
        </w:rPr>
      </w:pPr>
    </w:p>
    <w:p w:rsidR="00C7736D" w:rsidRPr="00C7736D" w:rsidRDefault="00C7736D" w:rsidP="00C7736D">
      <w:pPr>
        <w:tabs>
          <w:tab w:val="left" w:pos="142"/>
          <w:tab w:val="left" w:pos="426"/>
          <w:tab w:val="left" w:pos="709"/>
        </w:tabs>
        <w:ind w:firstLine="709"/>
        <w:jc w:val="both"/>
        <w:rPr>
          <w:rFonts w:eastAsia="Arial" w:cs="Arial"/>
          <w:color w:val="000000" w:themeColor="text1"/>
          <w:sz w:val="24"/>
          <w:highlight w:val="white"/>
        </w:rPr>
      </w:pPr>
      <w:r w:rsidRPr="00C7736D">
        <w:rPr>
          <w:rFonts w:eastAsia="Arial" w:cs="Arial"/>
          <w:color w:val="000000" w:themeColor="text1"/>
          <w:sz w:val="24"/>
          <w:highlight w:val="white"/>
        </w:rPr>
        <w:t xml:space="preserve">За 2021 год среднемесячная номинальная начисленная заработная плата одного работника в организациях (без субъектов малого предпринимательства) составила 45 320 рублей и увеличилась на 6,9% (или на 2 932 рубля), в 2020 году ее размер был равен 42 388 рублям. </w:t>
      </w:r>
    </w:p>
    <w:p w:rsidR="00C7736D" w:rsidRPr="00C7736D" w:rsidRDefault="00C7736D" w:rsidP="00C7736D">
      <w:pPr>
        <w:tabs>
          <w:tab w:val="left" w:pos="142"/>
          <w:tab w:val="left" w:pos="426"/>
          <w:tab w:val="left" w:pos="709"/>
        </w:tabs>
        <w:ind w:firstLine="709"/>
        <w:jc w:val="both"/>
        <w:rPr>
          <w:rFonts w:eastAsia="Arial" w:cs="Arial"/>
          <w:color w:val="000000" w:themeColor="text1"/>
          <w:sz w:val="24"/>
        </w:rPr>
      </w:pPr>
      <w:r w:rsidRPr="00C7736D">
        <w:rPr>
          <w:rFonts w:eastAsia="Arial" w:cs="Arial"/>
          <w:color w:val="000000" w:themeColor="text1"/>
          <w:sz w:val="24"/>
          <w:highlight w:val="white"/>
        </w:rPr>
        <w:t>Наибольший размер заработной платы по крупным и с</w:t>
      </w:r>
      <w:r w:rsidRPr="00C7736D">
        <w:rPr>
          <w:rFonts w:eastAsia="Arial" w:cs="Arial"/>
          <w:color w:val="000000" w:themeColor="text1"/>
          <w:sz w:val="24"/>
        </w:rPr>
        <w:t xml:space="preserve">редним предприятиям </w:t>
      </w:r>
      <w:r w:rsidRPr="00C7736D">
        <w:rPr>
          <w:rFonts w:eastAsia="Arial" w:cs="Arial"/>
          <w:color w:val="000000" w:themeColor="text1"/>
          <w:sz w:val="24"/>
        </w:rPr>
        <w:lastRenderedPageBreak/>
        <w:t>наблюдается в следующих отраслях экономики:</w:t>
      </w:r>
    </w:p>
    <w:p w:rsidR="00C7736D" w:rsidRPr="00C7736D" w:rsidRDefault="00C7736D" w:rsidP="00C7736D">
      <w:pPr>
        <w:pStyle w:val="a9"/>
        <w:numPr>
          <w:ilvl w:val="0"/>
          <w:numId w:val="3"/>
        </w:numPr>
        <w:tabs>
          <w:tab w:val="left" w:pos="142"/>
          <w:tab w:val="left" w:pos="426"/>
          <w:tab w:val="left" w:pos="709"/>
        </w:tabs>
        <w:suppressAutoHyphens/>
        <w:spacing w:after="0" w:line="240" w:lineRule="auto"/>
        <w:ind w:left="0" w:firstLine="709"/>
        <w:jc w:val="both"/>
        <w:rPr>
          <w:rFonts w:ascii="Arial" w:eastAsia="Arial" w:hAnsi="Arial" w:cs="Arial"/>
          <w:color w:val="000000" w:themeColor="text1"/>
          <w:sz w:val="24"/>
          <w:szCs w:val="24"/>
        </w:rPr>
      </w:pPr>
      <w:r w:rsidRPr="00C7736D">
        <w:rPr>
          <w:rFonts w:ascii="Arial" w:eastAsia="Arial" w:hAnsi="Arial" w:cs="Arial"/>
          <w:color w:val="000000" w:themeColor="text1"/>
          <w:sz w:val="24"/>
          <w:szCs w:val="24"/>
        </w:rPr>
        <w:t>деятельность в области информации и связи - 42 495</w:t>
      </w:r>
      <w:r w:rsidRPr="00C7736D">
        <w:rPr>
          <w:rFonts w:ascii="Arial" w:hAnsi="Arial" w:cs="Arial"/>
          <w:color w:val="000000" w:themeColor="text1"/>
          <w:sz w:val="24"/>
          <w:szCs w:val="24"/>
        </w:rPr>
        <w:t xml:space="preserve"> </w:t>
      </w:r>
      <w:r w:rsidRPr="00C7736D">
        <w:rPr>
          <w:rFonts w:ascii="Arial" w:eastAsia="Arial" w:hAnsi="Arial" w:cs="Arial"/>
          <w:color w:val="000000" w:themeColor="text1"/>
          <w:sz w:val="24"/>
          <w:szCs w:val="24"/>
        </w:rPr>
        <w:t>рублей, рост на 127,1%;</w:t>
      </w:r>
    </w:p>
    <w:p w:rsidR="00C7736D" w:rsidRPr="00C7736D" w:rsidRDefault="00C7736D" w:rsidP="00C7736D">
      <w:pPr>
        <w:pStyle w:val="a9"/>
        <w:numPr>
          <w:ilvl w:val="0"/>
          <w:numId w:val="3"/>
        </w:numPr>
        <w:tabs>
          <w:tab w:val="left" w:pos="142"/>
          <w:tab w:val="left" w:pos="426"/>
          <w:tab w:val="left" w:pos="709"/>
        </w:tabs>
        <w:suppressAutoHyphens/>
        <w:spacing w:after="0" w:line="240" w:lineRule="auto"/>
        <w:ind w:left="0" w:firstLine="709"/>
        <w:jc w:val="both"/>
        <w:rPr>
          <w:rFonts w:ascii="Arial" w:eastAsia="Arial" w:hAnsi="Arial" w:cs="Arial"/>
          <w:color w:val="000000" w:themeColor="text1"/>
          <w:sz w:val="24"/>
          <w:szCs w:val="24"/>
        </w:rPr>
      </w:pPr>
      <w:r w:rsidRPr="00C7736D">
        <w:rPr>
          <w:rFonts w:ascii="Arial" w:eastAsia="Arial" w:hAnsi="Arial" w:cs="Arial"/>
          <w:color w:val="000000" w:themeColor="text1"/>
          <w:sz w:val="24"/>
          <w:szCs w:val="24"/>
        </w:rPr>
        <w:t>деятельность профессиональная, научная и техническая - 44 858</w:t>
      </w:r>
      <w:r w:rsidRPr="00C7736D">
        <w:rPr>
          <w:rFonts w:ascii="Arial" w:eastAsia="Arial" w:hAnsi="Arial" w:cs="Arial"/>
          <w:color w:val="000000" w:themeColor="text1"/>
          <w:sz w:val="24"/>
          <w:szCs w:val="24"/>
        </w:rPr>
        <w:tab/>
        <w:t xml:space="preserve"> рублей, рост на 113,9%;</w:t>
      </w:r>
    </w:p>
    <w:p w:rsidR="00C7736D" w:rsidRPr="00C7736D" w:rsidRDefault="00C7736D" w:rsidP="00C7736D">
      <w:pPr>
        <w:pStyle w:val="a9"/>
        <w:numPr>
          <w:ilvl w:val="0"/>
          <w:numId w:val="3"/>
        </w:numPr>
        <w:tabs>
          <w:tab w:val="left" w:pos="142"/>
          <w:tab w:val="left" w:pos="426"/>
          <w:tab w:val="left" w:pos="709"/>
        </w:tabs>
        <w:suppressAutoHyphens/>
        <w:spacing w:after="0" w:line="240" w:lineRule="auto"/>
        <w:ind w:left="0" w:firstLine="709"/>
        <w:jc w:val="both"/>
        <w:rPr>
          <w:rFonts w:ascii="Arial" w:eastAsia="Arial" w:hAnsi="Arial" w:cs="Arial"/>
          <w:color w:val="000000" w:themeColor="text1"/>
          <w:sz w:val="24"/>
          <w:szCs w:val="24"/>
        </w:rPr>
      </w:pPr>
      <w:r w:rsidRPr="00C7736D">
        <w:rPr>
          <w:rFonts w:ascii="Arial" w:eastAsia="Arial" w:hAnsi="Arial" w:cs="Arial"/>
          <w:color w:val="000000" w:themeColor="text1"/>
          <w:sz w:val="24"/>
          <w:szCs w:val="24"/>
        </w:rPr>
        <w:t>государственное управление и обеспечение военной безопасности; социальное обеспечение 49 953 рубля, рост на 112,0%;</w:t>
      </w:r>
    </w:p>
    <w:p w:rsidR="00C7736D" w:rsidRPr="00C7736D" w:rsidRDefault="00C7736D" w:rsidP="00C7736D">
      <w:pPr>
        <w:pStyle w:val="a9"/>
        <w:numPr>
          <w:ilvl w:val="0"/>
          <w:numId w:val="3"/>
        </w:numPr>
        <w:tabs>
          <w:tab w:val="left" w:pos="142"/>
          <w:tab w:val="left" w:pos="426"/>
          <w:tab w:val="left" w:pos="709"/>
        </w:tabs>
        <w:suppressAutoHyphens/>
        <w:spacing w:after="0" w:line="240" w:lineRule="auto"/>
        <w:ind w:left="0" w:firstLine="709"/>
        <w:jc w:val="both"/>
        <w:rPr>
          <w:rFonts w:ascii="Arial" w:eastAsia="Arial" w:hAnsi="Arial" w:cs="Arial"/>
          <w:color w:val="000000" w:themeColor="text1"/>
          <w:sz w:val="24"/>
          <w:szCs w:val="24"/>
        </w:rPr>
      </w:pPr>
      <w:r w:rsidRPr="00C7736D">
        <w:rPr>
          <w:rFonts w:ascii="Arial" w:eastAsia="Arial" w:hAnsi="Arial" w:cs="Arial"/>
          <w:color w:val="000000" w:themeColor="text1"/>
          <w:sz w:val="24"/>
          <w:szCs w:val="24"/>
        </w:rPr>
        <w:t>транспортировка и хранение 51 039 рублей, рост на 110,7%;</w:t>
      </w:r>
    </w:p>
    <w:p w:rsidR="00C7736D" w:rsidRPr="00C7736D" w:rsidRDefault="00C7736D" w:rsidP="00C7736D">
      <w:pPr>
        <w:pStyle w:val="a9"/>
        <w:numPr>
          <w:ilvl w:val="0"/>
          <w:numId w:val="3"/>
        </w:numPr>
        <w:tabs>
          <w:tab w:val="left" w:pos="142"/>
          <w:tab w:val="left" w:pos="426"/>
          <w:tab w:val="left" w:pos="709"/>
        </w:tabs>
        <w:suppressAutoHyphens/>
        <w:spacing w:after="0" w:line="240" w:lineRule="auto"/>
        <w:ind w:left="0" w:firstLine="709"/>
        <w:jc w:val="both"/>
        <w:rPr>
          <w:rFonts w:ascii="Arial" w:eastAsia="Arial" w:hAnsi="Arial" w:cs="Arial"/>
          <w:color w:val="000000" w:themeColor="text1"/>
          <w:sz w:val="24"/>
          <w:szCs w:val="24"/>
        </w:rPr>
      </w:pPr>
      <w:r w:rsidRPr="00C7736D">
        <w:rPr>
          <w:rFonts w:ascii="Arial" w:eastAsia="Arial" w:hAnsi="Arial" w:cs="Arial"/>
          <w:color w:val="000000" w:themeColor="text1"/>
          <w:sz w:val="24"/>
          <w:szCs w:val="24"/>
        </w:rPr>
        <w:t>обрабатывающие производства 28 617</w:t>
      </w:r>
      <w:r w:rsidRPr="00C7736D">
        <w:rPr>
          <w:rFonts w:ascii="Arial" w:hAnsi="Arial" w:cs="Arial"/>
          <w:color w:val="000000" w:themeColor="text1"/>
          <w:sz w:val="24"/>
          <w:szCs w:val="24"/>
        </w:rPr>
        <w:t xml:space="preserve"> </w:t>
      </w:r>
      <w:r w:rsidRPr="00C7736D">
        <w:rPr>
          <w:rFonts w:ascii="Arial" w:eastAsia="Arial" w:hAnsi="Arial" w:cs="Arial"/>
          <w:color w:val="000000" w:themeColor="text1"/>
          <w:sz w:val="24"/>
          <w:szCs w:val="24"/>
        </w:rPr>
        <w:t>рублей, рост на 108,6%;</w:t>
      </w:r>
    </w:p>
    <w:p w:rsidR="00C7736D" w:rsidRPr="00C7736D" w:rsidRDefault="00C7736D" w:rsidP="00C7736D">
      <w:pPr>
        <w:pStyle w:val="a9"/>
        <w:numPr>
          <w:ilvl w:val="0"/>
          <w:numId w:val="3"/>
        </w:numPr>
        <w:tabs>
          <w:tab w:val="left" w:pos="142"/>
          <w:tab w:val="left" w:pos="426"/>
          <w:tab w:val="left" w:pos="709"/>
        </w:tabs>
        <w:suppressAutoHyphens/>
        <w:spacing w:after="0" w:line="240" w:lineRule="auto"/>
        <w:ind w:left="0" w:firstLine="709"/>
        <w:jc w:val="both"/>
        <w:rPr>
          <w:rFonts w:ascii="Arial" w:eastAsia="Arial" w:hAnsi="Arial" w:cs="Arial"/>
          <w:color w:val="000000" w:themeColor="text1"/>
          <w:sz w:val="24"/>
          <w:szCs w:val="24"/>
        </w:rPr>
      </w:pPr>
      <w:r w:rsidRPr="00C7736D">
        <w:rPr>
          <w:rFonts w:ascii="Arial" w:eastAsia="Arial" w:hAnsi="Arial" w:cs="Arial"/>
          <w:color w:val="000000" w:themeColor="text1"/>
          <w:sz w:val="24"/>
          <w:szCs w:val="24"/>
        </w:rPr>
        <w:t>торговля оптовая и розничная; ремонт автотранспортных средств и мотоциклов 32 292 рубля, рост на 108,0%;</w:t>
      </w:r>
    </w:p>
    <w:p w:rsidR="00C7736D" w:rsidRPr="00C7736D" w:rsidRDefault="00C7736D" w:rsidP="00C7736D">
      <w:pPr>
        <w:pStyle w:val="a9"/>
        <w:numPr>
          <w:ilvl w:val="0"/>
          <w:numId w:val="3"/>
        </w:numPr>
        <w:tabs>
          <w:tab w:val="left" w:pos="142"/>
          <w:tab w:val="left" w:pos="426"/>
          <w:tab w:val="left" w:pos="709"/>
        </w:tabs>
        <w:suppressAutoHyphens/>
        <w:spacing w:after="0" w:line="240" w:lineRule="auto"/>
        <w:ind w:left="0" w:firstLine="709"/>
        <w:jc w:val="both"/>
        <w:rPr>
          <w:rFonts w:ascii="Arial" w:eastAsia="Arial" w:hAnsi="Arial" w:cs="Arial"/>
          <w:color w:val="000000" w:themeColor="text1"/>
          <w:sz w:val="24"/>
          <w:szCs w:val="24"/>
        </w:rPr>
      </w:pPr>
      <w:r w:rsidRPr="00C7736D">
        <w:rPr>
          <w:rFonts w:ascii="Arial" w:eastAsia="Arial" w:hAnsi="Arial" w:cs="Arial"/>
          <w:color w:val="000000" w:themeColor="text1"/>
          <w:sz w:val="24"/>
          <w:szCs w:val="24"/>
        </w:rPr>
        <w:t>деятельность гостиниц и предприятий общественного питания 27 798 рублей, рост на 107,9%;</w:t>
      </w:r>
    </w:p>
    <w:p w:rsidR="00C7736D" w:rsidRPr="00C7736D" w:rsidRDefault="00C7736D" w:rsidP="00C7736D">
      <w:pPr>
        <w:pStyle w:val="a9"/>
        <w:numPr>
          <w:ilvl w:val="0"/>
          <w:numId w:val="3"/>
        </w:numPr>
        <w:tabs>
          <w:tab w:val="left" w:pos="142"/>
          <w:tab w:val="left" w:pos="426"/>
          <w:tab w:val="left" w:pos="709"/>
        </w:tabs>
        <w:suppressAutoHyphens/>
        <w:spacing w:after="0" w:line="240" w:lineRule="auto"/>
        <w:ind w:left="0" w:firstLine="709"/>
        <w:jc w:val="both"/>
        <w:rPr>
          <w:rFonts w:ascii="Arial" w:eastAsia="Arial" w:hAnsi="Arial" w:cs="Arial"/>
          <w:color w:val="000000" w:themeColor="text1"/>
          <w:sz w:val="24"/>
          <w:szCs w:val="24"/>
        </w:rPr>
      </w:pPr>
      <w:r w:rsidRPr="00C7736D">
        <w:rPr>
          <w:rFonts w:ascii="Arial" w:eastAsia="Arial" w:hAnsi="Arial" w:cs="Arial"/>
          <w:color w:val="000000" w:themeColor="text1"/>
          <w:sz w:val="24"/>
          <w:szCs w:val="24"/>
        </w:rPr>
        <w:t>образование 41 314 рублей, рост на 107,3%;</w:t>
      </w:r>
    </w:p>
    <w:p w:rsidR="00C7736D" w:rsidRPr="00C7736D" w:rsidRDefault="00C7736D" w:rsidP="00C7736D">
      <w:pPr>
        <w:pStyle w:val="a9"/>
        <w:numPr>
          <w:ilvl w:val="0"/>
          <w:numId w:val="3"/>
        </w:numPr>
        <w:tabs>
          <w:tab w:val="left" w:pos="142"/>
          <w:tab w:val="left" w:pos="426"/>
          <w:tab w:val="left" w:pos="709"/>
        </w:tabs>
        <w:suppressAutoHyphens/>
        <w:spacing w:after="0" w:line="240" w:lineRule="auto"/>
        <w:ind w:left="0" w:firstLine="709"/>
        <w:jc w:val="both"/>
        <w:rPr>
          <w:rFonts w:ascii="Arial" w:eastAsia="Arial" w:hAnsi="Arial" w:cs="Arial"/>
          <w:color w:val="000000" w:themeColor="text1"/>
          <w:sz w:val="24"/>
          <w:szCs w:val="24"/>
        </w:rPr>
      </w:pPr>
      <w:r w:rsidRPr="00C7736D">
        <w:rPr>
          <w:rFonts w:ascii="Arial" w:eastAsia="Arial" w:hAnsi="Arial" w:cs="Arial"/>
          <w:color w:val="000000" w:themeColor="text1"/>
          <w:sz w:val="24"/>
          <w:szCs w:val="24"/>
        </w:rPr>
        <w:t>деятельность по операциям с недвижимым имуществом 27 922 рубля</w:t>
      </w:r>
      <w:r w:rsidRPr="00C7736D">
        <w:rPr>
          <w:rFonts w:ascii="Arial" w:hAnsi="Arial" w:cs="Arial"/>
          <w:color w:val="000000" w:themeColor="text1"/>
          <w:sz w:val="24"/>
          <w:szCs w:val="24"/>
        </w:rPr>
        <w:t xml:space="preserve"> </w:t>
      </w:r>
      <w:r w:rsidRPr="00C7736D">
        <w:rPr>
          <w:rFonts w:ascii="Arial" w:eastAsia="Arial" w:hAnsi="Arial" w:cs="Arial"/>
          <w:color w:val="000000" w:themeColor="text1"/>
          <w:sz w:val="24"/>
          <w:szCs w:val="24"/>
        </w:rPr>
        <w:t>рост на 106,1%;</w:t>
      </w:r>
    </w:p>
    <w:p w:rsidR="00C7736D" w:rsidRPr="00C7736D" w:rsidRDefault="00C7736D" w:rsidP="00C7736D">
      <w:pPr>
        <w:pStyle w:val="a9"/>
        <w:numPr>
          <w:ilvl w:val="0"/>
          <w:numId w:val="3"/>
        </w:numPr>
        <w:tabs>
          <w:tab w:val="left" w:pos="142"/>
          <w:tab w:val="left" w:pos="426"/>
          <w:tab w:val="left" w:pos="709"/>
        </w:tabs>
        <w:suppressAutoHyphens/>
        <w:spacing w:after="0" w:line="240" w:lineRule="auto"/>
        <w:ind w:left="0" w:firstLine="709"/>
        <w:jc w:val="both"/>
        <w:rPr>
          <w:rFonts w:ascii="Arial" w:eastAsia="Arial" w:hAnsi="Arial" w:cs="Arial"/>
          <w:color w:val="000000" w:themeColor="text1"/>
          <w:sz w:val="24"/>
          <w:szCs w:val="24"/>
        </w:rPr>
      </w:pPr>
      <w:r w:rsidRPr="00C7736D">
        <w:rPr>
          <w:rFonts w:ascii="Arial" w:eastAsia="Arial" w:hAnsi="Arial" w:cs="Arial"/>
          <w:color w:val="000000" w:themeColor="text1"/>
          <w:sz w:val="24"/>
          <w:szCs w:val="24"/>
        </w:rPr>
        <w:t>обеспечение электрической энергией, газом и паром; кондиционирование воздуха 50 317 рублей, рост на 105,8%;</w:t>
      </w:r>
    </w:p>
    <w:p w:rsidR="00C7736D" w:rsidRPr="00C7736D" w:rsidRDefault="00C7736D" w:rsidP="00C7736D">
      <w:pPr>
        <w:pStyle w:val="a9"/>
        <w:numPr>
          <w:ilvl w:val="0"/>
          <w:numId w:val="3"/>
        </w:numPr>
        <w:tabs>
          <w:tab w:val="left" w:pos="142"/>
          <w:tab w:val="left" w:pos="426"/>
          <w:tab w:val="left" w:pos="709"/>
        </w:tabs>
        <w:suppressAutoHyphens/>
        <w:spacing w:after="0" w:line="240" w:lineRule="auto"/>
        <w:ind w:left="0" w:firstLine="709"/>
        <w:jc w:val="both"/>
        <w:rPr>
          <w:rFonts w:ascii="Arial" w:eastAsia="Arial" w:hAnsi="Arial" w:cs="Arial"/>
          <w:color w:val="000000" w:themeColor="text1"/>
          <w:sz w:val="24"/>
          <w:szCs w:val="24"/>
        </w:rPr>
      </w:pPr>
      <w:r w:rsidRPr="00C7736D">
        <w:rPr>
          <w:rFonts w:ascii="Arial" w:eastAsia="Arial" w:hAnsi="Arial" w:cs="Arial"/>
          <w:color w:val="000000" w:themeColor="text1"/>
          <w:sz w:val="24"/>
          <w:szCs w:val="24"/>
        </w:rPr>
        <w:t>строительство 54 457 рублей, рост на 103,7%;</w:t>
      </w:r>
    </w:p>
    <w:p w:rsidR="00C7736D" w:rsidRPr="00C7736D" w:rsidRDefault="00C7736D" w:rsidP="00C7736D">
      <w:pPr>
        <w:pStyle w:val="a9"/>
        <w:numPr>
          <w:ilvl w:val="0"/>
          <w:numId w:val="3"/>
        </w:numPr>
        <w:tabs>
          <w:tab w:val="left" w:pos="142"/>
          <w:tab w:val="left" w:pos="426"/>
          <w:tab w:val="left" w:pos="709"/>
        </w:tabs>
        <w:suppressAutoHyphens/>
        <w:spacing w:after="0" w:line="240" w:lineRule="auto"/>
        <w:ind w:left="0" w:firstLine="709"/>
        <w:jc w:val="both"/>
        <w:rPr>
          <w:rFonts w:ascii="Arial" w:eastAsia="Arial" w:hAnsi="Arial" w:cs="Arial"/>
          <w:color w:val="000000" w:themeColor="text1"/>
          <w:sz w:val="24"/>
          <w:szCs w:val="24"/>
        </w:rPr>
      </w:pPr>
      <w:r w:rsidRPr="00C7736D">
        <w:rPr>
          <w:rFonts w:ascii="Arial" w:eastAsia="Arial" w:hAnsi="Arial" w:cs="Arial"/>
          <w:color w:val="000000" w:themeColor="text1"/>
          <w:sz w:val="24"/>
          <w:szCs w:val="24"/>
        </w:rPr>
        <w:t>деятельность в области культуры, спорта, организации досуга и развлечений 34 294 рубля, рост на 103,0%;</w:t>
      </w:r>
    </w:p>
    <w:p w:rsidR="00C7736D" w:rsidRPr="00C7736D" w:rsidRDefault="00C7736D" w:rsidP="00C7736D">
      <w:pPr>
        <w:pStyle w:val="a9"/>
        <w:numPr>
          <w:ilvl w:val="0"/>
          <w:numId w:val="3"/>
        </w:numPr>
        <w:tabs>
          <w:tab w:val="left" w:pos="142"/>
          <w:tab w:val="left" w:pos="426"/>
          <w:tab w:val="left" w:pos="709"/>
        </w:tabs>
        <w:suppressAutoHyphens/>
        <w:spacing w:after="0" w:line="240" w:lineRule="auto"/>
        <w:ind w:left="0" w:firstLine="709"/>
        <w:jc w:val="both"/>
        <w:rPr>
          <w:rFonts w:ascii="Arial" w:eastAsia="Arial" w:hAnsi="Arial" w:cs="Arial"/>
          <w:color w:val="000000" w:themeColor="text1"/>
          <w:sz w:val="24"/>
          <w:szCs w:val="24"/>
        </w:rPr>
      </w:pPr>
      <w:r w:rsidRPr="00C7736D">
        <w:rPr>
          <w:rFonts w:ascii="Arial" w:eastAsia="Arial" w:hAnsi="Arial" w:cs="Arial"/>
          <w:color w:val="000000" w:themeColor="text1"/>
          <w:sz w:val="24"/>
          <w:szCs w:val="24"/>
        </w:rPr>
        <w:t>водоснабжение; водоотведение, организация сбора и утилизации отходов, деятельность по ликвидации загрязнений 39 933 рубля,</w:t>
      </w:r>
      <w:r w:rsidRPr="00C7736D">
        <w:rPr>
          <w:rFonts w:ascii="Arial" w:hAnsi="Arial" w:cs="Arial"/>
          <w:color w:val="000000" w:themeColor="text1"/>
          <w:sz w:val="24"/>
          <w:szCs w:val="24"/>
        </w:rPr>
        <w:t xml:space="preserve"> </w:t>
      </w:r>
      <w:r w:rsidRPr="00C7736D">
        <w:rPr>
          <w:rFonts w:ascii="Arial" w:eastAsia="Arial" w:hAnsi="Arial" w:cs="Arial"/>
          <w:color w:val="000000" w:themeColor="text1"/>
          <w:sz w:val="24"/>
          <w:szCs w:val="24"/>
        </w:rPr>
        <w:t>рост на 102,3%;</w:t>
      </w:r>
    </w:p>
    <w:p w:rsidR="00C7736D" w:rsidRPr="00C7736D" w:rsidRDefault="00C7736D" w:rsidP="00C7736D">
      <w:pPr>
        <w:pStyle w:val="a9"/>
        <w:numPr>
          <w:ilvl w:val="0"/>
          <w:numId w:val="3"/>
        </w:numPr>
        <w:tabs>
          <w:tab w:val="left" w:pos="142"/>
          <w:tab w:val="left" w:pos="426"/>
          <w:tab w:val="left" w:pos="709"/>
        </w:tabs>
        <w:suppressAutoHyphens/>
        <w:spacing w:after="0" w:line="240" w:lineRule="auto"/>
        <w:ind w:left="0" w:firstLine="709"/>
        <w:jc w:val="both"/>
        <w:rPr>
          <w:rFonts w:ascii="Arial" w:hAnsi="Arial" w:cs="Arial"/>
          <w:color w:val="000000" w:themeColor="text1"/>
          <w:sz w:val="24"/>
          <w:szCs w:val="24"/>
        </w:rPr>
      </w:pPr>
      <w:r w:rsidRPr="00C7736D">
        <w:rPr>
          <w:rFonts w:ascii="Arial" w:hAnsi="Arial" w:cs="Arial"/>
          <w:color w:val="000000" w:themeColor="text1"/>
          <w:sz w:val="24"/>
          <w:szCs w:val="24"/>
        </w:rPr>
        <w:t>деятельность в области здравоохранения и социальных услуг 50 909 рублей, рост 100,1%.</w:t>
      </w:r>
    </w:p>
    <w:p w:rsidR="00C7736D" w:rsidRPr="00C7736D" w:rsidRDefault="00C7736D" w:rsidP="00C7736D">
      <w:pPr>
        <w:tabs>
          <w:tab w:val="left" w:pos="142"/>
          <w:tab w:val="left" w:pos="426"/>
          <w:tab w:val="left" w:pos="709"/>
        </w:tabs>
        <w:ind w:firstLine="709"/>
        <w:jc w:val="both"/>
        <w:rPr>
          <w:rFonts w:cs="Arial"/>
          <w:color w:val="000000" w:themeColor="text1"/>
          <w:sz w:val="24"/>
        </w:rPr>
      </w:pPr>
    </w:p>
    <w:p w:rsidR="00C7736D" w:rsidRPr="00C7736D" w:rsidRDefault="00C7736D" w:rsidP="00C7736D">
      <w:pPr>
        <w:tabs>
          <w:tab w:val="left" w:pos="0"/>
          <w:tab w:val="left" w:pos="142"/>
          <w:tab w:val="left" w:pos="426"/>
          <w:tab w:val="left" w:pos="709"/>
        </w:tabs>
        <w:ind w:firstLine="709"/>
        <w:jc w:val="both"/>
        <w:rPr>
          <w:rFonts w:cs="Arial"/>
          <w:color w:val="000000" w:themeColor="text1"/>
          <w:sz w:val="24"/>
        </w:rPr>
      </w:pPr>
      <w:r w:rsidRPr="00C7736D">
        <w:rPr>
          <w:rFonts w:cs="Arial"/>
          <w:color w:val="000000" w:themeColor="text1"/>
          <w:sz w:val="24"/>
        </w:rPr>
        <w:t xml:space="preserve">По рейтингу среднемесячной заработной платы на одного работающего город Ишим занимает пятое место по Тюменской области (без автономных округов). </w:t>
      </w:r>
    </w:p>
    <w:p w:rsidR="00C7736D" w:rsidRPr="00C7736D" w:rsidRDefault="00C7736D" w:rsidP="00C7736D">
      <w:pPr>
        <w:tabs>
          <w:tab w:val="left" w:pos="0"/>
          <w:tab w:val="left" w:pos="142"/>
          <w:tab w:val="left" w:pos="426"/>
          <w:tab w:val="left" w:pos="709"/>
        </w:tabs>
        <w:ind w:firstLine="709"/>
        <w:jc w:val="both"/>
        <w:rPr>
          <w:rFonts w:cs="Arial"/>
          <w:color w:val="000000" w:themeColor="text1"/>
          <w:sz w:val="24"/>
        </w:rPr>
      </w:pPr>
    </w:p>
    <w:p w:rsidR="00C7736D" w:rsidRPr="00C7736D" w:rsidRDefault="00C7736D" w:rsidP="00C7736D">
      <w:pPr>
        <w:ind w:firstLine="709"/>
        <w:jc w:val="center"/>
        <w:rPr>
          <w:rFonts w:cs="Arial"/>
          <w:b/>
          <w:bCs/>
          <w:color w:val="000000" w:themeColor="text1"/>
          <w:sz w:val="24"/>
        </w:rPr>
      </w:pPr>
      <w:r w:rsidRPr="00C7736D">
        <w:rPr>
          <w:rFonts w:cs="Arial"/>
          <w:b/>
          <w:bCs/>
          <w:color w:val="000000" w:themeColor="text1"/>
          <w:sz w:val="24"/>
        </w:rPr>
        <w:t>ЗАНЯТОСТЬ И БЕЗРАБОТИЦА</w:t>
      </w:r>
    </w:p>
    <w:p w:rsidR="00C7736D" w:rsidRPr="00C7736D" w:rsidRDefault="00C7736D" w:rsidP="00C7736D">
      <w:pPr>
        <w:ind w:firstLine="709"/>
        <w:jc w:val="center"/>
        <w:rPr>
          <w:rFonts w:cs="Arial"/>
          <w:b/>
          <w:bCs/>
          <w:color w:val="000000" w:themeColor="text1"/>
          <w:sz w:val="24"/>
        </w:rPr>
      </w:pPr>
    </w:p>
    <w:p w:rsidR="00C7736D" w:rsidRPr="00C7736D" w:rsidRDefault="00C7736D" w:rsidP="00C7736D">
      <w:pPr>
        <w:shd w:val="clear" w:color="auto" w:fill="FFFFFF"/>
        <w:ind w:firstLine="709"/>
        <w:jc w:val="both"/>
        <w:rPr>
          <w:rFonts w:eastAsia="Times New Roman" w:cs="Arial"/>
          <w:color w:val="000000" w:themeColor="text1"/>
          <w:sz w:val="24"/>
          <w:lang w:eastAsia="ru-RU"/>
        </w:rPr>
      </w:pPr>
      <w:r w:rsidRPr="00C7736D">
        <w:rPr>
          <w:rFonts w:eastAsia="Times New Roman" w:cs="Arial"/>
          <w:color w:val="000000" w:themeColor="text1"/>
          <w:sz w:val="24"/>
          <w:lang w:eastAsia="ru-RU"/>
        </w:rPr>
        <w:t xml:space="preserve">В течение 2021 года численность граждан, обратившихся за содействием в поиске подходящей работы, составила 3 140 человек, что на 29,04% меньше чем в 2020 году (4 425 человек). Всего с начала года в установленном порядке 735 граждан были признаны безработными, что на 44,10% меньше, чем в 2020 году (1 315 человек). </w:t>
      </w:r>
    </w:p>
    <w:p w:rsidR="00C7736D" w:rsidRPr="00C7736D" w:rsidRDefault="00C7736D" w:rsidP="00C7736D">
      <w:pPr>
        <w:shd w:val="clear" w:color="auto" w:fill="FFFFFF"/>
        <w:ind w:firstLine="709"/>
        <w:jc w:val="both"/>
        <w:rPr>
          <w:rFonts w:eastAsia="Times New Roman" w:cs="Arial"/>
          <w:color w:val="000000" w:themeColor="text1"/>
          <w:sz w:val="24"/>
          <w:lang w:eastAsia="ru-RU"/>
        </w:rPr>
      </w:pPr>
      <w:r w:rsidRPr="00C7736D">
        <w:rPr>
          <w:rFonts w:eastAsia="Times New Roman" w:cs="Arial"/>
          <w:color w:val="000000" w:themeColor="text1"/>
          <w:sz w:val="24"/>
          <w:lang w:eastAsia="ru-RU"/>
        </w:rPr>
        <w:t>Количество зарегистрированных безработных, состоящих на учете, составляет 148 граждан.</w:t>
      </w:r>
    </w:p>
    <w:p w:rsidR="00C7736D" w:rsidRPr="00C7736D" w:rsidRDefault="00C7736D" w:rsidP="00C7736D">
      <w:pPr>
        <w:shd w:val="clear" w:color="auto" w:fill="FFFFFF"/>
        <w:ind w:firstLine="709"/>
        <w:jc w:val="both"/>
        <w:rPr>
          <w:rFonts w:eastAsia="Times New Roman" w:cs="Arial"/>
          <w:color w:val="000000" w:themeColor="text1"/>
          <w:sz w:val="24"/>
          <w:lang w:eastAsia="ru-RU"/>
        </w:rPr>
      </w:pPr>
      <w:r w:rsidRPr="00C7736D">
        <w:rPr>
          <w:rFonts w:eastAsia="Times New Roman" w:cs="Arial"/>
          <w:color w:val="000000" w:themeColor="text1"/>
          <w:sz w:val="24"/>
          <w:lang w:eastAsia="ru-RU"/>
        </w:rPr>
        <w:t>Снят с регистрационного учета 3 471 гражданин, обратившийся в центр занятости населения. Из них: 935 безработные граждане, 2 168 человек - в связи с трудоустройством, 368 граждан сняты с регистрационного учета по другим причинам.</w:t>
      </w:r>
    </w:p>
    <w:p w:rsidR="00C7736D" w:rsidRPr="00C7736D" w:rsidRDefault="00C7736D" w:rsidP="00C7736D">
      <w:pPr>
        <w:shd w:val="clear" w:color="auto" w:fill="FFFFFF"/>
        <w:ind w:firstLine="709"/>
        <w:jc w:val="both"/>
        <w:rPr>
          <w:rFonts w:cs="Arial"/>
          <w:color w:val="000000" w:themeColor="text1"/>
          <w:sz w:val="24"/>
        </w:rPr>
      </w:pPr>
      <w:r w:rsidRPr="00C7736D">
        <w:rPr>
          <w:rFonts w:eastAsia="Times New Roman" w:cs="Arial"/>
          <w:color w:val="000000" w:themeColor="text1"/>
          <w:sz w:val="24"/>
          <w:highlight w:val="white"/>
          <w:lang w:eastAsia="ru-RU"/>
        </w:rPr>
        <w:t xml:space="preserve">Уровень трудоустройства граждан </w:t>
      </w:r>
      <w:r w:rsidRPr="00C7736D">
        <w:rPr>
          <w:rFonts w:eastAsia="Times New Roman" w:cs="Arial"/>
          <w:color w:val="000000" w:themeColor="text1"/>
          <w:sz w:val="24"/>
          <w:lang w:eastAsia="ru-RU"/>
        </w:rPr>
        <w:t xml:space="preserve">составил </w:t>
      </w:r>
      <w:r w:rsidRPr="00C7736D">
        <w:rPr>
          <w:rFonts w:eastAsia="Times New Roman" w:cs="Arial"/>
          <w:color w:val="000000" w:themeColor="text1"/>
          <w:sz w:val="24"/>
          <w:highlight w:val="white"/>
          <w:lang w:eastAsia="ru-RU"/>
        </w:rPr>
        <w:t>69,1%</w:t>
      </w:r>
      <w:r w:rsidRPr="00C7736D">
        <w:rPr>
          <w:rFonts w:eastAsia="Times New Roman" w:cs="Arial"/>
          <w:color w:val="000000" w:themeColor="text1"/>
          <w:sz w:val="24"/>
          <w:lang w:eastAsia="ru-RU"/>
        </w:rPr>
        <w:t xml:space="preserve"> (2020 году </w:t>
      </w:r>
      <w:r w:rsidRPr="00C7736D">
        <w:rPr>
          <w:rFonts w:eastAsia="Times New Roman" w:cs="Arial"/>
          <w:color w:val="000000" w:themeColor="text1"/>
          <w:sz w:val="24"/>
          <w:highlight w:val="white"/>
          <w:lang w:eastAsia="ru-RU"/>
        </w:rPr>
        <w:t>– 53,6%)</w:t>
      </w:r>
      <w:r w:rsidRPr="00C7736D">
        <w:rPr>
          <w:rFonts w:eastAsia="Times New Roman" w:cs="Arial"/>
          <w:color w:val="000000" w:themeColor="text1"/>
          <w:sz w:val="24"/>
          <w:lang w:eastAsia="ru-RU"/>
        </w:rPr>
        <w:t>.</w:t>
      </w:r>
    </w:p>
    <w:p w:rsidR="00C7736D" w:rsidRPr="00C7736D" w:rsidRDefault="00C7736D" w:rsidP="00C7736D">
      <w:pPr>
        <w:shd w:val="clear" w:color="auto" w:fill="FFFFFF"/>
        <w:ind w:firstLine="709"/>
        <w:jc w:val="both"/>
        <w:rPr>
          <w:rFonts w:eastAsia="Times New Roman" w:cs="Arial"/>
          <w:color w:val="000000" w:themeColor="text1"/>
          <w:sz w:val="24"/>
          <w:lang w:eastAsia="ru-RU"/>
        </w:rPr>
      </w:pPr>
      <w:r w:rsidRPr="00C7736D">
        <w:rPr>
          <w:rFonts w:eastAsia="Times New Roman" w:cs="Arial"/>
          <w:color w:val="000000" w:themeColor="text1"/>
          <w:sz w:val="24"/>
          <w:lang w:eastAsia="ru-RU"/>
        </w:rPr>
        <w:t>Уровень регистрируемой безработицы - 0,41% (2020 году - 0,96%).</w:t>
      </w:r>
    </w:p>
    <w:p w:rsidR="00C7736D" w:rsidRPr="00C7736D" w:rsidRDefault="00C7736D" w:rsidP="00C7736D">
      <w:pPr>
        <w:shd w:val="clear" w:color="auto" w:fill="FFFFFF"/>
        <w:ind w:firstLine="709"/>
        <w:jc w:val="both"/>
        <w:rPr>
          <w:rFonts w:eastAsia="Times New Roman" w:cs="Arial"/>
          <w:color w:val="000000" w:themeColor="text1"/>
          <w:sz w:val="24"/>
          <w:lang w:eastAsia="ru-RU"/>
        </w:rPr>
      </w:pPr>
      <w:r w:rsidRPr="00C7736D">
        <w:rPr>
          <w:rFonts w:eastAsia="Times New Roman" w:cs="Arial"/>
          <w:color w:val="000000" w:themeColor="text1"/>
          <w:sz w:val="24"/>
          <w:lang w:eastAsia="ru-RU"/>
        </w:rPr>
        <w:t>Банк вакансий постоянных и временных рабочих мест составляет 1 360 единиц, в том числе для трудоустройства инвалидов 12 единиц.</w:t>
      </w:r>
    </w:p>
    <w:p w:rsidR="00C7736D" w:rsidRPr="00C7736D" w:rsidRDefault="00C7736D" w:rsidP="00C7736D">
      <w:pPr>
        <w:shd w:val="clear" w:color="auto" w:fill="FFFFFF"/>
        <w:ind w:firstLine="709"/>
        <w:jc w:val="both"/>
        <w:rPr>
          <w:rFonts w:eastAsia="Times New Roman" w:cs="Arial"/>
          <w:color w:val="000000" w:themeColor="text1"/>
          <w:sz w:val="24"/>
          <w:lang w:eastAsia="ru-RU"/>
        </w:rPr>
      </w:pPr>
      <w:r w:rsidRPr="00C7736D">
        <w:rPr>
          <w:rFonts w:eastAsia="Times New Roman" w:cs="Arial"/>
          <w:color w:val="000000" w:themeColor="text1"/>
          <w:sz w:val="24"/>
          <w:lang w:eastAsia="ru-RU"/>
        </w:rPr>
        <w:t>Коэффициент напряженности на рынке труда - 0,2% (2020 год – 0,29%);</w:t>
      </w:r>
    </w:p>
    <w:p w:rsidR="00C7736D" w:rsidRPr="00C7736D" w:rsidRDefault="00C7736D" w:rsidP="00C7736D">
      <w:pPr>
        <w:shd w:val="clear" w:color="auto" w:fill="FFFFFF"/>
        <w:ind w:firstLine="709"/>
        <w:jc w:val="both"/>
        <w:rPr>
          <w:rFonts w:eastAsia="Times New Roman" w:cs="Arial"/>
          <w:color w:val="000000" w:themeColor="text1"/>
          <w:sz w:val="24"/>
          <w:lang w:eastAsia="ru-RU"/>
        </w:rPr>
      </w:pPr>
      <w:r w:rsidRPr="00C7736D">
        <w:rPr>
          <w:rFonts w:eastAsia="Times New Roman" w:cs="Arial"/>
          <w:color w:val="000000" w:themeColor="text1"/>
          <w:sz w:val="24"/>
          <w:lang w:eastAsia="ru-RU"/>
        </w:rPr>
        <w:t xml:space="preserve">С начала года трудоустроены 2 168 человек, в том числе: </w:t>
      </w:r>
    </w:p>
    <w:p w:rsidR="00C7736D" w:rsidRPr="00C7736D" w:rsidRDefault="00C7736D" w:rsidP="00C7736D">
      <w:pPr>
        <w:pStyle w:val="a9"/>
        <w:numPr>
          <w:ilvl w:val="0"/>
          <w:numId w:val="2"/>
        </w:numPr>
        <w:shd w:val="clear" w:color="auto" w:fill="FFFFFF"/>
        <w:spacing w:after="0" w:line="240" w:lineRule="auto"/>
        <w:ind w:left="0" w:firstLine="709"/>
        <w:jc w:val="both"/>
        <w:rPr>
          <w:rFonts w:ascii="Arial" w:hAnsi="Arial" w:cs="Arial"/>
          <w:color w:val="000000" w:themeColor="text1"/>
          <w:sz w:val="24"/>
          <w:szCs w:val="24"/>
          <w:lang w:eastAsia="ru-RU"/>
        </w:rPr>
      </w:pPr>
      <w:r w:rsidRPr="00C7736D">
        <w:rPr>
          <w:rFonts w:ascii="Arial" w:hAnsi="Arial" w:cs="Arial"/>
          <w:color w:val="000000" w:themeColor="text1"/>
          <w:sz w:val="24"/>
          <w:szCs w:val="24"/>
          <w:lang w:eastAsia="ru-RU"/>
        </w:rPr>
        <w:t>1 000 человек – несовершеннолетние граждане;</w:t>
      </w:r>
    </w:p>
    <w:p w:rsidR="00C7736D" w:rsidRPr="00C7736D" w:rsidRDefault="00C7736D" w:rsidP="00C7736D">
      <w:pPr>
        <w:pStyle w:val="a9"/>
        <w:numPr>
          <w:ilvl w:val="0"/>
          <w:numId w:val="2"/>
        </w:numPr>
        <w:shd w:val="clear" w:color="auto" w:fill="FFFFFF"/>
        <w:spacing w:after="0" w:line="240" w:lineRule="auto"/>
        <w:ind w:left="0" w:firstLine="709"/>
        <w:jc w:val="both"/>
        <w:rPr>
          <w:rFonts w:ascii="Arial" w:hAnsi="Arial" w:cs="Arial"/>
          <w:color w:val="000000" w:themeColor="text1"/>
          <w:sz w:val="24"/>
          <w:szCs w:val="24"/>
          <w:lang w:eastAsia="ru-RU"/>
        </w:rPr>
      </w:pPr>
      <w:r w:rsidRPr="00C7736D">
        <w:rPr>
          <w:rFonts w:ascii="Arial" w:hAnsi="Arial" w:cs="Arial"/>
          <w:color w:val="000000" w:themeColor="text1"/>
          <w:sz w:val="24"/>
          <w:szCs w:val="24"/>
          <w:lang w:eastAsia="ru-RU"/>
        </w:rPr>
        <w:t>425 человек - из числа безработных гра</w:t>
      </w:r>
      <w:r w:rsidRPr="00C7736D">
        <w:rPr>
          <w:rFonts w:ascii="Arial" w:hAnsi="Arial" w:cs="Arial"/>
          <w:color w:val="000000" w:themeColor="text1"/>
          <w:sz w:val="24"/>
          <w:szCs w:val="24"/>
          <w:lang w:eastAsia="ru-RU"/>
        </w:rPr>
        <w:t>ж</w:t>
      </w:r>
      <w:r w:rsidRPr="00C7736D">
        <w:rPr>
          <w:rFonts w:ascii="Arial" w:hAnsi="Arial" w:cs="Arial"/>
          <w:color w:val="000000" w:themeColor="text1"/>
          <w:sz w:val="24"/>
          <w:szCs w:val="24"/>
          <w:lang w:eastAsia="ru-RU"/>
        </w:rPr>
        <w:t>дан;</w:t>
      </w:r>
    </w:p>
    <w:p w:rsidR="00C7736D" w:rsidRPr="00C7736D" w:rsidRDefault="00C7736D" w:rsidP="00C7736D">
      <w:pPr>
        <w:pStyle w:val="a9"/>
        <w:numPr>
          <w:ilvl w:val="0"/>
          <w:numId w:val="2"/>
        </w:numPr>
        <w:shd w:val="clear" w:color="auto" w:fill="FFFFFF"/>
        <w:spacing w:after="0" w:line="240" w:lineRule="auto"/>
        <w:ind w:left="0" w:firstLine="709"/>
        <w:jc w:val="both"/>
        <w:rPr>
          <w:rFonts w:ascii="Arial" w:hAnsi="Arial" w:cs="Arial"/>
          <w:color w:val="000000" w:themeColor="text1"/>
          <w:sz w:val="24"/>
          <w:szCs w:val="24"/>
          <w:lang w:eastAsia="ru-RU"/>
        </w:rPr>
      </w:pPr>
      <w:r w:rsidRPr="00C7736D">
        <w:rPr>
          <w:rFonts w:ascii="Arial" w:hAnsi="Arial" w:cs="Arial"/>
          <w:color w:val="000000" w:themeColor="text1"/>
          <w:sz w:val="24"/>
          <w:szCs w:val="24"/>
          <w:lang w:eastAsia="ru-RU"/>
        </w:rPr>
        <w:t>743 человека - не занятные граждане.</w:t>
      </w:r>
    </w:p>
    <w:p w:rsidR="00C7736D" w:rsidRPr="00C7736D" w:rsidRDefault="00C7736D" w:rsidP="00C7736D">
      <w:pPr>
        <w:ind w:firstLine="709"/>
        <w:jc w:val="both"/>
        <w:rPr>
          <w:rFonts w:eastAsia="Times New Roman" w:cs="Arial"/>
          <w:color w:val="000000" w:themeColor="text1"/>
          <w:sz w:val="24"/>
          <w:lang w:eastAsia="ru-RU"/>
        </w:rPr>
      </w:pPr>
      <w:r w:rsidRPr="00C7736D">
        <w:rPr>
          <w:rFonts w:eastAsia="Times New Roman" w:cs="Arial"/>
          <w:color w:val="000000" w:themeColor="text1"/>
          <w:sz w:val="24"/>
          <w:lang w:eastAsia="ru-RU"/>
        </w:rPr>
        <w:t xml:space="preserve">На профессиональное обучение направлено 134 безработных гражданина. </w:t>
      </w:r>
    </w:p>
    <w:p w:rsidR="00C7736D" w:rsidRPr="00C7736D" w:rsidRDefault="00C7736D" w:rsidP="00C7736D">
      <w:pPr>
        <w:spacing w:before="100" w:beforeAutospacing="1" w:after="100" w:afterAutospacing="1"/>
        <w:ind w:firstLine="709"/>
        <w:jc w:val="center"/>
        <w:rPr>
          <w:rFonts w:eastAsia="Times New Roman" w:cs="Arial"/>
          <w:b/>
          <w:bCs/>
          <w:color w:val="000000" w:themeColor="text1"/>
          <w:sz w:val="24"/>
        </w:rPr>
      </w:pPr>
      <w:r w:rsidRPr="00C7736D">
        <w:rPr>
          <w:rFonts w:eastAsia="Times New Roman" w:cs="Arial"/>
          <w:b/>
          <w:bCs/>
          <w:color w:val="000000" w:themeColor="text1"/>
          <w:sz w:val="24"/>
        </w:rPr>
        <w:t>ДОХОДЫ БЮДЖЕТА ГОРОДА</w:t>
      </w:r>
    </w:p>
    <w:p w:rsidR="00C7736D" w:rsidRPr="00C7736D" w:rsidRDefault="00C7736D" w:rsidP="00C7736D">
      <w:pPr>
        <w:ind w:firstLine="709"/>
        <w:jc w:val="both"/>
        <w:rPr>
          <w:rFonts w:cs="Arial"/>
          <w:color w:val="000000" w:themeColor="text1"/>
          <w:sz w:val="24"/>
        </w:rPr>
      </w:pPr>
      <w:r w:rsidRPr="00C7736D">
        <w:rPr>
          <w:rFonts w:cs="Arial"/>
          <w:color w:val="000000" w:themeColor="text1"/>
          <w:sz w:val="24"/>
        </w:rPr>
        <w:t xml:space="preserve">В 2021 году проводимая бюджетная политика была направлена на </w:t>
      </w:r>
      <w:r w:rsidRPr="00C7736D">
        <w:rPr>
          <w:rFonts w:cs="Arial"/>
          <w:color w:val="000000" w:themeColor="text1"/>
          <w:sz w:val="24"/>
        </w:rPr>
        <w:lastRenderedPageBreak/>
        <w:t xml:space="preserve">поддержание устойчивости экономики города и социальной стабильности граждан. </w:t>
      </w:r>
      <w:r w:rsidRPr="00C7736D">
        <w:rPr>
          <w:rFonts w:eastAsia="Times New Roman" w:cs="Arial"/>
          <w:color w:val="000000" w:themeColor="text1"/>
          <w:sz w:val="24"/>
        </w:rPr>
        <w:t>Продолжена работа, направленная на улучшение качества администрирования доходов и на обеспечение исполнения принятых расходных обязательств.</w:t>
      </w:r>
    </w:p>
    <w:p w:rsidR="00C7736D" w:rsidRPr="00C7736D" w:rsidRDefault="00C7736D" w:rsidP="00C7736D">
      <w:pPr>
        <w:ind w:firstLine="709"/>
        <w:jc w:val="both"/>
        <w:rPr>
          <w:rFonts w:eastAsia="Times New Roman" w:cs="Arial"/>
          <w:color w:val="000000" w:themeColor="text1"/>
          <w:sz w:val="24"/>
        </w:rPr>
      </w:pPr>
      <w:r w:rsidRPr="00C7736D">
        <w:rPr>
          <w:rFonts w:eastAsia="Times New Roman" w:cs="Arial"/>
          <w:color w:val="000000" w:themeColor="text1"/>
          <w:sz w:val="24"/>
        </w:rPr>
        <w:t>Доходная часть бюджета города Ишима за 2021 год исполнена на 99,8%. Поступления в бюджет при плане 2749726 тыс. руб. составили 2742884 тыс. руб. При этом налоговые и неналоговые доходы выполнены на 104,3%, при плане 687972 тыс. руб. они получены в сумме 717897 тыс. руб.</w:t>
      </w:r>
    </w:p>
    <w:p w:rsidR="00C7736D" w:rsidRPr="00C7736D" w:rsidRDefault="00C7736D" w:rsidP="00C7736D">
      <w:pPr>
        <w:ind w:firstLine="709"/>
        <w:jc w:val="both"/>
        <w:rPr>
          <w:rFonts w:eastAsia="Times New Roman" w:cs="Arial"/>
          <w:color w:val="000000" w:themeColor="text1"/>
          <w:sz w:val="24"/>
        </w:rPr>
      </w:pPr>
      <w:r w:rsidRPr="00C7736D">
        <w:rPr>
          <w:rFonts w:eastAsia="Times New Roman" w:cs="Arial"/>
          <w:color w:val="000000" w:themeColor="text1"/>
          <w:sz w:val="24"/>
        </w:rPr>
        <w:t>Все доходные источники по налоговым и неналоговым доходам исполнены более чем на 100%.</w:t>
      </w:r>
    </w:p>
    <w:p w:rsidR="00C7736D" w:rsidRPr="00C7736D" w:rsidRDefault="00C7736D" w:rsidP="00C7736D">
      <w:pPr>
        <w:ind w:firstLine="709"/>
        <w:jc w:val="both"/>
        <w:rPr>
          <w:rFonts w:eastAsia="Times New Roman" w:cs="Arial"/>
          <w:color w:val="000000" w:themeColor="text1"/>
          <w:sz w:val="24"/>
        </w:rPr>
      </w:pPr>
    </w:p>
    <w:p w:rsidR="00C7736D" w:rsidRPr="00C7736D" w:rsidRDefault="00C7736D" w:rsidP="00C7736D">
      <w:pPr>
        <w:ind w:firstLine="709"/>
        <w:jc w:val="both"/>
        <w:rPr>
          <w:rFonts w:eastAsia="Times New Roman" w:cs="Arial"/>
          <w:color w:val="000000" w:themeColor="text1"/>
          <w:sz w:val="24"/>
        </w:rPr>
      </w:pPr>
      <w:r w:rsidRPr="00C7736D">
        <w:rPr>
          <w:rFonts w:eastAsia="Times New Roman" w:cs="Arial"/>
          <w:color w:val="000000" w:themeColor="text1"/>
          <w:sz w:val="24"/>
        </w:rPr>
        <w:t>Существенное перевыполнение плановых показателей сложилось по следующим доходным источн</w:t>
      </w:r>
      <w:r w:rsidRPr="00C7736D">
        <w:rPr>
          <w:rFonts w:eastAsia="Times New Roman" w:cs="Arial"/>
          <w:color w:val="000000" w:themeColor="text1"/>
          <w:sz w:val="24"/>
        </w:rPr>
        <w:t>и</w:t>
      </w:r>
      <w:r w:rsidRPr="00C7736D">
        <w:rPr>
          <w:rFonts w:eastAsia="Times New Roman" w:cs="Arial"/>
          <w:color w:val="000000" w:themeColor="text1"/>
          <w:sz w:val="24"/>
        </w:rPr>
        <w:t>кам:</w:t>
      </w:r>
    </w:p>
    <w:p w:rsidR="00C7736D" w:rsidRPr="00C7736D" w:rsidRDefault="00C7736D" w:rsidP="00C7736D">
      <w:pPr>
        <w:pStyle w:val="a9"/>
        <w:numPr>
          <w:ilvl w:val="0"/>
          <w:numId w:val="4"/>
        </w:numPr>
        <w:spacing w:after="0" w:line="240" w:lineRule="auto"/>
        <w:ind w:left="0" w:firstLine="709"/>
        <w:jc w:val="both"/>
        <w:rPr>
          <w:rFonts w:ascii="Arial" w:hAnsi="Arial" w:cs="Arial"/>
          <w:color w:val="000000" w:themeColor="text1"/>
          <w:sz w:val="24"/>
          <w:szCs w:val="24"/>
        </w:rPr>
      </w:pPr>
      <w:r w:rsidRPr="00C7736D">
        <w:rPr>
          <w:rFonts w:ascii="Arial" w:hAnsi="Arial" w:cs="Arial"/>
          <w:color w:val="000000" w:themeColor="text1"/>
          <w:sz w:val="24"/>
          <w:szCs w:val="24"/>
        </w:rPr>
        <w:t>налогу на доходы физических лиц в сумме 14401 тыс. руб. или на 2,8%;</w:t>
      </w:r>
    </w:p>
    <w:p w:rsidR="00C7736D" w:rsidRPr="00C7736D" w:rsidRDefault="00C7736D" w:rsidP="00C7736D">
      <w:pPr>
        <w:pStyle w:val="a9"/>
        <w:numPr>
          <w:ilvl w:val="0"/>
          <w:numId w:val="4"/>
        </w:numPr>
        <w:spacing w:after="0" w:line="240" w:lineRule="auto"/>
        <w:ind w:left="0" w:firstLine="709"/>
        <w:jc w:val="both"/>
        <w:rPr>
          <w:rFonts w:ascii="Arial" w:hAnsi="Arial" w:cs="Arial"/>
          <w:color w:val="000000" w:themeColor="text1"/>
          <w:sz w:val="24"/>
          <w:szCs w:val="24"/>
        </w:rPr>
      </w:pPr>
      <w:r w:rsidRPr="00C7736D">
        <w:rPr>
          <w:rFonts w:ascii="Arial" w:hAnsi="Arial" w:cs="Arial"/>
          <w:color w:val="000000" w:themeColor="text1"/>
          <w:sz w:val="24"/>
          <w:szCs w:val="24"/>
        </w:rPr>
        <w:t>доходам от продажи материальных и н</w:t>
      </w:r>
      <w:r w:rsidRPr="00C7736D">
        <w:rPr>
          <w:rFonts w:ascii="Arial" w:hAnsi="Arial" w:cs="Arial"/>
          <w:color w:val="000000" w:themeColor="text1"/>
          <w:sz w:val="24"/>
          <w:szCs w:val="24"/>
        </w:rPr>
        <w:t>е</w:t>
      </w:r>
      <w:r w:rsidRPr="00C7736D">
        <w:rPr>
          <w:rFonts w:ascii="Arial" w:hAnsi="Arial" w:cs="Arial"/>
          <w:color w:val="000000" w:themeColor="text1"/>
          <w:sz w:val="24"/>
          <w:szCs w:val="24"/>
        </w:rPr>
        <w:t>материальных активов в сумме 5041 тыс. руб. или на 56,5%.</w:t>
      </w:r>
    </w:p>
    <w:p w:rsidR="00C7736D" w:rsidRPr="00C7736D" w:rsidRDefault="00C7736D" w:rsidP="00C7736D">
      <w:pPr>
        <w:pStyle w:val="a9"/>
        <w:spacing w:after="0" w:line="240" w:lineRule="auto"/>
        <w:ind w:left="0" w:firstLine="709"/>
        <w:jc w:val="both"/>
        <w:rPr>
          <w:rFonts w:ascii="Arial" w:hAnsi="Arial" w:cs="Arial"/>
          <w:color w:val="000000" w:themeColor="text1"/>
          <w:sz w:val="24"/>
          <w:szCs w:val="24"/>
        </w:rPr>
      </w:pPr>
    </w:p>
    <w:p w:rsidR="00C7736D" w:rsidRPr="00C7736D" w:rsidRDefault="00C7736D" w:rsidP="00C7736D">
      <w:pPr>
        <w:ind w:firstLine="709"/>
        <w:contextualSpacing/>
        <w:jc w:val="both"/>
        <w:rPr>
          <w:rFonts w:eastAsia="Times New Roman" w:cs="Arial"/>
          <w:color w:val="000000" w:themeColor="text1"/>
          <w:sz w:val="24"/>
        </w:rPr>
      </w:pPr>
      <w:r w:rsidRPr="00C7736D">
        <w:rPr>
          <w:rFonts w:eastAsia="Times New Roman" w:cs="Arial"/>
          <w:color w:val="000000" w:themeColor="text1"/>
          <w:sz w:val="24"/>
        </w:rPr>
        <w:t xml:space="preserve">По сравнению с 2020 годом общая сумма доходов уменьшилась на 15,4% или в суммарном выражении на 498809 тыс. руб. Поступления по налоговым и неналоговым доходным источникам уменьшились на 39487 тыс. руб. или на 5,2%. </w:t>
      </w:r>
    </w:p>
    <w:p w:rsidR="00C7736D" w:rsidRPr="00C7736D" w:rsidRDefault="00C7736D" w:rsidP="00C7736D">
      <w:pPr>
        <w:ind w:firstLine="709"/>
        <w:contextualSpacing/>
        <w:jc w:val="both"/>
        <w:rPr>
          <w:rFonts w:eastAsia="Times New Roman" w:cs="Arial"/>
          <w:color w:val="000000" w:themeColor="text1"/>
          <w:sz w:val="24"/>
        </w:rPr>
      </w:pPr>
      <w:r w:rsidRPr="00C7736D">
        <w:rPr>
          <w:rFonts w:eastAsia="Times New Roman" w:cs="Arial"/>
          <w:color w:val="000000" w:themeColor="text1"/>
          <w:sz w:val="24"/>
        </w:rPr>
        <w:t>Наибольшее снижение сложилось по налогу на доходы физических лиц в сумме 33893 тыс. руб. или на 6,0%, в связи с уменьшением норматива отчислений в бюджет города с 58% до 53%.</w:t>
      </w:r>
    </w:p>
    <w:p w:rsidR="00D903A5" w:rsidRDefault="00C7736D" w:rsidP="00C7736D">
      <w:pPr>
        <w:ind w:firstLine="709"/>
        <w:contextualSpacing/>
        <w:jc w:val="both"/>
        <w:rPr>
          <w:rFonts w:eastAsia="Times New Roman" w:cs="Arial"/>
          <w:i/>
          <w:color w:val="000000" w:themeColor="text1"/>
          <w:sz w:val="24"/>
        </w:rPr>
      </w:pPr>
      <w:r w:rsidRPr="00C7736D">
        <w:rPr>
          <w:rFonts w:eastAsia="Times New Roman" w:cs="Arial"/>
          <w:color w:val="000000" w:themeColor="text1"/>
          <w:sz w:val="24"/>
        </w:rPr>
        <w:t>Вместе с тем наблюдается рост поступлений от налогов на совокупный доход на 7514 тыс. руб. или на 12,5%.</w:t>
      </w:r>
      <w:r w:rsidR="00D903A5" w:rsidRPr="00D903A5">
        <w:rPr>
          <w:rFonts w:eastAsia="Times New Roman" w:cs="Arial"/>
          <w:i/>
          <w:color w:val="000000" w:themeColor="text1"/>
          <w:sz w:val="24"/>
        </w:rPr>
        <w:t xml:space="preserve"> </w:t>
      </w:r>
    </w:p>
    <w:p w:rsidR="00D903A5" w:rsidRDefault="00D903A5" w:rsidP="00C7736D">
      <w:pPr>
        <w:ind w:firstLine="709"/>
        <w:contextualSpacing/>
        <w:jc w:val="both"/>
        <w:rPr>
          <w:rFonts w:eastAsia="Times New Roman" w:cs="Arial"/>
          <w:i/>
          <w:color w:val="000000" w:themeColor="text1"/>
          <w:sz w:val="24"/>
        </w:rPr>
      </w:pPr>
    </w:p>
    <w:p w:rsidR="00C7736D" w:rsidRDefault="00D903A5" w:rsidP="00D903A5">
      <w:pPr>
        <w:ind w:firstLine="709"/>
        <w:contextualSpacing/>
        <w:jc w:val="center"/>
        <w:rPr>
          <w:rFonts w:eastAsia="Times New Roman" w:cs="Arial"/>
          <w:i/>
          <w:color w:val="000000" w:themeColor="text1"/>
          <w:sz w:val="24"/>
        </w:rPr>
      </w:pPr>
      <w:r w:rsidRPr="00C7736D">
        <w:rPr>
          <w:rFonts w:eastAsia="Times New Roman" w:cs="Arial"/>
          <w:i/>
          <w:color w:val="000000" w:themeColor="text1"/>
          <w:sz w:val="24"/>
        </w:rPr>
        <w:t>Доходы бюджета города за 2019-2021 годы</w:t>
      </w:r>
    </w:p>
    <w:p w:rsidR="00D903A5" w:rsidRPr="00C7736D" w:rsidRDefault="00D903A5" w:rsidP="00D903A5">
      <w:pPr>
        <w:ind w:firstLine="709"/>
        <w:contextualSpacing/>
        <w:jc w:val="center"/>
        <w:rPr>
          <w:rFonts w:eastAsia="Times New Roman" w:cs="Arial"/>
          <w:color w:val="000000" w:themeColor="text1"/>
          <w:sz w:val="24"/>
        </w:rPr>
      </w:pPr>
    </w:p>
    <w:p w:rsidR="00C7736D" w:rsidRPr="00C7736D" w:rsidRDefault="00C7736D" w:rsidP="00C7736D">
      <w:pPr>
        <w:ind w:firstLine="709"/>
        <w:contextualSpacing/>
        <w:jc w:val="center"/>
        <w:rPr>
          <w:rFonts w:eastAsia="Times New Roman" w:cs="Arial"/>
          <w:i/>
          <w:color w:val="000000" w:themeColor="text1"/>
          <w:sz w:val="24"/>
        </w:rPr>
      </w:pPr>
      <w:r w:rsidRPr="00C7736D">
        <w:rPr>
          <w:rFonts w:cs="Arial"/>
          <w:noProof/>
          <w:color w:val="000000" w:themeColor="text1"/>
          <w:sz w:val="24"/>
          <w:highlight w:val="yellow"/>
          <w:lang w:eastAsia="ru-RU"/>
        </w:rPr>
        <w:drawing>
          <wp:inline distT="0" distB="0" distL="0" distR="0" wp14:anchorId="775CAF0B" wp14:editId="39B41E73">
            <wp:extent cx="5715000" cy="3314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12536" cy="3313271"/>
                    </a:xfrm>
                    <a:prstGeom prst="rect">
                      <a:avLst/>
                    </a:prstGeom>
                  </pic:spPr>
                </pic:pic>
              </a:graphicData>
            </a:graphic>
          </wp:inline>
        </w:drawing>
      </w:r>
    </w:p>
    <w:p w:rsidR="00C7736D" w:rsidRPr="00C7736D" w:rsidRDefault="00C7736D" w:rsidP="00C7736D">
      <w:pPr>
        <w:ind w:firstLine="709"/>
        <w:contextualSpacing/>
        <w:jc w:val="both"/>
        <w:rPr>
          <w:rFonts w:eastAsia="Times New Roman" w:cs="Arial"/>
          <w:color w:val="000000" w:themeColor="text1"/>
          <w:sz w:val="24"/>
          <w:highlight w:val="yellow"/>
        </w:rPr>
      </w:pPr>
    </w:p>
    <w:p w:rsidR="00C7736D" w:rsidRPr="00C7736D" w:rsidRDefault="00C7736D" w:rsidP="00C7736D">
      <w:pPr>
        <w:ind w:firstLine="709"/>
        <w:contextualSpacing/>
        <w:jc w:val="both"/>
        <w:rPr>
          <w:rFonts w:eastAsia="Times New Roman" w:cs="Arial"/>
          <w:color w:val="000000" w:themeColor="text1"/>
          <w:sz w:val="24"/>
          <w:highlight w:val="yellow"/>
        </w:rPr>
      </w:pPr>
    </w:p>
    <w:p w:rsidR="00C7736D" w:rsidRPr="00C7736D" w:rsidRDefault="00C7736D" w:rsidP="00C7736D">
      <w:pPr>
        <w:ind w:firstLine="709"/>
        <w:jc w:val="both"/>
        <w:rPr>
          <w:rFonts w:eastAsia="Times New Roman" w:cs="Arial"/>
          <w:color w:val="000000" w:themeColor="text1"/>
          <w:sz w:val="24"/>
        </w:rPr>
      </w:pPr>
      <w:r w:rsidRPr="00C7736D">
        <w:rPr>
          <w:rFonts w:eastAsia="Times New Roman" w:cs="Arial"/>
          <w:color w:val="000000" w:themeColor="text1"/>
          <w:sz w:val="24"/>
        </w:rPr>
        <w:t xml:space="preserve">В структуре налоговых доходов наибольший объем поступлений на протяжении ряда лет обеспечивает налог на доходы физических лиц. По итогам 2021 года доля налога на доходы физических лиц в налоговых доходах бюджета города составила 80,0%. </w:t>
      </w:r>
    </w:p>
    <w:p w:rsidR="00D903A5" w:rsidRDefault="00D903A5" w:rsidP="00C7736D">
      <w:pPr>
        <w:ind w:firstLine="709"/>
        <w:jc w:val="both"/>
        <w:rPr>
          <w:rFonts w:eastAsia="Times New Roman" w:cs="Arial"/>
          <w:color w:val="000000" w:themeColor="text1"/>
          <w:sz w:val="24"/>
        </w:rPr>
      </w:pPr>
    </w:p>
    <w:p w:rsidR="00D903A5" w:rsidRDefault="00D903A5" w:rsidP="00C7736D">
      <w:pPr>
        <w:ind w:firstLine="709"/>
        <w:jc w:val="both"/>
        <w:rPr>
          <w:rFonts w:eastAsia="Times New Roman" w:cs="Arial"/>
          <w:color w:val="000000" w:themeColor="text1"/>
          <w:sz w:val="24"/>
        </w:rPr>
      </w:pPr>
    </w:p>
    <w:p w:rsidR="00D903A5" w:rsidRDefault="00D903A5" w:rsidP="00C7736D">
      <w:pPr>
        <w:ind w:firstLine="709"/>
        <w:jc w:val="both"/>
        <w:rPr>
          <w:rFonts w:eastAsia="Times New Roman" w:cs="Arial"/>
          <w:color w:val="000000" w:themeColor="text1"/>
          <w:sz w:val="24"/>
        </w:rPr>
      </w:pPr>
    </w:p>
    <w:p w:rsidR="00C7736D" w:rsidRPr="00C7736D" w:rsidRDefault="00C7736D" w:rsidP="00C7736D">
      <w:pPr>
        <w:ind w:firstLine="709"/>
        <w:jc w:val="both"/>
        <w:rPr>
          <w:rFonts w:eastAsia="Times New Roman" w:cs="Arial"/>
          <w:color w:val="000000" w:themeColor="text1"/>
          <w:sz w:val="24"/>
        </w:rPr>
      </w:pPr>
      <w:r w:rsidRPr="00C7736D">
        <w:rPr>
          <w:rFonts w:eastAsia="Times New Roman" w:cs="Arial"/>
          <w:color w:val="000000" w:themeColor="text1"/>
          <w:sz w:val="24"/>
        </w:rPr>
        <w:lastRenderedPageBreak/>
        <w:t>Важным источником наполняемости бюджета остаются доходы от использования муниципального имущества, которые составляют в неналоговых доходах 62,4%.</w:t>
      </w:r>
    </w:p>
    <w:p w:rsidR="00C7736D" w:rsidRPr="00C7736D" w:rsidRDefault="00C7736D" w:rsidP="00C7736D">
      <w:pPr>
        <w:ind w:firstLine="709"/>
        <w:jc w:val="center"/>
        <w:rPr>
          <w:rFonts w:eastAsia="Times New Roman" w:cs="Arial"/>
          <w:i/>
          <w:color w:val="000000" w:themeColor="text1"/>
          <w:sz w:val="24"/>
          <w:highlight w:val="yellow"/>
        </w:rPr>
      </w:pPr>
    </w:p>
    <w:p w:rsidR="00D903A5" w:rsidRDefault="00D903A5" w:rsidP="00C7736D">
      <w:pPr>
        <w:ind w:firstLine="709"/>
        <w:jc w:val="center"/>
        <w:rPr>
          <w:rFonts w:eastAsia="Times New Roman" w:cs="Arial"/>
          <w:i/>
          <w:color w:val="000000" w:themeColor="text1"/>
          <w:sz w:val="24"/>
        </w:rPr>
      </w:pPr>
    </w:p>
    <w:p w:rsidR="00C7736D" w:rsidRPr="00C7736D" w:rsidRDefault="00C7736D" w:rsidP="00C7736D">
      <w:pPr>
        <w:ind w:firstLine="709"/>
        <w:jc w:val="center"/>
        <w:rPr>
          <w:rFonts w:eastAsia="Times New Roman" w:cs="Arial"/>
          <w:i/>
          <w:color w:val="000000" w:themeColor="text1"/>
          <w:sz w:val="24"/>
        </w:rPr>
      </w:pPr>
      <w:r w:rsidRPr="00C7736D">
        <w:rPr>
          <w:rFonts w:eastAsia="Times New Roman" w:cs="Arial"/>
          <w:i/>
          <w:color w:val="000000" w:themeColor="text1"/>
          <w:sz w:val="24"/>
        </w:rPr>
        <w:t>Структура доходов бюджета города за 2021 год</w:t>
      </w:r>
    </w:p>
    <w:p w:rsidR="00C7736D" w:rsidRPr="00C7736D" w:rsidRDefault="00C7736D" w:rsidP="00C7736D">
      <w:pPr>
        <w:ind w:firstLine="709"/>
        <w:jc w:val="center"/>
        <w:rPr>
          <w:rFonts w:eastAsia="Times New Roman" w:cs="Arial"/>
          <w:color w:val="000000" w:themeColor="text1"/>
          <w:sz w:val="24"/>
        </w:rPr>
      </w:pPr>
    </w:p>
    <w:p w:rsidR="00C7736D" w:rsidRPr="00C7736D" w:rsidRDefault="00C7736D" w:rsidP="00C7736D">
      <w:pPr>
        <w:ind w:firstLine="709"/>
        <w:jc w:val="both"/>
        <w:rPr>
          <w:rFonts w:eastAsia="Times New Roman" w:cs="Arial"/>
          <w:color w:val="000000" w:themeColor="text1"/>
          <w:sz w:val="24"/>
        </w:rPr>
      </w:pPr>
      <w:r w:rsidRPr="00C7736D">
        <w:rPr>
          <w:rFonts w:cs="Arial"/>
          <w:noProof/>
          <w:color w:val="000000" w:themeColor="text1"/>
          <w:sz w:val="24"/>
          <w:lang w:eastAsia="ru-RU"/>
        </w:rPr>
        <w:drawing>
          <wp:inline distT="0" distB="0" distL="0" distR="0" wp14:anchorId="2C0C66A8" wp14:editId="72CB0655">
            <wp:extent cx="5542066" cy="292417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47887" cy="2927246"/>
                    </a:xfrm>
                    <a:prstGeom prst="rect">
                      <a:avLst/>
                    </a:prstGeom>
                  </pic:spPr>
                </pic:pic>
              </a:graphicData>
            </a:graphic>
          </wp:inline>
        </w:drawing>
      </w:r>
    </w:p>
    <w:p w:rsidR="00C7736D" w:rsidRPr="00C7736D" w:rsidRDefault="00C7736D" w:rsidP="00C7736D">
      <w:pPr>
        <w:ind w:firstLine="709"/>
        <w:contextualSpacing/>
        <w:jc w:val="both"/>
        <w:rPr>
          <w:rFonts w:eastAsia="Times New Roman" w:cs="Arial"/>
          <w:color w:val="000000" w:themeColor="text1"/>
          <w:sz w:val="24"/>
        </w:rPr>
      </w:pPr>
    </w:p>
    <w:p w:rsidR="00C7736D" w:rsidRPr="00C7736D" w:rsidRDefault="00C7736D" w:rsidP="00C7736D">
      <w:pPr>
        <w:ind w:firstLine="709"/>
        <w:jc w:val="both"/>
        <w:rPr>
          <w:rFonts w:eastAsia="Times New Roman" w:cs="Arial"/>
          <w:color w:val="000000" w:themeColor="text1"/>
          <w:sz w:val="24"/>
        </w:rPr>
      </w:pPr>
      <w:r w:rsidRPr="00C7736D">
        <w:rPr>
          <w:rFonts w:eastAsia="Times New Roman" w:cs="Arial"/>
          <w:color w:val="000000" w:themeColor="text1"/>
          <w:sz w:val="24"/>
        </w:rPr>
        <w:t>В 2021 году проводились мероприятия, направленные на повышение эффективности управления муниципальным имуществом, основным из которых является регистрация права собственности на недвижимое имущество, сдаваемое в аренду или планируемое к сдаче в аренду.</w:t>
      </w:r>
    </w:p>
    <w:p w:rsidR="00C7736D" w:rsidRPr="00C7736D" w:rsidRDefault="00C7736D" w:rsidP="00C7736D">
      <w:pPr>
        <w:ind w:firstLine="709"/>
        <w:jc w:val="both"/>
        <w:rPr>
          <w:rFonts w:eastAsia="Times New Roman" w:cs="Arial"/>
          <w:color w:val="000000" w:themeColor="text1"/>
          <w:sz w:val="24"/>
        </w:rPr>
      </w:pPr>
      <w:r w:rsidRPr="00C7736D">
        <w:rPr>
          <w:rFonts w:eastAsia="Times New Roman" w:cs="Arial"/>
          <w:color w:val="000000" w:themeColor="text1"/>
          <w:sz w:val="24"/>
        </w:rPr>
        <w:t xml:space="preserve">Большая часть договоров аренды заключена на длительный срок, что повышает интерес предпринимателей к муниципальному имуществу. По состоянию на 1 января 2022 года заключено 2053 договоров аренды муниципального имущества и земельных участков. </w:t>
      </w:r>
    </w:p>
    <w:p w:rsidR="00C7736D" w:rsidRPr="00C7736D" w:rsidRDefault="00C7736D" w:rsidP="00C7736D">
      <w:pPr>
        <w:ind w:firstLine="709"/>
        <w:jc w:val="both"/>
        <w:rPr>
          <w:rFonts w:eastAsia="Times New Roman" w:cs="Arial"/>
          <w:color w:val="000000" w:themeColor="text1"/>
          <w:sz w:val="24"/>
        </w:rPr>
      </w:pPr>
      <w:r w:rsidRPr="00C7736D">
        <w:rPr>
          <w:rFonts w:cs="Arial"/>
          <w:color w:val="000000" w:themeColor="text1"/>
          <w:sz w:val="24"/>
        </w:rPr>
        <w:t xml:space="preserve">В 2021 году актуализированы сведения по ранее </w:t>
      </w:r>
      <w:r w:rsidRPr="00C7736D">
        <w:rPr>
          <w:rFonts w:eastAsia="Times New Roman" w:cs="Arial"/>
          <w:color w:val="000000" w:themeColor="text1"/>
          <w:sz w:val="24"/>
        </w:rPr>
        <w:t>проведенной инвентаризации, что составляет 110 кварталов или 28735 земельных участков,</w:t>
      </w:r>
      <w:r w:rsidRPr="00C7736D">
        <w:rPr>
          <w:rFonts w:eastAsia="Times New Roman" w:cs="Arial"/>
          <w:b/>
          <w:color w:val="000000" w:themeColor="text1"/>
          <w:sz w:val="24"/>
        </w:rPr>
        <w:t xml:space="preserve"> </w:t>
      </w:r>
      <w:r w:rsidRPr="00C7736D">
        <w:rPr>
          <w:rFonts w:eastAsia="Times New Roman" w:cs="Arial"/>
          <w:color w:val="000000" w:themeColor="text1"/>
          <w:sz w:val="24"/>
        </w:rPr>
        <w:t>в результате 462 земельных участка поставлены на кадастровый учёт. Договорами аренды муниципального имущества, заключенными на долгосрочный период (5 лет, 25 лет), предусмотрена индексация арендной платы равная 103,7%. В результате проведенных мероприятий в бюджет города поступило доходов от использования имущества в сумме 32359 тыс. руб.</w:t>
      </w:r>
    </w:p>
    <w:p w:rsidR="00C7736D" w:rsidRPr="00C7736D" w:rsidRDefault="00C7736D" w:rsidP="00C7736D">
      <w:pPr>
        <w:spacing w:before="100" w:beforeAutospacing="1" w:after="100" w:afterAutospacing="1"/>
        <w:ind w:firstLine="709"/>
        <w:jc w:val="center"/>
        <w:rPr>
          <w:rFonts w:eastAsia="Times New Roman" w:cs="Arial"/>
          <w:b/>
          <w:bCs/>
          <w:color w:val="000000" w:themeColor="text1"/>
          <w:sz w:val="24"/>
        </w:rPr>
      </w:pPr>
      <w:r w:rsidRPr="00C7736D">
        <w:rPr>
          <w:rFonts w:eastAsia="Times New Roman" w:cs="Arial"/>
          <w:b/>
          <w:bCs/>
          <w:color w:val="000000" w:themeColor="text1"/>
          <w:sz w:val="24"/>
        </w:rPr>
        <w:t>РАСХОДЫ БЮДЖЕТА ГОРОДА</w:t>
      </w:r>
    </w:p>
    <w:p w:rsidR="00C7736D" w:rsidRPr="00C7736D" w:rsidRDefault="00C7736D" w:rsidP="00C7736D">
      <w:pPr>
        <w:pStyle w:val="a7"/>
        <w:spacing w:before="0" w:after="0"/>
        <w:ind w:firstLine="709"/>
        <w:rPr>
          <w:color w:val="000000" w:themeColor="text1"/>
          <w:sz w:val="24"/>
          <w:szCs w:val="24"/>
        </w:rPr>
      </w:pPr>
      <w:r w:rsidRPr="00C7736D">
        <w:rPr>
          <w:color w:val="000000" w:themeColor="text1"/>
          <w:sz w:val="24"/>
          <w:szCs w:val="24"/>
        </w:rPr>
        <w:t>В сфере расходов бюджета в 2021 году были сохранены все меры социальной поддержки, реализуемые на территории города в предыдущие г</w:t>
      </w:r>
      <w:r w:rsidRPr="00C7736D">
        <w:rPr>
          <w:color w:val="000000" w:themeColor="text1"/>
          <w:sz w:val="24"/>
          <w:szCs w:val="24"/>
        </w:rPr>
        <w:t>о</w:t>
      </w:r>
      <w:r w:rsidRPr="00C7736D">
        <w:rPr>
          <w:color w:val="000000" w:themeColor="text1"/>
          <w:sz w:val="24"/>
          <w:szCs w:val="24"/>
        </w:rPr>
        <w:t>ды. Всего расходы бюджета города за 2021 год составили 2761579 тыс. руб. или 90,2% к плановым назначениям (3062764 тыс. руб.). По сравнению с 2020 годом расходы бюджета сн</w:t>
      </w:r>
      <w:r w:rsidRPr="00C7736D">
        <w:rPr>
          <w:color w:val="000000" w:themeColor="text1"/>
          <w:sz w:val="24"/>
          <w:szCs w:val="24"/>
        </w:rPr>
        <w:t>и</w:t>
      </w:r>
      <w:r w:rsidRPr="00C7736D">
        <w:rPr>
          <w:color w:val="000000" w:themeColor="text1"/>
          <w:sz w:val="24"/>
          <w:szCs w:val="24"/>
        </w:rPr>
        <w:t xml:space="preserve">зились на 7,7% или в суммарном выражении на 228903 тыс. руб. </w:t>
      </w:r>
    </w:p>
    <w:p w:rsidR="00C7736D" w:rsidRPr="00C7736D" w:rsidRDefault="00C7736D" w:rsidP="00C7736D">
      <w:pPr>
        <w:pStyle w:val="a7"/>
        <w:spacing w:before="0" w:after="0"/>
        <w:ind w:firstLine="709"/>
        <w:jc w:val="center"/>
        <w:rPr>
          <w:noProof/>
          <w:color w:val="000000" w:themeColor="text1"/>
          <w:sz w:val="24"/>
          <w:szCs w:val="24"/>
        </w:rPr>
      </w:pPr>
    </w:p>
    <w:p w:rsidR="00D903A5" w:rsidRDefault="00D903A5" w:rsidP="00C7736D">
      <w:pPr>
        <w:pStyle w:val="a7"/>
        <w:spacing w:before="0" w:after="0"/>
        <w:ind w:firstLine="709"/>
        <w:jc w:val="center"/>
        <w:rPr>
          <w:i/>
          <w:noProof/>
          <w:color w:val="000000" w:themeColor="text1"/>
          <w:sz w:val="24"/>
          <w:szCs w:val="24"/>
        </w:rPr>
      </w:pPr>
    </w:p>
    <w:p w:rsidR="00D903A5" w:rsidRDefault="00D903A5" w:rsidP="00C7736D">
      <w:pPr>
        <w:pStyle w:val="a7"/>
        <w:spacing w:before="0" w:after="0"/>
        <w:ind w:firstLine="709"/>
        <w:jc w:val="center"/>
        <w:rPr>
          <w:i/>
          <w:noProof/>
          <w:color w:val="000000" w:themeColor="text1"/>
          <w:sz w:val="24"/>
          <w:szCs w:val="24"/>
        </w:rPr>
      </w:pPr>
    </w:p>
    <w:p w:rsidR="00D903A5" w:rsidRDefault="00D903A5" w:rsidP="00C7736D">
      <w:pPr>
        <w:pStyle w:val="a7"/>
        <w:spacing w:before="0" w:after="0"/>
        <w:ind w:firstLine="709"/>
        <w:jc w:val="center"/>
        <w:rPr>
          <w:i/>
          <w:noProof/>
          <w:color w:val="000000" w:themeColor="text1"/>
          <w:sz w:val="24"/>
          <w:szCs w:val="24"/>
        </w:rPr>
      </w:pPr>
    </w:p>
    <w:p w:rsidR="00D903A5" w:rsidRDefault="00D903A5" w:rsidP="00C7736D">
      <w:pPr>
        <w:pStyle w:val="a7"/>
        <w:spacing w:before="0" w:after="0"/>
        <w:ind w:firstLine="709"/>
        <w:jc w:val="center"/>
        <w:rPr>
          <w:i/>
          <w:noProof/>
          <w:color w:val="000000" w:themeColor="text1"/>
          <w:sz w:val="24"/>
          <w:szCs w:val="24"/>
        </w:rPr>
      </w:pPr>
    </w:p>
    <w:p w:rsidR="00D903A5" w:rsidRDefault="00D903A5" w:rsidP="00C7736D">
      <w:pPr>
        <w:pStyle w:val="a7"/>
        <w:spacing w:before="0" w:after="0"/>
        <w:ind w:firstLine="709"/>
        <w:jc w:val="center"/>
        <w:rPr>
          <w:i/>
          <w:noProof/>
          <w:color w:val="000000" w:themeColor="text1"/>
          <w:sz w:val="24"/>
          <w:szCs w:val="24"/>
        </w:rPr>
      </w:pPr>
    </w:p>
    <w:p w:rsidR="00C7736D" w:rsidRPr="00C7736D" w:rsidRDefault="00C7736D" w:rsidP="00C7736D">
      <w:pPr>
        <w:pStyle w:val="a7"/>
        <w:spacing w:before="0" w:after="0"/>
        <w:ind w:firstLine="709"/>
        <w:jc w:val="center"/>
        <w:rPr>
          <w:i/>
          <w:noProof/>
          <w:color w:val="000000" w:themeColor="text1"/>
          <w:sz w:val="24"/>
          <w:szCs w:val="24"/>
        </w:rPr>
      </w:pPr>
      <w:r w:rsidRPr="00C7736D">
        <w:rPr>
          <w:i/>
          <w:noProof/>
          <w:color w:val="000000" w:themeColor="text1"/>
          <w:sz w:val="24"/>
          <w:szCs w:val="24"/>
        </w:rPr>
        <w:lastRenderedPageBreak/>
        <w:t>Расходы бюджета города за 2020-2022 годы</w:t>
      </w:r>
    </w:p>
    <w:p w:rsidR="00C7736D" w:rsidRPr="00C7736D" w:rsidRDefault="00C7736D" w:rsidP="00C7736D">
      <w:pPr>
        <w:pStyle w:val="a7"/>
        <w:spacing w:before="0" w:after="0"/>
        <w:ind w:firstLine="709"/>
        <w:jc w:val="center"/>
        <w:rPr>
          <w:color w:val="000000" w:themeColor="text1"/>
          <w:sz w:val="24"/>
          <w:szCs w:val="24"/>
        </w:rPr>
      </w:pPr>
      <w:r w:rsidRPr="00C7736D">
        <w:rPr>
          <w:noProof/>
          <w:color w:val="000000" w:themeColor="text1"/>
          <w:sz w:val="24"/>
          <w:szCs w:val="24"/>
          <w:lang w:eastAsia="ru-RU"/>
        </w:rPr>
        <w:drawing>
          <wp:inline distT="0" distB="0" distL="0" distR="0" wp14:anchorId="71BED9C5" wp14:editId="41B5542D">
            <wp:extent cx="5037883" cy="2552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922" b="7028"/>
                    <a:stretch/>
                  </pic:blipFill>
                  <pic:spPr bwMode="auto">
                    <a:xfrm>
                      <a:off x="0" y="0"/>
                      <a:ext cx="5055788" cy="2561773"/>
                    </a:xfrm>
                    <a:prstGeom prst="rect">
                      <a:avLst/>
                    </a:prstGeom>
                    <a:noFill/>
                    <a:ln>
                      <a:noFill/>
                    </a:ln>
                    <a:extLst>
                      <a:ext uri="{53640926-AAD7-44D8-BBD7-CCE9431645EC}">
                        <a14:shadowObscured xmlns:a14="http://schemas.microsoft.com/office/drawing/2010/main"/>
                      </a:ext>
                    </a:extLst>
                  </pic:spPr>
                </pic:pic>
              </a:graphicData>
            </a:graphic>
          </wp:inline>
        </w:drawing>
      </w:r>
    </w:p>
    <w:p w:rsidR="00C7736D" w:rsidRPr="00C7736D" w:rsidRDefault="00C7736D" w:rsidP="00C7736D">
      <w:pPr>
        <w:pStyle w:val="a7"/>
        <w:spacing w:before="0" w:after="0"/>
        <w:ind w:firstLine="709"/>
        <w:rPr>
          <w:color w:val="000000" w:themeColor="text1"/>
          <w:sz w:val="24"/>
          <w:szCs w:val="24"/>
        </w:rPr>
      </w:pPr>
      <w:r w:rsidRPr="00C7736D">
        <w:rPr>
          <w:color w:val="000000" w:themeColor="text1"/>
          <w:sz w:val="24"/>
          <w:szCs w:val="24"/>
        </w:rPr>
        <w:t>Приоритетными направлениями расходов бюджета города в 2021 году стали: образование (44,7%), национальная экономика (15,5%), жилищно-коммунальное х</w:t>
      </w:r>
      <w:r w:rsidRPr="00C7736D">
        <w:rPr>
          <w:color w:val="000000" w:themeColor="text1"/>
          <w:sz w:val="24"/>
          <w:szCs w:val="24"/>
        </w:rPr>
        <w:t>о</w:t>
      </w:r>
      <w:r w:rsidRPr="00C7736D">
        <w:rPr>
          <w:color w:val="000000" w:themeColor="text1"/>
          <w:sz w:val="24"/>
          <w:szCs w:val="24"/>
        </w:rPr>
        <w:t>зяйство (11,6 %), социальная п</w:t>
      </w:r>
      <w:r w:rsidRPr="00C7736D">
        <w:rPr>
          <w:color w:val="000000" w:themeColor="text1"/>
          <w:sz w:val="24"/>
          <w:szCs w:val="24"/>
        </w:rPr>
        <w:t>о</w:t>
      </w:r>
      <w:r w:rsidRPr="00C7736D">
        <w:rPr>
          <w:color w:val="000000" w:themeColor="text1"/>
          <w:sz w:val="24"/>
          <w:szCs w:val="24"/>
        </w:rPr>
        <w:t>литика (10,4 %).</w:t>
      </w:r>
    </w:p>
    <w:p w:rsidR="00C7736D" w:rsidRPr="00C7736D" w:rsidRDefault="00C7736D" w:rsidP="00C7736D">
      <w:pPr>
        <w:pStyle w:val="a5"/>
        <w:ind w:firstLine="709"/>
        <w:rPr>
          <w:color w:val="000000" w:themeColor="text1"/>
          <w:sz w:val="24"/>
        </w:rPr>
      </w:pPr>
      <w:r w:rsidRPr="00C7736D">
        <w:rPr>
          <w:color w:val="000000" w:themeColor="text1"/>
          <w:sz w:val="24"/>
        </w:rPr>
        <w:tab/>
        <w:t>Расходы на финансирование отраслей муниципального хозяйства за 2021 год составили 747254 тыс. руб. (27,1% от расходной части бюджета города), из них направлено:</w:t>
      </w:r>
    </w:p>
    <w:p w:rsidR="00C7736D" w:rsidRPr="00C7736D" w:rsidRDefault="00C7736D" w:rsidP="00C7736D">
      <w:pPr>
        <w:pStyle w:val="a7"/>
        <w:numPr>
          <w:ilvl w:val="0"/>
          <w:numId w:val="15"/>
        </w:numPr>
        <w:spacing w:before="0" w:after="0"/>
        <w:ind w:left="0" w:firstLine="709"/>
        <w:rPr>
          <w:color w:val="000000" w:themeColor="text1"/>
          <w:sz w:val="24"/>
          <w:szCs w:val="24"/>
        </w:rPr>
      </w:pPr>
      <w:r w:rsidRPr="00C7736D">
        <w:rPr>
          <w:color w:val="000000" w:themeColor="text1"/>
          <w:sz w:val="24"/>
          <w:szCs w:val="24"/>
        </w:rPr>
        <w:t>на ремонт улично-дорожной сети в целях выполнения нормативных требований по транспортно-эксплуатационным показателям, обеспечения сохранн</w:t>
      </w:r>
      <w:r w:rsidRPr="00C7736D">
        <w:rPr>
          <w:color w:val="000000" w:themeColor="text1"/>
          <w:sz w:val="24"/>
          <w:szCs w:val="24"/>
        </w:rPr>
        <w:t>о</w:t>
      </w:r>
      <w:r w:rsidRPr="00C7736D">
        <w:rPr>
          <w:color w:val="000000" w:themeColor="text1"/>
          <w:sz w:val="24"/>
          <w:szCs w:val="24"/>
        </w:rPr>
        <w:t>сти существующей дорожной сети и безопасности дорожного движения – 106275 тыс. руб.;</w:t>
      </w:r>
    </w:p>
    <w:p w:rsidR="00C7736D" w:rsidRPr="00C7736D" w:rsidRDefault="00C7736D" w:rsidP="00C7736D">
      <w:pPr>
        <w:pStyle w:val="a7"/>
        <w:numPr>
          <w:ilvl w:val="0"/>
          <w:numId w:val="15"/>
        </w:numPr>
        <w:spacing w:before="0" w:after="0"/>
        <w:ind w:left="0" w:firstLine="709"/>
        <w:rPr>
          <w:color w:val="000000" w:themeColor="text1"/>
          <w:sz w:val="24"/>
          <w:szCs w:val="24"/>
        </w:rPr>
      </w:pPr>
      <w:r w:rsidRPr="00C7736D">
        <w:rPr>
          <w:color w:val="000000" w:themeColor="text1"/>
          <w:sz w:val="24"/>
          <w:szCs w:val="24"/>
        </w:rPr>
        <w:t>на повышение надежности и эффективности работы инженерных с</w:t>
      </w:r>
      <w:r w:rsidRPr="00C7736D">
        <w:rPr>
          <w:color w:val="000000" w:themeColor="text1"/>
          <w:sz w:val="24"/>
          <w:szCs w:val="24"/>
        </w:rPr>
        <w:t>и</w:t>
      </w:r>
      <w:r w:rsidRPr="00C7736D">
        <w:rPr>
          <w:color w:val="000000" w:themeColor="text1"/>
          <w:sz w:val="24"/>
          <w:szCs w:val="24"/>
        </w:rPr>
        <w:t>стем жилищно-коммунального хозяйства и приведение их в те</w:t>
      </w:r>
      <w:r w:rsidRPr="00C7736D">
        <w:rPr>
          <w:color w:val="000000" w:themeColor="text1"/>
          <w:sz w:val="24"/>
          <w:szCs w:val="24"/>
        </w:rPr>
        <w:t>х</w:t>
      </w:r>
      <w:r w:rsidRPr="00C7736D">
        <w:rPr>
          <w:color w:val="000000" w:themeColor="text1"/>
          <w:sz w:val="24"/>
          <w:szCs w:val="24"/>
        </w:rPr>
        <w:t>нически исправное состояние – 52766 тыс. руб.;</w:t>
      </w:r>
    </w:p>
    <w:p w:rsidR="00C7736D" w:rsidRPr="00C7736D" w:rsidRDefault="00C7736D" w:rsidP="00C7736D">
      <w:pPr>
        <w:pStyle w:val="a7"/>
        <w:numPr>
          <w:ilvl w:val="0"/>
          <w:numId w:val="15"/>
        </w:numPr>
        <w:spacing w:before="0" w:after="0"/>
        <w:ind w:left="0" w:firstLine="709"/>
        <w:rPr>
          <w:color w:val="000000" w:themeColor="text1"/>
          <w:sz w:val="24"/>
          <w:szCs w:val="24"/>
        </w:rPr>
      </w:pPr>
      <w:r w:rsidRPr="00C7736D">
        <w:rPr>
          <w:color w:val="000000" w:themeColor="text1"/>
          <w:sz w:val="24"/>
          <w:szCs w:val="24"/>
        </w:rPr>
        <w:t>на благоустройство города – 148190 тыс. руб.</w:t>
      </w:r>
    </w:p>
    <w:p w:rsidR="00C7736D" w:rsidRPr="00C7736D" w:rsidRDefault="00C7736D" w:rsidP="00C7736D">
      <w:pPr>
        <w:pStyle w:val="a7"/>
        <w:spacing w:before="0" w:after="0"/>
        <w:ind w:firstLine="709"/>
        <w:rPr>
          <w:color w:val="000000" w:themeColor="text1"/>
          <w:sz w:val="24"/>
          <w:szCs w:val="24"/>
        </w:rPr>
      </w:pPr>
    </w:p>
    <w:p w:rsidR="00C7736D" w:rsidRPr="00C7736D" w:rsidRDefault="00C7736D" w:rsidP="00C7736D">
      <w:pPr>
        <w:pStyle w:val="a7"/>
        <w:spacing w:before="0" w:after="0"/>
        <w:ind w:firstLine="709"/>
        <w:rPr>
          <w:color w:val="000000" w:themeColor="text1"/>
          <w:sz w:val="24"/>
          <w:szCs w:val="24"/>
        </w:rPr>
      </w:pPr>
      <w:r w:rsidRPr="00C7736D">
        <w:rPr>
          <w:color w:val="000000" w:themeColor="text1"/>
          <w:sz w:val="24"/>
          <w:szCs w:val="24"/>
        </w:rPr>
        <w:t>Расходы на финансирование отраслей бюджетной сферы за 2021 год сост</w:t>
      </w:r>
      <w:r w:rsidRPr="00C7736D">
        <w:rPr>
          <w:color w:val="000000" w:themeColor="text1"/>
          <w:sz w:val="24"/>
          <w:szCs w:val="24"/>
        </w:rPr>
        <w:t>а</w:t>
      </w:r>
      <w:r w:rsidRPr="00C7736D">
        <w:rPr>
          <w:color w:val="000000" w:themeColor="text1"/>
          <w:sz w:val="24"/>
          <w:szCs w:val="24"/>
        </w:rPr>
        <w:t>вили 2014325 тыс. руб. (72,9 % от расходной части бюджета города), что позволило сохранить финансирование всех социал</w:t>
      </w:r>
      <w:r w:rsidRPr="00C7736D">
        <w:rPr>
          <w:color w:val="000000" w:themeColor="text1"/>
          <w:sz w:val="24"/>
          <w:szCs w:val="24"/>
        </w:rPr>
        <w:t>ь</w:t>
      </w:r>
      <w:r w:rsidRPr="00C7736D">
        <w:rPr>
          <w:color w:val="000000" w:themeColor="text1"/>
          <w:sz w:val="24"/>
          <w:szCs w:val="24"/>
        </w:rPr>
        <w:t>ных программ в полном объеме.</w:t>
      </w:r>
    </w:p>
    <w:p w:rsidR="00C7736D" w:rsidRPr="00C7736D" w:rsidRDefault="00C7736D" w:rsidP="00C7736D">
      <w:pPr>
        <w:pStyle w:val="a7"/>
        <w:spacing w:before="0" w:after="0"/>
        <w:ind w:firstLine="709"/>
        <w:rPr>
          <w:color w:val="000000" w:themeColor="text1"/>
          <w:sz w:val="24"/>
          <w:szCs w:val="24"/>
        </w:rPr>
      </w:pPr>
    </w:p>
    <w:p w:rsidR="00C7736D" w:rsidRPr="00C7736D" w:rsidRDefault="00C7736D" w:rsidP="00C7736D">
      <w:pPr>
        <w:pStyle w:val="a7"/>
        <w:spacing w:before="0" w:after="0"/>
        <w:ind w:firstLine="709"/>
        <w:jc w:val="center"/>
        <w:rPr>
          <w:i/>
          <w:noProof/>
          <w:color w:val="000000" w:themeColor="text1"/>
          <w:sz w:val="24"/>
          <w:szCs w:val="24"/>
        </w:rPr>
      </w:pPr>
      <w:r w:rsidRPr="00C7736D">
        <w:rPr>
          <w:i/>
          <w:color w:val="000000" w:themeColor="text1"/>
          <w:sz w:val="24"/>
          <w:szCs w:val="24"/>
        </w:rPr>
        <w:t>Структура расходов бюджета города за 2021 год</w:t>
      </w:r>
    </w:p>
    <w:p w:rsidR="00C7736D" w:rsidRPr="00C7736D" w:rsidRDefault="00C7736D" w:rsidP="00C7736D">
      <w:pPr>
        <w:pStyle w:val="a7"/>
        <w:spacing w:before="0" w:after="0"/>
        <w:ind w:firstLine="709"/>
        <w:rPr>
          <w:color w:val="000000" w:themeColor="text1"/>
          <w:sz w:val="24"/>
          <w:szCs w:val="24"/>
        </w:rPr>
      </w:pPr>
      <w:r w:rsidRPr="00C7736D">
        <w:rPr>
          <w:noProof/>
          <w:color w:val="000000" w:themeColor="text1"/>
          <w:sz w:val="24"/>
          <w:szCs w:val="24"/>
          <w:lang w:eastAsia="ru-RU"/>
        </w:rPr>
        <w:drawing>
          <wp:inline distT="0" distB="0" distL="0" distR="0" wp14:anchorId="646B14B1" wp14:editId="7B05BC0A">
            <wp:extent cx="5410200" cy="2846447"/>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56315" cy="2870709"/>
                    </a:xfrm>
                    <a:prstGeom prst="rect">
                      <a:avLst/>
                    </a:prstGeom>
                    <a:noFill/>
                  </pic:spPr>
                </pic:pic>
              </a:graphicData>
            </a:graphic>
          </wp:inline>
        </w:drawing>
      </w:r>
    </w:p>
    <w:p w:rsidR="00C7736D" w:rsidRPr="00C7736D" w:rsidRDefault="00C7736D" w:rsidP="00C7736D">
      <w:pPr>
        <w:pStyle w:val="9"/>
        <w:ind w:firstLine="709"/>
        <w:jc w:val="both"/>
        <w:rPr>
          <w:rFonts w:ascii="Arial" w:hAnsi="Arial" w:cs="Arial"/>
          <w:color w:val="000000" w:themeColor="text1"/>
          <w:sz w:val="24"/>
          <w:szCs w:val="24"/>
        </w:rPr>
      </w:pPr>
      <w:r w:rsidRPr="00C7736D">
        <w:rPr>
          <w:rFonts w:ascii="Arial" w:hAnsi="Arial" w:cs="Arial"/>
          <w:color w:val="000000" w:themeColor="text1"/>
          <w:sz w:val="24"/>
          <w:szCs w:val="24"/>
        </w:rPr>
        <w:lastRenderedPageBreak/>
        <w:t xml:space="preserve">По итогам исполнения за 2021 год финансирование расходов в рамках муниципальных программ составило 2618651 тыс. руб. или 94,8% от общего объёма расходов бюджета. </w:t>
      </w:r>
    </w:p>
    <w:p w:rsidR="00C7736D" w:rsidRPr="00C7736D" w:rsidRDefault="00C7736D" w:rsidP="00C7736D">
      <w:pPr>
        <w:pStyle w:val="a7"/>
        <w:spacing w:before="0" w:after="0"/>
        <w:ind w:firstLine="709"/>
        <w:rPr>
          <w:color w:val="000000" w:themeColor="text1"/>
          <w:sz w:val="24"/>
          <w:szCs w:val="24"/>
        </w:rPr>
      </w:pPr>
      <w:r w:rsidRPr="00C7736D">
        <w:rPr>
          <w:color w:val="000000" w:themeColor="text1"/>
          <w:sz w:val="24"/>
          <w:szCs w:val="24"/>
        </w:rPr>
        <w:t>Наибольший удельный вес в расходах на реализацию муниципальных пр</w:t>
      </w:r>
      <w:r w:rsidRPr="00C7736D">
        <w:rPr>
          <w:color w:val="000000" w:themeColor="text1"/>
          <w:sz w:val="24"/>
          <w:szCs w:val="24"/>
        </w:rPr>
        <w:t>о</w:t>
      </w:r>
      <w:r w:rsidRPr="00C7736D">
        <w:rPr>
          <w:color w:val="000000" w:themeColor="text1"/>
          <w:sz w:val="24"/>
          <w:szCs w:val="24"/>
        </w:rPr>
        <w:t xml:space="preserve">грамм занимают следующие программы: </w:t>
      </w:r>
      <w:proofErr w:type="gramStart"/>
      <w:r w:rsidRPr="00C7736D">
        <w:rPr>
          <w:color w:val="000000" w:themeColor="text1"/>
          <w:sz w:val="24"/>
          <w:szCs w:val="24"/>
        </w:rPr>
        <w:t>«Основные направления ра</w:t>
      </w:r>
      <w:r w:rsidRPr="00C7736D">
        <w:rPr>
          <w:color w:val="000000" w:themeColor="text1"/>
          <w:sz w:val="24"/>
          <w:szCs w:val="24"/>
        </w:rPr>
        <w:t>з</w:t>
      </w:r>
      <w:r w:rsidRPr="00C7736D">
        <w:rPr>
          <w:color w:val="000000" w:themeColor="text1"/>
          <w:sz w:val="24"/>
          <w:szCs w:val="24"/>
        </w:rPr>
        <w:t>вития спорта, социальной и молодежной политики г. Ишима» (240997 тыс. руб. или 9,2%), «Осно</w:t>
      </w:r>
      <w:r w:rsidRPr="00C7736D">
        <w:rPr>
          <w:color w:val="000000" w:themeColor="text1"/>
          <w:sz w:val="24"/>
          <w:szCs w:val="24"/>
        </w:rPr>
        <w:t>в</w:t>
      </w:r>
      <w:r w:rsidRPr="00C7736D">
        <w:rPr>
          <w:color w:val="000000" w:themeColor="text1"/>
          <w:sz w:val="24"/>
          <w:szCs w:val="24"/>
        </w:rPr>
        <w:t>ные напра</w:t>
      </w:r>
      <w:r w:rsidRPr="00C7736D">
        <w:rPr>
          <w:color w:val="000000" w:themeColor="text1"/>
          <w:sz w:val="24"/>
          <w:szCs w:val="24"/>
        </w:rPr>
        <w:t>в</w:t>
      </w:r>
      <w:r w:rsidRPr="00C7736D">
        <w:rPr>
          <w:color w:val="000000" w:themeColor="text1"/>
          <w:sz w:val="24"/>
          <w:szCs w:val="24"/>
        </w:rPr>
        <w:t>ления развития культурной деятельности в г. Ишиме» (260639 тыс. руб. или 10,0%), «Основные направл</w:t>
      </w:r>
      <w:r w:rsidRPr="00C7736D">
        <w:rPr>
          <w:color w:val="000000" w:themeColor="text1"/>
          <w:sz w:val="24"/>
          <w:szCs w:val="24"/>
        </w:rPr>
        <w:t>е</w:t>
      </w:r>
      <w:r w:rsidRPr="00C7736D">
        <w:rPr>
          <w:color w:val="000000" w:themeColor="text1"/>
          <w:sz w:val="24"/>
          <w:szCs w:val="24"/>
        </w:rPr>
        <w:t>ния развития жилищно-коммунального хозяйства г. Ишима» (492033 тыс. руб. или 18,8%), «Основные направления развития системы образования г. Ишима» (1093613 тыс. руб. или 41,8%).</w:t>
      </w:r>
      <w:proofErr w:type="gramEnd"/>
    </w:p>
    <w:p w:rsidR="00C7736D" w:rsidRPr="00C7736D" w:rsidRDefault="00C7736D" w:rsidP="00C7736D">
      <w:pPr>
        <w:ind w:firstLine="709"/>
        <w:jc w:val="both"/>
        <w:rPr>
          <w:rFonts w:eastAsia="Arial" w:cs="Arial"/>
          <w:color w:val="000000" w:themeColor="text1"/>
          <w:sz w:val="24"/>
        </w:rPr>
      </w:pPr>
    </w:p>
    <w:p w:rsidR="00C7736D" w:rsidRPr="00C7736D" w:rsidRDefault="00C7736D" w:rsidP="00C7736D">
      <w:pPr>
        <w:spacing w:before="100" w:beforeAutospacing="1" w:after="100" w:afterAutospacing="1"/>
        <w:ind w:firstLine="709"/>
        <w:jc w:val="center"/>
        <w:rPr>
          <w:rFonts w:eastAsia="Times New Roman" w:cs="Arial"/>
          <w:b/>
          <w:bCs/>
          <w:color w:val="000000" w:themeColor="text1"/>
          <w:sz w:val="24"/>
        </w:rPr>
      </w:pPr>
      <w:r w:rsidRPr="00C7736D">
        <w:rPr>
          <w:rFonts w:eastAsia="Times New Roman" w:cs="Arial"/>
          <w:b/>
          <w:bCs/>
          <w:color w:val="000000" w:themeColor="text1"/>
          <w:sz w:val="24"/>
        </w:rPr>
        <w:t>ИНВЕСТИЦИОННАЯ ДЕЯТЕЛЬНОСТЬ</w:t>
      </w:r>
    </w:p>
    <w:p w:rsidR="00C7736D" w:rsidRPr="00C7736D" w:rsidRDefault="00C7736D" w:rsidP="00C7736D">
      <w:pPr>
        <w:pStyle w:val="a8"/>
        <w:ind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rPr>
        <w:t>Реализация инвестиционных проектов осуществляется в соответствии с пл</w:t>
      </w:r>
      <w:r w:rsidRPr="00C7736D">
        <w:rPr>
          <w:rFonts w:ascii="Arial" w:eastAsia="Times New Roman" w:hAnsi="Arial" w:cs="Arial"/>
          <w:color w:val="000000" w:themeColor="text1"/>
          <w:sz w:val="24"/>
          <w:szCs w:val="24"/>
        </w:rPr>
        <w:t>а</w:t>
      </w:r>
      <w:r w:rsidRPr="00C7736D">
        <w:rPr>
          <w:rFonts w:ascii="Arial" w:eastAsia="Times New Roman" w:hAnsi="Arial" w:cs="Arial"/>
          <w:color w:val="000000" w:themeColor="text1"/>
          <w:sz w:val="24"/>
          <w:szCs w:val="24"/>
        </w:rPr>
        <w:t>ном развития экономики муниципального образования город Ишим.</w:t>
      </w:r>
    </w:p>
    <w:p w:rsidR="00C7736D" w:rsidRPr="00C7736D" w:rsidRDefault="00C7736D" w:rsidP="00C7736D">
      <w:pPr>
        <w:pStyle w:val="a8"/>
        <w:ind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rPr>
        <w:t>В 2021 году на территории муниципального образования городской округ г</w:t>
      </w:r>
      <w:r w:rsidRPr="00C7736D">
        <w:rPr>
          <w:rFonts w:ascii="Arial" w:eastAsia="Times New Roman" w:hAnsi="Arial" w:cs="Arial"/>
          <w:color w:val="000000" w:themeColor="text1"/>
          <w:sz w:val="24"/>
          <w:szCs w:val="24"/>
        </w:rPr>
        <w:t>о</w:t>
      </w:r>
      <w:r w:rsidRPr="00C7736D">
        <w:rPr>
          <w:rFonts w:ascii="Arial" w:eastAsia="Times New Roman" w:hAnsi="Arial" w:cs="Arial"/>
          <w:color w:val="000000" w:themeColor="text1"/>
          <w:sz w:val="24"/>
          <w:szCs w:val="24"/>
        </w:rPr>
        <w:t>род Ишим реализовано 19 инвестиционных проектов, с общим объемом инв</w:t>
      </w:r>
      <w:r w:rsidRPr="00C7736D">
        <w:rPr>
          <w:rFonts w:ascii="Arial" w:eastAsia="Times New Roman" w:hAnsi="Arial" w:cs="Arial"/>
          <w:color w:val="000000" w:themeColor="text1"/>
          <w:sz w:val="24"/>
          <w:szCs w:val="24"/>
        </w:rPr>
        <w:t>е</w:t>
      </w:r>
      <w:r w:rsidRPr="00C7736D">
        <w:rPr>
          <w:rFonts w:ascii="Arial" w:eastAsia="Times New Roman" w:hAnsi="Arial" w:cs="Arial"/>
          <w:color w:val="000000" w:themeColor="text1"/>
          <w:sz w:val="24"/>
          <w:szCs w:val="24"/>
        </w:rPr>
        <w:t>стиций 289,42 млн. руб., создано 197 рабочих мест.</w:t>
      </w:r>
    </w:p>
    <w:p w:rsidR="00C7736D" w:rsidRPr="00C7736D" w:rsidRDefault="00C7736D" w:rsidP="00C7736D">
      <w:pPr>
        <w:pStyle w:val="a8"/>
        <w:ind w:firstLine="709"/>
        <w:jc w:val="both"/>
        <w:rPr>
          <w:rFonts w:ascii="Arial" w:hAnsi="Arial" w:cs="Arial"/>
          <w:color w:val="000000" w:themeColor="text1"/>
          <w:sz w:val="24"/>
          <w:szCs w:val="24"/>
        </w:rPr>
      </w:pPr>
      <w:r w:rsidRPr="00C7736D">
        <w:rPr>
          <w:rFonts w:ascii="Arial" w:eastAsia="Times New Roman" w:hAnsi="Arial" w:cs="Arial"/>
          <w:color w:val="000000" w:themeColor="text1"/>
          <w:sz w:val="24"/>
          <w:szCs w:val="24"/>
        </w:rPr>
        <w:t xml:space="preserve">Главным инвестиционным проектом 2021 года стал запуск </w:t>
      </w:r>
      <w:r w:rsidRPr="00C7736D">
        <w:rPr>
          <w:rFonts w:ascii="Arial" w:hAnsi="Arial" w:cs="Arial"/>
          <w:color w:val="000000" w:themeColor="text1"/>
          <w:sz w:val="24"/>
          <w:szCs w:val="24"/>
        </w:rPr>
        <w:t>новой произво</w:t>
      </w:r>
      <w:r w:rsidRPr="00C7736D">
        <w:rPr>
          <w:rFonts w:ascii="Arial" w:hAnsi="Arial" w:cs="Arial"/>
          <w:color w:val="000000" w:themeColor="text1"/>
          <w:sz w:val="24"/>
          <w:szCs w:val="24"/>
        </w:rPr>
        <w:t>д</w:t>
      </w:r>
      <w:r w:rsidRPr="00C7736D">
        <w:rPr>
          <w:rFonts w:ascii="Arial" w:hAnsi="Arial" w:cs="Arial"/>
          <w:color w:val="000000" w:themeColor="text1"/>
          <w:sz w:val="24"/>
          <w:szCs w:val="24"/>
        </w:rPr>
        <w:t>ственной лин</w:t>
      </w:r>
      <w:proofErr w:type="gramStart"/>
      <w:r w:rsidRPr="00C7736D">
        <w:rPr>
          <w:rFonts w:ascii="Arial" w:hAnsi="Arial" w:cs="Arial"/>
          <w:color w:val="000000" w:themeColor="text1"/>
          <w:sz w:val="24"/>
          <w:szCs w:val="24"/>
        </w:rPr>
        <w:t>ии ООО</w:t>
      </w:r>
      <w:proofErr w:type="gramEnd"/>
      <w:r w:rsidRPr="00C7736D">
        <w:rPr>
          <w:rFonts w:ascii="Arial" w:hAnsi="Arial" w:cs="Arial"/>
          <w:color w:val="000000" w:themeColor="text1"/>
          <w:sz w:val="24"/>
          <w:szCs w:val="24"/>
        </w:rPr>
        <w:t xml:space="preserve"> «Слада». Она размещена на площадях бывшего машиностр</w:t>
      </w:r>
      <w:r w:rsidRPr="00C7736D">
        <w:rPr>
          <w:rFonts w:ascii="Arial" w:hAnsi="Arial" w:cs="Arial"/>
          <w:color w:val="000000" w:themeColor="text1"/>
          <w:sz w:val="24"/>
          <w:szCs w:val="24"/>
        </w:rPr>
        <w:t>о</w:t>
      </w:r>
      <w:r w:rsidRPr="00C7736D">
        <w:rPr>
          <w:rFonts w:ascii="Arial" w:hAnsi="Arial" w:cs="Arial"/>
          <w:color w:val="000000" w:themeColor="text1"/>
          <w:sz w:val="24"/>
          <w:szCs w:val="24"/>
        </w:rPr>
        <w:t xml:space="preserve">ительного завода. </w:t>
      </w:r>
      <w:r w:rsidRPr="00C7736D">
        <w:rPr>
          <w:rFonts w:ascii="Arial" w:hAnsi="Arial" w:cs="Arial"/>
          <w:bCs/>
          <w:color w:val="000000" w:themeColor="text1"/>
          <w:sz w:val="24"/>
          <w:szCs w:val="24"/>
        </w:rPr>
        <w:t>И</w:t>
      </w:r>
      <w:r w:rsidRPr="00C7736D">
        <w:rPr>
          <w:rFonts w:ascii="Arial" w:hAnsi="Arial" w:cs="Arial"/>
          <w:color w:val="000000" w:themeColor="text1"/>
          <w:sz w:val="24"/>
          <w:szCs w:val="24"/>
        </w:rPr>
        <w:t>нвестиции в проект составили 290 млн. рублей. Для запуска л</w:t>
      </w:r>
      <w:r w:rsidRPr="00C7736D">
        <w:rPr>
          <w:rFonts w:ascii="Arial" w:hAnsi="Arial" w:cs="Arial"/>
          <w:color w:val="000000" w:themeColor="text1"/>
          <w:sz w:val="24"/>
          <w:szCs w:val="24"/>
        </w:rPr>
        <w:t>и</w:t>
      </w:r>
      <w:r w:rsidRPr="00C7736D">
        <w:rPr>
          <w:rFonts w:ascii="Arial" w:hAnsi="Arial" w:cs="Arial"/>
          <w:color w:val="000000" w:themeColor="text1"/>
          <w:sz w:val="24"/>
          <w:szCs w:val="24"/>
        </w:rPr>
        <w:t>нии создано 100 новых рабочих мест. В новых пом</w:t>
      </w:r>
      <w:r w:rsidRPr="00C7736D">
        <w:rPr>
          <w:rFonts w:ascii="Arial" w:hAnsi="Arial" w:cs="Arial"/>
          <w:color w:val="000000" w:themeColor="text1"/>
          <w:sz w:val="24"/>
          <w:szCs w:val="24"/>
        </w:rPr>
        <w:t>е</w:t>
      </w:r>
      <w:r w:rsidRPr="00C7736D">
        <w:rPr>
          <w:rFonts w:ascii="Arial" w:hAnsi="Arial" w:cs="Arial"/>
          <w:color w:val="000000" w:themeColor="text1"/>
          <w:sz w:val="24"/>
          <w:szCs w:val="24"/>
        </w:rPr>
        <w:t>щениях кондитерской фабрики смонтирована внушительная и технологически совершенная производственная л</w:t>
      </w:r>
      <w:r w:rsidRPr="00C7736D">
        <w:rPr>
          <w:rFonts w:ascii="Arial" w:hAnsi="Arial" w:cs="Arial"/>
          <w:color w:val="000000" w:themeColor="text1"/>
          <w:sz w:val="24"/>
          <w:szCs w:val="24"/>
        </w:rPr>
        <w:t>и</w:t>
      </w:r>
      <w:r w:rsidRPr="00C7736D">
        <w:rPr>
          <w:rFonts w:ascii="Arial" w:hAnsi="Arial" w:cs="Arial"/>
          <w:color w:val="000000" w:themeColor="text1"/>
          <w:sz w:val="24"/>
          <w:szCs w:val="24"/>
        </w:rPr>
        <w:t>ния, общая длина которой – 120 метров. Она включ</w:t>
      </w:r>
      <w:r w:rsidRPr="00C7736D">
        <w:rPr>
          <w:rFonts w:ascii="Arial" w:hAnsi="Arial" w:cs="Arial"/>
          <w:color w:val="000000" w:themeColor="text1"/>
          <w:sz w:val="24"/>
          <w:szCs w:val="24"/>
        </w:rPr>
        <w:t>а</w:t>
      </w:r>
      <w:r w:rsidRPr="00C7736D">
        <w:rPr>
          <w:rFonts w:ascii="Arial" w:hAnsi="Arial" w:cs="Arial"/>
          <w:color w:val="000000" w:themeColor="text1"/>
          <w:sz w:val="24"/>
          <w:szCs w:val="24"/>
        </w:rPr>
        <w:t>ет большой варочный участок, упаковочные машины. Подготовлен склад готовой продукции, обустроен железнод</w:t>
      </w:r>
      <w:r w:rsidRPr="00C7736D">
        <w:rPr>
          <w:rFonts w:ascii="Arial" w:hAnsi="Arial" w:cs="Arial"/>
          <w:color w:val="000000" w:themeColor="text1"/>
          <w:sz w:val="24"/>
          <w:szCs w:val="24"/>
        </w:rPr>
        <w:t>о</w:t>
      </w:r>
      <w:r w:rsidRPr="00C7736D">
        <w:rPr>
          <w:rFonts w:ascii="Arial" w:hAnsi="Arial" w:cs="Arial"/>
          <w:color w:val="000000" w:themeColor="text1"/>
          <w:sz w:val="24"/>
          <w:szCs w:val="24"/>
        </w:rPr>
        <w:t>рожный тупик, смонтирована эстакада. Технологи "Слады" разрабатывают новые рецепты конфет, в том числе на базе нуги.</w:t>
      </w:r>
    </w:p>
    <w:p w:rsidR="00C7736D" w:rsidRPr="00C7736D" w:rsidRDefault="00C7736D" w:rsidP="00C7736D">
      <w:pPr>
        <w:pStyle w:val="a8"/>
        <w:ind w:firstLine="709"/>
        <w:jc w:val="both"/>
        <w:rPr>
          <w:rFonts w:ascii="Arial" w:eastAsia="Times New Roman" w:hAnsi="Arial" w:cs="Arial"/>
          <w:color w:val="000000" w:themeColor="text1"/>
          <w:sz w:val="24"/>
          <w:szCs w:val="24"/>
        </w:rPr>
      </w:pPr>
    </w:p>
    <w:p w:rsidR="00C7736D" w:rsidRPr="00C7736D" w:rsidRDefault="00C7736D" w:rsidP="00C7736D">
      <w:pPr>
        <w:spacing w:before="100" w:beforeAutospacing="1"/>
        <w:ind w:firstLine="709"/>
        <w:jc w:val="center"/>
        <w:rPr>
          <w:rFonts w:cs="Arial"/>
          <w:b/>
          <w:color w:val="000000" w:themeColor="text1"/>
          <w:sz w:val="24"/>
        </w:rPr>
      </w:pPr>
      <w:r w:rsidRPr="00C7736D">
        <w:rPr>
          <w:rFonts w:cs="Arial"/>
          <w:b/>
          <w:color w:val="000000" w:themeColor="text1"/>
          <w:sz w:val="24"/>
        </w:rPr>
        <w:t>ДОШКОЛЬНОЕ ОБРАЗОВАНИЕ</w:t>
      </w:r>
    </w:p>
    <w:p w:rsidR="00C7736D" w:rsidRPr="00C7736D" w:rsidRDefault="00C7736D" w:rsidP="00C7736D">
      <w:pPr>
        <w:pStyle w:val="a8"/>
        <w:ind w:firstLine="709"/>
        <w:jc w:val="both"/>
        <w:rPr>
          <w:rFonts w:ascii="Arial" w:eastAsia="Times New Roman" w:hAnsi="Arial" w:cs="Arial"/>
          <w:color w:val="000000" w:themeColor="text1"/>
          <w:sz w:val="24"/>
          <w:szCs w:val="24"/>
          <w:shd w:val="clear" w:color="auto" w:fill="FFFFFF"/>
        </w:rPr>
      </w:pPr>
    </w:p>
    <w:p w:rsidR="00C7736D" w:rsidRPr="00C7736D" w:rsidRDefault="00C7736D" w:rsidP="00C7736D">
      <w:pPr>
        <w:pStyle w:val="a8"/>
        <w:ind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shd w:val="clear" w:color="auto" w:fill="FFFFFF"/>
        </w:rPr>
        <w:t>Основными целями деятельности системы образования города в 2021 году являлись достижение результатов</w:t>
      </w:r>
      <w:r w:rsidRPr="00C7736D">
        <w:rPr>
          <w:rFonts w:ascii="Arial" w:eastAsia="Times New Roman" w:hAnsi="Arial" w:cs="Arial"/>
          <w:color w:val="000000" w:themeColor="text1"/>
          <w:sz w:val="24"/>
          <w:szCs w:val="24"/>
        </w:rPr>
        <w:t xml:space="preserve"> нового качества образования, развитие образов</w:t>
      </w:r>
      <w:r w:rsidRPr="00C7736D">
        <w:rPr>
          <w:rFonts w:ascii="Arial" w:eastAsia="Times New Roman" w:hAnsi="Arial" w:cs="Arial"/>
          <w:color w:val="000000" w:themeColor="text1"/>
          <w:sz w:val="24"/>
          <w:szCs w:val="24"/>
        </w:rPr>
        <w:t>а</w:t>
      </w:r>
      <w:r w:rsidRPr="00C7736D">
        <w:rPr>
          <w:rFonts w:ascii="Arial" w:eastAsia="Times New Roman" w:hAnsi="Arial" w:cs="Arial"/>
          <w:color w:val="000000" w:themeColor="text1"/>
          <w:sz w:val="24"/>
          <w:szCs w:val="24"/>
        </w:rPr>
        <w:t xml:space="preserve">тельной инфраструктуры. </w:t>
      </w:r>
      <w:r w:rsidRPr="00C7736D">
        <w:rPr>
          <w:rFonts w:ascii="Arial" w:eastAsia="Times New Roman" w:hAnsi="Arial" w:cs="Arial"/>
          <w:color w:val="000000" w:themeColor="text1"/>
          <w:sz w:val="24"/>
          <w:szCs w:val="24"/>
          <w:shd w:val="clear" w:color="auto" w:fill="FFFFFF"/>
        </w:rPr>
        <w:t xml:space="preserve">Одним из основных направлений </w:t>
      </w:r>
      <w:r w:rsidRPr="00C7736D">
        <w:rPr>
          <w:rFonts w:ascii="Arial" w:eastAsia="Times New Roman" w:hAnsi="Arial" w:cs="Arial"/>
          <w:b/>
          <w:bCs/>
          <w:color w:val="000000" w:themeColor="text1"/>
          <w:sz w:val="24"/>
          <w:szCs w:val="24"/>
          <w:shd w:val="clear" w:color="auto" w:fill="FFFFFF"/>
        </w:rPr>
        <w:t>дошкольного образ</w:t>
      </w:r>
      <w:r w:rsidRPr="00C7736D">
        <w:rPr>
          <w:rFonts w:ascii="Arial" w:eastAsia="Times New Roman" w:hAnsi="Arial" w:cs="Arial"/>
          <w:b/>
          <w:bCs/>
          <w:color w:val="000000" w:themeColor="text1"/>
          <w:sz w:val="24"/>
          <w:szCs w:val="24"/>
          <w:shd w:val="clear" w:color="auto" w:fill="FFFFFF"/>
        </w:rPr>
        <w:t>о</w:t>
      </w:r>
      <w:r w:rsidRPr="00C7736D">
        <w:rPr>
          <w:rFonts w:ascii="Arial" w:eastAsia="Times New Roman" w:hAnsi="Arial" w:cs="Arial"/>
          <w:b/>
          <w:bCs/>
          <w:color w:val="000000" w:themeColor="text1"/>
          <w:sz w:val="24"/>
          <w:szCs w:val="24"/>
          <w:shd w:val="clear" w:color="auto" w:fill="FFFFFF"/>
        </w:rPr>
        <w:t>вания</w:t>
      </w:r>
      <w:r w:rsidRPr="00C7736D">
        <w:rPr>
          <w:rFonts w:ascii="Arial" w:eastAsia="Times New Roman" w:hAnsi="Arial" w:cs="Arial"/>
          <w:color w:val="000000" w:themeColor="text1"/>
          <w:sz w:val="24"/>
          <w:szCs w:val="24"/>
          <w:shd w:val="clear" w:color="auto" w:fill="FFFFFF"/>
        </w:rPr>
        <w:t xml:space="preserve"> является обеспечение доступности образовательных услуг для всех катег</w:t>
      </w:r>
      <w:r w:rsidRPr="00C7736D">
        <w:rPr>
          <w:rFonts w:ascii="Arial" w:eastAsia="Times New Roman" w:hAnsi="Arial" w:cs="Arial"/>
          <w:color w:val="000000" w:themeColor="text1"/>
          <w:sz w:val="24"/>
          <w:szCs w:val="24"/>
          <w:shd w:val="clear" w:color="auto" w:fill="FFFFFF"/>
        </w:rPr>
        <w:t>о</w:t>
      </w:r>
      <w:r w:rsidRPr="00C7736D">
        <w:rPr>
          <w:rFonts w:ascii="Arial" w:eastAsia="Times New Roman" w:hAnsi="Arial" w:cs="Arial"/>
          <w:color w:val="000000" w:themeColor="text1"/>
          <w:sz w:val="24"/>
          <w:szCs w:val="24"/>
          <w:shd w:val="clear" w:color="auto" w:fill="FFFFFF"/>
        </w:rPr>
        <w:t xml:space="preserve">рий граждан. В </w:t>
      </w:r>
      <w:r w:rsidRPr="00C7736D">
        <w:rPr>
          <w:rFonts w:ascii="Arial" w:eastAsia="Times New Roman" w:hAnsi="Arial" w:cs="Arial"/>
          <w:color w:val="000000" w:themeColor="text1"/>
          <w:sz w:val="24"/>
          <w:szCs w:val="24"/>
        </w:rPr>
        <w:t>сфере дошкольного образования приоритетом остается его досту</w:t>
      </w:r>
      <w:r w:rsidRPr="00C7736D">
        <w:rPr>
          <w:rFonts w:ascii="Arial" w:eastAsia="Times New Roman" w:hAnsi="Arial" w:cs="Arial"/>
          <w:color w:val="000000" w:themeColor="text1"/>
          <w:sz w:val="24"/>
          <w:szCs w:val="24"/>
        </w:rPr>
        <w:t>п</w:t>
      </w:r>
      <w:r w:rsidRPr="00C7736D">
        <w:rPr>
          <w:rFonts w:ascii="Arial" w:eastAsia="Times New Roman" w:hAnsi="Arial" w:cs="Arial"/>
          <w:color w:val="000000" w:themeColor="text1"/>
          <w:sz w:val="24"/>
          <w:szCs w:val="24"/>
        </w:rPr>
        <w:t>ность и качество.</w:t>
      </w:r>
    </w:p>
    <w:p w:rsidR="00C7736D" w:rsidRPr="00C7736D" w:rsidRDefault="00C7736D" w:rsidP="00C7736D">
      <w:pPr>
        <w:pStyle w:val="a8"/>
        <w:ind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rPr>
        <w:t>В течение 2021 года функционировали 7 дошкольных образовательных учр</w:t>
      </w:r>
      <w:r w:rsidRPr="00C7736D">
        <w:rPr>
          <w:rFonts w:ascii="Arial" w:eastAsia="Times New Roman" w:hAnsi="Arial" w:cs="Arial"/>
          <w:color w:val="000000" w:themeColor="text1"/>
          <w:sz w:val="24"/>
          <w:szCs w:val="24"/>
        </w:rPr>
        <w:t>е</w:t>
      </w:r>
      <w:r w:rsidRPr="00C7736D">
        <w:rPr>
          <w:rFonts w:ascii="Arial" w:eastAsia="Times New Roman" w:hAnsi="Arial" w:cs="Arial"/>
          <w:color w:val="000000" w:themeColor="text1"/>
          <w:sz w:val="24"/>
          <w:szCs w:val="24"/>
        </w:rPr>
        <w:t xml:space="preserve">ждений на 2548 мест. </w:t>
      </w:r>
    </w:p>
    <w:p w:rsidR="00C7736D" w:rsidRPr="00C7736D" w:rsidRDefault="00C7736D" w:rsidP="00C7736D">
      <w:pPr>
        <w:pStyle w:val="a8"/>
        <w:ind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rPr>
        <w:t>Систематическая работа по обеспечению доступности дошкольного образов</w:t>
      </w:r>
      <w:r w:rsidRPr="00C7736D">
        <w:rPr>
          <w:rFonts w:ascii="Arial" w:eastAsia="Times New Roman" w:hAnsi="Arial" w:cs="Arial"/>
          <w:color w:val="000000" w:themeColor="text1"/>
          <w:sz w:val="24"/>
          <w:szCs w:val="24"/>
        </w:rPr>
        <w:t>а</w:t>
      </w:r>
      <w:r w:rsidRPr="00C7736D">
        <w:rPr>
          <w:rFonts w:ascii="Arial" w:eastAsia="Times New Roman" w:hAnsi="Arial" w:cs="Arial"/>
          <w:color w:val="000000" w:themeColor="text1"/>
          <w:sz w:val="24"/>
          <w:szCs w:val="24"/>
        </w:rPr>
        <w:t xml:space="preserve">ния позволила: </w:t>
      </w:r>
    </w:p>
    <w:p w:rsidR="00C7736D" w:rsidRPr="00C7736D" w:rsidRDefault="00C7736D" w:rsidP="00C7736D">
      <w:pPr>
        <w:pStyle w:val="a8"/>
        <w:numPr>
          <w:ilvl w:val="0"/>
          <w:numId w:val="5"/>
        </w:numPr>
        <w:ind w:left="0"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rPr>
        <w:t>сохранить охват детей в возрасте от 1 до 6 лет, получающих образов</w:t>
      </w:r>
      <w:r w:rsidRPr="00C7736D">
        <w:rPr>
          <w:rFonts w:ascii="Arial" w:eastAsia="Times New Roman" w:hAnsi="Arial" w:cs="Arial"/>
          <w:color w:val="000000" w:themeColor="text1"/>
          <w:sz w:val="24"/>
          <w:szCs w:val="24"/>
        </w:rPr>
        <w:t>а</w:t>
      </w:r>
      <w:r w:rsidRPr="00C7736D">
        <w:rPr>
          <w:rFonts w:ascii="Arial" w:eastAsia="Times New Roman" w:hAnsi="Arial" w:cs="Arial"/>
          <w:color w:val="000000" w:themeColor="text1"/>
          <w:sz w:val="24"/>
          <w:szCs w:val="24"/>
        </w:rPr>
        <w:t>тельную услугу и (или) услугу по содержанию в муниципальных дошкольных образ</w:t>
      </w:r>
      <w:r w:rsidRPr="00C7736D">
        <w:rPr>
          <w:rFonts w:ascii="Arial" w:eastAsia="Times New Roman" w:hAnsi="Arial" w:cs="Arial"/>
          <w:color w:val="000000" w:themeColor="text1"/>
          <w:sz w:val="24"/>
          <w:szCs w:val="24"/>
        </w:rPr>
        <w:t>о</w:t>
      </w:r>
      <w:r w:rsidRPr="00C7736D">
        <w:rPr>
          <w:rFonts w:ascii="Arial" w:eastAsia="Times New Roman" w:hAnsi="Arial" w:cs="Arial"/>
          <w:color w:val="000000" w:themeColor="text1"/>
          <w:sz w:val="24"/>
          <w:szCs w:val="24"/>
        </w:rPr>
        <w:t>вательных учреждениях – 98 %;</w:t>
      </w:r>
    </w:p>
    <w:p w:rsidR="00C7736D" w:rsidRPr="00C7736D" w:rsidRDefault="00C7736D" w:rsidP="00C7736D">
      <w:pPr>
        <w:pStyle w:val="a8"/>
        <w:numPr>
          <w:ilvl w:val="0"/>
          <w:numId w:val="5"/>
        </w:numPr>
        <w:ind w:left="0"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rPr>
        <w:t>сохранить охват детей дошкольной обр</w:t>
      </w:r>
      <w:r w:rsidRPr="00C7736D">
        <w:rPr>
          <w:rFonts w:ascii="Arial" w:eastAsia="Times New Roman" w:hAnsi="Arial" w:cs="Arial"/>
          <w:color w:val="000000" w:themeColor="text1"/>
          <w:sz w:val="24"/>
          <w:szCs w:val="24"/>
        </w:rPr>
        <w:t>а</w:t>
      </w:r>
      <w:r w:rsidRPr="00C7736D">
        <w:rPr>
          <w:rFonts w:ascii="Arial" w:eastAsia="Times New Roman" w:hAnsi="Arial" w:cs="Arial"/>
          <w:color w:val="000000" w:themeColor="text1"/>
          <w:sz w:val="24"/>
          <w:szCs w:val="24"/>
        </w:rPr>
        <w:t>зовательной услугой в возрасте от 1,5 до 3-х лет – 98,4);</w:t>
      </w:r>
    </w:p>
    <w:p w:rsidR="00C7736D" w:rsidRPr="00C7736D" w:rsidRDefault="00C7736D" w:rsidP="00C7736D">
      <w:pPr>
        <w:pStyle w:val="a8"/>
        <w:numPr>
          <w:ilvl w:val="0"/>
          <w:numId w:val="5"/>
        </w:numPr>
        <w:ind w:left="0"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rPr>
        <w:t>обеспечить 100%-й охват дошкольной образовател</w:t>
      </w:r>
      <w:r w:rsidRPr="00C7736D">
        <w:rPr>
          <w:rFonts w:ascii="Arial" w:eastAsia="Times New Roman" w:hAnsi="Arial" w:cs="Arial"/>
          <w:color w:val="000000" w:themeColor="text1"/>
          <w:sz w:val="24"/>
          <w:szCs w:val="24"/>
        </w:rPr>
        <w:t>ь</w:t>
      </w:r>
      <w:r w:rsidRPr="00C7736D">
        <w:rPr>
          <w:rFonts w:ascii="Arial" w:eastAsia="Times New Roman" w:hAnsi="Arial" w:cs="Arial"/>
          <w:color w:val="000000" w:themeColor="text1"/>
          <w:sz w:val="24"/>
          <w:szCs w:val="24"/>
        </w:rPr>
        <w:t xml:space="preserve">ной услугой детей в возрасте от 3 до 7 лет. </w:t>
      </w:r>
    </w:p>
    <w:p w:rsidR="00C7736D" w:rsidRPr="00C7736D" w:rsidRDefault="00C7736D" w:rsidP="00C7736D">
      <w:pPr>
        <w:pStyle w:val="a8"/>
        <w:ind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rPr>
        <w:t>Образовательный процесс в детских садах  организован в условиях реализ</w:t>
      </w:r>
      <w:r w:rsidRPr="00C7736D">
        <w:rPr>
          <w:rFonts w:ascii="Arial" w:eastAsia="Times New Roman" w:hAnsi="Arial" w:cs="Arial"/>
          <w:color w:val="000000" w:themeColor="text1"/>
          <w:sz w:val="24"/>
          <w:szCs w:val="24"/>
        </w:rPr>
        <w:t>а</w:t>
      </w:r>
      <w:r w:rsidRPr="00C7736D">
        <w:rPr>
          <w:rFonts w:ascii="Arial" w:eastAsia="Times New Roman" w:hAnsi="Arial" w:cs="Arial"/>
          <w:color w:val="000000" w:themeColor="text1"/>
          <w:sz w:val="24"/>
          <w:szCs w:val="24"/>
        </w:rPr>
        <w:t>ции Федерального государственного образовательного стандарта дошкольного о</w:t>
      </w:r>
      <w:r w:rsidRPr="00C7736D">
        <w:rPr>
          <w:rFonts w:ascii="Arial" w:eastAsia="Times New Roman" w:hAnsi="Arial" w:cs="Arial"/>
          <w:color w:val="000000" w:themeColor="text1"/>
          <w:sz w:val="24"/>
          <w:szCs w:val="24"/>
        </w:rPr>
        <w:t>б</w:t>
      </w:r>
      <w:r w:rsidRPr="00C7736D">
        <w:rPr>
          <w:rFonts w:ascii="Arial" w:eastAsia="Times New Roman" w:hAnsi="Arial" w:cs="Arial"/>
          <w:color w:val="000000" w:themeColor="text1"/>
          <w:sz w:val="24"/>
          <w:szCs w:val="24"/>
        </w:rPr>
        <w:t xml:space="preserve">разования.  </w:t>
      </w:r>
    </w:p>
    <w:p w:rsidR="00C7736D" w:rsidRPr="00C7736D" w:rsidRDefault="00C7736D" w:rsidP="00C7736D">
      <w:pPr>
        <w:pStyle w:val="a8"/>
        <w:ind w:firstLine="709"/>
        <w:jc w:val="both"/>
        <w:rPr>
          <w:rFonts w:ascii="Arial" w:eastAsia="Times New Roman" w:hAnsi="Arial" w:cs="Arial"/>
          <w:color w:val="000000" w:themeColor="text1"/>
          <w:sz w:val="24"/>
          <w:szCs w:val="24"/>
        </w:rPr>
      </w:pPr>
    </w:p>
    <w:p w:rsidR="00C7736D" w:rsidRPr="00C7736D" w:rsidRDefault="00C7736D" w:rsidP="00C7736D">
      <w:pPr>
        <w:pStyle w:val="a8"/>
        <w:ind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rPr>
        <w:lastRenderedPageBreak/>
        <w:t xml:space="preserve">Услуги </w:t>
      </w:r>
      <w:r w:rsidRPr="00C7736D">
        <w:rPr>
          <w:rFonts w:ascii="Arial" w:eastAsia="Times New Roman" w:hAnsi="Arial" w:cs="Arial"/>
          <w:b/>
          <w:bCs/>
          <w:color w:val="000000" w:themeColor="text1"/>
          <w:sz w:val="24"/>
          <w:szCs w:val="24"/>
        </w:rPr>
        <w:t>общего образования</w:t>
      </w:r>
      <w:r w:rsidRPr="00C7736D">
        <w:rPr>
          <w:rFonts w:ascii="Arial" w:eastAsia="Times New Roman" w:hAnsi="Arial" w:cs="Arial"/>
          <w:color w:val="000000" w:themeColor="text1"/>
          <w:sz w:val="24"/>
          <w:szCs w:val="24"/>
        </w:rPr>
        <w:t xml:space="preserve"> в городе оказывают 12 общеобразовательных организаций, в том числе 1 «</w:t>
      </w:r>
      <w:proofErr w:type="spellStart"/>
      <w:r w:rsidRPr="00C7736D">
        <w:rPr>
          <w:rFonts w:ascii="Arial" w:eastAsia="Times New Roman" w:hAnsi="Arial" w:cs="Arial"/>
          <w:color w:val="000000" w:themeColor="text1"/>
          <w:sz w:val="24"/>
          <w:szCs w:val="24"/>
        </w:rPr>
        <w:t>Ишимская</w:t>
      </w:r>
      <w:proofErr w:type="spellEnd"/>
      <w:r w:rsidRPr="00C7736D">
        <w:rPr>
          <w:rFonts w:ascii="Arial" w:eastAsia="Times New Roman" w:hAnsi="Arial" w:cs="Arial"/>
          <w:color w:val="000000" w:themeColor="text1"/>
          <w:sz w:val="24"/>
          <w:szCs w:val="24"/>
        </w:rPr>
        <w:t xml:space="preserve"> православная гимназия им. святого муч</w:t>
      </w:r>
      <w:r w:rsidRPr="00C7736D">
        <w:rPr>
          <w:rFonts w:ascii="Arial" w:eastAsia="Times New Roman" w:hAnsi="Arial" w:cs="Arial"/>
          <w:color w:val="000000" w:themeColor="text1"/>
          <w:sz w:val="24"/>
          <w:szCs w:val="24"/>
        </w:rPr>
        <w:t>е</w:t>
      </w:r>
      <w:r w:rsidRPr="00C7736D">
        <w:rPr>
          <w:rFonts w:ascii="Arial" w:eastAsia="Times New Roman" w:hAnsi="Arial" w:cs="Arial"/>
          <w:color w:val="000000" w:themeColor="text1"/>
          <w:sz w:val="24"/>
          <w:szCs w:val="24"/>
        </w:rPr>
        <w:t xml:space="preserve">ника Василия </w:t>
      </w:r>
      <w:proofErr w:type="spellStart"/>
      <w:r w:rsidRPr="00C7736D">
        <w:rPr>
          <w:rFonts w:ascii="Arial" w:eastAsia="Times New Roman" w:hAnsi="Arial" w:cs="Arial"/>
          <w:color w:val="000000" w:themeColor="text1"/>
          <w:sz w:val="24"/>
          <w:szCs w:val="24"/>
        </w:rPr>
        <w:t>Мангазейского</w:t>
      </w:r>
      <w:proofErr w:type="spellEnd"/>
      <w:r w:rsidRPr="00C7736D">
        <w:rPr>
          <w:rFonts w:ascii="Arial" w:eastAsia="Times New Roman" w:hAnsi="Arial" w:cs="Arial"/>
          <w:color w:val="000000" w:themeColor="text1"/>
          <w:sz w:val="24"/>
          <w:szCs w:val="24"/>
        </w:rPr>
        <w:t>»</w:t>
      </w:r>
    </w:p>
    <w:p w:rsidR="00C7736D" w:rsidRPr="00C7736D" w:rsidRDefault="00C7736D" w:rsidP="00C7736D">
      <w:pPr>
        <w:pStyle w:val="a8"/>
        <w:ind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rPr>
        <w:t>В 2021 году в общеобразовательных организациях</w:t>
      </w:r>
      <w:r w:rsidRPr="00C7736D">
        <w:rPr>
          <w:rFonts w:ascii="Arial" w:eastAsia="Times New Roman" w:hAnsi="Arial" w:cs="Arial"/>
          <w:b/>
          <w:bCs/>
          <w:color w:val="000000" w:themeColor="text1"/>
          <w:sz w:val="24"/>
          <w:szCs w:val="24"/>
        </w:rPr>
        <w:t> </w:t>
      </w:r>
      <w:r w:rsidRPr="00C7736D">
        <w:rPr>
          <w:rFonts w:ascii="Arial" w:eastAsia="Times New Roman" w:hAnsi="Arial" w:cs="Arial"/>
          <w:color w:val="000000" w:themeColor="text1"/>
          <w:sz w:val="24"/>
          <w:szCs w:val="24"/>
        </w:rPr>
        <w:t>города обучались 8673 учащихся.</w:t>
      </w:r>
    </w:p>
    <w:p w:rsidR="00C7736D" w:rsidRPr="00C7736D" w:rsidRDefault="00C7736D" w:rsidP="00C7736D">
      <w:pPr>
        <w:pStyle w:val="a8"/>
        <w:ind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rPr>
        <w:t>Доля школьников, обучающихся по федеральным государственным образов</w:t>
      </w:r>
      <w:r w:rsidRPr="00C7736D">
        <w:rPr>
          <w:rFonts w:ascii="Arial" w:eastAsia="Times New Roman" w:hAnsi="Arial" w:cs="Arial"/>
          <w:color w:val="000000" w:themeColor="text1"/>
          <w:sz w:val="24"/>
          <w:szCs w:val="24"/>
        </w:rPr>
        <w:t>а</w:t>
      </w:r>
      <w:r w:rsidRPr="00C7736D">
        <w:rPr>
          <w:rFonts w:ascii="Arial" w:eastAsia="Times New Roman" w:hAnsi="Arial" w:cs="Arial"/>
          <w:color w:val="000000" w:themeColor="text1"/>
          <w:sz w:val="24"/>
          <w:szCs w:val="24"/>
        </w:rPr>
        <w:t>тельным стандартам от общего числа учащихся общеобразовательных учрежд</w:t>
      </w:r>
      <w:r w:rsidRPr="00C7736D">
        <w:rPr>
          <w:rFonts w:ascii="Arial" w:eastAsia="Times New Roman" w:hAnsi="Arial" w:cs="Arial"/>
          <w:color w:val="000000" w:themeColor="text1"/>
          <w:sz w:val="24"/>
          <w:szCs w:val="24"/>
        </w:rPr>
        <w:t>е</w:t>
      </w:r>
      <w:r w:rsidRPr="00C7736D">
        <w:rPr>
          <w:rFonts w:ascii="Arial" w:eastAsia="Times New Roman" w:hAnsi="Arial" w:cs="Arial"/>
          <w:color w:val="000000" w:themeColor="text1"/>
          <w:sz w:val="24"/>
          <w:szCs w:val="24"/>
        </w:rPr>
        <w:t>ний», составила 100%.</w:t>
      </w:r>
    </w:p>
    <w:p w:rsidR="00C7736D" w:rsidRPr="00C7736D" w:rsidRDefault="00C7736D" w:rsidP="00C7736D">
      <w:pPr>
        <w:pStyle w:val="a8"/>
        <w:ind w:firstLine="709"/>
        <w:jc w:val="both"/>
        <w:rPr>
          <w:rFonts w:ascii="Arial" w:eastAsia="Times New Roman" w:hAnsi="Arial" w:cs="Arial"/>
          <w:color w:val="000000" w:themeColor="text1"/>
          <w:sz w:val="24"/>
          <w:szCs w:val="24"/>
        </w:rPr>
      </w:pPr>
      <w:proofErr w:type="gramStart"/>
      <w:r w:rsidRPr="00C7736D">
        <w:rPr>
          <w:rFonts w:ascii="Arial" w:eastAsia="Times New Roman" w:hAnsi="Arial" w:cs="Arial"/>
          <w:color w:val="000000" w:themeColor="text1"/>
          <w:sz w:val="24"/>
          <w:szCs w:val="24"/>
          <w:shd w:val="clear" w:color="auto" w:fill="FFFFFF"/>
        </w:rPr>
        <w:t>100 % школьников 10-11 классов охвачены различными видами профильного обучения.</w:t>
      </w:r>
      <w:proofErr w:type="gramEnd"/>
    </w:p>
    <w:p w:rsidR="00C7736D" w:rsidRPr="00C7736D" w:rsidRDefault="00C7736D" w:rsidP="00C7736D">
      <w:pPr>
        <w:pStyle w:val="a8"/>
        <w:ind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rPr>
        <w:t>Для единого аграрного образовательного пространства в г. Ишиме в рамках реализации регионального проекта «Модернизация системы непрерывного аграрн</w:t>
      </w:r>
      <w:r w:rsidRPr="00C7736D">
        <w:rPr>
          <w:rFonts w:ascii="Arial" w:eastAsia="Times New Roman" w:hAnsi="Arial" w:cs="Arial"/>
          <w:color w:val="000000" w:themeColor="text1"/>
          <w:sz w:val="24"/>
          <w:szCs w:val="24"/>
        </w:rPr>
        <w:t>о</w:t>
      </w:r>
      <w:r w:rsidRPr="00C7736D">
        <w:rPr>
          <w:rFonts w:ascii="Arial" w:eastAsia="Times New Roman" w:hAnsi="Arial" w:cs="Arial"/>
          <w:color w:val="000000" w:themeColor="text1"/>
          <w:sz w:val="24"/>
          <w:szCs w:val="24"/>
        </w:rPr>
        <w:t>го образования Тюменской обл</w:t>
      </w:r>
      <w:r w:rsidRPr="00C7736D">
        <w:rPr>
          <w:rFonts w:ascii="Arial" w:eastAsia="Times New Roman" w:hAnsi="Arial" w:cs="Arial"/>
          <w:color w:val="000000" w:themeColor="text1"/>
          <w:sz w:val="24"/>
          <w:szCs w:val="24"/>
        </w:rPr>
        <w:t>а</w:t>
      </w:r>
      <w:r w:rsidRPr="00C7736D">
        <w:rPr>
          <w:rFonts w:ascii="Arial" w:eastAsia="Times New Roman" w:hAnsi="Arial" w:cs="Arial"/>
          <w:color w:val="000000" w:themeColor="text1"/>
          <w:sz w:val="24"/>
          <w:szCs w:val="24"/>
        </w:rPr>
        <w:t>сти» продолжает работу областная школа-партнер агропромышленного комплекса Тюменской обл</w:t>
      </w:r>
      <w:r w:rsidRPr="00C7736D">
        <w:rPr>
          <w:rFonts w:ascii="Arial" w:eastAsia="Times New Roman" w:hAnsi="Arial" w:cs="Arial"/>
          <w:color w:val="000000" w:themeColor="text1"/>
          <w:sz w:val="24"/>
          <w:szCs w:val="24"/>
        </w:rPr>
        <w:t>а</w:t>
      </w:r>
      <w:r w:rsidRPr="00C7736D">
        <w:rPr>
          <w:rFonts w:ascii="Arial" w:eastAsia="Times New Roman" w:hAnsi="Arial" w:cs="Arial"/>
          <w:color w:val="000000" w:themeColor="text1"/>
          <w:sz w:val="24"/>
          <w:szCs w:val="24"/>
        </w:rPr>
        <w:t>сти на базе СОШ № 1. Из учащихся 9, 10,11 классов школ города сформировано 3 сетевых агр</w:t>
      </w:r>
      <w:r w:rsidRPr="00C7736D">
        <w:rPr>
          <w:rFonts w:ascii="Arial" w:eastAsia="Times New Roman" w:hAnsi="Arial" w:cs="Arial"/>
          <w:color w:val="000000" w:themeColor="text1"/>
          <w:sz w:val="24"/>
          <w:szCs w:val="24"/>
        </w:rPr>
        <w:t>о</w:t>
      </w:r>
      <w:r w:rsidRPr="00C7736D">
        <w:rPr>
          <w:rFonts w:ascii="Arial" w:eastAsia="Times New Roman" w:hAnsi="Arial" w:cs="Arial"/>
          <w:color w:val="000000" w:themeColor="text1"/>
          <w:sz w:val="24"/>
          <w:szCs w:val="24"/>
        </w:rPr>
        <w:t>технологических класса. Реализация программы осуществляется через сетевое взаимодействие с инстит</w:t>
      </w:r>
      <w:r w:rsidRPr="00C7736D">
        <w:rPr>
          <w:rFonts w:ascii="Arial" w:eastAsia="Times New Roman" w:hAnsi="Arial" w:cs="Arial"/>
          <w:color w:val="000000" w:themeColor="text1"/>
          <w:sz w:val="24"/>
          <w:szCs w:val="24"/>
        </w:rPr>
        <w:t>у</w:t>
      </w:r>
      <w:r w:rsidRPr="00C7736D">
        <w:rPr>
          <w:rFonts w:ascii="Arial" w:eastAsia="Times New Roman" w:hAnsi="Arial" w:cs="Arial"/>
          <w:color w:val="000000" w:themeColor="text1"/>
          <w:sz w:val="24"/>
          <w:szCs w:val="24"/>
        </w:rPr>
        <w:t xml:space="preserve">том Северного Зауралья и </w:t>
      </w:r>
      <w:proofErr w:type="spellStart"/>
      <w:r w:rsidRPr="00C7736D">
        <w:rPr>
          <w:rFonts w:ascii="Arial" w:eastAsia="Times New Roman" w:hAnsi="Arial" w:cs="Arial"/>
          <w:color w:val="000000" w:themeColor="text1"/>
          <w:sz w:val="24"/>
          <w:szCs w:val="24"/>
        </w:rPr>
        <w:t>Ишимским</w:t>
      </w:r>
      <w:proofErr w:type="spellEnd"/>
      <w:r w:rsidRPr="00C7736D">
        <w:rPr>
          <w:rFonts w:ascii="Arial" w:eastAsia="Times New Roman" w:hAnsi="Arial" w:cs="Arial"/>
          <w:color w:val="000000" w:themeColor="text1"/>
          <w:sz w:val="24"/>
          <w:szCs w:val="24"/>
        </w:rPr>
        <w:t xml:space="preserve"> многопрофильным техник</w:t>
      </w:r>
      <w:r w:rsidRPr="00C7736D">
        <w:rPr>
          <w:rFonts w:ascii="Arial" w:eastAsia="Times New Roman" w:hAnsi="Arial" w:cs="Arial"/>
          <w:color w:val="000000" w:themeColor="text1"/>
          <w:sz w:val="24"/>
          <w:szCs w:val="24"/>
        </w:rPr>
        <w:t>у</w:t>
      </w:r>
      <w:r w:rsidRPr="00C7736D">
        <w:rPr>
          <w:rFonts w:ascii="Arial" w:eastAsia="Times New Roman" w:hAnsi="Arial" w:cs="Arial"/>
          <w:color w:val="000000" w:themeColor="text1"/>
          <w:sz w:val="24"/>
          <w:szCs w:val="24"/>
        </w:rPr>
        <w:t xml:space="preserve">мом. </w:t>
      </w:r>
    </w:p>
    <w:p w:rsidR="00C7736D" w:rsidRPr="00C7736D" w:rsidRDefault="00C7736D" w:rsidP="00C7736D">
      <w:pPr>
        <w:pStyle w:val="a8"/>
        <w:ind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rPr>
        <w:t>На базе образовательных организаций функционируют 12 предметных лаб</w:t>
      </w:r>
      <w:r w:rsidRPr="00C7736D">
        <w:rPr>
          <w:rFonts w:ascii="Arial" w:eastAsia="Times New Roman" w:hAnsi="Arial" w:cs="Arial"/>
          <w:color w:val="000000" w:themeColor="text1"/>
          <w:sz w:val="24"/>
          <w:szCs w:val="24"/>
        </w:rPr>
        <w:t>о</w:t>
      </w:r>
      <w:r w:rsidRPr="00C7736D">
        <w:rPr>
          <w:rFonts w:ascii="Arial" w:eastAsia="Times New Roman" w:hAnsi="Arial" w:cs="Arial"/>
          <w:color w:val="000000" w:themeColor="text1"/>
          <w:sz w:val="24"/>
          <w:szCs w:val="24"/>
        </w:rPr>
        <w:t>раторий. В них ведется исследовательская деятельность, осуществляется подгото</w:t>
      </w:r>
      <w:r w:rsidRPr="00C7736D">
        <w:rPr>
          <w:rFonts w:ascii="Arial" w:eastAsia="Times New Roman" w:hAnsi="Arial" w:cs="Arial"/>
          <w:color w:val="000000" w:themeColor="text1"/>
          <w:sz w:val="24"/>
          <w:szCs w:val="24"/>
        </w:rPr>
        <w:t>в</w:t>
      </w:r>
      <w:r w:rsidRPr="00C7736D">
        <w:rPr>
          <w:rFonts w:ascii="Arial" w:eastAsia="Times New Roman" w:hAnsi="Arial" w:cs="Arial"/>
          <w:color w:val="000000" w:themeColor="text1"/>
          <w:sz w:val="24"/>
          <w:szCs w:val="24"/>
        </w:rPr>
        <w:t xml:space="preserve">ка к конкурсам и олимпиадам различного уровня, проводится </w:t>
      </w:r>
      <w:proofErr w:type="spellStart"/>
      <w:r w:rsidRPr="00C7736D">
        <w:rPr>
          <w:rFonts w:ascii="Arial" w:eastAsia="Times New Roman" w:hAnsi="Arial" w:cs="Arial"/>
          <w:color w:val="000000" w:themeColor="text1"/>
          <w:sz w:val="24"/>
          <w:szCs w:val="24"/>
        </w:rPr>
        <w:t>профориент</w:t>
      </w:r>
      <w:r w:rsidRPr="00C7736D">
        <w:rPr>
          <w:rFonts w:ascii="Arial" w:eastAsia="Times New Roman" w:hAnsi="Arial" w:cs="Arial"/>
          <w:color w:val="000000" w:themeColor="text1"/>
          <w:sz w:val="24"/>
          <w:szCs w:val="24"/>
        </w:rPr>
        <w:t>а</w:t>
      </w:r>
      <w:r w:rsidRPr="00C7736D">
        <w:rPr>
          <w:rFonts w:ascii="Arial" w:eastAsia="Times New Roman" w:hAnsi="Arial" w:cs="Arial"/>
          <w:color w:val="000000" w:themeColor="text1"/>
          <w:sz w:val="24"/>
          <w:szCs w:val="24"/>
        </w:rPr>
        <w:t>ционная</w:t>
      </w:r>
      <w:proofErr w:type="spellEnd"/>
      <w:r w:rsidRPr="00C7736D">
        <w:rPr>
          <w:rFonts w:ascii="Arial" w:eastAsia="Times New Roman" w:hAnsi="Arial" w:cs="Arial"/>
          <w:color w:val="000000" w:themeColor="text1"/>
          <w:sz w:val="24"/>
          <w:szCs w:val="24"/>
        </w:rPr>
        <w:t xml:space="preserve"> работа.</w:t>
      </w:r>
    </w:p>
    <w:p w:rsidR="00C7736D" w:rsidRPr="00C7736D" w:rsidRDefault="00C7736D" w:rsidP="00C7736D">
      <w:pPr>
        <w:pStyle w:val="a8"/>
        <w:ind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rPr>
        <w:t>Основным показателем качества общего образования являются результаты итоговой аттест</w:t>
      </w:r>
      <w:r w:rsidRPr="00C7736D">
        <w:rPr>
          <w:rFonts w:ascii="Arial" w:eastAsia="Times New Roman" w:hAnsi="Arial" w:cs="Arial"/>
          <w:color w:val="000000" w:themeColor="text1"/>
          <w:sz w:val="24"/>
          <w:szCs w:val="24"/>
        </w:rPr>
        <w:t>а</w:t>
      </w:r>
      <w:r w:rsidRPr="00C7736D">
        <w:rPr>
          <w:rFonts w:ascii="Arial" w:eastAsia="Times New Roman" w:hAnsi="Arial" w:cs="Arial"/>
          <w:color w:val="000000" w:themeColor="text1"/>
          <w:sz w:val="24"/>
          <w:szCs w:val="24"/>
        </w:rPr>
        <w:t>ции.</w:t>
      </w:r>
    </w:p>
    <w:p w:rsidR="00C7736D" w:rsidRPr="00C7736D" w:rsidRDefault="00C7736D" w:rsidP="00C7736D">
      <w:pPr>
        <w:pStyle w:val="a8"/>
        <w:ind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rPr>
        <w:t xml:space="preserve">Несмотря на период ограничительных мероприятий в связи с новой </w:t>
      </w:r>
      <w:proofErr w:type="spellStart"/>
      <w:r w:rsidRPr="00C7736D">
        <w:rPr>
          <w:rFonts w:ascii="Arial" w:eastAsia="Times New Roman" w:hAnsi="Arial" w:cs="Arial"/>
          <w:color w:val="000000" w:themeColor="text1"/>
          <w:sz w:val="24"/>
          <w:szCs w:val="24"/>
        </w:rPr>
        <w:t>коронав</w:t>
      </w:r>
      <w:r w:rsidRPr="00C7736D">
        <w:rPr>
          <w:rFonts w:ascii="Arial" w:eastAsia="Times New Roman" w:hAnsi="Arial" w:cs="Arial"/>
          <w:color w:val="000000" w:themeColor="text1"/>
          <w:sz w:val="24"/>
          <w:szCs w:val="24"/>
        </w:rPr>
        <w:t>и</w:t>
      </w:r>
      <w:r w:rsidRPr="00C7736D">
        <w:rPr>
          <w:rFonts w:ascii="Arial" w:eastAsia="Times New Roman" w:hAnsi="Arial" w:cs="Arial"/>
          <w:color w:val="000000" w:themeColor="text1"/>
          <w:sz w:val="24"/>
          <w:szCs w:val="24"/>
        </w:rPr>
        <w:t>русной</w:t>
      </w:r>
      <w:proofErr w:type="spellEnd"/>
      <w:r w:rsidRPr="00C7736D">
        <w:rPr>
          <w:rFonts w:ascii="Arial" w:eastAsia="Times New Roman" w:hAnsi="Arial" w:cs="Arial"/>
          <w:color w:val="000000" w:themeColor="text1"/>
          <w:sz w:val="24"/>
          <w:szCs w:val="24"/>
        </w:rPr>
        <w:t xml:space="preserve"> инфекцией, удалось достичь положительной динамики по показателям р</w:t>
      </w:r>
      <w:r w:rsidRPr="00C7736D">
        <w:rPr>
          <w:rFonts w:ascii="Arial" w:eastAsia="Times New Roman" w:hAnsi="Arial" w:cs="Arial"/>
          <w:color w:val="000000" w:themeColor="text1"/>
          <w:sz w:val="24"/>
          <w:szCs w:val="24"/>
        </w:rPr>
        <w:t>е</w:t>
      </w:r>
      <w:r w:rsidRPr="00C7736D">
        <w:rPr>
          <w:rFonts w:ascii="Arial" w:eastAsia="Times New Roman" w:hAnsi="Arial" w:cs="Arial"/>
          <w:color w:val="000000" w:themeColor="text1"/>
          <w:sz w:val="24"/>
          <w:szCs w:val="24"/>
        </w:rPr>
        <w:t>зультативности.</w:t>
      </w:r>
    </w:p>
    <w:p w:rsidR="00C7736D" w:rsidRPr="00C7736D" w:rsidRDefault="00C7736D" w:rsidP="00C7736D">
      <w:pPr>
        <w:pStyle w:val="a8"/>
        <w:ind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rPr>
        <w:t xml:space="preserve">Максимальное количество баллов – 100 на ЕГЭ по русскому языку набрала выпускница МАОУ СОШ №1 г. Ишима. </w:t>
      </w:r>
    </w:p>
    <w:p w:rsidR="00C7736D" w:rsidRPr="00C7736D" w:rsidRDefault="00C7736D" w:rsidP="00C7736D">
      <w:pPr>
        <w:pStyle w:val="a8"/>
        <w:ind w:firstLine="709"/>
        <w:jc w:val="both"/>
        <w:rPr>
          <w:rFonts w:ascii="Arial" w:eastAsia="Times New Roman" w:hAnsi="Arial" w:cs="Arial"/>
          <w:color w:val="000000" w:themeColor="text1"/>
          <w:sz w:val="24"/>
          <w:szCs w:val="24"/>
        </w:rPr>
      </w:pPr>
      <w:proofErr w:type="gramStart"/>
      <w:r w:rsidRPr="00C7736D">
        <w:rPr>
          <w:rFonts w:ascii="Arial" w:eastAsia="Times New Roman" w:hAnsi="Arial" w:cs="Arial"/>
          <w:color w:val="000000" w:themeColor="text1"/>
          <w:sz w:val="24"/>
          <w:szCs w:val="24"/>
        </w:rPr>
        <w:t>77 выпускников получили аттестат о среднем общем образовании с отличием и награждены медалью «За особые успехи в учении» (в 2020 – 63 выпускн</w:t>
      </w:r>
      <w:r w:rsidRPr="00C7736D">
        <w:rPr>
          <w:rFonts w:ascii="Arial" w:eastAsia="Times New Roman" w:hAnsi="Arial" w:cs="Arial"/>
          <w:color w:val="000000" w:themeColor="text1"/>
          <w:sz w:val="24"/>
          <w:szCs w:val="24"/>
        </w:rPr>
        <w:t>и</w:t>
      </w:r>
      <w:r w:rsidRPr="00C7736D">
        <w:rPr>
          <w:rFonts w:ascii="Arial" w:eastAsia="Times New Roman" w:hAnsi="Arial" w:cs="Arial"/>
          <w:color w:val="000000" w:themeColor="text1"/>
          <w:sz w:val="24"/>
          <w:szCs w:val="24"/>
        </w:rPr>
        <w:t>ка).</w:t>
      </w:r>
      <w:proofErr w:type="gramEnd"/>
    </w:p>
    <w:p w:rsidR="00C7736D" w:rsidRPr="00C7736D" w:rsidRDefault="00C7736D" w:rsidP="00C7736D">
      <w:pPr>
        <w:pStyle w:val="a8"/>
        <w:ind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rPr>
        <w:t>52% выпускников поступили в высшие учебные заведения, 48% - в учрежд</w:t>
      </w:r>
      <w:r w:rsidRPr="00C7736D">
        <w:rPr>
          <w:rFonts w:ascii="Arial" w:eastAsia="Times New Roman" w:hAnsi="Arial" w:cs="Arial"/>
          <w:color w:val="000000" w:themeColor="text1"/>
          <w:sz w:val="24"/>
          <w:szCs w:val="24"/>
        </w:rPr>
        <w:t>е</w:t>
      </w:r>
      <w:r w:rsidRPr="00C7736D">
        <w:rPr>
          <w:rFonts w:ascii="Arial" w:eastAsia="Times New Roman" w:hAnsi="Arial" w:cs="Arial"/>
          <w:color w:val="000000" w:themeColor="text1"/>
          <w:sz w:val="24"/>
          <w:szCs w:val="24"/>
        </w:rPr>
        <w:t xml:space="preserve">ния СПО. </w:t>
      </w:r>
    </w:p>
    <w:p w:rsidR="00C7736D" w:rsidRPr="00C7736D" w:rsidRDefault="00C7736D" w:rsidP="00C7736D">
      <w:pPr>
        <w:pStyle w:val="a8"/>
        <w:ind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shd w:val="clear" w:color="auto" w:fill="FFFFFF"/>
        </w:rPr>
        <w:t>Д</w:t>
      </w:r>
      <w:r w:rsidRPr="00C7736D">
        <w:rPr>
          <w:rFonts w:ascii="Arial" w:eastAsia="Times New Roman" w:hAnsi="Arial" w:cs="Arial"/>
          <w:color w:val="000000" w:themeColor="text1"/>
          <w:sz w:val="24"/>
          <w:szCs w:val="24"/>
        </w:rPr>
        <w:t>оля детей и молодежи, привлекаемых к участию в интеллектуальных конку</w:t>
      </w:r>
      <w:r w:rsidRPr="00C7736D">
        <w:rPr>
          <w:rFonts w:ascii="Arial" w:eastAsia="Times New Roman" w:hAnsi="Arial" w:cs="Arial"/>
          <w:color w:val="000000" w:themeColor="text1"/>
          <w:sz w:val="24"/>
          <w:szCs w:val="24"/>
        </w:rPr>
        <w:t>р</w:t>
      </w:r>
      <w:r w:rsidRPr="00C7736D">
        <w:rPr>
          <w:rFonts w:ascii="Arial" w:eastAsia="Times New Roman" w:hAnsi="Arial" w:cs="Arial"/>
          <w:color w:val="000000" w:themeColor="text1"/>
          <w:sz w:val="24"/>
          <w:szCs w:val="24"/>
        </w:rPr>
        <w:t>сах, всероссийских олимпиадах, научно-практических конференциях составляет 35,3%.</w:t>
      </w:r>
    </w:p>
    <w:p w:rsidR="00C7736D" w:rsidRPr="00C7736D" w:rsidRDefault="00C7736D" w:rsidP="00C7736D">
      <w:pPr>
        <w:pStyle w:val="a8"/>
        <w:ind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rPr>
        <w:t>С целью создания условий, обеспечивающих содержательный отдых и кач</w:t>
      </w:r>
      <w:r w:rsidRPr="00C7736D">
        <w:rPr>
          <w:rFonts w:ascii="Arial" w:eastAsia="Times New Roman" w:hAnsi="Arial" w:cs="Arial"/>
          <w:color w:val="000000" w:themeColor="text1"/>
          <w:sz w:val="24"/>
          <w:szCs w:val="24"/>
        </w:rPr>
        <w:t>е</w:t>
      </w:r>
      <w:r w:rsidRPr="00C7736D">
        <w:rPr>
          <w:rFonts w:ascii="Arial" w:eastAsia="Times New Roman" w:hAnsi="Arial" w:cs="Arial"/>
          <w:color w:val="000000" w:themeColor="text1"/>
          <w:sz w:val="24"/>
          <w:szCs w:val="24"/>
        </w:rPr>
        <w:t>ственное оздоро</w:t>
      </w:r>
      <w:r w:rsidRPr="00C7736D">
        <w:rPr>
          <w:rFonts w:ascii="Arial" w:eastAsia="Times New Roman" w:hAnsi="Arial" w:cs="Arial"/>
          <w:color w:val="000000" w:themeColor="text1"/>
          <w:sz w:val="24"/>
          <w:szCs w:val="24"/>
        </w:rPr>
        <w:t>в</w:t>
      </w:r>
      <w:r w:rsidRPr="00C7736D">
        <w:rPr>
          <w:rFonts w:ascii="Arial" w:eastAsia="Times New Roman" w:hAnsi="Arial" w:cs="Arial"/>
          <w:color w:val="000000" w:themeColor="text1"/>
          <w:sz w:val="24"/>
          <w:szCs w:val="24"/>
        </w:rPr>
        <w:t>ление детей и подростков на территории города Ишима, на базе общеобразовательных организаций функционировали 11 летних лагерей с дне</w:t>
      </w:r>
      <w:r w:rsidRPr="00C7736D">
        <w:rPr>
          <w:rFonts w:ascii="Arial" w:eastAsia="Times New Roman" w:hAnsi="Arial" w:cs="Arial"/>
          <w:color w:val="000000" w:themeColor="text1"/>
          <w:sz w:val="24"/>
          <w:szCs w:val="24"/>
        </w:rPr>
        <w:t>в</w:t>
      </w:r>
      <w:r w:rsidRPr="00C7736D">
        <w:rPr>
          <w:rFonts w:ascii="Arial" w:eastAsia="Times New Roman" w:hAnsi="Arial" w:cs="Arial"/>
          <w:color w:val="000000" w:themeColor="text1"/>
          <w:sz w:val="24"/>
          <w:szCs w:val="24"/>
        </w:rPr>
        <w:t xml:space="preserve">ным пребыванием детей. </w:t>
      </w:r>
    </w:p>
    <w:p w:rsidR="00C7736D" w:rsidRPr="00C7736D" w:rsidRDefault="00C7736D" w:rsidP="00C7736D">
      <w:pPr>
        <w:pStyle w:val="a8"/>
        <w:ind w:firstLine="709"/>
        <w:jc w:val="both"/>
        <w:rPr>
          <w:rFonts w:ascii="Arial" w:eastAsia="Times New Roman" w:hAnsi="Arial" w:cs="Arial"/>
          <w:color w:val="000000" w:themeColor="text1"/>
          <w:sz w:val="24"/>
          <w:szCs w:val="24"/>
        </w:rPr>
      </w:pPr>
      <w:proofErr w:type="gramStart"/>
      <w:r w:rsidRPr="00C7736D">
        <w:rPr>
          <w:rFonts w:ascii="Arial" w:eastAsia="Times New Roman" w:hAnsi="Arial" w:cs="Arial"/>
          <w:color w:val="000000" w:themeColor="text1"/>
          <w:spacing w:val="-2"/>
          <w:sz w:val="24"/>
          <w:szCs w:val="24"/>
        </w:rPr>
        <w:t>Охват обучающихся отдыхом и оздоровлением в лагерях с дневным пребыв</w:t>
      </w:r>
      <w:r w:rsidRPr="00C7736D">
        <w:rPr>
          <w:rFonts w:ascii="Arial" w:eastAsia="Times New Roman" w:hAnsi="Arial" w:cs="Arial"/>
          <w:color w:val="000000" w:themeColor="text1"/>
          <w:spacing w:val="-2"/>
          <w:sz w:val="24"/>
          <w:szCs w:val="24"/>
        </w:rPr>
        <w:t>а</w:t>
      </w:r>
      <w:r w:rsidRPr="00C7736D">
        <w:rPr>
          <w:rFonts w:ascii="Arial" w:eastAsia="Times New Roman" w:hAnsi="Arial" w:cs="Arial"/>
          <w:color w:val="000000" w:themeColor="text1"/>
          <w:spacing w:val="-2"/>
          <w:sz w:val="24"/>
          <w:szCs w:val="24"/>
        </w:rPr>
        <w:t>нием составил 41%.</w:t>
      </w:r>
      <w:proofErr w:type="gramEnd"/>
    </w:p>
    <w:p w:rsidR="00C7736D" w:rsidRPr="00C7736D" w:rsidRDefault="00C7736D" w:rsidP="00C7736D">
      <w:pPr>
        <w:pStyle w:val="a8"/>
        <w:ind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rPr>
        <w:t>Одним из актуальных направлений работы образовательных учреждений я</w:t>
      </w:r>
      <w:r w:rsidRPr="00C7736D">
        <w:rPr>
          <w:rFonts w:ascii="Arial" w:eastAsia="Times New Roman" w:hAnsi="Arial" w:cs="Arial"/>
          <w:color w:val="000000" w:themeColor="text1"/>
          <w:sz w:val="24"/>
          <w:szCs w:val="24"/>
        </w:rPr>
        <w:t>в</w:t>
      </w:r>
      <w:r w:rsidRPr="00C7736D">
        <w:rPr>
          <w:rFonts w:ascii="Arial" w:eastAsia="Times New Roman" w:hAnsi="Arial" w:cs="Arial"/>
          <w:color w:val="000000" w:themeColor="text1"/>
          <w:sz w:val="24"/>
          <w:szCs w:val="24"/>
        </w:rPr>
        <w:t>ляется организация профилактической работы, направленной на снижение подрос</w:t>
      </w:r>
      <w:r w:rsidRPr="00C7736D">
        <w:rPr>
          <w:rFonts w:ascii="Arial" w:eastAsia="Times New Roman" w:hAnsi="Arial" w:cs="Arial"/>
          <w:color w:val="000000" w:themeColor="text1"/>
          <w:sz w:val="24"/>
          <w:szCs w:val="24"/>
        </w:rPr>
        <w:t>т</w:t>
      </w:r>
      <w:r w:rsidRPr="00C7736D">
        <w:rPr>
          <w:rFonts w:ascii="Arial" w:eastAsia="Times New Roman" w:hAnsi="Arial" w:cs="Arial"/>
          <w:color w:val="000000" w:themeColor="text1"/>
          <w:sz w:val="24"/>
          <w:szCs w:val="24"/>
        </w:rPr>
        <w:t>ковой преступности. Комплекс м</w:t>
      </w:r>
      <w:r w:rsidRPr="00C7736D">
        <w:rPr>
          <w:rFonts w:ascii="Arial" w:eastAsia="Times New Roman" w:hAnsi="Arial" w:cs="Arial"/>
          <w:color w:val="000000" w:themeColor="text1"/>
          <w:sz w:val="24"/>
          <w:szCs w:val="24"/>
        </w:rPr>
        <w:t>е</w:t>
      </w:r>
      <w:r w:rsidRPr="00C7736D">
        <w:rPr>
          <w:rFonts w:ascii="Arial" w:eastAsia="Times New Roman" w:hAnsi="Arial" w:cs="Arial"/>
          <w:color w:val="000000" w:themeColor="text1"/>
          <w:sz w:val="24"/>
          <w:szCs w:val="24"/>
        </w:rPr>
        <w:t>роприятий по профилактике правонарушений дал свои резул</w:t>
      </w:r>
      <w:r w:rsidRPr="00C7736D">
        <w:rPr>
          <w:rFonts w:ascii="Arial" w:eastAsia="Times New Roman" w:hAnsi="Arial" w:cs="Arial"/>
          <w:color w:val="000000" w:themeColor="text1"/>
          <w:sz w:val="24"/>
          <w:szCs w:val="24"/>
        </w:rPr>
        <w:t>ь</w:t>
      </w:r>
      <w:r w:rsidRPr="00C7736D">
        <w:rPr>
          <w:rFonts w:ascii="Arial" w:eastAsia="Times New Roman" w:hAnsi="Arial" w:cs="Arial"/>
          <w:color w:val="000000" w:themeColor="text1"/>
          <w:sz w:val="24"/>
          <w:szCs w:val="24"/>
        </w:rPr>
        <w:t>таты, количество зарегистрированных преступлений не увеличилось. В 2021 года таковых зарегистрир</w:t>
      </w:r>
      <w:r w:rsidRPr="00C7736D">
        <w:rPr>
          <w:rFonts w:ascii="Arial" w:eastAsia="Times New Roman" w:hAnsi="Arial" w:cs="Arial"/>
          <w:color w:val="000000" w:themeColor="text1"/>
          <w:sz w:val="24"/>
          <w:szCs w:val="24"/>
        </w:rPr>
        <w:t>о</w:t>
      </w:r>
      <w:r w:rsidRPr="00C7736D">
        <w:rPr>
          <w:rFonts w:ascii="Arial" w:eastAsia="Times New Roman" w:hAnsi="Arial" w:cs="Arial"/>
          <w:color w:val="000000" w:themeColor="text1"/>
          <w:sz w:val="24"/>
          <w:szCs w:val="24"/>
        </w:rPr>
        <w:t xml:space="preserve">вано – 7 , за АППГ - 7. </w:t>
      </w:r>
    </w:p>
    <w:p w:rsidR="00C7736D" w:rsidRPr="00C7736D" w:rsidRDefault="00C7736D" w:rsidP="00C7736D">
      <w:pPr>
        <w:pStyle w:val="a8"/>
        <w:ind w:firstLine="709"/>
        <w:jc w:val="both"/>
        <w:rPr>
          <w:rFonts w:ascii="Arial" w:eastAsia="Times New Roman" w:hAnsi="Arial" w:cs="Arial"/>
          <w:color w:val="000000" w:themeColor="text1"/>
          <w:sz w:val="24"/>
          <w:szCs w:val="24"/>
        </w:rPr>
      </w:pPr>
    </w:p>
    <w:p w:rsidR="00C7736D" w:rsidRPr="00C7736D" w:rsidRDefault="00C7736D" w:rsidP="00C7736D">
      <w:pPr>
        <w:pStyle w:val="a7"/>
        <w:ind w:firstLine="709"/>
        <w:jc w:val="center"/>
        <w:rPr>
          <w:b/>
          <w:sz w:val="24"/>
          <w:szCs w:val="24"/>
          <w:lang w:eastAsia="ru-RU"/>
        </w:rPr>
      </w:pPr>
      <w:r w:rsidRPr="00C7736D">
        <w:rPr>
          <w:b/>
          <w:sz w:val="24"/>
          <w:szCs w:val="24"/>
          <w:lang w:eastAsia="ru-RU"/>
        </w:rPr>
        <w:t xml:space="preserve">РЕМОНТ И РЕКОНСТРУКЦИЯ ОБЪЕКТОВ </w:t>
      </w:r>
    </w:p>
    <w:p w:rsidR="00C7736D" w:rsidRPr="00C7736D" w:rsidRDefault="00C7736D" w:rsidP="00C7736D">
      <w:pPr>
        <w:pStyle w:val="a7"/>
        <w:ind w:firstLine="709"/>
        <w:jc w:val="center"/>
        <w:rPr>
          <w:b/>
          <w:sz w:val="24"/>
          <w:szCs w:val="24"/>
          <w:lang w:eastAsia="ru-RU"/>
        </w:rPr>
      </w:pPr>
      <w:r w:rsidRPr="00C7736D">
        <w:rPr>
          <w:b/>
          <w:sz w:val="24"/>
          <w:szCs w:val="24"/>
          <w:lang w:eastAsia="ru-RU"/>
        </w:rPr>
        <w:t>СОЦИАЛЬНОЙ СФЕРЫ</w:t>
      </w:r>
    </w:p>
    <w:p w:rsidR="00C7736D" w:rsidRPr="00C7736D" w:rsidRDefault="00C7736D" w:rsidP="00C7736D">
      <w:pPr>
        <w:pStyle w:val="a8"/>
        <w:ind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rPr>
        <w:t>В целях обеспечения технической безопасности зданий продолжилась реал</w:t>
      </w:r>
      <w:r w:rsidRPr="00C7736D">
        <w:rPr>
          <w:rFonts w:ascii="Arial" w:eastAsia="Times New Roman" w:hAnsi="Arial" w:cs="Arial"/>
          <w:color w:val="000000" w:themeColor="text1"/>
          <w:sz w:val="24"/>
          <w:szCs w:val="24"/>
        </w:rPr>
        <w:t>и</w:t>
      </w:r>
      <w:r w:rsidRPr="00C7736D">
        <w:rPr>
          <w:rFonts w:ascii="Arial" w:eastAsia="Times New Roman" w:hAnsi="Arial" w:cs="Arial"/>
          <w:color w:val="000000" w:themeColor="text1"/>
          <w:sz w:val="24"/>
          <w:szCs w:val="24"/>
        </w:rPr>
        <w:t>зация мероприятий по приведению их в нормативное состояние. Так, в 2021 году выделенные денежные средства были напра</w:t>
      </w:r>
      <w:r w:rsidRPr="00C7736D">
        <w:rPr>
          <w:rFonts w:ascii="Arial" w:eastAsia="Times New Roman" w:hAnsi="Arial" w:cs="Arial"/>
          <w:color w:val="000000" w:themeColor="text1"/>
          <w:sz w:val="24"/>
          <w:szCs w:val="24"/>
        </w:rPr>
        <w:t>в</w:t>
      </w:r>
      <w:r w:rsidRPr="00C7736D">
        <w:rPr>
          <w:rFonts w:ascii="Arial" w:eastAsia="Times New Roman" w:hAnsi="Arial" w:cs="Arial"/>
          <w:color w:val="000000" w:themeColor="text1"/>
          <w:sz w:val="24"/>
          <w:szCs w:val="24"/>
        </w:rPr>
        <w:t xml:space="preserve">лены </w:t>
      </w:r>
      <w:proofErr w:type="gramStart"/>
      <w:r w:rsidRPr="00C7736D">
        <w:rPr>
          <w:rFonts w:ascii="Arial" w:eastAsia="Times New Roman" w:hAnsi="Arial" w:cs="Arial"/>
          <w:color w:val="000000" w:themeColor="text1"/>
          <w:sz w:val="24"/>
          <w:szCs w:val="24"/>
        </w:rPr>
        <w:t>на</w:t>
      </w:r>
      <w:proofErr w:type="gramEnd"/>
      <w:r w:rsidRPr="00C7736D">
        <w:rPr>
          <w:rFonts w:ascii="Arial" w:eastAsia="Times New Roman" w:hAnsi="Arial" w:cs="Arial"/>
          <w:color w:val="000000" w:themeColor="text1"/>
          <w:sz w:val="24"/>
          <w:szCs w:val="24"/>
        </w:rPr>
        <w:t xml:space="preserve">: </w:t>
      </w:r>
    </w:p>
    <w:p w:rsidR="00C7736D" w:rsidRPr="00C7736D" w:rsidRDefault="00C7736D" w:rsidP="00C7736D">
      <w:pPr>
        <w:pStyle w:val="a8"/>
        <w:numPr>
          <w:ilvl w:val="0"/>
          <w:numId w:val="6"/>
        </w:numPr>
        <w:ind w:left="0"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rPr>
        <w:lastRenderedPageBreak/>
        <w:t>ремонт МАДОУ "Центр развития ребенка детский сад № 5 "Елочка" (з</w:t>
      </w:r>
      <w:r w:rsidRPr="00C7736D">
        <w:rPr>
          <w:rFonts w:ascii="Arial" w:eastAsia="Times New Roman" w:hAnsi="Arial" w:cs="Arial"/>
          <w:color w:val="000000" w:themeColor="text1"/>
          <w:sz w:val="24"/>
          <w:szCs w:val="24"/>
        </w:rPr>
        <w:t>а</w:t>
      </w:r>
      <w:r w:rsidRPr="00C7736D">
        <w:rPr>
          <w:rFonts w:ascii="Arial" w:eastAsia="Times New Roman" w:hAnsi="Arial" w:cs="Arial"/>
          <w:color w:val="000000" w:themeColor="text1"/>
          <w:sz w:val="24"/>
          <w:szCs w:val="24"/>
        </w:rPr>
        <w:t xml:space="preserve">мена окон корпус по ул. М. Горького, 9) </w:t>
      </w:r>
    </w:p>
    <w:p w:rsidR="00C7736D" w:rsidRPr="00C7736D" w:rsidRDefault="00C7736D" w:rsidP="00C7736D">
      <w:pPr>
        <w:pStyle w:val="a8"/>
        <w:numPr>
          <w:ilvl w:val="0"/>
          <w:numId w:val="6"/>
        </w:numPr>
        <w:ind w:left="0"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rPr>
        <w:t>ремонт помещений МАОУ "Коррекционная школа № 3 г. Ишима", расп</w:t>
      </w:r>
      <w:r w:rsidRPr="00C7736D">
        <w:rPr>
          <w:rFonts w:ascii="Arial" w:eastAsia="Times New Roman" w:hAnsi="Arial" w:cs="Arial"/>
          <w:color w:val="000000" w:themeColor="text1"/>
          <w:sz w:val="24"/>
          <w:szCs w:val="24"/>
        </w:rPr>
        <w:t>о</w:t>
      </w:r>
      <w:r w:rsidRPr="00C7736D">
        <w:rPr>
          <w:rFonts w:ascii="Arial" w:eastAsia="Times New Roman" w:hAnsi="Arial" w:cs="Arial"/>
          <w:color w:val="000000" w:themeColor="text1"/>
          <w:sz w:val="24"/>
          <w:szCs w:val="24"/>
        </w:rPr>
        <w:t>ложенного по адресу: г. Ишим, ул. М. Садовая, 169</w:t>
      </w:r>
    </w:p>
    <w:p w:rsidR="00C7736D" w:rsidRPr="00C7736D" w:rsidRDefault="00C7736D" w:rsidP="00C7736D">
      <w:pPr>
        <w:pStyle w:val="a8"/>
        <w:numPr>
          <w:ilvl w:val="0"/>
          <w:numId w:val="6"/>
        </w:numPr>
        <w:ind w:left="0"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rPr>
        <w:t xml:space="preserve">благоустройство территории МАОУ СОШ № 12 (УЛ. </w:t>
      </w:r>
      <w:proofErr w:type="gramStart"/>
      <w:r w:rsidRPr="00C7736D">
        <w:rPr>
          <w:rFonts w:ascii="Arial" w:eastAsia="Times New Roman" w:hAnsi="Arial" w:cs="Arial"/>
          <w:color w:val="000000" w:themeColor="text1"/>
          <w:sz w:val="24"/>
          <w:szCs w:val="24"/>
        </w:rPr>
        <w:t>Уральская</w:t>
      </w:r>
      <w:proofErr w:type="gramEnd"/>
      <w:r w:rsidRPr="00C7736D">
        <w:rPr>
          <w:rFonts w:ascii="Arial" w:eastAsia="Times New Roman" w:hAnsi="Arial" w:cs="Arial"/>
          <w:color w:val="000000" w:themeColor="text1"/>
          <w:sz w:val="24"/>
          <w:szCs w:val="24"/>
        </w:rPr>
        <w:t>, 26а)</w:t>
      </w:r>
    </w:p>
    <w:p w:rsidR="00C7736D" w:rsidRPr="00D903A5" w:rsidRDefault="00C7736D" w:rsidP="00C7736D">
      <w:pPr>
        <w:pStyle w:val="a8"/>
        <w:numPr>
          <w:ilvl w:val="0"/>
          <w:numId w:val="6"/>
        </w:numPr>
        <w:ind w:left="0"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rPr>
        <w:t>благоустройство спортивной площадки МАОУ "Средняя общеобразов</w:t>
      </w:r>
      <w:r w:rsidRPr="00C7736D">
        <w:rPr>
          <w:rFonts w:ascii="Arial" w:eastAsia="Times New Roman" w:hAnsi="Arial" w:cs="Arial"/>
          <w:color w:val="000000" w:themeColor="text1"/>
          <w:sz w:val="24"/>
          <w:szCs w:val="24"/>
        </w:rPr>
        <w:t>а</w:t>
      </w:r>
      <w:r w:rsidRPr="00C7736D">
        <w:rPr>
          <w:rFonts w:ascii="Arial" w:eastAsia="Times New Roman" w:hAnsi="Arial" w:cs="Arial"/>
          <w:color w:val="000000" w:themeColor="text1"/>
          <w:sz w:val="24"/>
          <w:szCs w:val="24"/>
        </w:rPr>
        <w:t>тельная школа № 7"</w:t>
      </w:r>
    </w:p>
    <w:p w:rsidR="00C7736D" w:rsidRPr="00D903A5" w:rsidRDefault="00C7736D" w:rsidP="00C7736D">
      <w:pPr>
        <w:pStyle w:val="a8"/>
        <w:numPr>
          <w:ilvl w:val="0"/>
          <w:numId w:val="6"/>
        </w:numPr>
        <w:ind w:left="0" w:firstLine="709"/>
        <w:jc w:val="both"/>
        <w:rPr>
          <w:rFonts w:ascii="Arial" w:eastAsia="Times New Roman" w:hAnsi="Arial" w:cs="Arial"/>
          <w:color w:val="000000" w:themeColor="text1"/>
          <w:sz w:val="24"/>
          <w:szCs w:val="24"/>
        </w:rPr>
      </w:pPr>
      <w:r w:rsidRPr="00D903A5">
        <w:rPr>
          <w:rFonts w:ascii="Arial" w:eastAsia="Times New Roman" w:hAnsi="Arial" w:cs="Arial"/>
          <w:color w:val="000000" w:themeColor="text1"/>
          <w:sz w:val="24"/>
          <w:szCs w:val="24"/>
        </w:rPr>
        <w:t>ремонт потолка спортивного зала МАОУ "Средняя общеобразовател</w:t>
      </w:r>
      <w:r w:rsidRPr="00D903A5">
        <w:rPr>
          <w:rFonts w:ascii="Arial" w:eastAsia="Times New Roman" w:hAnsi="Arial" w:cs="Arial"/>
          <w:color w:val="000000" w:themeColor="text1"/>
          <w:sz w:val="24"/>
          <w:szCs w:val="24"/>
        </w:rPr>
        <w:t>ь</w:t>
      </w:r>
      <w:r w:rsidRPr="00D903A5">
        <w:rPr>
          <w:rFonts w:ascii="Arial" w:eastAsia="Times New Roman" w:hAnsi="Arial" w:cs="Arial"/>
          <w:color w:val="000000" w:themeColor="text1"/>
          <w:sz w:val="24"/>
          <w:szCs w:val="24"/>
        </w:rPr>
        <w:t>ная школа № 1"</w:t>
      </w:r>
    </w:p>
    <w:p w:rsidR="00C7736D" w:rsidRPr="00D903A5" w:rsidRDefault="00C7736D" w:rsidP="00C7736D">
      <w:pPr>
        <w:pStyle w:val="a8"/>
        <w:numPr>
          <w:ilvl w:val="0"/>
          <w:numId w:val="6"/>
        </w:numPr>
        <w:ind w:left="0" w:firstLine="709"/>
        <w:jc w:val="both"/>
        <w:rPr>
          <w:rFonts w:ascii="Arial" w:eastAsia="Times New Roman" w:hAnsi="Arial" w:cs="Arial"/>
          <w:color w:val="000000" w:themeColor="text1"/>
          <w:sz w:val="24"/>
          <w:szCs w:val="24"/>
        </w:rPr>
      </w:pPr>
      <w:r w:rsidRPr="00D903A5">
        <w:rPr>
          <w:rFonts w:ascii="Arial" w:eastAsia="Times New Roman" w:hAnsi="Arial" w:cs="Arial"/>
          <w:color w:val="000000" w:themeColor="text1"/>
          <w:sz w:val="24"/>
          <w:szCs w:val="24"/>
        </w:rPr>
        <w:t>ремонт кровли прачечной МАДОУ ЦРР д/с № 5</w:t>
      </w:r>
    </w:p>
    <w:p w:rsidR="00C7736D" w:rsidRPr="00D903A5" w:rsidRDefault="00C7736D" w:rsidP="00C7736D">
      <w:pPr>
        <w:pStyle w:val="a8"/>
        <w:numPr>
          <w:ilvl w:val="0"/>
          <w:numId w:val="6"/>
        </w:numPr>
        <w:ind w:left="0" w:firstLine="709"/>
        <w:jc w:val="both"/>
        <w:rPr>
          <w:rFonts w:ascii="Arial" w:eastAsia="Times New Roman" w:hAnsi="Arial" w:cs="Arial"/>
          <w:color w:val="000000" w:themeColor="text1"/>
          <w:sz w:val="24"/>
          <w:szCs w:val="24"/>
        </w:rPr>
      </w:pPr>
      <w:r w:rsidRPr="00D903A5">
        <w:rPr>
          <w:rFonts w:ascii="Arial" w:eastAsia="Times New Roman" w:hAnsi="Arial" w:cs="Arial"/>
          <w:color w:val="000000" w:themeColor="text1"/>
          <w:sz w:val="24"/>
          <w:szCs w:val="24"/>
        </w:rPr>
        <w:t>ремонт пола (1 и 2 этажи коридоры) МАОУ "Средняя общеобразов</w:t>
      </w:r>
      <w:r w:rsidRPr="00D903A5">
        <w:rPr>
          <w:rFonts w:ascii="Arial" w:eastAsia="Times New Roman" w:hAnsi="Arial" w:cs="Arial"/>
          <w:color w:val="000000" w:themeColor="text1"/>
          <w:sz w:val="24"/>
          <w:szCs w:val="24"/>
        </w:rPr>
        <w:t>а</w:t>
      </w:r>
      <w:r w:rsidRPr="00D903A5">
        <w:rPr>
          <w:rFonts w:ascii="Arial" w:eastAsia="Times New Roman" w:hAnsi="Arial" w:cs="Arial"/>
          <w:color w:val="000000" w:themeColor="text1"/>
          <w:sz w:val="24"/>
          <w:szCs w:val="24"/>
        </w:rPr>
        <w:t>тельная школа № 12"</w:t>
      </w:r>
    </w:p>
    <w:p w:rsidR="00C7736D" w:rsidRPr="00D903A5" w:rsidRDefault="00C7736D" w:rsidP="00C7736D">
      <w:pPr>
        <w:pStyle w:val="a8"/>
        <w:numPr>
          <w:ilvl w:val="0"/>
          <w:numId w:val="6"/>
        </w:numPr>
        <w:ind w:left="0" w:firstLine="709"/>
        <w:jc w:val="both"/>
        <w:rPr>
          <w:rFonts w:ascii="Arial" w:eastAsia="Times New Roman" w:hAnsi="Arial" w:cs="Arial"/>
          <w:color w:val="000000" w:themeColor="text1"/>
          <w:sz w:val="24"/>
          <w:szCs w:val="24"/>
        </w:rPr>
      </w:pPr>
      <w:r w:rsidRPr="00D903A5">
        <w:rPr>
          <w:rFonts w:ascii="Arial" w:eastAsia="Times New Roman" w:hAnsi="Arial" w:cs="Arial"/>
          <w:color w:val="000000" w:themeColor="text1"/>
          <w:sz w:val="24"/>
          <w:szCs w:val="24"/>
        </w:rPr>
        <w:t>ремонт МАОУ «Средняя общеобразовательная школа № 31», ул. Ерш</w:t>
      </w:r>
      <w:r w:rsidRPr="00D903A5">
        <w:rPr>
          <w:rFonts w:ascii="Arial" w:eastAsia="Times New Roman" w:hAnsi="Arial" w:cs="Arial"/>
          <w:color w:val="000000" w:themeColor="text1"/>
          <w:sz w:val="24"/>
          <w:szCs w:val="24"/>
        </w:rPr>
        <w:t>о</w:t>
      </w:r>
      <w:r w:rsidRPr="00D903A5">
        <w:rPr>
          <w:rFonts w:ascii="Arial" w:eastAsia="Times New Roman" w:hAnsi="Arial" w:cs="Arial"/>
          <w:color w:val="000000" w:themeColor="text1"/>
          <w:sz w:val="24"/>
          <w:szCs w:val="24"/>
        </w:rPr>
        <w:t>ва, 101 (1 этаж ремонт фас</w:t>
      </w:r>
      <w:r w:rsidRPr="00D903A5">
        <w:rPr>
          <w:rFonts w:ascii="Arial" w:eastAsia="Times New Roman" w:hAnsi="Arial" w:cs="Arial"/>
          <w:color w:val="000000" w:themeColor="text1"/>
          <w:sz w:val="24"/>
          <w:szCs w:val="24"/>
        </w:rPr>
        <w:t>а</w:t>
      </w:r>
      <w:r w:rsidRPr="00D903A5">
        <w:rPr>
          <w:rFonts w:ascii="Arial" w:eastAsia="Times New Roman" w:hAnsi="Arial" w:cs="Arial"/>
          <w:color w:val="000000" w:themeColor="text1"/>
          <w:sz w:val="24"/>
          <w:szCs w:val="24"/>
        </w:rPr>
        <w:t>да).</w:t>
      </w:r>
    </w:p>
    <w:p w:rsidR="00C7736D" w:rsidRPr="00D903A5" w:rsidRDefault="00C7736D" w:rsidP="00C7736D">
      <w:pPr>
        <w:pStyle w:val="a8"/>
        <w:numPr>
          <w:ilvl w:val="0"/>
          <w:numId w:val="6"/>
        </w:numPr>
        <w:ind w:left="0" w:firstLine="709"/>
        <w:jc w:val="both"/>
        <w:rPr>
          <w:rFonts w:ascii="Arial" w:eastAsia="Times New Roman" w:hAnsi="Arial" w:cs="Arial"/>
          <w:color w:val="000000" w:themeColor="text1"/>
          <w:sz w:val="24"/>
          <w:szCs w:val="24"/>
        </w:rPr>
      </w:pPr>
      <w:r w:rsidRPr="00D903A5">
        <w:rPr>
          <w:rFonts w:ascii="Arial" w:eastAsia="Times New Roman" w:hAnsi="Arial" w:cs="Arial"/>
          <w:color w:val="000000" w:themeColor="text1"/>
          <w:sz w:val="24"/>
          <w:szCs w:val="24"/>
        </w:rPr>
        <w:t>ремонт пола (3 и 4 этажи коридоры) в МАОУ "Средняя общеобразов</w:t>
      </w:r>
      <w:r w:rsidRPr="00D903A5">
        <w:rPr>
          <w:rFonts w:ascii="Arial" w:eastAsia="Times New Roman" w:hAnsi="Arial" w:cs="Arial"/>
          <w:color w:val="000000" w:themeColor="text1"/>
          <w:sz w:val="24"/>
          <w:szCs w:val="24"/>
        </w:rPr>
        <w:t>а</w:t>
      </w:r>
      <w:r w:rsidRPr="00D903A5">
        <w:rPr>
          <w:rFonts w:ascii="Arial" w:eastAsia="Times New Roman" w:hAnsi="Arial" w:cs="Arial"/>
          <w:color w:val="000000" w:themeColor="text1"/>
          <w:sz w:val="24"/>
          <w:szCs w:val="24"/>
        </w:rPr>
        <w:t xml:space="preserve">тельная школа № 8" </w:t>
      </w:r>
    </w:p>
    <w:p w:rsidR="00C7736D" w:rsidRPr="00D903A5" w:rsidRDefault="00C7736D" w:rsidP="00C7736D">
      <w:pPr>
        <w:pStyle w:val="a8"/>
        <w:numPr>
          <w:ilvl w:val="0"/>
          <w:numId w:val="6"/>
        </w:numPr>
        <w:ind w:left="0" w:firstLine="709"/>
        <w:jc w:val="both"/>
        <w:rPr>
          <w:rFonts w:ascii="Arial" w:eastAsia="Times New Roman" w:hAnsi="Arial" w:cs="Arial"/>
          <w:color w:val="000000" w:themeColor="text1"/>
          <w:sz w:val="24"/>
          <w:szCs w:val="24"/>
        </w:rPr>
      </w:pPr>
      <w:r w:rsidRPr="00D903A5">
        <w:rPr>
          <w:rFonts w:ascii="Arial" w:eastAsia="Times New Roman" w:hAnsi="Arial" w:cs="Arial"/>
          <w:color w:val="000000" w:themeColor="text1"/>
          <w:sz w:val="24"/>
          <w:szCs w:val="24"/>
        </w:rPr>
        <w:t>ремонт инженерных сетей в МАДОУ д/с 10, ул. Ре</w:t>
      </w:r>
      <w:r w:rsidRPr="00D903A5">
        <w:rPr>
          <w:rFonts w:ascii="Arial" w:eastAsia="Times New Roman" w:hAnsi="Arial" w:cs="Arial"/>
          <w:color w:val="000000" w:themeColor="text1"/>
          <w:sz w:val="24"/>
          <w:szCs w:val="24"/>
        </w:rPr>
        <w:t>с</w:t>
      </w:r>
      <w:r w:rsidRPr="00D903A5">
        <w:rPr>
          <w:rFonts w:ascii="Arial" w:eastAsia="Times New Roman" w:hAnsi="Arial" w:cs="Arial"/>
          <w:color w:val="000000" w:themeColor="text1"/>
          <w:sz w:val="24"/>
          <w:szCs w:val="24"/>
        </w:rPr>
        <w:t>публики, 10, МАДОУ ЦРР д/с № 19, ул. 30 лет ВЛКСМ, 32.</w:t>
      </w:r>
    </w:p>
    <w:p w:rsidR="00C7736D" w:rsidRPr="00D903A5" w:rsidRDefault="00C7736D" w:rsidP="00C7736D">
      <w:pPr>
        <w:pStyle w:val="a8"/>
        <w:numPr>
          <w:ilvl w:val="0"/>
          <w:numId w:val="6"/>
        </w:numPr>
        <w:ind w:left="0" w:firstLine="709"/>
        <w:jc w:val="both"/>
        <w:rPr>
          <w:rFonts w:ascii="Arial" w:eastAsia="Times New Roman" w:hAnsi="Arial" w:cs="Arial"/>
          <w:color w:val="000000" w:themeColor="text1"/>
          <w:sz w:val="24"/>
          <w:szCs w:val="24"/>
        </w:rPr>
      </w:pPr>
      <w:proofErr w:type="gramStart"/>
      <w:r w:rsidRPr="00D903A5">
        <w:rPr>
          <w:rFonts w:ascii="Arial" w:eastAsia="Times New Roman" w:hAnsi="Arial" w:cs="Arial"/>
          <w:color w:val="000000" w:themeColor="text1"/>
          <w:sz w:val="24"/>
          <w:szCs w:val="24"/>
        </w:rPr>
        <w:t>ремонты ограждений в четырех дошкольных образовательных орган</w:t>
      </w:r>
      <w:r w:rsidRPr="00D903A5">
        <w:rPr>
          <w:rFonts w:ascii="Arial" w:eastAsia="Times New Roman" w:hAnsi="Arial" w:cs="Arial"/>
          <w:color w:val="000000" w:themeColor="text1"/>
          <w:sz w:val="24"/>
          <w:szCs w:val="24"/>
        </w:rPr>
        <w:t>и</w:t>
      </w:r>
      <w:r w:rsidRPr="00D903A5">
        <w:rPr>
          <w:rFonts w:ascii="Arial" w:eastAsia="Times New Roman" w:hAnsi="Arial" w:cs="Arial"/>
          <w:color w:val="000000" w:themeColor="text1"/>
          <w:sz w:val="24"/>
          <w:szCs w:val="24"/>
        </w:rPr>
        <w:t>зациях (д/с № 9 по ул. 30 лет ВЛКСМ, д/с № 10 по ул. Республики, д/с № 14 по ул. Суворова, д/с № 19, по пр.</w:t>
      </w:r>
      <w:proofErr w:type="gramEnd"/>
      <w:r w:rsidRPr="00D903A5">
        <w:rPr>
          <w:rFonts w:ascii="Arial" w:eastAsia="Times New Roman" w:hAnsi="Arial" w:cs="Arial"/>
          <w:color w:val="000000" w:themeColor="text1"/>
          <w:sz w:val="24"/>
          <w:szCs w:val="24"/>
        </w:rPr>
        <w:t xml:space="preserve"> </w:t>
      </w:r>
      <w:proofErr w:type="spellStart"/>
      <w:proofErr w:type="gramStart"/>
      <w:r w:rsidRPr="00D903A5">
        <w:rPr>
          <w:rFonts w:ascii="Arial" w:eastAsia="Times New Roman" w:hAnsi="Arial" w:cs="Arial"/>
          <w:color w:val="000000" w:themeColor="text1"/>
          <w:sz w:val="24"/>
          <w:szCs w:val="24"/>
        </w:rPr>
        <w:t>М.Горького</w:t>
      </w:r>
      <w:proofErr w:type="spellEnd"/>
      <w:r w:rsidRPr="00D903A5">
        <w:rPr>
          <w:rFonts w:ascii="Arial" w:eastAsia="Times New Roman" w:hAnsi="Arial" w:cs="Arial"/>
          <w:color w:val="000000" w:themeColor="text1"/>
          <w:sz w:val="24"/>
          <w:szCs w:val="24"/>
        </w:rPr>
        <w:t>, д/с № 24, по ул. 40 лет Победы).</w:t>
      </w:r>
      <w:proofErr w:type="gramEnd"/>
    </w:p>
    <w:p w:rsidR="00C7736D" w:rsidRPr="00D903A5" w:rsidRDefault="00C7736D" w:rsidP="00C7736D">
      <w:pPr>
        <w:pStyle w:val="a8"/>
        <w:numPr>
          <w:ilvl w:val="0"/>
          <w:numId w:val="6"/>
        </w:numPr>
        <w:ind w:left="0" w:firstLine="709"/>
        <w:jc w:val="both"/>
        <w:rPr>
          <w:rFonts w:ascii="Arial" w:eastAsia="Times New Roman" w:hAnsi="Arial" w:cs="Arial"/>
          <w:color w:val="000000" w:themeColor="text1"/>
          <w:sz w:val="24"/>
          <w:szCs w:val="24"/>
        </w:rPr>
      </w:pPr>
      <w:r w:rsidRPr="00D903A5">
        <w:rPr>
          <w:rFonts w:ascii="Arial" w:eastAsia="Times New Roman" w:hAnsi="Arial" w:cs="Arial"/>
          <w:color w:val="000000" w:themeColor="text1"/>
          <w:sz w:val="24"/>
          <w:szCs w:val="24"/>
        </w:rPr>
        <w:t>выполнены работы по устройству аварийного освещения на путях эв</w:t>
      </w:r>
      <w:r w:rsidRPr="00D903A5">
        <w:rPr>
          <w:rFonts w:ascii="Arial" w:eastAsia="Times New Roman" w:hAnsi="Arial" w:cs="Arial"/>
          <w:color w:val="000000" w:themeColor="text1"/>
          <w:sz w:val="24"/>
          <w:szCs w:val="24"/>
        </w:rPr>
        <w:t>а</w:t>
      </w:r>
      <w:r w:rsidRPr="00D903A5">
        <w:rPr>
          <w:rFonts w:ascii="Arial" w:eastAsia="Times New Roman" w:hAnsi="Arial" w:cs="Arial"/>
          <w:color w:val="000000" w:themeColor="text1"/>
          <w:sz w:val="24"/>
          <w:szCs w:val="24"/>
        </w:rPr>
        <w:t>куации д/с № 7, № 9, КШ № 3, «</w:t>
      </w:r>
      <w:proofErr w:type="spellStart"/>
      <w:r w:rsidRPr="00D903A5">
        <w:rPr>
          <w:rFonts w:ascii="Arial" w:eastAsia="Times New Roman" w:hAnsi="Arial" w:cs="Arial"/>
          <w:color w:val="000000" w:themeColor="text1"/>
          <w:sz w:val="24"/>
          <w:szCs w:val="24"/>
        </w:rPr>
        <w:t>Ишимская</w:t>
      </w:r>
      <w:proofErr w:type="spellEnd"/>
      <w:r w:rsidRPr="00D903A5">
        <w:rPr>
          <w:rFonts w:ascii="Arial" w:eastAsia="Times New Roman" w:hAnsi="Arial" w:cs="Arial"/>
          <w:color w:val="000000" w:themeColor="text1"/>
          <w:sz w:val="24"/>
          <w:szCs w:val="24"/>
        </w:rPr>
        <w:t xml:space="preserve"> школа-интернат». </w:t>
      </w:r>
    </w:p>
    <w:p w:rsidR="00C7736D" w:rsidRPr="00D903A5" w:rsidRDefault="00C7736D" w:rsidP="00C7736D">
      <w:pPr>
        <w:pStyle w:val="a8"/>
        <w:numPr>
          <w:ilvl w:val="0"/>
          <w:numId w:val="6"/>
        </w:numPr>
        <w:ind w:left="0" w:firstLine="709"/>
        <w:jc w:val="both"/>
        <w:rPr>
          <w:rFonts w:ascii="Arial" w:eastAsia="Times New Roman" w:hAnsi="Arial" w:cs="Arial"/>
          <w:color w:val="000000" w:themeColor="text1"/>
          <w:sz w:val="24"/>
          <w:szCs w:val="24"/>
        </w:rPr>
      </w:pPr>
      <w:r w:rsidRPr="00D903A5">
        <w:rPr>
          <w:rFonts w:ascii="Arial" w:eastAsia="Times New Roman" w:hAnsi="Arial" w:cs="Arial"/>
          <w:color w:val="000000" w:themeColor="text1"/>
          <w:sz w:val="24"/>
          <w:szCs w:val="24"/>
        </w:rPr>
        <w:t>в МАДОУ д/с № 14 по ул. Суворова, 39, ул. Просвещения, 9, проведены мероприятия по обе</w:t>
      </w:r>
      <w:r w:rsidRPr="00D903A5">
        <w:rPr>
          <w:rFonts w:ascii="Arial" w:eastAsia="Times New Roman" w:hAnsi="Arial" w:cs="Arial"/>
          <w:color w:val="000000" w:themeColor="text1"/>
          <w:sz w:val="24"/>
          <w:szCs w:val="24"/>
        </w:rPr>
        <w:t>с</w:t>
      </w:r>
      <w:r w:rsidRPr="00D903A5">
        <w:rPr>
          <w:rFonts w:ascii="Arial" w:eastAsia="Times New Roman" w:hAnsi="Arial" w:cs="Arial"/>
          <w:color w:val="000000" w:themeColor="text1"/>
          <w:sz w:val="24"/>
          <w:szCs w:val="24"/>
        </w:rPr>
        <w:t xml:space="preserve">печению противопожарной безопасности. </w:t>
      </w:r>
    </w:p>
    <w:p w:rsidR="00C7736D" w:rsidRPr="00D903A5" w:rsidRDefault="00C7736D" w:rsidP="00C7736D">
      <w:pPr>
        <w:spacing w:before="100" w:beforeAutospacing="1" w:after="142"/>
        <w:ind w:firstLine="709"/>
        <w:jc w:val="center"/>
        <w:rPr>
          <w:rFonts w:eastAsia="Times New Roman" w:cs="Arial"/>
          <w:color w:val="000000" w:themeColor="text1"/>
          <w:sz w:val="24"/>
          <w:lang w:eastAsia="ru-RU"/>
        </w:rPr>
      </w:pPr>
      <w:r w:rsidRPr="00D903A5">
        <w:rPr>
          <w:rFonts w:eastAsia="Times New Roman" w:cs="Arial"/>
          <w:b/>
          <w:bCs/>
          <w:color w:val="000000" w:themeColor="text1"/>
          <w:sz w:val="24"/>
          <w:lang w:eastAsia="ru-RU"/>
        </w:rPr>
        <w:t>СПОРТ</w:t>
      </w:r>
    </w:p>
    <w:p w:rsidR="00C7736D" w:rsidRPr="00D903A5" w:rsidRDefault="00C7736D" w:rsidP="00C7736D">
      <w:pPr>
        <w:pStyle w:val="a8"/>
        <w:ind w:firstLine="709"/>
        <w:jc w:val="both"/>
        <w:rPr>
          <w:rFonts w:ascii="Arial" w:eastAsia="Times New Roman" w:hAnsi="Arial" w:cs="Arial"/>
          <w:color w:val="000000" w:themeColor="text1"/>
          <w:sz w:val="24"/>
          <w:szCs w:val="24"/>
        </w:rPr>
      </w:pPr>
      <w:r w:rsidRPr="00D903A5">
        <w:rPr>
          <w:rFonts w:ascii="Arial" w:eastAsia="Times New Roman" w:hAnsi="Arial" w:cs="Arial"/>
          <w:color w:val="000000" w:themeColor="text1"/>
          <w:sz w:val="24"/>
          <w:szCs w:val="24"/>
        </w:rPr>
        <w:t>Основным показателем сферы физической культуры и спорта является доля населения, систематически занимающегося физической культурой и спортом, в чи</w:t>
      </w:r>
      <w:r w:rsidRPr="00D903A5">
        <w:rPr>
          <w:rFonts w:ascii="Arial" w:eastAsia="Times New Roman" w:hAnsi="Arial" w:cs="Arial"/>
          <w:color w:val="000000" w:themeColor="text1"/>
          <w:sz w:val="24"/>
          <w:szCs w:val="24"/>
        </w:rPr>
        <w:t>с</w:t>
      </w:r>
      <w:r w:rsidRPr="00D903A5">
        <w:rPr>
          <w:rFonts w:ascii="Arial" w:eastAsia="Times New Roman" w:hAnsi="Arial" w:cs="Arial"/>
          <w:color w:val="000000" w:themeColor="text1"/>
          <w:sz w:val="24"/>
          <w:szCs w:val="24"/>
        </w:rPr>
        <w:t>ленности населения от 3 до 79 лет. В 2021 году показатель составил 54,5% или 33 983 человека. В 2020 году он был равен 50,3% или 31 465 от чи</w:t>
      </w:r>
      <w:r w:rsidRPr="00D903A5">
        <w:rPr>
          <w:rFonts w:ascii="Arial" w:eastAsia="Times New Roman" w:hAnsi="Arial" w:cs="Arial"/>
          <w:color w:val="000000" w:themeColor="text1"/>
          <w:sz w:val="24"/>
          <w:szCs w:val="24"/>
        </w:rPr>
        <w:t>с</w:t>
      </w:r>
      <w:r w:rsidRPr="00D903A5">
        <w:rPr>
          <w:rFonts w:ascii="Arial" w:eastAsia="Times New Roman" w:hAnsi="Arial" w:cs="Arial"/>
          <w:color w:val="000000" w:themeColor="text1"/>
          <w:sz w:val="24"/>
          <w:szCs w:val="24"/>
        </w:rPr>
        <w:t>ленности населения 62 543.</w:t>
      </w:r>
    </w:p>
    <w:p w:rsidR="00C7736D" w:rsidRPr="00D903A5" w:rsidRDefault="00C7736D" w:rsidP="00C7736D">
      <w:pPr>
        <w:pStyle w:val="a8"/>
        <w:ind w:firstLine="709"/>
        <w:jc w:val="both"/>
        <w:rPr>
          <w:rFonts w:ascii="Arial" w:eastAsia="Times New Roman" w:hAnsi="Arial" w:cs="Arial"/>
          <w:color w:val="000000" w:themeColor="text1"/>
          <w:sz w:val="24"/>
          <w:szCs w:val="24"/>
        </w:rPr>
      </w:pPr>
      <w:r w:rsidRPr="00D903A5">
        <w:rPr>
          <w:rFonts w:ascii="Arial" w:eastAsia="Times New Roman" w:hAnsi="Arial" w:cs="Arial"/>
          <w:color w:val="000000" w:themeColor="text1"/>
          <w:sz w:val="24"/>
          <w:szCs w:val="24"/>
        </w:rPr>
        <w:t xml:space="preserve">В 2021 году в городе проведено более 100 физкультурно-оздоровительных и спортивно-массовых мероприятий, в которых приняли участие более 20 тысяч </w:t>
      </w:r>
      <w:proofErr w:type="spellStart"/>
      <w:r w:rsidRPr="00D903A5">
        <w:rPr>
          <w:rFonts w:ascii="Arial" w:eastAsia="Times New Roman" w:hAnsi="Arial" w:cs="Arial"/>
          <w:color w:val="000000" w:themeColor="text1"/>
          <w:sz w:val="24"/>
          <w:szCs w:val="24"/>
        </w:rPr>
        <w:t>ишимцев</w:t>
      </w:r>
      <w:proofErr w:type="spellEnd"/>
      <w:r w:rsidRPr="00D903A5">
        <w:rPr>
          <w:rFonts w:ascii="Arial" w:eastAsia="Times New Roman" w:hAnsi="Arial" w:cs="Arial"/>
          <w:color w:val="000000" w:themeColor="text1"/>
          <w:sz w:val="24"/>
          <w:szCs w:val="24"/>
        </w:rPr>
        <w:t xml:space="preserve">. </w:t>
      </w:r>
    </w:p>
    <w:p w:rsidR="00C7736D" w:rsidRPr="00D903A5" w:rsidRDefault="00C7736D" w:rsidP="00C7736D">
      <w:pPr>
        <w:pStyle w:val="a8"/>
        <w:ind w:firstLine="709"/>
        <w:jc w:val="both"/>
        <w:rPr>
          <w:rFonts w:ascii="Arial" w:eastAsia="Times New Roman" w:hAnsi="Arial" w:cs="Arial"/>
          <w:color w:val="000000" w:themeColor="text1"/>
          <w:sz w:val="24"/>
          <w:szCs w:val="24"/>
        </w:rPr>
      </w:pPr>
      <w:r w:rsidRPr="00D903A5">
        <w:rPr>
          <w:rFonts w:ascii="Arial" w:eastAsia="Times New Roman" w:hAnsi="Arial" w:cs="Arial"/>
          <w:color w:val="000000" w:themeColor="text1"/>
          <w:sz w:val="24"/>
          <w:szCs w:val="24"/>
        </w:rPr>
        <w:t>В сравнении с 2020 годом показатель регулярно занимающихся адаптивной физической культурой и спортом увеличился на 3,5% благодаря организации 3-х физкультурно-оздоровительных групп и взаимодействию с институтом третьего во</w:t>
      </w:r>
      <w:r w:rsidRPr="00D903A5">
        <w:rPr>
          <w:rFonts w:ascii="Arial" w:eastAsia="Times New Roman" w:hAnsi="Arial" w:cs="Arial"/>
          <w:color w:val="000000" w:themeColor="text1"/>
          <w:sz w:val="24"/>
          <w:szCs w:val="24"/>
        </w:rPr>
        <w:t>з</w:t>
      </w:r>
      <w:r w:rsidRPr="00D903A5">
        <w:rPr>
          <w:rFonts w:ascii="Arial" w:eastAsia="Times New Roman" w:hAnsi="Arial" w:cs="Arial"/>
          <w:color w:val="000000" w:themeColor="text1"/>
          <w:sz w:val="24"/>
          <w:szCs w:val="24"/>
        </w:rPr>
        <w:t>раста (в данные группы входят жители старше 55 лет и имеющие инвалидность по общему заболеванию). Показатель составляет 42,1% или 826 человек, от общей численности лиц с ограниченными возможностями здоровья и инвалидов на терр</w:t>
      </w:r>
      <w:r w:rsidRPr="00D903A5">
        <w:rPr>
          <w:rFonts w:ascii="Arial" w:eastAsia="Times New Roman" w:hAnsi="Arial" w:cs="Arial"/>
          <w:color w:val="000000" w:themeColor="text1"/>
          <w:sz w:val="24"/>
          <w:szCs w:val="24"/>
        </w:rPr>
        <w:t>и</w:t>
      </w:r>
      <w:r w:rsidRPr="00D903A5">
        <w:rPr>
          <w:rFonts w:ascii="Arial" w:eastAsia="Times New Roman" w:hAnsi="Arial" w:cs="Arial"/>
          <w:color w:val="000000" w:themeColor="text1"/>
          <w:sz w:val="24"/>
          <w:szCs w:val="24"/>
        </w:rPr>
        <w:t>тории г</w:t>
      </w:r>
      <w:r w:rsidRPr="00D903A5">
        <w:rPr>
          <w:rFonts w:ascii="Arial" w:eastAsia="Times New Roman" w:hAnsi="Arial" w:cs="Arial"/>
          <w:color w:val="000000" w:themeColor="text1"/>
          <w:sz w:val="24"/>
          <w:szCs w:val="24"/>
        </w:rPr>
        <w:t>о</w:t>
      </w:r>
      <w:r w:rsidRPr="00D903A5">
        <w:rPr>
          <w:rFonts w:ascii="Arial" w:eastAsia="Times New Roman" w:hAnsi="Arial" w:cs="Arial"/>
          <w:color w:val="000000" w:themeColor="text1"/>
          <w:sz w:val="24"/>
          <w:szCs w:val="24"/>
        </w:rPr>
        <w:t>рода Ишима (1 976 человек).</w:t>
      </w:r>
    </w:p>
    <w:p w:rsidR="00C7736D" w:rsidRPr="00D903A5" w:rsidRDefault="00C7736D" w:rsidP="00C7736D">
      <w:pPr>
        <w:pStyle w:val="a8"/>
        <w:ind w:firstLine="709"/>
        <w:jc w:val="both"/>
        <w:rPr>
          <w:rFonts w:ascii="Arial" w:eastAsia="Times New Roman" w:hAnsi="Arial" w:cs="Arial"/>
          <w:color w:val="000000" w:themeColor="text1"/>
          <w:sz w:val="24"/>
          <w:szCs w:val="24"/>
        </w:rPr>
      </w:pPr>
      <w:r w:rsidRPr="00D903A5">
        <w:rPr>
          <w:rFonts w:ascii="Arial" w:eastAsia="Times New Roman" w:hAnsi="Arial" w:cs="Arial"/>
          <w:color w:val="000000" w:themeColor="text1"/>
          <w:sz w:val="24"/>
          <w:szCs w:val="24"/>
        </w:rPr>
        <w:t>Активно ведется работа в Центре тестирования Всероссийского физкульту</w:t>
      </w:r>
      <w:r w:rsidRPr="00D903A5">
        <w:rPr>
          <w:rFonts w:ascii="Arial" w:eastAsia="Times New Roman" w:hAnsi="Arial" w:cs="Arial"/>
          <w:color w:val="000000" w:themeColor="text1"/>
          <w:sz w:val="24"/>
          <w:szCs w:val="24"/>
        </w:rPr>
        <w:t>р</w:t>
      </w:r>
      <w:r w:rsidRPr="00D903A5">
        <w:rPr>
          <w:rFonts w:ascii="Arial" w:eastAsia="Times New Roman" w:hAnsi="Arial" w:cs="Arial"/>
          <w:color w:val="000000" w:themeColor="text1"/>
          <w:sz w:val="24"/>
          <w:szCs w:val="24"/>
        </w:rPr>
        <w:t>но-спортивного Комплекса «Готов к труду и обороне». Всего в прошлом году  прин</w:t>
      </w:r>
      <w:r w:rsidRPr="00D903A5">
        <w:rPr>
          <w:rFonts w:ascii="Arial" w:eastAsia="Times New Roman" w:hAnsi="Arial" w:cs="Arial"/>
          <w:color w:val="000000" w:themeColor="text1"/>
          <w:sz w:val="24"/>
          <w:szCs w:val="24"/>
        </w:rPr>
        <w:t>я</w:t>
      </w:r>
      <w:r w:rsidRPr="00D903A5">
        <w:rPr>
          <w:rFonts w:ascii="Arial" w:eastAsia="Times New Roman" w:hAnsi="Arial" w:cs="Arial"/>
          <w:color w:val="000000" w:themeColor="text1"/>
          <w:sz w:val="24"/>
          <w:szCs w:val="24"/>
        </w:rPr>
        <w:t>ли участие в выполнении нормативов испытаний (тестов) комплекса ГТО – 3 706 ч</w:t>
      </w:r>
      <w:r w:rsidRPr="00D903A5">
        <w:rPr>
          <w:rFonts w:ascii="Arial" w:eastAsia="Times New Roman" w:hAnsi="Arial" w:cs="Arial"/>
          <w:color w:val="000000" w:themeColor="text1"/>
          <w:sz w:val="24"/>
          <w:szCs w:val="24"/>
        </w:rPr>
        <w:t>е</w:t>
      </w:r>
      <w:r w:rsidRPr="00D903A5">
        <w:rPr>
          <w:rFonts w:ascii="Arial" w:eastAsia="Times New Roman" w:hAnsi="Arial" w:cs="Arial"/>
          <w:color w:val="000000" w:themeColor="text1"/>
          <w:sz w:val="24"/>
          <w:szCs w:val="24"/>
        </w:rPr>
        <w:t xml:space="preserve">ловек. </w:t>
      </w:r>
    </w:p>
    <w:p w:rsidR="00C7736D" w:rsidRPr="00D903A5" w:rsidRDefault="00C7736D" w:rsidP="00C7736D">
      <w:pPr>
        <w:pStyle w:val="a8"/>
        <w:ind w:firstLine="709"/>
        <w:jc w:val="both"/>
        <w:rPr>
          <w:rFonts w:ascii="Arial" w:eastAsia="Times New Roman" w:hAnsi="Arial" w:cs="Arial"/>
          <w:color w:val="000000" w:themeColor="text1"/>
          <w:sz w:val="24"/>
          <w:szCs w:val="24"/>
        </w:rPr>
      </w:pPr>
      <w:r w:rsidRPr="00D903A5">
        <w:rPr>
          <w:rFonts w:ascii="Arial" w:eastAsia="Times New Roman" w:hAnsi="Arial" w:cs="Arial"/>
          <w:color w:val="000000" w:themeColor="text1"/>
          <w:sz w:val="24"/>
          <w:szCs w:val="24"/>
        </w:rPr>
        <w:t>Спортивные сооружения города приводятся в нормативное состояние, улу</w:t>
      </w:r>
      <w:r w:rsidRPr="00D903A5">
        <w:rPr>
          <w:rFonts w:ascii="Arial" w:eastAsia="Times New Roman" w:hAnsi="Arial" w:cs="Arial"/>
          <w:color w:val="000000" w:themeColor="text1"/>
          <w:sz w:val="24"/>
          <w:szCs w:val="24"/>
        </w:rPr>
        <w:t>ч</w:t>
      </w:r>
      <w:r w:rsidRPr="00D903A5">
        <w:rPr>
          <w:rFonts w:ascii="Arial" w:eastAsia="Times New Roman" w:hAnsi="Arial" w:cs="Arial"/>
          <w:color w:val="000000" w:themeColor="text1"/>
          <w:sz w:val="24"/>
          <w:szCs w:val="24"/>
        </w:rPr>
        <w:t>шается их материально-техническая база. Произведен капитальный ремонт МАУ «ИГ СОК «Центральный», МАУ «Спортивная школа города Ишима», выполнены р</w:t>
      </w:r>
      <w:r w:rsidRPr="00D903A5">
        <w:rPr>
          <w:rFonts w:ascii="Arial" w:eastAsia="Times New Roman" w:hAnsi="Arial" w:cs="Arial"/>
          <w:color w:val="000000" w:themeColor="text1"/>
          <w:sz w:val="24"/>
          <w:szCs w:val="24"/>
        </w:rPr>
        <w:t>а</w:t>
      </w:r>
      <w:r w:rsidRPr="00D903A5">
        <w:rPr>
          <w:rFonts w:ascii="Arial" w:eastAsia="Times New Roman" w:hAnsi="Arial" w:cs="Arial"/>
          <w:color w:val="000000" w:themeColor="text1"/>
          <w:sz w:val="24"/>
          <w:szCs w:val="24"/>
        </w:rPr>
        <w:t>боты по ремонту фасада и вентиляции здания бассейна. Отремонтирована спорти</w:t>
      </w:r>
      <w:r w:rsidRPr="00D903A5">
        <w:rPr>
          <w:rFonts w:ascii="Arial" w:eastAsia="Times New Roman" w:hAnsi="Arial" w:cs="Arial"/>
          <w:color w:val="000000" w:themeColor="text1"/>
          <w:sz w:val="24"/>
          <w:szCs w:val="24"/>
        </w:rPr>
        <w:t>в</w:t>
      </w:r>
      <w:r w:rsidRPr="00D903A5">
        <w:rPr>
          <w:rFonts w:ascii="Arial" w:eastAsia="Times New Roman" w:hAnsi="Arial" w:cs="Arial"/>
          <w:color w:val="000000" w:themeColor="text1"/>
          <w:sz w:val="24"/>
          <w:szCs w:val="24"/>
        </w:rPr>
        <w:t>ная площадка по адресу ул. Ершова 97а, произведен капитальный ремонт спорти</w:t>
      </w:r>
      <w:r w:rsidRPr="00D903A5">
        <w:rPr>
          <w:rFonts w:ascii="Arial" w:eastAsia="Times New Roman" w:hAnsi="Arial" w:cs="Arial"/>
          <w:color w:val="000000" w:themeColor="text1"/>
          <w:sz w:val="24"/>
          <w:szCs w:val="24"/>
        </w:rPr>
        <w:t>в</w:t>
      </w:r>
      <w:r w:rsidRPr="00D903A5">
        <w:rPr>
          <w:rFonts w:ascii="Arial" w:eastAsia="Times New Roman" w:hAnsi="Arial" w:cs="Arial"/>
          <w:color w:val="000000" w:themeColor="text1"/>
          <w:sz w:val="24"/>
          <w:szCs w:val="24"/>
        </w:rPr>
        <w:t>ного зала для занятий спо</w:t>
      </w:r>
      <w:r w:rsidRPr="00D903A5">
        <w:rPr>
          <w:rFonts w:ascii="Arial" w:eastAsia="Times New Roman" w:hAnsi="Arial" w:cs="Arial"/>
          <w:color w:val="000000" w:themeColor="text1"/>
          <w:sz w:val="24"/>
          <w:szCs w:val="24"/>
        </w:rPr>
        <w:t>р</w:t>
      </w:r>
      <w:r w:rsidRPr="00D903A5">
        <w:rPr>
          <w:rFonts w:ascii="Arial" w:eastAsia="Times New Roman" w:hAnsi="Arial" w:cs="Arial"/>
          <w:color w:val="000000" w:themeColor="text1"/>
          <w:sz w:val="24"/>
          <w:szCs w:val="24"/>
        </w:rPr>
        <w:t>тивной гимнастикой по адресу ул. Гончарная, 5в.</w:t>
      </w:r>
    </w:p>
    <w:p w:rsidR="00C7736D" w:rsidRPr="00D903A5" w:rsidRDefault="00C7736D" w:rsidP="00C7736D">
      <w:pPr>
        <w:pStyle w:val="a8"/>
        <w:ind w:firstLine="709"/>
        <w:jc w:val="both"/>
        <w:rPr>
          <w:rFonts w:ascii="Arial" w:eastAsia="Times New Roman" w:hAnsi="Arial" w:cs="Arial"/>
          <w:bCs/>
          <w:color w:val="000000" w:themeColor="text1"/>
          <w:sz w:val="24"/>
          <w:szCs w:val="24"/>
        </w:rPr>
      </w:pPr>
      <w:r w:rsidRPr="00D903A5">
        <w:rPr>
          <w:rFonts w:ascii="Arial" w:eastAsia="Times New Roman" w:hAnsi="Arial" w:cs="Arial"/>
          <w:color w:val="000000" w:themeColor="text1"/>
          <w:sz w:val="24"/>
          <w:szCs w:val="24"/>
        </w:rPr>
        <w:t xml:space="preserve">Главными спортивными достижениями 2021 года стали две большие победы ишимских спортсменов. </w:t>
      </w:r>
      <w:r w:rsidRPr="00D903A5">
        <w:rPr>
          <w:rFonts w:ascii="Arial" w:eastAsia="Times New Roman" w:hAnsi="Arial" w:cs="Arial"/>
          <w:bCs/>
          <w:color w:val="000000" w:themeColor="text1"/>
          <w:sz w:val="24"/>
          <w:szCs w:val="24"/>
        </w:rPr>
        <w:t xml:space="preserve">Антон Прохоров завоевал золотую медаль </w:t>
      </w:r>
      <w:proofErr w:type="spellStart"/>
      <w:r w:rsidRPr="00D903A5">
        <w:rPr>
          <w:rFonts w:ascii="Arial" w:eastAsia="Times New Roman" w:hAnsi="Arial" w:cs="Arial"/>
          <w:bCs/>
          <w:color w:val="000000" w:themeColor="text1"/>
          <w:sz w:val="24"/>
          <w:szCs w:val="24"/>
        </w:rPr>
        <w:t>Паралимпийских</w:t>
      </w:r>
      <w:proofErr w:type="spellEnd"/>
      <w:r w:rsidRPr="00D903A5">
        <w:rPr>
          <w:rFonts w:ascii="Arial" w:eastAsia="Times New Roman" w:hAnsi="Arial" w:cs="Arial"/>
          <w:bCs/>
          <w:color w:val="000000" w:themeColor="text1"/>
          <w:sz w:val="24"/>
          <w:szCs w:val="24"/>
        </w:rPr>
        <w:t xml:space="preserve"> </w:t>
      </w:r>
      <w:r w:rsidRPr="00D903A5">
        <w:rPr>
          <w:rFonts w:ascii="Arial" w:eastAsia="Times New Roman" w:hAnsi="Arial" w:cs="Arial"/>
          <w:bCs/>
          <w:color w:val="000000" w:themeColor="text1"/>
          <w:sz w:val="24"/>
          <w:szCs w:val="24"/>
        </w:rPr>
        <w:lastRenderedPageBreak/>
        <w:t>игр в Токио, установив мировой рекорд на дистанции 100 м. Данил Уколов стал с</w:t>
      </w:r>
      <w:r w:rsidRPr="00D903A5">
        <w:rPr>
          <w:rFonts w:ascii="Arial" w:eastAsia="Times New Roman" w:hAnsi="Arial" w:cs="Arial"/>
          <w:bCs/>
          <w:color w:val="000000" w:themeColor="text1"/>
          <w:sz w:val="24"/>
          <w:szCs w:val="24"/>
        </w:rPr>
        <w:t>е</w:t>
      </w:r>
      <w:r w:rsidRPr="00D903A5">
        <w:rPr>
          <w:rFonts w:ascii="Arial" w:eastAsia="Times New Roman" w:hAnsi="Arial" w:cs="Arial"/>
          <w:bCs/>
          <w:color w:val="000000" w:themeColor="text1"/>
          <w:sz w:val="24"/>
          <w:szCs w:val="24"/>
        </w:rPr>
        <w:t>ребряным призером первенства мира по скалол</w:t>
      </w:r>
      <w:r w:rsidRPr="00D903A5">
        <w:rPr>
          <w:rFonts w:ascii="Arial" w:eastAsia="Times New Roman" w:hAnsi="Arial" w:cs="Arial"/>
          <w:bCs/>
          <w:color w:val="000000" w:themeColor="text1"/>
          <w:sz w:val="24"/>
          <w:szCs w:val="24"/>
        </w:rPr>
        <w:t>а</w:t>
      </w:r>
      <w:r w:rsidRPr="00D903A5">
        <w:rPr>
          <w:rFonts w:ascii="Arial" w:eastAsia="Times New Roman" w:hAnsi="Arial" w:cs="Arial"/>
          <w:bCs/>
          <w:color w:val="000000" w:themeColor="text1"/>
          <w:sz w:val="24"/>
          <w:szCs w:val="24"/>
        </w:rPr>
        <w:t>занию.</w:t>
      </w:r>
    </w:p>
    <w:p w:rsidR="00C7736D" w:rsidRPr="00D903A5" w:rsidRDefault="00C7736D" w:rsidP="00C7736D">
      <w:pPr>
        <w:spacing w:before="100" w:beforeAutospacing="1" w:after="142"/>
        <w:ind w:firstLine="709"/>
        <w:jc w:val="center"/>
        <w:rPr>
          <w:rFonts w:eastAsia="Times New Roman" w:cs="Arial"/>
          <w:color w:val="000000" w:themeColor="text1"/>
          <w:sz w:val="24"/>
          <w:lang w:eastAsia="ru-RU"/>
        </w:rPr>
      </w:pPr>
      <w:r w:rsidRPr="00D903A5">
        <w:rPr>
          <w:rFonts w:eastAsia="Times New Roman" w:cs="Arial"/>
          <w:b/>
          <w:bCs/>
          <w:color w:val="000000" w:themeColor="text1"/>
          <w:sz w:val="24"/>
          <w:lang w:eastAsia="ru-RU"/>
        </w:rPr>
        <w:t>РЕАЛИЗАЦИЯ МЕР СОЦИАЛЬНОЙ ПОДДЕРЖКИ</w:t>
      </w:r>
    </w:p>
    <w:p w:rsidR="00C7736D" w:rsidRPr="00D903A5" w:rsidRDefault="00C7736D" w:rsidP="00C7736D">
      <w:pPr>
        <w:pStyle w:val="a8"/>
        <w:ind w:firstLine="709"/>
        <w:jc w:val="both"/>
        <w:rPr>
          <w:rFonts w:ascii="Arial" w:eastAsia="Times New Roman" w:hAnsi="Arial" w:cs="Arial"/>
          <w:color w:val="000000" w:themeColor="text1"/>
          <w:sz w:val="24"/>
          <w:szCs w:val="24"/>
        </w:rPr>
      </w:pPr>
      <w:r w:rsidRPr="00D903A5">
        <w:rPr>
          <w:rFonts w:ascii="Arial" w:eastAsia="Times New Roman" w:hAnsi="Arial" w:cs="Arial"/>
          <w:color w:val="000000" w:themeColor="text1"/>
          <w:sz w:val="24"/>
          <w:szCs w:val="24"/>
        </w:rPr>
        <w:t>В городе Ишиме по состоянию на 1 января 2022 года проживает 11009 гра</w:t>
      </w:r>
      <w:r w:rsidRPr="00D903A5">
        <w:rPr>
          <w:rFonts w:ascii="Arial" w:eastAsia="Times New Roman" w:hAnsi="Arial" w:cs="Arial"/>
          <w:color w:val="000000" w:themeColor="text1"/>
          <w:sz w:val="24"/>
          <w:szCs w:val="24"/>
        </w:rPr>
        <w:t>ж</w:t>
      </w:r>
      <w:r w:rsidRPr="00D903A5">
        <w:rPr>
          <w:rFonts w:ascii="Arial" w:eastAsia="Times New Roman" w:hAnsi="Arial" w:cs="Arial"/>
          <w:color w:val="000000" w:themeColor="text1"/>
          <w:sz w:val="24"/>
          <w:szCs w:val="24"/>
        </w:rPr>
        <w:t>дан, получающих меры социальной поддержки в соответствии с федеральным и р</w:t>
      </w:r>
      <w:r w:rsidRPr="00D903A5">
        <w:rPr>
          <w:rFonts w:ascii="Arial" w:eastAsia="Times New Roman" w:hAnsi="Arial" w:cs="Arial"/>
          <w:color w:val="000000" w:themeColor="text1"/>
          <w:sz w:val="24"/>
          <w:szCs w:val="24"/>
        </w:rPr>
        <w:t>е</w:t>
      </w:r>
      <w:r w:rsidRPr="00D903A5">
        <w:rPr>
          <w:rFonts w:ascii="Arial" w:eastAsia="Times New Roman" w:hAnsi="Arial" w:cs="Arial"/>
          <w:color w:val="000000" w:themeColor="text1"/>
          <w:sz w:val="24"/>
          <w:szCs w:val="24"/>
        </w:rPr>
        <w:t>гиональным законодательством, что составляет 17,2 % от общей численности нас</w:t>
      </w:r>
      <w:r w:rsidRPr="00D903A5">
        <w:rPr>
          <w:rFonts w:ascii="Arial" w:eastAsia="Times New Roman" w:hAnsi="Arial" w:cs="Arial"/>
          <w:color w:val="000000" w:themeColor="text1"/>
          <w:sz w:val="24"/>
          <w:szCs w:val="24"/>
        </w:rPr>
        <w:t>е</w:t>
      </w:r>
      <w:r w:rsidRPr="00D903A5">
        <w:rPr>
          <w:rFonts w:ascii="Arial" w:eastAsia="Times New Roman" w:hAnsi="Arial" w:cs="Arial"/>
          <w:color w:val="000000" w:themeColor="text1"/>
          <w:sz w:val="24"/>
          <w:szCs w:val="24"/>
        </w:rPr>
        <w:t>ления г. Ишима. Из них 5230 чел. относятся к льготным категориям граждан фед</w:t>
      </w:r>
      <w:r w:rsidRPr="00D903A5">
        <w:rPr>
          <w:rFonts w:ascii="Arial" w:eastAsia="Times New Roman" w:hAnsi="Arial" w:cs="Arial"/>
          <w:color w:val="000000" w:themeColor="text1"/>
          <w:sz w:val="24"/>
          <w:szCs w:val="24"/>
        </w:rPr>
        <w:t>е</w:t>
      </w:r>
      <w:r w:rsidRPr="00D903A5">
        <w:rPr>
          <w:rFonts w:ascii="Arial" w:eastAsia="Times New Roman" w:hAnsi="Arial" w:cs="Arial"/>
          <w:color w:val="000000" w:themeColor="text1"/>
          <w:sz w:val="24"/>
          <w:szCs w:val="24"/>
        </w:rPr>
        <w:t>рального уровня (АППГ – 5335 чел.) и 5779 чел. – к льготным категориям регионал</w:t>
      </w:r>
      <w:r w:rsidRPr="00D903A5">
        <w:rPr>
          <w:rFonts w:ascii="Arial" w:eastAsia="Times New Roman" w:hAnsi="Arial" w:cs="Arial"/>
          <w:color w:val="000000" w:themeColor="text1"/>
          <w:sz w:val="24"/>
          <w:szCs w:val="24"/>
        </w:rPr>
        <w:t>ь</w:t>
      </w:r>
      <w:r w:rsidRPr="00D903A5">
        <w:rPr>
          <w:rFonts w:ascii="Arial" w:eastAsia="Times New Roman" w:hAnsi="Arial" w:cs="Arial"/>
          <w:color w:val="000000" w:themeColor="text1"/>
          <w:sz w:val="24"/>
          <w:szCs w:val="24"/>
        </w:rPr>
        <w:t xml:space="preserve">ного уровня (АППГ – 5988). </w:t>
      </w:r>
    </w:p>
    <w:p w:rsidR="00C7736D" w:rsidRPr="00D903A5" w:rsidRDefault="00C7736D" w:rsidP="00C7736D">
      <w:pPr>
        <w:pStyle w:val="a8"/>
        <w:ind w:firstLine="709"/>
        <w:jc w:val="both"/>
        <w:rPr>
          <w:rFonts w:ascii="Arial" w:eastAsia="Times New Roman" w:hAnsi="Arial" w:cs="Arial"/>
          <w:color w:val="000000" w:themeColor="text1"/>
          <w:sz w:val="24"/>
          <w:szCs w:val="24"/>
        </w:rPr>
      </w:pPr>
      <w:r w:rsidRPr="00D903A5">
        <w:rPr>
          <w:rFonts w:ascii="Arial" w:eastAsia="Times New Roman" w:hAnsi="Arial" w:cs="Arial"/>
          <w:color w:val="000000" w:themeColor="text1"/>
          <w:sz w:val="24"/>
          <w:szCs w:val="24"/>
        </w:rPr>
        <w:t>За 2021 г. численность федеральных льготников, пользующихся мерами соц</w:t>
      </w:r>
      <w:r w:rsidRPr="00D903A5">
        <w:rPr>
          <w:rFonts w:ascii="Arial" w:eastAsia="Times New Roman" w:hAnsi="Arial" w:cs="Arial"/>
          <w:color w:val="000000" w:themeColor="text1"/>
          <w:sz w:val="24"/>
          <w:szCs w:val="24"/>
        </w:rPr>
        <w:t>и</w:t>
      </w:r>
      <w:r w:rsidRPr="00D903A5">
        <w:rPr>
          <w:rFonts w:ascii="Arial" w:eastAsia="Times New Roman" w:hAnsi="Arial" w:cs="Arial"/>
          <w:color w:val="000000" w:themeColor="text1"/>
          <w:sz w:val="24"/>
          <w:szCs w:val="24"/>
        </w:rPr>
        <w:t>альной поддержки по оплате жилья, коммунальных услуг, составила 3524 чел. (67,4 % от общей численности фед</w:t>
      </w:r>
      <w:r w:rsidRPr="00D903A5">
        <w:rPr>
          <w:rFonts w:ascii="Arial" w:eastAsia="Times New Roman" w:hAnsi="Arial" w:cs="Arial"/>
          <w:color w:val="000000" w:themeColor="text1"/>
          <w:sz w:val="24"/>
          <w:szCs w:val="24"/>
        </w:rPr>
        <w:t>е</w:t>
      </w:r>
      <w:r w:rsidRPr="00D903A5">
        <w:rPr>
          <w:rFonts w:ascii="Arial" w:eastAsia="Times New Roman" w:hAnsi="Arial" w:cs="Arial"/>
          <w:color w:val="000000" w:themeColor="text1"/>
          <w:sz w:val="24"/>
          <w:szCs w:val="24"/>
        </w:rPr>
        <w:t>ральных льготников) (АППГ – 3720), региональных – 5771 чел. (99 % от общей численности региональных льготн</w:t>
      </w:r>
      <w:r w:rsidRPr="00D903A5">
        <w:rPr>
          <w:rFonts w:ascii="Arial" w:eastAsia="Times New Roman" w:hAnsi="Arial" w:cs="Arial"/>
          <w:color w:val="000000" w:themeColor="text1"/>
          <w:sz w:val="24"/>
          <w:szCs w:val="24"/>
        </w:rPr>
        <w:t>и</w:t>
      </w:r>
      <w:r w:rsidRPr="00D903A5">
        <w:rPr>
          <w:rFonts w:ascii="Arial" w:eastAsia="Times New Roman" w:hAnsi="Arial" w:cs="Arial"/>
          <w:color w:val="000000" w:themeColor="text1"/>
          <w:sz w:val="24"/>
          <w:szCs w:val="24"/>
        </w:rPr>
        <w:t xml:space="preserve">ков) (АППГ – 5895). </w:t>
      </w:r>
    </w:p>
    <w:p w:rsidR="00C7736D" w:rsidRPr="00D903A5" w:rsidRDefault="00C7736D" w:rsidP="00C7736D">
      <w:pPr>
        <w:pStyle w:val="a8"/>
        <w:ind w:firstLine="709"/>
        <w:jc w:val="both"/>
        <w:rPr>
          <w:rFonts w:ascii="Arial" w:eastAsia="Times New Roman" w:hAnsi="Arial" w:cs="Arial"/>
          <w:color w:val="000000" w:themeColor="text1"/>
          <w:sz w:val="24"/>
          <w:szCs w:val="24"/>
        </w:rPr>
      </w:pPr>
      <w:r w:rsidRPr="00D903A5">
        <w:rPr>
          <w:rFonts w:ascii="Arial" w:eastAsia="Times New Roman" w:hAnsi="Arial" w:cs="Arial"/>
          <w:color w:val="000000" w:themeColor="text1"/>
          <w:sz w:val="24"/>
          <w:szCs w:val="24"/>
        </w:rPr>
        <w:t>Мерами социальной поддержки по проезду городским транспортом, транспо</w:t>
      </w:r>
      <w:r w:rsidRPr="00D903A5">
        <w:rPr>
          <w:rFonts w:ascii="Arial" w:eastAsia="Times New Roman" w:hAnsi="Arial" w:cs="Arial"/>
          <w:color w:val="000000" w:themeColor="text1"/>
          <w:sz w:val="24"/>
          <w:szCs w:val="24"/>
        </w:rPr>
        <w:t>р</w:t>
      </w:r>
      <w:r w:rsidRPr="00D903A5">
        <w:rPr>
          <w:rFonts w:ascii="Arial" w:eastAsia="Times New Roman" w:hAnsi="Arial" w:cs="Arial"/>
          <w:color w:val="000000" w:themeColor="text1"/>
          <w:sz w:val="24"/>
          <w:szCs w:val="24"/>
        </w:rPr>
        <w:t>том пригородного и вну</w:t>
      </w:r>
      <w:r w:rsidRPr="00D903A5">
        <w:rPr>
          <w:rFonts w:ascii="Arial" w:eastAsia="Times New Roman" w:hAnsi="Arial" w:cs="Arial"/>
          <w:color w:val="000000" w:themeColor="text1"/>
          <w:sz w:val="24"/>
          <w:szCs w:val="24"/>
        </w:rPr>
        <w:t>т</w:t>
      </w:r>
      <w:r w:rsidRPr="00D903A5">
        <w:rPr>
          <w:rFonts w:ascii="Arial" w:eastAsia="Times New Roman" w:hAnsi="Arial" w:cs="Arial"/>
          <w:color w:val="000000" w:themeColor="text1"/>
          <w:sz w:val="24"/>
          <w:szCs w:val="24"/>
        </w:rPr>
        <w:t xml:space="preserve">рирайонного сообщения воспользовалось </w:t>
      </w:r>
    </w:p>
    <w:p w:rsidR="00C7736D" w:rsidRPr="00D903A5" w:rsidRDefault="00C7736D" w:rsidP="00C7736D">
      <w:pPr>
        <w:pStyle w:val="a8"/>
        <w:ind w:firstLine="709"/>
        <w:jc w:val="both"/>
        <w:rPr>
          <w:rFonts w:ascii="Arial" w:eastAsia="Times New Roman" w:hAnsi="Arial" w:cs="Arial"/>
          <w:color w:val="000000" w:themeColor="text1"/>
          <w:sz w:val="24"/>
          <w:szCs w:val="24"/>
        </w:rPr>
      </w:pPr>
      <w:r w:rsidRPr="00D903A5">
        <w:rPr>
          <w:rFonts w:ascii="Arial" w:eastAsia="Times New Roman" w:hAnsi="Arial" w:cs="Arial"/>
          <w:color w:val="000000" w:themeColor="text1"/>
          <w:sz w:val="24"/>
          <w:szCs w:val="24"/>
        </w:rPr>
        <w:t>10328 граждан льготной категории (АППГ- 11504 чел.), из них:</w:t>
      </w:r>
    </w:p>
    <w:p w:rsidR="00C7736D" w:rsidRPr="00D903A5" w:rsidRDefault="00C7736D" w:rsidP="00C7736D">
      <w:pPr>
        <w:pStyle w:val="a8"/>
        <w:ind w:firstLine="709"/>
        <w:jc w:val="both"/>
        <w:rPr>
          <w:rFonts w:ascii="Arial" w:eastAsia="Times New Roman" w:hAnsi="Arial" w:cs="Arial"/>
          <w:color w:val="000000" w:themeColor="text1"/>
          <w:sz w:val="24"/>
          <w:szCs w:val="24"/>
        </w:rPr>
      </w:pPr>
      <w:r w:rsidRPr="00D903A5">
        <w:rPr>
          <w:rFonts w:ascii="Arial" w:eastAsia="Times New Roman" w:hAnsi="Arial" w:cs="Arial"/>
          <w:color w:val="000000" w:themeColor="text1"/>
          <w:sz w:val="24"/>
          <w:szCs w:val="24"/>
        </w:rPr>
        <w:t xml:space="preserve">- электронной транспортной картой воспользовалось 6789 чел. (АППГ- 7457 чел.), что </w:t>
      </w:r>
      <w:proofErr w:type="gramStart"/>
      <w:r w:rsidRPr="00D903A5">
        <w:rPr>
          <w:rFonts w:ascii="Arial" w:eastAsia="Times New Roman" w:hAnsi="Arial" w:cs="Arial"/>
          <w:color w:val="000000" w:themeColor="text1"/>
          <w:sz w:val="24"/>
          <w:szCs w:val="24"/>
        </w:rPr>
        <w:t>составляет 66,0 % от общего количества получателей данной меры соц</w:t>
      </w:r>
      <w:r w:rsidRPr="00D903A5">
        <w:rPr>
          <w:rFonts w:ascii="Arial" w:eastAsia="Times New Roman" w:hAnsi="Arial" w:cs="Arial"/>
          <w:color w:val="000000" w:themeColor="text1"/>
          <w:sz w:val="24"/>
          <w:szCs w:val="24"/>
        </w:rPr>
        <w:t>и</w:t>
      </w:r>
      <w:r w:rsidRPr="00D903A5">
        <w:rPr>
          <w:rFonts w:ascii="Arial" w:eastAsia="Times New Roman" w:hAnsi="Arial" w:cs="Arial"/>
          <w:color w:val="000000" w:themeColor="text1"/>
          <w:sz w:val="24"/>
          <w:szCs w:val="24"/>
        </w:rPr>
        <w:t>альной поддержи</w:t>
      </w:r>
      <w:proofErr w:type="gramEnd"/>
      <w:r w:rsidRPr="00D903A5">
        <w:rPr>
          <w:rFonts w:ascii="Arial" w:eastAsia="Times New Roman" w:hAnsi="Arial" w:cs="Arial"/>
          <w:color w:val="000000" w:themeColor="text1"/>
          <w:sz w:val="24"/>
          <w:szCs w:val="24"/>
        </w:rPr>
        <w:t>;</w:t>
      </w:r>
    </w:p>
    <w:p w:rsidR="00C7736D" w:rsidRPr="00D903A5" w:rsidRDefault="00C7736D" w:rsidP="00C7736D">
      <w:pPr>
        <w:pStyle w:val="a8"/>
        <w:ind w:firstLine="709"/>
        <w:jc w:val="both"/>
        <w:rPr>
          <w:rFonts w:ascii="Arial" w:eastAsia="Times New Roman" w:hAnsi="Arial" w:cs="Arial"/>
          <w:color w:val="000000" w:themeColor="text1"/>
          <w:sz w:val="24"/>
          <w:szCs w:val="24"/>
        </w:rPr>
      </w:pPr>
      <w:r w:rsidRPr="00D903A5">
        <w:rPr>
          <w:rFonts w:ascii="Arial" w:eastAsia="Times New Roman" w:hAnsi="Arial" w:cs="Arial"/>
          <w:color w:val="000000" w:themeColor="text1"/>
          <w:sz w:val="24"/>
          <w:szCs w:val="24"/>
        </w:rPr>
        <w:t xml:space="preserve">- возмещение расходов на оплату проезда получили 3539 чел. (АППГ - 4047 чел.), что </w:t>
      </w:r>
      <w:proofErr w:type="gramStart"/>
      <w:r w:rsidRPr="00D903A5">
        <w:rPr>
          <w:rFonts w:ascii="Arial" w:eastAsia="Times New Roman" w:hAnsi="Arial" w:cs="Arial"/>
          <w:color w:val="000000" w:themeColor="text1"/>
          <w:sz w:val="24"/>
          <w:szCs w:val="24"/>
        </w:rPr>
        <w:t>составляет 34,3 % от общего количества получателей данной меры соц</w:t>
      </w:r>
      <w:r w:rsidRPr="00D903A5">
        <w:rPr>
          <w:rFonts w:ascii="Arial" w:eastAsia="Times New Roman" w:hAnsi="Arial" w:cs="Arial"/>
          <w:color w:val="000000" w:themeColor="text1"/>
          <w:sz w:val="24"/>
          <w:szCs w:val="24"/>
        </w:rPr>
        <w:t>и</w:t>
      </w:r>
      <w:r w:rsidRPr="00D903A5">
        <w:rPr>
          <w:rFonts w:ascii="Arial" w:eastAsia="Times New Roman" w:hAnsi="Arial" w:cs="Arial"/>
          <w:color w:val="000000" w:themeColor="text1"/>
          <w:sz w:val="24"/>
          <w:szCs w:val="24"/>
        </w:rPr>
        <w:t>альной поддержи</w:t>
      </w:r>
      <w:proofErr w:type="gramEnd"/>
      <w:r w:rsidRPr="00D903A5">
        <w:rPr>
          <w:rFonts w:ascii="Arial" w:eastAsia="Times New Roman" w:hAnsi="Arial" w:cs="Arial"/>
          <w:color w:val="000000" w:themeColor="text1"/>
          <w:sz w:val="24"/>
          <w:szCs w:val="24"/>
        </w:rPr>
        <w:t>. Размер компе</w:t>
      </w:r>
      <w:r w:rsidRPr="00D903A5">
        <w:rPr>
          <w:rFonts w:ascii="Arial" w:eastAsia="Times New Roman" w:hAnsi="Arial" w:cs="Arial"/>
          <w:color w:val="000000" w:themeColor="text1"/>
          <w:sz w:val="24"/>
          <w:szCs w:val="24"/>
        </w:rPr>
        <w:t>н</w:t>
      </w:r>
      <w:r w:rsidRPr="00D903A5">
        <w:rPr>
          <w:rFonts w:ascii="Arial" w:eastAsia="Times New Roman" w:hAnsi="Arial" w:cs="Arial"/>
          <w:color w:val="000000" w:themeColor="text1"/>
          <w:sz w:val="24"/>
          <w:szCs w:val="24"/>
        </w:rPr>
        <w:t xml:space="preserve">сации составляет 480 руб. в квартал. </w:t>
      </w:r>
    </w:p>
    <w:p w:rsidR="00C7736D" w:rsidRPr="00D903A5" w:rsidRDefault="00C7736D" w:rsidP="00C7736D">
      <w:pPr>
        <w:pStyle w:val="a8"/>
        <w:ind w:firstLine="709"/>
        <w:jc w:val="both"/>
        <w:rPr>
          <w:rFonts w:ascii="Arial" w:eastAsia="Times New Roman" w:hAnsi="Arial" w:cs="Arial"/>
          <w:color w:val="000000" w:themeColor="text1"/>
          <w:sz w:val="24"/>
          <w:szCs w:val="24"/>
        </w:rPr>
      </w:pPr>
      <w:proofErr w:type="gramStart"/>
      <w:r w:rsidRPr="00D903A5">
        <w:rPr>
          <w:rFonts w:ascii="Arial" w:eastAsia="Times New Roman" w:hAnsi="Arial" w:cs="Arial"/>
          <w:color w:val="000000" w:themeColor="text1"/>
          <w:sz w:val="24"/>
          <w:szCs w:val="24"/>
        </w:rPr>
        <w:t xml:space="preserve">В полном объеме реализуются меры государственной поддержки граждан, имеющих детей, установленные на федеральном и региональном уровнях. </w:t>
      </w:r>
      <w:proofErr w:type="gramEnd"/>
    </w:p>
    <w:p w:rsidR="00C7736D" w:rsidRPr="00D903A5" w:rsidRDefault="00C7736D" w:rsidP="00C7736D">
      <w:pPr>
        <w:pStyle w:val="a8"/>
        <w:ind w:firstLine="709"/>
        <w:jc w:val="both"/>
        <w:rPr>
          <w:rFonts w:ascii="Arial" w:eastAsia="Times New Roman" w:hAnsi="Arial" w:cs="Arial"/>
          <w:color w:val="000000" w:themeColor="text1"/>
          <w:sz w:val="24"/>
          <w:szCs w:val="24"/>
        </w:rPr>
      </w:pPr>
      <w:r w:rsidRPr="00D903A5">
        <w:rPr>
          <w:rFonts w:ascii="Arial" w:eastAsia="Times New Roman" w:hAnsi="Arial" w:cs="Arial"/>
          <w:color w:val="000000" w:themeColor="text1"/>
          <w:sz w:val="24"/>
          <w:szCs w:val="24"/>
        </w:rPr>
        <w:t>Единовременное пособие по рождению гражданам, не подлежащим социал</w:t>
      </w:r>
      <w:r w:rsidRPr="00D903A5">
        <w:rPr>
          <w:rFonts w:ascii="Arial" w:eastAsia="Times New Roman" w:hAnsi="Arial" w:cs="Arial"/>
          <w:color w:val="000000" w:themeColor="text1"/>
          <w:sz w:val="24"/>
          <w:szCs w:val="24"/>
        </w:rPr>
        <w:t>ь</w:t>
      </w:r>
      <w:r w:rsidRPr="00D903A5">
        <w:rPr>
          <w:rFonts w:ascii="Arial" w:eastAsia="Times New Roman" w:hAnsi="Arial" w:cs="Arial"/>
          <w:color w:val="000000" w:themeColor="text1"/>
          <w:sz w:val="24"/>
          <w:szCs w:val="24"/>
        </w:rPr>
        <w:t xml:space="preserve">ному страхованию, назначено и выплачено на 99 детей (АППГ - на 88 детей). Размер пособия составляет 21719,27 руб. </w:t>
      </w:r>
    </w:p>
    <w:p w:rsidR="00C7736D" w:rsidRPr="00D903A5" w:rsidRDefault="00C7736D" w:rsidP="00C7736D">
      <w:pPr>
        <w:pStyle w:val="a8"/>
        <w:ind w:firstLine="709"/>
        <w:jc w:val="both"/>
        <w:rPr>
          <w:rFonts w:ascii="Arial" w:eastAsia="Times New Roman" w:hAnsi="Arial" w:cs="Arial"/>
          <w:color w:val="000000" w:themeColor="text1"/>
          <w:sz w:val="24"/>
          <w:szCs w:val="24"/>
        </w:rPr>
      </w:pPr>
      <w:r w:rsidRPr="00D903A5">
        <w:rPr>
          <w:rFonts w:ascii="Arial" w:eastAsia="Times New Roman" w:hAnsi="Arial" w:cs="Arial"/>
          <w:color w:val="000000" w:themeColor="text1"/>
          <w:sz w:val="24"/>
          <w:szCs w:val="24"/>
        </w:rPr>
        <w:t>С целью стимулирования рождаемости в рамках реализации национального проекта «Демография» введена новая мера социальной по</w:t>
      </w:r>
      <w:r w:rsidRPr="00D903A5">
        <w:rPr>
          <w:rFonts w:ascii="Arial" w:eastAsia="Times New Roman" w:hAnsi="Arial" w:cs="Arial"/>
          <w:color w:val="000000" w:themeColor="text1"/>
          <w:sz w:val="24"/>
          <w:szCs w:val="24"/>
        </w:rPr>
        <w:t>д</w:t>
      </w:r>
      <w:r w:rsidRPr="00D903A5">
        <w:rPr>
          <w:rFonts w:ascii="Arial" w:eastAsia="Times New Roman" w:hAnsi="Arial" w:cs="Arial"/>
          <w:color w:val="000000" w:themeColor="text1"/>
          <w:sz w:val="24"/>
          <w:szCs w:val="24"/>
        </w:rPr>
        <w:t xml:space="preserve">держки семей с детьми - региональный материнский (семейный) капитал при рождении первого ребенка в размере 150 000 рублей. Данную выплату за 2021 г. получили 160 семей (АППГ – 125 семей). </w:t>
      </w:r>
    </w:p>
    <w:p w:rsidR="00C7736D" w:rsidRPr="00D903A5" w:rsidRDefault="00C7736D" w:rsidP="00C7736D">
      <w:pPr>
        <w:pStyle w:val="a8"/>
        <w:ind w:firstLine="709"/>
        <w:jc w:val="both"/>
        <w:rPr>
          <w:rFonts w:ascii="Arial" w:eastAsia="Times New Roman" w:hAnsi="Arial" w:cs="Arial"/>
          <w:color w:val="000000" w:themeColor="text1"/>
          <w:sz w:val="24"/>
          <w:szCs w:val="24"/>
        </w:rPr>
      </w:pPr>
      <w:r w:rsidRPr="00D903A5">
        <w:rPr>
          <w:rFonts w:ascii="Arial" w:eastAsia="Times New Roman" w:hAnsi="Arial" w:cs="Arial"/>
          <w:color w:val="000000" w:themeColor="text1"/>
          <w:sz w:val="24"/>
          <w:szCs w:val="24"/>
        </w:rPr>
        <w:t>Региональный материнский (семейный) кап</w:t>
      </w:r>
      <w:r w:rsidRPr="00D903A5">
        <w:rPr>
          <w:rFonts w:ascii="Arial" w:eastAsia="Times New Roman" w:hAnsi="Arial" w:cs="Arial"/>
          <w:color w:val="000000" w:themeColor="text1"/>
          <w:sz w:val="24"/>
          <w:szCs w:val="24"/>
        </w:rPr>
        <w:t>и</w:t>
      </w:r>
      <w:r w:rsidRPr="00D903A5">
        <w:rPr>
          <w:rFonts w:ascii="Arial" w:eastAsia="Times New Roman" w:hAnsi="Arial" w:cs="Arial"/>
          <w:color w:val="000000" w:themeColor="text1"/>
          <w:sz w:val="24"/>
          <w:szCs w:val="24"/>
        </w:rPr>
        <w:t xml:space="preserve">тал при рождении третьего и (или) последующих детей в размере 100 000 рублей за 2021 год получили 128 семей (АППГ – 116 семей). </w:t>
      </w:r>
    </w:p>
    <w:p w:rsidR="00C7736D" w:rsidRPr="00D903A5" w:rsidRDefault="00C7736D" w:rsidP="00C7736D">
      <w:pPr>
        <w:pStyle w:val="a8"/>
        <w:ind w:firstLine="709"/>
        <w:jc w:val="both"/>
        <w:rPr>
          <w:rFonts w:ascii="Arial" w:eastAsia="Times New Roman" w:hAnsi="Arial" w:cs="Arial"/>
          <w:color w:val="000000" w:themeColor="text1"/>
          <w:sz w:val="24"/>
          <w:szCs w:val="24"/>
        </w:rPr>
      </w:pPr>
      <w:r w:rsidRPr="00D903A5">
        <w:rPr>
          <w:rFonts w:ascii="Arial" w:eastAsia="Times New Roman" w:hAnsi="Arial" w:cs="Arial"/>
          <w:color w:val="000000" w:themeColor="text1"/>
          <w:sz w:val="24"/>
          <w:szCs w:val="24"/>
        </w:rPr>
        <w:t>За 2021 год ежемесячную денежную выплату в связи с рождением (усыновл</w:t>
      </w:r>
      <w:r w:rsidRPr="00D903A5">
        <w:rPr>
          <w:rFonts w:ascii="Arial" w:eastAsia="Times New Roman" w:hAnsi="Arial" w:cs="Arial"/>
          <w:color w:val="000000" w:themeColor="text1"/>
          <w:sz w:val="24"/>
          <w:szCs w:val="24"/>
        </w:rPr>
        <w:t>е</w:t>
      </w:r>
      <w:r w:rsidRPr="00D903A5">
        <w:rPr>
          <w:rFonts w:ascii="Arial" w:eastAsia="Times New Roman" w:hAnsi="Arial" w:cs="Arial"/>
          <w:color w:val="000000" w:themeColor="text1"/>
          <w:sz w:val="24"/>
          <w:szCs w:val="24"/>
        </w:rPr>
        <w:t>нием) первого ребенка, размер которой составляет 11632 руб., п</w:t>
      </w:r>
      <w:r w:rsidRPr="00D903A5">
        <w:rPr>
          <w:rFonts w:ascii="Arial" w:eastAsia="Times New Roman" w:hAnsi="Arial" w:cs="Arial"/>
          <w:color w:val="000000" w:themeColor="text1"/>
          <w:sz w:val="24"/>
          <w:szCs w:val="24"/>
        </w:rPr>
        <w:t>о</w:t>
      </w:r>
      <w:r w:rsidRPr="00D903A5">
        <w:rPr>
          <w:rFonts w:ascii="Arial" w:eastAsia="Times New Roman" w:hAnsi="Arial" w:cs="Arial"/>
          <w:color w:val="000000" w:themeColor="text1"/>
          <w:sz w:val="24"/>
          <w:szCs w:val="24"/>
        </w:rPr>
        <w:t>лучили 547 семей (АППГ – 380 семей), ежемесячную денежную выплату на третьего ребенка и посл</w:t>
      </w:r>
      <w:r w:rsidRPr="00D903A5">
        <w:rPr>
          <w:rFonts w:ascii="Arial" w:eastAsia="Times New Roman" w:hAnsi="Arial" w:cs="Arial"/>
          <w:color w:val="000000" w:themeColor="text1"/>
          <w:sz w:val="24"/>
          <w:szCs w:val="24"/>
        </w:rPr>
        <w:t>е</w:t>
      </w:r>
      <w:r w:rsidRPr="00D903A5">
        <w:rPr>
          <w:rFonts w:ascii="Arial" w:eastAsia="Times New Roman" w:hAnsi="Arial" w:cs="Arial"/>
          <w:color w:val="000000" w:themeColor="text1"/>
          <w:sz w:val="24"/>
          <w:szCs w:val="24"/>
        </w:rPr>
        <w:t xml:space="preserve">дующих детей получили 399 семей (АППГ – 268). </w:t>
      </w:r>
    </w:p>
    <w:p w:rsidR="00C7736D" w:rsidRPr="00D903A5" w:rsidRDefault="00C7736D" w:rsidP="00C7736D">
      <w:pPr>
        <w:pStyle w:val="a8"/>
        <w:ind w:firstLine="709"/>
        <w:jc w:val="both"/>
        <w:rPr>
          <w:rFonts w:ascii="Arial" w:eastAsia="Times New Roman" w:hAnsi="Arial" w:cs="Arial"/>
          <w:color w:val="000000" w:themeColor="text1"/>
          <w:sz w:val="24"/>
          <w:szCs w:val="24"/>
        </w:rPr>
      </w:pPr>
      <w:r w:rsidRPr="00D903A5">
        <w:rPr>
          <w:rFonts w:ascii="Arial" w:eastAsia="Times New Roman" w:hAnsi="Arial" w:cs="Arial"/>
          <w:color w:val="000000" w:themeColor="text1"/>
          <w:sz w:val="24"/>
          <w:szCs w:val="24"/>
        </w:rPr>
        <w:t>В целях реализации указа Президента РФ «О мерах по реализации демогр</w:t>
      </w:r>
      <w:r w:rsidRPr="00D903A5">
        <w:rPr>
          <w:rFonts w:ascii="Arial" w:eastAsia="Times New Roman" w:hAnsi="Arial" w:cs="Arial"/>
          <w:color w:val="000000" w:themeColor="text1"/>
          <w:sz w:val="24"/>
          <w:szCs w:val="24"/>
        </w:rPr>
        <w:t>а</w:t>
      </w:r>
      <w:r w:rsidRPr="00D903A5">
        <w:rPr>
          <w:rFonts w:ascii="Arial" w:eastAsia="Times New Roman" w:hAnsi="Arial" w:cs="Arial"/>
          <w:color w:val="000000" w:themeColor="text1"/>
          <w:sz w:val="24"/>
          <w:szCs w:val="24"/>
        </w:rPr>
        <w:t>фической политики Российской Федерации», в рамках реализации наци</w:t>
      </w:r>
      <w:r w:rsidRPr="00D903A5">
        <w:rPr>
          <w:rFonts w:ascii="Arial" w:eastAsia="Times New Roman" w:hAnsi="Arial" w:cs="Arial"/>
          <w:color w:val="000000" w:themeColor="text1"/>
          <w:sz w:val="24"/>
          <w:szCs w:val="24"/>
        </w:rPr>
        <w:t>о</w:t>
      </w:r>
      <w:r w:rsidRPr="00D903A5">
        <w:rPr>
          <w:rFonts w:ascii="Arial" w:eastAsia="Times New Roman" w:hAnsi="Arial" w:cs="Arial"/>
          <w:color w:val="000000" w:themeColor="text1"/>
          <w:sz w:val="24"/>
          <w:szCs w:val="24"/>
        </w:rPr>
        <w:t>нального проекта «Демография» с 2020 года установлена новая мера социальной поддержки для семей с детьми «Ежемесячная денежная в</w:t>
      </w:r>
      <w:r w:rsidRPr="00D903A5">
        <w:rPr>
          <w:rFonts w:ascii="Arial" w:eastAsia="Times New Roman" w:hAnsi="Arial" w:cs="Arial"/>
          <w:color w:val="000000" w:themeColor="text1"/>
          <w:sz w:val="24"/>
          <w:szCs w:val="24"/>
        </w:rPr>
        <w:t>ы</w:t>
      </w:r>
      <w:r w:rsidRPr="00D903A5">
        <w:rPr>
          <w:rFonts w:ascii="Arial" w:eastAsia="Times New Roman" w:hAnsi="Arial" w:cs="Arial"/>
          <w:color w:val="000000" w:themeColor="text1"/>
          <w:sz w:val="24"/>
          <w:szCs w:val="24"/>
        </w:rPr>
        <w:t>плата на ребенка в возрасте от трех до семи лет включител</w:t>
      </w:r>
      <w:r w:rsidRPr="00D903A5">
        <w:rPr>
          <w:rFonts w:ascii="Arial" w:eastAsia="Times New Roman" w:hAnsi="Arial" w:cs="Arial"/>
          <w:color w:val="000000" w:themeColor="text1"/>
          <w:sz w:val="24"/>
          <w:szCs w:val="24"/>
        </w:rPr>
        <w:t>ь</w:t>
      </w:r>
      <w:r w:rsidRPr="00D903A5">
        <w:rPr>
          <w:rFonts w:ascii="Arial" w:eastAsia="Times New Roman" w:hAnsi="Arial" w:cs="Arial"/>
          <w:color w:val="000000" w:themeColor="text1"/>
          <w:sz w:val="24"/>
          <w:szCs w:val="24"/>
        </w:rPr>
        <w:t>но».</w:t>
      </w:r>
    </w:p>
    <w:p w:rsidR="00C7736D" w:rsidRPr="00D903A5" w:rsidRDefault="00C7736D" w:rsidP="00C7736D">
      <w:pPr>
        <w:pStyle w:val="a8"/>
        <w:ind w:firstLine="709"/>
        <w:jc w:val="both"/>
        <w:rPr>
          <w:rFonts w:ascii="Arial" w:eastAsia="Times New Roman" w:hAnsi="Arial" w:cs="Arial"/>
          <w:color w:val="000000" w:themeColor="text1"/>
          <w:sz w:val="24"/>
          <w:szCs w:val="24"/>
        </w:rPr>
      </w:pPr>
      <w:r w:rsidRPr="00D903A5">
        <w:rPr>
          <w:rFonts w:ascii="Arial" w:eastAsia="Times New Roman" w:hAnsi="Arial" w:cs="Arial"/>
          <w:color w:val="000000" w:themeColor="text1"/>
          <w:sz w:val="24"/>
          <w:szCs w:val="24"/>
        </w:rPr>
        <w:t>В 2021 году ежемесячное пособие на ребенка от трех до семи лет включ</w:t>
      </w:r>
      <w:r w:rsidRPr="00D903A5">
        <w:rPr>
          <w:rFonts w:ascii="Arial" w:eastAsia="Times New Roman" w:hAnsi="Arial" w:cs="Arial"/>
          <w:color w:val="000000" w:themeColor="text1"/>
          <w:sz w:val="24"/>
          <w:szCs w:val="24"/>
        </w:rPr>
        <w:t>и</w:t>
      </w:r>
      <w:r w:rsidRPr="00D903A5">
        <w:rPr>
          <w:rFonts w:ascii="Arial" w:eastAsia="Times New Roman" w:hAnsi="Arial" w:cs="Arial"/>
          <w:color w:val="000000" w:themeColor="text1"/>
          <w:sz w:val="24"/>
          <w:szCs w:val="24"/>
        </w:rPr>
        <w:t>тельно в зависимости от финансовой и имущественной обеспеченности семьи в</w:t>
      </w:r>
      <w:r w:rsidRPr="00D903A5">
        <w:rPr>
          <w:rFonts w:ascii="Arial" w:eastAsia="Times New Roman" w:hAnsi="Arial" w:cs="Arial"/>
          <w:color w:val="000000" w:themeColor="text1"/>
          <w:sz w:val="24"/>
          <w:szCs w:val="24"/>
        </w:rPr>
        <w:t>ы</w:t>
      </w:r>
      <w:r w:rsidRPr="00D903A5">
        <w:rPr>
          <w:rFonts w:ascii="Arial" w:eastAsia="Times New Roman" w:hAnsi="Arial" w:cs="Arial"/>
          <w:color w:val="000000" w:themeColor="text1"/>
          <w:sz w:val="24"/>
          <w:szCs w:val="24"/>
        </w:rPr>
        <w:t xml:space="preserve">плачено на 2241 ребенка (АППГ – 2109 детей). </w:t>
      </w:r>
    </w:p>
    <w:p w:rsidR="00C7736D" w:rsidRPr="00D903A5" w:rsidRDefault="00C7736D" w:rsidP="00C7736D">
      <w:pPr>
        <w:pStyle w:val="a8"/>
        <w:ind w:firstLine="709"/>
        <w:jc w:val="both"/>
        <w:rPr>
          <w:rFonts w:ascii="Arial" w:eastAsia="Times New Roman" w:hAnsi="Arial" w:cs="Arial"/>
          <w:color w:val="000000" w:themeColor="text1"/>
          <w:sz w:val="24"/>
          <w:szCs w:val="24"/>
        </w:rPr>
      </w:pPr>
      <w:r w:rsidRPr="00D903A5">
        <w:rPr>
          <w:rFonts w:ascii="Arial" w:eastAsia="Times New Roman" w:hAnsi="Arial" w:cs="Arial"/>
          <w:color w:val="000000" w:themeColor="text1"/>
          <w:sz w:val="24"/>
          <w:szCs w:val="24"/>
        </w:rPr>
        <w:t>Малоимущим семьям и малоимущим одиноко проживающим гражданам, среднедушевой доход которых по независящим от них причинам ниже установле</w:t>
      </w:r>
      <w:r w:rsidRPr="00D903A5">
        <w:rPr>
          <w:rFonts w:ascii="Arial" w:eastAsia="Times New Roman" w:hAnsi="Arial" w:cs="Arial"/>
          <w:color w:val="000000" w:themeColor="text1"/>
          <w:sz w:val="24"/>
          <w:szCs w:val="24"/>
        </w:rPr>
        <w:t>н</w:t>
      </w:r>
      <w:r w:rsidRPr="00D903A5">
        <w:rPr>
          <w:rFonts w:ascii="Arial" w:eastAsia="Times New Roman" w:hAnsi="Arial" w:cs="Arial"/>
          <w:color w:val="000000" w:themeColor="text1"/>
          <w:sz w:val="24"/>
          <w:szCs w:val="24"/>
        </w:rPr>
        <w:t>ной по Тюменской области величины прожиточного минимума на душу населения (в 2021 году – 12196 руб.), предоставляется государственная социальная помощь в в</w:t>
      </w:r>
      <w:r w:rsidRPr="00D903A5">
        <w:rPr>
          <w:rFonts w:ascii="Arial" w:eastAsia="Times New Roman" w:hAnsi="Arial" w:cs="Arial"/>
          <w:color w:val="000000" w:themeColor="text1"/>
          <w:sz w:val="24"/>
          <w:szCs w:val="24"/>
        </w:rPr>
        <w:t>и</w:t>
      </w:r>
      <w:r w:rsidRPr="00D903A5">
        <w:rPr>
          <w:rFonts w:ascii="Arial" w:eastAsia="Times New Roman" w:hAnsi="Arial" w:cs="Arial"/>
          <w:color w:val="000000" w:themeColor="text1"/>
          <w:sz w:val="24"/>
          <w:szCs w:val="24"/>
        </w:rPr>
        <w:t xml:space="preserve">де социального пособия. Размер пособия назначается из расчета 2000 рублей на каждого ребенка, 1000 рублей на неработающего пенсионера, инвалида 1 или 2 </w:t>
      </w:r>
      <w:r w:rsidRPr="00D903A5">
        <w:rPr>
          <w:rFonts w:ascii="Arial" w:eastAsia="Times New Roman" w:hAnsi="Arial" w:cs="Arial"/>
          <w:color w:val="000000" w:themeColor="text1"/>
          <w:sz w:val="24"/>
          <w:szCs w:val="24"/>
        </w:rPr>
        <w:lastRenderedPageBreak/>
        <w:t>группы. За 2021 год государственную социальную помощь получили 1549 гра</w:t>
      </w:r>
      <w:r w:rsidRPr="00D903A5">
        <w:rPr>
          <w:rFonts w:ascii="Arial" w:eastAsia="Times New Roman" w:hAnsi="Arial" w:cs="Arial"/>
          <w:color w:val="000000" w:themeColor="text1"/>
          <w:sz w:val="24"/>
          <w:szCs w:val="24"/>
        </w:rPr>
        <w:t>ж</w:t>
      </w:r>
      <w:r w:rsidRPr="00D903A5">
        <w:rPr>
          <w:rFonts w:ascii="Arial" w:eastAsia="Times New Roman" w:hAnsi="Arial" w:cs="Arial"/>
          <w:color w:val="000000" w:themeColor="text1"/>
          <w:sz w:val="24"/>
          <w:szCs w:val="24"/>
        </w:rPr>
        <w:t>дан (АППГ – 1895 гр.), из них: пенсионеры и инвал</w:t>
      </w:r>
      <w:r w:rsidRPr="00D903A5">
        <w:rPr>
          <w:rFonts w:ascii="Arial" w:eastAsia="Times New Roman" w:hAnsi="Arial" w:cs="Arial"/>
          <w:color w:val="000000" w:themeColor="text1"/>
          <w:sz w:val="24"/>
          <w:szCs w:val="24"/>
        </w:rPr>
        <w:t>и</w:t>
      </w:r>
      <w:r w:rsidRPr="00D903A5">
        <w:rPr>
          <w:rFonts w:ascii="Arial" w:eastAsia="Times New Roman" w:hAnsi="Arial" w:cs="Arial"/>
          <w:color w:val="000000" w:themeColor="text1"/>
          <w:sz w:val="24"/>
          <w:szCs w:val="24"/>
        </w:rPr>
        <w:t>ды - 240 чел. (АППГ – 252 чел.), дети из малоимущих, многодетных семей – 1115 детей (АППГ - 1432 ребе</w:t>
      </w:r>
      <w:r w:rsidRPr="00D903A5">
        <w:rPr>
          <w:rFonts w:ascii="Arial" w:eastAsia="Times New Roman" w:hAnsi="Arial" w:cs="Arial"/>
          <w:color w:val="000000" w:themeColor="text1"/>
          <w:sz w:val="24"/>
          <w:szCs w:val="24"/>
        </w:rPr>
        <w:t>н</w:t>
      </w:r>
      <w:r w:rsidRPr="00D903A5">
        <w:rPr>
          <w:rFonts w:ascii="Arial" w:eastAsia="Times New Roman" w:hAnsi="Arial" w:cs="Arial"/>
          <w:color w:val="000000" w:themeColor="text1"/>
          <w:sz w:val="24"/>
          <w:szCs w:val="24"/>
        </w:rPr>
        <w:t xml:space="preserve">ка). </w:t>
      </w:r>
    </w:p>
    <w:p w:rsidR="00C7736D" w:rsidRPr="00D903A5" w:rsidRDefault="00C7736D" w:rsidP="00C7736D">
      <w:pPr>
        <w:pStyle w:val="a8"/>
        <w:ind w:firstLine="709"/>
        <w:jc w:val="both"/>
        <w:rPr>
          <w:rFonts w:ascii="Arial" w:eastAsia="Times New Roman" w:hAnsi="Arial" w:cs="Arial"/>
          <w:color w:val="000000" w:themeColor="text1"/>
          <w:sz w:val="24"/>
          <w:szCs w:val="24"/>
        </w:rPr>
      </w:pPr>
      <w:r w:rsidRPr="00D903A5">
        <w:rPr>
          <w:rFonts w:ascii="Arial" w:eastAsia="Times New Roman" w:hAnsi="Arial" w:cs="Arial"/>
          <w:color w:val="000000" w:themeColor="text1"/>
          <w:sz w:val="24"/>
          <w:szCs w:val="24"/>
        </w:rPr>
        <w:t>В связи с введением новых мер социальной поддержки, расходы на ос</w:t>
      </w:r>
      <w:r w:rsidRPr="00D903A5">
        <w:rPr>
          <w:rFonts w:ascii="Arial" w:eastAsia="Times New Roman" w:hAnsi="Arial" w:cs="Arial"/>
          <w:color w:val="000000" w:themeColor="text1"/>
          <w:sz w:val="24"/>
          <w:szCs w:val="24"/>
        </w:rPr>
        <w:t>у</w:t>
      </w:r>
      <w:r w:rsidRPr="00D903A5">
        <w:rPr>
          <w:rFonts w:ascii="Arial" w:eastAsia="Times New Roman" w:hAnsi="Arial" w:cs="Arial"/>
          <w:color w:val="000000" w:themeColor="text1"/>
          <w:sz w:val="24"/>
          <w:szCs w:val="24"/>
        </w:rPr>
        <w:t xml:space="preserve">ществление выплат отдельным категориям граждан за 2021 год составили – 890 857,6 тыс. руб. (АППГ – 626 931,6 тыс. руб.). </w:t>
      </w:r>
    </w:p>
    <w:p w:rsidR="00C7736D" w:rsidRPr="00D903A5" w:rsidRDefault="00C7736D" w:rsidP="00C7736D">
      <w:pPr>
        <w:spacing w:before="100" w:beforeAutospacing="1"/>
        <w:ind w:firstLine="709"/>
        <w:jc w:val="center"/>
        <w:rPr>
          <w:rFonts w:eastAsia="Times New Roman" w:cs="Arial"/>
          <w:b/>
          <w:bCs/>
          <w:color w:val="000000" w:themeColor="text1"/>
          <w:sz w:val="24"/>
          <w:lang w:eastAsia="ru-RU"/>
        </w:rPr>
      </w:pPr>
      <w:r w:rsidRPr="00D903A5">
        <w:rPr>
          <w:rFonts w:eastAsia="Times New Roman" w:cs="Arial"/>
          <w:b/>
          <w:bCs/>
          <w:color w:val="000000" w:themeColor="text1"/>
          <w:sz w:val="24"/>
          <w:lang w:eastAsia="ru-RU"/>
        </w:rPr>
        <w:t>ЗДРАВООХРАНЕНИЕ</w:t>
      </w:r>
    </w:p>
    <w:p w:rsidR="00C7736D" w:rsidRPr="00D903A5" w:rsidRDefault="00C7736D" w:rsidP="00C7736D">
      <w:pPr>
        <w:pStyle w:val="a8"/>
        <w:ind w:firstLine="709"/>
        <w:jc w:val="both"/>
        <w:rPr>
          <w:rFonts w:ascii="Arial" w:eastAsia="Times New Roman" w:hAnsi="Arial" w:cs="Arial"/>
          <w:color w:val="000000" w:themeColor="text1"/>
          <w:sz w:val="24"/>
          <w:szCs w:val="24"/>
        </w:rPr>
      </w:pPr>
    </w:p>
    <w:p w:rsidR="00C7736D" w:rsidRPr="00D903A5" w:rsidRDefault="00C7736D" w:rsidP="00C7736D">
      <w:pPr>
        <w:pStyle w:val="a8"/>
        <w:ind w:firstLine="709"/>
        <w:jc w:val="both"/>
        <w:rPr>
          <w:rFonts w:ascii="Arial" w:hAnsi="Arial" w:cs="Arial"/>
          <w:color w:val="000000" w:themeColor="text1"/>
          <w:sz w:val="24"/>
          <w:szCs w:val="24"/>
          <w:shd w:val="clear" w:color="auto" w:fill="FFFFFF"/>
        </w:rPr>
      </w:pPr>
      <w:r w:rsidRPr="00D903A5">
        <w:rPr>
          <w:rFonts w:ascii="Arial" w:eastAsia="Times New Roman" w:hAnsi="Arial" w:cs="Arial"/>
          <w:color w:val="000000" w:themeColor="text1"/>
          <w:sz w:val="24"/>
          <w:szCs w:val="24"/>
        </w:rPr>
        <w:t>В 2021 году введено в эксплуатацию приемное отделение ГБУЗ ТО «Облас</w:t>
      </w:r>
      <w:r w:rsidRPr="00D903A5">
        <w:rPr>
          <w:rFonts w:ascii="Arial" w:eastAsia="Times New Roman" w:hAnsi="Arial" w:cs="Arial"/>
          <w:color w:val="000000" w:themeColor="text1"/>
          <w:sz w:val="24"/>
          <w:szCs w:val="24"/>
        </w:rPr>
        <w:t>т</w:t>
      </w:r>
      <w:r w:rsidRPr="00D903A5">
        <w:rPr>
          <w:rFonts w:ascii="Arial" w:eastAsia="Times New Roman" w:hAnsi="Arial" w:cs="Arial"/>
          <w:color w:val="000000" w:themeColor="text1"/>
          <w:sz w:val="24"/>
          <w:szCs w:val="24"/>
        </w:rPr>
        <w:t>ная больница №4» (г. Ишим). Площади отделения после реконструкции увеличены в три раза, организованы отдельные блоки для оказания экстренной и неотложной помощи, для приёма плановых больных. В рамках реконструкции приёмного отдел</w:t>
      </w:r>
      <w:r w:rsidRPr="00D903A5">
        <w:rPr>
          <w:rFonts w:ascii="Arial" w:eastAsia="Times New Roman" w:hAnsi="Arial" w:cs="Arial"/>
          <w:color w:val="000000" w:themeColor="text1"/>
          <w:sz w:val="24"/>
          <w:szCs w:val="24"/>
        </w:rPr>
        <w:t>е</w:t>
      </w:r>
      <w:r w:rsidRPr="00D903A5">
        <w:rPr>
          <w:rFonts w:ascii="Arial" w:eastAsia="Times New Roman" w:hAnsi="Arial" w:cs="Arial"/>
          <w:color w:val="000000" w:themeColor="text1"/>
          <w:sz w:val="24"/>
          <w:szCs w:val="24"/>
        </w:rPr>
        <w:t>ния приобретены компьютерный томограф, рентгеновский диагностический стаци</w:t>
      </w:r>
      <w:r w:rsidRPr="00D903A5">
        <w:rPr>
          <w:rFonts w:ascii="Arial" w:eastAsia="Times New Roman" w:hAnsi="Arial" w:cs="Arial"/>
          <w:color w:val="000000" w:themeColor="text1"/>
          <w:sz w:val="24"/>
          <w:szCs w:val="24"/>
        </w:rPr>
        <w:t>о</w:t>
      </w:r>
      <w:r w:rsidRPr="00D903A5">
        <w:rPr>
          <w:rFonts w:ascii="Arial" w:eastAsia="Times New Roman" w:hAnsi="Arial" w:cs="Arial"/>
          <w:color w:val="000000" w:themeColor="text1"/>
          <w:sz w:val="24"/>
          <w:szCs w:val="24"/>
        </w:rPr>
        <w:t xml:space="preserve">нарный комплекс и др. диагностическое оборудование. </w:t>
      </w:r>
      <w:r w:rsidRPr="00D903A5">
        <w:rPr>
          <w:rFonts w:ascii="Arial" w:hAnsi="Arial" w:cs="Arial"/>
          <w:color w:val="000000" w:themeColor="text1"/>
          <w:sz w:val="24"/>
          <w:szCs w:val="24"/>
          <w:shd w:val="clear" w:color="auto" w:fill="FFFFFF"/>
        </w:rPr>
        <w:t>В новом здании организов</w:t>
      </w:r>
      <w:r w:rsidRPr="00D903A5">
        <w:rPr>
          <w:rFonts w:ascii="Arial" w:hAnsi="Arial" w:cs="Arial"/>
          <w:color w:val="000000" w:themeColor="text1"/>
          <w:sz w:val="24"/>
          <w:szCs w:val="24"/>
          <w:shd w:val="clear" w:color="auto" w:fill="FFFFFF"/>
        </w:rPr>
        <w:t>а</w:t>
      </w:r>
      <w:r w:rsidRPr="00D903A5">
        <w:rPr>
          <w:rFonts w:ascii="Arial" w:hAnsi="Arial" w:cs="Arial"/>
          <w:color w:val="000000" w:themeColor="text1"/>
          <w:sz w:val="24"/>
          <w:szCs w:val="24"/>
          <w:shd w:val="clear" w:color="auto" w:fill="FFFFFF"/>
        </w:rPr>
        <w:t>ны отдельные блоки для оказания экстренной и неотложной помощи, а также для приёма плановых больных. Для пациентов с сосудистыми катастрофами: нарушен</w:t>
      </w:r>
      <w:r w:rsidRPr="00D903A5">
        <w:rPr>
          <w:rFonts w:ascii="Arial" w:hAnsi="Arial" w:cs="Arial"/>
          <w:color w:val="000000" w:themeColor="text1"/>
          <w:sz w:val="24"/>
          <w:szCs w:val="24"/>
          <w:shd w:val="clear" w:color="auto" w:fill="FFFFFF"/>
        </w:rPr>
        <w:t>и</w:t>
      </w:r>
      <w:r w:rsidRPr="00D903A5">
        <w:rPr>
          <w:rFonts w:ascii="Arial" w:hAnsi="Arial" w:cs="Arial"/>
          <w:color w:val="000000" w:themeColor="text1"/>
          <w:sz w:val="24"/>
          <w:szCs w:val="24"/>
          <w:shd w:val="clear" w:color="auto" w:fill="FFFFFF"/>
        </w:rPr>
        <w:t>ями мозгового кровообращения и острым коронарным синдромом предусмотрен о</w:t>
      </w:r>
      <w:r w:rsidRPr="00D903A5">
        <w:rPr>
          <w:rFonts w:ascii="Arial" w:hAnsi="Arial" w:cs="Arial"/>
          <w:color w:val="000000" w:themeColor="text1"/>
          <w:sz w:val="24"/>
          <w:szCs w:val="24"/>
          <w:shd w:val="clear" w:color="auto" w:fill="FFFFFF"/>
        </w:rPr>
        <w:t>т</w:t>
      </w:r>
      <w:r w:rsidRPr="00D903A5">
        <w:rPr>
          <w:rFonts w:ascii="Arial" w:hAnsi="Arial" w:cs="Arial"/>
          <w:color w:val="000000" w:themeColor="text1"/>
          <w:sz w:val="24"/>
          <w:szCs w:val="24"/>
          <w:shd w:val="clear" w:color="auto" w:fill="FFFFFF"/>
        </w:rPr>
        <w:t>дельный вход. Организован кабинет компьютерного томографа, что позволит на м</w:t>
      </w:r>
      <w:r w:rsidRPr="00D903A5">
        <w:rPr>
          <w:rFonts w:ascii="Arial" w:hAnsi="Arial" w:cs="Arial"/>
          <w:color w:val="000000" w:themeColor="text1"/>
          <w:sz w:val="24"/>
          <w:szCs w:val="24"/>
          <w:shd w:val="clear" w:color="auto" w:fill="FFFFFF"/>
        </w:rPr>
        <w:t>е</w:t>
      </w:r>
      <w:r w:rsidRPr="00D903A5">
        <w:rPr>
          <w:rFonts w:ascii="Arial" w:hAnsi="Arial" w:cs="Arial"/>
          <w:color w:val="000000" w:themeColor="text1"/>
          <w:sz w:val="24"/>
          <w:szCs w:val="24"/>
          <w:shd w:val="clear" w:color="auto" w:fill="FFFFFF"/>
        </w:rPr>
        <w:t>сте, своевременно, не пересекаясь с пациентами амбулаторного звена, диагност</w:t>
      </w:r>
      <w:r w:rsidRPr="00D903A5">
        <w:rPr>
          <w:rFonts w:ascii="Arial" w:hAnsi="Arial" w:cs="Arial"/>
          <w:color w:val="000000" w:themeColor="text1"/>
          <w:sz w:val="24"/>
          <w:szCs w:val="24"/>
          <w:shd w:val="clear" w:color="auto" w:fill="FFFFFF"/>
        </w:rPr>
        <w:t>и</w:t>
      </w:r>
      <w:r w:rsidRPr="00D903A5">
        <w:rPr>
          <w:rFonts w:ascii="Arial" w:hAnsi="Arial" w:cs="Arial"/>
          <w:color w:val="000000" w:themeColor="text1"/>
          <w:sz w:val="24"/>
          <w:szCs w:val="24"/>
          <w:shd w:val="clear" w:color="auto" w:fill="FFFFFF"/>
        </w:rPr>
        <w:t>ровать сложные патологии. Для оказания экстренной помощи отведен о</w:t>
      </w:r>
      <w:r w:rsidRPr="00D903A5">
        <w:rPr>
          <w:rFonts w:ascii="Arial" w:hAnsi="Arial" w:cs="Arial"/>
          <w:color w:val="000000" w:themeColor="text1"/>
          <w:sz w:val="24"/>
          <w:szCs w:val="24"/>
          <w:shd w:val="clear" w:color="auto" w:fill="FFFFFF"/>
        </w:rPr>
        <w:t>т</w:t>
      </w:r>
      <w:r w:rsidRPr="00D903A5">
        <w:rPr>
          <w:rFonts w:ascii="Arial" w:hAnsi="Arial" w:cs="Arial"/>
          <w:color w:val="000000" w:themeColor="text1"/>
          <w:sz w:val="24"/>
          <w:szCs w:val="24"/>
          <w:shd w:val="clear" w:color="auto" w:fill="FFFFFF"/>
        </w:rPr>
        <w:t>дельный реанимационный зал с возможностью транспортировки больного в отделение ан</w:t>
      </w:r>
      <w:r w:rsidRPr="00D903A5">
        <w:rPr>
          <w:rFonts w:ascii="Arial" w:hAnsi="Arial" w:cs="Arial"/>
          <w:color w:val="000000" w:themeColor="text1"/>
          <w:sz w:val="24"/>
          <w:szCs w:val="24"/>
          <w:shd w:val="clear" w:color="auto" w:fill="FFFFFF"/>
        </w:rPr>
        <w:t>е</w:t>
      </w:r>
      <w:r w:rsidRPr="00D903A5">
        <w:rPr>
          <w:rFonts w:ascii="Arial" w:hAnsi="Arial" w:cs="Arial"/>
          <w:color w:val="000000" w:themeColor="text1"/>
          <w:sz w:val="24"/>
          <w:szCs w:val="24"/>
          <w:shd w:val="clear" w:color="auto" w:fill="FFFFFF"/>
        </w:rPr>
        <w:t>стезиологии и реанимации. В помещении есть каб</w:t>
      </w:r>
      <w:r w:rsidRPr="00D903A5">
        <w:rPr>
          <w:rFonts w:ascii="Arial" w:hAnsi="Arial" w:cs="Arial"/>
          <w:color w:val="000000" w:themeColor="text1"/>
          <w:sz w:val="24"/>
          <w:szCs w:val="24"/>
          <w:shd w:val="clear" w:color="auto" w:fill="FFFFFF"/>
        </w:rPr>
        <w:t>и</w:t>
      </w:r>
      <w:r w:rsidRPr="00D903A5">
        <w:rPr>
          <w:rFonts w:ascii="Arial" w:hAnsi="Arial" w:cs="Arial"/>
          <w:color w:val="000000" w:themeColor="text1"/>
          <w:sz w:val="24"/>
          <w:szCs w:val="24"/>
          <w:shd w:val="clear" w:color="auto" w:fill="FFFFFF"/>
        </w:rPr>
        <w:t>неты приёма узких специалистов: травматолога, хирурга, стоматолога, п</w:t>
      </w:r>
      <w:r w:rsidRPr="00D903A5">
        <w:rPr>
          <w:rFonts w:ascii="Arial" w:hAnsi="Arial" w:cs="Arial"/>
          <w:color w:val="000000" w:themeColor="text1"/>
          <w:sz w:val="24"/>
          <w:szCs w:val="24"/>
          <w:shd w:val="clear" w:color="auto" w:fill="FFFFFF"/>
        </w:rPr>
        <w:t>е</w:t>
      </w:r>
      <w:r w:rsidRPr="00D903A5">
        <w:rPr>
          <w:rFonts w:ascii="Arial" w:hAnsi="Arial" w:cs="Arial"/>
          <w:color w:val="000000" w:themeColor="text1"/>
          <w:sz w:val="24"/>
          <w:szCs w:val="24"/>
          <w:shd w:val="clear" w:color="auto" w:fill="FFFFFF"/>
        </w:rPr>
        <w:t xml:space="preserve">ревязочные и гипсовая. </w:t>
      </w:r>
    </w:p>
    <w:p w:rsidR="00C7736D" w:rsidRPr="00D903A5" w:rsidRDefault="00C7736D" w:rsidP="00C7736D">
      <w:pPr>
        <w:pStyle w:val="a8"/>
        <w:ind w:firstLine="709"/>
        <w:jc w:val="both"/>
        <w:rPr>
          <w:rFonts w:ascii="Arial" w:eastAsia="Times New Roman" w:hAnsi="Arial" w:cs="Arial"/>
          <w:color w:val="000000" w:themeColor="text1"/>
          <w:sz w:val="24"/>
          <w:szCs w:val="24"/>
        </w:rPr>
      </w:pPr>
      <w:r w:rsidRPr="00D903A5">
        <w:rPr>
          <w:rFonts w:ascii="Arial" w:eastAsia="Times New Roman" w:hAnsi="Arial" w:cs="Arial"/>
          <w:color w:val="000000" w:themeColor="text1"/>
          <w:sz w:val="24"/>
          <w:szCs w:val="24"/>
          <w:shd w:val="clear" w:color="auto" w:fill="FFFFFF"/>
        </w:rPr>
        <w:t>ГБУЗ ТО «ОБ № 4» (</w:t>
      </w:r>
      <w:proofErr w:type="spellStart"/>
      <w:r w:rsidRPr="00D903A5">
        <w:rPr>
          <w:rFonts w:ascii="Arial" w:eastAsia="Times New Roman" w:hAnsi="Arial" w:cs="Arial"/>
          <w:color w:val="000000" w:themeColor="text1"/>
          <w:sz w:val="24"/>
          <w:szCs w:val="24"/>
          <w:shd w:val="clear" w:color="auto" w:fill="FFFFFF"/>
        </w:rPr>
        <w:t>г</w:t>
      </w:r>
      <w:proofErr w:type="gramStart"/>
      <w:r w:rsidRPr="00D903A5">
        <w:rPr>
          <w:rFonts w:ascii="Arial" w:eastAsia="Times New Roman" w:hAnsi="Arial" w:cs="Arial"/>
          <w:color w:val="000000" w:themeColor="text1"/>
          <w:sz w:val="24"/>
          <w:szCs w:val="24"/>
          <w:shd w:val="clear" w:color="auto" w:fill="FFFFFF"/>
        </w:rPr>
        <w:t>.И</w:t>
      </w:r>
      <w:proofErr w:type="gramEnd"/>
      <w:r w:rsidRPr="00D903A5">
        <w:rPr>
          <w:rFonts w:ascii="Arial" w:eastAsia="Times New Roman" w:hAnsi="Arial" w:cs="Arial"/>
          <w:color w:val="000000" w:themeColor="text1"/>
          <w:sz w:val="24"/>
          <w:szCs w:val="24"/>
          <w:shd w:val="clear" w:color="auto" w:fill="FFFFFF"/>
        </w:rPr>
        <w:t>шим</w:t>
      </w:r>
      <w:proofErr w:type="spellEnd"/>
      <w:r w:rsidRPr="00D903A5">
        <w:rPr>
          <w:rFonts w:ascii="Arial" w:eastAsia="Times New Roman" w:hAnsi="Arial" w:cs="Arial"/>
          <w:color w:val="000000" w:themeColor="text1"/>
          <w:sz w:val="24"/>
          <w:szCs w:val="24"/>
          <w:shd w:val="clear" w:color="auto" w:fill="FFFFFF"/>
        </w:rPr>
        <w:t>) участвует в обеспечении системы здравоохран</w:t>
      </w:r>
      <w:r w:rsidRPr="00D903A5">
        <w:rPr>
          <w:rFonts w:ascii="Arial" w:eastAsia="Times New Roman" w:hAnsi="Arial" w:cs="Arial"/>
          <w:color w:val="000000" w:themeColor="text1"/>
          <w:sz w:val="24"/>
          <w:szCs w:val="24"/>
          <w:shd w:val="clear" w:color="auto" w:fill="FFFFFF"/>
        </w:rPr>
        <w:t>е</w:t>
      </w:r>
      <w:r w:rsidRPr="00D903A5">
        <w:rPr>
          <w:rFonts w:ascii="Arial" w:eastAsia="Times New Roman" w:hAnsi="Arial" w:cs="Arial"/>
          <w:color w:val="000000" w:themeColor="text1"/>
          <w:sz w:val="24"/>
          <w:szCs w:val="24"/>
          <w:shd w:val="clear" w:color="auto" w:fill="FFFFFF"/>
        </w:rPr>
        <w:t>ния Тюменской области высококвалифицированными кадрами. В учреждении акти</w:t>
      </w:r>
      <w:r w:rsidRPr="00D903A5">
        <w:rPr>
          <w:rFonts w:ascii="Arial" w:eastAsia="Times New Roman" w:hAnsi="Arial" w:cs="Arial"/>
          <w:color w:val="000000" w:themeColor="text1"/>
          <w:sz w:val="24"/>
          <w:szCs w:val="24"/>
          <w:shd w:val="clear" w:color="auto" w:fill="FFFFFF"/>
        </w:rPr>
        <w:t>в</w:t>
      </w:r>
      <w:r w:rsidRPr="00D903A5">
        <w:rPr>
          <w:rFonts w:ascii="Arial" w:eastAsia="Times New Roman" w:hAnsi="Arial" w:cs="Arial"/>
          <w:color w:val="000000" w:themeColor="text1"/>
          <w:sz w:val="24"/>
          <w:szCs w:val="24"/>
          <w:shd w:val="clear" w:color="auto" w:fill="FFFFFF"/>
        </w:rPr>
        <w:t>но реализуются мероприятия по п</w:t>
      </w:r>
      <w:r w:rsidRPr="00D903A5">
        <w:rPr>
          <w:rFonts w:ascii="Arial" w:eastAsia="Times New Roman" w:hAnsi="Arial" w:cs="Arial"/>
          <w:color w:val="000000" w:themeColor="text1"/>
          <w:sz w:val="24"/>
          <w:szCs w:val="24"/>
          <w:shd w:val="clear" w:color="auto" w:fill="FFFFFF"/>
        </w:rPr>
        <w:t>о</w:t>
      </w:r>
      <w:r w:rsidRPr="00D903A5">
        <w:rPr>
          <w:rFonts w:ascii="Arial" w:eastAsia="Times New Roman" w:hAnsi="Arial" w:cs="Arial"/>
          <w:color w:val="000000" w:themeColor="text1"/>
          <w:sz w:val="24"/>
          <w:szCs w:val="24"/>
          <w:shd w:val="clear" w:color="auto" w:fill="FFFFFF"/>
        </w:rPr>
        <w:t xml:space="preserve">вышению квалификации работников. </w:t>
      </w:r>
    </w:p>
    <w:p w:rsidR="00C7736D" w:rsidRPr="00D903A5" w:rsidRDefault="00C7736D" w:rsidP="00C7736D">
      <w:pPr>
        <w:pStyle w:val="a8"/>
        <w:ind w:firstLine="709"/>
        <w:jc w:val="both"/>
        <w:rPr>
          <w:rFonts w:ascii="Arial" w:eastAsia="Times New Roman" w:hAnsi="Arial" w:cs="Arial"/>
          <w:color w:val="000000" w:themeColor="text1"/>
          <w:sz w:val="24"/>
          <w:szCs w:val="24"/>
        </w:rPr>
      </w:pPr>
      <w:r w:rsidRPr="00D903A5">
        <w:rPr>
          <w:rFonts w:ascii="Arial" w:eastAsia="Times New Roman" w:hAnsi="Arial" w:cs="Arial"/>
          <w:color w:val="000000" w:themeColor="text1"/>
          <w:sz w:val="24"/>
          <w:szCs w:val="24"/>
          <w:shd w:val="clear" w:color="auto" w:fill="FFFFFF"/>
        </w:rPr>
        <w:t>В 2021 году направлено на целевое обучение 47 человек, из них поступили 16 (11 лечебное д</w:t>
      </w:r>
      <w:r w:rsidRPr="00D903A5">
        <w:rPr>
          <w:rFonts w:ascii="Arial" w:eastAsia="Times New Roman" w:hAnsi="Arial" w:cs="Arial"/>
          <w:color w:val="000000" w:themeColor="text1"/>
          <w:sz w:val="24"/>
          <w:szCs w:val="24"/>
          <w:shd w:val="clear" w:color="auto" w:fill="FFFFFF"/>
        </w:rPr>
        <w:t>е</w:t>
      </w:r>
      <w:r w:rsidRPr="00D903A5">
        <w:rPr>
          <w:rFonts w:ascii="Arial" w:eastAsia="Times New Roman" w:hAnsi="Arial" w:cs="Arial"/>
          <w:color w:val="000000" w:themeColor="text1"/>
          <w:sz w:val="24"/>
          <w:szCs w:val="24"/>
          <w:shd w:val="clear" w:color="auto" w:fill="FFFFFF"/>
        </w:rPr>
        <w:t xml:space="preserve">ло, педиатрия 5). </w:t>
      </w:r>
    </w:p>
    <w:p w:rsidR="00C7736D" w:rsidRPr="00D903A5" w:rsidRDefault="00C7736D" w:rsidP="00C7736D">
      <w:pPr>
        <w:pStyle w:val="a8"/>
        <w:ind w:firstLine="709"/>
        <w:jc w:val="both"/>
        <w:rPr>
          <w:rFonts w:ascii="Arial" w:eastAsia="Times New Roman" w:hAnsi="Arial" w:cs="Arial"/>
          <w:color w:val="000000" w:themeColor="text1"/>
          <w:sz w:val="24"/>
          <w:szCs w:val="24"/>
        </w:rPr>
      </w:pPr>
      <w:r w:rsidRPr="00D903A5">
        <w:rPr>
          <w:rFonts w:ascii="Arial" w:eastAsia="Times New Roman" w:hAnsi="Arial" w:cs="Arial"/>
          <w:color w:val="000000" w:themeColor="text1"/>
          <w:sz w:val="24"/>
          <w:szCs w:val="24"/>
          <w:shd w:val="clear" w:color="auto" w:fill="FFFFFF"/>
        </w:rPr>
        <w:t>В рамках целевой ординатуры поступили 4 человека: патологическая анат</w:t>
      </w:r>
      <w:r w:rsidRPr="00D903A5">
        <w:rPr>
          <w:rFonts w:ascii="Arial" w:eastAsia="Times New Roman" w:hAnsi="Arial" w:cs="Arial"/>
          <w:color w:val="000000" w:themeColor="text1"/>
          <w:sz w:val="24"/>
          <w:szCs w:val="24"/>
          <w:shd w:val="clear" w:color="auto" w:fill="FFFFFF"/>
        </w:rPr>
        <w:t>о</w:t>
      </w:r>
      <w:r w:rsidRPr="00D903A5">
        <w:rPr>
          <w:rFonts w:ascii="Arial" w:eastAsia="Times New Roman" w:hAnsi="Arial" w:cs="Arial"/>
          <w:color w:val="000000" w:themeColor="text1"/>
          <w:sz w:val="24"/>
          <w:szCs w:val="24"/>
          <w:shd w:val="clear" w:color="auto" w:fill="FFFFFF"/>
        </w:rPr>
        <w:t>мия, акушерство-гинекология, рентгенология, стоматология хирургич</w:t>
      </w:r>
      <w:r w:rsidRPr="00D903A5">
        <w:rPr>
          <w:rFonts w:ascii="Arial" w:eastAsia="Times New Roman" w:hAnsi="Arial" w:cs="Arial"/>
          <w:color w:val="000000" w:themeColor="text1"/>
          <w:sz w:val="24"/>
          <w:szCs w:val="24"/>
          <w:shd w:val="clear" w:color="auto" w:fill="FFFFFF"/>
        </w:rPr>
        <w:t>е</w:t>
      </w:r>
      <w:r w:rsidRPr="00D903A5">
        <w:rPr>
          <w:rFonts w:ascii="Arial" w:eastAsia="Times New Roman" w:hAnsi="Arial" w:cs="Arial"/>
          <w:color w:val="000000" w:themeColor="text1"/>
          <w:sz w:val="24"/>
          <w:szCs w:val="24"/>
          <w:shd w:val="clear" w:color="auto" w:fill="FFFFFF"/>
        </w:rPr>
        <w:t>ская.</w:t>
      </w:r>
    </w:p>
    <w:p w:rsidR="00C7736D" w:rsidRPr="00D903A5" w:rsidRDefault="00C7736D" w:rsidP="00C7736D">
      <w:pPr>
        <w:pStyle w:val="a8"/>
        <w:ind w:firstLine="709"/>
        <w:jc w:val="both"/>
        <w:rPr>
          <w:rFonts w:ascii="Arial" w:eastAsia="Times New Roman" w:hAnsi="Arial" w:cs="Arial"/>
          <w:color w:val="000000" w:themeColor="text1"/>
          <w:sz w:val="24"/>
          <w:szCs w:val="24"/>
        </w:rPr>
      </w:pPr>
      <w:r w:rsidRPr="00D903A5">
        <w:rPr>
          <w:rFonts w:ascii="Arial" w:eastAsia="Times New Roman" w:hAnsi="Arial" w:cs="Arial"/>
          <w:color w:val="000000" w:themeColor="text1"/>
          <w:sz w:val="24"/>
          <w:szCs w:val="24"/>
          <w:shd w:val="clear" w:color="auto" w:fill="FFFFFF"/>
        </w:rPr>
        <w:t>Укомплектованность первичного звена по юридическому лицу, с учетом коэ</w:t>
      </w:r>
      <w:r w:rsidRPr="00D903A5">
        <w:rPr>
          <w:rFonts w:ascii="Arial" w:eastAsia="Times New Roman" w:hAnsi="Arial" w:cs="Arial"/>
          <w:color w:val="000000" w:themeColor="text1"/>
          <w:sz w:val="24"/>
          <w:szCs w:val="24"/>
          <w:shd w:val="clear" w:color="auto" w:fill="FFFFFF"/>
        </w:rPr>
        <w:t>ф</w:t>
      </w:r>
      <w:r w:rsidRPr="00D903A5">
        <w:rPr>
          <w:rFonts w:ascii="Arial" w:eastAsia="Times New Roman" w:hAnsi="Arial" w:cs="Arial"/>
          <w:color w:val="000000" w:themeColor="text1"/>
          <w:sz w:val="24"/>
          <w:szCs w:val="24"/>
          <w:shd w:val="clear" w:color="auto" w:fill="FFFFFF"/>
        </w:rPr>
        <w:t xml:space="preserve">фициента совместительства (1,2) составляет: врачи - 93%, средний медицинский персонал 113,4 %. </w:t>
      </w:r>
    </w:p>
    <w:p w:rsidR="00C7736D" w:rsidRPr="00D903A5" w:rsidRDefault="00C7736D" w:rsidP="00C7736D">
      <w:pPr>
        <w:pStyle w:val="a8"/>
        <w:ind w:firstLine="709"/>
        <w:jc w:val="both"/>
        <w:rPr>
          <w:rFonts w:ascii="Arial" w:eastAsia="Times New Roman" w:hAnsi="Arial" w:cs="Arial"/>
          <w:color w:val="000000" w:themeColor="text1"/>
          <w:sz w:val="24"/>
          <w:szCs w:val="24"/>
        </w:rPr>
      </w:pPr>
      <w:r w:rsidRPr="00D903A5">
        <w:rPr>
          <w:rFonts w:ascii="Arial" w:eastAsia="Times New Roman" w:hAnsi="Arial" w:cs="Arial"/>
          <w:color w:val="000000" w:themeColor="text1"/>
          <w:sz w:val="24"/>
          <w:szCs w:val="24"/>
          <w:shd w:val="clear" w:color="auto" w:fill="FFFFFF"/>
        </w:rPr>
        <w:t>Принято на работу в 2021 году 157 медицинских работников: врачи - 51 , сре</w:t>
      </w:r>
      <w:r w:rsidRPr="00D903A5">
        <w:rPr>
          <w:rFonts w:ascii="Arial" w:eastAsia="Times New Roman" w:hAnsi="Arial" w:cs="Arial"/>
          <w:color w:val="000000" w:themeColor="text1"/>
          <w:sz w:val="24"/>
          <w:szCs w:val="24"/>
          <w:shd w:val="clear" w:color="auto" w:fill="FFFFFF"/>
        </w:rPr>
        <w:t>д</w:t>
      </w:r>
      <w:r w:rsidRPr="00D903A5">
        <w:rPr>
          <w:rFonts w:ascii="Arial" w:eastAsia="Times New Roman" w:hAnsi="Arial" w:cs="Arial"/>
          <w:color w:val="000000" w:themeColor="text1"/>
          <w:sz w:val="24"/>
          <w:szCs w:val="24"/>
          <w:shd w:val="clear" w:color="auto" w:fill="FFFFFF"/>
        </w:rPr>
        <w:t xml:space="preserve">ние - 106. </w:t>
      </w:r>
    </w:p>
    <w:p w:rsidR="00C7736D" w:rsidRPr="00D903A5" w:rsidRDefault="00C7736D" w:rsidP="00C7736D">
      <w:pPr>
        <w:pStyle w:val="a8"/>
        <w:ind w:firstLine="709"/>
        <w:jc w:val="both"/>
        <w:rPr>
          <w:rFonts w:ascii="Arial" w:eastAsia="Times New Roman" w:hAnsi="Arial" w:cs="Arial"/>
          <w:color w:val="000000" w:themeColor="text1"/>
          <w:sz w:val="24"/>
          <w:szCs w:val="24"/>
        </w:rPr>
      </w:pPr>
      <w:r w:rsidRPr="00D903A5">
        <w:rPr>
          <w:rFonts w:ascii="Arial" w:eastAsia="Times New Roman" w:hAnsi="Arial" w:cs="Arial"/>
          <w:color w:val="000000" w:themeColor="text1"/>
          <w:sz w:val="24"/>
          <w:szCs w:val="24"/>
          <w:shd w:val="clear" w:color="auto" w:fill="FFFFFF"/>
        </w:rPr>
        <w:t>По программе «Земский доктор» принято 14 специалистов (7 врачей, 7 фел</w:t>
      </w:r>
      <w:r w:rsidRPr="00D903A5">
        <w:rPr>
          <w:rFonts w:ascii="Arial" w:eastAsia="Times New Roman" w:hAnsi="Arial" w:cs="Arial"/>
          <w:color w:val="000000" w:themeColor="text1"/>
          <w:sz w:val="24"/>
          <w:szCs w:val="24"/>
          <w:shd w:val="clear" w:color="auto" w:fill="FFFFFF"/>
        </w:rPr>
        <w:t>ь</w:t>
      </w:r>
      <w:r w:rsidRPr="00D903A5">
        <w:rPr>
          <w:rFonts w:ascii="Arial" w:eastAsia="Times New Roman" w:hAnsi="Arial" w:cs="Arial"/>
          <w:color w:val="000000" w:themeColor="text1"/>
          <w:sz w:val="24"/>
          <w:szCs w:val="24"/>
          <w:shd w:val="clear" w:color="auto" w:fill="FFFFFF"/>
        </w:rPr>
        <w:t>дшеров).</w:t>
      </w:r>
    </w:p>
    <w:p w:rsidR="00C7736D" w:rsidRPr="00D903A5" w:rsidRDefault="00C7736D" w:rsidP="00C7736D">
      <w:pPr>
        <w:pStyle w:val="a8"/>
        <w:ind w:firstLine="709"/>
        <w:jc w:val="both"/>
        <w:rPr>
          <w:rFonts w:ascii="Arial" w:eastAsia="Times New Roman" w:hAnsi="Arial" w:cs="Arial"/>
          <w:color w:val="000000" w:themeColor="text1"/>
          <w:sz w:val="24"/>
          <w:szCs w:val="24"/>
        </w:rPr>
      </w:pPr>
      <w:r w:rsidRPr="00D903A5">
        <w:rPr>
          <w:rFonts w:ascii="Arial" w:eastAsia="Times New Roman" w:hAnsi="Arial" w:cs="Arial"/>
          <w:color w:val="000000" w:themeColor="text1"/>
          <w:sz w:val="24"/>
          <w:szCs w:val="24"/>
          <w:shd w:val="clear" w:color="auto" w:fill="FFFFFF"/>
        </w:rPr>
        <w:t>12 врачей прошли первичную аккредитацию, в том числе 2 - первичную спец</w:t>
      </w:r>
      <w:r w:rsidRPr="00D903A5">
        <w:rPr>
          <w:rFonts w:ascii="Arial" w:eastAsia="Times New Roman" w:hAnsi="Arial" w:cs="Arial"/>
          <w:color w:val="000000" w:themeColor="text1"/>
          <w:sz w:val="24"/>
          <w:szCs w:val="24"/>
          <w:shd w:val="clear" w:color="auto" w:fill="FFFFFF"/>
        </w:rPr>
        <w:t>и</w:t>
      </w:r>
      <w:r w:rsidRPr="00D903A5">
        <w:rPr>
          <w:rFonts w:ascii="Arial" w:eastAsia="Times New Roman" w:hAnsi="Arial" w:cs="Arial"/>
          <w:color w:val="000000" w:themeColor="text1"/>
          <w:sz w:val="24"/>
          <w:szCs w:val="24"/>
          <w:shd w:val="clear" w:color="auto" w:fill="FFFFFF"/>
        </w:rPr>
        <w:t>ализированную (урол</w:t>
      </w:r>
      <w:r w:rsidRPr="00D903A5">
        <w:rPr>
          <w:rFonts w:ascii="Arial" w:eastAsia="Times New Roman" w:hAnsi="Arial" w:cs="Arial"/>
          <w:color w:val="000000" w:themeColor="text1"/>
          <w:sz w:val="24"/>
          <w:szCs w:val="24"/>
          <w:shd w:val="clear" w:color="auto" w:fill="FFFFFF"/>
        </w:rPr>
        <w:t>о</w:t>
      </w:r>
      <w:r w:rsidRPr="00D903A5">
        <w:rPr>
          <w:rFonts w:ascii="Arial" w:eastAsia="Times New Roman" w:hAnsi="Arial" w:cs="Arial"/>
          <w:color w:val="000000" w:themeColor="text1"/>
          <w:sz w:val="24"/>
          <w:szCs w:val="24"/>
          <w:shd w:val="clear" w:color="auto" w:fill="FFFFFF"/>
        </w:rPr>
        <w:t xml:space="preserve">гия, </w:t>
      </w:r>
      <w:proofErr w:type="gramStart"/>
      <w:r w:rsidRPr="00D903A5">
        <w:rPr>
          <w:rFonts w:ascii="Arial" w:eastAsia="Times New Roman" w:hAnsi="Arial" w:cs="Arial"/>
          <w:color w:val="000000" w:themeColor="text1"/>
          <w:sz w:val="24"/>
          <w:szCs w:val="24"/>
          <w:shd w:val="clear" w:color="auto" w:fill="FFFFFF"/>
        </w:rPr>
        <w:t>сердечно-сосудистая</w:t>
      </w:r>
      <w:proofErr w:type="gramEnd"/>
      <w:r w:rsidRPr="00D903A5">
        <w:rPr>
          <w:rFonts w:ascii="Arial" w:eastAsia="Times New Roman" w:hAnsi="Arial" w:cs="Arial"/>
          <w:color w:val="000000" w:themeColor="text1"/>
          <w:sz w:val="24"/>
          <w:szCs w:val="24"/>
          <w:shd w:val="clear" w:color="auto" w:fill="FFFFFF"/>
        </w:rPr>
        <w:t xml:space="preserve"> хирургия). </w:t>
      </w:r>
    </w:p>
    <w:p w:rsidR="00C7736D" w:rsidRPr="00D903A5" w:rsidRDefault="00C7736D" w:rsidP="00C7736D">
      <w:pPr>
        <w:pStyle w:val="a8"/>
        <w:ind w:firstLine="709"/>
        <w:jc w:val="both"/>
        <w:rPr>
          <w:rFonts w:ascii="Arial" w:eastAsia="Times New Roman" w:hAnsi="Arial" w:cs="Arial"/>
          <w:color w:val="000000" w:themeColor="text1"/>
          <w:sz w:val="24"/>
          <w:szCs w:val="24"/>
        </w:rPr>
      </w:pPr>
      <w:r w:rsidRPr="00D903A5">
        <w:rPr>
          <w:rFonts w:ascii="Arial" w:eastAsia="Times New Roman" w:hAnsi="Arial" w:cs="Arial"/>
          <w:color w:val="000000" w:themeColor="text1"/>
          <w:sz w:val="24"/>
          <w:szCs w:val="24"/>
          <w:shd w:val="clear" w:color="auto" w:fill="FFFFFF"/>
        </w:rPr>
        <w:t>9 средних медицинских работников успешно прошли периодическую аккред</w:t>
      </w:r>
      <w:r w:rsidRPr="00D903A5">
        <w:rPr>
          <w:rFonts w:ascii="Arial" w:eastAsia="Times New Roman" w:hAnsi="Arial" w:cs="Arial"/>
          <w:color w:val="000000" w:themeColor="text1"/>
          <w:sz w:val="24"/>
          <w:szCs w:val="24"/>
          <w:shd w:val="clear" w:color="auto" w:fill="FFFFFF"/>
        </w:rPr>
        <w:t>и</w:t>
      </w:r>
      <w:r w:rsidRPr="00D903A5">
        <w:rPr>
          <w:rFonts w:ascii="Arial" w:eastAsia="Times New Roman" w:hAnsi="Arial" w:cs="Arial"/>
          <w:color w:val="000000" w:themeColor="text1"/>
          <w:sz w:val="24"/>
          <w:szCs w:val="24"/>
          <w:shd w:val="clear" w:color="auto" w:fill="FFFFFF"/>
        </w:rPr>
        <w:t>тацию.</w:t>
      </w:r>
    </w:p>
    <w:p w:rsidR="00C7736D" w:rsidRPr="00D903A5" w:rsidRDefault="00C7736D" w:rsidP="00C7736D">
      <w:pPr>
        <w:pStyle w:val="a8"/>
        <w:ind w:firstLine="709"/>
        <w:jc w:val="both"/>
        <w:rPr>
          <w:rFonts w:ascii="Arial" w:eastAsia="Times New Roman" w:hAnsi="Arial" w:cs="Arial"/>
          <w:color w:val="000000" w:themeColor="text1"/>
          <w:sz w:val="24"/>
          <w:szCs w:val="24"/>
        </w:rPr>
      </w:pPr>
      <w:r w:rsidRPr="00D903A5">
        <w:rPr>
          <w:rFonts w:ascii="Arial" w:eastAsia="Times New Roman" w:hAnsi="Arial" w:cs="Arial"/>
          <w:color w:val="000000" w:themeColor="text1"/>
          <w:sz w:val="24"/>
          <w:szCs w:val="24"/>
          <w:shd w:val="clear" w:color="auto" w:fill="FFFFFF"/>
        </w:rPr>
        <w:t>Направили документы на периодическую аккредитацию 245 медицинских р</w:t>
      </w:r>
      <w:r w:rsidRPr="00D903A5">
        <w:rPr>
          <w:rFonts w:ascii="Arial" w:eastAsia="Times New Roman" w:hAnsi="Arial" w:cs="Arial"/>
          <w:color w:val="000000" w:themeColor="text1"/>
          <w:sz w:val="24"/>
          <w:szCs w:val="24"/>
          <w:shd w:val="clear" w:color="auto" w:fill="FFFFFF"/>
        </w:rPr>
        <w:t>а</w:t>
      </w:r>
      <w:r w:rsidRPr="00D903A5">
        <w:rPr>
          <w:rFonts w:ascii="Arial" w:eastAsia="Times New Roman" w:hAnsi="Arial" w:cs="Arial"/>
          <w:color w:val="000000" w:themeColor="text1"/>
          <w:sz w:val="24"/>
          <w:szCs w:val="24"/>
          <w:shd w:val="clear" w:color="auto" w:fill="FFFFFF"/>
        </w:rPr>
        <w:t>ботников, из них 12 вр</w:t>
      </w:r>
      <w:r w:rsidRPr="00D903A5">
        <w:rPr>
          <w:rFonts w:ascii="Arial" w:eastAsia="Times New Roman" w:hAnsi="Arial" w:cs="Arial"/>
          <w:color w:val="000000" w:themeColor="text1"/>
          <w:sz w:val="24"/>
          <w:szCs w:val="24"/>
          <w:shd w:val="clear" w:color="auto" w:fill="FFFFFF"/>
        </w:rPr>
        <w:t>а</w:t>
      </w:r>
      <w:r w:rsidRPr="00D903A5">
        <w:rPr>
          <w:rFonts w:ascii="Arial" w:eastAsia="Times New Roman" w:hAnsi="Arial" w:cs="Arial"/>
          <w:color w:val="000000" w:themeColor="text1"/>
          <w:sz w:val="24"/>
          <w:szCs w:val="24"/>
          <w:shd w:val="clear" w:color="auto" w:fill="FFFFFF"/>
        </w:rPr>
        <w:t xml:space="preserve">чей. </w:t>
      </w:r>
    </w:p>
    <w:p w:rsidR="00C7736D" w:rsidRPr="00D903A5" w:rsidRDefault="00C7736D" w:rsidP="00C7736D">
      <w:pPr>
        <w:pStyle w:val="a8"/>
        <w:ind w:firstLine="709"/>
        <w:jc w:val="both"/>
        <w:rPr>
          <w:rFonts w:ascii="Arial" w:eastAsia="Times New Roman" w:hAnsi="Arial" w:cs="Arial"/>
          <w:color w:val="000000" w:themeColor="text1"/>
          <w:sz w:val="24"/>
          <w:szCs w:val="24"/>
          <w:shd w:val="clear" w:color="auto" w:fill="FFFFFF"/>
        </w:rPr>
      </w:pPr>
      <w:r w:rsidRPr="00D903A5">
        <w:rPr>
          <w:rFonts w:ascii="Arial" w:eastAsia="Times New Roman" w:hAnsi="Arial" w:cs="Arial"/>
          <w:color w:val="000000" w:themeColor="text1"/>
          <w:sz w:val="24"/>
          <w:szCs w:val="24"/>
          <w:shd w:val="clear" w:color="auto" w:fill="FFFFFF"/>
        </w:rPr>
        <w:t>Показатели укомплектованности врачами и средними медицинскими работн</w:t>
      </w:r>
      <w:r w:rsidRPr="00D903A5">
        <w:rPr>
          <w:rFonts w:ascii="Arial" w:eastAsia="Times New Roman" w:hAnsi="Arial" w:cs="Arial"/>
          <w:color w:val="000000" w:themeColor="text1"/>
          <w:sz w:val="24"/>
          <w:szCs w:val="24"/>
          <w:shd w:val="clear" w:color="auto" w:fill="FFFFFF"/>
        </w:rPr>
        <w:t>и</w:t>
      </w:r>
      <w:r w:rsidRPr="00D903A5">
        <w:rPr>
          <w:rFonts w:ascii="Arial" w:eastAsia="Times New Roman" w:hAnsi="Arial" w:cs="Arial"/>
          <w:color w:val="000000" w:themeColor="text1"/>
          <w:sz w:val="24"/>
          <w:szCs w:val="24"/>
          <w:shd w:val="clear" w:color="auto" w:fill="FFFFFF"/>
        </w:rPr>
        <w:t>ками ГБУЗ ТО «ОБ № 4» (</w:t>
      </w:r>
      <w:proofErr w:type="spellStart"/>
      <w:r w:rsidRPr="00D903A5">
        <w:rPr>
          <w:rFonts w:ascii="Arial" w:eastAsia="Times New Roman" w:hAnsi="Arial" w:cs="Arial"/>
          <w:color w:val="000000" w:themeColor="text1"/>
          <w:sz w:val="24"/>
          <w:szCs w:val="24"/>
          <w:shd w:val="clear" w:color="auto" w:fill="FFFFFF"/>
        </w:rPr>
        <w:t>г</w:t>
      </w:r>
      <w:proofErr w:type="gramStart"/>
      <w:r w:rsidRPr="00D903A5">
        <w:rPr>
          <w:rFonts w:ascii="Arial" w:eastAsia="Times New Roman" w:hAnsi="Arial" w:cs="Arial"/>
          <w:color w:val="000000" w:themeColor="text1"/>
          <w:sz w:val="24"/>
          <w:szCs w:val="24"/>
          <w:shd w:val="clear" w:color="auto" w:fill="FFFFFF"/>
        </w:rPr>
        <w:t>.И</w:t>
      </w:r>
      <w:proofErr w:type="gramEnd"/>
      <w:r w:rsidRPr="00D903A5">
        <w:rPr>
          <w:rFonts w:ascii="Arial" w:eastAsia="Times New Roman" w:hAnsi="Arial" w:cs="Arial"/>
          <w:color w:val="000000" w:themeColor="text1"/>
          <w:sz w:val="24"/>
          <w:szCs w:val="24"/>
          <w:shd w:val="clear" w:color="auto" w:fill="FFFFFF"/>
        </w:rPr>
        <w:t>шим</w:t>
      </w:r>
      <w:proofErr w:type="spellEnd"/>
      <w:r w:rsidRPr="00D903A5">
        <w:rPr>
          <w:rFonts w:ascii="Arial" w:eastAsia="Times New Roman" w:hAnsi="Arial" w:cs="Arial"/>
          <w:color w:val="000000" w:themeColor="text1"/>
          <w:sz w:val="24"/>
          <w:szCs w:val="24"/>
          <w:shd w:val="clear" w:color="auto" w:fill="FFFFFF"/>
        </w:rPr>
        <w:t>) с учетом совместительства в целом по учрежд</w:t>
      </w:r>
      <w:r w:rsidRPr="00D903A5">
        <w:rPr>
          <w:rFonts w:ascii="Arial" w:eastAsia="Times New Roman" w:hAnsi="Arial" w:cs="Arial"/>
          <w:color w:val="000000" w:themeColor="text1"/>
          <w:sz w:val="24"/>
          <w:szCs w:val="24"/>
          <w:shd w:val="clear" w:color="auto" w:fill="FFFFFF"/>
        </w:rPr>
        <w:t>е</w:t>
      </w:r>
      <w:r w:rsidRPr="00D903A5">
        <w:rPr>
          <w:rFonts w:ascii="Arial" w:eastAsia="Times New Roman" w:hAnsi="Arial" w:cs="Arial"/>
          <w:color w:val="000000" w:themeColor="text1"/>
          <w:sz w:val="24"/>
          <w:szCs w:val="24"/>
          <w:shd w:val="clear" w:color="auto" w:fill="FFFFFF"/>
        </w:rPr>
        <w:t>нию составляют 81,8 % и 115,6 % соотве</w:t>
      </w:r>
      <w:r w:rsidRPr="00D903A5">
        <w:rPr>
          <w:rFonts w:ascii="Arial" w:eastAsia="Times New Roman" w:hAnsi="Arial" w:cs="Arial"/>
          <w:color w:val="000000" w:themeColor="text1"/>
          <w:sz w:val="24"/>
          <w:szCs w:val="24"/>
          <w:shd w:val="clear" w:color="auto" w:fill="FFFFFF"/>
        </w:rPr>
        <w:t>т</w:t>
      </w:r>
      <w:r w:rsidRPr="00D903A5">
        <w:rPr>
          <w:rFonts w:ascii="Arial" w:eastAsia="Times New Roman" w:hAnsi="Arial" w:cs="Arial"/>
          <w:color w:val="000000" w:themeColor="text1"/>
          <w:sz w:val="24"/>
          <w:szCs w:val="24"/>
          <w:shd w:val="clear" w:color="auto" w:fill="FFFFFF"/>
        </w:rPr>
        <w:t>ственно.</w:t>
      </w:r>
    </w:p>
    <w:p w:rsidR="00C7736D" w:rsidRPr="00D903A5" w:rsidRDefault="00C7736D" w:rsidP="00C7736D">
      <w:pPr>
        <w:pStyle w:val="a8"/>
        <w:ind w:firstLine="709"/>
        <w:jc w:val="both"/>
        <w:rPr>
          <w:rFonts w:ascii="Arial" w:eastAsia="Times New Roman" w:hAnsi="Arial" w:cs="Arial"/>
          <w:color w:val="000000" w:themeColor="text1"/>
          <w:sz w:val="24"/>
          <w:szCs w:val="24"/>
          <w:shd w:val="clear" w:color="auto" w:fill="FFFFFF"/>
        </w:rPr>
      </w:pPr>
      <w:r w:rsidRPr="00D903A5">
        <w:rPr>
          <w:rFonts w:ascii="Arial" w:eastAsia="Times New Roman" w:hAnsi="Arial" w:cs="Arial"/>
          <w:color w:val="000000" w:themeColor="text1"/>
          <w:sz w:val="24"/>
          <w:szCs w:val="24"/>
          <w:shd w:val="clear" w:color="auto" w:fill="FFFFFF"/>
        </w:rPr>
        <w:t>В 2021 году в ГБУЗ ТО «Областная больница №4» (г. Ишим) приобретена 761 единица оборуд</w:t>
      </w:r>
      <w:r w:rsidRPr="00D903A5">
        <w:rPr>
          <w:rFonts w:ascii="Arial" w:eastAsia="Times New Roman" w:hAnsi="Arial" w:cs="Arial"/>
          <w:color w:val="000000" w:themeColor="text1"/>
          <w:sz w:val="24"/>
          <w:szCs w:val="24"/>
          <w:shd w:val="clear" w:color="auto" w:fill="FFFFFF"/>
        </w:rPr>
        <w:t>о</w:t>
      </w:r>
      <w:r w:rsidRPr="00D903A5">
        <w:rPr>
          <w:rFonts w:ascii="Arial" w:eastAsia="Times New Roman" w:hAnsi="Arial" w:cs="Arial"/>
          <w:color w:val="000000" w:themeColor="text1"/>
          <w:sz w:val="24"/>
          <w:szCs w:val="24"/>
          <w:shd w:val="clear" w:color="auto" w:fill="FFFFFF"/>
        </w:rPr>
        <w:t>вания на сумму 157 млн. 722 тыс. 358 рублей.</w:t>
      </w:r>
    </w:p>
    <w:p w:rsidR="00C7736D" w:rsidRPr="00D903A5" w:rsidRDefault="00C7736D" w:rsidP="00C7736D">
      <w:pPr>
        <w:pStyle w:val="a8"/>
        <w:ind w:firstLine="709"/>
        <w:jc w:val="both"/>
        <w:rPr>
          <w:rFonts w:ascii="Arial" w:eastAsia="Times New Roman" w:hAnsi="Arial" w:cs="Arial"/>
          <w:color w:val="000000" w:themeColor="text1"/>
          <w:sz w:val="24"/>
          <w:szCs w:val="24"/>
          <w:shd w:val="clear" w:color="auto" w:fill="FFFFFF"/>
        </w:rPr>
      </w:pPr>
    </w:p>
    <w:p w:rsidR="00C7736D" w:rsidRPr="00D903A5" w:rsidRDefault="00C7736D" w:rsidP="00C7736D">
      <w:pPr>
        <w:pStyle w:val="a8"/>
        <w:ind w:firstLine="709"/>
        <w:jc w:val="both"/>
        <w:rPr>
          <w:rFonts w:ascii="Arial" w:eastAsia="Times New Roman" w:hAnsi="Arial" w:cs="Arial"/>
          <w:color w:val="000000" w:themeColor="text1"/>
          <w:sz w:val="24"/>
          <w:szCs w:val="24"/>
          <w:shd w:val="clear" w:color="auto" w:fill="FFFFFF"/>
        </w:rPr>
      </w:pPr>
      <w:r w:rsidRPr="00D903A5">
        <w:rPr>
          <w:rFonts w:ascii="Arial" w:eastAsia="Times New Roman" w:hAnsi="Arial" w:cs="Arial"/>
          <w:color w:val="000000" w:themeColor="text1"/>
          <w:sz w:val="24"/>
          <w:szCs w:val="24"/>
          <w:shd w:val="clear" w:color="auto" w:fill="FFFFFF"/>
        </w:rPr>
        <w:t xml:space="preserve">Мы продолжаем бороться с </w:t>
      </w:r>
      <w:proofErr w:type="spellStart"/>
      <w:r w:rsidRPr="00D903A5">
        <w:rPr>
          <w:rFonts w:ascii="Arial" w:eastAsia="Times New Roman" w:hAnsi="Arial" w:cs="Arial"/>
          <w:color w:val="000000" w:themeColor="text1"/>
          <w:sz w:val="24"/>
          <w:szCs w:val="24"/>
          <w:shd w:val="clear" w:color="auto" w:fill="FFFFFF"/>
        </w:rPr>
        <w:t>коронавирусной</w:t>
      </w:r>
      <w:proofErr w:type="spellEnd"/>
      <w:r w:rsidRPr="00D903A5">
        <w:rPr>
          <w:rFonts w:ascii="Arial" w:eastAsia="Times New Roman" w:hAnsi="Arial" w:cs="Arial"/>
          <w:color w:val="000000" w:themeColor="text1"/>
          <w:sz w:val="24"/>
          <w:szCs w:val="24"/>
          <w:shd w:val="clear" w:color="auto" w:fill="FFFFFF"/>
        </w:rPr>
        <w:t xml:space="preserve"> инфекцией. До сих пор на мед</w:t>
      </w:r>
      <w:r w:rsidRPr="00D903A5">
        <w:rPr>
          <w:rFonts w:ascii="Arial" w:eastAsia="Times New Roman" w:hAnsi="Arial" w:cs="Arial"/>
          <w:color w:val="000000" w:themeColor="text1"/>
          <w:sz w:val="24"/>
          <w:szCs w:val="24"/>
          <w:shd w:val="clear" w:color="auto" w:fill="FFFFFF"/>
        </w:rPr>
        <w:t>и</w:t>
      </w:r>
      <w:r w:rsidRPr="00D903A5">
        <w:rPr>
          <w:rFonts w:ascii="Arial" w:eastAsia="Times New Roman" w:hAnsi="Arial" w:cs="Arial"/>
          <w:color w:val="000000" w:themeColor="text1"/>
          <w:sz w:val="24"/>
          <w:szCs w:val="24"/>
          <w:shd w:val="clear" w:color="auto" w:fill="FFFFFF"/>
        </w:rPr>
        <w:t>цинских работниках лежат серьезная ответственность и нагрузка. Только за мину</w:t>
      </w:r>
      <w:r w:rsidRPr="00D903A5">
        <w:rPr>
          <w:rFonts w:ascii="Arial" w:eastAsia="Times New Roman" w:hAnsi="Arial" w:cs="Arial"/>
          <w:color w:val="000000" w:themeColor="text1"/>
          <w:sz w:val="24"/>
          <w:szCs w:val="24"/>
          <w:shd w:val="clear" w:color="auto" w:fill="FFFFFF"/>
        </w:rPr>
        <w:t>в</w:t>
      </w:r>
      <w:r w:rsidRPr="00D903A5">
        <w:rPr>
          <w:rFonts w:ascii="Arial" w:eastAsia="Times New Roman" w:hAnsi="Arial" w:cs="Arial"/>
          <w:color w:val="000000" w:themeColor="text1"/>
          <w:sz w:val="24"/>
          <w:szCs w:val="24"/>
          <w:shd w:val="clear" w:color="auto" w:fill="FFFFFF"/>
        </w:rPr>
        <w:t xml:space="preserve">ший год в </w:t>
      </w:r>
      <w:proofErr w:type="spellStart"/>
      <w:r w:rsidRPr="00D903A5">
        <w:rPr>
          <w:rFonts w:ascii="Arial" w:eastAsia="Times New Roman" w:hAnsi="Arial" w:cs="Arial"/>
          <w:color w:val="000000" w:themeColor="text1"/>
          <w:sz w:val="24"/>
          <w:szCs w:val="24"/>
          <w:shd w:val="clear" w:color="auto" w:fill="FFFFFF"/>
        </w:rPr>
        <w:t>ковидном</w:t>
      </w:r>
      <w:proofErr w:type="spellEnd"/>
      <w:r w:rsidRPr="00D903A5">
        <w:rPr>
          <w:rFonts w:ascii="Arial" w:eastAsia="Times New Roman" w:hAnsi="Arial" w:cs="Arial"/>
          <w:color w:val="000000" w:themeColor="text1"/>
          <w:sz w:val="24"/>
          <w:szCs w:val="24"/>
          <w:shd w:val="clear" w:color="auto" w:fill="FFFFFF"/>
        </w:rPr>
        <w:t xml:space="preserve"> госпитале Ишима прошли лечение 3243 пациента, в том чи</w:t>
      </w:r>
      <w:r w:rsidRPr="00D903A5">
        <w:rPr>
          <w:rFonts w:ascii="Arial" w:eastAsia="Times New Roman" w:hAnsi="Arial" w:cs="Arial"/>
          <w:color w:val="000000" w:themeColor="text1"/>
          <w:sz w:val="24"/>
          <w:szCs w:val="24"/>
          <w:shd w:val="clear" w:color="auto" w:fill="FFFFFF"/>
        </w:rPr>
        <w:t>с</w:t>
      </w:r>
      <w:r w:rsidRPr="00D903A5">
        <w:rPr>
          <w:rFonts w:ascii="Arial" w:eastAsia="Times New Roman" w:hAnsi="Arial" w:cs="Arial"/>
          <w:color w:val="000000" w:themeColor="text1"/>
          <w:sz w:val="24"/>
          <w:szCs w:val="24"/>
          <w:shd w:val="clear" w:color="auto" w:fill="FFFFFF"/>
        </w:rPr>
        <w:t>ле 1001 житель нашего города.</w:t>
      </w:r>
    </w:p>
    <w:p w:rsidR="00C7736D" w:rsidRPr="00D903A5" w:rsidRDefault="00C7736D" w:rsidP="00C7736D">
      <w:pPr>
        <w:pStyle w:val="a8"/>
        <w:ind w:firstLine="709"/>
        <w:jc w:val="both"/>
        <w:rPr>
          <w:rFonts w:ascii="Arial" w:eastAsia="Times New Roman" w:hAnsi="Arial" w:cs="Arial"/>
          <w:color w:val="000000" w:themeColor="text1"/>
          <w:sz w:val="24"/>
          <w:szCs w:val="24"/>
          <w:shd w:val="clear" w:color="auto" w:fill="FFFFFF"/>
        </w:rPr>
      </w:pPr>
      <w:r w:rsidRPr="00D903A5">
        <w:rPr>
          <w:rFonts w:ascii="Arial" w:eastAsia="Times New Roman" w:hAnsi="Arial" w:cs="Arial"/>
          <w:color w:val="000000" w:themeColor="text1"/>
          <w:sz w:val="24"/>
          <w:szCs w:val="24"/>
          <w:shd w:val="clear" w:color="auto" w:fill="FFFFFF"/>
        </w:rPr>
        <w:lastRenderedPageBreak/>
        <w:t xml:space="preserve">  Проведена большая работа по иммунизации населения от </w:t>
      </w:r>
      <w:proofErr w:type="spellStart"/>
      <w:r w:rsidRPr="00D903A5">
        <w:rPr>
          <w:rFonts w:ascii="Arial" w:eastAsia="Times New Roman" w:hAnsi="Arial" w:cs="Arial"/>
          <w:color w:val="000000" w:themeColor="text1"/>
          <w:sz w:val="24"/>
          <w:szCs w:val="24"/>
          <w:shd w:val="clear" w:color="auto" w:fill="FFFFFF"/>
          <w:lang w:val="en-US"/>
        </w:rPr>
        <w:t>Covid</w:t>
      </w:r>
      <w:proofErr w:type="spellEnd"/>
      <w:r w:rsidRPr="00D903A5">
        <w:rPr>
          <w:rFonts w:ascii="Arial" w:eastAsia="Times New Roman" w:hAnsi="Arial" w:cs="Arial"/>
          <w:color w:val="000000" w:themeColor="text1"/>
          <w:sz w:val="24"/>
          <w:szCs w:val="24"/>
          <w:shd w:val="clear" w:color="auto" w:fill="FFFFFF"/>
        </w:rPr>
        <w:t>-19. Всего вакцинировано взрослого населения - 78,9% или 32340 человек от планового пок</w:t>
      </w:r>
      <w:r w:rsidRPr="00D903A5">
        <w:rPr>
          <w:rFonts w:ascii="Arial" w:eastAsia="Times New Roman" w:hAnsi="Arial" w:cs="Arial"/>
          <w:color w:val="000000" w:themeColor="text1"/>
          <w:sz w:val="24"/>
          <w:szCs w:val="24"/>
          <w:shd w:val="clear" w:color="auto" w:fill="FFFFFF"/>
        </w:rPr>
        <w:t>а</w:t>
      </w:r>
      <w:r w:rsidRPr="00D903A5">
        <w:rPr>
          <w:rFonts w:ascii="Arial" w:eastAsia="Times New Roman" w:hAnsi="Arial" w:cs="Arial"/>
          <w:color w:val="000000" w:themeColor="text1"/>
          <w:sz w:val="24"/>
          <w:szCs w:val="24"/>
          <w:shd w:val="clear" w:color="auto" w:fill="FFFFFF"/>
        </w:rPr>
        <w:t>зателя. Информация по приорит</w:t>
      </w:r>
      <w:r w:rsidRPr="00D903A5">
        <w:rPr>
          <w:rFonts w:ascii="Arial" w:eastAsia="Times New Roman" w:hAnsi="Arial" w:cs="Arial"/>
          <w:color w:val="000000" w:themeColor="text1"/>
          <w:sz w:val="24"/>
          <w:szCs w:val="24"/>
          <w:shd w:val="clear" w:color="auto" w:fill="FFFFFF"/>
        </w:rPr>
        <w:t>е</w:t>
      </w:r>
      <w:r w:rsidRPr="00D903A5">
        <w:rPr>
          <w:rFonts w:ascii="Arial" w:eastAsia="Times New Roman" w:hAnsi="Arial" w:cs="Arial"/>
          <w:color w:val="000000" w:themeColor="text1"/>
          <w:sz w:val="24"/>
          <w:szCs w:val="24"/>
          <w:shd w:val="clear" w:color="auto" w:fill="FFFFFF"/>
        </w:rPr>
        <w:t xml:space="preserve">там вакцинации представлена в таблице на ваших экранах. </w:t>
      </w:r>
    </w:p>
    <w:p w:rsidR="00C7736D" w:rsidRPr="00D903A5" w:rsidRDefault="00C7736D" w:rsidP="00C7736D">
      <w:pPr>
        <w:pStyle w:val="a8"/>
        <w:ind w:firstLine="709"/>
        <w:jc w:val="both"/>
        <w:rPr>
          <w:rFonts w:ascii="Arial" w:eastAsia="Times New Roman" w:hAnsi="Arial" w:cs="Arial"/>
          <w:color w:val="000000" w:themeColor="text1"/>
          <w:sz w:val="24"/>
          <w:szCs w:val="24"/>
          <w:shd w:val="clear" w:color="auto" w:fill="FFFFFF"/>
        </w:rPr>
      </w:pPr>
      <w:r w:rsidRPr="00D903A5">
        <w:rPr>
          <w:rFonts w:ascii="Arial" w:eastAsia="Times New Roman" w:hAnsi="Arial" w:cs="Arial"/>
          <w:color w:val="000000" w:themeColor="text1"/>
          <w:sz w:val="24"/>
          <w:szCs w:val="24"/>
          <w:shd w:val="clear" w:color="auto" w:fill="FFFFFF"/>
        </w:rPr>
        <w:t xml:space="preserve">Кратко о планах 2022 года. </w:t>
      </w:r>
    </w:p>
    <w:p w:rsidR="00C7736D" w:rsidRPr="00D903A5" w:rsidRDefault="00C7736D" w:rsidP="00C7736D">
      <w:pPr>
        <w:pStyle w:val="a8"/>
        <w:ind w:firstLine="709"/>
        <w:jc w:val="both"/>
        <w:rPr>
          <w:rFonts w:ascii="Arial" w:eastAsia="Times New Roman" w:hAnsi="Arial" w:cs="Arial"/>
          <w:color w:val="000000" w:themeColor="text1"/>
          <w:sz w:val="24"/>
          <w:szCs w:val="24"/>
        </w:rPr>
      </w:pPr>
      <w:r w:rsidRPr="00D903A5">
        <w:rPr>
          <w:rFonts w:ascii="Arial" w:eastAsia="Times New Roman" w:hAnsi="Arial" w:cs="Arial"/>
          <w:color w:val="000000" w:themeColor="text1"/>
          <w:sz w:val="24"/>
          <w:szCs w:val="24"/>
          <w:shd w:val="clear" w:color="auto" w:fill="FFFFFF"/>
        </w:rPr>
        <w:t>Планируется з</w:t>
      </w:r>
      <w:r w:rsidRPr="00D903A5">
        <w:rPr>
          <w:rFonts w:ascii="Arial" w:eastAsia="Times New Roman" w:hAnsi="Arial" w:cs="Arial"/>
          <w:color w:val="000000" w:themeColor="text1"/>
          <w:sz w:val="24"/>
          <w:szCs w:val="24"/>
        </w:rPr>
        <w:t>авершить работы по разработке ПСД для строительства хиру</w:t>
      </w:r>
      <w:r w:rsidRPr="00D903A5">
        <w:rPr>
          <w:rFonts w:ascii="Arial" w:eastAsia="Times New Roman" w:hAnsi="Arial" w:cs="Arial"/>
          <w:color w:val="000000" w:themeColor="text1"/>
          <w:sz w:val="24"/>
          <w:szCs w:val="24"/>
        </w:rPr>
        <w:t>р</w:t>
      </w:r>
      <w:r w:rsidRPr="00D903A5">
        <w:rPr>
          <w:rFonts w:ascii="Arial" w:eastAsia="Times New Roman" w:hAnsi="Arial" w:cs="Arial"/>
          <w:color w:val="000000" w:themeColor="text1"/>
          <w:sz w:val="24"/>
          <w:szCs w:val="24"/>
        </w:rPr>
        <w:t xml:space="preserve">гического корпуса, приступить к ПСД для строительства поликлиники на ул. </w:t>
      </w:r>
      <w:proofErr w:type="spellStart"/>
      <w:r w:rsidRPr="00D903A5">
        <w:rPr>
          <w:rFonts w:ascii="Arial" w:eastAsia="Times New Roman" w:hAnsi="Arial" w:cs="Arial"/>
          <w:color w:val="000000" w:themeColor="text1"/>
          <w:sz w:val="24"/>
          <w:szCs w:val="24"/>
        </w:rPr>
        <w:t>М.</w:t>
      </w:r>
      <w:proofErr w:type="gramStart"/>
      <w:r w:rsidRPr="00D903A5">
        <w:rPr>
          <w:rFonts w:ascii="Arial" w:eastAsia="Times New Roman" w:hAnsi="Arial" w:cs="Arial"/>
          <w:color w:val="000000" w:themeColor="text1"/>
          <w:sz w:val="24"/>
          <w:szCs w:val="24"/>
        </w:rPr>
        <w:t>Садовая</w:t>
      </w:r>
      <w:proofErr w:type="spellEnd"/>
      <w:proofErr w:type="gramEnd"/>
      <w:r w:rsidRPr="00D903A5">
        <w:rPr>
          <w:rFonts w:ascii="Arial" w:eastAsia="Times New Roman" w:hAnsi="Arial" w:cs="Arial"/>
          <w:color w:val="000000" w:themeColor="text1"/>
          <w:sz w:val="24"/>
          <w:szCs w:val="24"/>
        </w:rPr>
        <w:t xml:space="preserve">.  </w:t>
      </w:r>
    </w:p>
    <w:p w:rsidR="00C7736D" w:rsidRPr="00D903A5" w:rsidRDefault="00C7736D" w:rsidP="00C7736D">
      <w:pPr>
        <w:spacing w:before="100" w:beforeAutospacing="1"/>
        <w:ind w:firstLine="709"/>
        <w:jc w:val="center"/>
        <w:rPr>
          <w:rFonts w:eastAsia="Times New Roman" w:cs="Arial"/>
          <w:color w:val="000000" w:themeColor="text1"/>
          <w:sz w:val="24"/>
          <w:lang w:eastAsia="ru-RU"/>
        </w:rPr>
      </w:pPr>
      <w:r w:rsidRPr="00D903A5">
        <w:rPr>
          <w:rFonts w:eastAsia="Times New Roman" w:cs="Arial"/>
          <w:b/>
          <w:bCs/>
          <w:color w:val="000000" w:themeColor="text1"/>
          <w:sz w:val="24"/>
          <w:lang w:eastAsia="ru-RU"/>
        </w:rPr>
        <w:t>КУЛЬТУРА</w:t>
      </w:r>
    </w:p>
    <w:p w:rsidR="00C7736D" w:rsidRPr="00D903A5" w:rsidRDefault="00C7736D" w:rsidP="00C7736D">
      <w:pPr>
        <w:pStyle w:val="a8"/>
        <w:ind w:firstLine="709"/>
        <w:jc w:val="both"/>
        <w:rPr>
          <w:rFonts w:ascii="Arial" w:eastAsia="Times New Roman" w:hAnsi="Arial" w:cs="Arial"/>
          <w:color w:val="000000" w:themeColor="text1"/>
          <w:sz w:val="24"/>
          <w:szCs w:val="24"/>
        </w:rPr>
      </w:pPr>
    </w:p>
    <w:p w:rsidR="00C7736D" w:rsidRPr="00D903A5" w:rsidRDefault="00C7736D" w:rsidP="00C7736D">
      <w:pPr>
        <w:pStyle w:val="a8"/>
        <w:ind w:firstLine="709"/>
        <w:jc w:val="both"/>
        <w:rPr>
          <w:rFonts w:ascii="Arial" w:eastAsia="Times New Roman" w:hAnsi="Arial" w:cs="Arial"/>
          <w:color w:val="000000" w:themeColor="text1"/>
          <w:sz w:val="24"/>
          <w:szCs w:val="24"/>
        </w:rPr>
      </w:pPr>
      <w:r w:rsidRPr="00D903A5">
        <w:rPr>
          <w:rFonts w:ascii="Arial" w:eastAsia="Times New Roman" w:hAnsi="Arial" w:cs="Arial"/>
          <w:color w:val="000000" w:themeColor="text1"/>
          <w:sz w:val="24"/>
          <w:szCs w:val="24"/>
        </w:rPr>
        <w:t>Главным событием в культурной жизни Ишима в прошедшем году стало о</w:t>
      </w:r>
      <w:r w:rsidRPr="00D903A5">
        <w:rPr>
          <w:rFonts w:ascii="Arial" w:eastAsia="Times New Roman" w:hAnsi="Arial" w:cs="Arial"/>
          <w:color w:val="000000" w:themeColor="text1"/>
          <w:sz w:val="24"/>
          <w:szCs w:val="24"/>
        </w:rPr>
        <w:t>т</w:t>
      </w:r>
      <w:r w:rsidRPr="00D903A5">
        <w:rPr>
          <w:rFonts w:ascii="Arial" w:eastAsia="Times New Roman" w:hAnsi="Arial" w:cs="Arial"/>
          <w:color w:val="000000" w:themeColor="text1"/>
          <w:sz w:val="24"/>
          <w:szCs w:val="24"/>
        </w:rPr>
        <w:t>крытие центра культурного развития с концертным залом. Этот проект стал побед</w:t>
      </w:r>
      <w:r w:rsidRPr="00D903A5">
        <w:rPr>
          <w:rFonts w:ascii="Arial" w:eastAsia="Times New Roman" w:hAnsi="Arial" w:cs="Arial"/>
          <w:color w:val="000000" w:themeColor="text1"/>
          <w:sz w:val="24"/>
          <w:szCs w:val="24"/>
        </w:rPr>
        <w:t>и</w:t>
      </w:r>
      <w:r w:rsidRPr="00D903A5">
        <w:rPr>
          <w:rFonts w:ascii="Arial" w:eastAsia="Times New Roman" w:hAnsi="Arial" w:cs="Arial"/>
          <w:color w:val="000000" w:themeColor="text1"/>
          <w:sz w:val="24"/>
          <w:szCs w:val="24"/>
        </w:rPr>
        <w:t>телем рейтингового голосования в 2018 году. Возведенный объект оснащен новым современным технологическим и музыкальным оборудованием, что позволило ув</w:t>
      </w:r>
      <w:r w:rsidRPr="00D903A5">
        <w:rPr>
          <w:rFonts w:ascii="Arial" w:eastAsia="Times New Roman" w:hAnsi="Arial" w:cs="Arial"/>
          <w:color w:val="000000" w:themeColor="text1"/>
          <w:sz w:val="24"/>
          <w:szCs w:val="24"/>
        </w:rPr>
        <w:t>е</w:t>
      </w:r>
      <w:r w:rsidRPr="00D903A5">
        <w:rPr>
          <w:rFonts w:ascii="Arial" w:eastAsia="Times New Roman" w:hAnsi="Arial" w:cs="Arial"/>
          <w:color w:val="000000" w:themeColor="text1"/>
          <w:sz w:val="24"/>
          <w:szCs w:val="24"/>
        </w:rPr>
        <w:t>личить количество культурных мероприятий для жителей муниципалитета, расш</w:t>
      </w:r>
      <w:r w:rsidRPr="00D903A5">
        <w:rPr>
          <w:rFonts w:ascii="Arial" w:eastAsia="Times New Roman" w:hAnsi="Arial" w:cs="Arial"/>
          <w:color w:val="000000" w:themeColor="text1"/>
          <w:sz w:val="24"/>
          <w:szCs w:val="24"/>
        </w:rPr>
        <w:t>и</w:t>
      </w:r>
      <w:r w:rsidRPr="00D903A5">
        <w:rPr>
          <w:rFonts w:ascii="Arial" w:eastAsia="Times New Roman" w:hAnsi="Arial" w:cs="Arial"/>
          <w:color w:val="000000" w:themeColor="text1"/>
          <w:sz w:val="24"/>
          <w:szCs w:val="24"/>
        </w:rPr>
        <w:t>рить спектр услуг гастролирующих коллективов, открыть новые возможности для предоставления услуг в сф</w:t>
      </w:r>
      <w:r w:rsidRPr="00D903A5">
        <w:rPr>
          <w:rFonts w:ascii="Arial" w:eastAsia="Times New Roman" w:hAnsi="Arial" w:cs="Arial"/>
          <w:color w:val="000000" w:themeColor="text1"/>
          <w:sz w:val="24"/>
          <w:szCs w:val="24"/>
        </w:rPr>
        <w:t>е</w:t>
      </w:r>
      <w:r w:rsidRPr="00D903A5">
        <w:rPr>
          <w:rFonts w:ascii="Arial" w:eastAsia="Times New Roman" w:hAnsi="Arial" w:cs="Arial"/>
          <w:color w:val="000000" w:themeColor="text1"/>
          <w:sz w:val="24"/>
          <w:szCs w:val="24"/>
        </w:rPr>
        <w:t xml:space="preserve">ре культуры, в том числе для людей с ограниченными возможностями здоровья. </w:t>
      </w:r>
    </w:p>
    <w:p w:rsidR="00C7736D" w:rsidRPr="00D903A5" w:rsidRDefault="00C7736D" w:rsidP="00C7736D">
      <w:pPr>
        <w:pStyle w:val="a8"/>
        <w:ind w:firstLine="709"/>
        <w:jc w:val="both"/>
        <w:rPr>
          <w:rFonts w:ascii="Arial" w:eastAsia="Times New Roman" w:hAnsi="Arial" w:cs="Arial"/>
          <w:color w:val="000000" w:themeColor="text1"/>
          <w:sz w:val="24"/>
          <w:szCs w:val="24"/>
        </w:rPr>
      </w:pPr>
      <w:r w:rsidRPr="00D903A5">
        <w:rPr>
          <w:rFonts w:ascii="Arial" w:eastAsia="Times New Roman" w:hAnsi="Arial" w:cs="Arial"/>
          <w:color w:val="000000" w:themeColor="text1"/>
          <w:sz w:val="24"/>
          <w:szCs w:val="24"/>
        </w:rPr>
        <w:t xml:space="preserve">В декабре 2021 года в Ишиме открыта вторая модельная библиотека </w:t>
      </w:r>
      <w:r w:rsidRPr="00D903A5">
        <w:rPr>
          <w:rFonts w:ascii="Arial" w:eastAsia="Times New Roman" w:hAnsi="Arial" w:cs="Arial"/>
          <w:bCs/>
          <w:color w:val="000000" w:themeColor="text1"/>
          <w:sz w:val="24"/>
          <w:szCs w:val="24"/>
        </w:rPr>
        <w:t>им. А.И. Васильева</w:t>
      </w:r>
      <w:r w:rsidRPr="00D903A5">
        <w:rPr>
          <w:rFonts w:ascii="Arial" w:eastAsia="Times New Roman" w:hAnsi="Arial" w:cs="Arial"/>
          <w:color w:val="000000" w:themeColor="text1"/>
          <w:sz w:val="24"/>
          <w:szCs w:val="24"/>
        </w:rPr>
        <w:t>. Ее п</w:t>
      </w:r>
      <w:r w:rsidRPr="00D903A5">
        <w:rPr>
          <w:rFonts w:ascii="Arial" w:eastAsia="Times New Roman" w:hAnsi="Arial" w:cs="Arial"/>
          <w:color w:val="000000" w:themeColor="text1"/>
          <w:sz w:val="24"/>
          <w:szCs w:val="24"/>
        </w:rPr>
        <w:t>е</w:t>
      </w:r>
      <w:r w:rsidRPr="00D903A5">
        <w:rPr>
          <w:rFonts w:ascii="Arial" w:eastAsia="Times New Roman" w:hAnsi="Arial" w:cs="Arial"/>
          <w:color w:val="000000" w:themeColor="text1"/>
          <w:sz w:val="24"/>
          <w:szCs w:val="24"/>
        </w:rPr>
        <w:t>реоснащение по модельному стандарту позволило организовать зонирование пространства, увел</w:t>
      </w:r>
      <w:r w:rsidRPr="00D903A5">
        <w:rPr>
          <w:rFonts w:ascii="Arial" w:eastAsia="Times New Roman" w:hAnsi="Arial" w:cs="Arial"/>
          <w:color w:val="000000" w:themeColor="text1"/>
          <w:sz w:val="24"/>
          <w:szCs w:val="24"/>
        </w:rPr>
        <w:t>и</w:t>
      </w:r>
      <w:r w:rsidRPr="00D903A5">
        <w:rPr>
          <w:rFonts w:ascii="Arial" w:eastAsia="Times New Roman" w:hAnsi="Arial" w:cs="Arial"/>
          <w:color w:val="000000" w:themeColor="text1"/>
          <w:sz w:val="24"/>
          <w:szCs w:val="24"/>
        </w:rPr>
        <w:t>чить площади для пользователей, организовать пространства для людей с ОВЗ, создать комфортные и безопасные условия для п</w:t>
      </w:r>
      <w:r w:rsidRPr="00D903A5">
        <w:rPr>
          <w:rFonts w:ascii="Arial" w:eastAsia="Times New Roman" w:hAnsi="Arial" w:cs="Arial"/>
          <w:color w:val="000000" w:themeColor="text1"/>
          <w:sz w:val="24"/>
          <w:szCs w:val="24"/>
        </w:rPr>
        <w:t>о</w:t>
      </w:r>
      <w:r w:rsidRPr="00D903A5">
        <w:rPr>
          <w:rFonts w:ascii="Arial" w:eastAsia="Times New Roman" w:hAnsi="Arial" w:cs="Arial"/>
          <w:color w:val="000000" w:themeColor="text1"/>
          <w:sz w:val="24"/>
          <w:szCs w:val="24"/>
        </w:rPr>
        <w:t xml:space="preserve">лезного досуга и проведения обучающих мероприятий. </w:t>
      </w:r>
      <w:r w:rsidRPr="00D903A5">
        <w:rPr>
          <w:rFonts w:ascii="Arial" w:hAnsi="Arial" w:cs="Arial"/>
          <w:color w:val="000000" w:themeColor="text1"/>
          <w:sz w:val="24"/>
          <w:szCs w:val="24"/>
        </w:rPr>
        <w:t xml:space="preserve">Модельная библиотека стала современным очагом культуры в </w:t>
      </w:r>
      <w:proofErr w:type="spellStart"/>
      <w:r w:rsidRPr="00D903A5">
        <w:rPr>
          <w:rFonts w:ascii="Arial" w:hAnsi="Arial" w:cs="Arial"/>
          <w:color w:val="000000" w:themeColor="text1"/>
          <w:sz w:val="24"/>
          <w:szCs w:val="24"/>
        </w:rPr>
        <w:t>залинейной</w:t>
      </w:r>
      <w:proofErr w:type="spellEnd"/>
      <w:r w:rsidRPr="00D903A5">
        <w:rPr>
          <w:rFonts w:ascii="Arial" w:hAnsi="Arial" w:cs="Arial"/>
          <w:color w:val="000000" w:themeColor="text1"/>
          <w:sz w:val="24"/>
          <w:szCs w:val="24"/>
        </w:rPr>
        <w:t xml:space="preserve"> части города.</w:t>
      </w:r>
    </w:p>
    <w:p w:rsidR="00C7736D" w:rsidRPr="00D903A5" w:rsidRDefault="00C7736D" w:rsidP="00C7736D">
      <w:pPr>
        <w:pStyle w:val="a8"/>
        <w:ind w:firstLine="709"/>
        <w:jc w:val="both"/>
        <w:rPr>
          <w:rFonts w:ascii="Arial" w:hAnsi="Arial" w:cs="Arial"/>
          <w:color w:val="000000" w:themeColor="text1"/>
          <w:sz w:val="24"/>
          <w:szCs w:val="24"/>
        </w:rPr>
      </w:pPr>
      <w:r w:rsidRPr="00D903A5">
        <w:rPr>
          <w:rFonts w:ascii="Arial" w:hAnsi="Arial" w:cs="Arial"/>
          <w:color w:val="000000" w:themeColor="text1"/>
          <w:sz w:val="24"/>
          <w:szCs w:val="24"/>
        </w:rPr>
        <w:t>В учреждение приобретено современное интерактивное оборудование и м</w:t>
      </w:r>
      <w:r w:rsidRPr="00D903A5">
        <w:rPr>
          <w:rFonts w:ascii="Arial" w:hAnsi="Arial" w:cs="Arial"/>
          <w:color w:val="000000" w:themeColor="text1"/>
          <w:sz w:val="24"/>
          <w:szCs w:val="24"/>
        </w:rPr>
        <w:t>е</w:t>
      </w:r>
      <w:r w:rsidRPr="00D903A5">
        <w:rPr>
          <w:rFonts w:ascii="Arial" w:hAnsi="Arial" w:cs="Arial"/>
          <w:color w:val="000000" w:themeColor="text1"/>
          <w:sz w:val="24"/>
          <w:szCs w:val="24"/>
        </w:rPr>
        <w:t>бель, новый книжный фонд. Для внедрения современных форм р</w:t>
      </w:r>
      <w:r w:rsidRPr="00D903A5">
        <w:rPr>
          <w:rFonts w:ascii="Arial" w:hAnsi="Arial" w:cs="Arial"/>
          <w:color w:val="000000" w:themeColor="text1"/>
          <w:sz w:val="24"/>
          <w:szCs w:val="24"/>
        </w:rPr>
        <w:t>а</w:t>
      </w:r>
      <w:r w:rsidRPr="00D903A5">
        <w:rPr>
          <w:rFonts w:ascii="Arial" w:hAnsi="Arial" w:cs="Arial"/>
          <w:color w:val="000000" w:themeColor="text1"/>
          <w:sz w:val="24"/>
          <w:szCs w:val="24"/>
        </w:rPr>
        <w:t>боты с читателями в библиотеке созданы студия краеведения и туризма, ар</w:t>
      </w:r>
      <w:proofErr w:type="gramStart"/>
      <w:r w:rsidRPr="00D903A5">
        <w:rPr>
          <w:rFonts w:ascii="Arial" w:hAnsi="Arial" w:cs="Arial"/>
          <w:color w:val="000000" w:themeColor="text1"/>
          <w:sz w:val="24"/>
          <w:szCs w:val="24"/>
        </w:rPr>
        <w:t>т-</w:t>
      </w:r>
      <w:proofErr w:type="gramEnd"/>
      <w:r w:rsidRPr="00D903A5">
        <w:rPr>
          <w:rFonts w:ascii="Arial" w:hAnsi="Arial" w:cs="Arial"/>
          <w:color w:val="000000" w:themeColor="text1"/>
          <w:sz w:val="24"/>
          <w:szCs w:val="24"/>
        </w:rPr>
        <w:t xml:space="preserve">, </w:t>
      </w:r>
      <w:proofErr w:type="spellStart"/>
      <w:r w:rsidRPr="00D903A5">
        <w:rPr>
          <w:rFonts w:ascii="Arial" w:hAnsi="Arial" w:cs="Arial"/>
          <w:color w:val="000000" w:themeColor="text1"/>
          <w:sz w:val="24"/>
          <w:szCs w:val="24"/>
        </w:rPr>
        <w:t>тьютор</w:t>
      </w:r>
      <w:proofErr w:type="spellEnd"/>
      <w:r w:rsidRPr="00D903A5">
        <w:rPr>
          <w:rFonts w:ascii="Arial" w:hAnsi="Arial" w:cs="Arial"/>
          <w:color w:val="000000" w:themeColor="text1"/>
          <w:sz w:val="24"/>
          <w:szCs w:val="24"/>
        </w:rPr>
        <w:t xml:space="preserve">- и </w:t>
      </w:r>
      <w:proofErr w:type="spellStart"/>
      <w:r w:rsidRPr="00D903A5">
        <w:rPr>
          <w:rFonts w:ascii="Arial" w:hAnsi="Arial" w:cs="Arial"/>
          <w:color w:val="000000" w:themeColor="text1"/>
          <w:sz w:val="24"/>
          <w:szCs w:val="24"/>
        </w:rPr>
        <w:t>коворкинг</w:t>
      </w:r>
      <w:proofErr w:type="spellEnd"/>
      <w:r w:rsidRPr="00D903A5">
        <w:rPr>
          <w:rFonts w:ascii="Arial" w:hAnsi="Arial" w:cs="Arial"/>
          <w:color w:val="000000" w:themeColor="text1"/>
          <w:sz w:val="24"/>
          <w:szCs w:val="24"/>
        </w:rPr>
        <w:t>- з</w:t>
      </w:r>
      <w:r w:rsidRPr="00D903A5">
        <w:rPr>
          <w:rFonts w:ascii="Arial" w:hAnsi="Arial" w:cs="Arial"/>
          <w:color w:val="000000" w:themeColor="text1"/>
          <w:sz w:val="24"/>
          <w:szCs w:val="24"/>
        </w:rPr>
        <w:t>о</w:t>
      </w:r>
      <w:r w:rsidRPr="00D903A5">
        <w:rPr>
          <w:rFonts w:ascii="Arial" w:hAnsi="Arial" w:cs="Arial"/>
          <w:color w:val="000000" w:themeColor="text1"/>
          <w:sz w:val="24"/>
          <w:szCs w:val="24"/>
        </w:rPr>
        <w:t xml:space="preserve">ны, </w:t>
      </w:r>
      <w:proofErr w:type="spellStart"/>
      <w:r w:rsidRPr="00D903A5">
        <w:rPr>
          <w:rFonts w:ascii="Arial" w:hAnsi="Arial" w:cs="Arial"/>
          <w:color w:val="000000" w:themeColor="text1"/>
          <w:sz w:val="24"/>
          <w:szCs w:val="24"/>
        </w:rPr>
        <w:t>fr</w:t>
      </w:r>
      <w:proofErr w:type="spellEnd"/>
      <w:r w:rsidRPr="00D903A5">
        <w:rPr>
          <w:rFonts w:ascii="Arial" w:hAnsi="Arial" w:cs="Arial"/>
          <w:color w:val="000000" w:themeColor="text1"/>
          <w:sz w:val="24"/>
          <w:szCs w:val="24"/>
          <w:lang w:val="en-US"/>
        </w:rPr>
        <w:t>i</w:t>
      </w:r>
      <w:proofErr w:type="spellStart"/>
      <w:r w:rsidRPr="00D903A5">
        <w:rPr>
          <w:rFonts w:ascii="Arial" w:hAnsi="Arial" w:cs="Arial"/>
          <w:color w:val="000000" w:themeColor="text1"/>
          <w:sz w:val="24"/>
          <w:szCs w:val="24"/>
        </w:rPr>
        <w:t>ends</w:t>
      </w:r>
      <w:proofErr w:type="spellEnd"/>
      <w:r w:rsidRPr="00D903A5">
        <w:rPr>
          <w:rFonts w:ascii="Arial" w:hAnsi="Arial" w:cs="Arial"/>
          <w:color w:val="000000" w:themeColor="text1"/>
          <w:sz w:val="24"/>
          <w:szCs w:val="24"/>
        </w:rPr>
        <w:t>-зона для молодёжи, отдельный зал для д</w:t>
      </w:r>
      <w:r w:rsidRPr="00D903A5">
        <w:rPr>
          <w:rFonts w:ascii="Arial" w:hAnsi="Arial" w:cs="Arial"/>
          <w:color w:val="000000" w:themeColor="text1"/>
          <w:sz w:val="24"/>
          <w:szCs w:val="24"/>
        </w:rPr>
        <w:t>е</w:t>
      </w:r>
      <w:r w:rsidRPr="00D903A5">
        <w:rPr>
          <w:rFonts w:ascii="Arial" w:hAnsi="Arial" w:cs="Arial"/>
          <w:color w:val="000000" w:themeColor="text1"/>
          <w:sz w:val="24"/>
          <w:szCs w:val="24"/>
        </w:rPr>
        <w:t xml:space="preserve">тей дошкольного возраста. </w:t>
      </w:r>
    </w:p>
    <w:p w:rsidR="00C7736D" w:rsidRPr="00D903A5" w:rsidRDefault="00C7736D" w:rsidP="00C7736D">
      <w:pPr>
        <w:pStyle w:val="a8"/>
        <w:ind w:firstLine="709"/>
        <w:jc w:val="both"/>
        <w:rPr>
          <w:rFonts w:ascii="Arial" w:eastAsia="Times New Roman" w:hAnsi="Arial" w:cs="Arial"/>
          <w:color w:val="000000" w:themeColor="text1"/>
          <w:sz w:val="24"/>
          <w:szCs w:val="24"/>
        </w:rPr>
      </w:pPr>
      <w:r w:rsidRPr="00D903A5">
        <w:rPr>
          <w:rFonts w:ascii="Arial" w:hAnsi="Arial" w:cs="Arial"/>
          <w:color w:val="000000" w:themeColor="text1"/>
          <w:sz w:val="24"/>
          <w:szCs w:val="24"/>
        </w:rPr>
        <w:t>В 2021 году в</w:t>
      </w:r>
      <w:r w:rsidRPr="00D903A5">
        <w:rPr>
          <w:rFonts w:ascii="Arial" w:eastAsia="Times New Roman" w:hAnsi="Arial" w:cs="Arial"/>
          <w:color w:val="000000" w:themeColor="text1"/>
          <w:sz w:val="24"/>
          <w:szCs w:val="24"/>
        </w:rPr>
        <w:t xml:space="preserve"> МАУ </w:t>
      </w:r>
      <w:proofErr w:type="gramStart"/>
      <w:r w:rsidRPr="00D903A5">
        <w:rPr>
          <w:rFonts w:ascii="Arial" w:eastAsia="Times New Roman" w:hAnsi="Arial" w:cs="Arial"/>
          <w:color w:val="000000" w:themeColor="text1"/>
          <w:sz w:val="24"/>
          <w:szCs w:val="24"/>
        </w:rPr>
        <w:t>ДО</w:t>
      </w:r>
      <w:proofErr w:type="gramEnd"/>
      <w:r w:rsidRPr="00D903A5">
        <w:rPr>
          <w:rFonts w:ascii="Arial" w:eastAsia="Times New Roman" w:hAnsi="Arial" w:cs="Arial"/>
          <w:color w:val="000000" w:themeColor="text1"/>
          <w:sz w:val="24"/>
          <w:szCs w:val="24"/>
        </w:rPr>
        <w:t xml:space="preserve"> «</w:t>
      </w:r>
      <w:proofErr w:type="gramStart"/>
      <w:r w:rsidRPr="00D903A5">
        <w:rPr>
          <w:rFonts w:ascii="Arial" w:eastAsia="Times New Roman" w:hAnsi="Arial" w:cs="Arial"/>
          <w:color w:val="000000" w:themeColor="text1"/>
          <w:sz w:val="24"/>
          <w:szCs w:val="24"/>
        </w:rPr>
        <w:t>Детская</w:t>
      </w:r>
      <w:proofErr w:type="gramEnd"/>
      <w:r w:rsidRPr="00D903A5">
        <w:rPr>
          <w:rFonts w:ascii="Arial" w:eastAsia="Times New Roman" w:hAnsi="Arial" w:cs="Arial"/>
          <w:color w:val="000000" w:themeColor="text1"/>
          <w:sz w:val="24"/>
          <w:szCs w:val="24"/>
        </w:rPr>
        <w:t xml:space="preserve"> школа искусств» и МАУ ДО «Детская худож</w:t>
      </w:r>
      <w:r w:rsidRPr="00D903A5">
        <w:rPr>
          <w:rFonts w:ascii="Arial" w:eastAsia="Times New Roman" w:hAnsi="Arial" w:cs="Arial"/>
          <w:color w:val="000000" w:themeColor="text1"/>
          <w:sz w:val="24"/>
          <w:szCs w:val="24"/>
        </w:rPr>
        <w:t>е</w:t>
      </w:r>
      <w:r w:rsidRPr="00D903A5">
        <w:rPr>
          <w:rFonts w:ascii="Arial" w:eastAsia="Times New Roman" w:hAnsi="Arial" w:cs="Arial"/>
          <w:color w:val="000000" w:themeColor="text1"/>
          <w:sz w:val="24"/>
          <w:szCs w:val="24"/>
        </w:rPr>
        <w:t>ственная школа» приобретено новое специализированное оборудование, инстр</w:t>
      </w:r>
      <w:r w:rsidRPr="00D903A5">
        <w:rPr>
          <w:rFonts w:ascii="Arial" w:eastAsia="Times New Roman" w:hAnsi="Arial" w:cs="Arial"/>
          <w:color w:val="000000" w:themeColor="text1"/>
          <w:sz w:val="24"/>
          <w:szCs w:val="24"/>
        </w:rPr>
        <w:t>у</w:t>
      </w:r>
      <w:r w:rsidRPr="00D903A5">
        <w:rPr>
          <w:rFonts w:ascii="Arial" w:eastAsia="Times New Roman" w:hAnsi="Arial" w:cs="Arial"/>
          <w:color w:val="000000" w:themeColor="text1"/>
          <w:sz w:val="24"/>
          <w:szCs w:val="24"/>
        </w:rPr>
        <w:t>менты и методические пособия. Д</w:t>
      </w:r>
      <w:r w:rsidRPr="00D903A5">
        <w:rPr>
          <w:rFonts w:ascii="Arial" w:eastAsia="Times New Roman" w:hAnsi="Arial" w:cs="Arial"/>
          <w:color w:val="000000" w:themeColor="text1"/>
          <w:sz w:val="24"/>
          <w:szCs w:val="24"/>
        </w:rPr>
        <w:t>о</w:t>
      </w:r>
      <w:r w:rsidRPr="00D903A5">
        <w:rPr>
          <w:rFonts w:ascii="Arial" w:eastAsia="Times New Roman" w:hAnsi="Arial" w:cs="Arial"/>
          <w:color w:val="000000" w:themeColor="text1"/>
          <w:sz w:val="24"/>
          <w:szCs w:val="24"/>
        </w:rPr>
        <w:t>полнительное оснащение позволило расширить спектр дополнительных услуг, открыть предпрофессиональные программы «Жив</w:t>
      </w:r>
      <w:r w:rsidRPr="00D903A5">
        <w:rPr>
          <w:rFonts w:ascii="Arial" w:eastAsia="Times New Roman" w:hAnsi="Arial" w:cs="Arial"/>
          <w:color w:val="000000" w:themeColor="text1"/>
          <w:sz w:val="24"/>
          <w:szCs w:val="24"/>
        </w:rPr>
        <w:t>о</w:t>
      </w:r>
      <w:r w:rsidRPr="00D903A5">
        <w:rPr>
          <w:rFonts w:ascii="Arial" w:eastAsia="Times New Roman" w:hAnsi="Arial" w:cs="Arial"/>
          <w:color w:val="000000" w:themeColor="text1"/>
          <w:sz w:val="24"/>
          <w:szCs w:val="24"/>
        </w:rPr>
        <w:t>пись», «Хореографическое творч</w:t>
      </w:r>
      <w:r w:rsidRPr="00D903A5">
        <w:rPr>
          <w:rFonts w:ascii="Arial" w:eastAsia="Times New Roman" w:hAnsi="Arial" w:cs="Arial"/>
          <w:color w:val="000000" w:themeColor="text1"/>
          <w:sz w:val="24"/>
          <w:szCs w:val="24"/>
        </w:rPr>
        <w:t>е</w:t>
      </w:r>
      <w:r w:rsidRPr="00D903A5">
        <w:rPr>
          <w:rFonts w:ascii="Arial" w:eastAsia="Times New Roman" w:hAnsi="Arial" w:cs="Arial"/>
          <w:color w:val="000000" w:themeColor="text1"/>
          <w:sz w:val="24"/>
          <w:szCs w:val="24"/>
        </w:rPr>
        <w:t xml:space="preserve">ство». </w:t>
      </w:r>
    </w:p>
    <w:p w:rsidR="00C7736D" w:rsidRPr="00D903A5" w:rsidRDefault="00C7736D" w:rsidP="00C7736D">
      <w:pPr>
        <w:pStyle w:val="a8"/>
        <w:ind w:firstLine="709"/>
        <w:jc w:val="both"/>
        <w:rPr>
          <w:rFonts w:ascii="Arial" w:eastAsia="Times New Roman" w:hAnsi="Arial" w:cs="Arial"/>
          <w:color w:val="000000" w:themeColor="text1"/>
          <w:sz w:val="24"/>
          <w:szCs w:val="24"/>
        </w:rPr>
      </w:pPr>
      <w:r w:rsidRPr="00D903A5">
        <w:rPr>
          <w:rFonts w:ascii="Arial" w:eastAsia="Times New Roman" w:hAnsi="Arial" w:cs="Arial"/>
          <w:color w:val="000000" w:themeColor="text1"/>
          <w:sz w:val="24"/>
          <w:szCs w:val="24"/>
        </w:rPr>
        <w:t>Также в прошлом году начался ремонт в здании по ул. Карла Маркса,36, в к</w:t>
      </w:r>
      <w:r w:rsidRPr="00D903A5">
        <w:rPr>
          <w:rFonts w:ascii="Arial" w:eastAsia="Times New Roman" w:hAnsi="Arial" w:cs="Arial"/>
          <w:color w:val="000000" w:themeColor="text1"/>
          <w:sz w:val="24"/>
          <w:szCs w:val="24"/>
        </w:rPr>
        <w:t>о</w:t>
      </w:r>
      <w:r w:rsidRPr="00D903A5">
        <w:rPr>
          <w:rFonts w:ascii="Arial" w:eastAsia="Times New Roman" w:hAnsi="Arial" w:cs="Arial"/>
          <w:color w:val="000000" w:themeColor="text1"/>
          <w:sz w:val="24"/>
          <w:szCs w:val="24"/>
        </w:rPr>
        <w:t>тором будет размещена школа искусств. Ремонтные работы пр</w:t>
      </w:r>
      <w:r w:rsidRPr="00D903A5">
        <w:rPr>
          <w:rFonts w:ascii="Arial" w:eastAsia="Times New Roman" w:hAnsi="Arial" w:cs="Arial"/>
          <w:color w:val="000000" w:themeColor="text1"/>
          <w:sz w:val="24"/>
          <w:szCs w:val="24"/>
        </w:rPr>
        <w:t>о</w:t>
      </w:r>
      <w:r w:rsidRPr="00D903A5">
        <w:rPr>
          <w:rFonts w:ascii="Arial" w:eastAsia="Times New Roman" w:hAnsi="Arial" w:cs="Arial"/>
          <w:color w:val="000000" w:themeColor="text1"/>
          <w:sz w:val="24"/>
          <w:szCs w:val="24"/>
        </w:rPr>
        <w:t xml:space="preserve">должаются. </w:t>
      </w:r>
    </w:p>
    <w:p w:rsidR="00C7736D" w:rsidRPr="00D903A5" w:rsidRDefault="00C7736D" w:rsidP="00C7736D">
      <w:pPr>
        <w:pStyle w:val="a8"/>
        <w:ind w:firstLine="709"/>
        <w:jc w:val="both"/>
        <w:rPr>
          <w:rFonts w:ascii="Arial" w:eastAsia="Times New Roman" w:hAnsi="Arial" w:cs="Arial"/>
          <w:color w:val="000000" w:themeColor="text1"/>
          <w:sz w:val="24"/>
          <w:szCs w:val="24"/>
        </w:rPr>
      </w:pPr>
      <w:r w:rsidRPr="00D903A5">
        <w:rPr>
          <w:rFonts w:ascii="Arial" w:eastAsia="Times New Roman" w:hAnsi="Arial" w:cs="Arial"/>
          <w:color w:val="000000" w:themeColor="text1"/>
          <w:sz w:val="24"/>
          <w:szCs w:val="24"/>
        </w:rPr>
        <w:t xml:space="preserve">В рамках развития туристического потенциала территории </w:t>
      </w:r>
      <w:proofErr w:type="gramStart"/>
      <w:r w:rsidRPr="00D903A5">
        <w:rPr>
          <w:rFonts w:ascii="Arial" w:eastAsia="Times New Roman" w:hAnsi="Arial" w:cs="Arial"/>
          <w:color w:val="000000" w:themeColor="text1"/>
          <w:sz w:val="24"/>
          <w:szCs w:val="24"/>
        </w:rPr>
        <w:t>в</w:t>
      </w:r>
      <w:proofErr w:type="gramEnd"/>
      <w:r w:rsidRPr="00D903A5">
        <w:rPr>
          <w:rFonts w:ascii="Arial" w:eastAsia="Times New Roman" w:hAnsi="Arial" w:cs="Arial"/>
          <w:color w:val="000000" w:themeColor="text1"/>
          <w:sz w:val="24"/>
          <w:szCs w:val="24"/>
        </w:rPr>
        <w:t xml:space="preserve"> </w:t>
      </w:r>
      <w:proofErr w:type="gramStart"/>
      <w:r w:rsidRPr="00D903A5">
        <w:rPr>
          <w:rFonts w:ascii="Arial" w:eastAsia="Times New Roman" w:hAnsi="Arial" w:cs="Arial"/>
          <w:color w:val="000000" w:themeColor="text1"/>
          <w:spacing w:val="10"/>
          <w:sz w:val="24"/>
          <w:szCs w:val="24"/>
          <w:shd w:val="clear" w:color="auto" w:fill="FFFFFF"/>
        </w:rPr>
        <w:t>с</w:t>
      </w:r>
      <w:proofErr w:type="gramEnd"/>
      <w:r w:rsidRPr="00D903A5">
        <w:rPr>
          <w:rFonts w:ascii="Arial" w:eastAsia="Times New Roman" w:hAnsi="Arial" w:cs="Arial"/>
          <w:color w:val="000000" w:themeColor="text1"/>
          <w:spacing w:val="10"/>
          <w:sz w:val="24"/>
          <w:szCs w:val="24"/>
          <w:shd w:val="clear" w:color="auto" w:fill="FFFFFF"/>
        </w:rPr>
        <w:t>. Ершово о</w:t>
      </w:r>
      <w:r w:rsidRPr="00D903A5">
        <w:rPr>
          <w:rFonts w:ascii="Arial" w:eastAsia="Times New Roman" w:hAnsi="Arial" w:cs="Arial"/>
          <w:color w:val="000000" w:themeColor="text1"/>
          <w:spacing w:val="10"/>
          <w:sz w:val="24"/>
          <w:szCs w:val="24"/>
          <w:shd w:val="clear" w:color="auto" w:fill="FFFFFF"/>
        </w:rPr>
        <w:t>т</w:t>
      </w:r>
      <w:r w:rsidRPr="00D903A5">
        <w:rPr>
          <w:rFonts w:ascii="Arial" w:eastAsia="Times New Roman" w:hAnsi="Arial" w:cs="Arial"/>
          <w:color w:val="000000" w:themeColor="text1"/>
          <w:spacing w:val="10"/>
          <w:sz w:val="24"/>
          <w:szCs w:val="24"/>
          <w:shd w:val="clear" w:color="auto" w:fill="FFFFFF"/>
        </w:rPr>
        <w:t xml:space="preserve">крыт Комиссарский дом, который является частью туристического маршрута «По </w:t>
      </w:r>
      <w:proofErr w:type="spellStart"/>
      <w:r w:rsidRPr="00D903A5">
        <w:rPr>
          <w:rFonts w:ascii="Arial" w:eastAsia="Times New Roman" w:hAnsi="Arial" w:cs="Arial"/>
          <w:color w:val="000000" w:themeColor="text1"/>
          <w:spacing w:val="10"/>
          <w:sz w:val="24"/>
          <w:szCs w:val="24"/>
          <w:shd w:val="clear" w:color="auto" w:fill="FFFFFF"/>
        </w:rPr>
        <w:t>ершовским</w:t>
      </w:r>
      <w:proofErr w:type="spellEnd"/>
      <w:r w:rsidRPr="00D903A5">
        <w:rPr>
          <w:rFonts w:ascii="Arial" w:eastAsia="Times New Roman" w:hAnsi="Arial" w:cs="Arial"/>
          <w:color w:val="000000" w:themeColor="text1"/>
          <w:spacing w:val="10"/>
          <w:sz w:val="24"/>
          <w:szCs w:val="24"/>
          <w:shd w:val="clear" w:color="auto" w:fill="FFFFFF"/>
        </w:rPr>
        <w:t xml:space="preserve"> местам». </w:t>
      </w:r>
    </w:p>
    <w:p w:rsidR="00C7736D" w:rsidRPr="00D903A5" w:rsidRDefault="00C7736D" w:rsidP="00C7736D">
      <w:pPr>
        <w:pStyle w:val="a8"/>
        <w:ind w:firstLine="709"/>
        <w:jc w:val="both"/>
        <w:rPr>
          <w:rFonts w:ascii="Arial" w:eastAsia="Times New Roman" w:hAnsi="Arial" w:cs="Arial"/>
          <w:color w:val="000000" w:themeColor="text1"/>
          <w:sz w:val="24"/>
          <w:szCs w:val="24"/>
        </w:rPr>
      </w:pPr>
    </w:p>
    <w:p w:rsidR="00C7736D" w:rsidRPr="00D903A5" w:rsidRDefault="00C7736D" w:rsidP="00C7736D">
      <w:pPr>
        <w:pStyle w:val="a8"/>
        <w:ind w:firstLine="709"/>
        <w:jc w:val="both"/>
        <w:rPr>
          <w:rFonts w:ascii="Arial" w:eastAsia="Times New Roman" w:hAnsi="Arial" w:cs="Arial"/>
          <w:color w:val="000000" w:themeColor="text1"/>
          <w:sz w:val="24"/>
          <w:szCs w:val="24"/>
        </w:rPr>
      </w:pPr>
      <w:r w:rsidRPr="00D903A5">
        <w:rPr>
          <w:rFonts w:ascii="Arial" w:eastAsia="Times New Roman" w:hAnsi="Arial" w:cs="Arial"/>
          <w:color w:val="000000" w:themeColor="text1"/>
          <w:sz w:val="24"/>
          <w:szCs w:val="24"/>
        </w:rPr>
        <w:t xml:space="preserve">Основными событиями в сфере культуры - 2021 стали: </w:t>
      </w:r>
    </w:p>
    <w:p w:rsidR="00C7736D" w:rsidRPr="00D903A5" w:rsidRDefault="00C7736D" w:rsidP="00C7736D">
      <w:pPr>
        <w:pStyle w:val="a8"/>
        <w:ind w:firstLine="709"/>
        <w:jc w:val="both"/>
        <w:rPr>
          <w:rFonts w:ascii="Arial" w:eastAsia="Times New Roman" w:hAnsi="Arial" w:cs="Arial"/>
          <w:color w:val="000000" w:themeColor="text1"/>
          <w:sz w:val="24"/>
          <w:szCs w:val="24"/>
        </w:rPr>
      </w:pPr>
    </w:p>
    <w:p w:rsidR="00C7736D" w:rsidRPr="00D903A5" w:rsidRDefault="00C7736D" w:rsidP="00C7736D">
      <w:pPr>
        <w:pStyle w:val="a8"/>
        <w:numPr>
          <w:ilvl w:val="0"/>
          <w:numId w:val="7"/>
        </w:numPr>
        <w:ind w:left="0" w:firstLine="709"/>
        <w:jc w:val="both"/>
        <w:rPr>
          <w:rFonts w:ascii="Arial" w:eastAsia="Times New Roman" w:hAnsi="Arial" w:cs="Arial"/>
          <w:color w:val="000000" w:themeColor="text1"/>
          <w:sz w:val="24"/>
          <w:szCs w:val="24"/>
        </w:rPr>
      </w:pPr>
      <w:r w:rsidRPr="00D903A5">
        <w:rPr>
          <w:rFonts w:ascii="Arial" w:eastAsia="Times New Roman" w:hAnsi="Arial" w:cs="Arial"/>
          <w:color w:val="000000" w:themeColor="text1"/>
          <w:spacing w:val="10"/>
          <w:sz w:val="24"/>
          <w:szCs w:val="24"/>
          <w:shd w:val="clear" w:color="auto" w:fill="FFFFFF"/>
          <w:lang w:val="en-US"/>
        </w:rPr>
        <w:t>XVI</w:t>
      </w:r>
      <w:r w:rsidRPr="00D903A5">
        <w:rPr>
          <w:rFonts w:ascii="Arial" w:eastAsia="Times New Roman" w:hAnsi="Arial" w:cs="Arial"/>
          <w:color w:val="000000" w:themeColor="text1"/>
          <w:spacing w:val="10"/>
          <w:sz w:val="24"/>
          <w:szCs w:val="24"/>
          <w:shd w:val="clear" w:color="auto" w:fill="FFFFFF"/>
        </w:rPr>
        <w:t xml:space="preserve"> Международная премия им. П.П. Е</w:t>
      </w:r>
      <w:r w:rsidRPr="00D903A5">
        <w:rPr>
          <w:rFonts w:ascii="Arial" w:eastAsia="Times New Roman" w:hAnsi="Arial" w:cs="Arial"/>
          <w:color w:val="000000" w:themeColor="text1"/>
          <w:spacing w:val="10"/>
          <w:sz w:val="24"/>
          <w:szCs w:val="24"/>
          <w:shd w:val="clear" w:color="auto" w:fill="FFFFFF"/>
        </w:rPr>
        <w:t>р</w:t>
      </w:r>
      <w:r w:rsidRPr="00D903A5">
        <w:rPr>
          <w:rFonts w:ascii="Arial" w:eastAsia="Times New Roman" w:hAnsi="Arial" w:cs="Arial"/>
          <w:color w:val="000000" w:themeColor="text1"/>
          <w:spacing w:val="10"/>
          <w:sz w:val="24"/>
          <w:szCs w:val="24"/>
          <w:shd w:val="clear" w:color="auto" w:fill="FFFFFF"/>
        </w:rPr>
        <w:t>шова</w:t>
      </w:r>
    </w:p>
    <w:p w:rsidR="00C7736D" w:rsidRPr="00D903A5" w:rsidRDefault="00C7736D" w:rsidP="00C7736D">
      <w:pPr>
        <w:pStyle w:val="a8"/>
        <w:numPr>
          <w:ilvl w:val="0"/>
          <w:numId w:val="7"/>
        </w:numPr>
        <w:ind w:left="0" w:firstLine="709"/>
        <w:jc w:val="both"/>
        <w:rPr>
          <w:rFonts w:ascii="Arial" w:eastAsia="Times New Roman" w:hAnsi="Arial" w:cs="Arial"/>
          <w:color w:val="000000" w:themeColor="text1"/>
          <w:sz w:val="24"/>
          <w:szCs w:val="24"/>
        </w:rPr>
      </w:pPr>
      <w:r w:rsidRPr="00D903A5">
        <w:rPr>
          <w:rFonts w:ascii="Arial" w:eastAsia="Times New Roman" w:hAnsi="Arial" w:cs="Arial"/>
          <w:color w:val="000000" w:themeColor="text1"/>
          <w:spacing w:val="10"/>
          <w:sz w:val="24"/>
          <w:szCs w:val="24"/>
          <w:shd w:val="clear" w:color="auto" w:fill="FFFFFF"/>
          <w:lang w:val="en-US"/>
        </w:rPr>
        <w:t>XI</w:t>
      </w:r>
      <w:r w:rsidRPr="00D903A5">
        <w:rPr>
          <w:rFonts w:ascii="Arial" w:eastAsia="Times New Roman" w:hAnsi="Arial" w:cs="Arial"/>
          <w:color w:val="000000" w:themeColor="text1"/>
          <w:spacing w:val="10"/>
          <w:sz w:val="24"/>
          <w:szCs w:val="24"/>
          <w:shd w:val="clear" w:color="auto" w:fill="FFFFFF"/>
        </w:rPr>
        <w:t xml:space="preserve"> городской конкурс «Сказка в ладошках», в котором приняли участие 307 детей.</w:t>
      </w:r>
    </w:p>
    <w:p w:rsidR="00C7736D" w:rsidRPr="00D903A5" w:rsidRDefault="00C7736D" w:rsidP="00C7736D">
      <w:pPr>
        <w:pStyle w:val="a8"/>
        <w:numPr>
          <w:ilvl w:val="0"/>
          <w:numId w:val="7"/>
        </w:numPr>
        <w:ind w:left="0" w:firstLine="709"/>
        <w:jc w:val="both"/>
        <w:rPr>
          <w:rFonts w:ascii="Arial" w:eastAsia="Times New Roman" w:hAnsi="Arial" w:cs="Arial"/>
          <w:color w:val="000000" w:themeColor="text1"/>
          <w:spacing w:val="10"/>
          <w:sz w:val="24"/>
          <w:szCs w:val="24"/>
          <w:shd w:val="clear" w:color="auto" w:fill="FFFFFF"/>
        </w:rPr>
      </w:pPr>
      <w:r w:rsidRPr="00D903A5">
        <w:rPr>
          <w:rFonts w:ascii="Arial" w:eastAsia="Times New Roman" w:hAnsi="Arial" w:cs="Arial"/>
          <w:color w:val="000000" w:themeColor="text1"/>
          <w:spacing w:val="10"/>
          <w:sz w:val="24"/>
          <w:szCs w:val="24"/>
          <w:shd w:val="clear" w:color="auto" w:fill="FFFFFF"/>
        </w:rPr>
        <w:t>«Палитра Ишима - 2021»</w:t>
      </w:r>
    </w:p>
    <w:p w:rsidR="00C7736D" w:rsidRPr="00D903A5" w:rsidRDefault="00C7736D" w:rsidP="00C7736D">
      <w:pPr>
        <w:pStyle w:val="a8"/>
        <w:numPr>
          <w:ilvl w:val="0"/>
          <w:numId w:val="7"/>
        </w:numPr>
        <w:ind w:left="0" w:firstLine="709"/>
        <w:jc w:val="both"/>
        <w:rPr>
          <w:rFonts w:ascii="Arial" w:eastAsia="Times New Roman" w:hAnsi="Arial" w:cs="Arial"/>
          <w:color w:val="000000" w:themeColor="text1"/>
          <w:spacing w:val="10"/>
          <w:sz w:val="24"/>
          <w:szCs w:val="24"/>
          <w:shd w:val="clear" w:color="auto" w:fill="FFFFFF"/>
        </w:rPr>
      </w:pPr>
      <w:r w:rsidRPr="00D903A5">
        <w:rPr>
          <w:rFonts w:ascii="Arial" w:eastAsia="Times New Roman" w:hAnsi="Arial" w:cs="Arial"/>
          <w:color w:val="000000" w:themeColor="text1"/>
          <w:spacing w:val="10"/>
          <w:sz w:val="24"/>
          <w:szCs w:val="24"/>
          <w:shd w:val="clear" w:color="auto" w:fill="FFFFFF"/>
        </w:rPr>
        <w:t>Открытие виртуального выставочного проекта с мультимедиа г</w:t>
      </w:r>
      <w:r w:rsidRPr="00D903A5">
        <w:rPr>
          <w:rFonts w:ascii="Arial" w:eastAsia="Times New Roman" w:hAnsi="Arial" w:cs="Arial"/>
          <w:color w:val="000000" w:themeColor="text1"/>
          <w:spacing w:val="10"/>
          <w:sz w:val="24"/>
          <w:szCs w:val="24"/>
          <w:shd w:val="clear" w:color="auto" w:fill="FFFFFF"/>
        </w:rPr>
        <w:t>и</w:t>
      </w:r>
      <w:r w:rsidRPr="00D903A5">
        <w:rPr>
          <w:rFonts w:ascii="Arial" w:eastAsia="Times New Roman" w:hAnsi="Arial" w:cs="Arial"/>
          <w:color w:val="000000" w:themeColor="text1"/>
          <w:spacing w:val="10"/>
          <w:sz w:val="24"/>
          <w:szCs w:val="24"/>
          <w:shd w:val="clear" w:color="auto" w:fill="FFFFFF"/>
        </w:rPr>
        <w:t>дами (приложение дополн</w:t>
      </w:r>
      <w:r w:rsidRPr="00D903A5">
        <w:rPr>
          <w:rFonts w:ascii="Arial" w:eastAsia="Times New Roman" w:hAnsi="Arial" w:cs="Arial"/>
          <w:color w:val="000000" w:themeColor="text1"/>
          <w:spacing w:val="10"/>
          <w:sz w:val="24"/>
          <w:szCs w:val="24"/>
          <w:shd w:val="clear" w:color="auto" w:fill="FFFFFF"/>
        </w:rPr>
        <w:t>и</w:t>
      </w:r>
      <w:r w:rsidRPr="00D903A5">
        <w:rPr>
          <w:rFonts w:ascii="Arial" w:eastAsia="Times New Roman" w:hAnsi="Arial" w:cs="Arial"/>
          <w:color w:val="000000" w:themeColor="text1"/>
          <w:spacing w:val="10"/>
          <w:sz w:val="24"/>
          <w:szCs w:val="24"/>
          <w:shd w:val="clear" w:color="auto" w:fill="FFFFFF"/>
        </w:rPr>
        <w:t>тельной реальности «</w:t>
      </w:r>
      <w:r w:rsidRPr="00D903A5">
        <w:rPr>
          <w:rFonts w:ascii="Arial" w:eastAsia="Times New Roman" w:hAnsi="Arial" w:cs="Arial"/>
          <w:color w:val="000000" w:themeColor="text1"/>
          <w:spacing w:val="10"/>
          <w:sz w:val="24"/>
          <w:szCs w:val="24"/>
          <w:shd w:val="clear" w:color="auto" w:fill="FFFFFF"/>
          <w:lang w:val="en-US"/>
        </w:rPr>
        <w:t>ARTEFAC</w:t>
      </w:r>
      <w:proofErr w:type="gramStart"/>
      <w:r w:rsidRPr="00D903A5">
        <w:rPr>
          <w:rFonts w:ascii="Arial" w:eastAsia="Times New Roman" w:hAnsi="Arial" w:cs="Arial"/>
          <w:color w:val="000000" w:themeColor="text1"/>
          <w:spacing w:val="10"/>
          <w:sz w:val="24"/>
          <w:szCs w:val="24"/>
          <w:shd w:val="clear" w:color="auto" w:fill="FFFFFF"/>
        </w:rPr>
        <w:t>Т</w:t>
      </w:r>
      <w:proofErr w:type="gramEnd"/>
      <w:r w:rsidRPr="00D903A5">
        <w:rPr>
          <w:rFonts w:ascii="Arial" w:eastAsia="Times New Roman" w:hAnsi="Arial" w:cs="Arial"/>
          <w:color w:val="000000" w:themeColor="text1"/>
          <w:spacing w:val="10"/>
          <w:sz w:val="24"/>
          <w:szCs w:val="24"/>
          <w:shd w:val="clear" w:color="auto" w:fill="FFFFFF"/>
        </w:rPr>
        <w:t>»).</w:t>
      </w:r>
    </w:p>
    <w:p w:rsidR="00C7736D" w:rsidRPr="00D903A5" w:rsidRDefault="00C7736D" w:rsidP="00C7736D">
      <w:pPr>
        <w:pStyle w:val="a8"/>
        <w:numPr>
          <w:ilvl w:val="0"/>
          <w:numId w:val="7"/>
        </w:numPr>
        <w:ind w:left="0" w:firstLine="709"/>
        <w:jc w:val="both"/>
        <w:rPr>
          <w:rFonts w:ascii="Arial" w:eastAsia="Times New Roman" w:hAnsi="Arial" w:cs="Arial"/>
          <w:color w:val="000000" w:themeColor="text1"/>
          <w:sz w:val="24"/>
          <w:szCs w:val="24"/>
        </w:rPr>
      </w:pPr>
      <w:r w:rsidRPr="00D903A5">
        <w:rPr>
          <w:rFonts w:ascii="Arial" w:eastAsia="Times New Roman" w:hAnsi="Arial" w:cs="Arial"/>
          <w:color w:val="000000" w:themeColor="text1"/>
          <w:spacing w:val="10"/>
          <w:sz w:val="24"/>
          <w:szCs w:val="24"/>
          <w:shd w:val="clear" w:color="auto" w:fill="FFFFFF"/>
        </w:rPr>
        <w:t>Выездные уличные программы, посвященные Дню России, Масл</w:t>
      </w:r>
      <w:r w:rsidRPr="00D903A5">
        <w:rPr>
          <w:rFonts w:ascii="Arial" w:eastAsia="Times New Roman" w:hAnsi="Arial" w:cs="Arial"/>
          <w:color w:val="000000" w:themeColor="text1"/>
          <w:spacing w:val="10"/>
          <w:sz w:val="24"/>
          <w:szCs w:val="24"/>
          <w:shd w:val="clear" w:color="auto" w:fill="FFFFFF"/>
        </w:rPr>
        <w:t>е</w:t>
      </w:r>
      <w:r w:rsidRPr="00D903A5">
        <w:rPr>
          <w:rFonts w:ascii="Arial" w:eastAsia="Times New Roman" w:hAnsi="Arial" w:cs="Arial"/>
          <w:color w:val="000000" w:themeColor="text1"/>
          <w:spacing w:val="10"/>
          <w:sz w:val="24"/>
          <w:szCs w:val="24"/>
          <w:shd w:val="clear" w:color="auto" w:fill="FFFFFF"/>
        </w:rPr>
        <w:t xml:space="preserve">нице, Новому году, 9 Мая. </w:t>
      </w:r>
    </w:p>
    <w:p w:rsidR="00C7736D" w:rsidRPr="00D903A5" w:rsidRDefault="00C7736D" w:rsidP="00C7736D">
      <w:pPr>
        <w:pStyle w:val="a8"/>
        <w:ind w:firstLine="709"/>
        <w:jc w:val="both"/>
        <w:rPr>
          <w:rFonts w:ascii="Arial" w:eastAsia="Times New Roman" w:hAnsi="Arial" w:cs="Arial"/>
          <w:color w:val="000000" w:themeColor="text1"/>
          <w:spacing w:val="10"/>
          <w:sz w:val="24"/>
          <w:szCs w:val="24"/>
          <w:shd w:val="clear" w:color="auto" w:fill="FFFFFF"/>
        </w:rPr>
      </w:pPr>
    </w:p>
    <w:p w:rsidR="00C7736D" w:rsidRPr="00D903A5" w:rsidRDefault="00C7736D" w:rsidP="00C7736D">
      <w:pPr>
        <w:pStyle w:val="a8"/>
        <w:ind w:firstLine="709"/>
        <w:jc w:val="both"/>
        <w:rPr>
          <w:rFonts w:ascii="Arial" w:eastAsia="Times New Roman" w:hAnsi="Arial" w:cs="Arial"/>
          <w:color w:val="000000" w:themeColor="text1"/>
          <w:sz w:val="24"/>
          <w:szCs w:val="24"/>
        </w:rPr>
      </w:pPr>
      <w:r w:rsidRPr="00D903A5">
        <w:rPr>
          <w:rFonts w:ascii="Arial" w:eastAsia="Times New Roman" w:hAnsi="Arial" w:cs="Arial"/>
          <w:color w:val="000000" w:themeColor="text1"/>
          <w:spacing w:val="10"/>
          <w:sz w:val="24"/>
          <w:szCs w:val="24"/>
          <w:shd w:val="clear" w:color="auto" w:fill="FFFFFF"/>
        </w:rPr>
        <w:t>Продолжаются работы по сохранению об</w:t>
      </w:r>
      <w:r w:rsidRPr="00D903A5">
        <w:rPr>
          <w:rFonts w:ascii="Arial" w:eastAsia="Times New Roman" w:hAnsi="Arial" w:cs="Arial"/>
          <w:color w:val="000000" w:themeColor="text1"/>
          <w:spacing w:val="10"/>
          <w:sz w:val="24"/>
          <w:szCs w:val="24"/>
          <w:shd w:val="clear" w:color="auto" w:fill="FFFFFF"/>
        </w:rPr>
        <w:t>ъ</w:t>
      </w:r>
      <w:r w:rsidRPr="00D903A5">
        <w:rPr>
          <w:rFonts w:ascii="Arial" w:eastAsia="Times New Roman" w:hAnsi="Arial" w:cs="Arial"/>
          <w:color w:val="000000" w:themeColor="text1"/>
          <w:spacing w:val="10"/>
          <w:sz w:val="24"/>
          <w:szCs w:val="24"/>
          <w:shd w:val="clear" w:color="auto" w:fill="FFFFFF"/>
        </w:rPr>
        <w:t xml:space="preserve">ектов культурного наследия. В 2021 году приступили к реставрации объектов «Гимназия </w:t>
      </w:r>
      <w:r w:rsidRPr="00D903A5">
        <w:rPr>
          <w:rFonts w:ascii="Arial" w:eastAsia="Times New Roman" w:hAnsi="Arial" w:cs="Arial"/>
          <w:color w:val="000000" w:themeColor="text1"/>
          <w:sz w:val="24"/>
          <w:szCs w:val="24"/>
        </w:rPr>
        <w:t>женская, 1863г., нач</w:t>
      </w:r>
      <w:r w:rsidRPr="00D903A5">
        <w:rPr>
          <w:rFonts w:ascii="Arial" w:eastAsia="Times New Roman" w:hAnsi="Arial" w:cs="Arial"/>
          <w:color w:val="000000" w:themeColor="text1"/>
          <w:sz w:val="24"/>
          <w:szCs w:val="24"/>
        </w:rPr>
        <w:t>а</w:t>
      </w:r>
      <w:r w:rsidRPr="00D903A5">
        <w:rPr>
          <w:rFonts w:ascii="Arial" w:eastAsia="Times New Roman" w:hAnsi="Arial" w:cs="Arial"/>
          <w:color w:val="000000" w:themeColor="text1"/>
          <w:sz w:val="24"/>
          <w:szCs w:val="24"/>
        </w:rPr>
        <w:t>ло XX века» и «Дом купца В.Н. Перм</w:t>
      </w:r>
      <w:r w:rsidRPr="00D903A5">
        <w:rPr>
          <w:rFonts w:ascii="Arial" w:eastAsia="Times New Roman" w:hAnsi="Arial" w:cs="Arial"/>
          <w:color w:val="000000" w:themeColor="text1"/>
          <w:sz w:val="24"/>
          <w:szCs w:val="24"/>
        </w:rPr>
        <w:t>и</w:t>
      </w:r>
      <w:r w:rsidRPr="00D903A5">
        <w:rPr>
          <w:rFonts w:ascii="Arial" w:eastAsia="Times New Roman" w:hAnsi="Arial" w:cs="Arial"/>
          <w:color w:val="000000" w:themeColor="text1"/>
          <w:sz w:val="24"/>
          <w:szCs w:val="24"/>
        </w:rPr>
        <w:t xml:space="preserve">нова», 1910-е </w:t>
      </w:r>
      <w:proofErr w:type="spellStart"/>
      <w:r w:rsidRPr="00D903A5">
        <w:rPr>
          <w:rFonts w:ascii="Arial" w:eastAsia="Times New Roman" w:hAnsi="Arial" w:cs="Arial"/>
          <w:color w:val="000000" w:themeColor="text1"/>
          <w:sz w:val="24"/>
          <w:szCs w:val="24"/>
        </w:rPr>
        <w:t>г.</w:t>
      </w:r>
      <w:proofErr w:type="gramStart"/>
      <w:r w:rsidRPr="00D903A5">
        <w:rPr>
          <w:rFonts w:ascii="Arial" w:eastAsia="Times New Roman" w:hAnsi="Arial" w:cs="Arial"/>
          <w:color w:val="000000" w:themeColor="text1"/>
          <w:sz w:val="24"/>
          <w:szCs w:val="24"/>
        </w:rPr>
        <w:t>г</w:t>
      </w:r>
      <w:proofErr w:type="spellEnd"/>
      <w:proofErr w:type="gramEnd"/>
      <w:r w:rsidRPr="00D903A5">
        <w:rPr>
          <w:rFonts w:ascii="Arial" w:eastAsia="Times New Roman" w:hAnsi="Arial" w:cs="Arial"/>
          <w:color w:val="000000" w:themeColor="text1"/>
          <w:sz w:val="24"/>
          <w:szCs w:val="24"/>
        </w:rPr>
        <w:t>.</w:t>
      </w:r>
    </w:p>
    <w:p w:rsidR="00C7736D" w:rsidRPr="00D903A5" w:rsidRDefault="00C7736D" w:rsidP="00C7736D">
      <w:pPr>
        <w:pStyle w:val="a8"/>
        <w:ind w:firstLine="709"/>
        <w:jc w:val="both"/>
        <w:rPr>
          <w:rFonts w:ascii="Arial" w:hAnsi="Arial" w:cs="Arial"/>
          <w:color w:val="000000" w:themeColor="text1"/>
          <w:sz w:val="24"/>
          <w:szCs w:val="24"/>
        </w:rPr>
      </w:pPr>
    </w:p>
    <w:p w:rsidR="00C7736D" w:rsidRPr="00D903A5" w:rsidRDefault="00C7736D" w:rsidP="00C7736D">
      <w:pPr>
        <w:ind w:firstLine="709"/>
        <w:jc w:val="center"/>
        <w:rPr>
          <w:rFonts w:cs="Arial"/>
          <w:b/>
          <w:color w:val="000000" w:themeColor="text1"/>
          <w:sz w:val="24"/>
        </w:rPr>
      </w:pPr>
      <w:r w:rsidRPr="00D903A5">
        <w:rPr>
          <w:rFonts w:cs="Arial"/>
          <w:b/>
          <w:color w:val="000000" w:themeColor="text1"/>
          <w:sz w:val="24"/>
        </w:rPr>
        <w:lastRenderedPageBreak/>
        <w:t>ЖИЛИЩНО-КОММУНАЛЬНОЕ ХОЗЯЙСТВО</w:t>
      </w:r>
    </w:p>
    <w:p w:rsidR="00D903A5" w:rsidRPr="00D903A5" w:rsidRDefault="00D903A5" w:rsidP="00C7736D">
      <w:pPr>
        <w:ind w:firstLine="709"/>
        <w:jc w:val="center"/>
        <w:rPr>
          <w:rFonts w:cs="Arial"/>
          <w:b/>
          <w:color w:val="000000" w:themeColor="text1"/>
          <w:sz w:val="24"/>
        </w:rPr>
      </w:pPr>
    </w:p>
    <w:p w:rsidR="00C7736D" w:rsidRPr="00D903A5" w:rsidRDefault="00C7736D" w:rsidP="00C7736D">
      <w:pPr>
        <w:pStyle w:val="a8"/>
        <w:ind w:firstLine="709"/>
        <w:jc w:val="both"/>
        <w:rPr>
          <w:rFonts w:ascii="Arial" w:hAnsi="Arial" w:cs="Arial"/>
          <w:color w:val="000000" w:themeColor="text1"/>
          <w:sz w:val="24"/>
          <w:szCs w:val="24"/>
        </w:rPr>
      </w:pPr>
      <w:r w:rsidRPr="00D903A5">
        <w:rPr>
          <w:rFonts w:ascii="Arial" w:hAnsi="Arial" w:cs="Arial"/>
          <w:color w:val="000000" w:themeColor="text1"/>
          <w:sz w:val="24"/>
          <w:szCs w:val="24"/>
        </w:rPr>
        <w:t>В 2021 году продолжены мероприятия по приведению в нормативное состо</w:t>
      </w:r>
      <w:r w:rsidRPr="00D903A5">
        <w:rPr>
          <w:rFonts w:ascii="Arial" w:hAnsi="Arial" w:cs="Arial"/>
          <w:color w:val="000000" w:themeColor="text1"/>
          <w:sz w:val="24"/>
          <w:szCs w:val="24"/>
        </w:rPr>
        <w:t>я</w:t>
      </w:r>
      <w:r w:rsidRPr="00D903A5">
        <w:rPr>
          <w:rFonts w:ascii="Arial" w:hAnsi="Arial" w:cs="Arial"/>
          <w:color w:val="000000" w:themeColor="text1"/>
          <w:sz w:val="24"/>
          <w:szCs w:val="24"/>
        </w:rPr>
        <w:t>ние улично-дорожной сети города. Выполнен ремонт асфал</w:t>
      </w:r>
      <w:r w:rsidRPr="00D903A5">
        <w:rPr>
          <w:rFonts w:ascii="Arial" w:hAnsi="Arial" w:cs="Arial"/>
          <w:color w:val="000000" w:themeColor="text1"/>
          <w:sz w:val="24"/>
          <w:szCs w:val="24"/>
        </w:rPr>
        <w:t>ь</w:t>
      </w:r>
      <w:r w:rsidRPr="00D903A5">
        <w:rPr>
          <w:rFonts w:ascii="Arial" w:hAnsi="Arial" w:cs="Arial"/>
          <w:color w:val="000000" w:themeColor="text1"/>
          <w:sz w:val="24"/>
          <w:szCs w:val="24"/>
        </w:rPr>
        <w:t>тобетонного покрытия на 4,2 км дорог, методом холодного фрезерования восстановлено 1,3 км, щебнем – 0,6 км. Отремонтировано 2,4 км троту</w:t>
      </w:r>
      <w:r w:rsidRPr="00D903A5">
        <w:rPr>
          <w:rFonts w:ascii="Arial" w:hAnsi="Arial" w:cs="Arial"/>
          <w:color w:val="000000" w:themeColor="text1"/>
          <w:sz w:val="24"/>
          <w:szCs w:val="24"/>
        </w:rPr>
        <w:t>а</w:t>
      </w:r>
      <w:r w:rsidRPr="00D903A5">
        <w:rPr>
          <w:rFonts w:ascii="Arial" w:hAnsi="Arial" w:cs="Arial"/>
          <w:color w:val="000000" w:themeColor="text1"/>
          <w:sz w:val="24"/>
          <w:szCs w:val="24"/>
        </w:rPr>
        <w:t xml:space="preserve">ров. </w:t>
      </w:r>
    </w:p>
    <w:p w:rsidR="00C7736D" w:rsidRPr="00D903A5" w:rsidRDefault="00C7736D" w:rsidP="00C7736D">
      <w:pPr>
        <w:pStyle w:val="a8"/>
        <w:ind w:firstLine="709"/>
        <w:jc w:val="both"/>
        <w:rPr>
          <w:rFonts w:ascii="Arial" w:hAnsi="Arial" w:cs="Arial"/>
          <w:color w:val="000000" w:themeColor="text1"/>
          <w:sz w:val="24"/>
          <w:szCs w:val="24"/>
        </w:rPr>
      </w:pPr>
      <w:r w:rsidRPr="00D903A5">
        <w:rPr>
          <w:rFonts w:ascii="Arial" w:hAnsi="Arial" w:cs="Arial"/>
          <w:color w:val="000000" w:themeColor="text1"/>
          <w:sz w:val="24"/>
          <w:szCs w:val="24"/>
        </w:rPr>
        <w:t>Произведён ремонт на 14 улицах города с устройством асфальтобетонного и щебёночного покрытия проезжей части, устройством подъездов к домам и организ</w:t>
      </w:r>
      <w:r w:rsidRPr="00D903A5">
        <w:rPr>
          <w:rFonts w:ascii="Arial" w:hAnsi="Arial" w:cs="Arial"/>
          <w:color w:val="000000" w:themeColor="text1"/>
          <w:sz w:val="24"/>
          <w:szCs w:val="24"/>
        </w:rPr>
        <w:t>а</w:t>
      </w:r>
      <w:r w:rsidRPr="00D903A5">
        <w:rPr>
          <w:rFonts w:ascii="Arial" w:hAnsi="Arial" w:cs="Arial"/>
          <w:color w:val="000000" w:themeColor="text1"/>
          <w:sz w:val="24"/>
          <w:szCs w:val="24"/>
        </w:rPr>
        <w:t>цией водоотвода:</w:t>
      </w:r>
    </w:p>
    <w:p w:rsidR="00C7736D" w:rsidRPr="00D903A5" w:rsidRDefault="00C7736D" w:rsidP="00C7736D">
      <w:pPr>
        <w:pStyle w:val="a8"/>
        <w:numPr>
          <w:ilvl w:val="0"/>
          <w:numId w:val="9"/>
        </w:numPr>
        <w:ind w:left="0" w:firstLine="709"/>
        <w:jc w:val="both"/>
        <w:rPr>
          <w:rFonts w:ascii="Arial" w:hAnsi="Arial" w:cs="Arial"/>
          <w:color w:val="000000" w:themeColor="text1"/>
          <w:sz w:val="24"/>
          <w:szCs w:val="24"/>
        </w:rPr>
      </w:pPr>
      <w:r w:rsidRPr="00D903A5">
        <w:rPr>
          <w:rFonts w:ascii="Arial" w:hAnsi="Arial" w:cs="Arial"/>
          <w:iCs/>
          <w:color w:val="000000" w:themeColor="text1"/>
          <w:sz w:val="24"/>
          <w:szCs w:val="24"/>
        </w:rPr>
        <w:t>ул. Тобольская (от ул. Чехова до ул. Кут</w:t>
      </w:r>
      <w:r w:rsidRPr="00D903A5">
        <w:rPr>
          <w:rFonts w:ascii="Arial" w:hAnsi="Arial" w:cs="Arial"/>
          <w:iCs/>
          <w:color w:val="000000" w:themeColor="text1"/>
          <w:sz w:val="24"/>
          <w:szCs w:val="24"/>
        </w:rPr>
        <w:t>у</w:t>
      </w:r>
      <w:r w:rsidRPr="00D903A5">
        <w:rPr>
          <w:rFonts w:ascii="Arial" w:hAnsi="Arial" w:cs="Arial"/>
          <w:iCs/>
          <w:color w:val="000000" w:themeColor="text1"/>
          <w:sz w:val="24"/>
          <w:szCs w:val="24"/>
        </w:rPr>
        <w:t>зова);</w:t>
      </w:r>
    </w:p>
    <w:p w:rsidR="00C7736D" w:rsidRPr="00D903A5" w:rsidRDefault="00C7736D" w:rsidP="00C7736D">
      <w:pPr>
        <w:pStyle w:val="a8"/>
        <w:numPr>
          <w:ilvl w:val="0"/>
          <w:numId w:val="9"/>
        </w:numPr>
        <w:ind w:left="0" w:firstLine="709"/>
        <w:jc w:val="both"/>
        <w:rPr>
          <w:rFonts w:ascii="Arial" w:hAnsi="Arial" w:cs="Arial"/>
          <w:color w:val="000000" w:themeColor="text1"/>
          <w:sz w:val="24"/>
          <w:szCs w:val="24"/>
        </w:rPr>
      </w:pPr>
      <w:r w:rsidRPr="00D903A5">
        <w:rPr>
          <w:rFonts w:ascii="Arial" w:hAnsi="Arial" w:cs="Arial"/>
          <w:iCs/>
          <w:color w:val="000000" w:themeColor="text1"/>
          <w:sz w:val="24"/>
          <w:szCs w:val="24"/>
        </w:rPr>
        <w:t xml:space="preserve">ул. </w:t>
      </w:r>
      <w:proofErr w:type="gramStart"/>
      <w:r w:rsidRPr="00D903A5">
        <w:rPr>
          <w:rFonts w:ascii="Arial" w:hAnsi="Arial" w:cs="Arial"/>
          <w:iCs/>
          <w:color w:val="000000" w:themeColor="text1"/>
          <w:sz w:val="24"/>
          <w:szCs w:val="24"/>
        </w:rPr>
        <w:t>Тюменская</w:t>
      </w:r>
      <w:proofErr w:type="gramEnd"/>
      <w:r w:rsidRPr="00D903A5">
        <w:rPr>
          <w:rFonts w:ascii="Arial" w:hAnsi="Arial" w:cs="Arial"/>
          <w:iCs/>
          <w:color w:val="000000" w:themeColor="text1"/>
          <w:sz w:val="24"/>
          <w:szCs w:val="24"/>
        </w:rPr>
        <w:t xml:space="preserve"> (от ул. Республики до дома №57);</w:t>
      </w:r>
    </w:p>
    <w:p w:rsidR="00C7736D" w:rsidRPr="00D903A5" w:rsidRDefault="00C7736D" w:rsidP="00C7736D">
      <w:pPr>
        <w:pStyle w:val="a8"/>
        <w:numPr>
          <w:ilvl w:val="0"/>
          <w:numId w:val="9"/>
        </w:numPr>
        <w:ind w:left="0" w:firstLine="709"/>
        <w:jc w:val="both"/>
        <w:rPr>
          <w:rFonts w:ascii="Arial" w:hAnsi="Arial" w:cs="Arial"/>
          <w:color w:val="000000" w:themeColor="text1"/>
          <w:sz w:val="24"/>
          <w:szCs w:val="24"/>
        </w:rPr>
      </w:pPr>
      <w:r w:rsidRPr="00D903A5">
        <w:rPr>
          <w:rFonts w:ascii="Arial" w:hAnsi="Arial" w:cs="Arial"/>
          <w:iCs/>
          <w:color w:val="000000" w:themeColor="text1"/>
          <w:sz w:val="24"/>
          <w:szCs w:val="24"/>
        </w:rPr>
        <w:t>ул. Паровозная (от ул. Уральской до ул. Большой);</w:t>
      </w:r>
    </w:p>
    <w:p w:rsidR="00C7736D" w:rsidRPr="00D903A5" w:rsidRDefault="00C7736D" w:rsidP="00C7736D">
      <w:pPr>
        <w:pStyle w:val="a8"/>
        <w:numPr>
          <w:ilvl w:val="0"/>
          <w:numId w:val="9"/>
        </w:numPr>
        <w:ind w:left="0" w:firstLine="709"/>
        <w:jc w:val="both"/>
        <w:rPr>
          <w:rFonts w:ascii="Arial" w:hAnsi="Arial" w:cs="Arial"/>
          <w:color w:val="000000" w:themeColor="text1"/>
          <w:sz w:val="24"/>
          <w:szCs w:val="24"/>
        </w:rPr>
      </w:pPr>
      <w:r w:rsidRPr="00D903A5">
        <w:rPr>
          <w:rFonts w:ascii="Arial" w:hAnsi="Arial" w:cs="Arial"/>
          <w:iCs/>
          <w:color w:val="000000" w:themeColor="text1"/>
          <w:sz w:val="24"/>
          <w:szCs w:val="24"/>
        </w:rPr>
        <w:t>ул. Артиллерийская (от ул. Б. Садовой до ул. Инте</w:t>
      </w:r>
      <w:r w:rsidRPr="00D903A5">
        <w:rPr>
          <w:rFonts w:ascii="Arial" w:hAnsi="Arial" w:cs="Arial"/>
          <w:iCs/>
          <w:color w:val="000000" w:themeColor="text1"/>
          <w:sz w:val="24"/>
          <w:szCs w:val="24"/>
        </w:rPr>
        <w:t>р</w:t>
      </w:r>
      <w:r w:rsidRPr="00D903A5">
        <w:rPr>
          <w:rFonts w:ascii="Arial" w:hAnsi="Arial" w:cs="Arial"/>
          <w:iCs/>
          <w:color w:val="000000" w:themeColor="text1"/>
          <w:sz w:val="24"/>
          <w:szCs w:val="24"/>
        </w:rPr>
        <w:t>национальной);</w:t>
      </w:r>
    </w:p>
    <w:p w:rsidR="00C7736D" w:rsidRPr="00D903A5" w:rsidRDefault="00C7736D" w:rsidP="00C7736D">
      <w:pPr>
        <w:pStyle w:val="a8"/>
        <w:numPr>
          <w:ilvl w:val="0"/>
          <w:numId w:val="9"/>
        </w:numPr>
        <w:ind w:left="0" w:firstLine="709"/>
        <w:jc w:val="both"/>
        <w:rPr>
          <w:rFonts w:ascii="Arial" w:hAnsi="Arial" w:cs="Arial"/>
          <w:color w:val="000000" w:themeColor="text1"/>
          <w:sz w:val="24"/>
          <w:szCs w:val="24"/>
        </w:rPr>
      </w:pPr>
      <w:r w:rsidRPr="00D903A5">
        <w:rPr>
          <w:rFonts w:ascii="Arial" w:hAnsi="Arial" w:cs="Arial"/>
          <w:iCs/>
          <w:color w:val="000000" w:themeColor="text1"/>
          <w:sz w:val="24"/>
          <w:szCs w:val="24"/>
        </w:rPr>
        <w:t xml:space="preserve">ул. Чехова (от ул. </w:t>
      </w:r>
      <w:proofErr w:type="gramStart"/>
      <w:r w:rsidRPr="00D903A5">
        <w:rPr>
          <w:rFonts w:ascii="Arial" w:hAnsi="Arial" w:cs="Arial"/>
          <w:iCs/>
          <w:color w:val="000000" w:themeColor="text1"/>
          <w:sz w:val="24"/>
          <w:szCs w:val="24"/>
        </w:rPr>
        <w:t>Деповской</w:t>
      </w:r>
      <w:proofErr w:type="gramEnd"/>
      <w:r w:rsidRPr="00D903A5">
        <w:rPr>
          <w:rFonts w:ascii="Arial" w:hAnsi="Arial" w:cs="Arial"/>
          <w:iCs/>
          <w:color w:val="000000" w:themeColor="text1"/>
          <w:sz w:val="24"/>
          <w:szCs w:val="24"/>
        </w:rPr>
        <w:t xml:space="preserve"> до ул. Кра</w:t>
      </w:r>
      <w:r w:rsidRPr="00D903A5">
        <w:rPr>
          <w:rFonts w:ascii="Arial" w:hAnsi="Arial" w:cs="Arial"/>
          <w:iCs/>
          <w:color w:val="000000" w:themeColor="text1"/>
          <w:sz w:val="24"/>
          <w:szCs w:val="24"/>
        </w:rPr>
        <w:t>с</w:t>
      </w:r>
      <w:r w:rsidRPr="00D903A5">
        <w:rPr>
          <w:rFonts w:ascii="Arial" w:hAnsi="Arial" w:cs="Arial"/>
          <w:iCs/>
          <w:color w:val="000000" w:themeColor="text1"/>
          <w:sz w:val="24"/>
          <w:szCs w:val="24"/>
        </w:rPr>
        <w:t>ноярской);</w:t>
      </w:r>
    </w:p>
    <w:p w:rsidR="00C7736D" w:rsidRPr="00D903A5" w:rsidRDefault="00C7736D" w:rsidP="00C7736D">
      <w:pPr>
        <w:pStyle w:val="a8"/>
        <w:numPr>
          <w:ilvl w:val="0"/>
          <w:numId w:val="9"/>
        </w:numPr>
        <w:ind w:left="0" w:firstLine="709"/>
        <w:jc w:val="both"/>
        <w:rPr>
          <w:rFonts w:ascii="Arial" w:hAnsi="Arial" w:cs="Arial"/>
          <w:color w:val="000000" w:themeColor="text1"/>
          <w:sz w:val="24"/>
          <w:szCs w:val="24"/>
        </w:rPr>
      </w:pPr>
      <w:r w:rsidRPr="00D903A5">
        <w:rPr>
          <w:rFonts w:ascii="Arial" w:hAnsi="Arial" w:cs="Arial"/>
          <w:iCs/>
          <w:color w:val="000000" w:themeColor="text1"/>
          <w:sz w:val="24"/>
          <w:szCs w:val="24"/>
        </w:rPr>
        <w:t xml:space="preserve">подъезд к дому №25 на пл. </w:t>
      </w:r>
      <w:proofErr w:type="gramStart"/>
      <w:r w:rsidRPr="00D903A5">
        <w:rPr>
          <w:rFonts w:ascii="Arial" w:hAnsi="Arial" w:cs="Arial"/>
          <w:iCs/>
          <w:color w:val="000000" w:themeColor="text1"/>
          <w:sz w:val="24"/>
          <w:szCs w:val="24"/>
        </w:rPr>
        <w:t>Привокзальной</w:t>
      </w:r>
      <w:proofErr w:type="gramEnd"/>
      <w:r w:rsidRPr="00D903A5">
        <w:rPr>
          <w:rFonts w:ascii="Arial" w:hAnsi="Arial" w:cs="Arial"/>
          <w:iCs/>
          <w:color w:val="000000" w:themeColor="text1"/>
          <w:sz w:val="24"/>
          <w:szCs w:val="24"/>
        </w:rPr>
        <w:t xml:space="preserve"> с ул. К. Маркса</w:t>
      </w:r>
    </w:p>
    <w:p w:rsidR="00C7736D" w:rsidRPr="00D903A5" w:rsidRDefault="00C7736D" w:rsidP="00C7736D">
      <w:pPr>
        <w:pStyle w:val="a8"/>
        <w:numPr>
          <w:ilvl w:val="0"/>
          <w:numId w:val="9"/>
        </w:numPr>
        <w:ind w:left="0" w:firstLine="709"/>
        <w:jc w:val="both"/>
        <w:rPr>
          <w:rFonts w:ascii="Arial" w:hAnsi="Arial" w:cs="Arial"/>
          <w:color w:val="000000" w:themeColor="text1"/>
          <w:sz w:val="24"/>
          <w:szCs w:val="24"/>
        </w:rPr>
      </w:pPr>
      <w:r w:rsidRPr="00D903A5">
        <w:rPr>
          <w:rFonts w:ascii="Arial" w:hAnsi="Arial" w:cs="Arial"/>
          <w:iCs/>
          <w:color w:val="000000" w:themeColor="text1"/>
          <w:sz w:val="24"/>
          <w:szCs w:val="24"/>
        </w:rPr>
        <w:t>ул. Рокоссовского от ул. Свердлова в ст</w:t>
      </w:r>
      <w:r w:rsidRPr="00D903A5">
        <w:rPr>
          <w:rFonts w:ascii="Arial" w:hAnsi="Arial" w:cs="Arial"/>
          <w:iCs/>
          <w:color w:val="000000" w:themeColor="text1"/>
          <w:sz w:val="24"/>
          <w:szCs w:val="24"/>
        </w:rPr>
        <w:t>о</w:t>
      </w:r>
      <w:r w:rsidRPr="00D903A5">
        <w:rPr>
          <w:rFonts w:ascii="Arial" w:hAnsi="Arial" w:cs="Arial"/>
          <w:iCs/>
          <w:color w:val="000000" w:themeColor="text1"/>
          <w:sz w:val="24"/>
          <w:szCs w:val="24"/>
        </w:rPr>
        <w:t>рону ул. К. Маркса;</w:t>
      </w:r>
    </w:p>
    <w:p w:rsidR="00C7736D" w:rsidRPr="00D903A5" w:rsidRDefault="00C7736D" w:rsidP="00C7736D">
      <w:pPr>
        <w:pStyle w:val="a8"/>
        <w:numPr>
          <w:ilvl w:val="0"/>
          <w:numId w:val="9"/>
        </w:numPr>
        <w:ind w:left="0" w:firstLine="709"/>
        <w:jc w:val="both"/>
        <w:rPr>
          <w:rFonts w:ascii="Arial" w:hAnsi="Arial" w:cs="Arial"/>
          <w:color w:val="000000" w:themeColor="text1"/>
          <w:sz w:val="24"/>
          <w:szCs w:val="24"/>
        </w:rPr>
      </w:pPr>
      <w:r w:rsidRPr="00D903A5">
        <w:rPr>
          <w:rFonts w:ascii="Arial" w:hAnsi="Arial" w:cs="Arial"/>
          <w:iCs/>
          <w:color w:val="000000" w:themeColor="text1"/>
          <w:sz w:val="24"/>
          <w:szCs w:val="24"/>
        </w:rPr>
        <w:t xml:space="preserve">ул. Ермака от ул. Чернышевского до ул. </w:t>
      </w:r>
      <w:proofErr w:type="gramStart"/>
      <w:r w:rsidRPr="00D903A5">
        <w:rPr>
          <w:rFonts w:ascii="Arial" w:hAnsi="Arial" w:cs="Arial"/>
          <w:iCs/>
          <w:color w:val="000000" w:themeColor="text1"/>
          <w:sz w:val="24"/>
          <w:szCs w:val="24"/>
        </w:rPr>
        <w:t>Электрич</w:t>
      </w:r>
      <w:r w:rsidRPr="00D903A5">
        <w:rPr>
          <w:rFonts w:ascii="Arial" w:hAnsi="Arial" w:cs="Arial"/>
          <w:iCs/>
          <w:color w:val="000000" w:themeColor="text1"/>
          <w:sz w:val="24"/>
          <w:szCs w:val="24"/>
        </w:rPr>
        <w:t>е</w:t>
      </w:r>
      <w:r w:rsidRPr="00D903A5">
        <w:rPr>
          <w:rFonts w:ascii="Arial" w:hAnsi="Arial" w:cs="Arial"/>
          <w:iCs/>
          <w:color w:val="000000" w:themeColor="text1"/>
          <w:sz w:val="24"/>
          <w:szCs w:val="24"/>
        </w:rPr>
        <w:t>ской</w:t>
      </w:r>
      <w:proofErr w:type="gramEnd"/>
      <w:r w:rsidRPr="00D903A5">
        <w:rPr>
          <w:rFonts w:ascii="Arial" w:hAnsi="Arial" w:cs="Arial"/>
          <w:iCs/>
          <w:color w:val="000000" w:themeColor="text1"/>
          <w:sz w:val="24"/>
          <w:szCs w:val="24"/>
        </w:rPr>
        <w:t>;</w:t>
      </w:r>
    </w:p>
    <w:p w:rsidR="00C7736D" w:rsidRPr="00D903A5" w:rsidRDefault="00C7736D" w:rsidP="00C7736D">
      <w:pPr>
        <w:pStyle w:val="a8"/>
        <w:numPr>
          <w:ilvl w:val="0"/>
          <w:numId w:val="9"/>
        </w:numPr>
        <w:ind w:left="0" w:firstLine="709"/>
        <w:jc w:val="both"/>
        <w:rPr>
          <w:rFonts w:ascii="Arial" w:hAnsi="Arial" w:cs="Arial"/>
          <w:color w:val="000000" w:themeColor="text1"/>
          <w:sz w:val="24"/>
          <w:szCs w:val="24"/>
        </w:rPr>
      </w:pPr>
      <w:r w:rsidRPr="00D903A5">
        <w:rPr>
          <w:rFonts w:ascii="Arial" w:hAnsi="Arial" w:cs="Arial"/>
          <w:iCs/>
          <w:color w:val="000000" w:themeColor="text1"/>
          <w:sz w:val="24"/>
          <w:szCs w:val="24"/>
        </w:rPr>
        <w:t xml:space="preserve">ул. </w:t>
      </w:r>
      <w:proofErr w:type="gramStart"/>
      <w:r w:rsidRPr="00D903A5">
        <w:rPr>
          <w:rFonts w:ascii="Arial" w:hAnsi="Arial" w:cs="Arial"/>
          <w:iCs/>
          <w:color w:val="000000" w:themeColor="text1"/>
          <w:sz w:val="24"/>
          <w:szCs w:val="24"/>
        </w:rPr>
        <w:t>Облепиховая</w:t>
      </w:r>
      <w:proofErr w:type="gramEnd"/>
      <w:r w:rsidRPr="00D903A5">
        <w:rPr>
          <w:rFonts w:ascii="Arial" w:hAnsi="Arial" w:cs="Arial"/>
          <w:iCs/>
          <w:color w:val="000000" w:themeColor="text1"/>
          <w:sz w:val="24"/>
          <w:szCs w:val="24"/>
        </w:rPr>
        <w:t xml:space="preserve"> от ул. Озерной до дома № 12;</w:t>
      </w:r>
    </w:p>
    <w:p w:rsidR="00C7736D" w:rsidRPr="00D903A5" w:rsidRDefault="00C7736D" w:rsidP="00C7736D">
      <w:pPr>
        <w:pStyle w:val="a8"/>
        <w:numPr>
          <w:ilvl w:val="0"/>
          <w:numId w:val="9"/>
        </w:numPr>
        <w:ind w:left="0" w:firstLine="709"/>
        <w:jc w:val="both"/>
        <w:rPr>
          <w:rFonts w:ascii="Arial" w:hAnsi="Arial" w:cs="Arial"/>
          <w:color w:val="000000" w:themeColor="text1"/>
          <w:sz w:val="24"/>
          <w:szCs w:val="24"/>
        </w:rPr>
      </w:pPr>
      <w:r w:rsidRPr="00D903A5">
        <w:rPr>
          <w:rFonts w:ascii="Arial" w:hAnsi="Arial" w:cs="Arial"/>
          <w:iCs/>
          <w:color w:val="000000" w:themeColor="text1"/>
          <w:sz w:val="24"/>
          <w:szCs w:val="24"/>
        </w:rPr>
        <w:t>ул. Красноармейская от ул. Гагарина до ул. Орджон</w:t>
      </w:r>
      <w:r w:rsidRPr="00D903A5">
        <w:rPr>
          <w:rFonts w:ascii="Arial" w:hAnsi="Arial" w:cs="Arial"/>
          <w:iCs/>
          <w:color w:val="000000" w:themeColor="text1"/>
          <w:sz w:val="24"/>
          <w:szCs w:val="24"/>
        </w:rPr>
        <w:t>и</w:t>
      </w:r>
      <w:r w:rsidRPr="00D903A5">
        <w:rPr>
          <w:rFonts w:ascii="Arial" w:hAnsi="Arial" w:cs="Arial"/>
          <w:iCs/>
          <w:color w:val="000000" w:themeColor="text1"/>
          <w:sz w:val="24"/>
          <w:szCs w:val="24"/>
        </w:rPr>
        <w:t>кидзе;</w:t>
      </w:r>
    </w:p>
    <w:p w:rsidR="00C7736D" w:rsidRPr="00D903A5" w:rsidRDefault="00C7736D" w:rsidP="00C7736D">
      <w:pPr>
        <w:pStyle w:val="a8"/>
        <w:numPr>
          <w:ilvl w:val="0"/>
          <w:numId w:val="9"/>
        </w:numPr>
        <w:ind w:left="0" w:firstLine="709"/>
        <w:jc w:val="both"/>
        <w:rPr>
          <w:rFonts w:ascii="Arial" w:hAnsi="Arial" w:cs="Arial"/>
          <w:color w:val="000000" w:themeColor="text1"/>
          <w:sz w:val="24"/>
          <w:szCs w:val="24"/>
        </w:rPr>
      </w:pPr>
      <w:r w:rsidRPr="00D903A5">
        <w:rPr>
          <w:rFonts w:ascii="Arial" w:hAnsi="Arial" w:cs="Arial"/>
          <w:iCs/>
          <w:color w:val="000000" w:themeColor="text1"/>
          <w:sz w:val="24"/>
          <w:szCs w:val="24"/>
        </w:rPr>
        <w:t>пр. Энтузиастов от ул. Яблоневой до ул. Сосновой;</w:t>
      </w:r>
    </w:p>
    <w:p w:rsidR="00C7736D" w:rsidRPr="00D903A5" w:rsidRDefault="00C7736D" w:rsidP="00C7736D">
      <w:pPr>
        <w:pStyle w:val="a8"/>
        <w:numPr>
          <w:ilvl w:val="0"/>
          <w:numId w:val="9"/>
        </w:numPr>
        <w:ind w:left="0" w:firstLine="709"/>
        <w:jc w:val="both"/>
        <w:rPr>
          <w:rFonts w:ascii="Arial" w:hAnsi="Arial" w:cs="Arial"/>
          <w:color w:val="000000" w:themeColor="text1"/>
          <w:sz w:val="24"/>
          <w:szCs w:val="24"/>
        </w:rPr>
      </w:pPr>
      <w:r w:rsidRPr="00D903A5">
        <w:rPr>
          <w:rFonts w:ascii="Arial" w:hAnsi="Arial" w:cs="Arial"/>
          <w:iCs/>
          <w:color w:val="000000" w:themeColor="text1"/>
          <w:sz w:val="24"/>
          <w:szCs w:val="24"/>
        </w:rPr>
        <w:t xml:space="preserve">пер. 4-й </w:t>
      </w:r>
      <w:proofErr w:type="gramStart"/>
      <w:r w:rsidRPr="00D903A5">
        <w:rPr>
          <w:rFonts w:ascii="Arial" w:hAnsi="Arial" w:cs="Arial"/>
          <w:iCs/>
          <w:color w:val="000000" w:themeColor="text1"/>
          <w:sz w:val="24"/>
          <w:szCs w:val="24"/>
        </w:rPr>
        <w:t>Восточный</w:t>
      </w:r>
      <w:proofErr w:type="gramEnd"/>
      <w:r w:rsidRPr="00D903A5">
        <w:rPr>
          <w:rFonts w:ascii="Arial" w:hAnsi="Arial" w:cs="Arial"/>
          <w:iCs/>
          <w:color w:val="000000" w:themeColor="text1"/>
          <w:sz w:val="24"/>
          <w:szCs w:val="24"/>
        </w:rPr>
        <w:t xml:space="preserve"> от ул. Линейной до ул. Крупской;</w:t>
      </w:r>
    </w:p>
    <w:p w:rsidR="00C7736D" w:rsidRPr="00D903A5" w:rsidRDefault="00C7736D" w:rsidP="00C7736D">
      <w:pPr>
        <w:pStyle w:val="a8"/>
        <w:numPr>
          <w:ilvl w:val="0"/>
          <w:numId w:val="9"/>
        </w:numPr>
        <w:ind w:left="0" w:firstLine="709"/>
        <w:jc w:val="both"/>
        <w:rPr>
          <w:rFonts w:ascii="Arial" w:hAnsi="Arial" w:cs="Arial"/>
          <w:color w:val="000000" w:themeColor="text1"/>
          <w:sz w:val="24"/>
          <w:szCs w:val="24"/>
        </w:rPr>
      </w:pPr>
      <w:r w:rsidRPr="00D903A5">
        <w:rPr>
          <w:rFonts w:ascii="Arial" w:hAnsi="Arial" w:cs="Arial"/>
          <w:iCs/>
          <w:color w:val="000000" w:themeColor="text1"/>
          <w:sz w:val="24"/>
          <w:szCs w:val="24"/>
        </w:rPr>
        <w:t xml:space="preserve">ул. Крупская от ул. </w:t>
      </w:r>
      <w:proofErr w:type="gramStart"/>
      <w:r w:rsidRPr="00D903A5">
        <w:rPr>
          <w:rFonts w:ascii="Arial" w:hAnsi="Arial" w:cs="Arial"/>
          <w:iCs/>
          <w:color w:val="000000" w:themeColor="text1"/>
          <w:sz w:val="24"/>
          <w:szCs w:val="24"/>
        </w:rPr>
        <w:t>Тюменской</w:t>
      </w:r>
      <w:proofErr w:type="gramEnd"/>
      <w:r w:rsidRPr="00D903A5">
        <w:rPr>
          <w:rFonts w:ascii="Arial" w:hAnsi="Arial" w:cs="Arial"/>
          <w:iCs/>
          <w:color w:val="000000" w:themeColor="text1"/>
          <w:sz w:val="24"/>
          <w:szCs w:val="24"/>
        </w:rPr>
        <w:t xml:space="preserve"> до ул. Т</w:t>
      </w:r>
      <w:r w:rsidRPr="00D903A5">
        <w:rPr>
          <w:rFonts w:ascii="Arial" w:hAnsi="Arial" w:cs="Arial"/>
          <w:iCs/>
          <w:color w:val="000000" w:themeColor="text1"/>
          <w:sz w:val="24"/>
          <w:szCs w:val="24"/>
        </w:rPr>
        <w:t>о</w:t>
      </w:r>
      <w:r w:rsidRPr="00D903A5">
        <w:rPr>
          <w:rFonts w:ascii="Arial" w:hAnsi="Arial" w:cs="Arial"/>
          <w:iCs/>
          <w:color w:val="000000" w:themeColor="text1"/>
          <w:sz w:val="24"/>
          <w:szCs w:val="24"/>
        </w:rPr>
        <w:t>больской;</w:t>
      </w:r>
    </w:p>
    <w:p w:rsidR="00C7736D" w:rsidRPr="00D903A5" w:rsidRDefault="00C7736D" w:rsidP="00C7736D">
      <w:pPr>
        <w:pStyle w:val="a8"/>
        <w:numPr>
          <w:ilvl w:val="0"/>
          <w:numId w:val="9"/>
        </w:numPr>
        <w:ind w:left="0" w:firstLine="709"/>
        <w:jc w:val="both"/>
        <w:rPr>
          <w:rFonts w:ascii="Arial" w:hAnsi="Arial" w:cs="Arial"/>
          <w:iCs/>
          <w:color w:val="000000" w:themeColor="text1"/>
          <w:sz w:val="24"/>
          <w:szCs w:val="24"/>
        </w:rPr>
      </w:pPr>
      <w:r w:rsidRPr="00D903A5">
        <w:rPr>
          <w:rFonts w:ascii="Arial" w:hAnsi="Arial" w:cs="Arial"/>
          <w:iCs/>
          <w:color w:val="000000" w:themeColor="text1"/>
          <w:sz w:val="24"/>
          <w:szCs w:val="24"/>
        </w:rPr>
        <w:t>ул. Докучаева от дома № 70 до дома № 90.</w:t>
      </w:r>
    </w:p>
    <w:p w:rsidR="00C7736D" w:rsidRPr="00D903A5" w:rsidRDefault="00C7736D" w:rsidP="00C7736D">
      <w:pPr>
        <w:pStyle w:val="a8"/>
        <w:ind w:firstLine="709"/>
        <w:jc w:val="both"/>
        <w:rPr>
          <w:rFonts w:ascii="Arial" w:hAnsi="Arial" w:cs="Arial"/>
          <w:iCs/>
          <w:color w:val="000000" w:themeColor="text1"/>
          <w:sz w:val="24"/>
          <w:szCs w:val="24"/>
        </w:rPr>
      </w:pPr>
    </w:p>
    <w:p w:rsidR="00C7736D" w:rsidRPr="00D903A5" w:rsidRDefault="00C7736D" w:rsidP="00C7736D">
      <w:pPr>
        <w:pStyle w:val="a8"/>
        <w:ind w:firstLine="709"/>
        <w:jc w:val="both"/>
        <w:rPr>
          <w:rFonts w:ascii="Arial" w:hAnsi="Arial" w:cs="Arial"/>
          <w:color w:val="000000" w:themeColor="text1"/>
          <w:sz w:val="24"/>
          <w:szCs w:val="24"/>
        </w:rPr>
      </w:pPr>
      <w:r w:rsidRPr="00D903A5">
        <w:rPr>
          <w:rFonts w:ascii="Arial" w:hAnsi="Arial" w:cs="Arial"/>
          <w:color w:val="000000" w:themeColor="text1"/>
          <w:sz w:val="24"/>
          <w:szCs w:val="24"/>
        </w:rPr>
        <w:t>Выполнен ремонт 10 улиц (участков улиц) города методом холодного фрез</w:t>
      </w:r>
      <w:r w:rsidRPr="00D903A5">
        <w:rPr>
          <w:rFonts w:ascii="Arial" w:hAnsi="Arial" w:cs="Arial"/>
          <w:color w:val="000000" w:themeColor="text1"/>
          <w:sz w:val="24"/>
          <w:szCs w:val="24"/>
        </w:rPr>
        <w:t>е</w:t>
      </w:r>
      <w:r w:rsidRPr="00D903A5">
        <w:rPr>
          <w:rFonts w:ascii="Arial" w:hAnsi="Arial" w:cs="Arial"/>
          <w:color w:val="000000" w:themeColor="text1"/>
          <w:sz w:val="24"/>
          <w:szCs w:val="24"/>
        </w:rPr>
        <w:t>рования с устро</w:t>
      </w:r>
      <w:r w:rsidRPr="00D903A5">
        <w:rPr>
          <w:rFonts w:ascii="Arial" w:hAnsi="Arial" w:cs="Arial"/>
          <w:color w:val="000000" w:themeColor="text1"/>
          <w:sz w:val="24"/>
          <w:szCs w:val="24"/>
        </w:rPr>
        <w:t>й</w:t>
      </w:r>
      <w:r w:rsidRPr="00D903A5">
        <w:rPr>
          <w:rFonts w:ascii="Arial" w:hAnsi="Arial" w:cs="Arial"/>
          <w:color w:val="000000" w:themeColor="text1"/>
          <w:sz w:val="24"/>
          <w:szCs w:val="24"/>
        </w:rPr>
        <w:t>ством нового слоя асфальтобетона:</w:t>
      </w:r>
    </w:p>
    <w:p w:rsidR="00C7736D" w:rsidRPr="00D903A5" w:rsidRDefault="00C7736D" w:rsidP="00C7736D">
      <w:pPr>
        <w:pStyle w:val="a8"/>
        <w:numPr>
          <w:ilvl w:val="0"/>
          <w:numId w:val="8"/>
        </w:numPr>
        <w:ind w:left="0" w:firstLine="709"/>
        <w:jc w:val="both"/>
        <w:rPr>
          <w:rFonts w:ascii="Arial" w:hAnsi="Arial" w:cs="Arial"/>
          <w:color w:val="000000" w:themeColor="text1"/>
          <w:sz w:val="24"/>
          <w:szCs w:val="24"/>
        </w:rPr>
      </w:pPr>
      <w:r w:rsidRPr="00D903A5">
        <w:rPr>
          <w:rFonts w:ascii="Arial" w:hAnsi="Arial" w:cs="Arial"/>
          <w:iCs/>
          <w:color w:val="000000" w:themeColor="text1"/>
          <w:sz w:val="24"/>
          <w:szCs w:val="24"/>
        </w:rPr>
        <w:t>ул. Интернациональная – ул. Артиллери</w:t>
      </w:r>
      <w:r w:rsidRPr="00D903A5">
        <w:rPr>
          <w:rFonts w:ascii="Arial" w:hAnsi="Arial" w:cs="Arial"/>
          <w:iCs/>
          <w:color w:val="000000" w:themeColor="text1"/>
          <w:sz w:val="24"/>
          <w:szCs w:val="24"/>
        </w:rPr>
        <w:t>й</w:t>
      </w:r>
      <w:r w:rsidRPr="00D903A5">
        <w:rPr>
          <w:rFonts w:ascii="Arial" w:hAnsi="Arial" w:cs="Arial"/>
          <w:iCs/>
          <w:color w:val="000000" w:themeColor="text1"/>
          <w:sz w:val="24"/>
          <w:szCs w:val="24"/>
        </w:rPr>
        <w:t>ская;</w:t>
      </w:r>
    </w:p>
    <w:p w:rsidR="00C7736D" w:rsidRPr="00D903A5" w:rsidRDefault="00C7736D" w:rsidP="00C7736D">
      <w:pPr>
        <w:pStyle w:val="a8"/>
        <w:numPr>
          <w:ilvl w:val="0"/>
          <w:numId w:val="8"/>
        </w:numPr>
        <w:ind w:left="0" w:firstLine="709"/>
        <w:jc w:val="both"/>
        <w:rPr>
          <w:rFonts w:ascii="Arial" w:hAnsi="Arial" w:cs="Arial"/>
          <w:color w:val="000000" w:themeColor="text1"/>
          <w:sz w:val="24"/>
          <w:szCs w:val="24"/>
        </w:rPr>
      </w:pPr>
      <w:r w:rsidRPr="00D903A5">
        <w:rPr>
          <w:rFonts w:ascii="Arial" w:hAnsi="Arial" w:cs="Arial"/>
          <w:iCs/>
          <w:color w:val="000000" w:themeColor="text1"/>
          <w:sz w:val="24"/>
          <w:szCs w:val="24"/>
        </w:rPr>
        <w:t xml:space="preserve">ул. </w:t>
      </w:r>
      <w:proofErr w:type="spellStart"/>
      <w:r w:rsidRPr="00D903A5">
        <w:rPr>
          <w:rFonts w:ascii="Arial" w:hAnsi="Arial" w:cs="Arial"/>
          <w:iCs/>
          <w:color w:val="000000" w:themeColor="text1"/>
          <w:sz w:val="24"/>
          <w:szCs w:val="24"/>
        </w:rPr>
        <w:t>Ялуторовская</w:t>
      </w:r>
      <w:proofErr w:type="spellEnd"/>
      <w:r w:rsidRPr="00D903A5">
        <w:rPr>
          <w:rFonts w:ascii="Arial" w:hAnsi="Arial" w:cs="Arial"/>
          <w:iCs/>
          <w:color w:val="000000" w:themeColor="text1"/>
          <w:sz w:val="24"/>
          <w:szCs w:val="24"/>
        </w:rPr>
        <w:t xml:space="preserve"> – ул. Смычка;</w:t>
      </w:r>
    </w:p>
    <w:p w:rsidR="00C7736D" w:rsidRPr="00D903A5" w:rsidRDefault="00C7736D" w:rsidP="00C7736D">
      <w:pPr>
        <w:pStyle w:val="a8"/>
        <w:numPr>
          <w:ilvl w:val="0"/>
          <w:numId w:val="8"/>
        </w:numPr>
        <w:ind w:left="0" w:firstLine="709"/>
        <w:jc w:val="both"/>
        <w:rPr>
          <w:rFonts w:ascii="Arial" w:hAnsi="Arial" w:cs="Arial"/>
          <w:color w:val="000000" w:themeColor="text1"/>
          <w:sz w:val="24"/>
          <w:szCs w:val="24"/>
        </w:rPr>
      </w:pPr>
      <w:r w:rsidRPr="00D903A5">
        <w:rPr>
          <w:rFonts w:ascii="Arial" w:hAnsi="Arial" w:cs="Arial"/>
          <w:iCs/>
          <w:color w:val="000000" w:themeColor="text1"/>
          <w:sz w:val="24"/>
          <w:szCs w:val="24"/>
        </w:rPr>
        <w:t>ул. Чайковского – ул. Гагарина;</w:t>
      </w:r>
    </w:p>
    <w:p w:rsidR="00C7736D" w:rsidRPr="00D903A5" w:rsidRDefault="00C7736D" w:rsidP="00C7736D">
      <w:pPr>
        <w:pStyle w:val="a8"/>
        <w:numPr>
          <w:ilvl w:val="0"/>
          <w:numId w:val="8"/>
        </w:numPr>
        <w:ind w:left="0" w:firstLine="709"/>
        <w:jc w:val="both"/>
        <w:rPr>
          <w:rFonts w:ascii="Arial" w:hAnsi="Arial" w:cs="Arial"/>
          <w:color w:val="000000" w:themeColor="text1"/>
          <w:sz w:val="24"/>
          <w:szCs w:val="24"/>
        </w:rPr>
      </w:pPr>
      <w:r w:rsidRPr="00D903A5">
        <w:rPr>
          <w:rFonts w:ascii="Arial" w:hAnsi="Arial" w:cs="Arial"/>
          <w:iCs/>
          <w:color w:val="000000" w:themeColor="text1"/>
          <w:sz w:val="24"/>
          <w:szCs w:val="24"/>
        </w:rPr>
        <w:t>ул. Интернациональная – ул. Лермонтова;</w:t>
      </w:r>
    </w:p>
    <w:p w:rsidR="00C7736D" w:rsidRPr="00D903A5" w:rsidRDefault="00C7736D" w:rsidP="00C7736D">
      <w:pPr>
        <w:pStyle w:val="a8"/>
        <w:numPr>
          <w:ilvl w:val="0"/>
          <w:numId w:val="8"/>
        </w:numPr>
        <w:ind w:left="0" w:firstLine="709"/>
        <w:jc w:val="both"/>
        <w:rPr>
          <w:rFonts w:ascii="Arial" w:hAnsi="Arial" w:cs="Arial"/>
          <w:color w:val="000000" w:themeColor="text1"/>
          <w:sz w:val="24"/>
          <w:szCs w:val="24"/>
        </w:rPr>
      </w:pPr>
      <w:r w:rsidRPr="00D903A5">
        <w:rPr>
          <w:rFonts w:ascii="Arial" w:hAnsi="Arial" w:cs="Arial"/>
          <w:iCs/>
          <w:color w:val="000000" w:themeColor="text1"/>
          <w:sz w:val="24"/>
          <w:szCs w:val="24"/>
        </w:rPr>
        <w:t>ул. Лермонтова – ул. Б. Садовая;</w:t>
      </w:r>
    </w:p>
    <w:p w:rsidR="00C7736D" w:rsidRPr="00D903A5" w:rsidRDefault="00C7736D" w:rsidP="00C7736D">
      <w:pPr>
        <w:pStyle w:val="a8"/>
        <w:numPr>
          <w:ilvl w:val="0"/>
          <w:numId w:val="8"/>
        </w:numPr>
        <w:ind w:left="0" w:firstLine="709"/>
        <w:jc w:val="both"/>
        <w:rPr>
          <w:rFonts w:ascii="Arial" w:hAnsi="Arial" w:cs="Arial"/>
          <w:color w:val="000000" w:themeColor="text1"/>
          <w:sz w:val="24"/>
          <w:szCs w:val="24"/>
        </w:rPr>
      </w:pPr>
      <w:r w:rsidRPr="00D903A5">
        <w:rPr>
          <w:rFonts w:ascii="Arial" w:hAnsi="Arial" w:cs="Arial"/>
          <w:iCs/>
          <w:color w:val="000000" w:themeColor="text1"/>
          <w:sz w:val="24"/>
          <w:szCs w:val="24"/>
        </w:rPr>
        <w:t xml:space="preserve">Путепровод (ул. </w:t>
      </w:r>
      <w:proofErr w:type="gramStart"/>
      <w:r w:rsidRPr="00D903A5">
        <w:rPr>
          <w:rFonts w:ascii="Arial" w:hAnsi="Arial" w:cs="Arial"/>
          <w:iCs/>
          <w:color w:val="000000" w:themeColor="text1"/>
          <w:sz w:val="24"/>
          <w:szCs w:val="24"/>
        </w:rPr>
        <w:t>Артиллерийская</w:t>
      </w:r>
      <w:proofErr w:type="gramEnd"/>
      <w:r w:rsidRPr="00D903A5">
        <w:rPr>
          <w:rFonts w:ascii="Arial" w:hAnsi="Arial" w:cs="Arial"/>
          <w:iCs/>
          <w:color w:val="000000" w:themeColor="text1"/>
          <w:sz w:val="24"/>
          <w:szCs w:val="24"/>
        </w:rPr>
        <w:t xml:space="preserve"> – ул. Ре</w:t>
      </w:r>
      <w:r w:rsidRPr="00D903A5">
        <w:rPr>
          <w:rFonts w:ascii="Arial" w:hAnsi="Arial" w:cs="Arial"/>
          <w:iCs/>
          <w:color w:val="000000" w:themeColor="text1"/>
          <w:sz w:val="24"/>
          <w:szCs w:val="24"/>
        </w:rPr>
        <w:t>с</w:t>
      </w:r>
      <w:r w:rsidRPr="00D903A5">
        <w:rPr>
          <w:rFonts w:ascii="Arial" w:hAnsi="Arial" w:cs="Arial"/>
          <w:iCs/>
          <w:color w:val="000000" w:themeColor="text1"/>
          <w:sz w:val="24"/>
          <w:szCs w:val="24"/>
        </w:rPr>
        <w:t>публики);</w:t>
      </w:r>
    </w:p>
    <w:p w:rsidR="00C7736D" w:rsidRPr="00D903A5" w:rsidRDefault="00C7736D" w:rsidP="00C7736D">
      <w:pPr>
        <w:pStyle w:val="a8"/>
        <w:numPr>
          <w:ilvl w:val="0"/>
          <w:numId w:val="8"/>
        </w:numPr>
        <w:ind w:left="0" w:firstLine="709"/>
        <w:jc w:val="both"/>
        <w:rPr>
          <w:rFonts w:ascii="Arial" w:hAnsi="Arial" w:cs="Arial"/>
          <w:color w:val="000000" w:themeColor="text1"/>
          <w:sz w:val="24"/>
          <w:szCs w:val="24"/>
        </w:rPr>
      </w:pPr>
      <w:r w:rsidRPr="00D903A5">
        <w:rPr>
          <w:rFonts w:ascii="Arial" w:hAnsi="Arial" w:cs="Arial"/>
          <w:iCs/>
          <w:color w:val="000000" w:themeColor="text1"/>
          <w:sz w:val="24"/>
          <w:szCs w:val="24"/>
        </w:rPr>
        <w:t>ул. Смычка;</w:t>
      </w:r>
    </w:p>
    <w:p w:rsidR="00C7736D" w:rsidRPr="00D903A5" w:rsidRDefault="00C7736D" w:rsidP="00C7736D">
      <w:pPr>
        <w:pStyle w:val="a8"/>
        <w:numPr>
          <w:ilvl w:val="0"/>
          <w:numId w:val="8"/>
        </w:numPr>
        <w:ind w:left="0" w:firstLine="709"/>
        <w:jc w:val="both"/>
        <w:rPr>
          <w:rFonts w:ascii="Arial" w:hAnsi="Arial" w:cs="Arial"/>
          <w:color w:val="000000" w:themeColor="text1"/>
          <w:sz w:val="24"/>
          <w:szCs w:val="24"/>
        </w:rPr>
      </w:pPr>
      <w:r w:rsidRPr="00D903A5">
        <w:rPr>
          <w:rFonts w:ascii="Arial" w:hAnsi="Arial" w:cs="Arial"/>
          <w:iCs/>
          <w:color w:val="000000" w:themeColor="text1"/>
          <w:sz w:val="24"/>
          <w:szCs w:val="24"/>
        </w:rPr>
        <w:t>ул. Б. Садовая;</w:t>
      </w:r>
    </w:p>
    <w:p w:rsidR="00C7736D" w:rsidRPr="00D903A5" w:rsidRDefault="00C7736D" w:rsidP="00C7736D">
      <w:pPr>
        <w:pStyle w:val="a8"/>
        <w:numPr>
          <w:ilvl w:val="0"/>
          <w:numId w:val="8"/>
        </w:numPr>
        <w:ind w:left="0" w:firstLine="709"/>
        <w:jc w:val="both"/>
        <w:rPr>
          <w:rFonts w:ascii="Arial" w:hAnsi="Arial" w:cs="Arial"/>
          <w:color w:val="000000" w:themeColor="text1"/>
          <w:sz w:val="24"/>
          <w:szCs w:val="24"/>
        </w:rPr>
      </w:pPr>
      <w:r w:rsidRPr="00D903A5">
        <w:rPr>
          <w:rFonts w:ascii="Arial" w:hAnsi="Arial" w:cs="Arial"/>
          <w:iCs/>
          <w:color w:val="000000" w:themeColor="text1"/>
          <w:sz w:val="24"/>
          <w:szCs w:val="24"/>
        </w:rPr>
        <w:t>ул. Шаронова;</w:t>
      </w:r>
    </w:p>
    <w:p w:rsidR="00C7736D" w:rsidRPr="00D903A5" w:rsidRDefault="00C7736D" w:rsidP="00C7736D">
      <w:pPr>
        <w:pStyle w:val="a8"/>
        <w:numPr>
          <w:ilvl w:val="0"/>
          <w:numId w:val="8"/>
        </w:numPr>
        <w:ind w:left="0" w:firstLine="709"/>
        <w:jc w:val="both"/>
        <w:rPr>
          <w:rFonts w:ascii="Arial" w:hAnsi="Arial" w:cs="Arial"/>
          <w:iCs/>
          <w:color w:val="000000" w:themeColor="text1"/>
          <w:sz w:val="24"/>
          <w:szCs w:val="24"/>
        </w:rPr>
      </w:pPr>
      <w:r w:rsidRPr="00D903A5">
        <w:rPr>
          <w:rFonts w:ascii="Arial" w:hAnsi="Arial" w:cs="Arial"/>
          <w:iCs/>
          <w:color w:val="000000" w:themeColor="text1"/>
          <w:sz w:val="24"/>
          <w:szCs w:val="24"/>
        </w:rPr>
        <w:t>ул. Суворова</w:t>
      </w:r>
    </w:p>
    <w:p w:rsidR="00C7736D" w:rsidRPr="00D903A5" w:rsidRDefault="00C7736D" w:rsidP="00C7736D">
      <w:pPr>
        <w:pStyle w:val="a8"/>
        <w:ind w:firstLine="709"/>
        <w:jc w:val="both"/>
        <w:rPr>
          <w:rFonts w:ascii="Arial" w:hAnsi="Arial" w:cs="Arial"/>
          <w:color w:val="000000" w:themeColor="text1"/>
          <w:sz w:val="24"/>
          <w:szCs w:val="24"/>
        </w:rPr>
      </w:pPr>
      <w:r w:rsidRPr="00D903A5">
        <w:rPr>
          <w:rFonts w:ascii="Arial" w:hAnsi="Arial" w:cs="Arial"/>
          <w:color w:val="000000" w:themeColor="text1"/>
          <w:sz w:val="24"/>
          <w:szCs w:val="24"/>
        </w:rPr>
        <w:t xml:space="preserve">Выполнены мероприятия по восстановлению </w:t>
      </w:r>
    </w:p>
    <w:p w:rsidR="00C7736D" w:rsidRPr="00D903A5" w:rsidRDefault="00C7736D" w:rsidP="00C7736D">
      <w:pPr>
        <w:pStyle w:val="a8"/>
        <w:numPr>
          <w:ilvl w:val="0"/>
          <w:numId w:val="8"/>
        </w:numPr>
        <w:ind w:left="0" w:firstLine="709"/>
        <w:jc w:val="both"/>
        <w:rPr>
          <w:rFonts w:ascii="Arial" w:hAnsi="Arial" w:cs="Arial"/>
          <w:color w:val="000000" w:themeColor="text1"/>
          <w:sz w:val="24"/>
          <w:szCs w:val="24"/>
        </w:rPr>
      </w:pPr>
      <w:r w:rsidRPr="00D903A5">
        <w:rPr>
          <w:rFonts w:ascii="Arial" w:hAnsi="Arial" w:cs="Arial"/>
          <w:color w:val="000000" w:themeColor="text1"/>
          <w:sz w:val="24"/>
          <w:szCs w:val="24"/>
        </w:rPr>
        <w:t xml:space="preserve">8 парковок на 241 </w:t>
      </w:r>
      <w:proofErr w:type="spellStart"/>
      <w:r w:rsidRPr="00D903A5">
        <w:rPr>
          <w:rFonts w:ascii="Arial" w:hAnsi="Arial" w:cs="Arial"/>
          <w:color w:val="000000" w:themeColor="text1"/>
          <w:sz w:val="24"/>
          <w:szCs w:val="24"/>
        </w:rPr>
        <w:t>машиноместо</w:t>
      </w:r>
      <w:proofErr w:type="spellEnd"/>
      <w:r w:rsidRPr="00D903A5">
        <w:rPr>
          <w:rFonts w:ascii="Arial" w:hAnsi="Arial" w:cs="Arial"/>
          <w:color w:val="000000" w:themeColor="text1"/>
          <w:sz w:val="24"/>
          <w:szCs w:val="24"/>
        </w:rPr>
        <w:t xml:space="preserve"> по адр</w:t>
      </w:r>
      <w:r w:rsidRPr="00D903A5">
        <w:rPr>
          <w:rFonts w:ascii="Arial" w:hAnsi="Arial" w:cs="Arial"/>
          <w:color w:val="000000" w:themeColor="text1"/>
          <w:sz w:val="24"/>
          <w:szCs w:val="24"/>
        </w:rPr>
        <w:t>е</w:t>
      </w:r>
      <w:r w:rsidRPr="00D903A5">
        <w:rPr>
          <w:rFonts w:ascii="Arial" w:hAnsi="Arial" w:cs="Arial"/>
          <w:color w:val="000000" w:themeColor="text1"/>
          <w:sz w:val="24"/>
          <w:szCs w:val="24"/>
        </w:rPr>
        <w:t xml:space="preserve">сам: </w:t>
      </w:r>
    </w:p>
    <w:p w:rsidR="00C7736D" w:rsidRPr="00D903A5" w:rsidRDefault="00C7736D" w:rsidP="00C7736D">
      <w:pPr>
        <w:pStyle w:val="a8"/>
        <w:numPr>
          <w:ilvl w:val="0"/>
          <w:numId w:val="8"/>
        </w:numPr>
        <w:ind w:left="0" w:firstLine="709"/>
        <w:jc w:val="both"/>
        <w:rPr>
          <w:rFonts w:ascii="Arial" w:hAnsi="Arial" w:cs="Arial"/>
          <w:color w:val="000000" w:themeColor="text1"/>
          <w:sz w:val="24"/>
          <w:szCs w:val="24"/>
        </w:rPr>
      </w:pPr>
      <w:r w:rsidRPr="00D903A5">
        <w:rPr>
          <w:rFonts w:ascii="Arial" w:hAnsi="Arial" w:cs="Arial"/>
          <w:iCs/>
          <w:color w:val="000000" w:themeColor="text1"/>
          <w:sz w:val="24"/>
          <w:szCs w:val="24"/>
        </w:rPr>
        <w:t>ул. Республики, 10А</w:t>
      </w:r>
    </w:p>
    <w:p w:rsidR="00C7736D" w:rsidRPr="00D903A5" w:rsidRDefault="00C7736D" w:rsidP="00C7736D">
      <w:pPr>
        <w:pStyle w:val="a8"/>
        <w:numPr>
          <w:ilvl w:val="0"/>
          <w:numId w:val="8"/>
        </w:numPr>
        <w:ind w:left="0" w:firstLine="709"/>
        <w:jc w:val="both"/>
        <w:rPr>
          <w:rFonts w:ascii="Arial" w:hAnsi="Arial" w:cs="Arial"/>
          <w:color w:val="000000" w:themeColor="text1"/>
          <w:sz w:val="24"/>
          <w:szCs w:val="24"/>
        </w:rPr>
      </w:pPr>
      <w:r w:rsidRPr="00D903A5">
        <w:rPr>
          <w:rFonts w:ascii="Arial" w:hAnsi="Arial" w:cs="Arial"/>
          <w:iCs/>
          <w:color w:val="000000" w:themeColor="text1"/>
          <w:sz w:val="24"/>
          <w:szCs w:val="24"/>
        </w:rPr>
        <w:t xml:space="preserve">ул. Республики, 10Б </w:t>
      </w:r>
    </w:p>
    <w:p w:rsidR="00C7736D" w:rsidRPr="00D903A5" w:rsidRDefault="00C7736D" w:rsidP="00C7736D">
      <w:pPr>
        <w:pStyle w:val="a8"/>
        <w:numPr>
          <w:ilvl w:val="0"/>
          <w:numId w:val="8"/>
        </w:numPr>
        <w:ind w:left="0" w:firstLine="709"/>
        <w:jc w:val="both"/>
        <w:rPr>
          <w:rFonts w:ascii="Arial" w:hAnsi="Arial" w:cs="Arial"/>
          <w:color w:val="000000" w:themeColor="text1"/>
          <w:sz w:val="24"/>
          <w:szCs w:val="24"/>
        </w:rPr>
      </w:pPr>
      <w:r w:rsidRPr="00D903A5">
        <w:rPr>
          <w:rFonts w:ascii="Arial" w:hAnsi="Arial" w:cs="Arial"/>
          <w:iCs/>
          <w:color w:val="000000" w:themeColor="text1"/>
          <w:sz w:val="24"/>
          <w:szCs w:val="24"/>
        </w:rPr>
        <w:t>ул. К. Маркса, 39</w:t>
      </w:r>
    </w:p>
    <w:p w:rsidR="00C7736D" w:rsidRPr="00D903A5" w:rsidRDefault="00C7736D" w:rsidP="00C7736D">
      <w:pPr>
        <w:pStyle w:val="a8"/>
        <w:numPr>
          <w:ilvl w:val="0"/>
          <w:numId w:val="8"/>
        </w:numPr>
        <w:ind w:left="0" w:firstLine="709"/>
        <w:jc w:val="both"/>
        <w:rPr>
          <w:rFonts w:ascii="Arial" w:hAnsi="Arial" w:cs="Arial"/>
          <w:color w:val="000000" w:themeColor="text1"/>
          <w:sz w:val="24"/>
          <w:szCs w:val="24"/>
        </w:rPr>
      </w:pPr>
      <w:r w:rsidRPr="00D903A5">
        <w:rPr>
          <w:rFonts w:ascii="Arial" w:hAnsi="Arial" w:cs="Arial"/>
          <w:iCs/>
          <w:color w:val="000000" w:themeColor="text1"/>
          <w:sz w:val="24"/>
          <w:szCs w:val="24"/>
        </w:rPr>
        <w:t xml:space="preserve">ул. Республики, 76 </w:t>
      </w:r>
    </w:p>
    <w:p w:rsidR="00C7736D" w:rsidRPr="00D903A5" w:rsidRDefault="00C7736D" w:rsidP="00C7736D">
      <w:pPr>
        <w:pStyle w:val="a8"/>
        <w:numPr>
          <w:ilvl w:val="0"/>
          <w:numId w:val="8"/>
        </w:numPr>
        <w:ind w:left="0" w:firstLine="709"/>
        <w:jc w:val="both"/>
        <w:rPr>
          <w:rFonts w:ascii="Arial" w:hAnsi="Arial" w:cs="Arial"/>
          <w:color w:val="000000" w:themeColor="text1"/>
          <w:sz w:val="24"/>
          <w:szCs w:val="24"/>
        </w:rPr>
      </w:pPr>
      <w:r w:rsidRPr="00D903A5">
        <w:rPr>
          <w:rFonts w:ascii="Arial" w:hAnsi="Arial" w:cs="Arial"/>
          <w:iCs/>
          <w:color w:val="000000" w:themeColor="text1"/>
          <w:sz w:val="24"/>
          <w:szCs w:val="24"/>
        </w:rPr>
        <w:t>ул. Большая, 202</w:t>
      </w:r>
    </w:p>
    <w:p w:rsidR="00C7736D" w:rsidRPr="00D903A5" w:rsidRDefault="00C7736D" w:rsidP="00C7736D">
      <w:pPr>
        <w:pStyle w:val="a8"/>
        <w:numPr>
          <w:ilvl w:val="0"/>
          <w:numId w:val="8"/>
        </w:numPr>
        <w:ind w:left="0" w:firstLine="709"/>
        <w:jc w:val="both"/>
        <w:rPr>
          <w:rFonts w:ascii="Arial" w:hAnsi="Arial" w:cs="Arial"/>
          <w:color w:val="000000" w:themeColor="text1"/>
          <w:sz w:val="24"/>
          <w:szCs w:val="24"/>
        </w:rPr>
      </w:pPr>
      <w:r w:rsidRPr="00D903A5">
        <w:rPr>
          <w:rFonts w:ascii="Arial" w:hAnsi="Arial" w:cs="Arial"/>
          <w:iCs/>
          <w:color w:val="000000" w:themeColor="text1"/>
          <w:sz w:val="24"/>
          <w:szCs w:val="24"/>
        </w:rPr>
        <w:t>ул. Чехова, 9,13</w:t>
      </w:r>
    </w:p>
    <w:p w:rsidR="00C7736D" w:rsidRPr="00D903A5" w:rsidRDefault="00C7736D" w:rsidP="00C7736D">
      <w:pPr>
        <w:pStyle w:val="a8"/>
        <w:numPr>
          <w:ilvl w:val="0"/>
          <w:numId w:val="8"/>
        </w:numPr>
        <w:ind w:left="0" w:firstLine="709"/>
        <w:jc w:val="both"/>
        <w:rPr>
          <w:rFonts w:ascii="Arial" w:hAnsi="Arial" w:cs="Arial"/>
          <w:color w:val="000000" w:themeColor="text1"/>
          <w:sz w:val="24"/>
          <w:szCs w:val="24"/>
        </w:rPr>
      </w:pPr>
      <w:r w:rsidRPr="00D903A5">
        <w:rPr>
          <w:rFonts w:ascii="Arial" w:hAnsi="Arial" w:cs="Arial"/>
          <w:iCs/>
          <w:color w:val="000000" w:themeColor="text1"/>
          <w:sz w:val="24"/>
          <w:szCs w:val="24"/>
        </w:rPr>
        <w:t xml:space="preserve">пл. </w:t>
      </w:r>
      <w:proofErr w:type="gramStart"/>
      <w:r w:rsidRPr="00D903A5">
        <w:rPr>
          <w:rFonts w:ascii="Arial" w:hAnsi="Arial" w:cs="Arial"/>
          <w:iCs/>
          <w:color w:val="000000" w:themeColor="text1"/>
          <w:sz w:val="24"/>
          <w:szCs w:val="24"/>
        </w:rPr>
        <w:t>Привокзальная</w:t>
      </w:r>
      <w:proofErr w:type="gramEnd"/>
      <w:r w:rsidRPr="00D903A5">
        <w:rPr>
          <w:rFonts w:ascii="Arial" w:hAnsi="Arial" w:cs="Arial"/>
          <w:iCs/>
          <w:color w:val="000000" w:themeColor="text1"/>
          <w:sz w:val="24"/>
          <w:szCs w:val="24"/>
        </w:rPr>
        <w:t xml:space="preserve"> у ДК </w:t>
      </w:r>
    </w:p>
    <w:p w:rsidR="00C7736D" w:rsidRPr="00D903A5" w:rsidRDefault="00C7736D" w:rsidP="00C7736D">
      <w:pPr>
        <w:pStyle w:val="a8"/>
        <w:numPr>
          <w:ilvl w:val="0"/>
          <w:numId w:val="8"/>
        </w:numPr>
        <w:ind w:left="0" w:firstLine="709"/>
        <w:jc w:val="both"/>
        <w:rPr>
          <w:rFonts w:ascii="Arial" w:hAnsi="Arial" w:cs="Arial"/>
          <w:color w:val="000000" w:themeColor="text1"/>
          <w:sz w:val="24"/>
          <w:szCs w:val="24"/>
        </w:rPr>
      </w:pPr>
      <w:r w:rsidRPr="00D903A5">
        <w:rPr>
          <w:rFonts w:ascii="Arial" w:hAnsi="Arial" w:cs="Arial"/>
          <w:iCs/>
          <w:color w:val="000000" w:themeColor="text1"/>
          <w:sz w:val="24"/>
          <w:szCs w:val="24"/>
        </w:rPr>
        <w:t>ул. Суворова,39</w:t>
      </w:r>
    </w:p>
    <w:p w:rsidR="00C7736D" w:rsidRPr="00D903A5" w:rsidRDefault="00C7736D" w:rsidP="00C7736D">
      <w:pPr>
        <w:pStyle w:val="a8"/>
        <w:ind w:firstLine="709"/>
        <w:rPr>
          <w:rFonts w:ascii="Arial" w:hAnsi="Arial" w:cs="Arial"/>
          <w:color w:val="000000" w:themeColor="text1"/>
          <w:sz w:val="24"/>
          <w:szCs w:val="24"/>
        </w:rPr>
      </w:pPr>
    </w:p>
    <w:p w:rsidR="00C7736D" w:rsidRPr="00D903A5" w:rsidRDefault="00C7736D" w:rsidP="00C7736D">
      <w:pPr>
        <w:pStyle w:val="a8"/>
        <w:ind w:firstLine="709"/>
        <w:jc w:val="both"/>
        <w:rPr>
          <w:rFonts w:ascii="Arial" w:hAnsi="Arial" w:cs="Arial"/>
          <w:color w:val="000000" w:themeColor="text1"/>
          <w:sz w:val="24"/>
          <w:szCs w:val="24"/>
        </w:rPr>
      </w:pPr>
      <w:r w:rsidRPr="00D903A5">
        <w:rPr>
          <w:rFonts w:ascii="Arial" w:hAnsi="Arial" w:cs="Arial"/>
          <w:color w:val="000000" w:themeColor="text1"/>
          <w:sz w:val="24"/>
          <w:szCs w:val="24"/>
        </w:rPr>
        <w:t xml:space="preserve">Гидротехнические сооружения. Всего на береговой линии реки Ишим 4 ГТС, на береговой линии реки </w:t>
      </w:r>
      <w:proofErr w:type="spellStart"/>
      <w:r w:rsidRPr="00D903A5">
        <w:rPr>
          <w:rFonts w:ascii="Arial" w:hAnsi="Arial" w:cs="Arial"/>
          <w:color w:val="000000" w:themeColor="text1"/>
          <w:sz w:val="24"/>
          <w:szCs w:val="24"/>
        </w:rPr>
        <w:t>Карасуль</w:t>
      </w:r>
      <w:proofErr w:type="spellEnd"/>
      <w:r w:rsidRPr="00D903A5">
        <w:rPr>
          <w:rFonts w:ascii="Arial" w:hAnsi="Arial" w:cs="Arial"/>
          <w:color w:val="000000" w:themeColor="text1"/>
          <w:sz w:val="24"/>
          <w:szCs w:val="24"/>
        </w:rPr>
        <w:t xml:space="preserve"> – 2 ГТС, реки </w:t>
      </w:r>
      <w:proofErr w:type="spellStart"/>
      <w:r w:rsidRPr="00D903A5">
        <w:rPr>
          <w:rFonts w:ascii="Arial" w:hAnsi="Arial" w:cs="Arial"/>
          <w:color w:val="000000" w:themeColor="text1"/>
          <w:sz w:val="24"/>
          <w:szCs w:val="24"/>
        </w:rPr>
        <w:t>Мергень</w:t>
      </w:r>
      <w:proofErr w:type="spellEnd"/>
      <w:r w:rsidRPr="00D903A5">
        <w:rPr>
          <w:rFonts w:ascii="Arial" w:hAnsi="Arial" w:cs="Arial"/>
          <w:color w:val="000000" w:themeColor="text1"/>
          <w:sz w:val="24"/>
          <w:szCs w:val="24"/>
        </w:rPr>
        <w:t xml:space="preserve"> – 1 ГТС.  Общая прот</w:t>
      </w:r>
      <w:r w:rsidRPr="00D903A5">
        <w:rPr>
          <w:rFonts w:ascii="Arial" w:hAnsi="Arial" w:cs="Arial"/>
          <w:color w:val="000000" w:themeColor="text1"/>
          <w:sz w:val="24"/>
          <w:szCs w:val="24"/>
        </w:rPr>
        <w:t>я</w:t>
      </w:r>
      <w:r w:rsidRPr="00D903A5">
        <w:rPr>
          <w:rFonts w:ascii="Arial" w:hAnsi="Arial" w:cs="Arial"/>
          <w:color w:val="000000" w:themeColor="text1"/>
          <w:sz w:val="24"/>
          <w:szCs w:val="24"/>
        </w:rPr>
        <w:t xml:space="preserve">женность 11 465 км. </w:t>
      </w:r>
    </w:p>
    <w:p w:rsidR="00C7736D" w:rsidRPr="00D903A5" w:rsidRDefault="00C7736D" w:rsidP="00C7736D">
      <w:pPr>
        <w:pStyle w:val="a8"/>
        <w:ind w:firstLine="709"/>
        <w:jc w:val="both"/>
        <w:rPr>
          <w:rFonts w:ascii="Arial" w:hAnsi="Arial" w:cs="Arial"/>
          <w:color w:val="000000" w:themeColor="text1"/>
          <w:sz w:val="24"/>
          <w:szCs w:val="24"/>
        </w:rPr>
      </w:pPr>
      <w:r w:rsidRPr="00D903A5">
        <w:rPr>
          <w:rFonts w:ascii="Arial" w:hAnsi="Arial" w:cs="Arial"/>
          <w:color w:val="000000" w:themeColor="text1"/>
          <w:sz w:val="24"/>
          <w:szCs w:val="24"/>
        </w:rPr>
        <w:t>Гидротехнические сооружения, расположе</w:t>
      </w:r>
      <w:r w:rsidRPr="00D903A5">
        <w:rPr>
          <w:rFonts w:ascii="Arial" w:hAnsi="Arial" w:cs="Arial"/>
          <w:color w:val="000000" w:themeColor="text1"/>
          <w:sz w:val="24"/>
          <w:szCs w:val="24"/>
        </w:rPr>
        <w:t>н</w:t>
      </w:r>
      <w:r w:rsidRPr="00D903A5">
        <w:rPr>
          <w:rFonts w:ascii="Arial" w:hAnsi="Arial" w:cs="Arial"/>
          <w:color w:val="000000" w:themeColor="text1"/>
          <w:sz w:val="24"/>
          <w:szCs w:val="24"/>
        </w:rPr>
        <w:t>ные на территории города Ишима, находятся в техн</w:t>
      </w:r>
      <w:r w:rsidRPr="00D903A5">
        <w:rPr>
          <w:rFonts w:ascii="Arial" w:hAnsi="Arial" w:cs="Arial"/>
          <w:color w:val="000000" w:themeColor="text1"/>
          <w:sz w:val="24"/>
          <w:szCs w:val="24"/>
        </w:rPr>
        <w:t>и</w:t>
      </w:r>
      <w:r w:rsidRPr="00D903A5">
        <w:rPr>
          <w:rFonts w:ascii="Arial" w:hAnsi="Arial" w:cs="Arial"/>
          <w:color w:val="000000" w:themeColor="text1"/>
          <w:sz w:val="24"/>
          <w:szCs w:val="24"/>
        </w:rPr>
        <w:t>чески исправном состоянии.</w:t>
      </w:r>
      <w:r w:rsidRPr="00D903A5">
        <w:rPr>
          <w:rFonts w:ascii="Arial" w:hAnsi="Arial" w:cs="Arial"/>
          <w:b/>
          <w:color w:val="000000" w:themeColor="text1"/>
          <w:sz w:val="24"/>
          <w:szCs w:val="24"/>
        </w:rPr>
        <w:t xml:space="preserve"> </w:t>
      </w:r>
    </w:p>
    <w:p w:rsidR="00C7736D" w:rsidRPr="00D903A5" w:rsidRDefault="00C7736D" w:rsidP="00C7736D">
      <w:pPr>
        <w:pStyle w:val="a8"/>
        <w:ind w:firstLine="709"/>
        <w:jc w:val="both"/>
        <w:rPr>
          <w:rFonts w:ascii="Arial" w:hAnsi="Arial" w:cs="Arial"/>
          <w:color w:val="000000" w:themeColor="text1"/>
          <w:sz w:val="24"/>
          <w:szCs w:val="24"/>
        </w:rPr>
      </w:pPr>
      <w:r w:rsidRPr="00D903A5">
        <w:rPr>
          <w:rFonts w:ascii="Arial" w:hAnsi="Arial" w:cs="Arial"/>
          <w:color w:val="000000" w:themeColor="text1"/>
          <w:sz w:val="24"/>
          <w:szCs w:val="24"/>
        </w:rPr>
        <w:t>На четыре гидротехнических сооружения разработана необходимая технич</w:t>
      </w:r>
      <w:r w:rsidRPr="00D903A5">
        <w:rPr>
          <w:rFonts w:ascii="Arial" w:hAnsi="Arial" w:cs="Arial"/>
          <w:color w:val="000000" w:themeColor="text1"/>
          <w:sz w:val="24"/>
          <w:szCs w:val="24"/>
        </w:rPr>
        <w:t>е</w:t>
      </w:r>
      <w:r w:rsidRPr="00D903A5">
        <w:rPr>
          <w:rFonts w:ascii="Arial" w:hAnsi="Arial" w:cs="Arial"/>
          <w:color w:val="000000" w:themeColor="text1"/>
          <w:sz w:val="24"/>
          <w:szCs w:val="24"/>
        </w:rPr>
        <w:t xml:space="preserve">ская документация в области обеспечения безопасности, получены разрешения на эксплуатацию. Это касается </w:t>
      </w:r>
      <w:proofErr w:type="gramStart"/>
      <w:r w:rsidRPr="00D903A5">
        <w:rPr>
          <w:rFonts w:ascii="Arial" w:hAnsi="Arial" w:cs="Arial"/>
          <w:color w:val="000000" w:themeColor="text1"/>
          <w:sz w:val="24"/>
          <w:szCs w:val="24"/>
        </w:rPr>
        <w:t>сл</w:t>
      </w:r>
      <w:r w:rsidRPr="00D903A5">
        <w:rPr>
          <w:rFonts w:ascii="Arial" w:hAnsi="Arial" w:cs="Arial"/>
          <w:color w:val="000000" w:themeColor="text1"/>
          <w:sz w:val="24"/>
          <w:szCs w:val="24"/>
        </w:rPr>
        <w:t>е</w:t>
      </w:r>
      <w:r w:rsidRPr="00D903A5">
        <w:rPr>
          <w:rFonts w:ascii="Arial" w:hAnsi="Arial" w:cs="Arial"/>
          <w:color w:val="000000" w:themeColor="text1"/>
          <w:sz w:val="24"/>
          <w:szCs w:val="24"/>
        </w:rPr>
        <w:t>дующих</w:t>
      </w:r>
      <w:proofErr w:type="gramEnd"/>
      <w:r w:rsidRPr="00D903A5">
        <w:rPr>
          <w:rFonts w:ascii="Arial" w:hAnsi="Arial" w:cs="Arial"/>
          <w:color w:val="000000" w:themeColor="text1"/>
          <w:sz w:val="24"/>
          <w:szCs w:val="24"/>
        </w:rPr>
        <w:t xml:space="preserve"> ГТС: </w:t>
      </w:r>
    </w:p>
    <w:p w:rsidR="00C7736D" w:rsidRPr="00D903A5" w:rsidRDefault="00C7736D" w:rsidP="00C7736D">
      <w:pPr>
        <w:pStyle w:val="a8"/>
        <w:ind w:firstLine="709"/>
        <w:jc w:val="both"/>
        <w:rPr>
          <w:rFonts w:ascii="Arial" w:hAnsi="Arial" w:cs="Arial"/>
          <w:color w:val="000000" w:themeColor="text1"/>
          <w:sz w:val="24"/>
          <w:szCs w:val="24"/>
        </w:rPr>
      </w:pPr>
      <w:proofErr w:type="spellStart"/>
      <w:r w:rsidRPr="00D903A5">
        <w:rPr>
          <w:rFonts w:ascii="Arial" w:hAnsi="Arial" w:cs="Arial"/>
          <w:iCs/>
          <w:color w:val="000000" w:themeColor="text1"/>
          <w:sz w:val="24"/>
          <w:szCs w:val="24"/>
        </w:rPr>
        <w:lastRenderedPageBreak/>
        <w:t>противопаводковая</w:t>
      </w:r>
      <w:proofErr w:type="spellEnd"/>
      <w:r w:rsidRPr="00D903A5">
        <w:rPr>
          <w:rFonts w:ascii="Arial" w:hAnsi="Arial" w:cs="Arial"/>
          <w:iCs/>
          <w:color w:val="000000" w:themeColor="text1"/>
          <w:sz w:val="24"/>
          <w:szCs w:val="24"/>
        </w:rPr>
        <w:t xml:space="preserve"> дамба г. Ишим (ул. Курга</w:t>
      </w:r>
      <w:r w:rsidRPr="00D903A5">
        <w:rPr>
          <w:rFonts w:ascii="Arial" w:hAnsi="Arial" w:cs="Arial"/>
          <w:iCs/>
          <w:color w:val="000000" w:themeColor="text1"/>
          <w:sz w:val="24"/>
          <w:szCs w:val="24"/>
        </w:rPr>
        <w:t>н</w:t>
      </w:r>
      <w:r w:rsidRPr="00D903A5">
        <w:rPr>
          <w:rFonts w:ascii="Arial" w:hAnsi="Arial" w:cs="Arial"/>
          <w:iCs/>
          <w:color w:val="000000" w:themeColor="text1"/>
          <w:sz w:val="24"/>
          <w:szCs w:val="24"/>
        </w:rPr>
        <w:t>ская);</w:t>
      </w:r>
    </w:p>
    <w:p w:rsidR="00C7736D" w:rsidRPr="00D903A5" w:rsidRDefault="00C7736D" w:rsidP="00C7736D">
      <w:pPr>
        <w:pStyle w:val="a8"/>
        <w:ind w:firstLine="709"/>
        <w:jc w:val="both"/>
        <w:rPr>
          <w:rFonts w:ascii="Arial" w:hAnsi="Arial" w:cs="Arial"/>
          <w:color w:val="000000" w:themeColor="text1"/>
          <w:sz w:val="24"/>
          <w:szCs w:val="24"/>
        </w:rPr>
      </w:pPr>
      <w:proofErr w:type="spellStart"/>
      <w:r w:rsidRPr="00D903A5">
        <w:rPr>
          <w:rFonts w:ascii="Arial" w:hAnsi="Arial" w:cs="Arial"/>
          <w:iCs/>
          <w:color w:val="000000" w:themeColor="text1"/>
          <w:sz w:val="24"/>
          <w:szCs w:val="24"/>
        </w:rPr>
        <w:t>противопаводковая</w:t>
      </w:r>
      <w:proofErr w:type="spellEnd"/>
      <w:r w:rsidRPr="00D903A5">
        <w:rPr>
          <w:rFonts w:ascii="Arial" w:hAnsi="Arial" w:cs="Arial"/>
          <w:iCs/>
          <w:color w:val="000000" w:themeColor="text1"/>
          <w:sz w:val="24"/>
          <w:szCs w:val="24"/>
        </w:rPr>
        <w:t xml:space="preserve"> дамба г. Ишим (ОАО "Ишимский машиностроительный з</w:t>
      </w:r>
      <w:r w:rsidRPr="00D903A5">
        <w:rPr>
          <w:rFonts w:ascii="Arial" w:hAnsi="Arial" w:cs="Arial"/>
          <w:iCs/>
          <w:color w:val="000000" w:themeColor="text1"/>
          <w:sz w:val="24"/>
          <w:szCs w:val="24"/>
        </w:rPr>
        <w:t>а</w:t>
      </w:r>
      <w:r w:rsidRPr="00D903A5">
        <w:rPr>
          <w:rFonts w:ascii="Arial" w:hAnsi="Arial" w:cs="Arial"/>
          <w:iCs/>
          <w:color w:val="000000" w:themeColor="text1"/>
          <w:sz w:val="24"/>
          <w:szCs w:val="24"/>
        </w:rPr>
        <w:t>вод");</w:t>
      </w:r>
    </w:p>
    <w:p w:rsidR="00C7736D" w:rsidRPr="00D903A5" w:rsidRDefault="00C7736D" w:rsidP="00C7736D">
      <w:pPr>
        <w:pStyle w:val="a8"/>
        <w:ind w:firstLine="709"/>
        <w:jc w:val="both"/>
        <w:rPr>
          <w:rFonts w:ascii="Arial" w:hAnsi="Arial" w:cs="Arial"/>
          <w:color w:val="000000" w:themeColor="text1"/>
          <w:sz w:val="24"/>
          <w:szCs w:val="24"/>
        </w:rPr>
      </w:pPr>
      <w:proofErr w:type="spellStart"/>
      <w:r w:rsidRPr="00D903A5">
        <w:rPr>
          <w:rFonts w:ascii="Arial" w:hAnsi="Arial" w:cs="Arial"/>
          <w:iCs/>
          <w:color w:val="000000" w:themeColor="text1"/>
          <w:sz w:val="24"/>
          <w:szCs w:val="24"/>
        </w:rPr>
        <w:t>противопаводковая</w:t>
      </w:r>
      <w:proofErr w:type="spellEnd"/>
      <w:r w:rsidRPr="00D903A5">
        <w:rPr>
          <w:rFonts w:ascii="Arial" w:hAnsi="Arial" w:cs="Arial"/>
          <w:iCs/>
          <w:color w:val="000000" w:themeColor="text1"/>
          <w:sz w:val="24"/>
          <w:szCs w:val="24"/>
        </w:rPr>
        <w:t xml:space="preserve"> дамба г. Ишим (р. </w:t>
      </w:r>
      <w:proofErr w:type="spellStart"/>
      <w:r w:rsidRPr="00D903A5">
        <w:rPr>
          <w:rFonts w:ascii="Arial" w:hAnsi="Arial" w:cs="Arial"/>
          <w:iCs/>
          <w:color w:val="000000" w:themeColor="text1"/>
          <w:sz w:val="24"/>
          <w:szCs w:val="24"/>
        </w:rPr>
        <w:t>Кар</w:t>
      </w:r>
      <w:r w:rsidRPr="00D903A5">
        <w:rPr>
          <w:rFonts w:ascii="Arial" w:hAnsi="Arial" w:cs="Arial"/>
          <w:iCs/>
          <w:color w:val="000000" w:themeColor="text1"/>
          <w:sz w:val="24"/>
          <w:szCs w:val="24"/>
        </w:rPr>
        <w:t>а</w:t>
      </w:r>
      <w:r w:rsidRPr="00D903A5">
        <w:rPr>
          <w:rFonts w:ascii="Arial" w:hAnsi="Arial" w:cs="Arial"/>
          <w:iCs/>
          <w:color w:val="000000" w:themeColor="text1"/>
          <w:sz w:val="24"/>
          <w:szCs w:val="24"/>
        </w:rPr>
        <w:t>суль</w:t>
      </w:r>
      <w:proofErr w:type="spellEnd"/>
      <w:r w:rsidRPr="00D903A5">
        <w:rPr>
          <w:rFonts w:ascii="Arial" w:hAnsi="Arial" w:cs="Arial"/>
          <w:iCs/>
          <w:color w:val="000000" w:themeColor="text1"/>
          <w:sz w:val="24"/>
          <w:szCs w:val="24"/>
        </w:rPr>
        <w:t xml:space="preserve"> ОАО "</w:t>
      </w:r>
      <w:proofErr w:type="spellStart"/>
      <w:r w:rsidRPr="00D903A5">
        <w:rPr>
          <w:rFonts w:ascii="Arial" w:hAnsi="Arial" w:cs="Arial"/>
          <w:iCs/>
          <w:color w:val="000000" w:themeColor="text1"/>
          <w:sz w:val="24"/>
          <w:szCs w:val="24"/>
        </w:rPr>
        <w:t>Ишиммежрайгаз</w:t>
      </w:r>
      <w:proofErr w:type="spellEnd"/>
      <w:r w:rsidRPr="00D903A5">
        <w:rPr>
          <w:rFonts w:ascii="Arial" w:hAnsi="Arial" w:cs="Arial"/>
          <w:iCs/>
          <w:color w:val="000000" w:themeColor="text1"/>
          <w:sz w:val="24"/>
          <w:szCs w:val="24"/>
        </w:rPr>
        <w:t>");</w:t>
      </w:r>
    </w:p>
    <w:p w:rsidR="00C7736D" w:rsidRPr="00D903A5" w:rsidRDefault="00C7736D" w:rsidP="00C7736D">
      <w:pPr>
        <w:pStyle w:val="a8"/>
        <w:ind w:firstLine="709"/>
        <w:jc w:val="both"/>
        <w:rPr>
          <w:rFonts w:ascii="Arial" w:hAnsi="Arial" w:cs="Arial"/>
          <w:color w:val="000000" w:themeColor="text1"/>
          <w:sz w:val="24"/>
          <w:szCs w:val="24"/>
        </w:rPr>
      </w:pPr>
      <w:proofErr w:type="spellStart"/>
      <w:r w:rsidRPr="00D903A5">
        <w:rPr>
          <w:rFonts w:ascii="Arial" w:hAnsi="Arial" w:cs="Arial"/>
          <w:iCs/>
          <w:color w:val="000000" w:themeColor="text1"/>
          <w:sz w:val="24"/>
          <w:szCs w:val="24"/>
        </w:rPr>
        <w:t>противопаводковая</w:t>
      </w:r>
      <w:proofErr w:type="spellEnd"/>
      <w:r w:rsidRPr="00D903A5">
        <w:rPr>
          <w:rFonts w:ascii="Arial" w:hAnsi="Arial" w:cs="Arial"/>
          <w:iCs/>
          <w:color w:val="000000" w:themeColor="text1"/>
          <w:sz w:val="24"/>
          <w:szCs w:val="24"/>
        </w:rPr>
        <w:t xml:space="preserve"> дамба г. Ишим (Очистные сооружения канализац</w:t>
      </w:r>
      <w:proofErr w:type="gramStart"/>
      <w:r w:rsidRPr="00D903A5">
        <w:rPr>
          <w:rFonts w:ascii="Arial" w:hAnsi="Arial" w:cs="Arial"/>
          <w:iCs/>
          <w:color w:val="000000" w:themeColor="text1"/>
          <w:sz w:val="24"/>
          <w:szCs w:val="24"/>
        </w:rPr>
        <w:t>ии АО</w:t>
      </w:r>
      <w:proofErr w:type="gramEnd"/>
      <w:r w:rsidRPr="00D903A5">
        <w:rPr>
          <w:rFonts w:ascii="Arial" w:hAnsi="Arial" w:cs="Arial"/>
          <w:iCs/>
          <w:color w:val="000000" w:themeColor="text1"/>
          <w:sz w:val="24"/>
          <w:szCs w:val="24"/>
        </w:rPr>
        <w:t xml:space="preserve"> «Водоканал»). </w:t>
      </w:r>
    </w:p>
    <w:p w:rsidR="00C7736D" w:rsidRPr="00C7736D" w:rsidRDefault="00C7736D" w:rsidP="00C7736D">
      <w:pPr>
        <w:ind w:firstLine="709"/>
        <w:jc w:val="both"/>
        <w:rPr>
          <w:rFonts w:cs="Arial"/>
          <w:bCs/>
          <w:color w:val="000000" w:themeColor="text1"/>
          <w:sz w:val="24"/>
        </w:rPr>
      </w:pPr>
    </w:p>
    <w:p w:rsidR="00C7736D" w:rsidRDefault="00C7736D" w:rsidP="00C7736D">
      <w:pPr>
        <w:ind w:firstLine="709"/>
        <w:jc w:val="center"/>
        <w:rPr>
          <w:rFonts w:cs="Arial"/>
          <w:b/>
          <w:bCs/>
          <w:color w:val="000000" w:themeColor="text1"/>
          <w:sz w:val="24"/>
        </w:rPr>
      </w:pPr>
      <w:r w:rsidRPr="00C7736D">
        <w:rPr>
          <w:rFonts w:cs="Arial"/>
          <w:b/>
          <w:bCs/>
          <w:color w:val="000000" w:themeColor="text1"/>
          <w:sz w:val="24"/>
        </w:rPr>
        <w:t>ФОРМИРОВАНИЕ КОМФОРТНОЙ ГОРОДСКОЙ СРЕДЫ</w:t>
      </w:r>
    </w:p>
    <w:p w:rsidR="00D903A5" w:rsidRPr="00C7736D" w:rsidRDefault="00D903A5" w:rsidP="00C7736D">
      <w:pPr>
        <w:ind w:firstLine="709"/>
        <w:jc w:val="center"/>
        <w:rPr>
          <w:rFonts w:cs="Arial"/>
          <w:b/>
          <w:bCs/>
          <w:color w:val="000000" w:themeColor="text1"/>
          <w:sz w:val="24"/>
        </w:rPr>
      </w:pPr>
    </w:p>
    <w:p w:rsidR="00C7736D" w:rsidRPr="00C7736D" w:rsidRDefault="00C7736D" w:rsidP="00C7736D">
      <w:pPr>
        <w:pStyle w:val="a8"/>
        <w:ind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rPr>
        <w:t>Как сказано выше, в 2021 году в Ишиме введен в эксплуатацию новый горо</w:t>
      </w:r>
      <w:r w:rsidRPr="00C7736D">
        <w:rPr>
          <w:rFonts w:ascii="Arial" w:eastAsia="Times New Roman" w:hAnsi="Arial" w:cs="Arial"/>
          <w:color w:val="000000" w:themeColor="text1"/>
          <w:sz w:val="24"/>
          <w:szCs w:val="24"/>
        </w:rPr>
        <w:t>д</w:t>
      </w:r>
      <w:r w:rsidRPr="00C7736D">
        <w:rPr>
          <w:rFonts w:ascii="Arial" w:eastAsia="Times New Roman" w:hAnsi="Arial" w:cs="Arial"/>
          <w:color w:val="000000" w:themeColor="text1"/>
          <w:sz w:val="24"/>
          <w:szCs w:val="24"/>
        </w:rPr>
        <w:t>ской Центр культурного развития. Выполнено комплексное благоустройство прил</w:t>
      </w:r>
      <w:r w:rsidRPr="00C7736D">
        <w:rPr>
          <w:rFonts w:ascii="Arial" w:eastAsia="Times New Roman" w:hAnsi="Arial" w:cs="Arial"/>
          <w:color w:val="000000" w:themeColor="text1"/>
          <w:sz w:val="24"/>
          <w:szCs w:val="24"/>
        </w:rPr>
        <w:t>е</w:t>
      </w:r>
      <w:r w:rsidRPr="00C7736D">
        <w:rPr>
          <w:rFonts w:ascii="Arial" w:eastAsia="Times New Roman" w:hAnsi="Arial" w:cs="Arial"/>
          <w:color w:val="000000" w:themeColor="text1"/>
          <w:sz w:val="24"/>
          <w:szCs w:val="24"/>
        </w:rPr>
        <w:t>гающей к объекту территории. Площадь не просто украсила город, она стала местом пр</w:t>
      </w:r>
      <w:r w:rsidRPr="00C7736D">
        <w:rPr>
          <w:rFonts w:ascii="Arial" w:eastAsia="Times New Roman" w:hAnsi="Arial" w:cs="Arial"/>
          <w:color w:val="000000" w:themeColor="text1"/>
          <w:sz w:val="24"/>
          <w:szCs w:val="24"/>
        </w:rPr>
        <w:t>и</w:t>
      </w:r>
      <w:r w:rsidRPr="00C7736D">
        <w:rPr>
          <w:rFonts w:ascii="Arial" w:eastAsia="Times New Roman" w:hAnsi="Arial" w:cs="Arial"/>
          <w:color w:val="000000" w:themeColor="text1"/>
          <w:sz w:val="24"/>
          <w:szCs w:val="24"/>
        </w:rPr>
        <w:t xml:space="preserve">тяжения для </w:t>
      </w:r>
      <w:proofErr w:type="spellStart"/>
      <w:r w:rsidRPr="00C7736D">
        <w:rPr>
          <w:rFonts w:ascii="Arial" w:eastAsia="Times New Roman" w:hAnsi="Arial" w:cs="Arial"/>
          <w:color w:val="000000" w:themeColor="text1"/>
          <w:sz w:val="24"/>
          <w:szCs w:val="24"/>
        </w:rPr>
        <w:t>ишимцев</w:t>
      </w:r>
      <w:proofErr w:type="spellEnd"/>
      <w:r w:rsidRPr="00C7736D">
        <w:rPr>
          <w:rFonts w:ascii="Arial" w:eastAsia="Times New Roman" w:hAnsi="Arial" w:cs="Arial"/>
          <w:color w:val="000000" w:themeColor="text1"/>
          <w:sz w:val="24"/>
          <w:szCs w:val="24"/>
        </w:rPr>
        <w:t xml:space="preserve"> всех возрастов.</w:t>
      </w:r>
    </w:p>
    <w:p w:rsidR="00C7736D" w:rsidRPr="00C7736D" w:rsidRDefault="00C7736D" w:rsidP="00C7736D">
      <w:pPr>
        <w:pStyle w:val="a8"/>
        <w:ind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rPr>
        <w:t>В 2021 году город Ишим стал победителем Всероссийского конкурса лучших проектов созд</w:t>
      </w:r>
      <w:r w:rsidRPr="00C7736D">
        <w:rPr>
          <w:rFonts w:ascii="Arial" w:eastAsia="Times New Roman" w:hAnsi="Arial" w:cs="Arial"/>
          <w:color w:val="000000" w:themeColor="text1"/>
          <w:sz w:val="24"/>
          <w:szCs w:val="24"/>
        </w:rPr>
        <w:t>а</w:t>
      </w:r>
      <w:r w:rsidRPr="00C7736D">
        <w:rPr>
          <w:rFonts w:ascii="Arial" w:eastAsia="Times New Roman" w:hAnsi="Arial" w:cs="Arial"/>
          <w:color w:val="000000" w:themeColor="text1"/>
          <w:sz w:val="24"/>
          <w:szCs w:val="24"/>
        </w:rPr>
        <w:t>ния комфортной городской среды в малых городах и исторических поселениях с проектом: «Создание пешеходных зон на улицах Пушкина и Максима Горького и благоустройство сквера возле Дома культуры в гор</w:t>
      </w:r>
      <w:r w:rsidRPr="00C7736D">
        <w:rPr>
          <w:rFonts w:ascii="Arial" w:eastAsia="Times New Roman" w:hAnsi="Arial" w:cs="Arial"/>
          <w:color w:val="000000" w:themeColor="text1"/>
          <w:sz w:val="24"/>
          <w:szCs w:val="24"/>
        </w:rPr>
        <w:t>о</w:t>
      </w:r>
      <w:r w:rsidRPr="00C7736D">
        <w:rPr>
          <w:rFonts w:ascii="Arial" w:eastAsia="Times New Roman" w:hAnsi="Arial" w:cs="Arial"/>
          <w:color w:val="000000" w:themeColor="text1"/>
          <w:sz w:val="24"/>
          <w:szCs w:val="24"/>
        </w:rPr>
        <w:t>де Ишиме».</w:t>
      </w:r>
    </w:p>
    <w:p w:rsidR="00C7736D" w:rsidRPr="00C7736D" w:rsidRDefault="00C7736D" w:rsidP="00C7736D">
      <w:pPr>
        <w:pStyle w:val="a8"/>
        <w:ind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rPr>
        <w:t>Благоустройство улицы Пушкина, увеличение ее протяженности до ул. Арти</w:t>
      </w:r>
      <w:r w:rsidRPr="00C7736D">
        <w:rPr>
          <w:rFonts w:ascii="Arial" w:eastAsia="Times New Roman" w:hAnsi="Arial" w:cs="Arial"/>
          <w:color w:val="000000" w:themeColor="text1"/>
          <w:sz w:val="24"/>
          <w:szCs w:val="24"/>
        </w:rPr>
        <w:t>л</w:t>
      </w:r>
      <w:r w:rsidRPr="00C7736D">
        <w:rPr>
          <w:rFonts w:ascii="Arial" w:eastAsia="Times New Roman" w:hAnsi="Arial" w:cs="Arial"/>
          <w:color w:val="000000" w:themeColor="text1"/>
          <w:sz w:val="24"/>
          <w:szCs w:val="24"/>
        </w:rPr>
        <w:t>лерийской по ул. М. Горького и создание на ее части пешеходной зоны позволит г</w:t>
      </w:r>
      <w:r w:rsidRPr="00C7736D">
        <w:rPr>
          <w:rFonts w:ascii="Arial" w:eastAsia="Times New Roman" w:hAnsi="Arial" w:cs="Arial"/>
          <w:color w:val="000000" w:themeColor="text1"/>
          <w:sz w:val="24"/>
          <w:szCs w:val="24"/>
        </w:rPr>
        <w:t>о</w:t>
      </w:r>
      <w:r w:rsidRPr="00C7736D">
        <w:rPr>
          <w:rFonts w:ascii="Arial" w:eastAsia="Times New Roman" w:hAnsi="Arial" w:cs="Arial"/>
          <w:color w:val="000000" w:themeColor="text1"/>
          <w:sz w:val="24"/>
          <w:szCs w:val="24"/>
        </w:rPr>
        <w:t>роду иметь свой «мини-Арбат», кот</w:t>
      </w:r>
      <w:r w:rsidRPr="00C7736D">
        <w:rPr>
          <w:rFonts w:ascii="Arial" w:eastAsia="Times New Roman" w:hAnsi="Arial" w:cs="Arial"/>
          <w:color w:val="000000" w:themeColor="text1"/>
          <w:sz w:val="24"/>
          <w:szCs w:val="24"/>
        </w:rPr>
        <w:t>о</w:t>
      </w:r>
      <w:r w:rsidRPr="00C7736D">
        <w:rPr>
          <w:rFonts w:ascii="Arial" w:eastAsia="Times New Roman" w:hAnsi="Arial" w:cs="Arial"/>
          <w:color w:val="000000" w:themeColor="text1"/>
          <w:sz w:val="24"/>
          <w:szCs w:val="24"/>
        </w:rPr>
        <w:t>рый свяжет историческую и современную части города пешехо</w:t>
      </w:r>
      <w:r w:rsidRPr="00C7736D">
        <w:rPr>
          <w:rFonts w:ascii="Arial" w:eastAsia="Times New Roman" w:hAnsi="Arial" w:cs="Arial"/>
          <w:color w:val="000000" w:themeColor="text1"/>
          <w:sz w:val="24"/>
          <w:szCs w:val="24"/>
        </w:rPr>
        <w:t>д</w:t>
      </w:r>
      <w:r w:rsidRPr="00C7736D">
        <w:rPr>
          <w:rFonts w:ascii="Arial" w:eastAsia="Times New Roman" w:hAnsi="Arial" w:cs="Arial"/>
          <w:color w:val="000000" w:themeColor="text1"/>
          <w:sz w:val="24"/>
          <w:szCs w:val="24"/>
        </w:rPr>
        <w:t>ным маршрутом.</w:t>
      </w:r>
    </w:p>
    <w:p w:rsidR="00C7736D" w:rsidRPr="00C7736D" w:rsidRDefault="00C7736D" w:rsidP="00C7736D">
      <w:pPr>
        <w:pStyle w:val="a8"/>
        <w:ind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rPr>
        <w:t xml:space="preserve">Благоустройство сквера возле школы искусств и установка на его территории детских игровых площадок, </w:t>
      </w:r>
      <w:proofErr w:type="spellStart"/>
      <w:r w:rsidRPr="00C7736D">
        <w:rPr>
          <w:rFonts w:ascii="Arial" w:eastAsia="Times New Roman" w:hAnsi="Arial" w:cs="Arial"/>
          <w:color w:val="000000" w:themeColor="text1"/>
          <w:sz w:val="24"/>
          <w:szCs w:val="24"/>
        </w:rPr>
        <w:t>скейт</w:t>
      </w:r>
      <w:proofErr w:type="spellEnd"/>
      <w:r w:rsidRPr="00C7736D">
        <w:rPr>
          <w:rFonts w:ascii="Arial" w:eastAsia="Times New Roman" w:hAnsi="Arial" w:cs="Arial"/>
          <w:color w:val="000000" w:themeColor="text1"/>
          <w:sz w:val="24"/>
          <w:szCs w:val="24"/>
        </w:rPr>
        <w:t>-парка, велосипедных и беговых дорожек, а также обустройство амфитеатра для проведения городских мероприятий поспособств</w:t>
      </w:r>
      <w:r w:rsidRPr="00C7736D">
        <w:rPr>
          <w:rFonts w:ascii="Arial" w:eastAsia="Times New Roman" w:hAnsi="Arial" w:cs="Arial"/>
          <w:color w:val="000000" w:themeColor="text1"/>
          <w:sz w:val="24"/>
          <w:szCs w:val="24"/>
        </w:rPr>
        <w:t>у</w:t>
      </w:r>
      <w:r w:rsidRPr="00C7736D">
        <w:rPr>
          <w:rFonts w:ascii="Arial" w:eastAsia="Times New Roman" w:hAnsi="Arial" w:cs="Arial"/>
          <w:color w:val="000000" w:themeColor="text1"/>
          <w:sz w:val="24"/>
          <w:szCs w:val="24"/>
        </w:rPr>
        <w:t>ет созданию зеленого островка в центральной части города для</w:t>
      </w:r>
      <w:r w:rsidRPr="00C7736D">
        <w:rPr>
          <w:rFonts w:ascii="Arial" w:eastAsia="Times New Roman" w:hAnsi="Arial" w:cs="Arial"/>
          <w:color w:val="000000" w:themeColor="text1"/>
          <w:spacing w:val="2"/>
          <w:sz w:val="24"/>
          <w:szCs w:val="24"/>
        </w:rPr>
        <w:t xml:space="preserve"> </w:t>
      </w:r>
      <w:r w:rsidRPr="00C7736D">
        <w:rPr>
          <w:rFonts w:ascii="Arial" w:eastAsia="Times New Roman" w:hAnsi="Arial" w:cs="Arial"/>
          <w:color w:val="000000" w:themeColor="text1"/>
          <w:sz w:val="24"/>
          <w:szCs w:val="24"/>
        </w:rPr>
        <w:t>отдыха</w:t>
      </w:r>
      <w:r w:rsidRPr="00C7736D">
        <w:rPr>
          <w:rFonts w:ascii="Arial" w:eastAsia="Times New Roman" w:hAnsi="Arial" w:cs="Arial"/>
          <w:color w:val="000000" w:themeColor="text1"/>
          <w:spacing w:val="2"/>
          <w:sz w:val="24"/>
          <w:szCs w:val="24"/>
        </w:rPr>
        <w:t xml:space="preserve"> </w:t>
      </w:r>
      <w:r w:rsidRPr="00C7736D">
        <w:rPr>
          <w:rFonts w:ascii="Arial" w:eastAsia="Times New Roman" w:hAnsi="Arial" w:cs="Arial"/>
          <w:color w:val="000000" w:themeColor="text1"/>
          <w:sz w:val="24"/>
          <w:szCs w:val="24"/>
        </w:rPr>
        <w:t>населения</w:t>
      </w:r>
      <w:r w:rsidRPr="00C7736D">
        <w:rPr>
          <w:rFonts w:ascii="Arial" w:eastAsia="Times New Roman" w:hAnsi="Arial" w:cs="Arial"/>
          <w:color w:val="000000" w:themeColor="text1"/>
          <w:spacing w:val="2"/>
          <w:sz w:val="24"/>
          <w:szCs w:val="24"/>
        </w:rPr>
        <w:t xml:space="preserve"> </w:t>
      </w:r>
      <w:r w:rsidRPr="00C7736D">
        <w:rPr>
          <w:rFonts w:ascii="Arial" w:eastAsia="Times New Roman" w:hAnsi="Arial" w:cs="Arial"/>
          <w:color w:val="000000" w:themeColor="text1"/>
          <w:sz w:val="24"/>
          <w:szCs w:val="24"/>
        </w:rPr>
        <w:t>л</w:t>
      </w:r>
      <w:r w:rsidRPr="00C7736D">
        <w:rPr>
          <w:rFonts w:ascii="Arial" w:eastAsia="Times New Roman" w:hAnsi="Arial" w:cs="Arial"/>
          <w:color w:val="000000" w:themeColor="text1"/>
          <w:sz w:val="24"/>
          <w:szCs w:val="24"/>
        </w:rPr>
        <w:t>ю</w:t>
      </w:r>
      <w:r w:rsidRPr="00C7736D">
        <w:rPr>
          <w:rFonts w:ascii="Arial" w:eastAsia="Times New Roman" w:hAnsi="Arial" w:cs="Arial"/>
          <w:color w:val="000000" w:themeColor="text1"/>
          <w:sz w:val="24"/>
          <w:szCs w:val="24"/>
        </w:rPr>
        <w:t>бого</w:t>
      </w:r>
      <w:r w:rsidRPr="00C7736D">
        <w:rPr>
          <w:rFonts w:ascii="Arial" w:eastAsia="Times New Roman" w:hAnsi="Arial" w:cs="Arial"/>
          <w:color w:val="000000" w:themeColor="text1"/>
          <w:spacing w:val="2"/>
          <w:sz w:val="24"/>
          <w:szCs w:val="24"/>
        </w:rPr>
        <w:t xml:space="preserve"> </w:t>
      </w:r>
      <w:r w:rsidRPr="00C7736D">
        <w:rPr>
          <w:rFonts w:ascii="Arial" w:eastAsia="Times New Roman" w:hAnsi="Arial" w:cs="Arial"/>
          <w:color w:val="000000" w:themeColor="text1"/>
          <w:sz w:val="24"/>
          <w:szCs w:val="24"/>
        </w:rPr>
        <w:t>возраста</w:t>
      </w:r>
      <w:r w:rsidRPr="00C7736D">
        <w:rPr>
          <w:rFonts w:ascii="Arial" w:eastAsia="Times New Roman" w:hAnsi="Arial" w:cs="Arial"/>
          <w:color w:val="000000" w:themeColor="text1"/>
          <w:spacing w:val="2"/>
          <w:sz w:val="24"/>
          <w:szCs w:val="24"/>
        </w:rPr>
        <w:t xml:space="preserve"> </w:t>
      </w:r>
      <w:r w:rsidRPr="00C7736D">
        <w:rPr>
          <w:rFonts w:ascii="Arial" w:eastAsia="Times New Roman" w:hAnsi="Arial" w:cs="Arial"/>
          <w:color w:val="000000" w:themeColor="text1"/>
          <w:sz w:val="24"/>
          <w:szCs w:val="24"/>
        </w:rPr>
        <w:t>и</w:t>
      </w:r>
      <w:r w:rsidRPr="00C7736D">
        <w:rPr>
          <w:rFonts w:ascii="Arial" w:eastAsia="Times New Roman" w:hAnsi="Arial" w:cs="Arial"/>
          <w:color w:val="000000" w:themeColor="text1"/>
          <w:spacing w:val="2"/>
          <w:sz w:val="24"/>
          <w:szCs w:val="24"/>
        </w:rPr>
        <w:t xml:space="preserve"> </w:t>
      </w:r>
      <w:r w:rsidRPr="00C7736D">
        <w:rPr>
          <w:rFonts w:ascii="Arial" w:eastAsia="Times New Roman" w:hAnsi="Arial" w:cs="Arial"/>
          <w:color w:val="000000" w:themeColor="text1"/>
          <w:sz w:val="24"/>
          <w:szCs w:val="24"/>
        </w:rPr>
        <w:t>прогулок</w:t>
      </w:r>
      <w:r w:rsidRPr="00C7736D">
        <w:rPr>
          <w:rFonts w:ascii="Arial" w:eastAsia="Times New Roman" w:hAnsi="Arial" w:cs="Arial"/>
          <w:color w:val="000000" w:themeColor="text1"/>
          <w:spacing w:val="2"/>
          <w:sz w:val="24"/>
          <w:szCs w:val="24"/>
        </w:rPr>
        <w:t xml:space="preserve"> </w:t>
      </w:r>
      <w:r w:rsidRPr="00C7736D">
        <w:rPr>
          <w:rFonts w:ascii="Arial" w:eastAsia="Times New Roman" w:hAnsi="Arial" w:cs="Arial"/>
          <w:color w:val="000000" w:themeColor="text1"/>
          <w:sz w:val="24"/>
          <w:szCs w:val="24"/>
        </w:rPr>
        <w:t>род</w:t>
      </w:r>
      <w:r w:rsidRPr="00C7736D">
        <w:rPr>
          <w:rFonts w:ascii="Arial" w:eastAsia="Times New Roman" w:hAnsi="Arial" w:cs="Arial"/>
          <w:color w:val="000000" w:themeColor="text1"/>
          <w:sz w:val="24"/>
          <w:szCs w:val="24"/>
        </w:rPr>
        <w:t>и</w:t>
      </w:r>
      <w:r w:rsidRPr="00C7736D">
        <w:rPr>
          <w:rFonts w:ascii="Arial" w:eastAsia="Times New Roman" w:hAnsi="Arial" w:cs="Arial"/>
          <w:color w:val="000000" w:themeColor="text1"/>
          <w:sz w:val="24"/>
          <w:szCs w:val="24"/>
        </w:rPr>
        <w:t>телей</w:t>
      </w:r>
      <w:r w:rsidRPr="00C7736D">
        <w:rPr>
          <w:rFonts w:ascii="Arial" w:eastAsia="Times New Roman" w:hAnsi="Arial" w:cs="Arial"/>
          <w:color w:val="000000" w:themeColor="text1"/>
          <w:spacing w:val="-2"/>
          <w:sz w:val="24"/>
          <w:szCs w:val="24"/>
        </w:rPr>
        <w:t xml:space="preserve"> </w:t>
      </w:r>
      <w:r w:rsidRPr="00C7736D">
        <w:rPr>
          <w:rFonts w:ascii="Arial" w:eastAsia="Times New Roman" w:hAnsi="Arial" w:cs="Arial"/>
          <w:color w:val="000000" w:themeColor="text1"/>
          <w:sz w:val="24"/>
          <w:szCs w:val="24"/>
        </w:rPr>
        <w:t>с</w:t>
      </w:r>
      <w:r w:rsidRPr="00C7736D">
        <w:rPr>
          <w:rFonts w:ascii="Arial" w:eastAsia="Times New Roman" w:hAnsi="Arial" w:cs="Arial"/>
          <w:color w:val="000000" w:themeColor="text1"/>
          <w:spacing w:val="-2"/>
          <w:sz w:val="24"/>
          <w:szCs w:val="24"/>
        </w:rPr>
        <w:t xml:space="preserve"> </w:t>
      </w:r>
      <w:r w:rsidRPr="00C7736D">
        <w:rPr>
          <w:rFonts w:ascii="Arial" w:eastAsia="Times New Roman" w:hAnsi="Arial" w:cs="Arial"/>
          <w:color w:val="000000" w:themeColor="text1"/>
          <w:sz w:val="24"/>
          <w:szCs w:val="24"/>
        </w:rPr>
        <w:t>колясками.</w:t>
      </w:r>
    </w:p>
    <w:p w:rsidR="00C7736D" w:rsidRPr="00C7736D" w:rsidRDefault="00C7736D" w:rsidP="00C7736D">
      <w:pPr>
        <w:pStyle w:val="a8"/>
        <w:ind w:firstLine="709"/>
        <w:jc w:val="both"/>
        <w:rPr>
          <w:rFonts w:ascii="Arial" w:eastAsia="Times New Roman" w:hAnsi="Arial" w:cs="Arial"/>
          <w:color w:val="000000" w:themeColor="text1"/>
          <w:sz w:val="24"/>
          <w:szCs w:val="24"/>
        </w:rPr>
      </w:pPr>
    </w:p>
    <w:p w:rsidR="00C7736D" w:rsidRPr="00C7736D" w:rsidRDefault="00C7736D" w:rsidP="00C7736D">
      <w:pPr>
        <w:pStyle w:val="a8"/>
        <w:ind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rPr>
        <w:t>В разговоре о создании комфортной городской среды стоит сделать акцент на ремонте дворовых территорий. Он является частью муниципальной программы «Формирование современной городской среды в г. Ишиме на 2018 - 2022 годы». В ходе реализации мероприятия «Благоустройство дворовых территорий многоква</w:t>
      </w:r>
      <w:r w:rsidRPr="00C7736D">
        <w:rPr>
          <w:rFonts w:ascii="Arial" w:eastAsia="Times New Roman" w:hAnsi="Arial" w:cs="Arial"/>
          <w:color w:val="000000" w:themeColor="text1"/>
          <w:sz w:val="24"/>
          <w:szCs w:val="24"/>
        </w:rPr>
        <w:t>р</w:t>
      </w:r>
      <w:r w:rsidRPr="00C7736D">
        <w:rPr>
          <w:rFonts w:ascii="Arial" w:eastAsia="Times New Roman" w:hAnsi="Arial" w:cs="Arial"/>
          <w:color w:val="000000" w:themeColor="text1"/>
          <w:sz w:val="24"/>
          <w:szCs w:val="24"/>
        </w:rPr>
        <w:t>тирных домов» в 2021 благ</w:t>
      </w:r>
      <w:r w:rsidRPr="00C7736D">
        <w:rPr>
          <w:rFonts w:ascii="Arial" w:eastAsia="Times New Roman" w:hAnsi="Arial" w:cs="Arial"/>
          <w:color w:val="000000" w:themeColor="text1"/>
          <w:sz w:val="24"/>
          <w:szCs w:val="24"/>
        </w:rPr>
        <w:t>о</w:t>
      </w:r>
      <w:r w:rsidRPr="00C7736D">
        <w:rPr>
          <w:rFonts w:ascii="Arial" w:eastAsia="Times New Roman" w:hAnsi="Arial" w:cs="Arial"/>
          <w:color w:val="000000" w:themeColor="text1"/>
          <w:sz w:val="24"/>
          <w:szCs w:val="24"/>
        </w:rPr>
        <w:t>устроено восемь дворов:</w:t>
      </w:r>
    </w:p>
    <w:p w:rsidR="00C7736D" w:rsidRPr="00C7736D" w:rsidRDefault="00C7736D" w:rsidP="00C7736D">
      <w:pPr>
        <w:pStyle w:val="a8"/>
        <w:numPr>
          <w:ilvl w:val="0"/>
          <w:numId w:val="10"/>
        </w:numPr>
        <w:ind w:left="0"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rPr>
        <w:t>ул. Одоевского 42;</w:t>
      </w:r>
    </w:p>
    <w:p w:rsidR="00C7736D" w:rsidRPr="00C7736D" w:rsidRDefault="00C7736D" w:rsidP="00C7736D">
      <w:pPr>
        <w:pStyle w:val="a8"/>
        <w:numPr>
          <w:ilvl w:val="0"/>
          <w:numId w:val="10"/>
        </w:numPr>
        <w:ind w:left="0"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rPr>
        <w:t>ул. Свердлова д. 43</w:t>
      </w:r>
      <w:proofErr w:type="gramStart"/>
      <w:r w:rsidRPr="00C7736D">
        <w:rPr>
          <w:rFonts w:ascii="Arial" w:eastAsia="Times New Roman" w:hAnsi="Arial" w:cs="Arial"/>
          <w:color w:val="000000" w:themeColor="text1"/>
          <w:sz w:val="24"/>
          <w:szCs w:val="24"/>
        </w:rPr>
        <w:t xml:space="preserve"> А</w:t>
      </w:r>
      <w:proofErr w:type="gramEnd"/>
      <w:r w:rsidRPr="00C7736D">
        <w:rPr>
          <w:rFonts w:ascii="Arial" w:eastAsia="Times New Roman" w:hAnsi="Arial" w:cs="Arial"/>
          <w:color w:val="000000" w:themeColor="text1"/>
          <w:sz w:val="24"/>
          <w:szCs w:val="24"/>
        </w:rPr>
        <w:t>, д. 41;</w:t>
      </w:r>
    </w:p>
    <w:p w:rsidR="00C7736D" w:rsidRPr="00C7736D" w:rsidRDefault="00C7736D" w:rsidP="00C7736D">
      <w:pPr>
        <w:pStyle w:val="a8"/>
        <w:numPr>
          <w:ilvl w:val="0"/>
          <w:numId w:val="10"/>
        </w:numPr>
        <w:ind w:left="0"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rPr>
        <w:t>ул. Шаронова, д. 14;</w:t>
      </w:r>
    </w:p>
    <w:p w:rsidR="00C7736D" w:rsidRPr="00C7736D" w:rsidRDefault="00C7736D" w:rsidP="00C7736D">
      <w:pPr>
        <w:pStyle w:val="a8"/>
        <w:numPr>
          <w:ilvl w:val="0"/>
          <w:numId w:val="10"/>
        </w:numPr>
        <w:ind w:left="0"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rPr>
        <w:t>ул. Ершова, д. 87;</w:t>
      </w:r>
    </w:p>
    <w:p w:rsidR="00C7736D" w:rsidRPr="00C7736D" w:rsidRDefault="00C7736D" w:rsidP="00C7736D">
      <w:pPr>
        <w:pStyle w:val="a8"/>
        <w:numPr>
          <w:ilvl w:val="0"/>
          <w:numId w:val="10"/>
        </w:numPr>
        <w:ind w:left="0"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rPr>
        <w:t>ул. Рокоссовского 20;</w:t>
      </w:r>
    </w:p>
    <w:p w:rsidR="00C7736D" w:rsidRPr="00C7736D" w:rsidRDefault="00C7736D" w:rsidP="00C7736D">
      <w:pPr>
        <w:pStyle w:val="a8"/>
        <w:numPr>
          <w:ilvl w:val="0"/>
          <w:numId w:val="10"/>
        </w:numPr>
        <w:ind w:left="0"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rPr>
        <w:t>ул. Рокоссовского 20 а;</w:t>
      </w:r>
    </w:p>
    <w:p w:rsidR="00C7736D" w:rsidRPr="00C7736D" w:rsidRDefault="00C7736D" w:rsidP="00C7736D">
      <w:pPr>
        <w:pStyle w:val="a8"/>
        <w:numPr>
          <w:ilvl w:val="0"/>
          <w:numId w:val="10"/>
        </w:numPr>
        <w:ind w:left="0"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rPr>
        <w:t>ул. К. Маркса, д. 37а.</w:t>
      </w:r>
    </w:p>
    <w:p w:rsidR="00C7736D" w:rsidRPr="00C7736D" w:rsidRDefault="00C7736D" w:rsidP="00C7736D">
      <w:pPr>
        <w:pStyle w:val="a8"/>
        <w:numPr>
          <w:ilvl w:val="0"/>
          <w:numId w:val="10"/>
        </w:numPr>
        <w:ind w:left="0"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rPr>
        <w:t>ул. Малая Садовая, д. 49</w:t>
      </w:r>
    </w:p>
    <w:p w:rsidR="00C7736D" w:rsidRPr="00C7736D" w:rsidRDefault="00C7736D" w:rsidP="00C7736D">
      <w:pPr>
        <w:spacing w:before="100" w:beforeAutospacing="1"/>
        <w:ind w:firstLine="709"/>
        <w:jc w:val="center"/>
        <w:rPr>
          <w:rFonts w:eastAsia="Times New Roman" w:cs="Arial"/>
          <w:b/>
          <w:color w:val="000000" w:themeColor="text1"/>
          <w:sz w:val="24"/>
          <w:lang w:eastAsia="ru-RU"/>
        </w:rPr>
      </w:pPr>
    </w:p>
    <w:p w:rsidR="00C7736D" w:rsidRPr="00C7736D" w:rsidRDefault="00C7736D" w:rsidP="00C7736D">
      <w:pPr>
        <w:pStyle w:val="a8"/>
        <w:ind w:firstLine="709"/>
        <w:jc w:val="center"/>
        <w:rPr>
          <w:rFonts w:ascii="Arial" w:hAnsi="Arial" w:cs="Arial"/>
          <w:b/>
          <w:color w:val="000000" w:themeColor="text1"/>
          <w:sz w:val="24"/>
          <w:szCs w:val="24"/>
        </w:rPr>
      </w:pPr>
      <w:r w:rsidRPr="00C7736D">
        <w:rPr>
          <w:rFonts w:ascii="Arial" w:hAnsi="Arial" w:cs="Arial"/>
          <w:b/>
          <w:color w:val="000000" w:themeColor="text1"/>
          <w:sz w:val="24"/>
          <w:szCs w:val="24"/>
        </w:rPr>
        <w:t>МУНИЦИПАЛЬНЫЙ ПРИЮТ ДЛЯ БЕЗНА</w:t>
      </w:r>
      <w:r w:rsidRPr="00C7736D">
        <w:rPr>
          <w:rFonts w:ascii="Arial" w:hAnsi="Arial" w:cs="Arial"/>
          <w:b/>
          <w:color w:val="000000" w:themeColor="text1"/>
          <w:sz w:val="24"/>
          <w:szCs w:val="24"/>
        </w:rPr>
        <w:t>Д</w:t>
      </w:r>
      <w:r w:rsidRPr="00C7736D">
        <w:rPr>
          <w:rFonts w:ascii="Arial" w:hAnsi="Arial" w:cs="Arial"/>
          <w:b/>
          <w:color w:val="000000" w:themeColor="text1"/>
          <w:sz w:val="24"/>
          <w:szCs w:val="24"/>
        </w:rPr>
        <w:t>ЗОРНЫХ ЖИВОТНЫХ</w:t>
      </w:r>
    </w:p>
    <w:p w:rsidR="00C7736D" w:rsidRPr="00C7736D" w:rsidRDefault="00C7736D" w:rsidP="00C7736D">
      <w:pPr>
        <w:pStyle w:val="a8"/>
        <w:ind w:firstLine="709"/>
        <w:rPr>
          <w:rFonts w:ascii="Arial" w:hAnsi="Arial" w:cs="Arial"/>
          <w:color w:val="000000" w:themeColor="text1"/>
          <w:sz w:val="24"/>
          <w:szCs w:val="24"/>
        </w:rPr>
      </w:pPr>
    </w:p>
    <w:p w:rsidR="00C7736D" w:rsidRPr="00C7736D" w:rsidRDefault="00C7736D" w:rsidP="00C7736D">
      <w:pPr>
        <w:pStyle w:val="a8"/>
        <w:ind w:firstLine="709"/>
        <w:jc w:val="both"/>
        <w:rPr>
          <w:rFonts w:ascii="Arial" w:hAnsi="Arial" w:cs="Arial"/>
          <w:color w:val="000000" w:themeColor="text1"/>
          <w:sz w:val="24"/>
          <w:szCs w:val="24"/>
        </w:rPr>
      </w:pPr>
      <w:r w:rsidRPr="00C7736D">
        <w:rPr>
          <w:rFonts w:ascii="Arial" w:hAnsi="Arial" w:cs="Arial"/>
          <w:color w:val="000000" w:themeColor="text1"/>
          <w:sz w:val="24"/>
          <w:szCs w:val="24"/>
        </w:rPr>
        <w:t>В августе 2021 года в Ишиме открыт муниц</w:t>
      </w:r>
      <w:r w:rsidRPr="00C7736D">
        <w:rPr>
          <w:rFonts w:ascii="Arial" w:hAnsi="Arial" w:cs="Arial"/>
          <w:color w:val="000000" w:themeColor="text1"/>
          <w:sz w:val="24"/>
          <w:szCs w:val="24"/>
        </w:rPr>
        <w:t>и</w:t>
      </w:r>
      <w:r w:rsidRPr="00C7736D">
        <w:rPr>
          <w:rFonts w:ascii="Arial" w:hAnsi="Arial" w:cs="Arial"/>
          <w:color w:val="000000" w:themeColor="text1"/>
          <w:sz w:val="24"/>
          <w:szCs w:val="24"/>
        </w:rPr>
        <w:t>пальный приют для безнадзорных животных.  В нем созданы хорошие условия для их содержания. В помещениях сд</w:t>
      </w:r>
      <w:r w:rsidRPr="00C7736D">
        <w:rPr>
          <w:rFonts w:ascii="Arial" w:hAnsi="Arial" w:cs="Arial"/>
          <w:color w:val="000000" w:themeColor="text1"/>
          <w:sz w:val="24"/>
          <w:szCs w:val="24"/>
        </w:rPr>
        <w:t>е</w:t>
      </w:r>
      <w:r w:rsidRPr="00C7736D">
        <w:rPr>
          <w:rFonts w:ascii="Arial" w:hAnsi="Arial" w:cs="Arial"/>
          <w:color w:val="000000" w:themeColor="text1"/>
          <w:sz w:val="24"/>
          <w:szCs w:val="24"/>
        </w:rPr>
        <w:t>лан ремонт: заменены системы водо- и электроснабжения, канализации, облиц</w:t>
      </w:r>
      <w:r w:rsidRPr="00C7736D">
        <w:rPr>
          <w:rFonts w:ascii="Arial" w:hAnsi="Arial" w:cs="Arial"/>
          <w:color w:val="000000" w:themeColor="text1"/>
          <w:sz w:val="24"/>
          <w:szCs w:val="24"/>
        </w:rPr>
        <w:t>о</w:t>
      </w:r>
      <w:r w:rsidRPr="00C7736D">
        <w:rPr>
          <w:rFonts w:ascii="Arial" w:hAnsi="Arial" w:cs="Arial"/>
          <w:color w:val="000000" w:themeColor="text1"/>
          <w:sz w:val="24"/>
          <w:szCs w:val="24"/>
        </w:rPr>
        <w:t>ван фасад, выполнен монтаж вольеров. Предусмотрены зоны для карантинного соде</w:t>
      </w:r>
      <w:r w:rsidRPr="00C7736D">
        <w:rPr>
          <w:rFonts w:ascii="Arial" w:hAnsi="Arial" w:cs="Arial"/>
          <w:color w:val="000000" w:themeColor="text1"/>
          <w:sz w:val="24"/>
          <w:szCs w:val="24"/>
        </w:rPr>
        <w:t>р</w:t>
      </w:r>
      <w:r w:rsidRPr="00C7736D">
        <w:rPr>
          <w:rFonts w:ascii="Arial" w:hAnsi="Arial" w:cs="Arial"/>
          <w:color w:val="000000" w:themeColor="text1"/>
          <w:sz w:val="24"/>
          <w:szCs w:val="24"/>
        </w:rPr>
        <w:t>жания, послеоперационного периода, для прогулок и отдыха животных, есть ветер</w:t>
      </w:r>
      <w:r w:rsidRPr="00C7736D">
        <w:rPr>
          <w:rFonts w:ascii="Arial" w:hAnsi="Arial" w:cs="Arial"/>
          <w:color w:val="000000" w:themeColor="text1"/>
          <w:sz w:val="24"/>
          <w:szCs w:val="24"/>
        </w:rPr>
        <w:t>и</w:t>
      </w:r>
      <w:r w:rsidRPr="00C7736D">
        <w:rPr>
          <w:rFonts w:ascii="Arial" w:hAnsi="Arial" w:cs="Arial"/>
          <w:color w:val="000000" w:themeColor="text1"/>
          <w:sz w:val="24"/>
          <w:szCs w:val="24"/>
        </w:rPr>
        <w:t>нарный кабинет. Создана электронная база живо</w:t>
      </w:r>
      <w:r w:rsidRPr="00C7736D">
        <w:rPr>
          <w:rFonts w:ascii="Arial" w:hAnsi="Arial" w:cs="Arial"/>
          <w:color w:val="000000" w:themeColor="text1"/>
          <w:sz w:val="24"/>
          <w:szCs w:val="24"/>
        </w:rPr>
        <w:t>т</w:t>
      </w:r>
      <w:r w:rsidRPr="00C7736D">
        <w:rPr>
          <w:rFonts w:ascii="Arial" w:hAnsi="Arial" w:cs="Arial"/>
          <w:color w:val="000000" w:themeColor="text1"/>
          <w:sz w:val="24"/>
          <w:szCs w:val="24"/>
        </w:rPr>
        <w:t xml:space="preserve">ных. </w:t>
      </w:r>
    </w:p>
    <w:p w:rsidR="00C7736D" w:rsidRPr="00C7736D" w:rsidRDefault="00C7736D" w:rsidP="00C7736D">
      <w:pPr>
        <w:pStyle w:val="a8"/>
        <w:ind w:firstLine="709"/>
        <w:rPr>
          <w:rFonts w:ascii="Arial" w:hAnsi="Arial" w:cs="Arial"/>
          <w:color w:val="000000" w:themeColor="text1"/>
          <w:sz w:val="24"/>
          <w:szCs w:val="24"/>
        </w:rPr>
      </w:pPr>
    </w:p>
    <w:p w:rsidR="00C7736D" w:rsidRPr="00C7736D" w:rsidRDefault="00C7736D" w:rsidP="00C7736D">
      <w:pPr>
        <w:pStyle w:val="a8"/>
        <w:ind w:firstLine="709"/>
        <w:rPr>
          <w:rFonts w:ascii="Arial" w:hAnsi="Arial" w:cs="Arial"/>
          <w:color w:val="000000" w:themeColor="text1"/>
          <w:sz w:val="24"/>
          <w:szCs w:val="24"/>
        </w:rPr>
      </w:pPr>
    </w:p>
    <w:p w:rsidR="00D903A5" w:rsidRDefault="00D903A5" w:rsidP="00C7736D">
      <w:pPr>
        <w:pStyle w:val="a8"/>
        <w:ind w:firstLine="709"/>
        <w:jc w:val="center"/>
        <w:rPr>
          <w:rFonts w:ascii="Arial" w:hAnsi="Arial" w:cs="Arial"/>
          <w:b/>
          <w:color w:val="000000" w:themeColor="text1"/>
          <w:sz w:val="24"/>
          <w:szCs w:val="24"/>
        </w:rPr>
      </w:pPr>
    </w:p>
    <w:p w:rsidR="00D903A5" w:rsidRDefault="00D903A5" w:rsidP="00C7736D">
      <w:pPr>
        <w:pStyle w:val="a8"/>
        <w:ind w:firstLine="709"/>
        <w:jc w:val="center"/>
        <w:rPr>
          <w:rFonts w:ascii="Arial" w:hAnsi="Arial" w:cs="Arial"/>
          <w:b/>
          <w:color w:val="000000" w:themeColor="text1"/>
          <w:sz w:val="24"/>
          <w:szCs w:val="24"/>
        </w:rPr>
      </w:pPr>
    </w:p>
    <w:p w:rsidR="00D903A5" w:rsidRDefault="00D903A5" w:rsidP="00C7736D">
      <w:pPr>
        <w:pStyle w:val="a8"/>
        <w:ind w:firstLine="709"/>
        <w:jc w:val="center"/>
        <w:rPr>
          <w:rFonts w:ascii="Arial" w:hAnsi="Arial" w:cs="Arial"/>
          <w:b/>
          <w:color w:val="000000" w:themeColor="text1"/>
          <w:sz w:val="24"/>
          <w:szCs w:val="24"/>
        </w:rPr>
      </w:pPr>
    </w:p>
    <w:p w:rsidR="00C7736D" w:rsidRPr="00C7736D" w:rsidRDefault="00C7736D" w:rsidP="00C7736D">
      <w:pPr>
        <w:pStyle w:val="a8"/>
        <w:ind w:firstLine="709"/>
        <w:jc w:val="center"/>
        <w:rPr>
          <w:rFonts w:ascii="Arial" w:hAnsi="Arial" w:cs="Arial"/>
          <w:b/>
          <w:color w:val="000000" w:themeColor="text1"/>
          <w:sz w:val="24"/>
          <w:szCs w:val="24"/>
        </w:rPr>
      </w:pPr>
      <w:r w:rsidRPr="00C7736D">
        <w:rPr>
          <w:rFonts w:ascii="Arial" w:hAnsi="Arial" w:cs="Arial"/>
          <w:b/>
          <w:color w:val="000000" w:themeColor="text1"/>
          <w:sz w:val="24"/>
          <w:szCs w:val="24"/>
        </w:rPr>
        <w:lastRenderedPageBreak/>
        <w:t>ИНЖЕНЕРНЫЕ СЕТИ</w:t>
      </w:r>
    </w:p>
    <w:p w:rsidR="00C7736D" w:rsidRPr="00C7736D" w:rsidRDefault="00C7736D" w:rsidP="00C7736D">
      <w:pPr>
        <w:pStyle w:val="a8"/>
        <w:ind w:firstLine="709"/>
        <w:jc w:val="center"/>
        <w:rPr>
          <w:rFonts w:ascii="Arial" w:hAnsi="Arial" w:cs="Arial"/>
          <w:b/>
          <w:color w:val="000000" w:themeColor="text1"/>
          <w:sz w:val="24"/>
          <w:szCs w:val="24"/>
        </w:rPr>
      </w:pPr>
    </w:p>
    <w:p w:rsidR="00C7736D" w:rsidRPr="00C7736D" w:rsidRDefault="00C7736D" w:rsidP="00C7736D">
      <w:pPr>
        <w:pStyle w:val="a8"/>
        <w:ind w:firstLine="709"/>
        <w:jc w:val="both"/>
        <w:rPr>
          <w:rFonts w:ascii="Arial" w:hAnsi="Arial" w:cs="Arial"/>
          <w:color w:val="000000" w:themeColor="text1"/>
          <w:sz w:val="24"/>
          <w:szCs w:val="24"/>
        </w:rPr>
      </w:pPr>
      <w:r w:rsidRPr="00C7736D">
        <w:rPr>
          <w:rFonts w:ascii="Arial" w:hAnsi="Arial" w:cs="Arial"/>
          <w:color w:val="000000" w:themeColor="text1"/>
          <w:sz w:val="24"/>
          <w:szCs w:val="24"/>
        </w:rPr>
        <w:t>В 2021 году для обеспечения потребителей качественными коммунальными услугами проведены мероприятия по повышению надежности и эффективности р</w:t>
      </w:r>
      <w:r w:rsidRPr="00C7736D">
        <w:rPr>
          <w:rFonts w:ascii="Arial" w:hAnsi="Arial" w:cs="Arial"/>
          <w:color w:val="000000" w:themeColor="text1"/>
          <w:sz w:val="24"/>
          <w:szCs w:val="24"/>
        </w:rPr>
        <w:t>а</w:t>
      </w:r>
      <w:r w:rsidRPr="00C7736D">
        <w:rPr>
          <w:rFonts w:ascii="Arial" w:hAnsi="Arial" w:cs="Arial"/>
          <w:color w:val="000000" w:themeColor="text1"/>
          <w:sz w:val="24"/>
          <w:szCs w:val="24"/>
        </w:rPr>
        <w:t>боты на 25 объектах инженерных с</w:t>
      </w:r>
      <w:r w:rsidRPr="00C7736D">
        <w:rPr>
          <w:rFonts w:ascii="Arial" w:hAnsi="Arial" w:cs="Arial"/>
          <w:color w:val="000000" w:themeColor="text1"/>
          <w:sz w:val="24"/>
          <w:szCs w:val="24"/>
        </w:rPr>
        <w:t>и</w:t>
      </w:r>
      <w:r w:rsidRPr="00C7736D">
        <w:rPr>
          <w:rFonts w:ascii="Arial" w:hAnsi="Arial" w:cs="Arial"/>
          <w:color w:val="000000" w:themeColor="text1"/>
          <w:sz w:val="24"/>
          <w:szCs w:val="24"/>
        </w:rPr>
        <w:t>стем города, протяженность отремонтированных инжене</w:t>
      </w:r>
      <w:r w:rsidRPr="00C7736D">
        <w:rPr>
          <w:rFonts w:ascii="Arial" w:hAnsi="Arial" w:cs="Arial"/>
          <w:color w:val="000000" w:themeColor="text1"/>
          <w:sz w:val="24"/>
          <w:szCs w:val="24"/>
        </w:rPr>
        <w:t>р</w:t>
      </w:r>
      <w:r w:rsidRPr="00C7736D">
        <w:rPr>
          <w:rFonts w:ascii="Arial" w:hAnsi="Arial" w:cs="Arial"/>
          <w:color w:val="000000" w:themeColor="text1"/>
          <w:sz w:val="24"/>
          <w:szCs w:val="24"/>
        </w:rPr>
        <w:t>ных сетей составила:</w:t>
      </w:r>
    </w:p>
    <w:p w:rsidR="00C7736D" w:rsidRPr="00C7736D" w:rsidRDefault="00C7736D" w:rsidP="00C7736D">
      <w:pPr>
        <w:pStyle w:val="a8"/>
        <w:numPr>
          <w:ilvl w:val="0"/>
          <w:numId w:val="11"/>
        </w:numPr>
        <w:ind w:left="0" w:firstLine="709"/>
        <w:jc w:val="both"/>
        <w:rPr>
          <w:rFonts w:ascii="Arial" w:hAnsi="Arial" w:cs="Arial"/>
          <w:color w:val="000000" w:themeColor="text1"/>
          <w:sz w:val="24"/>
          <w:szCs w:val="24"/>
        </w:rPr>
      </w:pPr>
      <w:r w:rsidRPr="00C7736D">
        <w:rPr>
          <w:rFonts w:ascii="Arial" w:hAnsi="Arial" w:cs="Arial"/>
          <w:color w:val="000000" w:themeColor="text1"/>
          <w:sz w:val="24"/>
          <w:szCs w:val="24"/>
        </w:rPr>
        <w:t>водоснабжение – 1,8</w:t>
      </w:r>
      <w:r w:rsidRPr="00C7736D">
        <w:rPr>
          <w:rFonts w:ascii="Arial" w:hAnsi="Arial" w:cs="Arial"/>
          <w:b/>
          <w:color w:val="000000" w:themeColor="text1"/>
          <w:sz w:val="24"/>
          <w:szCs w:val="24"/>
        </w:rPr>
        <w:t xml:space="preserve"> </w:t>
      </w:r>
      <w:r w:rsidRPr="00C7736D">
        <w:rPr>
          <w:rFonts w:ascii="Arial" w:hAnsi="Arial" w:cs="Arial"/>
          <w:color w:val="000000" w:themeColor="text1"/>
          <w:sz w:val="24"/>
          <w:szCs w:val="24"/>
        </w:rPr>
        <w:t>км</w:t>
      </w:r>
      <w:proofErr w:type="gramStart"/>
      <w:r w:rsidRPr="00C7736D">
        <w:rPr>
          <w:rFonts w:ascii="Arial" w:hAnsi="Arial" w:cs="Arial"/>
          <w:color w:val="000000" w:themeColor="text1"/>
          <w:sz w:val="24"/>
          <w:szCs w:val="24"/>
        </w:rPr>
        <w:t>.</w:t>
      </w:r>
      <w:proofErr w:type="gramEnd"/>
      <w:r w:rsidRPr="00C7736D">
        <w:rPr>
          <w:rFonts w:ascii="Arial" w:hAnsi="Arial" w:cs="Arial"/>
          <w:color w:val="000000" w:themeColor="text1"/>
          <w:sz w:val="24"/>
          <w:szCs w:val="24"/>
        </w:rPr>
        <w:t xml:space="preserve"> </w:t>
      </w:r>
      <w:proofErr w:type="gramStart"/>
      <w:r w:rsidRPr="00C7736D">
        <w:rPr>
          <w:rFonts w:ascii="Arial" w:hAnsi="Arial" w:cs="Arial"/>
          <w:color w:val="000000" w:themeColor="text1"/>
          <w:sz w:val="24"/>
          <w:szCs w:val="24"/>
        </w:rPr>
        <w:t>н</w:t>
      </w:r>
      <w:proofErr w:type="gramEnd"/>
      <w:r w:rsidRPr="00C7736D">
        <w:rPr>
          <w:rFonts w:ascii="Arial" w:hAnsi="Arial" w:cs="Arial"/>
          <w:color w:val="000000" w:themeColor="text1"/>
          <w:sz w:val="24"/>
          <w:szCs w:val="24"/>
        </w:rPr>
        <w:t>а сумму 8 571, 220 тыс. рублей;</w:t>
      </w:r>
    </w:p>
    <w:p w:rsidR="00C7736D" w:rsidRPr="00C7736D" w:rsidRDefault="00C7736D" w:rsidP="00C7736D">
      <w:pPr>
        <w:pStyle w:val="a8"/>
        <w:numPr>
          <w:ilvl w:val="0"/>
          <w:numId w:val="11"/>
        </w:numPr>
        <w:ind w:left="0" w:firstLine="709"/>
        <w:jc w:val="both"/>
        <w:rPr>
          <w:rFonts w:ascii="Arial" w:hAnsi="Arial" w:cs="Arial"/>
          <w:color w:val="000000" w:themeColor="text1"/>
          <w:sz w:val="24"/>
          <w:szCs w:val="24"/>
        </w:rPr>
      </w:pPr>
      <w:r w:rsidRPr="00C7736D">
        <w:rPr>
          <w:rFonts w:ascii="Arial" w:hAnsi="Arial" w:cs="Arial"/>
          <w:color w:val="000000" w:themeColor="text1"/>
          <w:sz w:val="24"/>
          <w:szCs w:val="24"/>
        </w:rPr>
        <w:t>водоотведение – 1,6 км</w:t>
      </w:r>
      <w:proofErr w:type="gramStart"/>
      <w:r w:rsidRPr="00C7736D">
        <w:rPr>
          <w:rFonts w:ascii="Arial" w:hAnsi="Arial" w:cs="Arial"/>
          <w:color w:val="000000" w:themeColor="text1"/>
          <w:sz w:val="24"/>
          <w:szCs w:val="24"/>
        </w:rPr>
        <w:t>.</w:t>
      </w:r>
      <w:proofErr w:type="gramEnd"/>
      <w:r w:rsidRPr="00C7736D">
        <w:rPr>
          <w:rFonts w:ascii="Arial" w:hAnsi="Arial" w:cs="Arial"/>
          <w:color w:val="000000" w:themeColor="text1"/>
          <w:sz w:val="24"/>
          <w:szCs w:val="24"/>
        </w:rPr>
        <w:t xml:space="preserve"> </w:t>
      </w:r>
      <w:proofErr w:type="gramStart"/>
      <w:r w:rsidRPr="00C7736D">
        <w:rPr>
          <w:rFonts w:ascii="Arial" w:hAnsi="Arial" w:cs="Arial"/>
          <w:color w:val="000000" w:themeColor="text1"/>
          <w:sz w:val="24"/>
          <w:szCs w:val="24"/>
        </w:rPr>
        <w:t>н</w:t>
      </w:r>
      <w:proofErr w:type="gramEnd"/>
      <w:r w:rsidRPr="00C7736D">
        <w:rPr>
          <w:rFonts w:ascii="Arial" w:hAnsi="Arial" w:cs="Arial"/>
          <w:color w:val="000000" w:themeColor="text1"/>
          <w:sz w:val="24"/>
          <w:szCs w:val="24"/>
        </w:rPr>
        <w:t>а сумму 25610,29320 тыс. рублей.</w:t>
      </w:r>
    </w:p>
    <w:p w:rsidR="00C7736D" w:rsidRPr="00C7736D" w:rsidRDefault="00C7736D" w:rsidP="00C7736D">
      <w:pPr>
        <w:pStyle w:val="a8"/>
        <w:ind w:firstLine="709"/>
        <w:jc w:val="both"/>
        <w:rPr>
          <w:rFonts w:ascii="Arial" w:hAnsi="Arial" w:cs="Arial"/>
          <w:color w:val="000000" w:themeColor="text1"/>
          <w:sz w:val="24"/>
          <w:szCs w:val="24"/>
        </w:rPr>
      </w:pPr>
    </w:p>
    <w:p w:rsidR="00C7736D" w:rsidRPr="00C7736D" w:rsidRDefault="00C7736D" w:rsidP="00C7736D">
      <w:pPr>
        <w:pStyle w:val="a8"/>
        <w:ind w:firstLine="709"/>
        <w:jc w:val="both"/>
        <w:rPr>
          <w:rFonts w:ascii="Arial" w:hAnsi="Arial" w:cs="Arial"/>
          <w:color w:val="000000" w:themeColor="text1"/>
          <w:sz w:val="24"/>
          <w:szCs w:val="24"/>
        </w:rPr>
      </w:pPr>
      <w:r w:rsidRPr="00C7736D">
        <w:rPr>
          <w:rFonts w:ascii="Arial" w:hAnsi="Arial" w:cs="Arial"/>
          <w:color w:val="000000" w:themeColor="text1"/>
          <w:sz w:val="24"/>
          <w:szCs w:val="24"/>
        </w:rPr>
        <w:t xml:space="preserve">Наиболее емкие по объему работ объекты представлены на ваших экранах. </w:t>
      </w:r>
    </w:p>
    <w:p w:rsidR="00C7736D" w:rsidRPr="00C7736D" w:rsidRDefault="00C7736D" w:rsidP="00C7736D">
      <w:pPr>
        <w:pStyle w:val="a8"/>
        <w:ind w:firstLine="709"/>
        <w:jc w:val="center"/>
        <w:rPr>
          <w:rFonts w:ascii="Arial" w:hAnsi="Arial" w:cs="Arial"/>
          <w:b/>
          <w:color w:val="000000" w:themeColor="text1"/>
          <w:sz w:val="24"/>
          <w:szCs w:val="24"/>
        </w:rPr>
      </w:pPr>
    </w:p>
    <w:p w:rsidR="00C7736D" w:rsidRPr="00C7736D" w:rsidRDefault="00C7736D" w:rsidP="00C7736D">
      <w:pPr>
        <w:pStyle w:val="a8"/>
        <w:ind w:firstLine="709"/>
        <w:jc w:val="center"/>
        <w:rPr>
          <w:rFonts w:ascii="Arial" w:hAnsi="Arial" w:cs="Arial"/>
          <w:b/>
          <w:color w:val="000000" w:themeColor="text1"/>
          <w:sz w:val="24"/>
          <w:szCs w:val="24"/>
        </w:rPr>
      </w:pPr>
      <w:r w:rsidRPr="00C7736D">
        <w:rPr>
          <w:rFonts w:ascii="Arial" w:hAnsi="Arial" w:cs="Arial"/>
          <w:b/>
          <w:color w:val="000000" w:themeColor="text1"/>
          <w:sz w:val="24"/>
          <w:szCs w:val="24"/>
        </w:rPr>
        <w:t>КАПИТАЛЬНЫЙ РЕМОНТ МНОГОКВАРТИ</w:t>
      </w:r>
      <w:r w:rsidRPr="00C7736D">
        <w:rPr>
          <w:rFonts w:ascii="Arial" w:hAnsi="Arial" w:cs="Arial"/>
          <w:b/>
          <w:color w:val="000000" w:themeColor="text1"/>
          <w:sz w:val="24"/>
          <w:szCs w:val="24"/>
        </w:rPr>
        <w:t>Р</w:t>
      </w:r>
      <w:r w:rsidRPr="00C7736D">
        <w:rPr>
          <w:rFonts w:ascii="Arial" w:hAnsi="Arial" w:cs="Arial"/>
          <w:b/>
          <w:color w:val="000000" w:themeColor="text1"/>
          <w:sz w:val="24"/>
          <w:szCs w:val="24"/>
        </w:rPr>
        <w:t>НЫХ ДОМОВ</w:t>
      </w:r>
    </w:p>
    <w:p w:rsidR="00C7736D" w:rsidRPr="00C7736D" w:rsidRDefault="00C7736D" w:rsidP="00C7736D">
      <w:pPr>
        <w:pStyle w:val="a8"/>
        <w:ind w:firstLine="709"/>
        <w:jc w:val="both"/>
        <w:rPr>
          <w:rFonts w:ascii="Arial" w:hAnsi="Arial" w:cs="Arial"/>
          <w:color w:val="000000" w:themeColor="text1"/>
          <w:sz w:val="24"/>
          <w:szCs w:val="24"/>
        </w:rPr>
      </w:pPr>
    </w:p>
    <w:p w:rsidR="00C7736D" w:rsidRPr="00C7736D" w:rsidRDefault="00C7736D" w:rsidP="00C7736D">
      <w:pPr>
        <w:pStyle w:val="a8"/>
        <w:ind w:firstLine="709"/>
        <w:jc w:val="both"/>
        <w:rPr>
          <w:rFonts w:ascii="Arial" w:hAnsi="Arial" w:cs="Arial"/>
          <w:color w:val="000000" w:themeColor="text1"/>
          <w:sz w:val="24"/>
          <w:szCs w:val="24"/>
        </w:rPr>
      </w:pPr>
      <w:r w:rsidRPr="00C7736D">
        <w:rPr>
          <w:rFonts w:ascii="Arial" w:hAnsi="Arial" w:cs="Arial"/>
          <w:color w:val="000000" w:themeColor="text1"/>
          <w:sz w:val="24"/>
          <w:szCs w:val="24"/>
        </w:rPr>
        <w:t xml:space="preserve">В рамках </w:t>
      </w:r>
      <w:proofErr w:type="gramStart"/>
      <w:r w:rsidRPr="00C7736D">
        <w:rPr>
          <w:rFonts w:ascii="Arial" w:hAnsi="Arial" w:cs="Arial"/>
          <w:color w:val="000000" w:themeColor="text1"/>
          <w:sz w:val="24"/>
          <w:szCs w:val="24"/>
        </w:rPr>
        <w:t xml:space="preserve">исполнения краткосрочного плана реализации </w:t>
      </w:r>
      <w:r w:rsidRPr="00C7736D">
        <w:rPr>
          <w:rFonts w:ascii="Arial" w:hAnsi="Arial" w:cs="Arial"/>
          <w:b/>
          <w:bCs/>
          <w:color w:val="000000" w:themeColor="text1"/>
          <w:sz w:val="24"/>
          <w:szCs w:val="24"/>
        </w:rPr>
        <w:t>программы</w:t>
      </w:r>
      <w:r w:rsidRPr="00C7736D">
        <w:rPr>
          <w:rFonts w:ascii="Arial" w:hAnsi="Arial" w:cs="Arial"/>
          <w:color w:val="000000" w:themeColor="text1"/>
          <w:sz w:val="24"/>
          <w:szCs w:val="24"/>
        </w:rPr>
        <w:t xml:space="preserve"> кап</w:t>
      </w:r>
      <w:r w:rsidRPr="00C7736D">
        <w:rPr>
          <w:rFonts w:ascii="Arial" w:hAnsi="Arial" w:cs="Arial"/>
          <w:color w:val="000000" w:themeColor="text1"/>
          <w:sz w:val="24"/>
          <w:szCs w:val="24"/>
        </w:rPr>
        <w:t>и</w:t>
      </w:r>
      <w:r w:rsidRPr="00C7736D">
        <w:rPr>
          <w:rFonts w:ascii="Arial" w:hAnsi="Arial" w:cs="Arial"/>
          <w:color w:val="000000" w:themeColor="text1"/>
          <w:sz w:val="24"/>
          <w:szCs w:val="24"/>
        </w:rPr>
        <w:t>тального ремонта общего имущества многоквартирных домов</w:t>
      </w:r>
      <w:proofErr w:type="gramEnd"/>
      <w:r w:rsidRPr="00C7736D">
        <w:rPr>
          <w:rFonts w:ascii="Arial" w:hAnsi="Arial" w:cs="Arial"/>
          <w:color w:val="000000" w:themeColor="text1"/>
          <w:sz w:val="24"/>
          <w:szCs w:val="24"/>
        </w:rPr>
        <w:t xml:space="preserve"> в Ишиме в 2021 году выполнен ремонт 99 конструктивных элементов в 67 многоквартирных домах. Ра</w:t>
      </w:r>
      <w:r w:rsidRPr="00C7736D">
        <w:rPr>
          <w:rFonts w:ascii="Arial" w:hAnsi="Arial" w:cs="Arial"/>
          <w:color w:val="000000" w:themeColor="text1"/>
          <w:sz w:val="24"/>
          <w:szCs w:val="24"/>
        </w:rPr>
        <w:t>з</w:t>
      </w:r>
      <w:r w:rsidRPr="00C7736D">
        <w:rPr>
          <w:rFonts w:ascii="Arial" w:hAnsi="Arial" w:cs="Arial"/>
          <w:color w:val="000000" w:themeColor="text1"/>
          <w:sz w:val="24"/>
          <w:szCs w:val="24"/>
        </w:rPr>
        <w:t>работана проектная документация по 49 мн</w:t>
      </w:r>
      <w:r w:rsidRPr="00C7736D">
        <w:rPr>
          <w:rFonts w:ascii="Arial" w:hAnsi="Arial" w:cs="Arial"/>
          <w:color w:val="000000" w:themeColor="text1"/>
          <w:sz w:val="24"/>
          <w:szCs w:val="24"/>
        </w:rPr>
        <w:t>о</w:t>
      </w:r>
      <w:r w:rsidRPr="00C7736D">
        <w:rPr>
          <w:rFonts w:ascii="Arial" w:hAnsi="Arial" w:cs="Arial"/>
          <w:color w:val="000000" w:themeColor="text1"/>
          <w:sz w:val="24"/>
          <w:szCs w:val="24"/>
        </w:rPr>
        <w:t>гоквартирным домам, ремонт которых запланир</w:t>
      </w:r>
      <w:r w:rsidRPr="00C7736D">
        <w:rPr>
          <w:rFonts w:ascii="Arial" w:hAnsi="Arial" w:cs="Arial"/>
          <w:color w:val="000000" w:themeColor="text1"/>
          <w:sz w:val="24"/>
          <w:szCs w:val="24"/>
        </w:rPr>
        <w:t>о</w:t>
      </w:r>
      <w:r w:rsidRPr="00C7736D">
        <w:rPr>
          <w:rFonts w:ascii="Arial" w:hAnsi="Arial" w:cs="Arial"/>
          <w:color w:val="000000" w:themeColor="text1"/>
          <w:sz w:val="24"/>
          <w:szCs w:val="24"/>
        </w:rPr>
        <w:t>ван на 2022 и 2023 годы.</w:t>
      </w:r>
    </w:p>
    <w:p w:rsidR="00C7736D" w:rsidRPr="00C7736D" w:rsidRDefault="00C7736D" w:rsidP="00C7736D">
      <w:pPr>
        <w:pStyle w:val="a8"/>
        <w:ind w:firstLine="709"/>
        <w:jc w:val="both"/>
        <w:rPr>
          <w:rFonts w:ascii="Arial" w:hAnsi="Arial" w:cs="Arial"/>
          <w:color w:val="000000" w:themeColor="text1"/>
          <w:sz w:val="24"/>
          <w:szCs w:val="24"/>
        </w:rPr>
      </w:pPr>
      <w:r w:rsidRPr="00C7736D">
        <w:rPr>
          <w:rFonts w:ascii="Arial" w:hAnsi="Arial" w:cs="Arial"/>
          <w:color w:val="000000" w:themeColor="text1"/>
          <w:sz w:val="24"/>
          <w:szCs w:val="24"/>
        </w:rPr>
        <w:t>Краткосрочный план 2021 года (программа) выполнен на 100%.</w:t>
      </w:r>
    </w:p>
    <w:p w:rsidR="00C7736D" w:rsidRPr="00C7736D" w:rsidRDefault="00C7736D" w:rsidP="00C7736D">
      <w:pPr>
        <w:pStyle w:val="a8"/>
        <w:ind w:firstLine="709"/>
        <w:jc w:val="both"/>
        <w:rPr>
          <w:rFonts w:ascii="Arial" w:hAnsi="Arial" w:cs="Arial"/>
          <w:color w:val="000000" w:themeColor="text1"/>
          <w:sz w:val="24"/>
          <w:szCs w:val="24"/>
        </w:rPr>
      </w:pPr>
      <w:r w:rsidRPr="00C7736D">
        <w:rPr>
          <w:rFonts w:ascii="Arial" w:hAnsi="Arial" w:cs="Arial"/>
          <w:color w:val="000000" w:themeColor="text1"/>
          <w:sz w:val="24"/>
          <w:szCs w:val="24"/>
        </w:rPr>
        <w:t xml:space="preserve">В рамках </w:t>
      </w:r>
      <w:proofErr w:type="gramStart"/>
      <w:r w:rsidRPr="00C7736D">
        <w:rPr>
          <w:rFonts w:ascii="Arial" w:hAnsi="Arial" w:cs="Arial"/>
          <w:color w:val="000000" w:themeColor="text1"/>
          <w:sz w:val="24"/>
          <w:szCs w:val="24"/>
        </w:rPr>
        <w:t xml:space="preserve">исполнения краткосрочного плана реализации </w:t>
      </w:r>
      <w:r w:rsidRPr="00C7736D">
        <w:rPr>
          <w:rFonts w:ascii="Arial" w:hAnsi="Arial" w:cs="Arial"/>
          <w:b/>
          <w:bCs/>
          <w:color w:val="000000" w:themeColor="text1"/>
          <w:sz w:val="24"/>
          <w:szCs w:val="24"/>
        </w:rPr>
        <w:t>подпрограммы</w:t>
      </w:r>
      <w:r w:rsidRPr="00C7736D">
        <w:rPr>
          <w:rFonts w:ascii="Arial" w:hAnsi="Arial" w:cs="Arial"/>
          <w:color w:val="000000" w:themeColor="text1"/>
          <w:sz w:val="24"/>
          <w:szCs w:val="24"/>
        </w:rPr>
        <w:t xml:space="preserve"> кап</w:t>
      </w:r>
      <w:r w:rsidRPr="00C7736D">
        <w:rPr>
          <w:rFonts w:ascii="Arial" w:hAnsi="Arial" w:cs="Arial"/>
          <w:color w:val="000000" w:themeColor="text1"/>
          <w:sz w:val="24"/>
          <w:szCs w:val="24"/>
        </w:rPr>
        <w:t>и</w:t>
      </w:r>
      <w:r w:rsidRPr="00C7736D">
        <w:rPr>
          <w:rFonts w:ascii="Arial" w:hAnsi="Arial" w:cs="Arial"/>
          <w:color w:val="000000" w:themeColor="text1"/>
          <w:sz w:val="24"/>
          <w:szCs w:val="24"/>
        </w:rPr>
        <w:t>тального ремо</w:t>
      </w:r>
      <w:r w:rsidRPr="00C7736D">
        <w:rPr>
          <w:rFonts w:ascii="Arial" w:hAnsi="Arial" w:cs="Arial"/>
          <w:color w:val="000000" w:themeColor="text1"/>
          <w:sz w:val="24"/>
          <w:szCs w:val="24"/>
        </w:rPr>
        <w:t>н</w:t>
      </w:r>
      <w:r w:rsidRPr="00C7736D">
        <w:rPr>
          <w:rFonts w:ascii="Arial" w:hAnsi="Arial" w:cs="Arial"/>
          <w:color w:val="000000" w:themeColor="text1"/>
          <w:sz w:val="24"/>
          <w:szCs w:val="24"/>
        </w:rPr>
        <w:t>та общего имущества многоквартирных домов</w:t>
      </w:r>
      <w:proofErr w:type="gramEnd"/>
      <w:r w:rsidRPr="00C7736D">
        <w:rPr>
          <w:rFonts w:ascii="Arial" w:hAnsi="Arial" w:cs="Arial"/>
          <w:color w:val="000000" w:themeColor="text1"/>
          <w:sz w:val="24"/>
          <w:szCs w:val="24"/>
        </w:rPr>
        <w:t xml:space="preserve"> в Ишиме в 2021 году выполнен ремонт 27 конструктивных элементов в 21 многоквартирных домах. Ра</w:t>
      </w:r>
      <w:r w:rsidRPr="00C7736D">
        <w:rPr>
          <w:rFonts w:ascii="Arial" w:hAnsi="Arial" w:cs="Arial"/>
          <w:color w:val="000000" w:themeColor="text1"/>
          <w:sz w:val="24"/>
          <w:szCs w:val="24"/>
        </w:rPr>
        <w:t>з</w:t>
      </w:r>
      <w:r w:rsidRPr="00C7736D">
        <w:rPr>
          <w:rFonts w:ascii="Arial" w:hAnsi="Arial" w:cs="Arial"/>
          <w:color w:val="000000" w:themeColor="text1"/>
          <w:sz w:val="24"/>
          <w:szCs w:val="24"/>
        </w:rPr>
        <w:t>работана проектная документация по 15 мн</w:t>
      </w:r>
      <w:r w:rsidRPr="00C7736D">
        <w:rPr>
          <w:rFonts w:ascii="Arial" w:hAnsi="Arial" w:cs="Arial"/>
          <w:color w:val="000000" w:themeColor="text1"/>
          <w:sz w:val="24"/>
          <w:szCs w:val="24"/>
        </w:rPr>
        <w:t>о</w:t>
      </w:r>
      <w:r w:rsidRPr="00C7736D">
        <w:rPr>
          <w:rFonts w:ascii="Arial" w:hAnsi="Arial" w:cs="Arial"/>
          <w:color w:val="000000" w:themeColor="text1"/>
          <w:sz w:val="24"/>
          <w:szCs w:val="24"/>
        </w:rPr>
        <w:t>гоквартирным домам, ремонт которых запланир</w:t>
      </w:r>
      <w:r w:rsidRPr="00C7736D">
        <w:rPr>
          <w:rFonts w:ascii="Arial" w:hAnsi="Arial" w:cs="Arial"/>
          <w:color w:val="000000" w:themeColor="text1"/>
          <w:sz w:val="24"/>
          <w:szCs w:val="24"/>
        </w:rPr>
        <w:t>о</w:t>
      </w:r>
      <w:r w:rsidRPr="00C7736D">
        <w:rPr>
          <w:rFonts w:ascii="Arial" w:hAnsi="Arial" w:cs="Arial"/>
          <w:color w:val="000000" w:themeColor="text1"/>
          <w:sz w:val="24"/>
          <w:szCs w:val="24"/>
        </w:rPr>
        <w:t>ван на 2022 и 2023 годы.</w:t>
      </w:r>
    </w:p>
    <w:p w:rsidR="00C7736D" w:rsidRPr="00C7736D" w:rsidRDefault="00C7736D" w:rsidP="00C7736D">
      <w:pPr>
        <w:pStyle w:val="a8"/>
        <w:ind w:firstLine="709"/>
        <w:jc w:val="both"/>
        <w:rPr>
          <w:rFonts w:ascii="Arial" w:hAnsi="Arial" w:cs="Arial"/>
          <w:color w:val="000000" w:themeColor="text1"/>
          <w:sz w:val="24"/>
          <w:szCs w:val="24"/>
        </w:rPr>
      </w:pPr>
      <w:r w:rsidRPr="00C7736D">
        <w:rPr>
          <w:rFonts w:ascii="Arial" w:hAnsi="Arial" w:cs="Arial"/>
          <w:color w:val="000000" w:themeColor="text1"/>
          <w:sz w:val="24"/>
          <w:szCs w:val="24"/>
        </w:rPr>
        <w:t>Краткосрочный план 2021 года (подпрограмма) также выполнен на 100%.</w:t>
      </w:r>
    </w:p>
    <w:p w:rsidR="00C7736D" w:rsidRPr="00C7736D" w:rsidRDefault="00C7736D" w:rsidP="00C7736D">
      <w:pPr>
        <w:pStyle w:val="a8"/>
        <w:ind w:firstLine="709"/>
        <w:jc w:val="both"/>
        <w:rPr>
          <w:rFonts w:ascii="Arial" w:hAnsi="Arial" w:cs="Arial"/>
          <w:color w:val="000000" w:themeColor="text1"/>
          <w:sz w:val="24"/>
          <w:szCs w:val="24"/>
        </w:rPr>
      </w:pPr>
      <w:r w:rsidRPr="00C7736D">
        <w:rPr>
          <w:rFonts w:ascii="Arial" w:hAnsi="Arial" w:cs="Arial"/>
          <w:color w:val="000000" w:themeColor="text1"/>
          <w:sz w:val="24"/>
          <w:szCs w:val="24"/>
        </w:rPr>
        <w:t>В 2021 году поступило взносов на капитальный ремонт 79 млн. руб. Всего с начала сборов собрано 478 млн. руб. Процент собираемости взносов составляет 96%.</w:t>
      </w:r>
    </w:p>
    <w:p w:rsidR="00C7736D" w:rsidRPr="00C7736D" w:rsidRDefault="00C7736D" w:rsidP="00C7736D">
      <w:pPr>
        <w:pStyle w:val="a8"/>
        <w:ind w:firstLine="709"/>
        <w:jc w:val="both"/>
        <w:rPr>
          <w:rFonts w:ascii="Arial" w:hAnsi="Arial" w:cs="Arial"/>
          <w:color w:val="000000" w:themeColor="text1"/>
          <w:sz w:val="24"/>
          <w:szCs w:val="24"/>
        </w:rPr>
      </w:pPr>
      <w:r w:rsidRPr="00C7736D">
        <w:rPr>
          <w:rFonts w:ascii="Arial" w:hAnsi="Arial" w:cs="Arial"/>
          <w:color w:val="000000" w:themeColor="text1"/>
          <w:sz w:val="24"/>
          <w:szCs w:val="24"/>
        </w:rPr>
        <w:t>При этом направлено на финансирование работ по капитальному ремонту в многоквартирных д</w:t>
      </w:r>
      <w:r w:rsidRPr="00C7736D">
        <w:rPr>
          <w:rFonts w:ascii="Arial" w:hAnsi="Arial" w:cs="Arial"/>
          <w:color w:val="000000" w:themeColor="text1"/>
          <w:sz w:val="24"/>
          <w:szCs w:val="24"/>
        </w:rPr>
        <w:t>о</w:t>
      </w:r>
      <w:r w:rsidRPr="00C7736D">
        <w:rPr>
          <w:rFonts w:ascii="Arial" w:hAnsi="Arial" w:cs="Arial"/>
          <w:color w:val="000000" w:themeColor="text1"/>
          <w:sz w:val="24"/>
          <w:szCs w:val="24"/>
        </w:rPr>
        <w:t>мах г. Ишима только в 2021 году более 307 млн. руб.</w:t>
      </w:r>
    </w:p>
    <w:p w:rsidR="00C7736D" w:rsidRPr="00C7736D" w:rsidRDefault="00C7736D" w:rsidP="00C7736D">
      <w:pPr>
        <w:pStyle w:val="a8"/>
        <w:ind w:firstLine="709"/>
        <w:jc w:val="both"/>
        <w:rPr>
          <w:rFonts w:ascii="Arial" w:hAnsi="Arial" w:cs="Arial"/>
          <w:color w:val="000000" w:themeColor="text1"/>
          <w:sz w:val="24"/>
          <w:szCs w:val="24"/>
        </w:rPr>
      </w:pPr>
      <w:r w:rsidRPr="00C7736D">
        <w:rPr>
          <w:rFonts w:ascii="Arial" w:hAnsi="Arial" w:cs="Arial"/>
          <w:color w:val="000000" w:themeColor="text1"/>
          <w:sz w:val="24"/>
          <w:szCs w:val="24"/>
        </w:rPr>
        <w:t>С начала реализации региональной программы на финансирование работ направлено 1,8 млрд. руб., из них 248 млн. руб. за счет средств областного бю</w:t>
      </w:r>
      <w:r w:rsidRPr="00C7736D">
        <w:rPr>
          <w:rFonts w:ascii="Arial" w:hAnsi="Arial" w:cs="Arial"/>
          <w:color w:val="000000" w:themeColor="text1"/>
          <w:sz w:val="24"/>
          <w:szCs w:val="24"/>
        </w:rPr>
        <w:t>д</w:t>
      </w:r>
      <w:r w:rsidRPr="00C7736D">
        <w:rPr>
          <w:rFonts w:ascii="Arial" w:hAnsi="Arial" w:cs="Arial"/>
          <w:color w:val="000000" w:themeColor="text1"/>
          <w:sz w:val="24"/>
          <w:szCs w:val="24"/>
        </w:rPr>
        <w:t>жета.</w:t>
      </w:r>
    </w:p>
    <w:p w:rsidR="00C7736D" w:rsidRPr="00C7736D" w:rsidRDefault="00C7736D" w:rsidP="00C7736D">
      <w:pPr>
        <w:ind w:firstLine="709"/>
        <w:jc w:val="both"/>
        <w:rPr>
          <w:rFonts w:cs="Arial"/>
          <w:b/>
          <w:color w:val="000000" w:themeColor="text1"/>
          <w:sz w:val="24"/>
        </w:rPr>
      </w:pPr>
    </w:p>
    <w:p w:rsidR="00C7736D" w:rsidRDefault="00C7736D" w:rsidP="00C7736D">
      <w:pPr>
        <w:ind w:firstLine="709"/>
        <w:jc w:val="center"/>
        <w:rPr>
          <w:rFonts w:cs="Arial"/>
          <w:b/>
          <w:color w:val="000000" w:themeColor="text1"/>
          <w:sz w:val="24"/>
        </w:rPr>
      </w:pPr>
      <w:r w:rsidRPr="00C7736D">
        <w:rPr>
          <w:rFonts w:cs="Arial"/>
          <w:b/>
          <w:color w:val="000000" w:themeColor="text1"/>
          <w:sz w:val="24"/>
        </w:rPr>
        <w:t>ВВОД ЖИЛЬЯ</w:t>
      </w:r>
    </w:p>
    <w:p w:rsidR="00D903A5" w:rsidRPr="00C7736D" w:rsidRDefault="00D903A5" w:rsidP="00C7736D">
      <w:pPr>
        <w:ind w:firstLine="709"/>
        <w:jc w:val="center"/>
        <w:rPr>
          <w:rFonts w:cs="Arial"/>
          <w:b/>
          <w:color w:val="000000" w:themeColor="text1"/>
          <w:sz w:val="24"/>
        </w:rPr>
      </w:pPr>
    </w:p>
    <w:p w:rsidR="00C7736D" w:rsidRPr="00C7736D" w:rsidRDefault="00C7736D" w:rsidP="00C7736D">
      <w:pPr>
        <w:pStyle w:val="a8"/>
        <w:ind w:firstLine="709"/>
        <w:jc w:val="both"/>
        <w:rPr>
          <w:rFonts w:ascii="Arial" w:hAnsi="Arial" w:cs="Arial"/>
          <w:color w:val="000000" w:themeColor="text1"/>
          <w:sz w:val="24"/>
          <w:szCs w:val="24"/>
        </w:rPr>
      </w:pPr>
      <w:r w:rsidRPr="00C7736D">
        <w:rPr>
          <w:rFonts w:ascii="Arial" w:hAnsi="Arial" w:cs="Arial"/>
          <w:color w:val="000000" w:themeColor="text1"/>
          <w:sz w:val="24"/>
          <w:szCs w:val="24"/>
        </w:rPr>
        <w:t>В 2021 году введено в эксплуатацию 20,0 тыс. кв. м. жилья (в том числе: 80 индивидуальных жилых д</w:t>
      </w:r>
      <w:r w:rsidRPr="00C7736D">
        <w:rPr>
          <w:rFonts w:ascii="Arial" w:hAnsi="Arial" w:cs="Arial"/>
          <w:color w:val="000000" w:themeColor="text1"/>
          <w:sz w:val="24"/>
          <w:szCs w:val="24"/>
        </w:rPr>
        <w:t>о</w:t>
      </w:r>
      <w:r w:rsidRPr="00C7736D">
        <w:rPr>
          <w:rFonts w:ascii="Arial" w:hAnsi="Arial" w:cs="Arial"/>
          <w:color w:val="000000" w:themeColor="text1"/>
          <w:sz w:val="24"/>
          <w:szCs w:val="24"/>
        </w:rPr>
        <w:t xml:space="preserve">мов, 3 многоквартирных жилых дома). </w:t>
      </w:r>
    </w:p>
    <w:p w:rsidR="00C7736D" w:rsidRPr="00C7736D" w:rsidRDefault="00C7736D" w:rsidP="00C7736D">
      <w:pPr>
        <w:pStyle w:val="a8"/>
        <w:ind w:firstLine="709"/>
        <w:jc w:val="both"/>
        <w:rPr>
          <w:rFonts w:ascii="Arial" w:hAnsi="Arial" w:cs="Arial"/>
          <w:color w:val="000000" w:themeColor="text1"/>
          <w:sz w:val="24"/>
          <w:szCs w:val="24"/>
        </w:rPr>
      </w:pPr>
      <w:r w:rsidRPr="00C7736D">
        <w:rPr>
          <w:rFonts w:ascii="Arial" w:hAnsi="Arial" w:cs="Arial"/>
          <w:color w:val="000000" w:themeColor="text1"/>
          <w:sz w:val="24"/>
          <w:szCs w:val="24"/>
        </w:rPr>
        <w:t>Говоря о строительстве, остановлюсь еще на одном объекте, возведенном в 2021 году. Это мн</w:t>
      </w:r>
      <w:r w:rsidRPr="00C7736D">
        <w:rPr>
          <w:rFonts w:ascii="Arial" w:hAnsi="Arial" w:cs="Arial"/>
          <w:color w:val="000000" w:themeColor="text1"/>
          <w:sz w:val="24"/>
          <w:szCs w:val="24"/>
        </w:rPr>
        <w:t>о</w:t>
      </w:r>
      <w:r w:rsidRPr="00C7736D">
        <w:rPr>
          <w:rFonts w:ascii="Arial" w:hAnsi="Arial" w:cs="Arial"/>
          <w:color w:val="000000" w:themeColor="text1"/>
          <w:sz w:val="24"/>
          <w:szCs w:val="24"/>
        </w:rPr>
        <w:t>гофункциональный центр «МОИ ДОКУМЕНТЫ». Для посетителей центра созданы комфортные условия для получения государственных и муниц</w:t>
      </w:r>
      <w:r w:rsidRPr="00C7736D">
        <w:rPr>
          <w:rFonts w:ascii="Arial" w:hAnsi="Arial" w:cs="Arial"/>
          <w:color w:val="000000" w:themeColor="text1"/>
          <w:sz w:val="24"/>
          <w:szCs w:val="24"/>
        </w:rPr>
        <w:t>и</w:t>
      </w:r>
      <w:r w:rsidRPr="00C7736D">
        <w:rPr>
          <w:rFonts w:ascii="Arial" w:hAnsi="Arial" w:cs="Arial"/>
          <w:color w:val="000000" w:themeColor="text1"/>
          <w:sz w:val="24"/>
          <w:szCs w:val="24"/>
        </w:rPr>
        <w:t>пальных услуг. На прилегающей территории п</w:t>
      </w:r>
      <w:r w:rsidRPr="00C7736D">
        <w:rPr>
          <w:rFonts w:ascii="Arial" w:hAnsi="Arial" w:cs="Arial"/>
          <w:color w:val="000000" w:themeColor="text1"/>
          <w:sz w:val="24"/>
          <w:szCs w:val="24"/>
        </w:rPr>
        <w:t>о</w:t>
      </w:r>
      <w:r w:rsidRPr="00C7736D">
        <w:rPr>
          <w:rFonts w:ascii="Arial" w:hAnsi="Arial" w:cs="Arial"/>
          <w:color w:val="000000" w:themeColor="text1"/>
          <w:sz w:val="24"/>
          <w:szCs w:val="24"/>
        </w:rPr>
        <w:t>строена удобная парковка. На первом этаже здания организовано обслуживание физических лиц, на втором – юридич</w:t>
      </w:r>
      <w:r w:rsidRPr="00C7736D">
        <w:rPr>
          <w:rFonts w:ascii="Arial" w:hAnsi="Arial" w:cs="Arial"/>
          <w:color w:val="000000" w:themeColor="text1"/>
          <w:sz w:val="24"/>
          <w:szCs w:val="24"/>
        </w:rPr>
        <w:t>е</w:t>
      </w:r>
      <w:r w:rsidRPr="00C7736D">
        <w:rPr>
          <w:rFonts w:ascii="Arial" w:hAnsi="Arial" w:cs="Arial"/>
          <w:color w:val="000000" w:themeColor="text1"/>
          <w:sz w:val="24"/>
          <w:szCs w:val="24"/>
        </w:rPr>
        <w:t>ских. Объект, площадь которого превышает 1700 квадратных метров, соо</w:t>
      </w:r>
      <w:r w:rsidRPr="00C7736D">
        <w:rPr>
          <w:rFonts w:ascii="Arial" w:hAnsi="Arial" w:cs="Arial"/>
          <w:color w:val="000000" w:themeColor="text1"/>
          <w:sz w:val="24"/>
          <w:szCs w:val="24"/>
        </w:rPr>
        <w:t>т</w:t>
      </w:r>
      <w:r w:rsidRPr="00C7736D">
        <w:rPr>
          <w:rFonts w:ascii="Arial" w:hAnsi="Arial" w:cs="Arial"/>
          <w:color w:val="000000" w:themeColor="text1"/>
          <w:sz w:val="24"/>
          <w:szCs w:val="24"/>
        </w:rPr>
        <w:t>ветствует всем требованиям, в том числе предъявляемым к помещениям для людей с огран</w:t>
      </w:r>
      <w:r w:rsidRPr="00C7736D">
        <w:rPr>
          <w:rFonts w:ascii="Arial" w:hAnsi="Arial" w:cs="Arial"/>
          <w:color w:val="000000" w:themeColor="text1"/>
          <w:sz w:val="24"/>
          <w:szCs w:val="24"/>
        </w:rPr>
        <w:t>и</w:t>
      </w:r>
      <w:r w:rsidRPr="00C7736D">
        <w:rPr>
          <w:rFonts w:ascii="Arial" w:hAnsi="Arial" w:cs="Arial"/>
          <w:color w:val="000000" w:themeColor="text1"/>
          <w:sz w:val="24"/>
          <w:szCs w:val="24"/>
        </w:rPr>
        <w:t>че</w:t>
      </w:r>
      <w:r w:rsidRPr="00C7736D">
        <w:rPr>
          <w:rFonts w:ascii="Arial" w:hAnsi="Arial" w:cs="Arial"/>
          <w:color w:val="000000" w:themeColor="text1"/>
          <w:sz w:val="24"/>
          <w:szCs w:val="24"/>
        </w:rPr>
        <w:t>н</w:t>
      </w:r>
      <w:r w:rsidRPr="00C7736D">
        <w:rPr>
          <w:rFonts w:ascii="Arial" w:hAnsi="Arial" w:cs="Arial"/>
          <w:color w:val="000000" w:themeColor="text1"/>
          <w:sz w:val="24"/>
          <w:szCs w:val="24"/>
        </w:rPr>
        <w:t>ными физическими возможностями.</w:t>
      </w:r>
    </w:p>
    <w:p w:rsidR="00C7736D" w:rsidRPr="00C7736D" w:rsidRDefault="00C7736D" w:rsidP="00C7736D">
      <w:pPr>
        <w:pStyle w:val="a8"/>
        <w:ind w:firstLine="709"/>
        <w:jc w:val="center"/>
        <w:rPr>
          <w:rFonts w:ascii="Arial" w:hAnsi="Arial" w:cs="Arial"/>
          <w:b/>
          <w:color w:val="000000" w:themeColor="text1"/>
          <w:sz w:val="24"/>
          <w:szCs w:val="24"/>
        </w:rPr>
      </w:pPr>
    </w:p>
    <w:p w:rsidR="00C7736D" w:rsidRPr="00C7736D" w:rsidRDefault="00C7736D" w:rsidP="00C7736D">
      <w:pPr>
        <w:pStyle w:val="a8"/>
        <w:ind w:firstLine="709"/>
        <w:jc w:val="center"/>
        <w:rPr>
          <w:rFonts w:ascii="Arial" w:hAnsi="Arial" w:cs="Arial"/>
          <w:b/>
          <w:color w:val="000000" w:themeColor="text1"/>
          <w:sz w:val="24"/>
          <w:szCs w:val="24"/>
        </w:rPr>
      </w:pPr>
      <w:r w:rsidRPr="00C7736D">
        <w:rPr>
          <w:rFonts w:ascii="Arial" w:hAnsi="Arial" w:cs="Arial"/>
          <w:b/>
          <w:color w:val="000000" w:themeColor="text1"/>
          <w:sz w:val="24"/>
          <w:szCs w:val="24"/>
        </w:rPr>
        <w:t>ПРЕДОСТАВЛЕНИЕ ЖИЛЬЯ</w:t>
      </w:r>
    </w:p>
    <w:p w:rsidR="00C7736D" w:rsidRPr="00C7736D" w:rsidRDefault="00C7736D" w:rsidP="00C7736D">
      <w:pPr>
        <w:pStyle w:val="a8"/>
        <w:ind w:firstLine="709"/>
        <w:jc w:val="both"/>
        <w:rPr>
          <w:rFonts w:ascii="Arial" w:hAnsi="Arial" w:cs="Arial"/>
          <w:b/>
          <w:color w:val="000000" w:themeColor="text1"/>
          <w:sz w:val="24"/>
          <w:szCs w:val="24"/>
        </w:rPr>
      </w:pPr>
    </w:p>
    <w:p w:rsidR="00C7736D" w:rsidRPr="00C7736D" w:rsidRDefault="00C7736D" w:rsidP="00C7736D">
      <w:pPr>
        <w:pStyle w:val="a8"/>
        <w:ind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rPr>
        <w:t>По состоянию на 31 декабря 2021 года на учете граждан, нуждающихся в ж</w:t>
      </w:r>
      <w:r w:rsidRPr="00C7736D">
        <w:rPr>
          <w:rFonts w:ascii="Arial" w:eastAsia="Times New Roman" w:hAnsi="Arial" w:cs="Arial"/>
          <w:color w:val="000000" w:themeColor="text1"/>
          <w:sz w:val="24"/>
          <w:szCs w:val="24"/>
        </w:rPr>
        <w:t>и</w:t>
      </w:r>
      <w:r w:rsidRPr="00C7736D">
        <w:rPr>
          <w:rFonts w:ascii="Arial" w:eastAsia="Times New Roman" w:hAnsi="Arial" w:cs="Arial"/>
          <w:color w:val="000000" w:themeColor="text1"/>
          <w:sz w:val="24"/>
          <w:szCs w:val="24"/>
        </w:rPr>
        <w:t>лых помещениях, предоставляемых по договорам социального на</w:t>
      </w:r>
      <w:r w:rsidRPr="00C7736D">
        <w:rPr>
          <w:rFonts w:ascii="Arial" w:eastAsia="Times New Roman" w:hAnsi="Arial" w:cs="Arial"/>
          <w:color w:val="000000" w:themeColor="text1"/>
          <w:sz w:val="24"/>
          <w:szCs w:val="24"/>
        </w:rPr>
        <w:t>й</w:t>
      </w:r>
      <w:r w:rsidRPr="00C7736D">
        <w:rPr>
          <w:rFonts w:ascii="Arial" w:eastAsia="Times New Roman" w:hAnsi="Arial" w:cs="Arial"/>
          <w:color w:val="000000" w:themeColor="text1"/>
          <w:sz w:val="24"/>
          <w:szCs w:val="24"/>
        </w:rPr>
        <w:t>ма, состояло 2 454 семьи льготных категорий (2 476 семей состояло в 2020 году).</w:t>
      </w:r>
    </w:p>
    <w:p w:rsidR="00C7736D" w:rsidRPr="00C7736D" w:rsidRDefault="00C7736D" w:rsidP="00C7736D">
      <w:pPr>
        <w:pStyle w:val="a8"/>
        <w:ind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rPr>
        <w:t>В 2021 году предоставлено 18 жилых помещений по договорам найма из ж</w:t>
      </w:r>
      <w:r w:rsidRPr="00C7736D">
        <w:rPr>
          <w:rFonts w:ascii="Arial" w:eastAsia="Times New Roman" w:hAnsi="Arial" w:cs="Arial"/>
          <w:color w:val="000000" w:themeColor="text1"/>
          <w:sz w:val="24"/>
          <w:szCs w:val="24"/>
        </w:rPr>
        <w:t>и</w:t>
      </w:r>
      <w:r w:rsidRPr="00C7736D">
        <w:rPr>
          <w:rFonts w:ascii="Arial" w:eastAsia="Times New Roman" w:hAnsi="Arial" w:cs="Arial"/>
          <w:color w:val="000000" w:themeColor="text1"/>
          <w:sz w:val="24"/>
          <w:szCs w:val="24"/>
        </w:rPr>
        <w:t>лищного фонда Тюме</w:t>
      </w:r>
      <w:r w:rsidRPr="00C7736D">
        <w:rPr>
          <w:rFonts w:ascii="Arial" w:eastAsia="Times New Roman" w:hAnsi="Arial" w:cs="Arial"/>
          <w:color w:val="000000" w:themeColor="text1"/>
          <w:sz w:val="24"/>
          <w:szCs w:val="24"/>
        </w:rPr>
        <w:t>н</w:t>
      </w:r>
      <w:r w:rsidRPr="00C7736D">
        <w:rPr>
          <w:rFonts w:ascii="Arial" w:eastAsia="Times New Roman" w:hAnsi="Arial" w:cs="Arial"/>
          <w:color w:val="000000" w:themeColor="text1"/>
          <w:sz w:val="24"/>
          <w:szCs w:val="24"/>
        </w:rPr>
        <w:t>ской области (2020 год - 37 квартир), из них:</w:t>
      </w:r>
    </w:p>
    <w:p w:rsidR="00C7736D" w:rsidRPr="00C7736D" w:rsidRDefault="00C7736D" w:rsidP="00C7736D">
      <w:pPr>
        <w:pStyle w:val="a8"/>
        <w:numPr>
          <w:ilvl w:val="0"/>
          <w:numId w:val="12"/>
        </w:numPr>
        <w:ind w:left="0"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rPr>
        <w:t xml:space="preserve">категория «инвалиды 1 и 2 </w:t>
      </w:r>
      <w:proofErr w:type="spellStart"/>
      <w:r w:rsidRPr="00C7736D">
        <w:rPr>
          <w:rFonts w:ascii="Arial" w:eastAsia="Times New Roman" w:hAnsi="Arial" w:cs="Arial"/>
          <w:color w:val="000000" w:themeColor="text1"/>
          <w:sz w:val="24"/>
          <w:szCs w:val="24"/>
        </w:rPr>
        <w:t>гр</w:t>
      </w:r>
      <w:proofErr w:type="spellEnd"/>
      <w:r w:rsidRPr="00C7736D">
        <w:rPr>
          <w:rFonts w:ascii="Arial" w:eastAsia="Times New Roman" w:hAnsi="Arial" w:cs="Arial"/>
          <w:color w:val="000000" w:themeColor="text1"/>
          <w:sz w:val="24"/>
          <w:szCs w:val="24"/>
        </w:rPr>
        <w:t xml:space="preserve">, вставшие на учет после 01.01.2005» - </w:t>
      </w:r>
      <w:r w:rsidRPr="00C7736D">
        <w:rPr>
          <w:rFonts w:ascii="Arial" w:eastAsia="Times New Roman" w:hAnsi="Arial" w:cs="Arial"/>
          <w:b/>
          <w:bCs/>
          <w:color w:val="000000" w:themeColor="text1"/>
          <w:sz w:val="24"/>
          <w:szCs w:val="24"/>
        </w:rPr>
        <w:t>2</w:t>
      </w:r>
      <w:r w:rsidRPr="00C7736D">
        <w:rPr>
          <w:rFonts w:ascii="Arial" w:eastAsia="Times New Roman" w:hAnsi="Arial" w:cs="Arial"/>
          <w:color w:val="000000" w:themeColor="text1"/>
          <w:sz w:val="24"/>
          <w:szCs w:val="24"/>
        </w:rPr>
        <w:t>;</w:t>
      </w:r>
    </w:p>
    <w:p w:rsidR="00C7736D" w:rsidRPr="00C7736D" w:rsidRDefault="00C7736D" w:rsidP="00C7736D">
      <w:pPr>
        <w:pStyle w:val="a8"/>
        <w:numPr>
          <w:ilvl w:val="0"/>
          <w:numId w:val="12"/>
        </w:numPr>
        <w:ind w:left="0"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rPr>
        <w:t>дети-сироты и дети, оставшиеся без поп</w:t>
      </w:r>
      <w:r w:rsidRPr="00C7736D">
        <w:rPr>
          <w:rFonts w:ascii="Arial" w:eastAsia="Times New Roman" w:hAnsi="Arial" w:cs="Arial"/>
          <w:color w:val="000000" w:themeColor="text1"/>
          <w:sz w:val="24"/>
          <w:szCs w:val="24"/>
        </w:rPr>
        <w:t>е</w:t>
      </w:r>
      <w:r w:rsidRPr="00C7736D">
        <w:rPr>
          <w:rFonts w:ascii="Arial" w:eastAsia="Times New Roman" w:hAnsi="Arial" w:cs="Arial"/>
          <w:color w:val="000000" w:themeColor="text1"/>
          <w:sz w:val="24"/>
          <w:szCs w:val="24"/>
        </w:rPr>
        <w:t xml:space="preserve">чения родителей - </w:t>
      </w:r>
      <w:r w:rsidRPr="00C7736D">
        <w:rPr>
          <w:rFonts w:ascii="Arial" w:eastAsia="Times New Roman" w:hAnsi="Arial" w:cs="Arial"/>
          <w:b/>
          <w:bCs/>
          <w:color w:val="000000" w:themeColor="text1"/>
          <w:sz w:val="24"/>
          <w:szCs w:val="24"/>
        </w:rPr>
        <w:t>16</w:t>
      </w:r>
      <w:r w:rsidRPr="00C7736D">
        <w:rPr>
          <w:rFonts w:ascii="Arial" w:eastAsia="Times New Roman" w:hAnsi="Arial" w:cs="Arial"/>
          <w:color w:val="000000" w:themeColor="text1"/>
          <w:sz w:val="24"/>
          <w:szCs w:val="24"/>
        </w:rPr>
        <w:t>.</w:t>
      </w:r>
    </w:p>
    <w:p w:rsidR="00C7736D" w:rsidRPr="00C7736D" w:rsidRDefault="00C7736D" w:rsidP="00C7736D">
      <w:pPr>
        <w:pStyle w:val="a8"/>
        <w:ind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rPr>
        <w:lastRenderedPageBreak/>
        <w:t>Свидетельство о предоставлении социальной выплаты на приобретение (строительство) жилого помещения в 2021 году выдано:</w:t>
      </w:r>
    </w:p>
    <w:p w:rsidR="00C7736D" w:rsidRPr="00C7736D" w:rsidRDefault="00C7736D" w:rsidP="00C7736D">
      <w:pPr>
        <w:pStyle w:val="a8"/>
        <w:numPr>
          <w:ilvl w:val="0"/>
          <w:numId w:val="13"/>
        </w:numPr>
        <w:ind w:left="0"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rPr>
        <w:t>категория «не вступившая в повторный брак и одиноко проживающая супруга умершего участн</w:t>
      </w:r>
      <w:r w:rsidRPr="00C7736D">
        <w:rPr>
          <w:rFonts w:ascii="Arial" w:eastAsia="Times New Roman" w:hAnsi="Arial" w:cs="Arial"/>
          <w:color w:val="000000" w:themeColor="text1"/>
          <w:sz w:val="24"/>
          <w:szCs w:val="24"/>
        </w:rPr>
        <w:t>и</w:t>
      </w:r>
      <w:r w:rsidRPr="00C7736D">
        <w:rPr>
          <w:rFonts w:ascii="Arial" w:eastAsia="Times New Roman" w:hAnsi="Arial" w:cs="Arial"/>
          <w:color w:val="000000" w:themeColor="text1"/>
          <w:sz w:val="24"/>
          <w:szCs w:val="24"/>
        </w:rPr>
        <w:t xml:space="preserve">ка Великой Отечественной войны» - </w:t>
      </w:r>
      <w:r w:rsidRPr="00C7736D">
        <w:rPr>
          <w:rFonts w:ascii="Arial" w:eastAsia="Times New Roman" w:hAnsi="Arial" w:cs="Arial"/>
          <w:b/>
          <w:bCs/>
          <w:color w:val="000000" w:themeColor="text1"/>
          <w:sz w:val="24"/>
          <w:szCs w:val="24"/>
        </w:rPr>
        <w:t>3;</w:t>
      </w:r>
    </w:p>
    <w:p w:rsidR="00C7736D" w:rsidRPr="00C7736D" w:rsidRDefault="00C7736D" w:rsidP="00C7736D">
      <w:pPr>
        <w:pStyle w:val="a8"/>
        <w:numPr>
          <w:ilvl w:val="0"/>
          <w:numId w:val="13"/>
        </w:numPr>
        <w:ind w:left="0"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rPr>
        <w:t xml:space="preserve">граждане из числа ветеранов, инвалидов, семей, имеющих детей-инвалидов, нуждающихся в улучшении жилищных условий и вставших на учет до 01.01.2005 - </w:t>
      </w:r>
      <w:r w:rsidRPr="00C7736D">
        <w:rPr>
          <w:rFonts w:ascii="Arial" w:eastAsia="Times New Roman" w:hAnsi="Arial" w:cs="Arial"/>
          <w:b/>
          <w:bCs/>
          <w:color w:val="000000" w:themeColor="text1"/>
          <w:sz w:val="24"/>
          <w:szCs w:val="24"/>
        </w:rPr>
        <w:t>1.</w:t>
      </w:r>
    </w:p>
    <w:p w:rsidR="00C7736D" w:rsidRPr="00C7736D" w:rsidRDefault="00C7736D" w:rsidP="00C7736D">
      <w:pPr>
        <w:pStyle w:val="a8"/>
        <w:ind w:firstLine="709"/>
        <w:jc w:val="both"/>
        <w:rPr>
          <w:rFonts w:ascii="Arial" w:eastAsia="Times New Roman" w:hAnsi="Arial" w:cs="Arial"/>
          <w:color w:val="000000" w:themeColor="text1"/>
          <w:sz w:val="24"/>
          <w:szCs w:val="24"/>
        </w:rPr>
      </w:pPr>
    </w:p>
    <w:p w:rsidR="00C7736D" w:rsidRPr="00C7736D" w:rsidRDefault="00C7736D" w:rsidP="00C7736D">
      <w:pPr>
        <w:pStyle w:val="a8"/>
        <w:ind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rPr>
        <w:t>Государственную поддержку на приобретение (строительство) жилья по ит</w:t>
      </w:r>
      <w:r w:rsidRPr="00C7736D">
        <w:rPr>
          <w:rFonts w:ascii="Arial" w:eastAsia="Times New Roman" w:hAnsi="Arial" w:cs="Arial"/>
          <w:color w:val="000000" w:themeColor="text1"/>
          <w:sz w:val="24"/>
          <w:szCs w:val="24"/>
        </w:rPr>
        <w:t>о</w:t>
      </w:r>
      <w:r w:rsidRPr="00C7736D">
        <w:rPr>
          <w:rFonts w:ascii="Arial" w:eastAsia="Times New Roman" w:hAnsi="Arial" w:cs="Arial"/>
          <w:color w:val="000000" w:themeColor="text1"/>
          <w:sz w:val="24"/>
          <w:szCs w:val="24"/>
        </w:rPr>
        <w:t>гам 2021 года получили 78 семей. Молодыми семьями приобретено 54 жилых пом</w:t>
      </w:r>
      <w:r w:rsidRPr="00C7736D">
        <w:rPr>
          <w:rFonts w:ascii="Arial" w:eastAsia="Times New Roman" w:hAnsi="Arial" w:cs="Arial"/>
          <w:color w:val="000000" w:themeColor="text1"/>
          <w:sz w:val="24"/>
          <w:szCs w:val="24"/>
        </w:rPr>
        <w:t>е</w:t>
      </w:r>
      <w:r w:rsidRPr="00C7736D">
        <w:rPr>
          <w:rFonts w:ascii="Arial" w:eastAsia="Times New Roman" w:hAnsi="Arial" w:cs="Arial"/>
          <w:color w:val="000000" w:themeColor="text1"/>
          <w:sz w:val="24"/>
          <w:szCs w:val="24"/>
        </w:rPr>
        <w:t>щения на территории города Иш</w:t>
      </w:r>
      <w:r w:rsidRPr="00C7736D">
        <w:rPr>
          <w:rFonts w:ascii="Arial" w:eastAsia="Times New Roman" w:hAnsi="Arial" w:cs="Arial"/>
          <w:color w:val="000000" w:themeColor="text1"/>
          <w:sz w:val="24"/>
          <w:szCs w:val="24"/>
        </w:rPr>
        <w:t>и</w:t>
      </w:r>
      <w:r w:rsidRPr="00C7736D">
        <w:rPr>
          <w:rFonts w:ascii="Arial" w:eastAsia="Times New Roman" w:hAnsi="Arial" w:cs="Arial"/>
          <w:color w:val="000000" w:themeColor="text1"/>
          <w:sz w:val="24"/>
          <w:szCs w:val="24"/>
        </w:rPr>
        <w:t>ма (69,2% от общего числа), на территории города Тюмени – 5 (6,4%), на территории иных населенных пунктов Т</w:t>
      </w:r>
      <w:r w:rsidRPr="00C7736D">
        <w:rPr>
          <w:rFonts w:ascii="Arial" w:eastAsia="Times New Roman" w:hAnsi="Arial" w:cs="Arial"/>
          <w:color w:val="000000" w:themeColor="text1"/>
          <w:sz w:val="24"/>
          <w:szCs w:val="24"/>
        </w:rPr>
        <w:t>ю</w:t>
      </w:r>
      <w:r w:rsidRPr="00C7736D">
        <w:rPr>
          <w:rFonts w:ascii="Arial" w:eastAsia="Times New Roman" w:hAnsi="Arial" w:cs="Arial"/>
          <w:color w:val="000000" w:themeColor="text1"/>
          <w:sz w:val="24"/>
          <w:szCs w:val="24"/>
        </w:rPr>
        <w:t>менской области – 19 (24,4%).</w:t>
      </w:r>
    </w:p>
    <w:p w:rsidR="00C7736D" w:rsidRPr="00C7736D" w:rsidRDefault="00C7736D" w:rsidP="00C7736D">
      <w:pPr>
        <w:pStyle w:val="a8"/>
        <w:ind w:firstLine="709"/>
        <w:jc w:val="both"/>
        <w:rPr>
          <w:rFonts w:ascii="Arial" w:eastAsia="Times New Roman" w:hAnsi="Arial" w:cs="Arial"/>
          <w:color w:val="000000" w:themeColor="text1"/>
          <w:sz w:val="24"/>
          <w:szCs w:val="24"/>
        </w:rPr>
      </w:pPr>
      <w:proofErr w:type="gramStart"/>
      <w:r w:rsidRPr="00C7736D">
        <w:rPr>
          <w:rFonts w:ascii="Arial" w:eastAsia="Times New Roman" w:hAnsi="Arial" w:cs="Arial"/>
          <w:color w:val="000000" w:themeColor="text1"/>
          <w:sz w:val="24"/>
          <w:szCs w:val="24"/>
        </w:rPr>
        <w:t>В части обеспечения жилыми помещениями граждан в рамках реализации м</w:t>
      </w:r>
      <w:r w:rsidRPr="00C7736D">
        <w:rPr>
          <w:rFonts w:ascii="Arial" w:eastAsia="Times New Roman" w:hAnsi="Arial" w:cs="Arial"/>
          <w:color w:val="000000" w:themeColor="text1"/>
          <w:sz w:val="24"/>
          <w:szCs w:val="24"/>
        </w:rPr>
        <w:t>у</w:t>
      </w:r>
      <w:r w:rsidRPr="00C7736D">
        <w:rPr>
          <w:rFonts w:ascii="Arial" w:eastAsia="Times New Roman" w:hAnsi="Arial" w:cs="Arial"/>
          <w:color w:val="000000" w:themeColor="text1"/>
          <w:sz w:val="24"/>
          <w:szCs w:val="24"/>
        </w:rPr>
        <w:t xml:space="preserve">ниципальной </w:t>
      </w:r>
      <w:r w:rsidRPr="00C7736D">
        <w:rPr>
          <w:rFonts w:ascii="Arial" w:eastAsia="Times New Roman" w:hAnsi="Arial" w:cs="Arial"/>
          <w:color w:val="000000" w:themeColor="text1"/>
          <w:sz w:val="24"/>
          <w:szCs w:val="24"/>
          <w:shd w:val="clear" w:color="auto" w:fill="FFFFFF"/>
        </w:rPr>
        <w:t>программы «Переселение граждан из непригодных для проживания жилых помещений и многоквартирных домов, признанных аварийными и подлежа</w:t>
      </w:r>
      <w:r w:rsidRPr="00C7736D">
        <w:rPr>
          <w:rFonts w:ascii="Arial" w:eastAsia="Times New Roman" w:hAnsi="Arial" w:cs="Arial"/>
          <w:color w:val="000000" w:themeColor="text1"/>
          <w:sz w:val="24"/>
          <w:szCs w:val="24"/>
          <w:shd w:val="clear" w:color="auto" w:fill="FFFFFF"/>
        </w:rPr>
        <w:t>в</w:t>
      </w:r>
      <w:r w:rsidRPr="00C7736D">
        <w:rPr>
          <w:rFonts w:ascii="Arial" w:eastAsia="Times New Roman" w:hAnsi="Arial" w:cs="Arial"/>
          <w:color w:val="000000" w:themeColor="text1"/>
          <w:sz w:val="24"/>
          <w:szCs w:val="24"/>
          <w:shd w:val="clear" w:color="auto" w:fill="FFFFFF"/>
        </w:rPr>
        <w:t xml:space="preserve">шими сносу в г. Ишиме» </w:t>
      </w:r>
      <w:r w:rsidRPr="00C7736D">
        <w:rPr>
          <w:rFonts w:ascii="Arial" w:eastAsia="Times New Roman" w:hAnsi="Arial" w:cs="Arial"/>
          <w:color w:val="000000" w:themeColor="text1"/>
          <w:sz w:val="24"/>
          <w:szCs w:val="24"/>
        </w:rPr>
        <w:t xml:space="preserve">сообщаю, что в муниципальной </w:t>
      </w:r>
      <w:r w:rsidRPr="00C7736D">
        <w:rPr>
          <w:rFonts w:ascii="Arial" w:eastAsia="Times New Roman" w:hAnsi="Arial" w:cs="Arial"/>
          <w:color w:val="000000" w:themeColor="text1"/>
          <w:sz w:val="24"/>
          <w:szCs w:val="24"/>
          <w:shd w:val="clear" w:color="auto" w:fill="FFFFFF"/>
        </w:rPr>
        <w:t xml:space="preserve">программе учтены </w:t>
      </w:r>
      <w:r w:rsidRPr="00C7736D">
        <w:rPr>
          <w:rFonts w:ascii="Arial" w:eastAsia="Times New Roman" w:hAnsi="Arial" w:cs="Arial"/>
          <w:b/>
          <w:bCs/>
          <w:color w:val="000000" w:themeColor="text1"/>
          <w:sz w:val="24"/>
          <w:szCs w:val="24"/>
          <w:shd w:val="clear" w:color="auto" w:fill="FFFFFF"/>
        </w:rPr>
        <w:t>20</w:t>
      </w:r>
      <w:r w:rsidRPr="00C7736D">
        <w:rPr>
          <w:rFonts w:ascii="Arial" w:eastAsia="Times New Roman" w:hAnsi="Arial" w:cs="Arial"/>
          <w:color w:val="000000" w:themeColor="text1"/>
          <w:sz w:val="24"/>
          <w:szCs w:val="24"/>
          <w:shd w:val="clear" w:color="auto" w:fill="FFFFFF"/>
        </w:rPr>
        <w:t xml:space="preserve"> мн</w:t>
      </w:r>
      <w:r w:rsidRPr="00C7736D">
        <w:rPr>
          <w:rFonts w:ascii="Arial" w:eastAsia="Times New Roman" w:hAnsi="Arial" w:cs="Arial"/>
          <w:color w:val="000000" w:themeColor="text1"/>
          <w:sz w:val="24"/>
          <w:szCs w:val="24"/>
          <w:shd w:val="clear" w:color="auto" w:fill="FFFFFF"/>
        </w:rPr>
        <w:t>о</w:t>
      </w:r>
      <w:r w:rsidRPr="00C7736D">
        <w:rPr>
          <w:rFonts w:ascii="Arial" w:eastAsia="Times New Roman" w:hAnsi="Arial" w:cs="Arial"/>
          <w:color w:val="000000" w:themeColor="text1"/>
          <w:sz w:val="24"/>
          <w:szCs w:val="24"/>
          <w:shd w:val="clear" w:color="auto" w:fill="FFFFFF"/>
        </w:rPr>
        <w:t xml:space="preserve">гоквартирных домов, признанных аварийными и подлежащими сносу </w:t>
      </w:r>
      <w:r w:rsidRPr="00C7736D">
        <w:rPr>
          <w:rFonts w:ascii="Arial" w:eastAsia="Times New Roman" w:hAnsi="Arial" w:cs="Arial"/>
          <w:color w:val="000000" w:themeColor="text1"/>
          <w:sz w:val="24"/>
          <w:szCs w:val="24"/>
          <w:u w:val="single"/>
          <w:shd w:val="clear" w:color="auto" w:fill="FFFFFF"/>
        </w:rPr>
        <w:t>после 01.01.2018</w:t>
      </w:r>
      <w:r w:rsidRPr="00C7736D">
        <w:rPr>
          <w:rFonts w:ascii="Arial" w:eastAsia="Times New Roman" w:hAnsi="Arial" w:cs="Arial"/>
          <w:color w:val="000000" w:themeColor="text1"/>
          <w:sz w:val="24"/>
          <w:szCs w:val="24"/>
          <w:shd w:val="clear" w:color="auto" w:fill="FFFFFF"/>
        </w:rPr>
        <w:t xml:space="preserve"> года, в которых проживает </w:t>
      </w:r>
      <w:r w:rsidRPr="00C7736D">
        <w:rPr>
          <w:rFonts w:ascii="Arial" w:eastAsia="Times New Roman" w:hAnsi="Arial" w:cs="Arial"/>
          <w:b/>
          <w:bCs/>
          <w:color w:val="000000" w:themeColor="text1"/>
          <w:sz w:val="24"/>
          <w:szCs w:val="24"/>
          <w:shd w:val="clear" w:color="auto" w:fill="FFFFFF"/>
        </w:rPr>
        <w:t xml:space="preserve">162 </w:t>
      </w:r>
      <w:r w:rsidRPr="00C7736D">
        <w:rPr>
          <w:rFonts w:ascii="Arial" w:eastAsia="Times New Roman" w:hAnsi="Arial" w:cs="Arial"/>
          <w:color w:val="000000" w:themeColor="text1"/>
          <w:sz w:val="24"/>
          <w:szCs w:val="24"/>
          <w:shd w:val="clear" w:color="auto" w:fill="FFFFFF"/>
        </w:rPr>
        <w:t>семьи/</w:t>
      </w:r>
      <w:r w:rsidRPr="00C7736D">
        <w:rPr>
          <w:rFonts w:ascii="Arial" w:eastAsia="Times New Roman" w:hAnsi="Arial" w:cs="Arial"/>
          <w:b/>
          <w:bCs/>
          <w:color w:val="000000" w:themeColor="text1"/>
          <w:sz w:val="24"/>
          <w:szCs w:val="24"/>
          <w:shd w:val="clear" w:color="auto" w:fill="FFFFFF"/>
        </w:rPr>
        <w:t>331</w:t>
      </w:r>
      <w:r w:rsidRPr="00C7736D">
        <w:rPr>
          <w:rFonts w:ascii="Arial" w:eastAsia="Times New Roman" w:hAnsi="Arial" w:cs="Arial"/>
          <w:color w:val="000000" w:themeColor="text1"/>
          <w:sz w:val="24"/>
          <w:szCs w:val="24"/>
          <w:shd w:val="clear" w:color="auto" w:fill="FFFFFF"/>
        </w:rPr>
        <w:t xml:space="preserve"> человек, планируемых к расс</w:t>
      </w:r>
      <w:r w:rsidRPr="00C7736D">
        <w:rPr>
          <w:rFonts w:ascii="Arial" w:eastAsia="Times New Roman" w:hAnsi="Arial" w:cs="Arial"/>
          <w:color w:val="000000" w:themeColor="text1"/>
          <w:sz w:val="24"/>
          <w:szCs w:val="24"/>
          <w:shd w:val="clear" w:color="auto" w:fill="FFFFFF"/>
        </w:rPr>
        <w:t>е</w:t>
      </w:r>
      <w:r w:rsidRPr="00C7736D">
        <w:rPr>
          <w:rFonts w:ascii="Arial" w:eastAsia="Times New Roman" w:hAnsi="Arial" w:cs="Arial"/>
          <w:color w:val="000000" w:themeColor="text1"/>
          <w:sz w:val="24"/>
          <w:szCs w:val="24"/>
          <w:shd w:val="clear" w:color="auto" w:fill="FFFFFF"/>
        </w:rPr>
        <w:t>лению в период с</w:t>
      </w:r>
      <w:proofErr w:type="gramEnd"/>
      <w:r w:rsidRPr="00C7736D">
        <w:rPr>
          <w:rFonts w:ascii="Arial" w:eastAsia="Times New Roman" w:hAnsi="Arial" w:cs="Arial"/>
          <w:color w:val="000000" w:themeColor="text1"/>
          <w:sz w:val="24"/>
          <w:szCs w:val="24"/>
          <w:shd w:val="clear" w:color="auto" w:fill="FFFFFF"/>
        </w:rPr>
        <w:t xml:space="preserve"> 2020-2027 годы.</w:t>
      </w:r>
    </w:p>
    <w:p w:rsidR="00C7736D" w:rsidRPr="00C7736D" w:rsidRDefault="00C7736D" w:rsidP="00C7736D">
      <w:pPr>
        <w:pStyle w:val="a8"/>
        <w:ind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rPr>
        <w:t>Общая площадь расселяемых жилых помещ</w:t>
      </w:r>
      <w:r w:rsidRPr="00C7736D">
        <w:rPr>
          <w:rFonts w:ascii="Arial" w:eastAsia="Times New Roman" w:hAnsi="Arial" w:cs="Arial"/>
          <w:color w:val="000000" w:themeColor="text1"/>
          <w:sz w:val="24"/>
          <w:szCs w:val="24"/>
        </w:rPr>
        <w:t>е</w:t>
      </w:r>
      <w:r w:rsidRPr="00C7736D">
        <w:rPr>
          <w:rFonts w:ascii="Arial" w:eastAsia="Times New Roman" w:hAnsi="Arial" w:cs="Arial"/>
          <w:color w:val="000000" w:themeColor="text1"/>
          <w:sz w:val="24"/>
          <w:szCs w:val="24"/>
        </w:rPr>
        <w:t xml:space="preserve">ний составляет </w:t>
      </w:r>
      <w:r w:rsidRPr="00C7736D">
        <w:rPr>
          <w:rFonts w:ascii="Arial" w:eastAsia="Times New Roman" w:hAnsi="Arial" w:cs="Arial"/>
          <w:b/>
          <w:bCs/>
          <w:color w:val="000000" w:themeColor="text1"/>
          <w:sz w:val="24"/>
          <w:szCs w:val="24"/>
        </w:rPr>
        <w:t xml:space="preserve">5193,0 </w:t>
      </w:r>
      <w:proofErr w:type="spellStart"/>
      <w:r w:rsidRPr="00C7736D">
        <w:rPr>
          <w:rFonts w:ascii="Arial" w:eastAsia="Times New Roman" w:hAnsi="Arial" w:cs="Arial"/>
          <w:b/>
          <w:bCs/>
          <w:color w:val="000000" w:themeColor="text1"/>
          <w:sz w:val="24"/>
          <w:szCs w:val="24"/>
        </w:rPr>
        <w:t>кв.м</w:t>
      </w:r>
      <w:proofErr w:type="spellEnd"/>
      <w:r w:rsidRPr="00C7736D">
        <w:rPr>
          <w:rFonts w:ascii="Arial" w:eastAsia="Times New Roman" w:hAnsi="Arial" w:cs="Arial"/>
          <w:b/>
          <w:bCs/>
          <w:color w:val="000000" w:themeColor="text1"/>
          <w:sz w:val="24"/>
          <w:szCs w:val="24"/>
        </w:rPr>
        <w:t xml:space="preserve">. </w:t>
      </w:r>
    </w:p>
    <w:p w:rsidR="00C7736D" w:rsidRPr="00C7736D" w:rsidRDefault="00C7736D" w:rsidP="00C7736D">
      <w:pPr>
        <w:pStyle w:val="a8"/>
        <w:ind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rPr>
        <w:t xml:space="preserve">На реализацию программы потребность в финансовых затратах составляет </w:t>
      </w:r>
      <w:r w:rsidRPr="00C7736D">
        <w:rPr>
          <w:rFonts w:ascii="Arial" w:eastAsia="Times New Roman" w:hAnsi="Arial" w:cs="Arial"/>
          <w:b/>
          <w:bCs/>
          <w:color w:val="000000" w:themeColor="text1"/>
          <w:sz w:val="24"/>
          <w:szCs w:val="24"/>
        </w:rPr>
        <w:t>348 243 тыс. ру</w:t>
      </w:r>
      <w:r w:rsidRPr="00C7736D">
        <w:rPr>
          <w:rFonts w:ascii="Arial" w:eastAsia="Times New Roman" w:hAnsi="Arial" w:cs="Arial"/>
          <w:b/>
          <w:bCs/>
          <w:color w:val="000000" w:themeColor="text1"/>
          <w:sz w:val="24"/>
          <w:szCs w:val="24"/>
        </w:rPr>
        <w:t>б</w:t>
      </w:r>
      <w:r w:rsidRPr="00C7736D">
        <w:rPr>
          <w:rFonts w:ascii="Arial" w:eastAsia="Times New Roman" w:hAnsi="Arial" w:cs="Arial"/>
          <w:b/>
          <w:bCs/>
          <w:color w:val="000000" w:themeColor="text1"/>
          <w:sz w:val="24"/>
          <w:szCs w:val="24"/>
        </w:rPr>
        <w:t>лей.</w:t>
      </w:r>
    </w:p>
    <w:p w:rsidR="00C7736D" w:rsidRPr="00C7736D" w:rsidRDefault="00C7736D" w:rsidP="00C7736D">
      <w:pPr>
        <w:pStyle w:val="a8"/>
        <w:ind w:firstLine="709"/>
        <w:jc w:val="both"/>
        <w:rPr>
          <w:rFonts w:ascii="Arial" w:eastAsia="Times New Roman" w:hAnsi="Arial" w:cs="Arial"/>
          <w:color w:val="000000" w:themeColor="text1"/>
          <w:sz w:val="24"/>
          <w:szCs w:val="24"/>
        </w:rPr>
      </w:pPr>
      <w:proofErr w:type="gramStart"/>
      <w:r w:rsidRPr="00C7736D">
        <w:rPr>
          <w:rFonts w:ascii="Arial" w:eastAsia="Times New Roman" w:hAnsi="Arial" w:cs="Arial"/>
          <w:color w:val="000000" w:themeColor="text1"/>
          <w:sz w:val="24"/>
          <w:szCs w:val="24"/>
        </w:rPr>
        <w:t>За истекший период 2021 года расселено 3 многоквартирных жилых дома, расположенных по следующих адресам: г. Ишим, ул. 40 лет Победы, д.5, ул. Блюх</w:t>
      </w:r>
      <w:r w:rsidRPr="00C7736D">
        <w:rPr>
          <w:rFonts w:ascii="Arial" w:eastAsia="Times New Roman" w:hAnsi="Arial" w:cs="Arial"/>
          <w:color w:val="000000" w:themeColor="text1"/>
          <w:sz w:val="24"/>
          <w:szCs w:val="24"/>
        </w:rPr>
        <w:t>е</w:t>
      </w:r>
      <w:r w:rsidRPr="00C7736D">
        <w:rPr>
          <w:rFonts w:ascii="Arial" w:eastAsia="Times New Roman" w:hAnsi="Arial" w:cs="Arial"/>
          <w:color w:val="000000" w:themeColor="text1"/>
          <w:sz w:val="24"/>
          <w:szCs w:val="24"/>
        </w:rPr>
        <w:t xml:space="preserve">ра, д.8, ул. </w:t>
      </w:r>
      <w:proofErr w:type="spellStart"/>
      <w:r w:rsidRPr="00C7736D">
        <w:rPr>
          <w:rFonts w:ascii="Arial" w:eastAsia="Times New Roman" w:hAnsi="Arial" w:cs="Arial"/>
          <w:color w:val="000000" w:themeColor="text1"/>
          <w:sz w:val="24"/>
          <w:szCs w:val="24"/>
        </w:rPr>
        <w:t>Ялуторовская</w:t>
      </w:r>
      <w:proofErr w:type="spellEnd"/>
      <w:r w:rsidRPr="00C7736D">
        <w:rPr>
          <w:rFonts w:ascii="Arial" w:eastAsia="Times New Roman" w:hAnsi="Arial" w:cs="Arial"/>
          <w:color w:val="000000" w:themeColor="text1"/>
          <w:sz w:val="24"/>
          <w:szCs w:val="24"/>
        </w:rPr>
        <w:t>, д.66.</w:t>
      </w:r>
      <w:proofErr w:type="gramEnd"/>
    </w:p>
    <w:p w:rsidR="00C7736D" w:rsidRPr="00C7736D" w:rsidRDefault="00C7736D" w:rsidP="00C7736D">
      <w:pPr>
        <w:pStyle w:val="a8"/>
        <w:ind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rPr>
        <w:t>Согласно решению Ишимской городской Думы от 26.11.2020 № 19 «О бюдж</w:t>
      </w:r>
      <w:r w:rsidRPr="00C7736D">
        <w:rPr>
          <w:rFonts w:ascii="Arial" w:eastAsia="Times New Roman" w:hAnsi="Arial" w:cs="Arial"/>
          <w:color w:val="000000" w:themeColor="text1"/>
          <w:sz w:val="24"/>
          <w:szCs w:val="24"/>
        </w:rPr>
        <w:t>е</w:t>
      </w:r>
      <w:r w:rsidRPr="00C7736D">
        <w:rPr>
          <w:rFonts w:ascii="Arial" w:eastAsia="Times New Roman" w:hAnsi="Arial" w:cs="Arial"/>
          <w:color w:val="000000" w:themeColor="text1"/>
          <w:sz w:val="24"/>
          <w:szCs w:val="24"/>
        </w:rPr>
        <w:t>те города Ишима на 2021 год и на плановый период 2022 и 2023 годов» в местном бюджете предусмотрены денежные ассигнования 59 715 тыс. рублей на приобрет</w:t>
      </w:r>
      <w:r w:rsidRPr="00C7736D">
        <w:rPr>
          <w:rFonts w:ascii="Arial" w:eastAsia="Times New Roman" w:hAnsi="Arial" w:cs="Arial"/>
          <w:color w:val="000000" w:themeColor="text1"/>
          <w:sz w:val="24"/>
          <w:szCs w:val="24"/>
        </w:rPr>
        <w:t>е</w:t>
      </w:r>
      <w:r w:rsidRPr="00C7736D">
        <w:rPr>
          <w:rFonts w:ascii="Arial" w:eastAsia="Times New Roman" w:hAnsi="Arial" w:cs="Arial"/>
          <w:color w:val="000000" w:themeColor="text1"/>
          <w:sz w:val="24"/>
          <w:szCs w:val="24"/>
        </w:rPr>
        <w:t>ние и (или) возмещение за жилые помещения 37 жилых помещения для пересел</w:t>
      </w:r>
      <w:r w:rsidRPr="00C7736D">
        <w:rPr>
          <w:rFonts w:ascii="Arial" w:eastAsia="Times New Roman" w:hAnsi="Arial" w:cs="Arial"/>
          <w:color w:val="000000" w:themeColor="text1"/>
          <w:sz w:val="24"/>
          <w:szCs w:val="24"/>
        </w:rPr>
        <w:t>е</w:t>
      </w:r>
      <w:r w:rsidRPr="00C7736D">
        <w:rPr>
          <w:rFonts w:ascii="Arial" w:eastAsia="Times New Roman" w:hAnsi="Arial" w:cs="Arial"/>
          <w:color w:val="000000" w:themeColor="text1"/>
          <w:sz w:val="24"/>
          <w:szCs w:val="24"/>
        </w:rPr>
        <w:t>ния граждан. В ходе переселения граждан из непригодных для прожив</w:t>
      </w:r>
      <w:r w:rsidRPr="00C7736D">
        <w:rPr>
          <w:rFonts w:ascii="Arial" w:eastAsia="Times New Roman" w:hAnsi="Arial" w:cs="Arial"/>
          <w:color w:val="000000" w:themeColor="text1"/>
          <w:sz w:val="24"/>
          <w:szCs w:val="24"/>
        </w:rPr>
        <w:t>а</w:t>
      </w:r>
      <w:r w:rsidRPr="00C7736D">
        <w:rPr>
          <w:rFonts w:ascii="Arial" w:eastAsia="Times New Roman" w:hAnsi="Arial" w:cs="Arial"/>
          <w:color w:val="000000" w:themeColor="text1"/>
          <w:sz w:val="24"/>
          <w:szCs w:val="24"/>
        </w:rPr>
        <w:t>ния жилых помещений и аварийных домов было освоено за 2021 год денежных средств, выд</w:t>
      </w:r>
      <w:r w:rsidRPr="00C7736D">
        <w:rPr>
          <w:rFonts w:ascii="Arial" w:eastAsia="Times New Roman" w:hAnsi="Arial" w:cs="Arial"/>
          <w:color w:val="000000" w:themeColor="text1"/>
          <w:sz w:val="24"/>
          <w:szCs w:val="24"/>
        </w:rPr>
        <w:t>е</w:t>
      </w:r>
      <w:r w:rsidRPr="00C7736D">
        <w:rPr>
          <w:rFonts w:ascii="Arial" w:eastAsia="Times New Roman" w:hAnsi="Arial" w:cs="Arial"/>
          <w:color w:val="000000" w:themeColor="text1"/>
          <w:sz w:val="24"/>
          <w:szCs w:val="24"/>
        </w:rPr>
        <w:t>ле</w:t>
      </w:r>
      <w:r w:rsidRPr="00C7736D">
        <w:rPr>
          <w:rFonts w:ascii="Arial" w:eastAsia="Times New Roman" w:hAnsi="Arial" w:cs="Arial"/>
          <w:color w:val="000000" w:themeColor="text1"/>
          <w:sz w:val="24"/>
          <w:szCs w:val="24"/>
        </w:rPr>
        <w:t>н</w:t>
      </w:r>
      <w:r w:rsidRPr="00C7736D">
        <w:rPr>
          <w:rFonts w:ascii="Arial" w:eastAsia="Times New Roman" w:hAnsi="Arial" w:cs="Arial"/>
          <w:color w:val="000000" w:themeColor="text1"/>
          <w:sz w:val="24"/>
          <w:szCs w:val="24"/>
        </w:rPr>
        <w:t>ных на эти цели из местного бюджета, на общую сумму – 59 715 тыс. рублей, из которых:</w:t>
      </w:r>
    </w:p>
    <w:p w:rsidR="00C7736D" w:rsidRPr="00C7736D" w:rsidRDefault="00C7736D" w:rsidP="00C7736D">
      <w:pPr>
        <w:pStyle w:val="a8"/>
        <w:numPr>
          <w:ilvl w:val="0"/>
          <w:numId w:val="14"/>
        </w:numPr>
        <w:ind w:left="0"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rPr>
        <w:t>выкуплено 16 жилых помещений путем достижения соглашения о вык</w:t>
      </w:r>
      <w:r w:rsidRPr="00C7736D">
        <w:rPr>
          <w:rFonts w:ascii="Arial" w:eastAsia="Times New Roman" w:hAnsi="Arial" w:cs="Arial"/>
          <w:color w:val="000000" w:themeColor="text1"/>
          <w:sz w:val="24"/>
          <w:szCs w:val="24"/>
        </w:rPr>
        <w:t>у</w:t>
      </w:r>
      <w:r w:rsidRPr="00C7736D">
        <w:rPr>
          <w:rFonts w:ascii="Arial" w:eastAsia="Times New Roman" w:hAnsi="Arial" w:cs="Arial"/>
          <w:color w:val="000000" w:themeColor="text1"/>
          <w:sz w:val="24"/>
          <w:szCs w:val="24"/>
        </w:rPr>
        <w:t>пе жилых помещений;</w:t>
      </w:r>
    </w:p>
    <w:p w:rsidR="00C7736D" w:rsidRPr="00C7736D" w:rsidRDefault="00C7736D" w:rsidP="00C7736D">
      <w:pPr>
        <w:pStyle w:val="a8"/>
        <w:numPr>
          <w:ilvl w:val="0"/>
          <w:numId w:val="14"/>
        </w:numPr>
        <w:ind w:left="0"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rPr>
        <w:t>с целью переселения граждан из аварийного жилищного фонда админ</w:t>
      </w:r>
      <w:r w:rsidRPr="00C7736D">
        <w:rPr>
          <w:rFonts w:ascii="Arial" w:eastAsia="Times New Roman" w:hAnsi="Arial" w:cs="Arial"/>
          <w:color w:val="000000" w:themeColor="text1"/>
          <w:sz w:val="24"/>
          <w:szCs w:val="24"/>
        </w:rPr>
        <w:t>и</w:t>
      </w:r>
      <w:r w:rsidRPr="00C7736D">
        <w:rPr>
          <w:rFonts w:ascii="Arial" w:eastAsia="Times New Roman" w:hAnsi="Arial" w:cs="Arial"/>
          <w:color w:val="000000" w:themeColor="text1"/>
          <w:sz w:val="24"/>
          <w:szCs w:val="24"/>
        </w:rPr>
        <w:t>страцией города Ишима приобретено 21 жилое помещение по а</w:t>
      </w:r>
      <w:r w:rsidRPr="00C7736D">
        <w:rPr>
          <w:rFonts w:ascii="Arial" w:eastAsia="Times New Roman" w:hAnsi="Arial" w:cs="Arial"/>
          <w:color w:val="000000" w:themeColor="text1"/>
          <w:sz w:val="24"/>
          <w:szCs w:val="24"/>
        </w:rPr>
        <w:t>д</w:t>
      </w:r>
      <w:r w:rsidRPr="00C7736D">
        <w:rPr>
          <w:rFonts w:ascii="Arial" w:eastAsia="Times New Roman" w:hAnsi="Arial" w:cs="Arial"/>
          <w:color w:val="000000" w:themeColor="text1"/>
          <w:sz w:val="24"/>
          <w:szCs w:val="24"/>
        </w:rPr>
        <w:t>ресу: г. Ишим, ул. Григорова, д. 24, что позволило заключить 14 договоров мены с собственниками изымаемых жилых помещений и 7 договоров социальн</w:t>
      </w:r>
      <w:r w:rsidRPr="00C7736D">
        <w:rPr>
          <w:rFonts w:ascii="Arial" w:eastAsia="Times New Roman" w:hAnsi="Arial" w:cs="Arial"/>
          <w:color w:val="000000" w:themeColor="text1"/>
          <w:sz w:val="24"/>
          <w:szCs w:val="24"/>
        </w:rPr>
        <w:t>о</w:t>
      </w:r>
      <w:r w:rsidRPr="00C7736D">
        <w:rPr>
          <w:rFonts w:ascii="Arial" w:eastAsia="Times New Roman" w:hAnsi="Arial" w:cs="Arial"/>
          <w:color w:val="000000" w:themeColor="text1"/>
          <w:sz w:val="24"/>
          <w:szCs w:val="24"/>
        </w:rPr>
        <w:t>го найма.</w:t>
      </w:r>
    </w:p>
    <w:p w:rsidR="00C7736D" w:rsidRPr="00C7736D" w:rsidRDefault="00C7736D" w:rsidP="00C7736D">
      <w:pPr>
        <w:pStyle w:val="a8"/>
        <w:ind w:firstLine="709"/>
        <w:jc w:val="both"/>
        <w:rPr>
          <w:rFonts w:ascii="Arial" w:eastAsia="Times New Roman" w:hAnsi="Arial" w:cs="Arial"/>
          <w:color w:val="000000" w:themeColor="text1"/>
          <w:sz w:val="24"/>
          <w:szCs w:val="24"/>
        </w:rPr>
      </w:pPr>
    </w:p>
    <w:p w:rsidR="00C7736D" w:rsidRPr="00C7736D" w:rsidRDefault="00C7736D" w:rsidP="00C7736D">
      <w:pPr>
        <w:pStyle w:val="a8"/>
        <w:ind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rPr>
        <w:t>В рамках реализации муниципальной программы за 2021 фактически расс</w:t>
      </w:r>
      <w:r w:rsidRPr="00C7736D">
        <w:rPr>
          <w:rFonts w:ascii="Arial" w:eastAsia="Times New Roman" w:hAnsi="Arial" w:cs="Arial"/>
          <w:color w:val="000000" w:themeColor="text1"/>
          <w:sz w:val="24"/>
          <w:szCs w:val="24"/>
        </w:rPr>
        <w:t>е</w:t>
      </w:r>
      <w:r w:rsidRPr="00C7736D">
        <w:rPr>
          <w:rFonts w:ascii="Arial" w:eastAsia="Times New Roman" w:hAnsi="Arial" w:cs="Arial"/>
          <w:color w:val="000000" w:themeColor="text1"/>
          <w:sz w:val="24"/>
          <w:szCs w:val="24"/>
        </w:rPr>
        <w:t>лено 37 семей/72 человека, проживающих в аварийном жилом фонде г</w:t>
      </w:r>
      <w:r w:rsidRPr="00C7736D">
        <w:rPr>
          <w:rFonts w:ascii="Arial" w:eastAsia="Times New Roman" w:hAnsi="Arial" w:cs="Arial"/>
          <w:color w:val="000000" w:themeColor="text1"/>
          <w:sz w:val="24"/>
          <w:szCs w:val="24"/>
        </w:rPr>
        <w:t>о</w:t>
      </w:r>
      <w:r w:rsidRPr="00C7736D">
        <w:rPr>
          <w:rFonts w:ascii="Arial" w:eastAsia="Times New Roman" w:hAnsi="Arial" w:cs="Arial"/>
          <w:color w:val="000000" w:themeColor="text1"/>
          <w:sz w:val="24"/>
          <w:szCs w:val="24"/>
        </w:rPr>
        <w:t>рода Ишима.</w:t>
      </w:r>
    </w:p>
    <w:p w:rsidR="00C7736D" w:rsidRPr="00C7736D" w:rsidRDefault="00C7736D" w:rsidP="00C7736D">
      <w:pPr>
        <w:pStyle w:val="a8"/>
        <w:ind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shd w:val="clear" w:color="auto" w:fill="FFFFFF"/>
        </w:rPr>
        <w:t>Что касается предоставления земельных участков для индивидуального ж</w:t>
      </w:r>
      <w:r w:rsidRPr="00C7736D">
        <w:rPr>
          <w:rFonts w:ascii="Arial" w:eastAsia="Times New Roman" w:hAnsi="Arial" w:cs="Arial"/>
          <w:color w:val="000000" w:themeColor="text1"/>
          <w:sz w:val="24"/>
          <w:szCs w:val="24"/>
          <w:shd w:val="clear" w:color="auto" w:fill="FFFFFF"/>
        </w:rPr>
        <w:t>и</w:t>
      </w:r>
      <w:r w:rsidRPr="00C7736D">
        <w:rPr>
          <w:rFonts w:ascii="Arial" w:eastAsia="Times New Roman" w:hAnsi="Arial" w:cs="Arial"/>
          <w:color w:val="000000" w:themeColor="text1"/>
          <w:sz w:val="24"/>
          <w:szCs w:val="24"/>
          <w:shd w:val="clear" w:color="auto" w:fill="FFFFFF"/>
        </w:rPr>
        <w:t>лищного стро</w:t>
      </w:r>
      <w:r w:rsidRPr="00C7736D">
        <w:rPr>
          <w:rFonts w:ascii="Arial" w:eastAsia="Times New Roman" w:hAnsi="Arial" w:cs="Arial"/>
          <w:color w:val="000000" w:themeColor="text1"/>
          <w:sz w:val="24"/>
          <w:szCs w:val="24"/>
          <w:shd w:val="clear" w:color="auto" w:fill="FFFFFF"/>
        </w:rPr>
        <w:t>и</w:t>
      </w:r>
      <w:r w:rsidRPr="00C7736D">
        <w:rPr>
          <w:rFonts w:ascii="Arial" w:eastAsia="Times New Roman" w:hAnsi="Arial" w:cs="Arial"/>
          <w:color w:val="000000" w:themeColor="text1"/>
          <w:sz w:val="24"/>
          <w:szCs w:val="24"/>
          <w:shd w:val="clear" w:color="auto" w:fill="FFFFFF"/>
        </w:rPr>
        <w:t>тельства многодетным семьям, то, п</w:t>
      </w:r>
      <w:r w:rsidRPr="00C7736D">
        <w:rPr>
          <w:rFonts w:ascii="Arial" w:eastAsia="Times New Roman" w:hAnsi="Arial" w:cs="Arial"/>
          <w:color w:val="000000" w:themeColor="text1"/>
          <w:sz w:val="24"/>
          <w:szCs w:val="24"/>
        </w:rPr>
        <w:t>о состоянию на 31.12.2021 года, на учете граждан, имеющих трех и более детей, с целью бесплатного предоставл</w:t>
      </w:r>
      <w:r w:rsidRPr="00C7736D">
        <w:rPr>
          <w:rFonts w:ascii="Arial" w:eastAsia="Times New Roman" w:hAnsi="Arial" w:cs="Arial"/>
          <w:color w:val="000000" w:themeColor="text1"/>
          <w:sz w:val="24"/>
          <w:szCs w:val="24"/>
        </w:rPr>
        <w:t>е</w:t>
      </w:r>
      <w:r w:rsidRPr="00C7736D">
        <w:rPr>
          <w:rFonts w:ascii="Arial" w:eastAsia="Times New Roman" w:hAnsi="Arial" w:cs="Arial"/>
          <w:color w:val="000000" w:themeColor="text1"/>
          <w:sz w:val="24"/>
          <w:szCs w:val="24"/>
        </w:rPr>
        <w:t>ния земельных участков состояло 253 мн</w:t>
      </w:r>
      <w:r w:rsidRPr="00C7736D">
        <w:rPr>
          <w:rFonts w:ascii="Arial" w:eastAsia="Times New Roman" w:hAnsi="Arial" w:cs="Arial"/>
          <w:color w:val="000000" w:themeColor="text1"/>
          <w:sz w:val="24"/>
          <w:szCs w:val="24"/>
        </w:rPr>
        <w:t>о</w:t>
      </w:r>
      <w:r w:rsidRPr="00C7736D">
        <w:rPr>
          <w:rFonts w:ascii="Arial" w:eastAsia="Times New Roman" w:hAnsi="Arial" w:cs="Arial"/>
          <w:color w:val="000000" w:themeColor="text1"/>
          <w:sz w:val="24"/>
          <w:szCs w:val="24"/>
        </w:rPr>
        <w:t>годетные семьи. За весь период действия пр</w:t>
      </w:r>
      <w:r w:rsidRPr="00C7736D">
        <w:rPr>
          <w:rFonts w:ascii="Arial" w:eastAsia="Times New Roman" w:hAnsi="Arial" w:cs="Arial"/>
          <w:color w:val="000000" w:themeColor="text1"/>
          <w:sz w:val="24"/>
          <w:szCs w:val="24"/>
        </w:rPr>
        <w:t>о</w:t>
      </w:r>
      <w:r w:rsidRPr="00C7736D">
        <w:rPr>
          <w:rFonts w:ascii="Arial" w:eastAsia="Times New Roman" w:hAnsi="Arial" w:cs="Arial"/>
          <w:color w:val="000000" w:themeColor="text1"/>
          <w:sz w:val="24"/>
          <w:szCs w:val="24"/>
        </w:rPr>
        <w:t xml:space="preserve">граммы в Ишиме предоставлено 86 земельных участков, в том числе в 2021 году 2 земельных участка, в п. Плодопитомник Ишимского района всего предоставлено 152 земельных участка, в том числе в 2021 году 81 земельный участок. </w:t>
      </w:r>
    </w:p>
    <w:p w:rsidR="00C7736D" w:rsidRPr="00C7736D" w:rsidRDefault="00C7736D" w:rsidP="00C7736D">
      <w:pPr>
        <w:pStyle w:val="a8"/>
        <w:ind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rPr>
        <w:t>Социальные выплаты взамен предоставления земельных участков в со</w:t>
      </w:r>
      <w:r w:rsidRPr="00C7736D">
        <w:rPr>
          <w:rFonts w:ascii="Arial" w:eastAsia="Times New Roman" w:hAnsi="Arial" w:cs="Arial"/>
          <w:color w:val="000000" w:themeColor="text1"/>
          <w:sz w:val="24"/>
          <w:szCs w:val="24"/>
        </w:rPr>
        <w:t>б</w:t>
      </w:r>
      <w:r w:rsidRPr="00C7736D">
        <w:rPr>
          <w:rFonts w:ascii="Arial" w:eastAsia="Times New Roman" w:hAnsi="Arial" w:cs="Arial"/>
          <w:color w:val="000000" w:themeColor="text1"/>
          <w:sz w:val="24"/>
          <w:szCs w:val="24"/>
        </w:rPr>
        <w:t>ственность бесплатно предоставлены всего 51 многодетной семье, в том числе в 2021 году 25 многодетным семьям.</w:t>
      </w:r>
    </w:p>
    <w:p w:rsidR="00C7736D" w:rsidRPr="00C7736D" w:rsidRDefault="00C7736D" w:rsidP="00C7736D">
      <w:pPr>
        <w:pStyle w:val="a8"/>
        <w:ind w:firstLine="709"/>
        <w:jc w:val="both"/>
        <w:rPr>
          <w:rFonts w:ascii="Arial" w:eastAsia="Times New Roman" w:hAnsi="Arial" w:cs="Arial"/>
          <w:color w:val="000000" w:themeColor="text1"/>
          <w:sz w:val="24"/>
          <w:szCs w:val="24"/>
        </w:rPr>
      </w:pPr>
      <w:r w:rsidRPr="00C7736D">
        <w:rPr>
          <w:rFonts w:ascii="Arial" w:eastAsia="Times New Roman" w:hAnsi="Arial" w:cs="Arial"/>
          <w:color w:val="000000" w:themeColor="text1"/>
          <w:sz w:val="24"/>
          <w:szCs w:val="24"/>
        </w:rPr>
        <w:t>Таким образом, за 2021 год уменьшена очередность на 108 многодетных с</w:t>
      </w:r>
      <w:r w:rsidRPr="00C7736D">
        <w:rPr>
          <w:rFonts w:ascii="Arial" w:eastAsia="Times New Roman" w:hAnsi="Arial" w:cs="Arial"/>
          <w:color w:val="000000" w:themeColor="text1"/>
          <w:sz w:val="24"/>
          <w:szCs w:val="24"/>
        </w:rPr>
        <w:t>е</w:t>
      </w:r>
      <w:r w:rsidRPr="00C7736D">
        <w:rPr>
          <w:rFonts w:ascii="Arial" w:eastAsia="Times New Roman" w:hAnsi="Arial" w:cs="Arial"/>
          <w:color w:val="000000" w:themeColor="text1"/>
          <w:sz w:val="24"/>
          <w:szCs w:val="24"/>
        </w:rPr>
        <w:t>мей в результате предоставления земельных участков и социал</w:t>
      </w:r>
      <w:r w:rsidRPr="00C7736D">
        <w:rPr>
          <w:rFonts w:ascii="Arial" w:eastAsia="Times New Roman" w:hAnsi="Arial" w:cs="Arial"/>
          <w:color w:val="000000" w:themeColor="text1"/>
          <w:sz w:val="24"/>
          <w:szCs w:val="24"/>
        </w:rPr>
        <w:t>ь</w:t>
      </w:r>
      <w:r w:rsidRPr="00C7736D">
        <w:rPr>
          <w:rFonts w:ascii="Arial" w:eastAsia="Times New Roman" w:hAnsi="Arial" w:cs="Arial"/>
          <w:color w:val="000000" w:themeColor="text1"/>
          <w:sz w:val="24"/>
          <w:szCs w:val="24"/>
        </w:rPr>
        <w:t>ных выплат.</w:t>
      </w:r>
    </w:p>
    <w:p w:rsidR="00C7736D" w:rsidRDefault="00C7736D" w:rsidP="00C7736D">
      <w:pPr>
        <w:ind w:firstLine="709"/>
        <w:jc w:val="center"/>
        <w:rPr>
          <w:rFonts w:cs="Arial"/>
          <w:b/>
          <w:color w:val="000000" w:themeColor="text1"/>
          <w:sz w:val="24"/>
        </w:rPr>
      </w:pPr>
      <w:r w:rsidRPr="00C7736D">
        <w:rPr>
          <w:rFonts w:cs="Arial"/>
          <w:b/>
          <w:color w:val="000000" w:themeColor="text1"/>
          <w:sz w:val="24"/>
        </w:rPr>
        <w:lastRenderedPageBreak/>
        <w:t>ВЗАИМОДЕЙСТВИЕ С НАСЕЛЕНИЕМ</w:t>
      </w:r>
    </w:p>
    <w:p w:rsidR="00C7736D" w:rsidRPr="00C7736D" w:rsidRDefault="00C7736D" w:rsidP="00C7736D">
      <w:pPr>
        <w:ind w:firstLine="709"/>
        <w:jc w:val="center"/>
        <w:rPr>
          <w:rFonts w:cs="Arial"/>
          <w:b/>
          <w:color w:val="000000" w:themeColor="text1"/>
          <w:sz w:val="24"/>
        </w:rPr>
      </w:pPr>
    </w:p>
    <w:p w:rsidR="00C7736D" w:rsidRPr="00C7736D" w:rsidRDefault="00C7736D" w:rsidP="00C7736D">
      <w:pPr>
        <w:pStyle w:val="a8"/>
        <w:ind w:firstLine="709"/>
        <w:jc w:val="both"/>
        <w:rPr>
          <w:rFonts w:ascii="Arial" w:hAnsi="Arial" w:cs="Arial"/>
          <w:color w:val="000000" w:themeColor="text1"/>
          <w:sz w:val="24"/>
          <w:szCs w:val="24"/>
        </w:rPr>
      </w:pPr>
      <w:r w:rsidRPr="00C7736D">
        <w:rPr>
          <w:rFonts w:ascii="Arial" w:hAnsi="Arial" w:cs="Arial"/>
          <w:color w:val="000000" w:themeColor="text1"/>
          <w:sz w:val="24"/>
          <w:szCs w:val="24"/>
        </w:rPr>
        <w:t>Принципы открытости и доступности информации для жителей города явл</w:t>
      </w:r>
      <w:r w:rsidRPr="00C7736D">
        <w:rPr>
          <w:rFonts w:ascii="Arial" w:hAnsi="Arial" w:cs="Arial"/>
          <w:color w:val="000000" w:themeColor="text1"/>
          <w:sz w:val="24"/>
          <w:szCs w:val="24"/>
        </w:rPr>
        <w:t>я</w:t>
      </w:r>
      <w:r w:rsidRPr="00C7736D">
        <w:rPr>
          <w:rFonts w:ascii="Arial" w:hAnsi="Arial" w:cs="Arial"/>
          <w:color w:val="000000" w:themeColor="text1"/>
          <w:sz w:val="24"/>
          <w:szCs w:val="24"/>
        </w:rPr>
        <w:t xml:space="preserve">ются основными в деятельности администрации города Ишима. </w:t>
      </w:r>
      <w:proofErr w:type="gramStart"/>
      <w:r w:rsidRPr="00C7736D">
        <w:rPr>
          <w:rFonts w:ascii="Arial" w:hAnsi="Arial" w:cs="Arial"/>
          <w:color w:val="000000" w:themeColor="text1"/>
          <w:sz w:val="24"/>
          <w:szCs w:val="24"/>
        </w:rPr>
        <w:t xml:space="preserve">Прием граждан осуществляется в рамках личных приемов, свои вопросы представителям власти </w:t>
      </w:r>
      <w:proofErr w:type="spellStart"/>
      <w:r w:rsidRPr="00C7736D">
        <w:rPr>
          <w:rFonts w:ascii="Arial" w:hAnsi="Arial" w:cs="Arial"/>
          <w:color w:val="000000" w:themeColor="text1"/>
          <w:sz w:val="24"/>
          <w:szCs w:val="24"/>
        </w:rPr>
        <w:t>ишимцы</w:t>
      </w:r>
      <w:proofErr w:type="spellEnd"/>
      <w:r w:rsidRPr="00C7736D">
        <w:rPr>
          <w:rFonts w:ascii="Arial" w:hAnsi="Arial" w:cs="Arial"/>
          <w:color w:val="000000" w:themeColor="text1"/>
          <w:sz w:val="24"/>
          <w:szCs w:val="24"/>
        </w:rPr>
        <w:t xml:space="preserve"> могут задать через платформу обратной связи на сайте муниципального образования, в официальных аккаунтах администрации города в соц</w:t>
      </w:r>
      <w:r w:rsidRPr="00C7736D">
        <w:rPr>
          <w:rFonts w:ascii="Arial" w:hAnsi="Arial" w:cs="Arial"/>
          <w:color w:val="000000" w:themeColor="text1"/>
          <w:sz w:val="24"/>
          <w:szCs w:val="24"/>
        </w:rPr>
        <w:t>и</w:t>
      </w:r>
      <w:r w:rsidRPr="00C7736D">
        <w:rPr>
          <w:rFonts w:ascii="Arial" w:hAnsi="Arial" w:cs="Arial"/>
          <w:color w:val="000000" w:themeColor="text1"/>
          <w:sz w:val="24"/>
          <w:szCs w:val="24"/>
        </w:rPr>
        <w:t xml:space="preserve">альных сетях. </w:t>
      </w:r>
      <w:proofErr w:type="gramEnd"/>
    </w:p>
    <w:p w:rsidR="00C7736D" w:rsidRPr="00C7736D" w:rsidRDefault="00C7736D" w:rsidP="00C7736D">
      <w:pPr>
        <w:pStyle w:val="a8"/>
        <w:ind w:firstLine="709"/>
        <w:jc w:val="both"/>
        <w:rPr>
          <w:rFonts w:ascii="Arial" w:hAnsi="Arial" w:cs="Arial"/>
          <w:color w:val="000000" w:themeColor="text1"/>
          <w:sz w:val="24"/>
          <w:szCs w:val="24"/>
        </w:rPr>
      </w:pPr>
      <w:r w:rsidRPr="00C7736D">
        <w:rPr>
          <w:rFonts w:ascii="Arial" w:hAnsi="Arial" w:cs="Arial"/>
          <w:color w:val="000000" w:themeColor="text1"/>
          <w:sz w:val="24"/>
          <w:szCs w:val="24"/>
        </w:rPr>
        <w:t>Администрация города ведет системную работу с общественными организ</w:t>
      </w:r>
      <w:r w:rsidRPr="00C7736D">
        <w:rPr>
          <w:rFonts w:ascii="Arial" w:hAnsi="Arial" w:cs="Arial"/>
          <w:color w:val="000000" w:themeColor="text1"/>
          <w:sz w:val="24"/>
          <w:szCs w:val="24"/>
        </w:rPr>
        <w:t>а</w:t>
      </w:r>
      <w:r w:rsidRPr="00C7736D">
        <w:rPr>
          <w:rFonts w:ascii="Arial" w:hAnsi="Arial" w:cs="Arial"/>
          <w:color w:val="000000" w:themeColor="text1"/>
          <w:sz w:val="24"/>
          <w:szCs w:val="24"/>
        </w:rPr>
        <w:t>циями – Общественным советом (ПАЛАТОЙ) города, советом ветер</w:t>
      </w:r>
      <w:r w:rsidRPr="00C7736D">
        <w:rPr>
          <w:rFonts w:ascii="Arial" w:hAnsi="Arial" w:cs="Arial"/>
          <w:color w:val="000000" w:themeColor="text1"/>
          <w:sz w:val="24"/>
          <w:szCs w:val="24"/>
        </w:rPr>
        <w:t>а</w:t>
      </w:r>
      <w:r w:rsidRPr="00C7736D">
        <w:rPr>
          <w:rFonts w:ascii="Arial" w:hAnsi="Arial" w:cs="Arial"/>
          <w:color w:val="000000" w:themeColor="text1"/>
          <w:sz w:val="24"/>
          <w:szCs w:val="24"/>
        </w:rPr>
        <w:t xml:space="preserve">нов, обществом инвалидов, «Боевым братством», «Памятью сердца», </w:t>
      </w:r>
      <w:proofErr w:type="spellStart"/>
      <w:r w:rsidRPr="00C7736D">
        <w:rPr>
          <w:rFonts w:ascii="Arial" w:hAnsi="Arial" w:cs="Arial"/>
          <w:color w:val="000000" w:themeColor="text1"/>
          <w:sz w:val="24"/>
          <w:szCs w:val="24"/>
        </w:rPr>
        <w:t>ишимским</w:t>
      </w:r>
      <w:proofErr w:type="spellEnd"/>
      <w:r w:rsidRPr="00C7736D">
        <w:rPr>
          <w:rFonts w:ascii="Arial" w:hAnsi="Arial" w:cs="Arial"/>
          <w:color w:val="000000" w:themeColor="text1"/>
          <w:sz w:val="24"/>
          <w:szCs w:val="24"/>
        </w:rPr>
        <w:t xml:space="preserve"> хуторским казачьим обществом и другими. </w:t>
      </w:r>
    </w:p>
    <w:p w:rsidR="00C7736D" w:rsidRPr="00C7736D" w:rsidRDefault="00C7736D" w:rsidP="00C7736D">
      <w:pPr>
        <w:pStyle w:val="a8"/>
        <w:ind w:firstLine="709"/>
        <w:jc w:val="both"/>
        <w:rPr>
          <w:rFonts w:ascii="Arial" w:hAnsi="Arial" w:cs="Arial"/>
          <w:color w:val="000000" w:themeColor="text1"/>
          <w:sz w:val="24"/>
          <w:szCs w:val="24"/>
        </w:rPr>
      </w:pPr>
      <w:r w:rsidRPr="00C7736D">
        <w:rPr>
          <w:rFonts w:ascii="Arial" w:hAnsi="Arial" w:cs="Arial"/>
          <w:color w:val="000000" w:themeColor="text1"/>
          <w:sz w:val="24"/>
          <w:szCs w:val="24"/>
        </w:rPr>
        <w:t>Завершая свой отчет, мне хочется поблагодарить всех жителей за участие и внимание к нашей работе! Мы вместе с вами трудимся на благо нашего города. В</w:t>
      </w:r>
      <w:r w:rsidRPr="00C7736D">
        <w:rPr>
          <w:rFonts w:ascii="Arial" w:hAnsi="Arial" w:cs="Arial"/>
          <w:color w:val="000000" w:themeColor="text1"/>
          <w:sz w:val="24"/>
          <w:szCs w:val="24"/>
        </w:rPr>
        <w:t>ы</w:t>
      </w:r>
      <w:r w:rsidRPr="00C7736D">
        <w:rPr>
          <w:rFonts w:ascii="Arial" w:hAnsi="Arial" w:cs="Arial"/>
          <w:color w:val="000000" w:themeColor="text1"/>
          <w:sz w:val="24"/>
          <w:szCs w:val="24"/>
        </w:rPr>
        <w:t>ражаю слова благодарности Губернатору Тюменской области Александру Виктор</w:t>
      </w:r>
      <w:r w:rsidRPr="00C7736D">
        <w:rPr>
          <w:rFonts w:ascii="Arial" w:hAnsi="Arial" w:cs="Arial"/>
          <w:color w:val="000000" w:themeColor="text1"/>
          <w:sz w:val="24"/>
          <w:szCs w:val="24"/>
        </w:rPr>
        <w:t>о</w:t>
      </w:r>
      <w:r w:rsidRPr="00C7736D">
        <w:rPr>
          <w:rFonts w:ascii="Arial" w:hAnsi="Arial" w:cs="Arial"/>
          <w:color w:val="000000" w:themeColor="text1"/>
          <w:sz w:val="24"/>
          <w:szCs w:val="24"/>
        </w:rPr>
        <w:t xml:space="preserve">вичу </w:t>
      </w:r>
      <w:proofErr w:type="spellStart"/>
      <w:r w:rsidRPr="00C7736D">
        <w:rPr>
          <w:rFonts w:ascii="Arial" w:hAnsi="Arial" w:cs="Arial"/>
          <w:color w:val="000000" w:themeColor="text1"/>
          <w:sz w:val="24"/>
          <w:szCs w:val="24"/>
        </w:rPr>
        <w:t>Моору</w:t>
      </w:r>
      <w:proofErr w:type="spellEnd"/>
      <w:r w:rsidRPr="00C7736D">
        <w:rPr>
          <w:rFonts w:ascii="Arial" w:hAnsi="Arial" w:cs="Arial"/>
          <w:color w:val="000000" w:themeColor="text1"/>
          <w:sz w:val="24"/>
          <w:szCs w:val="24"/>
        </w:rPr>
        <w:t xml:space="preserve"> за постоянное внимание к нашему муниципалитету, а также правител</w:t>
      </w:r>
      <w:r w:rsidRPr="00C7736D">
        <w:rPr>
          <w:rFonts w:ascii="Arial" w:hAnsi="Arial" w:cs="Arial"/>
          <w:color w:val="000000" w:themeColor="text1"/>
          <w:sz w:val="24"/>
          <w:szCs w:val="24"/>
        </w:rPr>
        <w:t>ь</w:t>
      </w:r>
      <w:r w:rsidRPr="00C7736D">
        <w:rPr>
          <w:rFonts w:ascii="Arial" w:hAnsi="Arial" w:cs="Arial"/>
          <w:color w:val="000000" w:themeColor="text1"/>
          <w:sz w:val="24"/>
          <w:szCs w:val="24"/>
        </w:rPr>
        <w:t>ству региона, депутатам областной и городской дум, всем тр</w:t>
      </w:r>
      <w:r w:rsidRPr="00C7736D">
        <w:rPr>
          <w:rFonts w:ascii="Arial" w:hAnsi="Arial" w:cs="Arial"/>
          <w:color w:val="000000" w:themeColor="text1"/>
          <w:sz w:val="24"/>
          <w:szCs w:val="24"/>
        </w:rPr>
        <w:t>у</w:t>
      </w:r>
      <w:r w:rsidRPr="00C7736D">
        <w:rPr>
          <w:rFonts w:ascii="Arial" w:hAnsi="Arial" w:cs="Arial"/>
          <w:color w:val="000000" w:themeColor="text1"/>
          <w:sz w:val="24"/>
          <w:szCs w:val="24"/>
        </w:rPr>
        <w:t>довым коллективам и предпринимателям за раб</w:t>
      </w:r>
      <w:r w:rsidRPr="00C7736D">
        <w:rPr>
          <w:rFonts w:ascii="Arial" w:hAnsi="Arial" w:cs="Arial"/>
          <w:color w:val="000000" w:themeColor="text1"/>
          <w:sz w:val="24"/>
          <w:szCs w:val="24"/>
        </w:rPr>
        <w:t>о</w:t>
      </w:r>
      <w:r w:rsidRPr="00C7736D">
        <w:rPr>
          <w:rFonts w:ascii="Arial" w:hAnsi="Arial" w:cs="Arial"/>
          <w:color w:val="000000" w:themeColor="text1"/>
          <w:sz w:val="24"/>
          <w:szCs w:val="24"/>
        </w:rPr>
        <w:t>ту на общее дело, за сотрудничество и любовь к нашей малой Родине.</w:t>
      </w:r>
    </w:p>
    <w:p w:rsidR="00C7736D" w:rsidRPr="00C7736D" w:rsidRDefault="00C7736D" w:rsidP="00C7736D">
      <w:pPr>
        <w:pStyle w:val="a8"/>
        <w:ind w:firstLine="709"/>
        <w:jc w:val="both"/>
        <w:rPr>
          <w:rFonts w:ascii="Arial" w:hAnsi="Arial" w:cs="Arial"/>
          <w:color w:val="000000" w:themeColor="text1"/>
          <w:sz w:val="24"/>
          <w:szCs w:val="24"/>
        </w:rPr>
      </w:pPr>
      <w:r w:rsidRPr="00C7736D">
        <w:rPr>
          <w:rFonts w:ascii="Arial" w:hAnsi="Arial" w:cs="Arial"/>
          <w:color w:val="000000" w:themeColor="text1"/>
          <w:sz w:val="24"/>
          <w:szCs w:val="24"/>
        </w:rPr>
        <w:t>Мы продолжим уверенный темп, будем действовать твердо и настойчиво во всех направл</w:t>
      </w:r>
      <w:r w:rsidRPr="00C7736D">
        <w:rPr>
          <w:rFonts w:ascii="Arial" w:hAnsi="Arial" w:cs="Arial"/>
          <w:color w:val="000000" w:themeColor="text1"/>
          <w:sz w:val="24"/>
          <w:szCs w:val="24"/>
        </w:rPr>
        <w:t>е</w:t>
      </w:r>
      <w:r w:rsidRPr="00C7736D">
        <w:rPr>
          <w:rFonts w:ascii="Arial" w:hAnsi="Arial" w:cs="Arial"/>
          <w:color w:val="000000" w:themeColor="text1"/>
          <w:sz w:val="24"/>
          <w:szCs w:val="24"/>
        </w:rPr>
        <w:t xml:space="preserve">ниях нашей производственной и общественной жизни. </w:t>
      </w:r>
    </w:p>
    <w:p w:rsidR="00C7736D" w:rsidRPr="00C7736D" w:rsidRDefault="00C7736D" w:rsidP="00C7736D">
      <w:pPr>
        <w:pStyle w:val="a8"/>
        <w:ind w:firstLine="709"/>
        <w:jc w:val="both"/>
        <w:rPr>
          <w:rFonts w:ascii="Arial" w:hAnsi="Arial" w:cs="Arial"/>
          <w:color w:val="000000" w:themeColor="text1"/>
          <w:sz w:val="24"/>
          <w:szCs w:val="24"/>
        </w:rPr>
      </w:pPr>
    </w:p>
    <w:p w:rsidR="00517B68" w:rsidRPr="009B2979" w:rsidRDefault="00517B68" w:rsidP="00322888">
      <w:pPr>
        <w:pStyle w:val="a8"/>
        <w:widowControl w:val="0"/>
        <w:ind w:firstLine="709"/>
        <w:jc w:val="both"/>
        <w:rPr>
          <w:rFonts w:ascii="Arial" w:hAnsi="Arial" w:cs="Arial"/>
          <w:color w:val="000000" w:themeColor="text1"/>
          <w:sz w:val="24"/>
          <w:szCs w:val="24"/>
        </w:rPr>
      </w:pPr>
    </w:p>
    <w:p w:rsidR="00517B68" w:rsidRPr="009B2979" w:rsidRDefault="00517B68" w:rsidP="00322888">
      <w:pPr>
        <w:pStyle w:val="a8"/>
        <w:widowControl w:val="0"/>
        <w:ind w:firstLine="709"/>
        <w:jc w:val="both"/>
        <w:rPr>
          <w:rFonts w:ascii="Arial" w:hAnsi="Arial" w:cs="Arial"/>
          <w:color w:val="000000" w:themeColor="text1"/>
          <w:sz w:val="24"/>
          <w:szCs w:val="24"/>
        </w:rPr>
      </w:pPr>
    </w:p>
    <w:p w:rsidR="00517B68" w:rsidRDefault="00517B68" w:rsidP="00322888">
      <w:pPr>
        <w:pStyle w:val="a8"/>
        <w:widowControl w:val="0"/>
        <w:ind w:firstLine="709"/>
        <w:jc w:val="both"/>
        <w:rPr>
          <w:rFonts w:ascii="Arial" w:hAnsi="Arial" w:cs="Arial"/>
          <w:color w:val="000000" w:themeColor="text1"/>
          <w:sz w:val="26"/>
          <w:szCs w:val="26"/>
        </w:rPr>
      </w:pPr>
    </w:p>
    <w:p w:rsidR="00517B68" w:rsidRDefault="00517B68" w:rsidP="00322888">
      <w:pPr>
        <w:pStyle w:val="a8"/>
        <w:widowControl w:val="0"/>
        <w:ind w:firstLine="709"/>
        <w:jc w:val="both"/>
        <w:rPr>
          <w:rFonts w:ascii="Arial" w:hAnsi="Arial" w:cs="Arial"/>
          <w:color w:val="000000" w:themeColor="text1"/>
          <w:sz w:val="26"/>
          <w:szCs w:val="26"/>
        </w:rPr>
      </w:pPr>
    </w:p>
    <w:p w:rsidR="00517B68" w:rsidRDefault="00517B68" w:rsidP="00322888">
      <w:pPr>
        <w:pStyle w:val="a8"/>
        <w:widowControl w:val="0"/>
        <w:ind w:firstLine="709"/>
        <w:jc w:val="both"/>
        <w:rPr>
          <w:rFonts w:ascii="Arial" w:hAnsi="Arial" w:cs="Arial"/>
          <w:color w:val="000000" w:themeColor="text1"/>
          <w:sz w:val="26"/>
          <w:szCs w:val="26"/>
        </w:rPr>
      </w:pPr>
    </w:p>
    <w:p w:rsidR="00322888" w:rsidRDefault="00322888" w:rsidP="00322888">
      <w:pPr>
        <w:pStyle w:val="a8"/>
        <w:widowControl w:val="0"/>
        <w:ind w:firstLine="709"/>
        <w:jc w:val="both"/>
        <w:rPr>
          <w:sz w:val="26"/>
          <w:szCs w:val="26"/>
        </w:rPr>
      </w:pPr>
    </w:p>
    <w:sectPr w:rsidR="00322888" w:rsidSect="00C7736D">
      <w:pgSz w:w="11906" w:h="16838"/>
      <w:pgMar w:top="993" w:right="566"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F4D"/>
    <w:multiLevelType w:val="hybridMultilevel"/>
    <w:tmpl w:val="069A958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19632E"/>
    <w:multiLevelType w:val="hybridMultilevel"/>
    <w:tmpl w:val="59A69C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477BEA"/>
    <w:multiLevelType w:val="multilevel"/>
    <w:tmpl w:val="1214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A93A09"/>
    <w:multiLevelType w:val="multilevel"/>
    <w:tmpl w:val="499E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141446"/>
    <w:multiLevelType w:val="multilevel"/>
    <w:tmpl w:val="DA0E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DF0A6B"/>
    <w:multiLevelType w:val="multilevel"/>
    <w:tmpl w:val="9C40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552F13"/>
    <w:multiLevelType w:val="hybridMultilevel"/>
    <w:tmpl w:val="297E2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E126AC"/>
    <w:multiLevelType w:val="hybridMultilevel"/>
    <w:tmpl w:val="9FFE73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B2202AA"/>
    <w:multiLevelType w:val="hybridMultilevel"/>
    <w:tmpl w:val="CA140F7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FD24156"/>
    <w:multiLevelType w:val="hybridMultilevel"/>
    <w:tmpl w:val="7534CCD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7957CEC"/>
    <w:multiLevelType w:val="multilevel"/>
    <w:tmpl w:val="8BBA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E05665"/>
    <w:multiLevelType w:val="multilevel"/>
    <w:tmpl w:val="6D28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160E2C"/>
    <w:multiLevelType w:val="multilevel"/>
    <w:tmpl w:val="BAEC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1A75B6"/>
    <w:multiLevelType w:val="hybridMultilevel"/>
    <w:tmpl w:val="293403B6"/>
    <w:lvl w:ilvl="0" w:tplc="7E424F30">
      <w:start w:val="1"/>
      <w:numFmt w:val="bullet"/>
      <w:lvlText w:val="-"/>
      <w:lvlJc w:val="left"/>
      <w:pPr>
        <w:ind w:left="502"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9C262FF"/>
    <w:multiLevelType w:val="hybridMultilevel"/>
    <w:tmpl w:val="5D481F9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2BA6806"/>
    <w:multiLevelType w:val="hybridMultilevel"/>
    <w:tmpl w:val="D41CC79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47D1273"/>
    <w:multiLevelType w:val="hybridMultilevel"/>
    <w:tmpl w:val="E662DAF0"/>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5591606C"/>
    <w:multiLevelType w:val="multilevel"/>
    <w:tmpl w:val="BD6C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61756A"/>
    <w:multiLevelType w:val="multilevel"/>
    <w:tmpl w:val="62F4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680D04"/>
    <w:multiLevelType w:val="hybridMultilevel"/>
    <w:tmpl w:val="1CA449E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5857471"/>
    <w:multiLevelType w:val="hybridMultilevel"/>
    <w:tmpl w:val="D1F2A79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676C5B49"/>
    <w:multiLevelType w:val="hybridMultilevel"/>
    <w:tmpl w:val="91F6F3A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7C24477"/>
    <w:multiLevelType w:val="multilevel"/>
    <w:tmpl w:val="8930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F21B7D"/>
    <w:multiLevelType w:val="hybridMultilevel"/>
    <w:tmpl w:val="8F6ED41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67951D5"/>
    <w:multiLevelType w:val="hybridMultilevel"/>
    <w:tmpl w:val="3C9CB66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71703CC"/>
    <w:multiLevelType w:val="hybridMultilevel"/>
    <w:tmpl w:val="AF386F1A"/>
    <w:lvl w:ilvl="0" w:tplc="288040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76C39B6"/>
    <w:multiLevelType w:val="multilevel"/>
    <w:tmpl w:val="8DDE0710"/>
    <w:lvl w:ilvl="0">
      <w:start w:val="1"/>
      <w:numFmt w:val="decimal"/>
      <w:lvlText w:val="%1."/>
      <w:lvlJc w:val="left"/>
      <w:pPr>
        <w:ind w:left="786" w:hanging="360"/>
      </w:pPr>
      <w:rPr>
        <w:rFonts w:ascii="Arial" w:hAnsi="Arial" w:cs="Arial"/>
        <w:sz w:val="26"/>
        <w:szCs w:val="2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7D590794"/>
    <w:multiLevelType w:val="hybridMultilevel"/>
    <w:tmpl w:val="B498CF0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DD412FB"/>
    <w:multiLevelType w:val="hybridMultilevel"/>
    <w:tmpl w:val="D8EA3FF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21"/>
  </w:num>
  <w:num w:numId="3">
    <w:abstractNumId w:val="8"/>
  </w:num>
  <w:num w:numId="4">
    <w:abstractNumId w:val="23"/>
  </w:num>
  <w:num w:numId="5">
    <w:abstractNumId w:val="20"/>
  </w:num>
  <w:num w:numId="6">
    <w:abstractNumId w:val="14"/>
  </w:num>
  <w:num w:numId="7">
    <w:abstractNumId w:val="24"/>
  </w:num>
  <w:num w:numId="8">
    <w:abstractNumId w:val="1"/>
  </w:num>
  <w:num w:numId="9">
    <w:abstractNumId w:val="19"/>
  </w:num>
  <w:num w:numId="10">
    <w:abstractNumId w:val="27"/>
  </w:num>
  <w:num w:numId="11">
    <w:abstractNumId w:val="0"/>
  </w:num>
  <w:num w:numId="12">
    <w:abstractNumId w:val="9"/>
  </w:num>
  <w:num w:numId="13">
    <w:abstractNumId w:val="28"/>
  </w:num>
  <w:num w:numId="14">
    <w:abstractNumId w:val="15"/>
  </w:num>
  <w:num w:numId="15">
    <w:abstractNumId w:val="16"/>
  </w:num>
  <w:num w:numId="16">
    <w:abstractNumId w:val="13"/>
  </w:num>
  <w:num w:numId="17">
    <w:abstractNumId w:val="2"/>
  </w:num>
  <w:num w:numId="18">
    <w:abstractNumId w:val="17"/>
  </w:num>
  <w:num w:numId="19">
    <w:abstractNumId w:val="4"/>
  </w:num>
  <w:num w:numId="20">
    <w:abstractNumId w:val="22"/>
  </w:num>
  <w:num w:numId="21">
    <w:abstractNumId w:val="12"/>
  </w:num>
  <w:num w:numId="22">
    <w:abstractNumId w:val="18"/>
  </w:num>
  <w:num w:numId="23">
    <w:abstractNumId w:val="11"/>
  </w:num>
  <w:num w:numId="24">
    <w:abstractNumId w:val="3"/>
  </w:num>
  <w:num w:numId="25">
    <w:abstractNumId w:val="5"/>
  </w:num>
  <w:num w:numId="26">
    <w:abstractNumId w:val="10"/>
  </w:num>
  <w:num w:numId="27">
    <w:abstractNumId w:val="6"/>
  </w:num>
  <w:num w:numId="28">
    <w:abstractNumId w:val="2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84"/>
    <w:rsid w:val="00013955"/>
    <w:rsid w:val="00072692"/>
    <w:rsid w:val="00087C4E"/>
    <w:rsid w:val="000C6DDA"/>
    <w:rsid w:val="000F5702"/>
    <w:rsid w:val="001A3469"/>
    <w:rsid w:val="001D1B03"/>
    <w:rsid w:val="001D7700"/>
    <w:rsid w:val="002054E5"/>
    <w:rsid w:val="002261C5"/>
    <w:rsid w:val="002A05DE"/>
    <w:rsid w:val="002C0674"/>
    <w:rsid w:val="002D7D87"/>
    <w:rsid w:val="00322888"/>
    <w:rsid w:val="003569CC"/>
    <w:rsid w:val="003730BB"/>
    <w:rsid w:val="003A2584"/>
    <w:rsid w:val="00421135"/>
    <w:rsid w:val="00437572"/>
    <w:rsid w:val="0044234B"/>
    <w:rsid w:val="0048499B"/>
    <w:rsid w:val="004A1F7F"/>
    <w:rsid w:val="004A55F7"/>
    <w:rsid w:val="004F0931"/>
    <w:rsid w:val="00510FDB"/>
    <w:rsid w:val="00517B68"/>
    <w:rsid w:val="00530876"/>
    <w:rsid w:val="0053405E"/>
    <w:rsid w:val="00596EBE"/>
    <w:rsid w:val="005E23FD"/>
    <w:rsid w:val="005E3DB6"/>
    <w:rsid w:val="0065459E"/>
    <w:rsid w:val="006962B9"/>
    <w:rsid w:val="00766484"/>
    <w:rsid w:val="00786070"/>
    <w:rsid w:val="007A5532"/>
    <w:rsid w:val="007C5A2F"/>
    <w:rsid w:val="007D0ACF"/>
    <w:rsid w:val="007D200D"/>
    <w:rsid w:val="007F7660"/>
    <w:rsid w:val="008279E1"/>
    <w:rsid w:val="00836342"/>
    <w:rsid w:val="00843D1A"/>
    <w:rsid w:val="00866614"/>
    <w:rsid w:val="00871164"/>
    <w:rsid w:val="00880301"/>
    <w:rsid w:val="00881DE4"/>
    <w:rsid w:val="00883F3A"/>
    <w:rsid w:val="00890116"/>
    <w:rsid w:val="008A6243"/>
    <w:rsid w:val="008B6D29"/>
    <w:rsid w:val="008D5F12"/>
    <w:rsid w:val="008F77CA"/>
    <w:rsid w:val="009B2979"/>
    <w:rsid w:val="00A21E58"/>
    <w:rsid w:val="00A47DB0"/>
    <w:rsid w:val="00A97DC1"/>
    <w:rsid w:val="00AA49DE"/>
    <w:rsid w:val="00BD1041"/>
    <w:rsid w:val="00BD4C82"/>
    <w:rsid w:val="00C014B3"/>
    <w:rsid w:val="00C06539"/>
    <w:rsid w:val="00C66E2C"/>
    <w:rsid w:val="00C7736D"/>
    <w:rsid w:val="00C810D1"/>
    <w:rsid w:val="00C84076"/>
    <w:rsid w:val="00CA414F"/>
    <w:rsid w:val="00CC559C"/>
    <w:rsid w:val="00CD7FCE"/>
    <w:rsid w:val="00CF2D3D"/>
    <w:rsid w:val="00D03CCC"/>
    <w:rsid w:val="00D75073"/>
    <w:rsid w:val="00D903A5"/>
    <w:rsid w:val="00DB5F11"/>
    <w:rsid w:val="00DE07A6"/>
    <w:rsid w:val="00E139CE"/>
    <w:rsid w:val="00E412DD"/>
    <w:rsid w:val="00E41920"/>
    <w:rsid w:val="00EB5ABF"/>
    <w:rsid w:val="00EE1510"/>
    <w:rsid w:val="00F07138"/>
    <w:rsid w:val="00F2514B"/>
    <w:rsid w:val="00F331E9"/>
    <w:rsid w:val="00FB3F75"/>
    <w:rsid w:val="00FD73C0"/>
    <w:rsid w:val="00FF2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584"/>
    <w:pPr>
      <w:widowControl w:val="0"/>
      <w:suppressAutoHyphens/>
      <w:spacing w:after="0" w:line="240" w:lineRule="auto"/>
    </w:pPr>
    <w:rPr>
      <w:rFonts w:ascii="Arial" w:eastAsia="Arial Unicode MS" w:hAnsi="Arial" w:cs="Times New Roman"/>
      <w:kern w:val="1"/>
      <w:sz w:val="20"/>
      <w:szCs w:val="24"/>
    </w:rPr>
  </w:style>
  <w:style w:type="paragraph" w:styleId="1">
    <w:name w:val="heading 1"/>
    <w:basedOn w:val="a"/>
    <w:next w:val="a"/>
    <w:link w:val="10"/>
    <w:uiPriority w:val="9"/>
    <w:qFormat/>
    <w:rsid w:val="004423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semiHidden/>
    <w:unhideWhenUsed/>
    <w:qFormat/>
    <w:rsid w:val="003A2584"/>
    <w:pPr>
      <w:keepNext/>
      <w:keepLines/>
      <w:spacing w:before="200"/>
      <w:outlineLvl w:val="5"/>
    </w:pPr>
    <w:rPr>
      <w:rFonts w:ascii="Cambria" w:eastAsia="Times New Roman" w:hAnsi="Cambria"/>
      <w:i/>
      <w:iCs/>
      <w:color w:val="243F60"/>
      <w:lang w:val="x-none" w:eastAsia="x-none"/>
    </w:rPr>
  </w:style>
  <w:style w:type="paragraph" w:styleId="9">
    <w:name w:val="heading 9"/>
    <w:basedOn w:val="a"/>
    <w:next w:val="a"/>
    <w:link w:val="90"/>
    <w:unhideWhenUsed/>
    <w:qFormat/>
    <w:rsid w:val="004F0931"/>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3A2584"/>
    <w:rPr>
      <w:rFonts w:ascii="Cambria" w:eastAsia="Times New Roman" w:hAnsi="Cambria" w:cs="Times New Roman"/>
      <w:i/>
      <w:iCs/>
      <w:color w:val="243F60"/>
      <w:kern w:val="1"/>
      <w:sz w:val="20"/>
      <w:szCs w:val="24"/>
      <w:lang w:val="x-none" w:eastAsia="x-none"/>
    </w:rPr>
  </w:style>
  <w:style w:type="paragraph" w:styleId="a3">
    <w:name w:val="Balloon Text"/>
    <w:basedOn w:val="a"/>
    <w:link w:val="a4"/>
    <w:uiPriority w:val="99"/>
    <w:semiHidden/>
    <w:unhideWhenUsed/>
    <w:rsid w:val="003A2584"/>
    <w:rPr>
      <w:rFonts w:ascii="Tahoma" w:hAnsi="Tahoma" w:cs="Tahoma"/>
      <w:sz w:val="16"/>
      <w:szCs w:val="16"/>
    </w:rPr>
  </w:style>
  <w:style w:type="character" w:customStyle="1" w:styleId="a4">
    <w:name w:val="Текст выноски Знак"/>
    <w:basedOn w:val="a0"/>
    <w:link w:val="a3"/>
    <w:uiPriority w:val="99"/>
    <w:semiHidden/>
    <w:rsid w:val="003A2584"/>
    <w:rPr>
      <w:rFonts w:ascii="Tahoma" w:eastAsia="Arial Unicode MS" w:hAnsi="Tahoma" w:cs="Tahoma"/>
      <w:kern w:val="1"/>
      <w:sz w:val="16"/>
      <w:szCs w:val="16"/>
    </w:rPr>
  </w:style>
  <w:style w:type="character" w:customStyle="1" w:styleId="10">
    <w:name w:val="Заголовок 1 Знак"/>
    <w:basedOn w:val="a0"/>
    <w:link w:val="1"/>
    <w:uiPriority w:val="9"/>
    <w:rsid w:val="0044234B"/>
    <w:rPr>
      <w:rFonts w:asciiTheme="majorHAnsi" w:eastAsiaTheme="majorEastAsia" w:hAnsiTheme="majorHAnsi" w:cstheme="majorBidi"/>
      <w:b/>
      <w:bCs/>
      <w:color w:val="365F91" w:themeColor="accent1" w:themeShade="BF"/>
      <w:kern w:val="1"/>
      <w:sz w:val="28"/>
      <w:szCs w:val="28"/>
    </w:rPr>
  </w:style>
  <w:style w:type="character" w:customStyle="1" w:styleId="90">
    <w:name w:val="Заголовок 9 Знак"/>
    <w:basedOn w:val="a0"/>
    <w:link w:val="9"/>
    <w:rsid w:val="004F0931"/>
    <w:rPr>
      <w:rFonts w:asciiTheme="majorHAnsi" w:eastAsiaTheme="majorEastAsia" w:hAnsiTheme="majorHAnsi" w:cstheme="majorBidi"/>
      <w:i/>
      <w:iCs/>
      <w:color w:val="404040" w:themeColor="text1" w:themeTint="BF"/>
      <w:kern w:val="1"/>
      <w:sz w:val="20"/>
      <w:szCs w:val="20"/>
    </w:rPr>
  </w:style>
  <w:style w:type="paragraph" w:styleId="a5">
    <w:name w:val="Body Text"/>
    <w:basedOn w:val="a"/>
    <w:link w:val="a6"/>
    <w:rsid w:val="004F0931"/>
    <w:pPr>
      <w:overflowPunct w:val="0"/>
      <w:spacing w:after="120"/>
    </w:pPr>
    <w:rPr>
      <w:rFonts w:cs="Arial"/>
      <w:kern w:val="2"/>
      <w:lang w:eastAsia="zh-CN"/>
    </w:rPr>
  </w:style>
  <w:style w:type="character" w:customStyle="1" w:styleId="a6">
    <w:name w:val="Основной текст Знак"/>
    <w:basedOn w:val="a0"/>
    <w:link w:val="a5"/>
    <w:rsid w:val="004F0931"/>
    <w:rPr>
      <w:rFonts w:ascii="Arial" w:eastAsia="Arial Unicode MS" w:hAnsi="Arial" w:cs="Arial"/>
      <w:kern w:val="2"/>
      <w:sz w:val="20"/>
      <w:szCs w:val="24"/>
      <w:lang w:eastAsia="zh-CN"/>
    </w:rPr>
  </w:style>
  <w:style w:type="paragraph" w:styleId="a7">
    <w:name w:val="Normal (Web)"/>
    <w:aliases w:val="Обычный (Web)1,Обычный (Web),Обычный (веб)1,Обычный (веб) Знак,Обычный (веб) Знак1,Обычный (веб) Знак Знак,Обычный (веб) Знак Знак Знак,Обычный (веб) Знак Знак Знак Знак Знак,Обычный (веб)24 Знак Знак"/>
    <w:basedOn w:val="a"/>
    <w:uiPriority w:val="99"/>
    <w:qFormat/>
    <w:rsid w:val="004F0931"/>
    <w:pPr>
      <w:widowControl/>
      <w:suppressAutoHyphens w:val="0"/>
      <w:overflowPunct w:val="0"/>
      <w:spacing w:before="280" w:after="280" w:line="276" w:lineRule="auto"/>
      <w:ind w:firstLine="485"/>
      <w:jc w:val="both"/>
    </w:pPr>
    <w:rPr>
      <w:rFonts w:eastAsia="Times New Roman" w:cs="Arial"/>
      <w:kern w:val="0"/>
      <w:sz w:val="22"/>
      <w:szCs w:val="22"/>
    </w:rPr>
  </w:style>
  <w:style w:type="paragraph" w:customStyle="1" w:styleId="western">
    <w:name w:val="western"/>
    <w:basedOn w:val="a"/>
    <w:qFormat/>
    <w:rsid w:val="004F0931"/>
    <w:pPr>
      <w:widowControl/>
      <w:suppressAutoHyphens w:val="0"/>
      <w:overflowPunct w:val="0"/>
      <w:spacing w:before="280" w:after="142" w:line="288" w:lineRule="auto"/>
    </w:pPr>
    <w:rPr>
      <w:rFonts w:ascii="Liberation Serif" w:eastAsia="Times New Roman" w:hAnsi="Liberation Serif" w:cs="Liberation Serif"/>
      <w:kern w:val="0"/>
      <w:sz w:val="24"/>
      <w:lang w:eastAsia="ru-RU"/>
    </w:rPr>
  </w:style>
  <w:style w:type="paragraph" w:customStyle="1" w:styleId="WW-NormalWeb">
    <w:name w:val="WW-Normal (Web)"/>
    <w:basedOn w:val="a"/>
    <w:qFormat/>
    <w:rsid w:val="004F0931"/>
    <w:pPr>
      <w:overflowPunct w:val="0"/>
      <w:spacing w:before="100" w:after="100"/>
      <w:jc w:val="both"/>
    </w:pPr>
    <w:rPr>
      <w:rFonts w:cs="Arial"/>
      <w:kern w:val="2"/>
      <w:lang w:eastAsia="zh-CN"/>
    </w:rPr>
  </w:style>
  <w:style w:type="paragraph" w:customStyle="1" w:styleId="Standard">
    <w:name w:val="Standard"/>
    <w:qFormat/>
    <w:rsid w:val="004F0931"/>
    <w:pPr>
      <w:suppressAutoHyphens/>
      <w:overflowPunct w:val="0"/>
      <w:spacing w:after="0" w:line="240" w:lineRule="auto"/>
      <w:textAlignment w:val="baseline"/>
    </w:pPr>
    <w:rPr>
      <w:rFonts w:ascii="Liberation Serif" w:eastAsia="SimSun" w:hAnsi="Liberation Serif" w:cs="Mangal"/>
      <w:kern w:val="2"/>
      <w:sz w:val="24"/>
      <w:szCs w:val="24"/>
      <w:lang w:val="en-US" w:eastAsia="zh-CN" w:bidi="hi-IN"/>
    </w:rPr>
  </w:style>
  <w:style w:type="paragraph" w:styleId="a8">
    <w:name w:val="No Spacing"/>
    <w:uiPriority w:val="1"/>
    <w:qFormat/>
    <w:rsid w:val="004F0931"/>
    <w:pPr>
      <w:spacing w:after="0" w:line="240" w:lineRule="auto"/>
    </w:pPr>
    <w:rPr>
      <w:rFonts w:eastAsiaTheme="minorEastAsia" w:cs="Times New Roman"/>
      <w:lang w:eastAsia="ru-RU"/>
    </w:rPr>
  </w:style>
  <w:style w:type="paragraph" w:styleId="a9">
    <w:name w:val="List Paragraph"/>
    <w:basedOn w:val="a"/>
    <w:qFormat/>
    <w:rsid w:val="004F0931"/>
    <w:pPr>
      <w:widowControl/>
      <w:suppressAutoHyphens w:val="0"/>
      <w:spacing w:after="200" w:line="276" w:lineRule="auto"/>
      <w:ind w:left="720"/>
      <w:contextualSpacing/>
    </w:pPr>
    <w:rPr>
      <w:rFonts w:ascii="Calibri" w:eastAsia="Times New Roman" w:hAnsi="Calibri"/>
      <w:kern w:val="0"/>
      <w:sz w:val="22"/>
      <w:szCs w:val="22"/>
    </w:rPr>
  </w:style>
  <w:style w:type="paragraph" w:customStyle="1" w:styleId="Default">
    <w:name w:val="Default"/>
    <w:qFormat/>
    <w:rsid w:val="00C7736D"/>
    <w:pPr>
      <w:suppressAutoHyphens/>
      <w:overflowPunct w:val="0"/>
      <w:spacing w:after="0" w:line="240" w:lineRule="auto"/>
    </w:pPr>
    <w:rPr>
      <w:rFonts w:ascii="Times New Roman" w:eastAsia="Calibri" w:hAnsi="Times New Roman" w:cs="Times New Roman"/>
      <w:color w:val="000000"/>
      <w:sz w:val="24"/>
      <w:szCs w:val="24"/>
    </w:rPr>
  </w:style>
  <w:style w:type="paragraph" w:customStyle="1" w:styleId="3f3f3f3f3f3f3f">
    <w:name w:val="О3fб3fы3fч3fн3fы3fй3f"/>
    <w:qFormat/>
    <w:rsid w:val="00C7736D"/>
    <w:pPr>
      <w:overflowPunct w:val="0"/>
      <w:spacing w:after="0" w:line="200" w:lineRule="atLeast"/>
    </w:pPr>
    <w:rPr>
      <w:rFonts w:ascii="Mangal" w:eastAsia="Microsoft YaHei" w:hAnsi="Mangal" w:cs="Mangal"/>
      <w:kern w:val="2"/>
      <w:sz w:val="36"/>
      <w:szCs w:val="36"/>
    </w:rPr>
  </w:style>
  <w:style w:type="character" w:styleId="aa">
    <w:name w:val="Emphasis"/>
    <w:basedOn w:val="a0"/>
    <w:uiPriority w:val="20"/>
    <w:qFormat/>
    <w:rsid w:val="00C7736D"/>
    <w:rPr>
      <w:i/>
      <w:iCs/>
    </w:rPr>
  </w:style>
  <w:style w:type="paragraph" w:styleId="ab">
    <w:name w:val="header"/>
    <w:basedOn w:val="a"/>
    <w:link w:val="ac"/>
    <w:uiPriority w:val="99"/>
    <w:unhideWhenUsed/>
    <w:rsid w:val="00C7736D"/>
    <w:pPr>
      <w:widowControl/>
      <w:tabs>
        <w:tab w:val="center" w:pos="4677"/>
        <w:tab w:val="right" w:pos="9355"/>
      </w:tabs>
      <w:suppressAutoHyphens w:val="0"/>
      <w:overflowPunct w:val="0"/>
    </w:pPr>
    <w:rPr>
      <w:rFonts w:ascii="Calibri" w:eastAsia="Calibri" w:hAnsi="Calibri" w:cs="Tahoma"/>
      <w:kern w:val="0"/>
      <w:sz w:val="22"/>
      <w:szCs w:val="22"/>
    </w:rPr>
  </w:style>
  <w:style w:type="character" w:customStyle="1" w:styleId="ac">
    <w:name w:val="Верхний колонтитул Знак"/>
    <w:basedOn w:val="a0"/>
    <w:link w:val="ab"/>
    <w:uiPriority w:val="99"/>
    <w:rsid w:val="00C7736D"/>
    <w:rPr>
      <w:rFonts w:ascii="Calibri" w:eastAsia="Calibri" w:hAnsi="Calibri" w:cs="Tahoma"/>
    </w:rPr>
  </w:style>
  <w:style w:type="paragraph" w:styleId="ad">
    <w:name w:val="footer"/>
    <w:basedOn w:val="a"/>
    <w:link w:val="ae"/>
    <w:uiPriority w:val="99"/>
    <w:unhideWhenUsed/>
    <w:rsid w:val="00C7736D"/>
    <w:pPr>
      <w:widowControl/>
      <w:tabs>
        <w:tab w:val="center" w:pos="4677"/>
        <w:tab w:val="right" w:pos="9355"/>
      </w:tabs>
      <w:suppressAutoHyphens w:val="0"/>
      <w:overflowPunct w:val="0"/>
    </w:pPr>
    <w:rPr>
      <w:rFonts w:ascii="Calibri" w:eastAsia="Calibri" w:hAnsi="Calibri" w:cs="Tahoma"/>
      <w:kern w:val="0"/>
      <w:sz w:val="22"/>
      <w:szCs w:val="22"/>
    </w:rPr>
  </w:style>
  <w:style w:type="character" w:customStyle="1" w:styleId="ae">
    <w:name w:val="Нижний колонтитул Знак"/>
    <w:basedOn w:val="a0"/>
    <w:link w:val="ad"/>
    <w:uiPriority w:val="99"/>
    <w:rsid w:val="00C7736D"/>
    <w:rPr>
      <w:rFonts w:ascii="Calibri" w:eastAsia="Calibri" w:hAnsi="Calibri"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584"/>
    <w:pPr>
      <w:widowControl w:val="0"/>
      <w:suppressAutoHyphens/>
      <w:spacing w:after="0" w:line="240" w:lineRule="auto"/>
    </w:pPr>
    <w:rPr>
      <w:rFonts w:ascii="Arial" w:eastAsia="Arial Unicode MS" w:hAnsi="Arial" w:cs="Times New Roman"/>
      <w:kern w:val="1"/>
      <w:sz w:val="20"/>
      <w:szCs w:val="24"/>
    </w:rPr>
  </w:style>
  <w:style w:type="paragraph" w:styleId="1">
    <w:name w:val="heading 1"/>
    <w:basedOn w:val="a"/>
    <w:next w:val="a"/>
    <w:link w:val="10"/>
    <w:uiPriority w:val="9"/>
    <w:qFormat/>
    <w:rsid w:val="004423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semiHidden/>
    <w:unhideWhenUsed/>
    <w:qFormat/>
    <w:rsid w:val="003A2584"/>
    <w:pPr>
      <w:keepNext/>
      <w:keepLines/>
      <w:spacing w:before="200"/>
      <w:outlineLvl w:val="5"/>
    </w:pPr>
    <w:rPr>
      <w:rFonts w:ascii="Cambria" w:eastAsia="Times New Roman" w:hAnsi="Cambria"/>
      <w:i/>
      <w:iCs/>
      <w:color w:val="243F60"/>
      <w:lang w:val="x-none" w:eastAsia="x-none"/>
    </w:rPr>
  </w:style>
  <w:style w:type="paragraph" w:styleId="9">
    <w:name w:val="heading 9"/>
    <w:basedOn w:val="a"/>
    <w:next w:val="a"/>
    <w:link w:val="90"/>
    <w:unhideWhenUsed/>
    <w:qFormat/>
    <w:rsid w:val="004F0931"/>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3A2584"/>
    <w:rPr>
      <w:rFonts w:ascii="Cambria" w:eastAsia="Times New Roman" w:hAnsi="Cambria" w:cs="Times New Roman"/>
      <w:i/>
      <w:iCs/>
      <w:color w:val="243F60"/>
      <w:kern w:val="1"/>
      <w:sz w:val="20"/>
      <w:szCs w:val="24"/>
      <w:lang w:val="x-none" w:eastAsia="x-none"/>
    </w:rPr>
  </w:style>
  <w:style w:type="paragraph" w:styleId="a3">
    <w:name w:val="Balloon Text"/>
    <w:basedOn w:val="a"/>
    <w:link w:val="a4"/>
    <w:uiPriority w:val="99"/>
    <w:semiHidden/>
    <w:unhideWhenUsed/>
    <w:rsid w:val="003A2584"/>
    <w:rPr>
      <w:rFonts w:ascii="Tahoma" w:hAnsi="Tahoma" w:cs="Tahoma"/>
      <w:sz w:val="16"/>
      <w:szCs w:val="16"/>
    </w:rPr>
  </w:style>
  <w:style w:type="character" w:customStyle="1" w:styleId="a4">
    <w:name w:val="Текст выноски Знак"/>
    <w:basedOn w:val="a0"/>
    <w:link w:val="a3"/>
    <w:uiPriority w:val="99"/>
    <w:semiHidden/>
    <w:rsid w:val="003A2584"/>
    <w:rPr>
      <w:rFonts w:ascii="Tahoma" w:eastAsia="Arial Unicode MS" w:hAnsi="Tahoma" w:cs="Tahoma"/>
      <w:kern w:val="1"/>
      <w:sz w:val="16"/>
      <w:szCs w:val="16"/>
    </w:rPr>
  </w:style>
  <w:style w:type="character" w:customStyle="1" w:styleId="10">
    <w:name w:val="Заголовок 1 Знак"/>
    <w:basedOn w:val="a0"/>
    <w:link w:val="1"/>
    <w:uiPriority w:val="9"/>
    <w:rsid w:val="0044234B"/>
    <w:rPr>
      <w:rFonts w:asciiTheme="majorHAnsi" w:eastAsiaTheme="majorEastAsia" w:hAnsiTheme="majorHAnsi" w:cstheme="majorBidi"/>
      <w:b/>
      <w:bCs/>
      <w:color w:val="365F91" w:themeColor="accent1" w:themeShade="BF"/>
      <w:kern w:val="1"/>
      <w:sz w:val="28"/>
      <w:szCs w:val="28"/>
    </w:rPr>
  </w:style>
  <w:style w:type="character" w:customStyle="1" w:styleId="90">
    <w:name w:val="Заголовок 9 Знак"/>
    <w:basedOn w:val="a0"/>
    <w:link w:val="9"/>
    <w:rsid w:val="004F0931"/>
    <w:rPr>
      <w:rFonts w:asciiTheme="majorHAnsi" w:eastAsiaTheme="majorEastAsia" w:hAnsiTheme="majorHAnsi" w:cstheme="majorBidi"/>
      <w:i/>
      <w:iCs/>
      <w:color w:val="404040" w:themeColor="text1" w:themeTint="BF"/>
      <w:kern w:val="1"/>
      <w:sz w:val="20"/>
      <w:szCs w:val="20"/>
    </w:rPr>
  </w:style>
  <w:style w:type="paragraph" w:styleId="a5">
    <w:name w:val="Body Text"/>
    <w:basedOn w:val="a"/>
    <w:link w:val="a6"/>
    <w:rsid w:val="004F0931"/>
    <w:pPr>
      <w:overflowPunct w:val="0"/>
      <w:spacing w:after="120"/>
    </w:pPr>
    <w:rPr>
      <w:rFonts w:cs="Arial"/>
      <w:kern w:val="2"/>
      <w:lang w:eastAsia="zh-CN"/>
    </w:rPr>
  </w:style>
  <w:style w:type="character" w:customStyle="1" w:styleId="a6">
    <w:name w:val="Основной текст Знак"/>
    <w:basedOn w:val="a0"/>
    <w:link w:val="a5"/>
    <w:rsid w:val="004F0931"/>
    <w:rPr>
      <w:rFonts w:ascii="Arial" w:eastAsia="Arial Unicode MS" w:hAnsi="Arial" w:cs="Arial"/>
      <w:kern w:val="2"/>
      <w:sz w:val="20"/>
      <w:szCs w:val="24"/>
      <w:lang w:eastAsia="zh-CN"/>
    </w:rPr>
  </w:style>
  <w:style w:type="paragraph" w:styleId="a7">
    <w:name w:val="Normal (Web)"/>
    <w:aliases w:val="Обычный (Web)1,Обычный (Web),Обычный (веб)1,Обычный (веб) Знак,Обычный (веб) Знак1,Обычный (веб) Знак Знак,Обычный (веб) Знак Знак Знак,Обычный (веб) Знак Знак Знак Знак Знак,Обычный (веб)24 Знак Знак"/>
    <w:basedOn w:val="a"/>
    <w:uiPriority w:val="99"/>
    <w:qFormat/>
    <w:rsid w:val="004F0931"/>
    <w:pPr>
      <w:widowControl/>
      <w:suppressAutoHyphens w:val="0"/>
      <w:overflowPunct w:val="0"/>
      <w:spacing w:before="280" w:after="280" w:line="276" w:lineRule="auto"/>
      <w:ind w:firstLine="485"/>
      <w:jc w:val="both"/>
    </w:pPr>
    <w:rPr>
      <w:rFonts w:eastAsia="Times New Roman" w:cs="Arial"/>
      <w:kern w:val="0"/>
      <w:sz w:val="22"/>
      <w:szCs w:val="22"/>
    </w:rPr>
  </w:style>
  <w:style w:type="paragraph" w:customStyle="1" w:styleId="western">
    <w:name w:val="western"/>
    <w:basedOn w:val="a"/>
    <w:qFormat/>
    <w:rsid w:val="004F0931"/>
    <w:pPr>
      <w:widowControl/>
      <w:suppressAutoHyphens w:val="0"/>
      <w:overflowPunct w:val="0"/>
      <w:spacing w:before="280" w:after="142" w:line="288" w:lineRule="auto"/>
    </w:pPr>
    <w:rPr>
      <w:rFonts w:ascii="Liberation Serif" w:eastAsia="Times New Roman" w:hAnsi="Liberation Serif" w:cs="Liberation Serif"/>
      <w:kern w:val="0"/>
      <w:sz w:val="24"/>
      <w:lang w:eastAsia="ru-RU"/>
    </w:rPr>
  </w:style>
  <w:style w:type="paragraph" w:customStyle="1" w:styleId="WW-NormalWeb">
    <w:name w:val="WW-Normal (Web)"/>
    <w:basedOn w:val="a"/>
    <w:qFormat/>
    <w:rsid w:val="004F0931"/>
    <w:pPr>
      <w:overflowPunct w:val="0"/>
      <w:spacing w:before="100" w:after="100"/>
      <w:jc w:val="both"/>
    </w:pPr>
    <w:rPr>
      <w:rFonts w:cs="Arial"/>
      <w:kern w:val="2"/>
      <w:lang w:eastAsia="zh-CN"/>
    </w:rPr>
  </w:style>
  <w:style w:type="paragraph" w:customStyle="1" w:styleId="Standard">
    <w:name w:val="Standard"/>
    <w:qFormat/>
    <w:rsid w:val="004F0931"/>
    <w:pPr>
      <w:suppressAutoHyphens/>
      <w:overflowPunct w:val="0"/>
      <w:spacing w:after="0" w:line="240" w:lineRule="auto"/>
      <w:textAlignment w:val="baseline"/>
    </w:pPr>
    <w:rPr>
      <w:rFonts w:ascii="Liberation Serif" w:eastAsia="SimSun" w:hAnsi="Liberation Serif" w:cs="Mangal"/>
      <w:kern w:val="2"/>
      <w:sz w:val="24"/>
      <w:szCs w:val="24"/>
      <w:lang w:val="en-US" w:eastAsia="zh-CN" w:bidi="hi-IN"/>
    </w:rPr>
  </w:style>
  <w:style w:type="paragraph" w:styleId="a8">
    <w:name w:val="No Spacing"/>
    <w:uiPriority w:val="1"/>
    <w:qFormat/>
    <w:rsid w:val="004F0931"/>
    <w:pPr>
      <w:spacing w:after="0" w:line="240" w:lineRule="auto"/>
    </w:pPr>
    <w:rPr>
      <w:rFonts w:eastAsiaTheme="minorEastAsia" w:cs="Times New Roman"/>
      <w:lang w:eastAsia="ru-RU"/>
    </w:rPr>
  </w:style>
  <w:style w:type="paragraph" w:styleId="a9">
    <w:name w:val="List Paragraph"/>
    <w:basedOn w:val="a"/>
    <w:qFormat/>
    <w:rsid w:val="004F0931"/>
    <w:pPr>
      <w:widowControl/>
      <w:suppressAutoHyphens w:val="0"/>
      <w:spacing w:after="200" w:line="276" w:lineRule="auto"/>
      <w:ind w:left="720"/>
      <w:contextualSpacing/>
    </w:pPr>
    <w:rPr>
      <w:rFonts w:ascii="Calibri" w:eastAsia="Times New Roman" w:hAnsi="Calibri"/>
      <w:kern w:val="0"/>
      <w:sz w:val="22"/>
      <w:szCs w:val="22"/>
    </w:rPr>
  </w:style>
  <w:style w:type="paragraph" w:customStyle="1" w:styleId="Default">
    <w:name w:val="Default"/>
    <w:qFormat/>
    <w:rsid w:val="00C7736D"/>
    <w:pPr>
      <w:suppressAutoHyphens/>
      <w:overflowPunct w:val="0"/>
      <w:spacing w:after="0" w:line="240" w:lineRule="auto"/>
    </w:pPr>
    <w:rPr>
      <w:rFonts w:ascii="Times New Roman" w:eastAsia="Calibri" w:hAnsi="Times New Roman" w:cs="Times New Roman"/>
      <w:color w:val="000000"/>
      <w:sz w:val="24"/>
      <w:szCs w:val="24"/>
    </w:rPr>
  </w:style>
  <w:style w:type="paragraph" w:customStyle="1" w:styleId="3f3f3f3f3f3f3f">
    <w:name w:val="О3fб3fы3fч3fн3fы3fй3f"/>
    <w:qFormat/>
    <w:rsid w:val="00C7736D"/>
    <w:pPr>
      <w:overflowPunct w:val="0"/>
      <w:spacing w:after="0" w:line="200" w:lineRule="atLeast"/>
    </w:pPr>
    <w:rPr>
      <w:rFonts w:ascii="Mangal" w:eastAsia="Microsoft YaHei" w:hAnsi="Mangal" w:cs="Mangal"/>
      <w:kern w:val="2"/>
      <w:sz w:val="36"/>
      <w:szCs w:val="36"/>
    </w:rPr>
  </w:style>
  <w:style w:type="character" w:styleId="aa">
    <w:name w:val="Emphasis"/>
    <w:basedOn w:val="a0"/>
    <w:uiPriority w:val="20"/>
    <w:qFormat/>
    <w:rsid w:val="00C7736D"/>
    <w:rPr>
      <w:i/>
      <w:iCs/>
    </w:rPr>
  </w:style>
  <w:style w:type="paragraph" w:styleId="ab">
    <w:name w:val="header"/>
    <w:basedOn w:val="a"/>
    <w:link w:val="ac"/>
    <w:uiPriority w:val="99"/>
    <w:unhideWhenUsed/>
    <w:rsid w:val="00C7736D"/>
    <w:pPr>
      <w:widowControl/>
      <w:tabs>
        <w:tab w:val="center" w:pos="4677"/>
        <w:tab w:val="right" w:pos="9355"/>
      </w:tabs>
      <w:suppressAutoHyphens w:val="0"/>
      <w:overflowPunct w:val="0"/>
    </w:pPr>
    <w:rPr>
      <w:rFonts w:ascii="Calibri" w:eastAsia="Calibri" w:hAnsi="Calibri" w:cs="Tahoma"/>
      <w:kern w:val="0"/>
      <w:sz w:val="22"/>
      <w:szCs w:val="22"/>
    </w:rPr>
  </w:style>
  <w:style w:type="character" w:customStyle="1" w:styleId="ac">
    <w:name w:val="Верхний колонтитул Знак"/>
    <w:basedOn w:val="a0"/>
    <w:link w:val="ab"/>
    <w:uiPriority w:val="99"/>
    <w:rsid w:val="00C7736D"/>
    <w:rPr>
      <w:rFonts w:ascii="Calibri" w:eastAsia="Calibri" w:hAnsi="Calibri" w:cs="Tahoma"/>
    </w:rPr>
  </w:style>
  <w:style w:type="paragraph" w:styleId="ad">
    <w:name w:val="footer"/>
    <w:basedOn w:val="a"/>
    <w:link w:val="ae"/>
    <w:uiPriority w:val="99"/>
    <w:unhideWhenUsed/>
    <w:rsid w:val="00C7736D"/>
    <w:pPr>
      <w:widowControl/>
      <w:tabs>
        <w:tab w:val="center" w:pos="4677"/>
        <w:tab w:val="right" w:pos="9355"/>
      </w:tabs>
      <w:suppressAutoHyphens w:val="0"/>
      <w:overflowPunct w:val="0"/>
    </w:pPr>
    <w:rPr>
      <w:rFonts w:ascii="Calibri" w:eastAsia="Calibri" w:hAnsi="Calibri" w:cs="Tahoma"/>
      <w:kern w:val="0"/>
      <w:sz w:val="22"/>
      <w:szCs w:val="22"/>
    </w:rPr>
  </w:style>
  <w:style w:type="character" w:customStyle="1" w:styleId="ae">
    <w:name w:val="Нижний колонтитул Знак"/>
    <w:basedOn w:val="a0"/>
    <w:link w:val="ad"/>
    <w:uiPriority w:val="99"/>
    <w:rsid w:val="00C7736D"/>
    <w:rPr>
      <w:rFonts w:ascii="Calibri" w:eastAsia="Calibri" w:hAnsi="Calibri"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7304</Words>
  <Characters>41637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Белешев</dc:creator>
  <cp:lastModifiedBy>Степанова Елена Борисовна</cp:lastModifiedBy>
  <cp:revision>14</cp:revision>
  <cp:lastPrinted>2022-05-04T10:20:00Z</cp:lastPrinted>
  <dcterms:created xsi:type="dcterms:W3CDTF">2022-04-11T09:57:00Z</dcterms:created>
  <dcterms:modified xsi:type="dcterms:W3CDTF">2022-05-04T10:20:00Z</dcterms:modified>
</cp:coreProperties>
</file>