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E374F9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20 ноября 2017 г.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25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AB6F85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О назначении публичных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слушаний по вопрос</w:t>
            </w:r>
            <w:r w:rsidR="00AB6F85">
              <w:rPr>
                <w:rFonts w:ascii="Arial" w:hAnsi="Arial" w:cs="Arial"/>
                <w:i/>
                <w:sz w:val="26"/>
                <w:szCs w:val="26"/>
              </w:rPr>
              <w:t>ам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предоставления разрешени</w:t>
            </w:r>
            <w:r w:rsidR="00AB6F85">
              <w:rPr>
                <w:rFonts w:ascii="Arial" w:hAnsi="Arial" w:cs="Arial"/>
                <w:i/>
                <w:sz w:val="26"/>
                <w:szCs w:val="26"/>
              </w:rPr>
              <w:t>й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</w:t>
            </w:r>
            <w:r w:rsidR="00AB6F85">
              <w:rPr>
                <w:rFonts w:ascii="Arial" w:hAnsi="Arial" w:cs="Arial"/>
                <w:i/>
                <w:sz w:val="26"/>
                <w:szCs w:val="26"/>
              </w:rPr>
              <w:t>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AB6F85">
              <w:rPr>
                <w:rFonts w:ascii="Arial" w:hAnsi="Arial" w:cs="Arial"/>
                <w:i/>
                <w:sz w:val="26"/>
                <w:szCs w:val="26"/>
              </w:rPr>
              <w:t>ов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39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п</w:t>
      </w:r>
      <w:r w:rsidRPr="003435EA">
        <w:rPr>
          <w:rFonts w:ascii="Arial" w:hAnsi="Arial" w:cs="Arial"/>
          <w:sz w:val="26"/>
          <w:szCs w:val="26"/>
        </w:rPr>
        <w:t>оложением о порядке организации и проведения публичных слушаний по вопросам градостроительной деятельности в Ишимском</w:t>
      </w:r>
      <w:proofErr w:type="gramEnd"/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городском округе</w:t>
      </w:r>
      <w:r>
        <w:rPr>
          <w:rFonts w:ascii="Arial" w:hAnsi="Arial" w:cs="Arial"/>
          <w:sz w:val="26"/>
          <w:szCs w:val="26"/>
        </w:rPr>
        <w:t>, утвержденным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27.12.2006 №</w:t>
      </w:r>
      <w:r>
        <w:rPr>
          <w:rFonts w:ascii="Arial" w:hAnsi="Arial" w:cs="Arial"/>
          <w:sz w:val="26"/>
          <w:szCs w:val="26"/>
        </w:rPr>
        <w:t xml:space="preserve"> 135</w:t>
      </w:r>
      <w:r w:rsidRPr="003435EA">
        <w:rPr>
          <w:rFonts w:ascii="Arial" w:hAnsi="Arial" w:cs="Arial"/>
          <w:sz w:val="26"/>
          <w:szCs w:val="26"/>
        </w:rPr>
        <w:t xml:space="preserve">: </w:t>
      </w:r>
      <w:proofErr w:type="gramEnd"/>
    </w:p>
    <w:p w:rsidR="004C256C" w:rsidRPr="004E3B0C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публичные слушания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 w:rsidR="00AB6F85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 w:rsidR="00AB6F85">
        <w:rPr>
          <w:rFonts w:ascii="Arial" w:hAnsi="Arial" w:cs="Arial"/>
          <w:sz w:val="26"/>
          <w:szCs w:val="26"/>
        </w:rPr>
        <w:t>й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на </w:t>
      </w:r>
      <w:r>
        <w:rPr>
          <w:rFonts w:ascii="Arial" w:hAnsi="Arial" w:cs="Arial"/>
          <w:sz w:val="26"/>
          <w:szCs w:val="26"/>
        </w:rPr>
        <w:t>условно разрешенный вид использования земельн</w:t>
      </w:r>
      <w:r w:rsidR="00AB6F85">
        <w:rPr>
          <w:rFonts w:ascii="Arial" w:hAnsi="Arial" w:cs="Arial"/>
          <w:sz w:val="26"/>
          <w:szCs w:val="26"/>
        </w:rPr>
        <w:t>ых</w:t>
      </w:r>
      <w:r>
        <w:rPr>
          <w:rFonts w:ascii="Arial" w:hAnsi="Arial" w:cs="Arial"/>
          <w:sz w:val="26"/>
          <w:szCs w:val="26"/>
        </w:rPr>
        <w:t xml:space="preserve"> участк</w:t>
      </w:r>
      <w:r w:rsidR="00AB6F85">
        <w:rPr>
          <w:rFonts w:ascii="Arial" w:hAnsi="Arial" w:cs="Arial"/>
          <w:sz w:val="26"/>
          <w:szCs w:val="26"/>
        </w:rPr>
        <w:t>ов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4C256C" w:rsidRPr="003435EA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Органом, уполномоченным на организацию и проведение публичных слушаний, определить </w:t>
      </w:r>
      <w:r>
        <w:rPr>
          <w:rFonts w:ascii="Arial" w:hAnsi="Arial" w:cs="Arial"/>
          <w:sz w:val="26"/>
          <w:szCs w:val="26"/>
        </w:rPr>
        <w:t>комиссию по подготовке проекта правил землепользования и застройки муниципального образования городской округ город Ишим</w:t>
      </w:r>
      <w:r w:rsidRPr="003435EA">
        <w:rPr>
          <w:rFonts w:ascii="Arial" w:hAnsi="Arial" w:cs="Arial"/>
          <w:sz w:val="26"/>
          <w:szCs w:val="26"/>
        </w:rPr>
        <w:t>.</w:t>
      </w:r>
    </w:p>
    <w:p w:rsidR="004C256C" w:rsidRPr="003435EA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>Определить место и время:</w:t>
      </w:r>
    </w:p>
    <w:p w:rsidR="004C256C" w:rsidRPr="003435EA" w:rsidRDefault="004C256C" w:rsidP="004C256C">
      <w:p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3435EA">
        <w:rPr>
          <w:rFonts w:ascii="Arial" w:hAnsi="Arial" w:cs="Arial"/>
          <w:sz w:val="26"/>
          <w:szCs w:val="26"/>
        </w:rPr>
        <w:t xml:space="preserve">- </w:t>
      </w:r>
      <w:r w:rsidR="00E82A51" w:rsidRPr="003435EA">
        <w:rPr>
          <w:rFonts w:ascii="Arial" w:hAnsi="Arial" w:cs="Arial"/>
          <w:sz w:val="26"/>
          <w:szCs w:val="26"/>
        </w:rPr>
        <w:t xml:space="preserve">ознакомления с </w:t>
      </w:r>
      <w:r w:rsidR="00E82A51">
        <w:rPr>
          <w:rFonts w:ascii="Arial" w:hAnsi="Arial" w:cs="Arial"/>
          <w:sz w:val="26"/>
          <w:szCs w:val="26"/>
        </w:rPr>
        <w:t xml:space="preserve">информацией </w:t>
      </w:r>
      <w:r w:rsidR="00E82A51" w:rsidRPr="003435EA">
        <w:rPr>
          <w:rFonts w:ascii="Arial" w:hAnsi="Arial" w:cs="Arial"/>
          <w:sz w:val="26"/>
          <w:szCs w:val="26"/>
        </w:rPr>
        <w:t>по вопросам</w:t>
      </w:r>
      <w:r>
        <w:rPr>
          <w:rFonts w:ascii="Arial" w:hAnsi="Arial" w:cs="Arial"/>
          <w:sz w:val="26"/>
          <w:szCs w:val="26"/>
        </w:rPr>
        <w:t>,</w:t>
      </w:r>
      <w:r w:rsidRPr="003435EA">
        <w:rPr>
          <w:rFonts w:ascii="Arial" w:hAnsi="Arial" w:cs="Arial"/>
          <w:sz w:val="26"/>
          <w:szCs w:val="26"/>
        </w:rPr>
        <w:t xml:space="preserve"> указанн</w:t>
      </w:r>
      <w:r w:rsidR="00E82A51">
        <w:rPr>
          <w:rFonts w:ascii="Arial" w:hAnsi="Arial" w:cs="Arial"/>
          <w:sz w:val="26"/>
          <w:szCs w:val="26"/>
        </w:rPr>
        <w:t xml:space="preserve">ым </w:t>
      </w:r>
      <w:r w:rsidRPr="003435EA">
        <w:rPr>
          <w:rFonts w:ascii="Arial" w:hAnsi="Arial" w:cs="Arial"/>
          <w:sz w:val="26"/>
          <w:szCs w:val="26"/>
        </w:rPr>
        <w:t xml:space="preserve">в пункте 1 настоящего </w:t>
      </w:r>
      <w:r>
        <w:rPr>
          <w:rFonts w:ascii="Arial" w:hAnsi="Arial" w:cs="Arial"/>
          <w:sz w:val="26"/>
          <w:szCs w:val="26"/>
        </w:rPr>
        <w:t xml:space="preserve">постановления: каждый вторник и четверг после дня опубликования настоящего постановления и до дня итогового заседания, </w:t>
      </w:r>
      <w:r w:rsidRPr="003435EA">
        <w:rPr>
          <w:rFonts w:ascii="Arial" w:hAnsi="Arial" w:cs="Arial"/>
          <w:sz w:val="26"/>
          <w:szCs w:val="26"/>
        </w:rPr>
        <w:t xml:space="preserve">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>. 105, с 17.00 до 1</w:t>
      </w:r>
      <w:r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>.00</w:t>
      </w:r>
      <w:r w:rsidRPr="001640BF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>в департаменте городского хозяйства</w:t>
      </w:r>
      <w:r>
        <w:rPr>
          <w:rFonts w:ascii="Arial" w:hAnsi="Arial" w:cs="Arial"/>
          <w:sz w:val="26"/>
          <w:szCs w:val="26"/>
        </w:rPr>
        <w:t xml:space="preserve"> и </w:t>
      </w:r>
      <w:r w:rsidRPr="003435E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 Ишим 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</w:p>
    <w:p w:rsidR="004C256C" w:rsidRPr="003435EA" w:rsidRDefault="004C256C" w:rsidP="004C256C">
      <w:p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3435EA">
        <w:rPr>
          <w:rFonts w:ascii="Arial" w:hAnsi="Arial" w:cs="Arial"/>
          <w:sz w:val="26"/>
          <w:szCs w:val="26"/>
        </w:rPr>
        <w:t xml:space="preserve">- итогового заседания публичных слушаний: </w:t>
      </w:r>
      <w:r w:rsidR="000112A0">
        <w:rPr>
          <w:rFonts w:ascii="Arial" w:hAnsi="Arial" w:cs="Arial"/>
          <w:sz w:val="26"/>
          <w:szCs w:val="26"/>
        </w:rPr>
        <w:t>13 декаб</w:t>
      </w:r>
      <w:r w:rsidR="00A9591A">
        <w:rPr>
          <w:rFonts w:ascii="Arial" w:hAnsi="Arial" w:cs="Arial"/>
          <w:sz w:val="26"/>
          <w:szCs w:val="26"/>
        </w:rPr>
        <w:t xml:space="preserve">ря </w:t>
      </w:r>
      <w:r w:rsidRPr="003435EA">
        <w:rPr>
          <w:rFonts w:ascii="Arial" w:hAnsi="Arial" w:cs="Arial"/>
          <w:sz w:val="26"/>
          <w:szCs w:val="26"/>
        </w:rPr>
        <w:t>201</w:t>
      </w:r>
      <w:r w:rsidR="004D3CC3">
        <w:rPr>
          <w:rFonts w:ascii="Arial" w:hAnsi="Arial" w:cs="Arial"/>
          <w:sz w:val="26"/>
          <w:szCs w:val="26"/>
        </w:rPr>
        <w:t>7</w:t>
      </w:r>
      <w:r w:rsidRPr="003435EA">
        <w:rPr>
          <w:rFonts w:ascii="Arial" w:hAnsi="Arial" w:cs="Arial"/>
          <w:sz w:val="26"/>
          <w:szCs w:val="26"/>
        </w:rPr>
        <w:t xml:space="preserve"> года, в</w:t>
      </w:r>
      <w:r>
        <w:rPr>
          <w:rFonts w:ascii="Arial" w:hAnsi="Arial" w:cs="Arial"/>
          <w:sz w:val="26"/>
          <w:szCs w:val="26"/>
        </w:rPr>
        <w:t xml:space="preserve"> малом зале администрации города Ишима</w:t>
      </w:r>
      <w:r w:rsidRPr="003435EA">
        <w:rPr>
          <w:rFonts w:ascii="Arial" w:hAnsi="Arial" w:cs="Arial"/>
          <w:sz w:val="26"/>
          <w:szCs w:val="26"/>
        </w:rPr>
        <w:t xml:space="preserve">, по адресу: г. Ишим, ул. </w:t>
      </w:r>
      <w:r>
        <w:rPr>
          <w:rFonts w:ascii="Arial" w:hAnsi="Arial" w:cs="Arial"/>
          <w:sz w:val="26"/>
          <w:szCs w:val="26"/>
        </w:rPr>
        <w:t>Гагарина, 67</w:t>
      </w:r>
      <w:r w:rsidRPr="003435EA">
        <w:rPr>
          <w:rFonts w:ascii="Arial" w:hAnsi="Arial" w:cs="Arial"/>
          <w:sz w:val="26"/>
          <w:szCs w:val="26"/>
        </w:rPr>
        <w:t xml:space="preserve">, начало в </w:t>
      </w:r>
      <w:r>
        <w:rPr>
          <w:rFonts w:ascii="Arial" w:hAnsi="Arial" w:cs="Arial"/>
          <w:sz w:val="26"/>
          <w:szCs w:val="26"/>
        </w:rPr>
        <w:t>1</w:t>
      </w:r>
      <w:r w:rsidR="000112A0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.</w:t>
      </w:r>
      <w:r w:rsidR="000112A0">
        <w:rPr>
          <w:rFonts w:ascii="Arial" w:hAnsi="Arial" w:cs="Arial"/>
          <w:sz w:val="26"/>
          <w:szCs w:val="26"/>
        </w:rPr>
        <w:t>3</w:t>
      </w:r>
      <w:r w:rsidR="001F5051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.</w:t>
      </w:r>
    </w:p>
    <w:p w:rsidR="004C256C" w:rsidRPr="002F4B74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Заинтересованные лица могут представить свои предложения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 w:rsidR="00AB6F85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 w:rsidR="00AB6F85">
        <w:rPr>
          <w:rFonts w:ascii="Arial" w:hAnsi="Arial" w:cs="Arial"/>
          <w:sz w:val="26"/>
          <w:szCs w:val="26"/>
        </w:rPr>
        <w:t>й</w:t>
      </w:r>
      <w:r w:rsidRPr="004E3B0C">
        <w:rPr>
          <w:rFonts w:ascii="Arial" w:hAnsi="Arial" w:cs="Arial"/>
          <w:sz w:val="26"/>
          <w:szCs w:val="26"/>
        </w:rPr>
        <w:t xml:space="preserve"> на </w:t>
      </w:r>
      <w:r>
        <w:rPr>
          <w:rFonts w:ascii="Arial" w:hAnsi="Arial" w:cs="Arial"/>
          <w:sz w:val="26"/>
          <w:szCs w:val="26"/>
        </w:rPr>
        <w:t>условно разрешенный вид использования земельн</w:t>
      </w:r>
      <w:r w:rsidR="00AB6F85">
        <w:rPr>
          <w:rFonts w:ascii="Arial" w:hAnsi="Arial" w:cs="Arial"/>
          <w:sz w:val="26"/>
          <w:szCs w:val="26"/>
        </w:rPr>
        <w:t>ых</w:t>
      </w:r>
      <w:r>
        <w:rPr>
          <w:rFonts w:ascii="Arial" w:hAnsi="Arial" w:cs="Arial"/>
          <w:sz w:val="26"/>
          <w:szCs w:val="26"/>
        </w:rPr>
        <w:t xml:space="preserve"> участк</w:t>
      </w:r>
      <w:r w:rsidR="00AB6F85">
        <w:rPr>
          <w:rFonts w:ascii="Arial" w:hAnsi="Arial" w:cs="Arial"/>
          <w:sz w:val="26"/>
          <w:szCs w:val="26"/>
        </w:rPr>
        <w:t>ов</w:t>
      </w:r>
      <w:r>
        <w:rPr>
          <w:rFonts w:ascii="Arial" w:hAnsi="Arial" w:cs="Arial"/>
          <w:sz w:val="26"/>
          <w:szCs w:val="26"/>
        </w:rPr>
        <w:t>,</w:t>
      </w:r>
      <w:r w:rsidRPr="00E919E2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 xml:space="preserve">постановлению </w:t>
      </w:r>
      <w:r w:rsidRPr="003435EA">
        <w:rPr>
          <w:rFonts w:ascii="Arial" w:hAnsi="Arial" w:cs="Arial"/>
          <w:sz w:val="26"/>
          <w:szCs w:val="26"/>
        </w:rPr>
        <w:t>в д</w:t>
      </w:r>
      <w:r>
        <w:rPr>
          <w:rFonts w:ascii="Arial" w:hAnsi="Arial" w:cs="Arial"/>
          <w:sz w:val="26"/>
          <w:szCs w:val="26"/>
        </w:rPr>
        <w:t xml:space="preserve">епартамент городского хозяйства </w:t>
      </w:r>
      <w:r w:rsidRPr="003435EA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 xml:space="preserve">. 105, в срок до </w:t>
      </w:r>
      <w:r w:rsidR="000112A0">
        <w:rPr>
          <w:rFonts w:ascii="Arial" w:hAnsi="Arial" w:cs="Arial"/>
          <w:sz w:val="26"/>
          <w:szCs w:val="26"/>
        </w:rPr>
        <w:t>13 декабря</w:t>
      </w:r>
      <w:r w:rsidR="00A9591A">
        <w:rPr>
          <w:rFonts w:ascii="Arial" w:hAnsi="Arial" w:cs="Arial"/>
          <w:sz w:val="26"/>
          <w:szCs w:val="26"/>
        </w:rPr>
        <w:t xml:space="preserve"> </w:t>
      </w:r>
      <w:r w:rsidR="00A70939">
        <w:rPr>
          <w:rFonts w:ascii="Arial" w:hAnsi="Arial" w:cs="Arial"/>
          <w:sz w:val="26"/>
          <w:szCs w:val="26"/>
        </w:rPr>
        <w:t>2017</w:t>
      </w:r>
      <w:r w:rsidRPr="002F4B74">
        <w:rPr>
          <w:rFonts w:ascii="Arial" w:hAnsi="Arial" w:cs="Arial"/>
          <w:sz w:val="26"/>
          <w:szCs w:val="26"/>
        </w:rPr>
        <w:t xml:space="preserve"> года.</w:t>
      </w:r>
    </w:p>
    <w:p w:rsidR="004C256C" w:rsidRPr="00C1498D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О</w:t>
      </w:r>
      <w:r w:rsidRPr="00CA5E4F">
        <w:rPr>
          <w:rFonts w:ascii="Arial" w:hAnsi="Arial" w:cs="Arial"/>
          <w:sz w:val="26"/>
          <w:szCs w:val="26"/>
        </w:rPr>
        <w:t xml:space="preserve">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 xml:space="preserve">) и </w:t>
      </w:r>
      <w:r w:rsidRPr="00B43736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B43736">
        <w:rPr>
          <w:rFonts w:ascii="Arial" w:hAnsi="Arial" w:cs="Arial"/>
          <w:sz w:val="26"/>
          <w:szCs w:val="26"/>
        </w:rPr>
        <w:t>.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B43736">
        <w:rPr>
          <w:rFonts w:ascii="Arial" w:hAnsi="Arial" w:cs="Arial"/>
          <w:sz w:val="26"/>
          <w:szCs w:val="26"/>
        </w:rPr>
        <w:t>.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5F1B0C">
        <w:rPr>
          <w:rFonts w:ascii="Arial" w:hAnsi="Arial" w:cs="Arial"/>
          <w:sz w:val="26"/>
          <w:szCs w:val="26"/>
        </w:rPr>
        <w:t>.</w:t>
      </w:r>
    </w:p>
    <w:p w:rsidR="004C256C" w:rsidRDefault="004C256C" w:rsidP="004C256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proofErr w:type="gramStart"/>
      <w:r w:rsidRPr="00C1498D">
        <w:rPr>
          <w:rFonts w:ascii="Arial" w:hAnsi="Arial" w:cs="Arial"/>
          <w:sz w:val="26"/>
          <w:szCs w:val="26"/>
        </w:rPr>
        <w:t>Контроль за</w:t>
      </w:r>
      <w:proofErr w:type="gramEnd"/>
      <w:r w:rsidRPr="00C1498D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0E6626" w:rsidRDefault="000E6626" w:rsidP="004C256C">
      <w:pPr>
        <w:jc w:val="center"/>
        <w:rPr>
          <w:rFonts w:ascii="Arial" w:hAnsi="Arial"/>
          <w:sz w:val="26"/>
          <w:szCs w:val="26"/>
        </w:rPr>
      </w:pPr>
    </w:p>
    <w:p w:rsidR="000E6626" w:rsidRDefault="000E6626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  <w:sectPr w:rsidR="004C256C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E374F9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0112A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 ноября</w:t>
            </w:r>
            <w:r w:rsidR="003C4A9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4D3CC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7</w:t>
            </w:r>
            <w:r w:rsidR="0099552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E374F9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25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4C256C" w:rsidRDefault="004C256C" w:rsidP="004C256C">
      <w:pPr>
        <w:jc w:val="center"/>
        <w:rPr>
          <w:rFonts w:ascii="Arial" w:hAnsi="Arial" w:cs="Arial"/>
          <w:b/>
          <w:sz w:val="26"/>
          <w:szCs w:val="26"/>
        </w:rPr>
      </w:pPr>
    </w:p>
    <w:p w:rsidR="004C256C" w:rsidRPr="00D823B6" w:rsidRDefault="004C256C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ВОПРОС</w:t>
      </w:r>
      <w:r w:rsidR="00AB6F85">
        <w:rPr>
          <w:sz w:val="26"/>
          <w:szCs w:val="26"/>
        </w:rPr>
        <w:t>Ы</w:t>
      </w: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РАЗРЕШЕНИ</w:t>
      </w:r>
      <w:r w:rsidR="00AB6F85">
        <w:rPr>
          <w:sz w:val="26"/>
          <w:szCs w:val="26"/>
        </w:rPr>
        <w:t>Й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</w:t>
      </w:r>
      <w:r w:rsidR="00AB6F8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AB6F85">
        <w:rPr>
          <w:sz w:val="26"/>
          <w:szCs w:val="26"/>
        </w:rPr>
        <w:t>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837"/>
        <w:gridCol w:w="2977"/>
      </w:tblGrid>
      <w:tr w:rsidR="004C256C" w:rsidRPr="0099286A" w:rsidTr="00635F7F">
        <w:tc>
          <w:tcPr>
            <w:tcW w:w="650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99286A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99286A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5837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99286A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977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Pr="0099286A">
              <w:rPr>
                <w:rFonts w:ascii="Arial" w:hAnsi="Arial" w:cs="Arial"/>
                <w:sz w:val="26"/>
                <w:szCs w:val="26"/>
              </w:rPr>
              <w:t>аявител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Pr="0099286A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</w:tr>
      <w:tr w:rsidR="004C256C" w:rsidRPr="0099286A" w:rsidTr="00635F7F">
        <w:trPr>
          <w:trHeight w:val="2164"/>
        </w:trPr>
        <w:tc>
          <w:tcPr>
            <w:tcW w:w="650" w:type="dxa"/>
          </w:tcPr>
          <w:p w:rsidR="004C256C" w:rsidRPr="0099286A" w:rsidRDefault="004C256C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837" w:type="dxa"/>
          </w:tcPr>
          <w:p w:rsidR="004C256C" w:rsidRPr="00762C74" w:rsidRDefault="004C256C" w:rsidP="000112A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</w:t>
            </w:r>
            <w:r w:rsidR="000112A0">
              <w:rPr>
                <w:rFonts w:ascii="Arial" w:hAnsi="Arial" w:cs="Arial"/>
                <w:sz w:val="26"/>
                <w:szCs w:val="26"/>
              </w:rPr>
              <w:t>101001</w:t>
            </w:r>
            <w:r w:rsidR="001B4C53">
              <w:rPr>
                <w:rFonts w:ascii="Arial" w:hAnsi="Arial" w:cs="Arial"/>
                <w:sz w:val="26"/>
                <w:szCs w:val="26"/>
              </w:rPr>
              <w:t>:</w:t>
            </w:r>
            <w:r w:rsidR="000112A0">
              <w:rPr>
                <w:rFonts w:ascii="Arial" w:hAnsi="Arial" w:cs="Arial"/>
                <w:sz w:val="26"/>
                <w:szCs w:val="26"/>
              </w:rPr>
              <w:t>1004</w:t>
            </w:r>
            <w:r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0112A0">
              <w:rPr>
                <w:rFonts w:ascii="Arial" w:hAnsi="Arial" w:cs="Arial"/>
                <w:sz w:val="26"/>
                <w:szCs w:val="26"/>
              </w:rPr>
              <w:t>59</w:t>
            </w:r>
            <w:r w:rsidR="00A9591A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="00A9591A">
              <w:rPr>
                <w:rFonts w:ascii="Arial" w:hAnsi="Arial" w:cs="Arial"/>
                <w:sz w:val="26"/>
                <w:szCs w:val="26"/>
              </w:rPr>
              <w:t xml:space="preserve">в территориальной зоне </w:t>
            </w:r>
            <w:r w:rsidR="00A9591A" w:rsidRPr="00A9591A">
              <w:rPr>
                <w:rFonts w:ascii="Arial" w:hAnsi="Arial" w:cs="Arial"/>
                <w:sz w:val="26"/>
                <w:szCs w:val="26"/>
              </w:rPr>
              <w:t>делового, общественного и коммерческого назначения</w:t>
            </w:r>
            <w:r w:rsidR="004D3CC3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 w:rsidR="00E82A51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 w:rsidR="000112A0">
              <w:rPr>
                <w:rFonts w:ascii="Arial" w:hAnsi="Arial" w:cs="Arial"/>
                <w:sz w:val="26"/>
                <w:szCs w:val="26"/>
              </w:rPr>
              <w:t>Братская</w:t>
            </w:r>
            <w:proofErr w:type="gramEnd"/>
            <w:r w:rsidR="000112A0">
              <w:rPr>
                <w:rFonts w:ascii="Arial" w:hAnsi="Arial" w:cs="Arial"/>
                <w:sz w:val="26"/>
                <w:szCs w:val="26"/>
              </w:rPr>
              <w:t>, 11</w:t>
            </w:r>
            <w:r w:rsidR="00A9591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 w:rsidR="003F3B85"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строительства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4C256C" w:rsidRPr="0099286A" w:rsidRDefault="000112A0" w:rsidP="00D21C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Дериглазова Лариса Владимировна</w:t>
            </w:r>
          </w:p>
        </w:tc>
      </w:tr>
      <w:tr w:rsidR="00AB6F85" w:rsidRPr="0099286A" w:rsidTr="00635F7F">
        <w:trPr>
          <w:trHeight w:val="2164"/>
        </w:trPr>
        <w:tc>
          <w:tcPr>
            <w:tcW w:w="650" w:type="dxa"/>
          </w:tcPr>
          <w:p w:rsidR="00AB6F85" w:rsidRPr="0099286A" w:rsidRDefault="00AB6F85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837" w:type="dxa"/>
          </w:tcPr>
          <w:p w:rsidR="00AB6F85" w:rsidRPr="00AB6F85" w:rsidRDefault="00AB6F85" w:rsidP="000112A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B6F85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 w:rsidR="000112A0">
              <w:rPr>
                <w:rFonts w:ascii="Arial" w:hAnsi="Arial" w:cs="Arial"/>
                <w:sz w:val="26"/>
                <w:szCs w:val="26"/>
              </w:rPr>
              <w:t>2</w:t>
            </w:r>
            <w:r w:rsidRPr="00AB6F85">
              <w:rPr>
                <w:rFonts w:ascii="Arial" w:hAnsi="Arial" w:cs="Arial"/>
                <w:sz w:val="26"/>
                <w:szCs w:val="26"/>
              </w:rPr>
              <w:t>00</w:t>
            </w:r>
            <w:r w:rsidR="000112A0">
              <w:rPr>
                <w:rFonts w:ascii="Arial" w:hAnsi="Arial" w:cs="Arial"/>
                <w:sz w:val="26"/>
                <w:szCs w:val="26"/>
              </w:rPr>
              <w:t>2</w:t>
            </w:r>
            <w:r w:rsidRPr="00AB6F85">
              <w:rPr>
                <w:rFonts w:ascii="Arial" w:hAnsi="Arial" w:cs="Arial"/>
                <w:sz w:val="26"/>
                <w:szCs w:val="26"/>
              </w:rPr>
              <w:t>:</w:t>
            </w:r>
            <w:r w:rsidR="000112A0">
              <w:rPr>
                <w:rFonts w:ascii="Arial" w:hAnsi="Arial" w:cs="Arial"/>
                <w:sz w:val="26"/>
                <w:szCs w:val="26"/>
              </w:rPr>
              <w:t>862</w:t>
            </w:r>
            <w:r w:rsidRPr="00AB6F85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0112A0">
              <w:rPr>
                <w:rFonts w:ascii="Arial" w:hAnsi="Arial" w:cs="Arial"/>
                <w:sz w:val="26"/>
                <w:szCs w:val="26"/>
              </w:rPr>
              <w:t>2624</w:t>
            </w:r>
            <w:r w:rsidRPr="00AB6F85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B6F85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B6F85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="000112A0">
              <w:rPr>
                <w:rFonts w:ascii="Arial" w:hAnsi="Arial" w:cs="Arial"/>
                <w:sz w:val="26"/>
                <w:szCs w:val="26"/>
              </w:rPr>
              <w:t xml:space="preserve">в территориальной зоне </w:t>
            </w:r>
            <w:r w:rsidR="000112A0" w:rsidRPr="00A9591A">
              <w:rPr>
                <w:rFonts w:ascii="Arial" w:hAnsi="Arial" w:cs="Arial"/>
                <w:sz w:val="26"/>
                <w:szCs w:val="26"/>
              </w:rPr>
              <w:t>делового, общественного и коммерческого назначения</w:t>
            </w:r>
            <w:r w:rsidRPr="00AB6F85">
              <w:rPr>
                <w:rFonts w:ascii="Arial" w:hAnsi="Arial" w:cs="Arial"/>
                <w:sz w:val="26"/>
                <w:szCs w:val="26"/>
              </w:rPr>
              <w:t xml:space="preserve">, по адресу: г. Ишим, ул. </w:t>
            </w:r>
            <w:r w:rsidR="000112A0">
              <w:rPr>
                <w:rFonts w:ascii="Arial" w:hAnsi="Arial" w:cs="Arial"/>
                <w:sz w:val="26"/>
                <w:szCs w:val="26"/>
              </w:rPr>
              <w:t>Паровозная</w:t>
            </w:r>
            <w:r w:rsidRPr="00AB6F8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B6F85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AB6F85">
              <w:rPr>
                <w:rFonts w:ascii="Arial" w:hAnsi="Arial" w:cs="Arial"/>
                <w:sz w:val="26"/>
                <w:szCs w:val="26"/>
              </w:rPr>
              <w:t>«</w:t>
            </w:r>
            <w:r w:rsidR="000112A0">
              <w:rPr>
                <w:rFonts w:ascii="Arial" w:hAnsi="Arial" w:cs="Arial"/>
                <w:sz w:val="26"/>
                <w:szCs w:val="26"/>
              </w:rPr>
              <w:t>религиозное использование</w:t>
            </w:r>
            <w:r w:rsidRPr="00AB6F85">
              <w:rPr>
                <w:rFonts w:ascii="Arial" w:hAnsi="Arial" w:cs="Arial"/>
                <w:sz w:val="26"/>
                <w:szCs w:val="26"/>
              </w:rPr>
              <w:t>».</w:t>
            </w:r>
          </w:p>
        </w:tc>
        <w:tc>
          <w:tcPr>
            <w:tcW w:w="2977" w:type="dxa"/>
          </w:tcPr>
          <w:p w:rsidR="00AB6F85" w:rsidRPr="00AB6F85" w:rsidRDefault="000112A0" w:rsidP="002D0A6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Местная мусульманская</w:t>
            </w:r>
            <w:r w:rsidR="00635F7F">
              <w:rPr>
                <w:rFonts w:ascii="Arial" w:hAnsi="Arial" w:cs="Arial"/>
                <w:sz w:val="26"/>
                <w:szCs w:val="26"/>
              </w:rPr>
              <w:t xml:space="preserve"> религиозная организация с. </w:t>
            </w:r>
            <w:proofErr w:type="spellStart"/>
            <w:r w:rsidR="00635F7F">
              <w:rPr>
                <w:rFonts w:ascii="Arial" w:hAnsi="Arial" w:cs="Arial"/>
                <w:sz w:val="26"/>
                <w:szCs w:val="26"/>
              </w:rPr>
              <w:t>Равнец</w:t>
            </w:r>
            <w:proofErr w:type="spellEnd"/>
            <w:r w:rsidR="00635F7F">
              <w:rPr>
                <w:rFonts w:ascii="Arial" w:hAnsi="Arial" w:cs="Arial"/>
                <w:sz w:val="26"/>
                <w:szCs w:val="26"/>
              </w:rPr>
              <w:t xml:space="preserve"> Ишимского района Тюменской области</w:t>
            </w:r>
          </w:p>
        </w:tc>
      </w:tr>
      <w:tr w:rsidR="00C11117" w:rsidRPr="0099286A" w:rsidTr="00635F7F">
        <w:trPr>
          <w:trHeight w:val="2164"/>
        </w:trPr>
        <w:tc>
          <w:tcPr>
            <w:tcW w:w="650" w:type="dxa"/>
          </w:tcPr>
          <w:p w:rsidR="00C11117" w:rsidRDefault="00C11117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837" w:type="dxa"/>
          </w:tcPr>
          <w:p w:rsidR="00C11117" w:rsidRPr="00AB6F85" w:rsidRDefault="00C11117" w:rsidP="004E151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</w:t>
            </w:r>
            <w:r>
              <w:rPr>
                <w:rFonts w:ascii="Arial" w:hAnsi="Arial" w:cs="Arial"/>
                <w:sz w:val="26"/>
                <w:szCs w:val="26"/>
              </w:rPr>
              <w:t xml:space="preserve">105002:1, площадью 605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расположенного в территориальной зоне </w:t>
            </w:r>
            <w:r w:rsidR="004E1518" w:rsidRPr="004E1518">
              <w:rPr>
                <w:rFonts w:ascii="Arial" w:hAnsi="Arial" w:cs="Arial"/>
                <w:sz w:val="26"/>
                <w:szCs w:val="26"/>
              </w:rPr>
              <w:t>застройки индивидуальными жилыми домами</w:t>
            </w:r>
            <w:r>
              <w:rPr>
                <w:rFonts w:ascii="Arial" w:hAnsi="Arial" w:cs="Arial"/>
                <w:sz w:val="26"/>
                <w:szCs w:val="26"/>
              </w:rPr>
              <w:t xml:space="preserve">, по адресу: г. Ишим, ул. </w:t>
            </w:r>
            <w:r w:rsidR="004E1518">
              <w:rPr>
                <w:rFonts w:ascii="Arial" w:hAnsi="Arial" w:cs="Arial"/>
                <w:sz w:val="26"/>
                <w:szCs w:val="26"/>
              </w:rPr>
              <w:t xml:space="preserve">Б. </w:t>
            </w:r>
            <w:proofErr w:type="gramStart"/>
            <w:r w:rsidR="004E1518">
              <w:rPr>
                <w:rFonts w:ascii="Arial" w:hAnsi="Arial" w:cs="Arial"/>
                <w:sz w:val="26"/>
                <w:szCs w:val="26"/>
              </w:rPr>
              <w:t>Садовая</w:t>
            </w:r>
            <w:proofErr w:type="gramEnd"/>
            <w:r w:rsidR="004E1518">
              <w:rPr>
                <w:rFonts w:ascii="Arial" w:hAnsi="Arial" w:cs="Arial"/>
                <w:sz w:val="26"/>
                <w:szCs w:val="26"/>
              </w:rPr>
              <w:t>, 190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 w:rsidR="004E1518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C11117" w:rsidRDefault="00C11117" w:rsidP="002D0A6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Тюменцев Андрей Николаевич</w:t>
            </w:r>
          </w:p>
        </w:tc>
      </w:tr>
      <w:tr w:rsidR="008714FD" w:rsidRPr="0099286A" w:rsidTr="00635F7F">
        <w:trPr>
          <w:trHeight w:val="2164"/>
        </w:trPr>
        <w:tc>
          <w:tcPr>
            <w:tcW w:w="650" w:type="dxa"/>
          </w:tcPr>
          <w:p w:rsidR="008714FD" w:rsidRDefault="008714FD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837" w:type="dxa"/>
          </w:tcPr>
          <w:p w:rsidR="008714FD" w:rsidRPr="00E2008D" w:rsidRDefault="008714FD" w:rsidP="00A746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</w:t>
            </w: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="00A746C9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00</w:t>
            </w:r>
            <w:r w:rsidR="00A746C9">
              <w:rPr>
                <w:rFonts w:ascii="Arial" w:hAnsi="Arial" w:cs="Arial"/>
                <w:sz w:val="26"/>
                <w:szCs w:val="26"/>
              </w:rPr>
              <w:t>7</w:t>
            </w:r>
            <w:r>
              <w:rPr>
                <w:rFonts w:ascii="Arial" w:hAnsi="Arial" w:cs="Arial"/>
                <w:sz w:val="26"/>
                <w:szCs w:val="26"/>
              </w:rPr>
              <w:t>:1</w:t>
            </w:r>
            <w:r w:rsidR="00A746C9">
              <w:rPr>
                <w:rFonts w:ascii="Arial" w:hAnsi="Arial" w:cs="Arial"/>
                <w:sz w:val="26"/>
                <w:szCs w:val="26"/>
              </w:rPr>
              <w:t>982</w:t>
            </w:r>
            <w:r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A746C9">
              <w:rPr>
                <w:rFonts w:ascii="Arial" w:hAnsi="Arial" w:cs="Arial"/>
                <w:sz w:val="26"/>
                <w:szCs w:val="26"/>
              </w:rPr>
              <w:t>520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расположенного в территориальной зоне транспортной инфраструктуры, по адресу: г. Ишим, </w:t>
            </w:r>
            <w:r w:rsidR="00A746C9">
              <w:rPr>
                <w:rFonts w:ascii="Arial" w:hAnsi="Arial" w:cs="Arial"/>
                <w:sz w:val="26"/>
                <w:szCs w:val="26"/>
              </w:rPr>
              <w:t>пер. 12-й Восточный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строительства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8714FD" w:rsidRDefault="003E352A" w:rsidP="003E352A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Половникова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Надежда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Поликарповна</w:t>
            </w:r>
            <w:proofErr w:type="spellEnd"/>
          </w:p>
        </w:tc>
      </w:tr>
    </w:tbl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  <w:bookmarkStart w:id="0" w:name="_GoBack"/>
      <w:bookmarkEnd w:id="0"/>
    </w:p>
    <w:sectPr w:rsidR="00A9591A" w:rsidSect="000E66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D45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112A0"/>
    <w:rsid w:val="00013BA2"/>
    <w:rsid w:val="0002508C"/>
    <w:rsid w:val="000E6626"/>
    <w:rsid w:val="00130FF7"/>
    <w:rsid w:val="001B4C53"/>
    <w:rsid w:val="001F5051"/>
    <w:rsid w:val="00205DEB"/>
    <w:rsid w:val="002F72C0"/>
    <w:rsid w:val="003C4A90"/>
    <w:rsid w:val="003E352A"/>
    <w:rsid w:val="003F3B85"/>
    <w:rsid w:val="004C256C"/>
    <w:rsid w:val="004D3CC3"/>
    <w:rsid w:val="004E1518"/>
    <w:rsid w:val="0055597D"/>
    <w:rsid w:val="00555E66"/>
    <w:rsid w:val="005E0198"/>
    <w:rsid w:val="006065D3"/>
    <w:rsid w:val="00635F7F"/>
    <w:rsid w:val="006768D0"/>
    <w:rsid w:val="0075283D"/>
    <w:rsid w:val="0075459A"/>
    <w:rsid w:val="007A537E"/>
    <w:rsid w:val="00822DE4"/>
    <w:rsid w:val="00847E22"/>
    <w:rsid w:val="008714FD"/>
    <w:rsid w:val="0099552E"/>
    <w:rsid w:val="009A062D"/>
    <w:rsid w:val="009D1F88"/>
    <w:rsid w:val="00A24B32"/>
    <w:rsid w:val="00A70939"/>
    <w:rsid w:val="00A746C9"/>
    <w:rsid w:val="00A9591A"/>
    <w:rsid w:val="00AA0275"/>
    <w:rsid w:val="00AB6F85"/>
    <w:rsid w:val="00AE0768"/>
    <w:rsid w:val="00B73B73"/>
    <w:rsid w:val="00BB7F80"/>
    <w:rsid w:val="00BD7E75"/>
    <w:rsid w:val="00C11117"/>
    <w:rsid w:val="00C11D4C"/>
    <w:rsid w:val="00C82F4D"/>
    <w:rsid w:val="00CA0A2B"/>
    <w:rsid w:val="00D059F2"/>
    <w:rsid w:val="00D62AD6"/>
    <w:rsid w:val="00DB3D46"/>
    <w:rsid w:val="00DC3B85"/>
    <w:rsid w:val="00E374F9"/>
    <w:rsid w:val="00E54389"/>
    <w:rsid w:val="00E82A51"/>
    <w:rsid w:val="00F90DC9"/>
    <w:rsid w:val="00F9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819A-BBBD-4FEE-9EB0-88DE1E51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3</cp:revision>
  <cp:lastPrinted>2017-11-17T09:00:00Z</cp:lastPrinted>
  <dcterms:created xsi:type="dcterms:W3CDTF">2017-11-20T10:37:00Z</dcterms:created>
  <dcterms:modified xsi:type="dcterms:W3CDTF">2017-11-20T10:38:00Z</dcterms:modified>
</cp:coreProperties>
</file>