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862309" w:rsidRPr="002A5680">
        <w:rPr>
          <w:rFonts w:ascii="Arial" w:hAnsi="Arial" w:cs="Arial"/>
          <w:sz w:val="26"/>
          <w:szCs w:val="26"/>
        </w:rPr>
        <w:t xml:space="preserve">В соответствии с </w:t>
      </w:r>
      <w:r w:rsidR="002A5680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5B32C2">
        <w:rPr>
          <w:rFonts w:ascii="Arial" w:hAnsi="Arial" w:cs="Arial"/>
          <w:sz w:val="26"/>
          <w:szCs w:val="26"/>
        </w:rPr>
        <w:t xml:space="preserve"> </w:t>
      </w:r>
      <w:r w:rsidR="005B32C2" w:rsidRPr="0021071B">
        <w:rPr>
          <w:rFonts w:ascii="Arial" w:hAnsi="Arial" w:cs="Arial"/>
          <w:sz w:val="26"/>
          <w:szCs w:val="26"/>
        </w:rPr>
        <w:t xml:space="preserve">от </w:t>
      </w:r>
      <w:r w:rsidR="005B66C8">
        <w:rPr>
          <w:rFonts w:ascii="Arial" w:hAnsi="Arial" w:cs="Arial"/>
          <w:sz w:val="26"/>
          <w:szCs w:val="26"/>
        </w:rPr>
        <w:t xml:space="preserve">12.07.2018 </w:t>
      </w:r>
      <w:r w:rsidR="005B66C8" w:rsidRPr="0021071B">
        <w:rPr>
          <w:rFonts w:ascii="Arial" w:hAnsi="Arial" w:cs="Arial"/>
          <w:sz w:val="26"/>
          <w:szCs w:val="26"/>
        </w:rPr>
        <w:t xml:space="preserve">№ </w:t>
      </w:r>
      <w:r w:rsidR="005B66C8">
        <w:rPr>
          <w:rFonts w:ascii="Arial" w:hAnsi="Arial" w:cs="Arial"/>
          <w:sz w:val="26"/>
          <w:szCs w:val="26"/>
        </w:rPr>
        <w:t>10</w:t>
      </w:r>
      <w:r w:rsidR="005B32C2" w:rsidRPr="0021071B">
        <w:rPr>
          <w:rFonts w:ascii="Arial" w:hAnsi="Arial" w:cs="Arial"/>
          <w:sz w:val="26"/>
          <w:szCs w:val="26"/>
        </w:rPr>
        <w:t xml:space="preserve"> </w:t>
      </w:r>
      <w:r w:rsidR="002A5680">
        <w:rPr>
          <w:rFonts w:ascii="Arial" w:hAnsi="Arial" w:cs="Arial"/>
          <w:sz w:val="26"/>
          <w:szCs w:val="26"/>
        </w:rPr>
        <w:t>«</w:t>
      </w:r>
      <w:r w:rsidR="0021071B" w:rsidRPr="0021071B">
        <w:rPr>
          <w:rFonts w:ascii="Arial" w:hAnsi="Arial" w:cs="Arial"/>
          <w:sz w:val="26"/>
          <w:szCs w:val="26"/>
        </w:rPr>
        <w:t>О назначении общественных обсуждений по вопросам предоставления разрешений на условно разрешенный вид использования земельных участков</w:t>
      </w:r>
      <w:r w:rsidR="002A5680" w:rsidRPr="0021071B">
        <w:rPr>
          <w:rFonts w:ascii="Arial" w:hAnsi="Arial" w:cs="Arial"/>
          <w:sz w:val="26"/>
          <w:szCs w:val="26"/>
        </w:rPr>
        <w:t>»</w:t>
      </w:r>
      <w:r w:rsidR="00862309" w:rsidRPr="0021071B">
        <w:rPr>
          <w:rFonts w:ascii="Arial" w:hAnsi="Arial" w:cs="Arial"/>
          <w:sz w:val="26"/>
          <w:szCs w:val="26"/>
        </w:rPr>
        <w:t xml:space="preserve"> о</w:t>
      </w:r>
      <w:r w:rsidR="002A5680" w:rsidRPr="0021071B">
        <w:rPr>
          <w:rFonts w:ascii="Arial" w:hAnsi="Arial" w:cs="Arial"/>
          <w:sz w:val="26"/>
          <w:szCs w:val="26"/>
        </w:rPr>
        <w:t xml:space="preserve"> </w:t>
      </w:r>
      <w:r w:rsidR="00862309" w:rsidRPr="0021071B">
        <w:rPr>
          <w:rFonts w:ascii="Arial" w:hAnsi="Arial" w:cs="Arial"/>
          <w:sz w:val="26"/>
          <w:szCs w:val="26"/>
        </w:rPr>
        <w:t>назначении</w:t>
      </w:r>
      <w:r w:rsidR="00862309" w:rsidRPr="002A5680">
        <w:rPr>
          <w:rFonts w:ascii="Arial" w:hAnsi="Arial" w:cs="Arial"/>
          <w:sz w:val="26"/>
          <w:szCs w:val="26"/>
        </w:rPr>
        <w:t xml:space="preserve"> общественных обсуждений по проект</w:t>
      </w:r>
      <w:r w:rsidR="0021071B">
        <w:rPr>
          <w:rFonts w:ascii="Arial" w:hAnsi="Arial" w:cs="Arial"/>
          <w:sz w:val="26"/>
          <w:szCs w:val="26"/>
        </w:rPr>
        <w:t>у</w:t>
      </w:r>
      <w:r w:rsidR="00862309" w:rsidRPr="002A5680">
        <w:rPr>
          <w:rFonts w:ascii="Arial" w:hAnsi="Arial" w:cs="Arial"/>
          <w:sz w:val="26"/>
          <w:szCs w:val="26"/>
        </w:rPr>
        <w:t xml:space="preserve">: </w:t>
      </w:r>
      <w:r w:rsidR="0021071B" w:rsidRPr="0021071B">
        <w:rPr>
          <w:rFonts w:ascii="Arial" w:hAnsi="Arial" w:cs="Arial"/>
          <w:b/>
          <w:sz w:val="26"/>
          <w:szCs w:val="26"/>
        </w:rPr>
        <w:t>предоставления разрешений на условно разрешенный вид использования земельных участков</w:t>
      </w:r>
      <w:r w:rsidR="001A41F5">
        <w:rPr>
          <w:rFonts w:ascii="Arial" w:hAnsi="Arial" w:cs="Arial"/>
          <w:sz w:val="26"/>
          <w:szCs w:val="26"/>
        </w:rPr>
        <w:t>,</w:t>
      </w:r>
      <w:r w:rsidR="00862309" w:rsidRPr="002A5680">
        <w:rPr>
          <w:rFonts w:ascii="Arial" w:hAnsi="Arial" w:cs="Arial"/>
          <w:sz w:val="26"/>
          <w:szCs w:val="26"/>
        </w:rPr>
        <w:t xml:space="preserve"> подлежащ</w:t>
      </w:r>
      <w:r w:rsidR="007260DC">
        <w:rPr>
          <w:rFonts w:ascii="Arial" w:hAnsi="Arial" w:cs="Arial"/>
          <w:sz w:val="26"/>
          <w:szCs w:val="26"/>
        </w:rPr>
        <w:t>и</w:t>
      </w:r>
      <w:r w:rsidR="008438D4">
        <w:rPr>
          <w:rFonts w:ascii="Arial" w:hAnsi="Arial" w:cs="Arial"/>
          <w:sz w:val="26"/>
          <w:szCs w:val="26"/>
        </w:rPr>
        <w:t>х</w:t>
      </w:r>
      <w:r w:rsidR="001A41F5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рассмотрению на общественных обсуждениях, </w:t>
      </w:r>
      <w:r w:rsidR="00862309" w:rsidRPr="00285557">
        <w:rPr>
          <w:rFonts w:ascii="Arial" w:hAnsi="Arial" w:cs="Arial"/>
          <w:sz w:val="26"/>
          <w:szCs w:val="26"/>
        </w:rPr>
        <w:t>перечень информационных</w:t>
      </w:r>
      <w:r w:rsidR="001A41F5" w:rsidRPr="00285557">
        <w:rPr>
          <w:rFonts w:ascii="Arial" w:hAnsi="Arial" w:cs="Arial"/>
          <w:sz w:val="26"/>
          <w:szCs w:val="26"/>
        </w:rPr>
        <w:t xml:space="preserve"> </w:t>
      </w:r>
      <w:r w:rsidR="00862309" w:rsidRPr="00285557">
        <w:rPr>
          <w:rFonts w:ascii="Arial" w:hAnsi="Arial" w:cs="Arial"/>
          <w:sz w:val="26"/>
          <w:szCs w:val="26"/>
        </w:rPr>
        <w:t>материалов к проект</w:t>
      </w:r>
      <w:r w:rsidR="007260DC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размещен на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https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proofErr w:type="gram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2A5680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862309" w:rsidRPr="002A5680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E557C1">
        <w:rPr>
          <w:rFonts w:ascii="Arial" w:hAnsi="Arial" w:cs="Arial"/>
          <w:b/>
          <w:sz w:val="26"/>
          <w:szCs w:val="26"/>
        </w:rPr>
        <w:t xml:space="preserve">с 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«</w:t>
      </w:r>
      <w:r w:rsidR="005B66C8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23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» </w:t>
      </w:r>
      <w:r w:rsidR="005B66C8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июл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я 2018 года по «</w:t>
      </w:r>
      <w:r w:rsidR="005B66C8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30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» </w:t>
      </w:r>
      <w:r w:rsidR="005B66C8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июля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2018 года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2A5680" w:rsidRPr="00E557C1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economics/architecture/public_discussions.htm</w:t>
      </w:r>
      <w:r w:rsidR="00862309" w:rsidRPr="002A5680">
        <w:rPr>
          <w:rFonts w:ascii="Arial" w:hAnsi="Arial" w:cs="Arial"/>
          <w:sz w:val="26"/>
          <w:szCs w:val="26"/>
        </w:rPr>
        <w:t>.</w:t>
      </w:r>
    </w:p>
    <w:p w:rsidR="00862309" w:rsidRPr="007260DC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Экспозиция проект</w:t>
      </w:r>
      <w:r w:rsidR="0021071B">
        <w:rPr>
          <w:rFonts w:ascii="Arial" w:hAnsi="Arial" w:cs="Arial"/>
          <w:sz w:val="26"/>
          <w:szCs w:val="26"/>
        </w:rPr>
        <w:t>а</w:t>
      </w:r>
      <w:r w:rsidR="007260DC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>
        <w:rPr>
          <w:rFonts w:ascii="Arial" w:hAnsi="Arial" w:cs="Arial"/>
          <w:sz w:val="26"/>
          <w:szCs w:val="26"/>
        </w:rPr>
        <w:t xml:space="preserve"> № 1</w:t>
      </w:r>
      <w:r w:rsidR="007260DC">
        <w:rPr>
          <w:rFonts w:ascii="Arial" w:hAnsi="Arial" w:cs="Arial"/>
          <w:sz w:val="26"/>
          <w:szCs w:val="26"/>
        </w:rPr>
        <w:t>)</w:t>
      </w:r>
      <w:r w:rsidRPr="002A568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 адресу: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AE6A42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A568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A5680">
        <w:rPr>
          <w:rFonts w:ascii="Arial" w:hAnsi="Arial" w:cs="Arial"/>
          <w:sz w:val="26"/>
          <w:szCs w:val="26"/>
        </w:rPr>
        <w:t xml:space="preserve">здании 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A568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можно подавать посредством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7260DC">
        <w:rPr>
          <w:rFonts w:ascii="Arial" w:hAnsi="Arial" w:cs="Arial"/>
          <w:sz w:val="26"/>
          <w:szCs w:val="26"/>
        </w:rPr>
        <w:t xml:space="preserve">адрес </w:t>
      </w:r>
      <w:r w:rsidR="007260DC" w:rsidRPr="007260DC">
        <w:rPr>
          <w:rFonts w:ascii="Arial" w:hAnsi="Arial" w:cs="Arial"/>
          <w:sz w:val="26"/>
          <w:szCs w:val="26"/>
        </w:rPr>
        <w:t>комисси</w:t>
      </w:r>
      <w:r w:rsidR="007260DC">
        <w:rPr>
          <w:rFonts w:ascii="Arial" w:hAnsi="Arial" w:cs="Arial"/>
          <w:sz w:val="26"/>
          <w:szCs w:val="26"/>
        </w:rPr>
        <w:t>и</w:t>
      </w:r>
      <w:r w:rsidR="007260DC" w:rsidRPr="007260DC">
        <w:rPr>
          <w:rFonts w:ascii="Arial" w:hAnsi="Arial" w:cs="Arial"/>
          <w:sz w:val="26"/>
          <w:szCs w:val="26"/>
        </w:rPr>
        <w:t xml:space="preserve"> по подготовке проект</w:t>
      </w:r>
      <w:r w:rsidR="007260DC">
        <w:rPr>
          <w:rFonts w:ascii="Arial" w:hAnsi="Arial" w:cs="Arial"/>
          <w:sz w:val="26"/>
          <w:szCs w:val="26"/>
        </w:rPr>
        <w:t xml:space="preserve">ов </w:t>
      </w:r>
      <w:r w:rsidR="007260DC" w:rsidRPr="007260DC">
        <w:rPr>
          <w:rFonts w:ascii="Arial" w:hAnsi="Arial" w:cs="Arial"/>
          <w:sz w:val="26"/>
          <w:szCs w:val="26"/>
        </w:rPr>
        <w:t xml:space="preserve"> правил землепользования и застройки </w:t>
      </w:r>
      <w:r w:rsidRPr="00E557C1">
        <w:rPr>
          <w:rFonts w:ascii="Arial" w:hAnsi="Arial" w:cs="Arial"/>
          <w:b/>
          <w:sz w:val="26"/>
          <w:szCs w:val="26"/>
        </w:rPr>
        <w:t xml:space="preserve">с </w:t>
      </w:r>
      <w:r w:rsidR="00E557C1" w:rsidRPr="00E557C1">
        <w:rPr>
          <w:rFonts w:ascii="Arial" w:hAnsi="Arial" w:cs="Arial"/>
          <w:b/>
          <w:sz w:val="26"/>
          <w:szCs w:val="26"/>
        </w:rPr>
        <w:t>«</w:t>
      </w:r>
      <w:r w:rsidR="005B66C8">
        <w:rPr>
          <w:rFonts w:ascii="Arial" w:hAnsi="Arial" w:cs="Arial"/>
          <w:b/>
          <w:sz w:val="26"/>
          <w:szCs w:val="26"/>
        </w:rPr>
        <w:t>23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» </w:t>
      </w:r>
      <w:r w:rsidR="005B66C8">
        <w:rPr>
          <w:rFonts w:ascii="Arial" w:hAnsi="Arial" w:cs="Arial"/>
          <w:b/>
          <w:sz w:val="26"/>
          <w:szCs w:val="26"/>
        </w:rPr>
        <w:t>июл</w:t>
      </w:r>
      <w:r w:rsidR="00E557C1" w:rsidRPr="00E557C1">
        <w:rPr>
          <w:rFonts w:ascii="Arial" w:hAnsi="Arial" w:cs="Arial"/>
          <w:b/>
          <w:sz w:val="26"/>
          <w:szCs w:val="26"/>
        </w:rPr>
        <w:t>я 2018 года по «</w:t>
      </w:r>
      <w:r w:rsidR="005B66C8">
        <w:rPr>
          <w:rFonts w:ascii="Arial" w:hAnsi="Arial" w:cs="Arial"/>
          <w:b/>
          <w:sz w:val="26"/>
          <w:szCs w:val="26"/>
        </w:rPr>
        <w:t>30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» </w:t>
      </w:r>
      <w:proofErr w:type="spellStart"/>
      <w:r w:rsidR="005B66C8">
        <w:rPr>
          <w:rFonts w:ascii="Arial" w:hAnsi="Arial" w:cs="Arial"/>
          <w:b/>
          <w:sz w:val="26"/>
          <w:szCs w:val="26"/>
        </w:rPr>
        <w:t>июля</w:t>
      </w:r>
      <w:r w:rsidR="00E557C1" w:rsidRPr="00E557C1">
        <w:rPr>
          <w:rFonts w:ascii="Arial" w:hAnsi="Arial" w:cs="Arial"/>
          <w:b/>
          <w:sz w:val="26"/>
          <w:szCs w:val="26"/>
        </w:rPr>
        <w:t>я</w:t>
      </w:r>
      <w:proofErr w:type="spellEnd"/>
      <w:r w:rsidR="00E557C1" w:rsidRPr="00E557C1">
        <w:rPr>
          <w:rFonts w:ascii="Arial" w:hAnsi="Arial" w:cs="Arial"/>
          <w:b/>
          <w:sz w:val="26"/>
          <w:szCs w:val="26"/>
        </w:rPr>
        <w:t xml:space="preserve"> 2018 года</w:t>
      </w:r>
      <w:r w:rsidRPr="007260DC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7260DC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Pr="007260DC">
        <w:rPr>
          <w:rFonts w:ascii="Arial" w:hAnsi="Arial" w:cs="Arial"/>
          <w:b/>
          <w:sz w:val="26"/>
          <w:szCs w:val="26"/>
        </w:rPr>
        <w:t>по адресу: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A5680">
        <w:rPr>
          <w:rFonts w:ascii="Arial" w:hAnsi="Arial" w:cs="Arial"/>
          <w:sz w:val="26"/>
          <w:szCs w:val="26"/>
        </w:rPr>
        <w:t>;</w:t>
      </w:r>
      <w:proofErr w:type="gramEnd"/>
      <w:r w:rsidRPr="002A568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посетителей экспозиции 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подлежащ</w:t>
      </w:r>
      <w:r w:rsidR="0021071B">
        <w:rPr>
          <w:rFonts w:ascii="Arial" w:hAnsi="Arial" w:cs="Arial"/>
          <w:sz w:val="26"/>
          <w:szCs w:val="26"/>
        </w:rPr>
        <w:t>его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обсуждениях.</w:t>
      </w:r>
    </w:p>
    <w:p w:rsidR="00862309" w:rsidRPr="00285557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Проект, подлежащи</w:t>
      </w:r>
      <w:r w:rsidR="0021071B">
        <w:rPr>
          <w:rFonts w:ascii="Arial" w:hAnsi="Arial" w:cs="Arial"/>
          <w:sz w:val="26"/>
          <w:szCs w:val="26"/>
        </w:rPr>
        <w:t>й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информационные материалы к н</w:t>
      </w:r>
      <w:r w:rsidR="0021071B">
        <w:rPr>
          <w:rFonts w:ascii="Arial" w:hAnsi="Arial" w:cs="Arial"/>
          <w:sz w:val="26"/>
          <w:szCs w:val="26"/>
        </w:rPr>
        <w:t>ему</w:t>
      </w:r>
      <w:r w:rsidRPr="002A5680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следующему</w:t>
      </w:r>
      <w:r w:rsidRP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адресу</w:t>
      </w:r>
      <w:r w:rsidRPr="00285557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A5680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2A5680" w:rsidRDefault="00862309" w:rsidP="002A568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62309" w:rsidRPr="002A5680" w:rsidRDefault="00862309" w:rsidP="002A5680">
      <w:pPr>
        <w:pStyle w:val="ConsPlusNormal"/>
        <w:jc w:val="both"/>
        <w:rPr>
          <w:rFonts w:ascii="Times New Roman" w:hAnsi="Times New Roman" w:cs="Times New Roman"/>
        </w:rPr>
      </w:pPr>
    </w:p>
    <w:p w:rsidR="002742F2" w:rsidRDefault="002742F2" w:rsidP="002A5680">
      <w:pPr>
        <w:ind w:right="-284"/>
        <w:jc w:val="both"/>
        <w:rPr>
          <w:rFonts w:ascii="Times New Roman" w:hAnsi="Times New Roman" w:cs="Times New Roman"/>
        </w:rPr>
      </w:pPr>
    </w:p>
    <w:p w:rsidR="00E557C1" w:rsidRDefault="00E557C1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Pr="001A41F5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25E07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404"/>
        <w:gridCol w:w="2552"/>
      </w:tblGrid>
      <w:tr w:rsidR="005B66C8" w:rsidRPr="0099286A" w:rsidTr="00A54A7E">
        <w:tc>
          <w:tcPr>
            <w:tcW w:w="650" w:type="dxa"/>
          </w:tcPr>
          <w:p w:rsidR="005B66C8" w:rsidRPr="0099286A" w:rsidRDefault="005B66C8" w:rsidP="005B66C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404" w:type="dxa"/>
          </w:tcPr>
          <w:p w:rsidR="005B66C8" w:rsidRPr="0099286A" w:rsidRDefault="005B66C8" w:rsidP="005B66C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552" w:type="dxa"/>
          </w:tcPr>
          <w:p w:rsidR="005B66C8" w:rsidRPr="0099286A" w:rsidRDefault="005B66C8" w:rsidP="005B66C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5B66C8" w:rsidRPr="0099286A" w:rsidTr="00A54A7E">
        <w:trPr>
          <w:trHeight w:val="2164"/>
        </w:trPr>
        <w:tc>
          <w:tcPr>
            <w:tcW w:w="650" w:type="dxa"/>
          </w:tcPr>
          <w:p w:rsidR="005B66C8" w:rsidRPr="0099286A" w:rsidRDefault="005B66C8" w:rsidP="005B66C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404" w:type="dxa"/>
          </w:tcPr>
          <w:p w:rsidR="005B66C8" w:rsidRPr="00464FF9" w:rsidRDefault="005B66C8" w:rsidP="005B66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72:25:0101004: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15, площадью 5880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территориальной зоне делового, общественного,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Гоголя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«для индивидуального жилищного строительства».</w:t>
            </w:r>
            <w:bookmarkStart w:id="1" w:name="_GoBack"/>
            <w:bookmarkEnd w:id="1"/>
          </w:p>
        </w:tc>
        <w:tc>
          <w:tcPr>
            <w:tcW w:w="2552" w:type="dxa"/>
          </w:tcPr>
          <w:p w:rsidR="005B66C8" w:rsidRPr="00464FF9" w:rsidRDefault="005B66C8" w:rsidP="005B66C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Кикеев</w:t>
            </w:r>
            <w:proofErr w:type="spellEnd"/>
          </w:p>
          <w:p w:rsidR="005B66C8" w:rsidRPr="00464FF9" w:rsidRDefault="005B66C8" w:rsidP="005B66C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Виктор</w:t>
            </w:r>
          </w:p>
          <w:p w:rsidR="005B66C8" w:rsidRPr="00464FF9" w:rsidRDefault="005B66C8" w:rsidP="005B66C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Юрьевич</w:t>
            </w:r>
          </w:p>
        </w:tc>
      </w:tr>
    </w:tbl>
    <w:p w:rsidR="00F25E07" w:rsidRPr="002A5680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F25E0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02" w:rsidRDefault="00184502" w:rsidP="00F25E07">
      <w:pPr>
        <w:spacing w:after="0" w:line="240" w:lineRule="auto"/>
      </w:pPr>
      <w:r>
        <w:separator/>
      </w:r>
    </w:p>
  </w:endnote>
  <w:endnote w:type="continuationSeparator" w:id="0">
    <w:p w:rsidR="00184502" w:rsidRDefault="00184502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02" w:rsidRDefault="00184502" w:rsidP="00F25E07">
      <w:pPr>
        <w:spacing w:after="0" w:line="240" w:lineRule="auto"/>
      </w:pPr>
      <w:r>
        <w:separator/>
      </w:r>
    </w:p>
  </w:footnote>
  <w:footnote w:type="continuationSeparator" w:id="0">
    <w:p w:rsidR="00184502" w:rsidRDefault="00184502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A0DFC"/>
    <w:rsid w:val="00184502"/>
    <w:rsid w:val="001A41F5"/>
    <w:rsid w:val="0021071B"/>
    <w:rsid w:val="00217FBC"/>
    <w:rsid w:val="002742F2"/>
    <w:rsid w:val="00285557"/>
    <w:rsid w:val="002A5680"/>
    <w:rsid w:val="00376512"/>
    <w:rsid w:val="003969BB"/>
    <w:rsid w:val="005B32C2"/>
    <w:rsid w:val="005B66C8"/>
    <w:rsid w:val="007260DC"/>
    <w:rsid w:val="00800347"/>
    <w:rsid w:val="00823B97"/>
    <w:rsid w:val="008438D4"/>
    <w:rsid w:val="00862309"/>
    <w:rsid w:val="00BB6C1A"/>
    <w:rsid w:val="00CB3C86"/>
    <w:rsid w:val="00D917F9"/>
    <w:rsid w:val="00E557C1"/>
    <w:rsid w:val="00E6162D"/>
    <w:rsid w:val="00E652FC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12</cp:revision>
  <cp:lastPrinted>2018-07-16T04:41:00Z</cp:lastPrinted>
  <dcterms:created xsi:type="dcterms:W3CDTF">2018-07-16T03:58:00Z</dcterms:created>
  <dcterms:modified xsi:type="dcterms:W3CDTF">2019-12-18T10:01:00Z</dcterms:modified>
</cp:coreProperties>
</file>