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B35E6" w:rsidRPr="00FB35E6" w:rsidTr="00E53780">
        <w:tc>
          <w:tcPr>
            <w:tcW w:w="9747" w:type="dxa"/>
          </w:tcPr>
          <w:p w:rsidR="00FB35E6" w:rsidRPr="00FB35E6" w:rsidRDefault="00FB35E6" w:rsidP="00FB35E6">
            <w:pPr>
              <w:jc w:val="center"/>
              <w:rPr>
                <w:sz w:val="8"/>
              </w:rPr>
            </w:pPr>
            <w:r w:rsidRPr="00FB35E6">
              <w:rPr>
                <w:noProof/>
                <w:sz w:val="16"/>
                <w:szCs w:val="16"/>
              </w:rPr>
              <w:drawing>
                <wp:inline distT="0" distB="0" distL="0" distR="0" wp14:anchorId="44B21228" wp14:editId="7E6F69B6">
                  <wp:extent cx="482600" cy="8045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5E6" w:rsidRPr="00FB35E6" w:rsidRDefault="00FB35E6" w:rsidP="00FB35E6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FB35E6" w:rsidRPr="00FB35E6" w:rsidRDefault="00FB35E6" w:rsidP="00FB35E6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B35E6">
        <w:rPr>
          <w:rFonts w:ascii="Times New Roman" w:hAnsi="Times New Roman" w:cs="Times New Roman"/>
          <w:b/>
          <w:sz w:val="36"/>
          <w:szCs w:val="36"/>
        </w:rPr>
        <w:t>АДМИНИСТРАЦИЯ ГОРОДА ИШИМА</w:t>
      </w:r>
    </w:p>
    <w:p w:rsidR="00FB35E6" w:rsidRPr="00FB35E6" w:rsidRDefault="00FB35E6" w:rsidP="00FB35E6">
      <w:pPr>
        <w:keepNext/>
        <w:keepLines/>
        <w:spacing w:before="40" w:line="360" w:lineRule="auto"/>
        <w:ind w:firstLine="737"/>
        <w:jc w:val="center"/>
        <w:outlineLvl w:val="1"/>
        <w:rPr>
          <w:rFonts w:ascii="Times New Roman" w:eastAsiaTheme="majorEastAsia" w:hAnsi="Times New Roman" w:cstheme="majorBidi"/>
          <w:b/>
          <w:sz w:val="36"/>
          <w:szCs w:val="36"/>
        </w:rPr>
      </w:pPr>
      <w:r w:rsidRPr="00FB35E6">
        <w:rPr>
          <w:rFonts w:asciiTheme="majorHAnsi" w:eastAsiaTheme="majorEastAsia" w:hAnsiTheme="majorHAnsi" w:cstheme="majorBidi"/>
          <w:noProof/>
          <w:color w:val="365F91" w:themeColor="accent1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5572E" wp14:editId="272E4984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FB35E6">
        <w:rPr>
          <w:rFonts w:asciiTheme="majorHAnsi" w:eastAsiaTheme="majorEastAsia" w:hAnsiTheme="majorHAnsi" w:cstheme="majorBidi"/>
          <w:color w:val="365F91" w:themeColor="accent1" w:themeShade="BF"/>
          <w:sz w:val="16"/>
          <w:szCs w:val="16"/>
        </w:rPr>
        <w:br/>
      </w:r>
      <w:r w:rsidRPr="00FB35E6">
        <w:rPr>
          <w:rFonts w:ascii="Times New Roman" w:eastAsiaTheme="majorEastAsia" w:hAnsi="Times New Roman" w:cstheme="majorBidi"/>
          <w:b/>
          <w:sz w:val="36"/>
          <w:szCs w:val="36"/>
        </w:rPr>
        <w:t xml:space="preserve">ПОСТАНОВЛЕНИЕ </w:t>
      </w:r>
    </w:p>
    <w:p w:rsidR="00FB35E6" w:rsidRPr="00FB35E6" w:rsidRDefault="001562F8" w:rsidP="00FB35E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февраля</w:t>
      </w:r>
      <w:r w:rsidR="00FB35E6" w:rsidRPr="00FB35E6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="00FB35E6" w:rsidRPr="00FB35E6">
        <w:rPr>
          <w:b/>
          <w:sz w:val="26"/>
          <w:szCs w:val="26"/>
          <w:u w:val="single"/>
        </w:rPr>
        <w:t>2019 г.</w:t>
      </w:r>
      <w:r w:rsidR="00FB35E6" w:rsidRPr="00FB35E6">
        <w:rPr>
          <w:sz w:val="26"/>
          <w:szCs w:val="26"/>
        </w:rPr>
        <w:t xml:space="preserve">                    </w:t>
      </w:r>
      <w:r w:rsidR="00FB35E6" w:rsidRPr="00FB35E6">
        <w:rPr>
          <w:sz w:val="26"/>
          <w:szCs w:val="26"/>
        </w:rPr>
        <w:tab/>
        <w:t xml:space="preserve">               </w:t>
      </w:r>
      <w:r w:rsidR="00FB35E6" w:rsidRPr="00FB35E6">
        <w:rPr>
          <w:sz w:val="26"/>
          <w:szCs w:val="26"/>
        </w:rPr>
        <w:tab/>
        <w:t xml:space="preserve">   </w:t>
      </w:r>
      <w:r w:rsidR="00FB35E6" w:rsidRPr="00FB35E6">
        <w:rPr>
          <w:sz w:val="26"/>
          <w:szCs w:val="26"/>
        </w:rPr>
        <w:tab/>
        <w:t xml:space="preserve">                               </w:t>
      </w:r>
      <w:r w:rsidR="00FB35E6" w:rsidRPr="00FB35E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</w:t>
      </w:r>
    </w:p>
    <w:p w:rsidR="00FB35E6" w:rsidRPr="00FB35E6" w:rsidRDefault="00FB35E6" w:rsidP="00FB35E6">
      <w:pPr>
        <w:rPr>
          <w:sz w:val="24"/>
          <w:szCs w:val="24"/>
        </w:rPr>
      </w:pPr>
      <w:r w:rsidRPr="00FB35E6">
        <w:rPr>
          <w:sz w:val="24"/>
          <w:szCs w:val="24"/>
        </w:rPr>
        <w:tab/>
        <w:t xml:space="preserve">    </w:t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FB35E6" w:rsidRPr="00FB35E6" w:rsidTr="00E53780">
        <w:trPr>
          <w:cantSplit/>
          <w:trHeight w:val="428"/>
        </w:trPr>
        <w:tc>
          <w:tcPr>
            <w:tcW w:w="7087" w:type="dxa"/>
          </w:tcPr>
          <w:p w:rsidR="00FB35E6" w:rsidRPr="00FB35E6" w:rsidRDefault="00FB35E6" w:rsidP="00FB35E6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B35E6">
              <w:rPr>
                <w:i/>
                <w:sz w:val="26"/>
                <w:szCs w:val="26"/>
              </w:rPr>
              <w:t>О внесении изменений в постановление администрации города Ишима от 30.01.2017 № 62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многоквартирного дома аварийным и подлежащим сносу или реконструкции»»</w:t>
            </w:r>
          </w:p>
          <w:p w:rsidR="00FB35E6" w:rsidRPr="00FB35E6" w:rsidRDefault="00FB35E6" w:rsidP="00423A9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B35E6">
              <w:rPr>
                <w:i/>
                <w:sz w:val="26"/>
                <w:szCs w:val="26"/>
              </w:rPr>
              <w:t>(в ред. постановлени</w:t>
            </w:r>
            <w:r w:rsidR="00423A9E">
              <w:rPr>
                <w:i/>
                <w:sz w:val="26"/>
                <w:szCs w:val="26"/>
              </w:rPr>
              <w:t>й</w:t>
            </w:r>
            <w:r w:rsidRPr="00FB35E6">
              <w:rPr>
                <w:i/>
                <w:sz w:val="26"/>
                <w:szCs w:val="26"/>
              </w:rPr>
              <w:t xml:space="preserve"> администрации города Ишима от 03.07.2017 № 624, от 19.12.2017 № 1241)</w:t>
            </w:r>
          </w:p>
        </w:tc>
      </w:tr>
    </w:tbl>
    <w:p w:rsidR="00FB35E6" w:rsidRPr="00FB35E6" w:rsidRDefault="00FB35E6" w:rsidP="00FB35E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B35E6" w:rsidRPr="00FB35E6" w:rsidRDefault="00FB35E6" w:rsidP="00FB35E6">
      <w:pPr>
        <w:spacing w:after="120"/>
        <w:ind w:right="-1"/>
        <w:jc w:val="both"/>
        <w:rPr>
          <w:color w:val="000000"/>
          <w:sz w:val="26"/>
          <w:szCs w:val="26"/>
        </w:rPr>
      </w:pPr>
      <w:r w:rsidRPr="00FB35E6">
        <w:rPr>
          <w:color w:val="000000"/>
          <w:sz w:val="26"/>
          <w:szCs w:val="26"/>
        </w:rPr>
        <w:tab/>
      </w:r>
      <w:proofErr w:type="gramStart"/>
      <w:r w:rsidRPr="00FB35E6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Ишима, в связи с необходимостью приведения содержания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FB35E6">
        <w:t xml:space="preserve"> </w:t>
      </w:r>
      <w:r w:rsidRPr="00FB35E6">
        <w:rPr>
          <w:color w:val="000000"/>
          <w:sz w:val="26"/>
          <w:szCs w:val="26"/>
        </w:rPr>
        <w:t>в соответствие модельному административному регламенту:</w:t>
      </w:r>
      <w:proofErr w:type="gramEnd"/>
    </w:p>
    <w:p w:rsidR="00FB35E6" w:rsidRPr="00FB35E6" w:rsidRDefault="00FB35E6" w:rsidP="00FB35E6">
      <w:pPr>
        <w:tabs>
          <w:tab w:val="left" w:pos="284"/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color w:val="000000"/>
          <w:sz w:val="26"/>
          <w:szCs w:val="26"/>
        </w:rPr>
        <w:t>1.</w:t>
      </w:r>
      <w:r w:rsidRPr="00FB35E6">
        <w:rPr>
          <w:color w:val="000000"/>
          <w:sz w:val="26"/>
          <w:szCs w:val="26"/>
        </w:rPr>
        <w:tab/>
      </w:r>
      <w:r w:rsidRPr="00FB35E6">
        <w:rPr>
          <w:color w:val="000000"/>
          <w:sz w:val="26"/>
          <w:szCs w:val="26"/>
        </w:rPr>
        <w:tab/>
        <w:t>Внести следующие изменения в постановление администрации города                                                              Ишима от 30.01.2017 № 62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многоквартирного дома аварийным и подлежащим сносу или реконструкции» (в ред. постановлени</w:t>
      </w:r>
      <w:r w:rsidR="001562F8">
        <w:rPr>
          <w:color w:val="000000"/>
          <w:sz w:val="26"/>
          <w:szCs w:val="26"/>
        </w:rPr>
        <w:t>й</w:t>
      </w:r>
      <w:r w:rsidRPr="00FB35E6">
        <w:rPr>
          <w:color w:val="000000"/>
          <w:sz w:val="26"/>
          <w:szCs w:val="26"/>
        </w:rPr>
        <w:t xml:space="preserve"> администрации города Ишима от 03.07.2017 № 624,</w:t>
      </w:r>
      <w:r w:rsidRPr="00FB35E6">
        <w:t xml:space="preserve"> </w:t>
      </w:r>
      <w:r w:rsidRPr="00FB35E6">
        <w:rPr>
          <w:color w:val="000000"/>
          <w:sz w:val="26"/>
          <w:szCs w:val="26"/>
        </w:rPr>
        <w:t>от 18.12.2017 №1241):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1.1. Раздел </w:t>
      </w:r>
      <w:r w:rsidRPr="00FB35E6">
        <w:rPr>
          <w:sz w:val="26"/>
          <w:szCs w:val="26"/>
          <w:lang w:val="en-US"/>
        </w:rPr>
        <w:t>I</w:t>
      </w:r>
      <w:r w:rsidRPr="00FB35E6">
        <w:rPr>
          <w:sz w:val="26"/>
          <w:szCs w:val="26"/>
        </w:rPr>
        <w:t xml:space="preserve"> приложения к постановлению дополнить пунктом 1.3.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B35E6">
        <w:rPr>
          <w:sz w:val="26"/>
          <w:szCs w:val="26"/>
        </w:rPr>
        <w:t>«1.3. Справочная информация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</w:r>
      <w:r w:rsidRPr="00FB35E6">
        <w:rPr>
          <w:sz w:val="26"/>
          <w:szCs w:val="26"/>
        </w:rPr>
        <w:tab/>
      </w:r>
      <w:r w:rsidRPr="00FB35E6">
        <w:rPr>
          <w:sz w:val="26"/>
          <w:szCs w:val="26"/>
        </w:rPr>
        <w:tab/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в пункте 2.2. </w:t>
      </w:r>
      <w:proofErr w:type="gramStart"/>
      <w:r w:rsidRPr="00FB35E6">
        <w:rPr>
          <w:sz w:val="26"/>
          <w:szCs w:val="26"/>
        </w:rPr>
        <w:t>Регламента, размещена на официальном сайте Администрации в сети Интернет по адресу: http://ishim.admtyumen.ru,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</w:t>
      </w:r>
      <w:bookmarkStart w:id="0" w:name="_GoBack"/>
      <w:bookmarkEnd w:id="0"/>
      <w:r w:rsidRPr="00FB35E6">
        <w:rPr>
          <w:sz w:val="26"/>
          <w:szCs w:val="26"/>
        </w:rPr>
        <w:t xml:space="preserve">е формирования и ведения электронных </w:t>
      </w:r>
      <w:r w:rsidRPr="00FB35E6">
        <w:rPr>
          <w:sz w:val="26"/>
          <w:szCs w:val="26"/>
        </w:rPr>
        <w:lastRenderedPageBreak/>
        <w:t>региональных реестров государственных и муниципальных услуг (функций) Тюменской области».</w:t>
      </w:r>
      <w:proofErr w:type="gramEnd"/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1.2.  Пункт 2.3. раздела </w:t>
      </w:r>
      <w:r w:rsidRPr="00FB35E6">
        <w:rPr>
          <w:sz w:val="26"/>
          <w:szCs w:val="26"/>
          <w:lang w:val="en-US"/>
        </w:rPr>
        <w:t>II</w:t>
      </w:r>
      <w:r w:rsidRPr="00FB35E6">
        <w:rPr>
          <w:sz w:val="26"/>
          <w:szCs w:val="26"/>
        </w:rPr>
        <w:t xml:space="preserve"> Приложения к постановлению дополнить подпунктом «в)» следующего содержания: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B35E6">
        <w:rPr>
          <w:sz w:val="26"/>
          <w:szCs w:val="26"/>
        </w:rPr>
        <w:t xml:space="preserve"> «в) уведомление о возвращении документов без рассмотрения с приложением всех представленных заявителем документов».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1.3.  Пункт 2.4. раздела II Приложения к постановлению дополнить абзацем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FB35E6">
        <w:rPr>
          <w:sz w:val="26"/>
          <w:szCs w:val="26"/>
        </w:rPr>
        <w:t>«В случае непредставления заявителем документов, предусмотренных пунктом 45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заявления».</w:t>
      </w:r>
      <w:proofErr w:type="gramEnd"/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1.4.  Пункт 2.5. раздела </w:t>
      </w:r>
      <w:r w:rsidRPr="00FB35E6">
        <w:rPr>
          <w:sz w:val="26"/>
          <w:szCs w:val="26"/>
          <w:lang w:val="en-US"/>
        </w:rPr>
        <w:t>II</w:t>
      </w:r>
      <w:r w:rsidRPr="00FB35E6">
        <w:rPr>
          <w:sz w:val="26"/>
          <w:szCs w:val="26"/>
        </w:rPr>
        <w:t xml:space="preserve"> Приложения к постановлению изложить в следующей редакции: «2.5. Перечень нормативно-правовых актов, регулирующих отношения, возникающие в связи с предоставлением муниципальной услуги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</w:r>
      <w:r w:rsidRPr="00FB35E6">
        <w:rPr>
          <w:sz w:val="26"/>
          <w:szCs w:val="26"/>
        </w:rPr>
        <w:tab/>
      </w:r>
      <w:r w:rsidRPr="00FB35E6">
        <w:rPr>
          <w:sz w:val="26"/>
          <w:szCs w:val="26"/>
        </w:rPr>
        <w:tab/>
      </w:r>
      <w:proofErr w:type="gramStart"/>
      <w:r w:rsidRPr="00FB35E6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администрации города Ишима  в сети Интернет по адресу: http://ishim.admtyumen.ru,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</w:t>
      </w:r>
      <w:proofErr w:type="gramEnd"/>
      <w:r w:rsidRPr="00FB35E6">
        <w:rPr>
          <w:sz w:val="26"/>
          <w:szCs w:val="26"/>
        </w:rPr>
        <w:t xml:space="preserve"> формирования и ведения электронных региональных реестров государственных и муниципальных услуг (функций) Тюменской области»</w:t>
      </w:r>
      <w:proofErr w:type="gramStart"/>
      <w:r w:rsidRPr="00FB35E6">
        <w:rPr>
          <w:sz w:val="26"/>
          <w:szCs w:val="26"/>
        </w:rPr>
        <w:t>.»</w:t>
      </w:r>
      <w:proofErr w:type="gramEnd"/>
      <w:r w:rsidRPr="00FB35E6">
        <w:rPr>
          <w:sz w:val="26"/>
          <w:szCs w:val="26"/>
        </w:rPr>
        <w:t>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1.5.  Подпункт б) пункта 2.10.1. раздела II Приложения к постановлению дополнить абзацем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FB35E6">
        <w:rPr>
          <w:sz w:val="26"/>
          <w:szCs w:val="26"/>
        </w:rPr>
        <w:t>«В случае непредставления заявителем документов, предусмотренных пунктом 2.6.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п.46 Положения.»</w:t>
      </w:r>
      <w:proofErr w:type="gramEnd"/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1.6. Наименование пункта 2.11. раздела II Приложения к постановлению изложить в следующей редакции: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35E6">
        <w:rPr>
          <w:sz w:val="26"/>
          <w:szCs w:val="26"/>
        </w:rPr>
        <w:t>«2.11.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услуги»;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1.7. </w:t>
      </w:r>
      <w:r w:rsidRPr="00FB35E6">
        <w:rPr>
          <w:sz w:val="26"/>
          <w:szCs w:val="26"/>
        </w:rPr>
        <w:tab/>
        <w:t xml:space="preserve"> Пункт 2.11. раздела II Приложения к постановлению дополнить абзацем </w:t>
      </w:r>
      <w:r w:rsidRPr="00FB35E6">
        <w:rPr>
          <w:sz w:val="26"/>
          <w:szCs w:val="26"/>
        </w:rPr>
        <w:lastRenderedPageBreak/>
        <w:t xml:space="preserve">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B35E6">
        <w:rPr>
          <w:sz w:val="26"/>
          <w:szCs w:val="26"/>
        </w:rPr>
        <w:t>«Плата за услуги, которые являются необходимыми и обязательными для предоставления данной муниципальной услуги, органами местного самоуправления не регулируется. Размер платы за необходимые и обязательные услуги, перечисленные в подпунктах 1 - 3 настоящего пункта Регламента, определяется специализированной организацией и заявителем по соглашению».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1.8.  Пункт 2.16.2 раздела II Приложения к постановлению дополнить абзацем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B35E6">
        <w:rPr>
          <w:sz w:val="26"/>
          <w:szCs w:val="26"/>
        </w:rPr>
        <w:t>«- информация, которая в соответствии с пунктом 1.3 раздела 1, пунктом 2.5 раздела 2 и разделом 5 настоящего Регламента, размещена на официальном сайте Администрации в сети Интернет по адресу: http://ishim.admtyumen.ru,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</w:t>
      </w:r>
      <w:proofErr w:type="gramEnd"/>
      <w:r w:rsidRPr="00FB35E6">
        <w:rPr>
          <w:sz w:val="26"/>
          <w:szCs w:val="26"/>
        </w:rPr>
        <w:t xml:space="preserve"> реестров государственных и муниципальных услуг (функций) Тюменской области»</w:t>
      </w:r>
      <w:proofErr w:type="gramStart"/>
      <w:r w:rsidRPr="00FB35E6">
        <w:rPr>
          <w:sz w:val="26"/>
          <w:szCs w:val="26"/>
        </w:rPr>
        <w:t>;»</w:t>
      </w:r>
      <w:proofErr w:type="gramEnd"/>
      <w:r w:rsidRPr="00FB35E6">
        <w:rPr>
          <w:sz w:val="26"/>
          <w:szCs w:val="26"/>
        </w:rPr>
        <w:t>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1.9.</w:t>
      </w:r>
      <w:r w:rsidRPr="00FB35E6">
        <w:rPr>
          <w:sz w:val="26"/>
          <w:szCs w:val="26"/>
        </w:rPr>
        <w:tab/>
        <w:t xml:space="preserve">Пункт 2.18.1 раздела II Приложения к постановлению дополнить абзацем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35E6">
        <w:rPr>
          <w:sz w:val="26"/>
          <w:szCs w:val="26"/>
        </w:rPr>
        <w:t>«Предоставление муниципальной услуги в МФЦ по экстерриториальному принципу осуществляется в соответствии с соглашением между Администрацией и МФЦ.».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1.10.</w:t>
      </w:r>
      <w:r w:rsidRPr="00FB35E6">
        <w:rPr>
          <w:sz w:val="26"/>
          <w:szCs w:val="26"/>
        </w:rPr>
        <w:tab/>
        <w:t>Пункт 3.1. раздела II</w:t>
      </w:r>
      <w:r w:rsidRPr="00FB35E6">
        <w:rPr>
          <w:sz w:val="26"/>
          <w:szCs w:val="26"/>
          <w:lang w:val="en-US"/>
        </w:rPr>
        <w:t>I</w:t>
      </w:r>
      <w:r w:rsidRPr="00FB35E6">
        <w:rPr>
          <w:sz w:val="26"/>
          <w:szCs w:val="26"/>
        </w:rPr>
        <w:t xml:space="preserve"> Приложения к постановлению изложить в следующей редакции: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35E6">
        <w:rPr>
          <w:sz w:val="26"/>
          <w:szCs w:val="26"/>
        </w:rPr>
        <w:t xml:space="preserve">«3.1. Перечень и особенности исполнения административных процедур»,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1.11. </w:t>
      </w:r>
      <w:r>
        <w:rPr>
          <w:sz w:val="26"/>
          <w:szCs w:val="26"/>
        </w:rPr>
        <w:t>Абзац</w:t>
      </w:r>
      <w:r w:rsidRPr="00FB35E6">
        <w:rPr>
          <w:sz w:val="26"/>
          <w:szCs w:val="26"/>
        </w:rPr>
        <w:t xml:space="preserve"> б) подпункта 3.1.1. пункта 3.1. раздела III Приложения к постановлению, после слова «услуги» дополнить словами «выдача результата муниципальной услуги</w:t>
      </w:r>
      <w:proofErr w:type="gramStart"/>
      <w:r w:rsidRPr="00FB35E6">
        <w:rPr>
          <w:sz w:val="26"/>
          <w:szCs w:val="26"/>
        </w:rPr>
        <w:t>;»</w:t>
      </w:r>
      <w:proofErr w:type="gramEnd"/>
      <w:r w:rsidRPr="00FB35E6">
        <w:rPr>
          <w:sz w:val="26"/>
          <w:szCs w:val="26"/>
        </w:rPr>
        <w:t>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1.12. Подпункт 3.1.1. пункта 3.1. раздела III Приложения к постановлению дополнить </w:t>
      </w:r>
      <w:r>
        <w:rPr>
          <w:sz w:val="26"/>
          <w:szCs w:val="26"/>
        </w:rPr>
        <w:t>абзацем</w:t>
      </w:r>
      <w:r w:rsidRPr="00FB35E6">
        <w:rPr>
          <w:sz w:val="26"/>
          <w:szCs w:val="26"/>
        </w:rPr>
        <w:t xml:space="preserve"> в)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B35E6">
        <w:rPr>
          <w:sz w:val="26"/>
          <w:szCs w:val="26"/>
        </w:rPr>
        <w:t>«в) порядок исправления допущенных опечаток и ошибок в выданных в результате муниципальной услуги документах</w:t>
      </w:r>
      <w:proofErr w:type="gramStart"/>
      <w:r w:rsidRPr="00FB35E6">
        <w:rPr>
          <w:sz w:val="26"/>
          <w:szCs w:val="26"/>
        </w:rPr>
        <w:t>.».</w:t>
      </w:r>
      <w:proofErr w:type="gramEnd"/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1.13. Пункт 3.1. раздела III Приложения к постановлению дополнить подпунктом 3.1.3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B35E6">
        <w:rPr>
          <w:sz w:val="26"/>
          <w:szCs w:val="26"/>
        </w:rPr>
        <w:t xml:space="preserve">«3.1.3. </w:t>
      </w:r>
      <w:proofErr w:type="gramStart"/>
      <w:r w:rsidRPr="00FB35E6">
        <w:rPr>
          <w:sz w:val="26"/>
          <w:szCs w:val="26"/>
        </w:rPr>
        <w:t>Доступ заявителей к сведениям о муниципальной услуге, подача запроса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возможность получения сведений о ходе выполнения запроса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также получение заявителем результата предоставления муниципальной</w:t>
      </w:r>
      <w:proofErr w:type="gramEnd"/>
      <w:r w:rsidRPr="00FB35E6">
        <w:rPr>
          <w:sz w:val="26"/>
          <w:szCs w:val="26"/>
        </w:rPr>
        <w:t xml:space="preserve">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портала, с особенностями, установленными настоящим разделом. Порядок </w:t>
      </w:r>
      <w:r w:rsidRPr="00FB35E6">
        <w:rPr>
          <w:sz w:val="26"/>
          <w:szCs w:val="26"/>
        </w:rPr>
        <w:lastRenderedPageBreak/>
        <w:t>предоставления муниципальной услуги в МФЦ определяется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№1376, соглашением между Администрацией и МФЦ, настоящим разделом».».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1.14. Подпункт 3.2.3 пункта 3.2. раздела III Приложения к постановлению дополнить абзацем следующего содержания: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B35E6">
        <w:rPr>
          <w:sz w:val="26"/>
          <w:szCs w:val="26"/>
        </w:rPr>
        <w:t xml:space="preserve"> «В случае если заявление и документы представлены в Администрацию посредством почтового отправления, сотрудник Отдела обеспечивает регистрацию заявления в Журнале учета заявлений 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Администрацией документов»</w:t>
      </w:r>
      <w:proofErr w:type="gramStart"/>
      <w:r w:rsidRPr="00FB35E6">
        <w:rPr>
          <w:sz w:val="26"/>
          <w:szCs w:val="26"/>
        </w:rPr>
        <w:t>.»</w:t>
      </w:r>
      <w:proofErr w:type="gramEnd"/>
      <w:r w:rsidRPr="00FB35E6">
        <w:rPr>
          <w:sz w:val="26"/>
          <w:szCs w:val="26"/>
        </w:rPr>
        <w:t>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1.15. </w:t>
      </w:r>
      <w:r w:rsidRPr="00FB35E6">
        <w:rPr>
          <w:sz w:val="26"/>
          <w:szCs w:val="26"/>
        </w:rPr>
        <w:tab/>
        <w:t xml:space="preserve">Подпункт 3.2.8. пункта 3.2. раздела III Приложения к постановлению изложить в следующей редакции: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B35E6">
        <w:rPr>
          <w:sz w:val="26"/>
          <w:szCs w:val="26"/>
        </w:rPr>
        <w:t>«3.2.8. Общее время административной процедуры по приему документов, необходимых для предоставления муниципальной услуги: при личном приеме документов не должно превышать 15 минут; при подаче документов в электронном виде и при отсутствии основания для отказа в приеме документов согласно п. 2.8 Регламента (несоблюдения условий действительности электронной подписи) либо почтой - 1 рабочий день (при поступлении документов в рабочее время - день поступления, за пределами рабочего времени – первый рабочий день, следующий за днем поступления); при подаче документов в электронном виде и при наличии основания для отказа в приеме документов согласно п. 2.8 Регламента (несоблюдение условий действительности электронной подписи) решение об отказе в приеме документов направляется заявителю в установленном порядке в срок не более 3 рабочих дней со дня поступления»</w:t>
      </w:r>
      <w:proofErr w:type="gramStart"/>
      <w:r w:rsidRPr="00FB35E6">
        <w:rPr>
          <w:sz w:val="26"/>
          <w:szCs w:val="26"/>
        </w:rPr>
        <w:t>.»</w:t>
      </w:r>
      <w:proofErr w:type="gramEnd"/>
      <w:r w:rsidRPr="00FB35E6">
        <w:rPr>
          <w:sz w:val="26"/>
          <w:szCs w:val="26"/>
        </w:rPr>
        <w:t>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1.16</w:t>
      </w:r>
      <w:r w:rsidR="001562F8">
        <w:rPr>
          <w:sz w:val="26"/>
          <w:szCs w:val="26"/>
        </w:rPr>
        <w:t>.</w:t>
      </w:r>
      <w:r w:rsidRPr="00FB35E6">
        <w:rPr>
          <w:sz w:val="26"/>
          <w:szCs w:val="26"/>
        </w:rPr>
        <w:tab/>
        <w:t xml:space="preserve">Пункт 3.3. раздела III Приложения к постановлению изложить в следующей редакции: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35E6">
        <w:rPr>
          <w:sz w:val="26"/>
          <w:szCs w:val="26"/>
        </w:rPr>
        <w:t>«3.3. Рассмотрение заявления о предоставлении муниципальной услуги, выдача результата муниципальной услуги».».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1.17</w:t>
      </w:r>
      <w:r w:rsidR="001562F8">
        <w:rPr>
          <w:sz w:val="26"/>
          <w:szCs w:val="26"/>
        </w:rPr>
        <w:t>.</w:t>
      </w:r>
      <w:r w:rsidRPr="00FB35E6">
        <w:rPr>
          <w:sz w:val="26"/>
          <w:szCs w:val="26"/>
        </w:rPr>
        <w:t xml:space="preserve"> </w:t>
      </w:r>
      <w:r w:rsidRPr="00FB35E6">
        <w:rPr>
          <w:sz w:val="26"/>
          <w:szCs w:val="26"/>
        </w:rPr>
        <w:tab/>
        <w:t xml:space="preserve">Подпункт 3.3.3. пункта 3.3. раздела III Приложения к постановлению дополнить абзацем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B35E6">
        <w:rPr>
          <w:sz w:val="26"/>
          <w:szCs w:val="26"/>
        </w:rPr>
        <w:t>«В случае если по итогам изучения пакета документов Комиссией, было отмечено отсутствие документов, предусмотренных п. 45 Положения, и данные документы невозможно получить посредством межведомственного взаимодействия, сотрудник Администрации,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заместителю Главы города по городскому хозяйству  на утверждение (подписание) не позднее 1 рабочего дня</w:t>
      </w:r>
      <w:proofErr w:type="gramEnd"/>
      <w:r w:rsidRPr="00FB35E6">
        <w:rPr>
          <w:sz w:val="26"/>
          <w:szCs w:val="26"/>
        </w:rPr>
        <w:t xml:space="preserve"> со дня истечения 30 календарных дней со дня регистрации заявления в Администрации. Проект уведомления о возвращении документов без рассмотрения подлежит утверждению (подписанию) Заместителем Главы города по городскому хозяйству в течение 3 </w:t>
      </w:r>
      <w:r w:rsidRPr="00FB35E6">
        <w:rPr>
          <w:sz w:val="26"/>
          <w:szCs w:val="26"/>
        </w:rPr>
        <w:lastRenderedPageBreak/>
        <w:t>рабочих дней со дня поступления к нему указанного документа».».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1.18</w:t>
      </w:r>
      <w:r w:rsidR="001562F8">
        <w:rPr>
          <w:sz w:val="26"/>
          <w:szCs w:val="26"/>
        </w:rPr>
        <w:t>.</w:t>
      </w:r>
      <w:r w:rsidRPr="00FB35E6">
        <w:rPr>
          <w:sz w:val="26"/>
          <w:szCs w:val="26"/>
        </w:rPr>
        <w:t xml:space="preserve"> </w:t>
      </w:r>
      <w:r w:rsidRPr="00FB35E6">
        <w:rPr>
          <w:sz w:val="26"/>
          <w:szCs w:val="26"/>
        </w:rPr>
        <w:tab/>
        <w:t xml:space="preserve">Подпункт 3.3.4. пункта 3.3. раздела III Приложения к постановлению дополнить </w:t>
      </w:r>
      <w:r>
        <w:rPr>
          <w:sz w:val="26"/>
          <w:szCs w:val="26"/>
        </w:rPr>
        <w:t>абзацем</w:t>
      </w:r>
      <w:r w:rsidRPr="00FB35E6">
        <w:rPr>
          <w:sz w:val="26"/>
          <w:szCs w:val="26"/>
        </w:rPr>
        <w:t xml:space="preserve"> в)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35E6">
        <w:rPr>
          <w:sz w:val="26"/>
          <w:szCs w:val="26"/>
        </w:rPr>
        <w:t>«в) уведомление о возвращении документов без рассмотрения с приложением всех представленных заявителем документов»</w:t>
      </w:r>
      <w:proofErr w:type="gramStart"/>
      <w:r w:rsidRPr="00FB35E6">
        <w:rPr>
          <w:sz w:val="26"/>
          <w:szCs w:val="26"/>
        </w:rPr>
        <w:t>.»</w:t>
      </w:r>
      <w:proofErr w:type="gramEnd"/>
      <w:r w:rsidRPr="00FB35E6">
        <w:rPr>
          <w:sz w:val="26"/>
          <w:szCs w:val="26"/>
        </w:rPr>
        <w:t>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1.19</w:t>
      </w:r>
      <w:r w:rsidR="001562F8">
        <w:rPr>
          <w:sz w:val="26"/>
          <w:szCs w:val="26"/>
        </w:rPr>
        <w:t>.</w:t>
      </w:r>
      <w:r w:rsidRPr="00FB35E6">
        <w:rPr>
          <w:sz w:val="26"/>
          <w:szCs w:val="26"/>
        </w:rPr>
        <w:t xml:space="preserve"> </w:t>
      </w:r>
      <w:r w:rsidRPr="00FB35E6">
        <w:rPr>
          <w:sz w:val="26"/>
          <w:szCs w:val="26"/>
        </w:rPr>
        <w:tab/>
        <w:t xml:space="preserve">Подпункт 3.3.5. пункта 3.3. раздела III Приложения к постановлению дополнить абзацем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35E6">
        <w:rPr>
          <w:sz w:val="26"/>
          <w:szCs w:val="26"/>
        </w:rPr>
        <w:t xml:space="preserve">«Уведомление о возвращении документов без рассмотрения с приложением всех представленных заявителем документов направляется заявителю в зависимости от выбранного заявителем </w:t>
      </w:r>
      <w:proofErr w:type="gramStart"/>
      <w:r w:rsidRPr="00FB35E6">
        <w:rPr>
          <w:sz w:val="26"/>
          <w:szCs w:val="26"/>
        </w:rPr>
        <w:t>способа получения результата предоставления муниципальной услуги</w:t>
      </w:r>
      <w:proofErr w:type="gramEnd"/>
      <w:r w:rsidRPr="00FB35E6">
        <w:rPr>
          <w:sz w:val="26"/>
          <w:szCs w:val="26"/>
        </w:rPr>
        <w:t xml:space="preserve"> в течение 15 календарных дней со дня истечения 30 календарных дней со дня регистрации заявления и документов».».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1.20. </w:t>
      </w:r>
      <w:r w:rsidRPr="00FB35E6">
        <w:rPr>
          <w:sz w:val="26"/>
          <w:szCs w:val="26"/>
        </w:rPr>
        <w:tab/>
        <w:t xml:space="preserve">Подпункт 3.3.6. пункта 3.3. раздела III Приложения к постановлению дополнить абзацем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35E6">
        <w:rPr>
          <w:sz w:val="26"/>
          <w:szCs w:val="26"/>
        </w:rPr>
        <w:t>«Срок административной процедуры в случае возвращения документов без рассмотрения не может превышать 45 календарных дней со дня регистрации заявления и документов до дня направления заявителю уведомления о возвращении документов без рассмотрения с приложением всех представленных заявителем документов»</w:t>
      </w:r>
      <w:proofErr w:type="gramStart"/>
      <w:r w:rsidRPr="00FB35E6">
        <w:rPr>
          <w:sz w:val="26"/>
          <w:szCs w:val="26"/>
        </w:rPr>
        <w:t>.»</w:t>
      </w:r>
      <w:proofErr w:type="gramEnd"/>
      <w:r w:rsidRPr="00FB35E6">
        <w:rPr>
          <w:sz w:val="26"/>
          <w:szCs w:val="26"/>
        </w:rPr>
        <w:t>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1.21. </w:t>
      </w:r>
      <w:r w:rsidRPr="00FB35E6">
        <w:rPr>
          <w:sz w:val="26"/>
          <w:szCs w:val="26"/>
        </w:rPr>
        <w:tab/>
        <w:t xml:space="preserve">Раздел </w:t>
      </w:r>
      <w:r w:rsidRPr="00FB35E6">
        <w:rPr>
          <w:sz w:val="26"/>
          <w:szCs w:val="26"/>
          <w:lang w:val="en-US"/>
        </w:rPr>
        <w:t>III</w:t>
      </w:r>
      <w:r w:rsidRPr="00FB35E6">
        <w:rPr>
          <w:sz w:val="26"/>
          <w:szCs w:val="26"/>
        </w:rPr>
        <w:t xml:space="preserve"> приложения к постановлению дополнить пунктом 3.4. следующего содержания: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 xml:space="preserve">«3.4. Порядок исправления допущенных опечаток и ошибок в выданных в результате муниципальной услуги документах.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 xml:space="preserve">3.4.1. </w:t>
      </w:r>
      <w:proofErr w:type="gramStart"/>
      <w:r w:rsidRPr="00FB35E6">
        <w:rPr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пункте 3.3.4. настоящего Регламента (далее — результат муниципальной услуги), является получение Администрацией или МФЦ заявления об исправлении технической ошибки.</w:t>
      </w:r>
      <w:proofErr w:type="gramEnd"/>
      <w:r w:rsidRPr="00FB35E6">
        <w:rPr>
          <w:sz w:val="26"/>
          <w:szCs w:val="26"/>
        </w:rPr>
        <w:t xml:space="preserve"> Прием и регистрация заявления об исправлении технической ошибки и подтверждающих документов осуществляется при личном приеме в порядке, установленном пунктами 3.2.2., 3.2.4. — 3.2.8. настоящего Регламента.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3.4.2. При обращении об исправлении технической ошибки заявитель представляет: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- заявление об исправлении технической ошибки (рекомендуемая форма в Приложении №3 к настоящему Регламенту);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- документы, подтверждающие наличие в выданном результате предоставления муниципальной услуги технической ошибки.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3.4.3. 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</w:r>
      <w:r w:rsidRPr="00FB35E6">
        <w:rPr>
          <w:sz w:val="26"/>
          <w:szCs w:val="26"/>
        </w:rPr>
        <w:tab/>
      </w:r>
      <w:r w:rsidRPr="00FB35E6">
        <w:rPr>
          <w:sz w:val="26"/>
          <w:szCs w:val="26"/>
        </w:rPr>
        <w:tab/>
      </w:r>
      <w:proofErr w:type="gramStart"/>
      <w:r w:rsidRPr="00FB35E6">
        <w:rPr>
          <w:sz w:val="26"/>
          <w:szCs w:val="26"/>
        </w:rPr>
        <w:t xml:space="preserve">В случае наличия технической ошибки в выданном в результате </w:t>
      </w:r>
      <w:r w:rsidRPr="00FB35E6">
        <w:rPr>
          <w:sz w:val="26"/>
          <w:szCs w:val="26"/>
        </w:rPr>
        <w:lastRenderedPageBreak/>
        <w:t>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услуги в соответствии с пунктом 3.3.4. настоящего Регламента и передает его заместителю Главы города по городскому хозяйству  на утверждение (подписание) в течение 3 рабочих дней со дня регистрации заявления об исправлении</w:t>
      </w:r>
      <w:proofErr w:type="gramEnd"/>
      <w:r w:rsidRPr="00FB35E6">
        <w:rPr>
          <w:sz w:val="26"/>
          <w:szCs w:val="26"/>
        </w:rPr>
        <w:t xml:space="preserve"> технической ошибки в Администрации. При этом проект результата услуги подлежит утверждению (подписанию) Заместителем Главы города по городскому хозяйству в течение 1 рабочего дня со дня поступления к нему указанного документа.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</w:r>
      <w:r w:rsidRPr="00FB35E6">
        <w:rPr>
          <w:sz w:val="26"/>
          <w:szCs w:val="26"/>
        </w:rPr>
        <w:tab/>
      </w:r>
      <w:r w:rsidRPr="00FB35E6">
        <w:rPr>
          <w:sz w:val="26"/>
          <w:szCs w:val="26"/>
        </w:rPr>
        <w:tab/>
      </w:r>
      <w:proofErr w:type="gramStart"/>
      <w:r w:rsidRPr="00FB35E6">
        <w:rPr>
          <w:sz w:val="26"/>
          <w:szCs w:val="26"/>
        </w:rPr>
        <w:t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заместителю Главы города по городскому хозяйству  на утверждение (подписание) в течение 3 рабочих дней со дня регистрации заявления в Администрации.</w:t>
      </w:r>
      <w:proofErr w:type="gramEnd"/>
      <w:r w:rsidRPr="00FB35E6">
        <w:rPr>
          <w:sz w:val="26"/>
          <w:szCs w:val="26"/>
        </w:rPr>
        <w:t xml:space="preserve"> При этом проект уведомления подлежит утверждению (подписанию) Заместителем Главы города по городскому хозяйству в течение 1 рабочего дня со дня поступления к нему указанного документа.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3.4.4. 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Журнале учета заявлений и направляет заявителю способом, указанном в заявлении об исправлении технической ошибки.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 xml:space="preserve">3.4.5. </w:t>
      </w:r>
      <w:proofErr w:type="gramStart"/>
      <w:r w:rsidRPr="00FB35E6">
        <w:rPr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процедуры, указанного в пункте 3.4.6.</w:t>
      </w:r>
      <w:proofErr w:type="gramEnd"/>
      <w:r w:rsidRPr="00FB35E6">
        <w:rPr>
          <w:sz w:val="26"/>
          <w:szCs w:val="26"/>
        </w:rPr>
        <w:t xml:space="preserve"> Регламента.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3.4.6.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а) в случае наличия технической ошибки в выданном результате предоставления муниципальной услуги — результат услуги в соответствии с пунктом 2.3. Регламента;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б) в случае отсутствия технической ошибки в выданном результате предоставления муниципальной услуги - уведомление об отсутствии технической ошибки в выданном результате предоставления муниципальной услуги</w:t>
      </w:r>
      <w:proofErr w:type="gramStart"/>
      <w:r w:rsidRPr="00FB35E6">
        <w:rPr>
          <w:sz w:val="26"/>
          <w:szCs w:val="26"/>
        </w:rPr>
        <w:t>.».</w:t>
      </w:r>
      <w:proofErr w:type="gramEnd"/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1.22</w:t>
      </w:r>
      <w:r w:rsidR="001562F8">
        <w:rPr>
          <w:sz w:val="26"/>
          <w:szCs w:val="26"/>
        </w:rPr>
        <w:t>.</w:t>
      </w:r>
      <w:r w:rsidRPr="00FB35E6">
        <w:rPr>
          <w:sz w:val="26"/>
          <w:szCs w:val="26"/>
        </w:rPr>
        <w:t xml:space="preserve"> </w:t>
      </w:r>
      <w:r w:rsidRPr="00FB35E6">
        <w:rPr>
          <w:sz w:val="26"/>
          <w:szCs w:val="26"/>
        </w:rPr>
        <w:tab/>
        <w:t xml:space="preserve">Раздел </w:t>
      </w:r>
      <w:r w:rsidRPr="00FB35E6">
        <w:rPr>
          <w:rFonts w:eastAsiaTheme="minorEastAsia"/>
          <w:sz w:val="26"/>
          <w:szCs w:val="26"/>
          <w:lang w:val="en-US" w:eastAsia="ja-JP"/>
        </w:rPr>
        <w:t>V</w:t>
      </w:r>
      <w:r w:rsidRPr="00FB35E6">
        <w:rPr>
          <w:sz w:val="26"/>
          <w:szCs w:val="26"/>
        </w:rPr>
        <w:t xml:space="preserve"> Приложения к постановлению изложить в следующей редакции: 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35E6">
        <w:rPr>
          <w:sz w:val="26"/>
          <w:szCs w:val="26"/>
        </w:rPr>
        <w:t xml:space="preserve">«V Досудебный (внесудебный) порядок обжалования решений и действий </w:t>
      </w:r>
      <w:r w:rsidRPr="00FB35E6">
        <w:rPr>
          <w:sz w:val="26"/>
          <w:szCs w:val="26"/>
        </w:rPr>
        <w:lastRenderedPageBreak/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 xml:space="preserve">5.1. </w:t>
      </w:r>
      <w:proofErr w:type="gramStart"/>
      <w:r w:rsidRPr="00FB35E6">
        <w:rPr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5.2. Жалоба может быть адресована следующим должностным лицам, уполномоченным на ее рассмотрение: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а) заместителю Главы города Ишима,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б) Главе города Ишима на решения и (или) действия (бездействие) заместителя Главы города Ишима, координирующего и контролирующего деятельность определенного структурного подразделения Администрации;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в) директору МФЦ на решения и (или) действия (бездействие) сотрудников МФЦ.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5.3. Информация о порядке подачи и рассмотрения жалобы размещается на официальном сайте Администрации 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D45711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ab/>
      </w:r>
      <w:r w:rsidR="00D45711">
        <w:rPr>
          <w:sz w:val="26"/>
          <w:szCs w:val="26"/>
        </w:rPr>
        <w:t xml:space="preserve">- </w:t>
      </w:r>
      <w:r w:rsidRPr="00FB35E6">
        <w:rPr>
          <w:sz w:val="26"/>
          <w:szCs w:val="26"/>
        </w:rPr>
        <w:t>Федеральным законом от 27.07.2010 № 210-ФЗ «Об организации предоставления государ</w:t>
      </w:r>
      <w:r w:rsidR="00D45711">
        <w:rPr>
          <w:sz w:val="26"/>
          <w:szCs w:val="26"/>
        </w:rPr>
        <w:t>ственных и муниципальных услуг»;</w:t>
      </w:r>
    </w:p>
    <w:p w:rsidR="00FB35E6" w:rsidRPr="00FB35E6" w:rsidRDefault="00D45711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</w:t>
      </w:r>
      <w:r w:rsidRPr="00D45711">
        <w:rPr>
          <w:sz w:val="26"/>
          <w:szCs w:val="26"/>
        </w:rPr>
        <w:t>остановлением администрации города Ишима 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1.23. </w:t>
      </w:r>
      <w:r w:rsidRPr="00FB35E6">
        <w:rPr>
          <w:sz w:val="26"/>
          <w:szCs w:val="26"/>
        </w:rPr>
        <w:tab/>
        <w:t>Дополнить приложение к постановлению приложением №3 Заявление об исправлении технической ошибки» согласно приложению к настоящему постановлению.</w:t>
      </w:r>
    </w:p>
    <w:p w:rsidR="001E427D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2.</w:t>
      </w:r>
      <w:r w:rsidRPr="00FB35E6">
        <w:rPr>
          <w:sz w:val="26"/>
          <w:szCs w:val="26"/>
        </w:rPr>
        <w:tab/>
        <w:t>Опубликовать настоящее постановление в сетевом издании «Официальные документы города Ишима» (</w:t>
      </w:r>
      <w:hyperlink r:id="rId9" w:history="1">
        <w:r w:rsidRPr="00FB35E6">
          <w:rPr>
            <w:color w:val="0000FF" w:themeColor="hyperlink"/>
            <w:sz w:val="26"/>
            <w:szCs w:val="26"/>
            <w:u w:val="single"/>
          </w:rPr>
          <w:t>http://ishimdoc.ru</w:t>
        </w:r>
      </w:hyperlink>
      <w:r w:rsidRPr="00FB35E6">
        <w:rPr>
          <w:sz w:val="26"/>
          <w:szCs w:val="26"/>
        </w:rPr>
        <w:t xml:space="preserve">) и </w:t>
      </w:r>
      <w:proofErr w:type="gramStart"/>
      <w:r w:rsidRPr="00FB35E6">
        <w:rPr>
          <w:sz w:val="26"/>
          <w:szCs w:val="26"/>
        </w:rPr>
        <w:t>разместить его</w:t>
      </w:r>
      <w:proofErr w:type="gramEnd"/>
      <w:r w:rsidRPr="00FB35E6">
        <w:rPr>
          <w:sz w:val="26"/>
          <w:szCs w:val="26"/>
        </w:rPr>
        <w:t xml:space="preserve"> на официальном сайте муниципального образования городской округ город Ишим.</w:t>
      </w:r>
    </w:p>
    <w:p w:rsidR="001E427D" w:rsidRDefault="001E427D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</w:p>
    <w:p w:rsidR="001E427D" w:rsidRDefault="001E427D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</w:p>
    <w:p w:rsidR="00FB35E6" w:rsidRP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 xml:space="preserve"> </w:t>
      </w:r>
    </w:p>
    <w:p w:rsidR="00FB35E6" w:rsidRDefault="00FB35E6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FB35E6">
        <w:rPr>
          <w:sz w:val="26"/>
          <w:szCs w:val="26"/>
        </w:rPr>
        <w:t>3.</w:t>
      </w:r>
      <w:r w:rsidRPr="00FB35E6">
        <w:rPr>
          <w:sz w:val="26"/>
          <w:szCs w:val="26"/>
        </w:rPr>
        <w:tab/>
      </w:r>
      <w:proofErr w:type="gramStart"/>
      <w:r w:rsidRPr="00FB35E6">
        <w:rPr>
          <w:sz w:val="26"/>
          <w:szCs w:val="26"/>
        </w:rPr>
        <w:t>Контроль за</w:t>
      </w:r>
      <w:proofErr w:type="gramEnd"/>
      <w:r w:rsidRPr="00FB35E6">
        <w:rPr>
          <w:sz w:val="26"/>
          <w:szCs w:val="26"/>
        </w:rPr>
        <w:t xml:space="preserve"> исполнением настоящего постановления возложить на </w:t>
      </w:r>
      <w:r w:rsidRPr="00FB35E6">
        <w:rPr>
          <w:sz w:val="26"/>
          <w:szCs w:val="26"/>
        </w:rPr>
        <w:lastRenderedPageBreak/>
        <w:t>заместителя Главы города по городскому хозяйству.</w:t>
      </w:r>
    </w:p>
    <w:p w:rsidR="001E427D" w:rsidRDefault="001E427D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</w:p>
    <w:p w:rsidR="001E427D" w:rsidRPr="00FB35E6" w:rsidRDefault="001E427D" w:rsidP="00FB35E6">
      <w:pPr>
        <w:shd w:val="clear" w:color="auto" w:fill="FFFFFF"/>
        <w:tabs>
          <w:tab w:val="left" w:pos="567"/>
        </w:tabs>
        <w:ind w:left="567" w:right="-1" w:hanging="567"/>
        <w:jc w:val="both"/>
        <w:rPr>
          <w:szCs w:val="26"/>
        </w:rPr>
      </w:pPr>
    </w:p>
    <w:p w:rsidR="00FB35E6" w:rsidRPr="00FB35E6" w:rsidRDefault="00FB35E6" w:rsidP="00FB35E6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FB35E6">
        <w:rPr>
          <w:rFonts w:eastAsiaTheme="majorEastAsia"/>
          <w:sz w:val="26"/>
          <w:szCs w:val="26"/>
        </w:rPr>
        <w:t xml:space="preserve">Глава города                                                                </w:t>
      </w:r>
      <w:r w:rsidRPr="00FB35E6">
        <w:rPr>
          <w:rFonts w:eastAsiaTheme="majorEastAsia"/>
          <w:sz w:val="26"/>
          <w:szCs w:val="26"/>
        </w:rPr>
        <w:tab/>
        <w:t xml:space="preserve">                     Ф.Б. Шишкин</w:t>
      </w:r>
    </w:p>
    <w:p w:rsidR="00FB35E6" w:rsidRPr="00FB35E6" w:rsidRDefault="00FB35E6" w:rsidP="00FB35E6">
      <w:pPr>
        <w:rPr>
          <w:sz w:val="26"/>
          <w:szCs w:val="26"/>
        </w:rPr>
      </w:pPr>
    </w:p>
    <w:p w:rsidR="00FB35E6" w:rsidRPr="00FB35E6" w:rsidRDefault="00FB35E6" w:rsidP="00FB35E6">
      <w:pPr>
        <w:jc w:val="center"/>
        <w:rPr>
          <w:sz w:val="26"/>
        </w:rPr>
      </w:pPr>
    </w:p>
    <w:p w:rsidR="00FB35E6" w:rsidRPr="00FB35E6" w:rsidRDefault="00FB35E6" w:rsidP="00FB35E6">
      <w:pPr>
        <w:jc w:val="center"/>
        <w:rPr>
          <w:sz w:val="26"/>
        </w:rPr>
      </w:pPr>
    </w:p>
    <w:p w:rsidR="00FB35E6" w:rsidRPr="00FB35E6" w:rsidRDefault="00FB35E6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911E31" w:rsidRDefault="00911E31" w:rsidP="00FB35E6">
      <w:pPr>
        <w:jc w:val="center"/>
        <w:rPr>
          <w:sz w:val="26"/>
        </w:rPr>
      </w:pPr>
    </w:p>
    <w:p w:rsidR="00FB35E6" w:rsidRDefault="00FB35E6" w:rsidP="00FB35E6"/>
    <w:p w:rsidR="001E427D" w:rsidRDefault="001E427D" w:rsidP="00FB35E6"/>
    <w:p w:rsidR="001E427D" w:rsidRPr="00FB35E6" w:rsidRDefault="001E427D" w:rsidP="00FB35E6"/>
    <w:p w:rsidR="00FB35E6" w:rsidRPr="00FB35E6" w:rsidRDefault="00FB35E6" w:rsidP="00FB35E6">
      <w:pPr>
        <w:widowControl/>
        <w:suppressAutoHyphens/>
        <w:adjustRightInd/>
        <w:ind w:left="5245"/>
        <w:jc w:val="center"/>
        <w:textAlignment w:val="baseline"/>
        <w:rPr>
          <w:rFonts w:eastAsia="Arial"/>
          <w:bCs/>
          <w:kern w:val="3"/>
          <w:sz w:val="26"/>
          <w:szCs w:val="26"/>
          <w:lang w:eastAsia="zh-CN" w:bidi="hi-IN"/>
        </w:rPr>
      </w:pPr>
      <w:r w:rsidRPr="00FB35E6">
        <w:rPr>
          <w:rFonts w:eastAsia="Arial"/>
          <w:bCs/>
          <w:kern w:val="3"/>
          <w:sz w:val="26"/>
          <w:szCs w:val="26"/>
          <w:lang w:eastAsia="zh-CN" w:bidi="hi-IN"/>
        </w:rPr>
        <w:t>Приложение</w:t>
      </w:r>
    </w:p>
    <w:p w:rsidR="00FB35E6" w:rsidRPr="00FB35E6" w:rsidRDefault="00FB35E6" w:rsidP="00FB35E6">
      <w:pPr>
        <w:widowControl/>
        <w:suppressAutoHyphens/>
        <w:adjustRightInd/>
        <w:ind w:left="5245"/>
        <w:jc w:val="center"/>
        <w:textAlignment w:val="baseline"/>
        <w:rPr>
          <w:rFonts w:eastAsia="Arial"/>
          <w:bCs/>
          <w:kern w:val="3"/>
          <w:sz w:val="26"/>
          <w:szCs w:val="26"/>
          <w:lang w:eastAsia="zh-CN" w:bidi="hi-IN"/>
        </w:rPr>
      </w:pPr>
      <w:r w:rsidRPr="00FB35E6">
        <w:rPr>
          <w:rFonts w:eastAsia="Arial"/>
          <w:bCs/>
          <w:kern w:val="3"/>
          <w:sz w:val="26"/>
          <w:szCs w:val="26"/>
          <w:lang w:eastAsia="zh-CN" w:bidi="hi-IN"/>
        </w:rPr>
        <w:lastRenderedPageBreak/>
        <w:t xml:space="preserve">к постановлению </w:t>
      </w:r>
    </w:p>
    <w:p w:rsidR="00FB35E6" w:rsidRPr="00FB35E6" w:rsidRDefault="00FB35E6" w:rsidP="00FB35E6">
      <w:pPr>
        <w:widowControl/>
        <w:suppressAutoHyphens/>
        <w:adjustRightInd/>
        <w:ind w:left="5245"/>
        <w:jc w:val="center"/>
        <w:textAlignment w:val="baseline"/>
        <w:rPr>
          <w:rFonts w:eastAsia="Arial"/>
          <w:bCs/>
          <w:kern w:val="3"/>
          <w:sz w:val="26"/>
          <w:szCs w:val="26"/>
          <w:lang w:eastAsia="zh-CN" w:bidi="hi-IN"/>
        </w:rPr>
      </w:pPr>
      <w:r w:rsidRPr="00FB35E6">
        <w:rPr>
          <w:rFonts w:eastAsia="Arial"/>
          <w:bCs/>
          <w:kern w:val="3"/>
          <w:sz w:val="26"/>
          <w:szCs w:val="26"/>
          <w:lang w:eastAsia="zh-CN" w:bidi="hi-IN"/>
        </w:rPr>
        <w:t xml:space="preserve">администрации города Ишима </w:t>
      </w:r>
    </w:p>
    <w:p w:rsidR="00FB35E6" w:rsidRPr="00FB35E6" w:rsidRDefault="00FB35E6" w:rsidP="00FB35E6">
      <w:pPr>
        <w:widowControl/>
        <w:suppressAutoHyphens/>
        <w:adjustRightInd/>
        <w:ind w:left="5245"/>
        <w:jc w:val="center"/>
        <w:textAlignment w:val="baseline"/>
        <w:rPr>
          <w:rFonts w:eastAsia="Arial"/>
          <w:bCs/>
          <w:kern w:val="3"/>
          <w:sz w:val="26"/>
          <w:szCs w:val="26"/>
          <w:lang w:eastAsia="zh-CN" w:bidi="hi-IN"/>
        </w:rPr>
      </w:pPr>
      <w:r w:rsidRPr="00FB35E6">
        <w:rPr>
          <w:rFonts w:eastAsia="Arial"/>
          <w:bCs/>
          <w:kern w:val="3"/>
          <w:sz w:val="26"/>
          <w:szCs w:val="26"/>
          <w:lang w:eastAsia="zh-CN" w:bidi="hi-IN"/>
        </w:rPr>
        <w:t xml:space="preserve">от </w:t>
      </w:r>
      <w:r w:rsidR="001562F8">
        <w:rPr>
          <w:rFonts w:eastAsia="Arial"/>
          <w:bCs/>
          <w:kern w:val="3"/>
          <w:sz w:val="26"/>
          <w:szCs w:val="26"/>
          <w:lang w:eastAsia="zh-CN" w:bidi="hi-IN"/>
        </w:rPr>
        <w:t>11 февраля</w:t>
      </w:r>
      <w:r w:rsidRPr="00FB35E6">
        <w:rPr>
          <w:rFonts w:eastAsia="Arial"/>
          <w:bCs/>
          <w:kern w:val="3"/>
          <w:sz w:val="26"/>
          <w:szCs w:val="26"/>
          <w:lang w:eastAsia="zh-CN" w:bidi="hi-IN"/>
        </w:rPr>
        <w:t xml:space="preserve"> 2019 года №</w:t>
      </w:r>
      <w:r w:rsidR="001562F8">
        <w:rPr>
          <w:rFonts w:eastAsia="Arial"/>
          <w:bCs/>
          <w:kern w:val="3"/>
          <w:sz w:val="26"/>
          <w:szCs w:val="26"/>
          <w:lang w:eastAsia="zh-CN" w:bidi="hi-IN"/>
        </w:rPr>
        <w:t xml:space="preserve"> 108</w:t>
      </w:r>
    </w:p>
    <w:p w:rsidR="00FB35E6" w:rsidRPr="00FB35E6" w:rsidRDefault="00FB35E6" w:rsidP="00FB35E6">
      <w:pPr>
        <w:widowControl/>
        <w:suppressAutoHyphens/>
        <w:adjustRightInd/>
        <w:ind w:left="5245"/>
        <w:jc w:val="center"/>
        <w:textAlignment w:val="baseline"/>
        <w:rPr>
          <w:rFonts w:eastAsia="Arial"/>
          <w:bCs/>
          <w:kern w:val="3"/>
          <w:sz w:val="26"/>
          <w:szCs w:val="26"/>
          <w:lang w:eastAsia="zh-CN" w:bidi="hi-IN"/>
        </w:rPr>
      </w:pPr>
    </w:p>
    <w:p w:rsidR="00FB35E6" w:rsidRPr="00FB35E6" w:rsidRDefault="00FB35E6" w:rsidP="00FB35E6">
      <w:pPr>
        <w:suppressAutoHyphens/>
        <w:adjustRightInd/>
        <w:spacing w:line="288" w:lineRule="auto"/>
        <w:ind w:firstLine="54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B35E6">
        <w:rPr>
          <w:rFonts w:eastAsia="SimSun" w:cs="Mangal"/>
          <w:kern w:val="3"/>
          <w:sz w:val="24"/>
          <w:szCs w:val="24"/>
          <w:lang w:eastAsia="zh-CN" w:bidi="hi-IN"/>
        </w:rPr>
        <w:t>Приложение 3</w:t>
      </w:r>
    </w:p>
    <w:p w:rsidR="00FB35E6" w:rsidRPr="00FB35E6" w:rsidRDefault="00FB35E6" w:rsidP="00FB35E6">
      <w:pPr>
        <w:suppressAutoHyphens/>
        <w:adjustRightInd/>
        <w:ind w:left="7088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B35E6">
        <w:rPr>
          <w:rFonts w:eastAsia="SimSun" w:cs="Mangal"/>
          <w:kern w:val="3"/>
          <w:sz w:val="24"/>
          <w:szCs w:val="24"/>
          <w:lang w:eastAsia="zh-CN" w:bidi="hi-IN"/>
        </w:rPr>
        <w:t>к Регламенту</w:t>
      </w:r>
    </w:p>
    <w:p w:rsidR="00FB35E6" w:rsidRPr="00FB35E6" w:rsidRDefault="00FB35E6" w:rsidP="00FB35E6">
      <w:pPr>
        <w:widowControl/>
        <w:suppressAutoHyphens/>
        <w:autoSpaceDE/>
        <w:adjustRightInd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B35E6">
        <w:rPr>
          <w:rFonts w:eastAsia="SimSun" w:cs="Mangal"/>
          <w:kern w:val="3"/>
          <w:sz w:val="24"/>
          <w:szCs w:val="24"/>
          <w:lang w:eastAsia="zh-CN" w:bidi="hi-IN"/>
        </w:rPr>
        <w:t>Заявление</w:t>
      </w:r>
    </w:p>
    <w:p w:rsidR="00FB35E6" w:rsidRPr="00FB35E6" w:rsidRDefault="00FB35E6" w:rsidP="00FB35E6">
      <w:pPr>
        <w:widowControl/>
        <w:suppressAutoHyphens/>
        <w:autoSpaceDE/>
        <w:adjustRightInd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B35E6">
        <w:rPr>
          <w:rFonts w:eastAsia="SimSun" w:cs="Mangal"/>
          <w:kern w:val="3"/>
          <w:sz w:val="24"/>
          <w:szCs w:val="24"/>
          <w:lang w:eastAsia="zh-CN" w:bidi="hi-IN"/>
        </w:rPr>
        <w:t>об исправлении технической ошибки</w:t>
      </w:r>
    </w:p>
    <w:p w:rsidR="00FB35E6" w:rsidRPr="00FB35E6" w:rsidRDefault="00FB35E6" w:rsidP="00FB35E6">
      <w:pPr>
        <w:widowControl/>
        <w:suppressAutoHyphens/>
        <w:autoSpaceDE/>
        <w:adjustRightInd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487"/>
        <w:gridCol w:w="3814"/>
        <w:gridCol w:w="515"/>
        <w:gridCol w:w="1466"/>
        <w:gridCol w:w="874"/>
        <w:gridCol w:w="671"/>
        <w:gridCol w:w="1580"/>
      </w:tblGrid>
      <w:tr w:rsidR="00FB35E6" w:rsidRPr="00FB35E6" w:rsidTr="00E53780">
        <w:trPr>
          <w:jc w:val="center"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№</w:t>
            </w:r>
          </w:p>
        </w:tc>
        <w:tc>
          <w:tcPr>
            <w:tcW w:w="996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right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В Администрацию _____________________</w:t>
            </w: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val="en-US"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val="en-US" w:eastAsia="zh-CN" w:bidi="hi-IN"/>
              </w:rPr>
              <w:t>1</w:t>
            </w:r>
          </w:p>
        </w:tc>
        <w:tc>
          <w:tcPr>
            <w:tcW w:w="51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val="en-US" w:eastAsia="zh-CN" w:bidi="hi-IN"/>
              </w:rPr>
            </w:pPr>
            <w:proofErr w:type="spellStart"/>
            <w:r w:rsidRPr="00FB35E6">
              <w:rPr>
                <w:rFonts w:eastAsia="SimSun" w:cs="Mangal"/>
                <w:kern w:val="3"/>
                <w:sz w:val="26"/>
                <w:szCs w:val="26"/>
                <w:lang w:val="en-US" w:eastAsia="zh-CN" w:bidi="hi-IN"/>
              </w:rPr>
              <w:t>заявитель</w:t>
            </w:r>
            <w:proofErr w:type="spellEnd"/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(отметить знаком «</w:t>
            </w:r>
            <w:r w:rsidRPr="00FB35E6">
              <w:rPr>
                <w:rFonts w:eastAsia="SimSun" w:cs="Mangal"/>
                <w:kern w:val="3"/>
                <w:sz w:val="26"/>
                <w:szCs w:val="26"/>
                <w:lang w:val="en-US" w:eastAsia="zh-CN" w:bidi="hi-IN"/>
              </w:rPr>
              <w:t>V</w:t>
            </w: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»)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u w:val="single"/>
                <w:lang w:eastAsia="zh-CN" w:bidi="hi-IN"/>
              </w:rPr>
              <w:t xml:space="preserve">для физ. лиц: </w:t>
            </w:r>
            <w:r w:rsidRPr="00FB35E6">
              <w:rPr>
                <w:rFonts w:eastAsia="SimSun" w:cs="Mangal"/>
                <w:kern w:val="3"/>
                <w:lang w:eastAsia="zh-CN" w:bidi="hi-IN"/>
              </w:rPr>
              <w:t>фамилия, имя, отчество (при наличии);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u w:val="single"/>
                <w:lang w:eastAsia="zh-CN" w:bidi="hi-IN"/>
              </w:rPr>
              <w:t>для юр. лиц:</w:t>
            </w:r>
            <w:r w:rsidRPr="00FB35E6">
              <w:rPr>
                <w:rFonts w:eastAsia="SimSun" w:cs="Mangal"/>
                <w:kern w:val="3"/>
                <w:lang w:eastAsia="zh-CN" w:bidi="hi-IN"/>
              </w:rPr>
              <w:t xml:space="preserve"> полное наименование, ОГРН;</w:t>
            </w:r>
          </w:p>
        </w:tc>
        <w:tc>
          <w:tcPr>
            <w:tcW w:w="16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lang w:eastAsia="zh-CN" w:bidi="hi-IN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lang w:eastAsia="zh-CN" w:bidi="hi-IN"/>
              </w:rPr>
              <w:t>почтовый адрес, номер телефона, адрес электронной почты</w:t>
            </w: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5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физическое лицо (гражданин)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6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5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юридическое лицо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6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5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6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__________________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lang w:eastAsia="zh-CN" w:bidi="hi-IN"/>
              </w:rPr>
              <w:t xml:space="preserve">(дополнительно указывается дата рождения ребенка или орган </w:t>
            </w:r>
            <w:proofErr w:type="spellStart"/>
            <w:r w:rsidRPr="00FB35E6">
              <w:rPr>
                <w:rFonts w:eastAsia="SimSun" w:cs="Mangal"/>
                <w:kern w:val="3"/>
                <w:lang w:eastAsia="zh-CN" w:bidi="hi-IN"/>
              </w:rPr>
              <w:t>ЗАГСа</w:t>
            </w:r>
            <w:proofErr w:type="gramStart"/>
            <w:r w:rsidRPr="00FB35E6">
              <w:rPr>
                <w:rFonts w:eastAsia="SimSun" w:cs="Mangal"/>
                <w:kern w:val="3"/>
                <w:lang w:eastAsia="zh-CN" w:bidi="hi-IN"/>
              </w:rPr>
              <w:t>,Т</w:t>
            </w:r>
            <w:proofErr w:type="gramEnd"/>
            <w:r w:rsidRPr="00FB35E6">
              <w:rPr>
                <w:rFonts w:eastAsia="SimSun" w:cs="Mangal"/>
                <w:kern w:val="3"/>
                <w:lang w:eastAsia="zh-CN" w:bidi="hi-IN"/>
              </w:rPr>
              <w:t>юменской</w:t>
            </w:r>
            <w:proofErr w:type="spellEnd"/>
            <w:r w:rsidRPr="00FB35E6">
              <w:rPr>
                <w:rFonts w:eastAsia="SimSun" w:cs="Mangal"/>
                <w:kern w:val="3"/>
                <w:lang w:eastAsia="zh-CN" w:bidi="hi-IN"/>
              </w:rPr>
              <w:t xml:space="preserve">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lang w:eastAsia="zh-CN" w:bidi="hi-IN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1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lastRenderedPageBreak/>
              <w:t>2</w:t>
            </w:r>
          </w:p>
        </w:tc>
        <w:tc>
          <w:tcPr>
            <w:tcW w:w="99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 xml:space="preserve">Прошу исправить техническую ошибку </w:t>
            </w:r>
            <w:proofErr w:type="gramStart"/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в</w:t>
            </w:r>
            <w:proofErr w:type="gramEnd"/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 xml:space="preserve"> ________________________________________________________________________________________________________________________________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lang w:eastAsia="zh-CN" w:bidi="hi-IN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заключающуюся в ___________________________________________________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lang w:eastAsia="zh-CN" w:bidi="hi-IN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455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выдать в ходе личного приема в МФЦ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color w:val="000000"/>
                <w:kern w:val="3"/>
                <w:sz w:val="26"/>
                <w:szCs w:val="26"/>
                <w:lang w:eastAsia="zh-CN" w:bidi="hi-IN"/>
              </w:rPr>
              <w:t>_______________________________**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color w:val="000000"/>
                <w:kern w:val="3"/>
                <w:sz w:val="26"/>
                <w:szCs w:val="26"/>
                <w:lang w:eastAsia="zh-CN" w:bidi="hi-IN"/>
              </w:rPr>
              <w:t>**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5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направить почтовым отправлением по указанному выше почтовому адресу</w:t>
            </w: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5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FB35E6" w:rsidRPr="00FB35E6" w:rsidTr="00E53780">
        <w:trPr>
          <w:jc w:val="center"/>
        </w:trPr>
        <w:tc>
          <w:tcPr>
            <w:tcW w:w="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5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AutoHyphens/>
              <w:autoSpaceDE/>
              <w:adjustRightInd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B35E6" w:rsidRPr="00FB35E6" w:rsidRDefault="00FB35E6" w:rsidP="00FB35E6">
            <w:pPr>
              <w:suppressAutoHyphens/>
              <w:adjustRightInd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8"/>
                <w:szCs w:val="24"/>
                <w:lang w:eastAsia="zh-CN" w:bidi="hi-IN"/>
              </w:rPr>
            </w:pPr>
            <w:r w:rsidRPr="00FB35E6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Выдать лично в Администрации</w:t>
            </w:r>
          </w:p>
          <w:p w:rsidR="00FB35E6" w:rsidRPr="00FB35E6" w:rsidRDefault="00FB35E6" w:rsidP="00FB35E6">
            <w:pPr>
              <w:suppressAutoHyphens/>
              <w:adjustRightInd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8"/>
                <w:szCs w:val="24"/>
                <w:lang w:eastAsia="zh-CN" w:bidi="hi-IN"/>
              </w:rPr>
            </w:pPr>
            <w:r w:rsidRPr="00FB35E6">
              <w:rPr>
                <w:rFonts w:ascii="Liberation Serif" w:eastAsia="SimSun" w:hAnsi="Liberation Serif" w:cs="Mangal"/>
                <w:i/>
                <w:iCs/>
                <w:kern w:val="3"/>
                <w:sz w:val="26"/>
                <w:szCs w:val="26"/>
                <w:lang w:eastAsia="zh-CN" w:bidi="hi-IN"/>
              </w:rPr>
              <w:t>_________________________________</w:t>
            </w:r>
          </w:p>
          <w:p w:rsidR="00FB35E6" w:rsidRPr="00FB35E6" w:rsidRDefault="00FB35E6" w:rsidP="00FB35E6">
            <w:pPr>
              <w:suppressAutoHyphens/>
              <w:adjustRightInd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8"/>
                <w:szCs w:val="24"/>
                <w:lang w:eastAsia="zh-CN" w:bidi="hi-IN"/>
              </w:rPr>
            </w:pPr>
            <w:r w:rsidRPr="00FB35E6">
              <w:rPr>
                <w:rFonts w:ascii="Liberation Serif" w:eastAsia="SimSun" w:hAnsi="Liberation Serif" w:cs="Mangal"/>
                <w:i/>
                <w:iCs/>
                <w:kern w:val="3"/>
                <w:lang w:eastAsia="zh-CN" w:bidi="hi-IN"/>
              </w:rPr>
              <w:t>(в случае</w:t>
            </w:r>
            <w:proofErr w:type="gramStart"/>
            <w:r w:rsidRPr="00FB35E6">
              <w:rPr>
                <w:rFonts w:ascii="Liberation Serif" w:eastAsia="SimSun" w:hAnsi="Liberation Serif" w:cs="Mangal"/>
                <w:i/>
                <w:iCs/>
                <w:kern w:val="3"/>
                <w:lang w:eastAsia="zh-CN" w:bidi="hi-IN"/>
              </w:rPr>
              <w:t>,</w:t>
            </w:r>
            <w:proofErr w:type="gramEnd"/>
            <w:r w:rsidRPr="00FB35E6">
              <w:rPr>
                <w:rFonts w:ascii="Liberation Serif" w:eastAsia="SimSun" w:hAnsi="Liberation Serif" w:cs="Mangal"/>
                <w:i/>
                <w:iCs/>
                <w:kern w:val="3"/>
                <w:lang w:eastAsia="zh-CN" w:bidi="hi-IN"/>
              </w:rPr>
              <w:t xml:space="preserve"> если в соответствии с графиком закрытия прием в Администрации закрыт, данный способ не доступен)</w:t>
            </w:r>
          </w:p>
        </w:tc>
      </w:tr>
      <w:tr w:rsidR="00FB35E6" w:rsidRPr="00FB35E6" w:rsidTr="00E53780">
        <w:trPr>
          <w:jc w:val="center"/>
        </w:trPr>
        <w:tc>
          <w:tcPr>
            <w:tcW w:w="54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дата</w:t>
            </w:r>
          </w:p>
        </w:tc>
        <w:tc>
          <w:tcPr>
            <w:tcW w:w="24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подпись заявителя (представителя заявителя)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3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ФИО заявителя (представителя заявителя)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FB35E6" w:rsidRPr="00FB35E6" w:rsidTr="00E53780">
        <w:trPr>
          <w:jc w:val="center"/>
        </w:trPr>
        <w:tc>
          <w:tcPr>
            <w:tcW w:w="102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Подпись уполномоченного лица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 ____________________________/_________________________________/ФИО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 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 xml:space="preserve">"_____" _____________ </w:t>
            </w:r>
            <w:proofErr w:type="spellStart"/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вх</w:t>
            </w:r>
            <w:proofErr w:type="spellEnd"/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. N _________</w:t>
            </w:r>
          </w:p>
          <w:p w:rsidR="00FB35E6" w:rsidRPr="00FB35E6" w:rsidRDefault="00FB35E6" w:rsidP="00FB35E6">
            <w:pPr>
              <w:widowControl/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B35E6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 </w:t>
            </w:r>
          </w:p>
        </w:tc>
      </w:tr>
    </w:tbl>
    <w:p w:rsidR="00FB35E6" w:rsidRPr="00FB35E6" w:rsidRDefault="00FB35E6" w:rsidP="00FB35E6">
      <w:pPr>
        <w:suppressAutoHyphens/>
        <w:adjustRightInd/>
        <w:ind w:firstLine="54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FB35E6" w:rsidRPr="00FB35E6" w:rsidRDefault="00FB35E6" w:rsidP="00FB35E6">
      <w:pPr>
        <w:rPr>
          <w:sz w:val="26"/>
          <w:szCs w:val="26"/>
        </w:rPr>
      </w:pPr>
    </w:p>
    <w:p w:rsidR="00FB35E6" w:rsidRPr="00FB35E6" w:rsidRDefault="00FB35E6" w:rsidP="00FB35E6">
      <w:pPr>
        <w:rPr>
          <w:sz w:val="26"/>
          <w:szCs w:val="26"/>
        </w:rPr>
      </w:pPr>
    </w:p>
    <w:p w:rsidR="00FB35E6" w:rsidRPr="00FB35E6" w:rsidRDefault="00FB35E6" w:rsidP="00FB35E6">
      <w:pPr>
        <w:rPr>
          <w:sz w:val="26"/>
          <w:szCs w:val="26"/>
        </w:rPr>
      </w:pPr>
    </w:p>
    <w:p w:rsidR="00FB35E6" w:rsidRPr="00FB35E6" w:rsidRDefault="00FB35E6" w:rsidP="00FB35E6">
      <w:pPr>
        <w:rPr>
          <w:sz w:val="26"/>
          <w:szCs w:val="26"/>
        </w:rPr>
      </w:pPr>
    </w:p>
    <w:p w:rsidR="00FB35E6" w:rsidRPr="00FB35E6" w:rsidRDefault="00FB35E6" w:rsidP="00FB35E6">
      <w:pPr>
        <w:rPr>
          <w:sz w:val="26"/>
          <w:szCs w:val="26"/>
        </w:rPr>
      </w:pPr>
    </w:p>
    <w:p w:rsidR="00FB35E6" w:rsidRPr="00FB35E6" w:rsidRDefault="00FB35E6" w:rsidP="00FB35E6">
      <w:pPr>
        <w:widowControl/>
        <w:suppressAutoHyphens/>
        <w:adjustRightInd/>
        <w:ind w:left="5245"/>
        <w:jc w:val="center"/>
        <w:textAlignment w:val="baseline"/>
        <w:rPr>
          <w:rFonts w:eastAsia="Arial"/>
          <w:bCs/>
          <w:kern w:val="3"/>
          <w:sz w:val="26"/>
          <w:szCs w:val="26"/>
          <w:lang w:eastAsia="zh-CN" w:bidi="hi-IN"/>
        </w:rPr>
      </w:pPr>
    </w:p>
    <w:p w:rsidR="00FB35E6" w:rsidRPr="00FB35E6" w:rsidRDefault="00FB35E6" w:rsidP="00FB35E6">
      <w:pPr>
        <w:widowControl/>
        <w:suppressAutoHyphens/>
        <w:adjustRightInd/>
        <w:ind w:left="5812"/>
        <w:jc w:val="center"/>
        <w:textAlignment w:val="baseline"/>
        <w:rPr>
          <w:rFonts w:eastAsia="Arial"/>
          <w:bCs/>
          <w:kern w:val="3"/>
          <w:sz w:val="26"/>
          <w:szCs w:val="26"/>
          <w:lang w:eastAsia="zh-CN" w:bidi="hi-IN"/>
        </w:rPr>
      </w:pPr>
    </w:p>
    <w:sectPr w:rsidR="00FB35E6" w:rsidRPr="00FB35E6" w:rsidSect="00273B9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42" w:rsidRDefault="00FF7342" w:rsidP="008528BB">
      <w:r>
        <w:separator/>
      </w:r>
    </w:p>
  </w:endnote>
  <w:endnote w:type="continuationSeparator" w:id="0">
    <w:p w:rsidR="00FF7342" w:rsidRDefault="00FF7342" w:rsidP="0085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42" w:rsidRDefault="00FF7342" w:rsidP="008528BB">
      <w:r>
        <w:separator/>
      </w:r>
    </w:p>
  </w:footnote>
  <w:footnote w:type="continuationSeparator" w:id="0">
    <w:p w:rsidR="00FF7342" w:rsidRDefault="00FF7342" w:rsidP="0085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31A8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0047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6A52"/>
    <w:rsid w:val="0010704C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378D8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47AB8"/>
    <w:rsid w:val="00150F8D"/>
    <w:rsid w:val="00151BAC"/>
    <w:rsid w:val="0015219E"/>
    <w:rsid w:val="001528AB"/>
    <w:rsid w:val="00152987"/>
    <w:rsid w:val="00153477"/>
    <w:rsid w:val="00155472"/>
    <w:rsid w:val="001562F8"/>
    <w:rsid w:val="00156704"/>
    <w:rsid w:val="00157953"/>
    <w:rsid w:val="001610C6"/>
    <w:rsid w:val="00161B53"/>
    <w:rsid w:val="00161D5B"/>
    <w:rsid w:val="0016224D"/>
    <w:rsid w:val="00163E45"/>
    <w:rsid w:val="001642E6"/>
    <w:rsid w:val="00166500"/>
    <w:rsid w:val="00167448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02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506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7D"/>
    <w:rsid w:val="001E4285"/>
    <w:rsid w:val="001E452D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4CC4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8C1"/>
    <w:rsid w:val="00273217"/>
    <w:rsid w:val="00273713"/>
    <w:rsid w:val="00273B90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3E8"/>
    <w:rsid w:val="002C5252"/>
    <w:rsid w:val="002D03C4"/>
    <w:rsid w:val="002D0BF0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3AD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7E8"/>
    <w:rsid w:val="00332AD0"/>
    <w:rsid w:val="00334702"/>
    <w:rsid w:val="00334768"/>
    <w:rsid w:val="003358BC"/>
    <w:rsid w:val="003359C2"/>
    <w:rsid w:val="00336FF7"/>
    <w:rsid w:val="00337536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5A37"/>
    <w:rsid w:val="00417A5B"/>
    <w:rsid w:val="00417D3F"/>
    <w:rsid w:val="00417F87"/>
    <w:rsid w:val="004222D0"/>
    <w:rsid w:val="00422AEE"/>
    <w:rsid w:val="004238FA"/>
    <w:rsid w:val="00423A9E"/>
    <w:rsid w:val="004257D4"/>
    <w:rsid w:val="0043024B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39F8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BE9"/>
    <w:rsid w:val="004C1EE9"/>
    <w:rsid w:val="004C23F9"/>
    <w:rsid w:val="004C2C88"/>
    <w:rsid w:val="004C390E"/>
    <w:rsid w:val="004C3E7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30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4F7C98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6A86"/>
    <w:rsid w:val="005178C9"/>
    <w:rsid w:val="00517991"/>
    <w:rsid w:val="00517C20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5D4E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3E4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38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2D0"/>
    <w:rsid w:val="006338CD"/>
    <w:rsid w:val="00633BA2"/>
    <w:rsid w:val="00634135"/>
    <w:rsid w:val="00635D6F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417"/>
    <w:rsid w:val="006906E8"/>
    <w:rsid w:val="00690C93"/>
    <w:rsid w:val="00692019"/>
    <w:rsid w:val="00693227"/>
    <w:rsid w:val="00696F5F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AA7"/>
    <w:rsid w:val="006A7D38"/>
    <w:rsid w:val="006B072E"/>
    <w:rsid w:val="006B1871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0AF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6320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191C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D08"/>
    <w:rsid w:val="007F245E"/>
    <w:rsid w:val="007F2B0B"/>
    <w:rsid w:val="007F3049"/>
    <w:rsid w:val="007F34A8"/>
    <w:rsid w:val="007F363D"/>
    <w:rsid w:val="007F3BB9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ADF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3F31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8BB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579AE"/>
    <w:rsid w:val="00860369"/>
    <w:rsid w:val="00860582"/>
    <w:rsid w:val="00860B79"/>
    <w:rsid w:val="008619C2"/>
    <w:rsid w:val="00863177"/>
    <w:rsid w:val="0086369D"/>
    <w:rsid w:val="008643BC"/>
    <w:rsid w:val="008648A6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5B35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21E3"/>
    <w:rsid w:val="008A35B0"/>
    <w:rsid w:val="008A3D8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A7C"/>
    <w:rsid w:val="008B6C93"/>
    <w:rsid w:val="008C0230"/>
    <w:rsid w:val="008C0F15"/>
    <w:rsid w:val="008C195B"/>
    <w:rsid w:val="008C28A0"/>
    <w:rsid w:val="008C4701"/>
    <w:rsid w:val="008C489B"/>
    <w:rsid w:val="008C48B8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184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E31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34E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4B38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C57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656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43F8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39F"/>
    <w:rsid w:val="009F75AA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533"/>
    <w:rsid w:val="00A337E1"/>
    <w:rsid w:val="00A34004"/>
    <w:rsid w:val="00A3516A"/>
    <w:rsid w:val="00A368E0"/>
    <w:rsid w:val="00A3703B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5D46"/>
    <w:rsid w:val="00A96807"/>
    <w:rsid w:val="00A96D0D"/>
    <w:rsid w:val="00AA0914"/>
    <w:rsid w:val="00AA1BE3"/>
    <w:rsid w:val="00AA1F70"/>
    <w:rsid w:val="00AA28D0"/>
    <w:rsid w:val="00AA4AB6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EE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2CA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0C95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D26B3"/>
    <w:rsid w:val="00BD45A5"/>
    <w:rsid w:val="00BD4F43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89B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6F2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233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9B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0EE6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CEC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5422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99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E79"/>
    <w:rsid w:val="00CE71BD"/>
    <w:rsid w:val="00CE7751"/>
    <w:rsid w:val="00CF0275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978"/>
    <w:rsid w:val="00D40828"/>
    <w:rsid w:val="00D41207"/>
    <w:rsid w:val="00D41AB5"/>
    <w:rsid w:val="00D422DA"/>
    <w:rsid w:val="00D424B6"/>
    <w:rsid w:val="00D43260"/>
    <w:rsid w:val="00D446CF"/>
    <w:rsid w:val="00D44C32"/>
    <w:rsid w:val="00D45711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AEA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DE"/>
    <w:rsid w:val="00DB1072"/>
    <w:rsid w:val="00DB2CAB"/>
    <w:rsid w:val="00DB34EC"/>
    <w:rsid w:val="00DB351C"/>
    <w:rsid w:val="00DB5004"/>
    <w:rsid w:val="00DB6945"/>
    <w:rsid w:val="00DB78F3"/>
    <w:rsid w:val="00DB7989"/>
    <w:rsid w:val="00DB7B87"/>
    <w:rsid w:val="00DB7F28"/>
    <w:rsid w:val="00DC0DD5"/>
    <w:rsid w:val="00DC0F6A"/>
    <w:rsid w:val="00DC120C"/>
    <w:rsid w:val="00DC1434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238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07EF0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A9E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3750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01B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27D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63BD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A25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13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5E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D7BB2"/>
    <w:rsid w:val="00FE0A58"/>
    <w:rsid w:val="00FE0F81"/>
    <w:rsid w:val="00FE13D9"/>
    <w:rsid w:val="00FE1878"/>
    <w:rsid w:val="00FE1B86"/>
    <w:rsid w:val="00FE2079"/>
    <w:rsid w:val="00FE3CE7"/>
    <w:rsid w:val="00FE42B3"/>
    <w:rsid w:val="00FE4F44"/>
    <w:rsid w:val="00FE73E5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342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528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28BB"/>
    <w:pPr>
      <w:spacing w:after="140" w:line="288" w:lineRule="auto"/>
    </w:pPr>
  </w:style>
  <w:style w:type="paragraph" w:customStyle="1" w:styleId="TableContents">
    <w:name w:val="Table Contents"/>
    <w:basedOn w:val="Standard"/>
    <w:rsid w:val="008528BB"/>
    <w:pPr>
      <w:suppressLineNumbers/>
    </w:pPr>
  </w:style>
  <w:style w:type="paragraph" w:customStyle="1" w:styleId="Footnote">
    <w:name w:val="Footnote"/>
    <w:basedOn w:val="Standard"/>
    <w:rsid w:val="008528BB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a"/>
    <w:link w:val="a7"/>
    <w:rsid w:val="008528BB"/>
    <w:pPr>
      <w:widowControl/>
      <w:suppressLineNumbers/>
      <w:suppressAutoHyphens/>
      <w:autoSpaceDE/>
      <w:adjustRightInd/>
      <w:ind w:left="339" w:hanging="339"/>
      <w:textAlignment w:val="baseline"/>
    </w:pPr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character" w:customStyle="1" w:styleId="a7">
    <w:name w:val="Текст сноски Знак"/>
    <w:basedOn w:val="a0"/>
    <w:link w:val="a6"/>
    <w:rsid w:val="008528BB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customStyle="1" w:styleId="11">
    <w:name w:val="Обычный1"/>
    <w:rsid w:val="008528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8528B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paragraph" w:styleId="a8">
    <w:name w:val="Normal (Web)"/>
    <w:basedOn w:val="11"/>
    <w:rsid w:val="008528BB"/>
    <w:pPr>
      <w:spacing w:before="120" w:after="24"/>
    </w:pPr>
  </w:style>
  <w:style w:type="paragraph" w:customStyle="1" w:styleId="a9">
    <w:name w:val="Стиль"/>
    <w:basedOn w:val="11"/>
    <w:rsid w:val="008528BB"/>
    <w:pPr>
      <w:spacing w:before="100" w:after="10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8528BB"/>
  </w:style>
  <w:style w:type="character" w:styleId="aa">
    <w:name w:val="footnote reference"/>
    <w:rsid w:val="008528BB"/>
    <w:rPr>
      <w:position w:val="0"/>
      <w:vertAlign w:val="superscript"/>
    </w:rPr>
  </w:style>
  <w:style w:type="paragraph" w:styleId="ab">
    <w:name w:val="header"/>
    <w:basedOn w:val="a"/>
    <w:link w:val="ac"/>
    <w:uiPriority w:val="99"/>
    <w:unhideWhenUsed/>
    <w:rsid w:val="00DA3A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3AEA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3A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3AE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D43F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9D43F8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D4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528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28BB"/>
    <w:pPr>
      <w:spacing w:after="140" w:line="288" w:lineRule="auto"/>
    </w:pPr>
  </w:style>
  <w:style w:type="paragraph" w:customStyle="1" w:styleId="TableContents">
    <w:name w:val="Table Contents"/>
    <w:basedOn w:val="Standard"/>
    <w:rsid w:val="008528BB"/>
    <w:pPr>
      <w:suppressLineNumbers/>
    </w:pPr>
  </w:style>
  <w:style w:type="paragraph" w:customStyle="1" w:styleId="Footnote">
    <w:name w:val="Footnote"/>
    <w:basedOn w:val="Standard"/>
    <w:rsid w:val="008528BB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a"/>
    <w:link w:val="a7"/>
    <w:rsid w:val="008528BB"/>
    <w:pPr>
      <w:widowControl/>
      <w:suppressLineNumbers/>
      <w:suppressAutoHyphens/>
      <w:autoSpaceDE/>
      <w:adjustRightInd/>
      <w:ind w:left="339" w:hanging="339"/>
      <w:textAlignment w:val="baseline"/>
    </w:pPr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character" w:customStyle="1" w:styleId="a7">
    <w:name w:val="Текст сноски Знак"/>
    <w:basedOn w:val="a0"/>
    <w:link w:val="a6"/>
    <w:rsid w:val="008528BB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customStyle="1" w:styleId="11">
    <w:name w:val="Обычный1"/>
    <w:rsid w:val="008528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8528B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paragraph" w:styleId="a8">
    <w:name w:val="Normal (Web)"/>
    <w:basedOn w:val="11"/>
    <w:rsid w:val="008528BB"/>
    <w:pPr>
      <w:spacing w:before="120" w:after="24"/>
    </w:pPr>
  </w:style>
  <w:style w:type="paragraph" w:customStyle="1" w:styleId="a9">
    <w:name w:val="Стиль"/>
    <w:basedOn w:val="11"/>
    <w:rsid w:val="008528BB"/>
    <w:pPr>
      <w:spacing w:before="100" w:after="10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8528BB"/>
  </w:style>
  <w:style w:type="character" w:styleId="aa">
    <w:name w:val="footnote reference"/>
    <w:rsid w:val="008528BB"/>
    <w:rPr>
      <w:position w:val="0"/>
      <w:vertAlign w:val="superscript"/>
    </w:rPr>
  </w:style>
  <w:style w:type="paragraph" w:styleId="ab">
    <w:name w:val="header"/>
    <w:basedOn w:val="a"/>
    <w:link w:val="ac"/>
    <w:uiPriority w:val="99"/>
    <w:unhideWhenUsed/>
    <w:rsid w:val="00DA3A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3AEA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3A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3AE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D43F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9D43F8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D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9153-D677-4B8E-86DC-B69161E2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</cp:revision>
  <cp:lastPrinted>2018-01-18T11:33:00Z</cp:lastPrinted>
  <dcterms:created xsi:type="dcterms:W3CDTF">2019-02-13T06:20:00Z</dcterms:created>
  <dcterms:modified xsi:type="dcterms:W3CDTF">2019-02-13T06:41:00Z</dcterms:modified>
</cp:coreProperties>
</file>