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955B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045B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C04D87">
              <w:rPr>
                <w:i/>
                <w:sz w:val="26"/>
                <w:szCs w:val="26"/>
              </w:rPr>
              <w:t xml:space="preserve">ул. </w:t>
            </w:r>
            <w:r w:rsidR="00C04D87" w:rsidRPr="00C04D87">
              <w:rPr>
                <w:i/>
                <w:sz w:val="26"/>
                <w:szCs w:val="26"/>
              </w:rPr>
              <w:t>Цветочная</w:t>
            </w:r>
            <w:r w:rsidR="00AC44F0" w:rsidRPr="00C04D87">
              <w:rPr>
                <w:i/>
                <w:sz w:val="26"/>
                <w:szCs w:val="26"/>
              </w:rPr>
              <w:t>, д.</w:t>
            </w:r>
            <w:r w:rsidR="00C04D87" w:rsidRPr="00C04D87">
              <w:rPr>
                <w:i/>
                <w:color w:val="000000"/>
                <w:sz w:val="26"/>
                <w:szCs w:val="26"/>
              </w:rPr>
              <w:t>3б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C04D87">
        <w:rPr>
          <w:color w:val="7030A0"/>
          <w:sz w:val="26"/>
          <w:szCs w:val="26"/>
        </w:rPr>
        <w:t>966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C04D87">
        <w:rPr>
          <w:sz w:val="26"/>
          <w:szCs w:val="26"/>
        </w:rPr>
        <w:t>Тюме</w:t>
      </w:r>
      <w:r w:rsidR="00C04D87">
        <w:rPr>
          <w:sz w:val="26"/>
          <w:szCs w:val="26"/>
        </w:rPr>
        <w:t>н</w:t>
      </w:r>
      <w:r w:rsidR="00C04D87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</w:t>
      </w:r>
      <w:r w:rsidR="00C04D87">
        <w:rPr>
          <w:sz w:val="26"/>
          <w:szCs w:val="26"/>
        </w:rPr>
        <w:t>ород</w:t>
      </w:r>
      <w:r w:rsidR="00BD5676" w:rsidRPr="00B62B1F">
        <w:rPr>
          <w:sz w:val="26"/>
          <w:szCs w:val="26"/>
        </w:rPr>
        <w:t xml:space="preserve">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C04D87" w:rsidRPr="00C04D87">
        <w:rPr>
          <w:sz w:val="26"/>
          <w:szCs w:val="26"/>
        </w:rPr>
        <w:t>ул. Цветочная, д.</w:t>
      </w:r>
      <w:r w:rsidR="00C04D87" w:rsidRPr="00C04D87">
        <w:rPr>
          <w:color w:val="000000"/>
          <w:sz w:val="26"/>
          <w:szCs w:val="26"/>
        </w:rPr>
        <w:t>3б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F01E89">
        <w:rPr>
          <w:color w:val="000000"/>
          <w:sz w:val="26"/>
          <w:szCs w:val="26"/>
        </w:rPr>
        <w:t>водоснабжения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C04D87" w:rsidRPr="00C04D87">
        <w:rPr>
          <w:sz w:val="26"/>
          <w:szCs w:val="26"/>
        </w:rPr>
        <w:t>ул. Цветочная, д.</w:t>
      </w:r>
      <w:r w:rsidR="00C04D87" w:rsidRPr="00C04D87">
        <w:rPr>
          <w:color w:val="000000"/>
          <w:sz w:val="26"/>
          <w:szCs w:val="26"/>
        </w:rPr>
        <w:t>3б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955B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45BC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55BA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3D0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34D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4D87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2019-09-24T09:32:00Z</cp:lastPrinted>
  <dcterms:created xsi:type="dcterms:W3CDTF">2018-11-15T07:45:00Z</dcterms:created>
  <dcterms:modified xsi:type="dcterms:W3CDTF">2019-09-25T03:31:00Z</dcterms:modified>
</cp:coreProperties>
</file>