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355974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  <w:bookmarkStart w:id="0" w:name="P275"/>
      <w:bookmarkEnd w:id="0"/>
      <w:r w:rsidRPr="00355974">
        <w:rPr>
          <w:rFonts w:ascii="Arial" w:hAnsi="Arial" w:cs="Arial"/>
          <w:b/>
          <w:sz w:val="36"/>
          <w:szCs w:val="36"/>
        </w:rPr>
        <w:t>Оповещение</w:t>
      </w:r>
    </w:p>
    <w:p w:rsidR="00862309" w:rsidRPr="00355974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  <w:r w:rsidRPr="00355974">
        <w:rPr>
          <w:rFonts w:ascii="Arial" w:hAnsi="Arial" w:cs="Arial"/>
          <w:b/>
          <w:sz w:val="36"/>
          <w:szCs w:val="3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6B64DA" w:rsidRPr="006B64DA" w:rsidRDefault="00285557" w:rsidP="006B64D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30"/>
          <w:szCs w:val="30"/>
          <w:lang w:eastAsia="en-US"/>
        </w:rPr>
      </w:pPr>
      <w:r w:rsidRPr="00226ABD">
        <w:rPr>
          <w:rFonts w:ascii="Arial" w:hAnsi="Arial" w:cs="Arial"/>
          <w:sz w:val="30"/>
          <w:szCs w:val="30"/>
        </w:rPr>
        <w:tab/>
      </w:r>
      <w:proofErr w:type="gramStart"/>
      <w:r w:rsidR="006B64DA" w:rsidRPr="006B64DA">
        <w:rPr>
          <w:rFonts w:ascii="Arial" w:hAnsi="Arial" w:cs="Arial"/>
          <w:sz w:val="30"/>
          <w:szCs w:val="30"/>
        </w:rPr>
        <w:t xml:space="preserve">В соответствии с постановлением главы города Ишима от </w:t>
      </w:r>
      <w:r w:rsidR="00C20BBD">
        <w:rPr>
          <w:rFonts w:ascii="Arial" w:hAnsi="Arial" w:cs="Arial"/>
          <w:sz w:val="30"/>
          <w:szCs w:val="30"/>
        </w:rPr>
        <w:t>22</w:t>
      </w:r>
      <w:r w:rsidR="006B64DA" w:rsidRPr="006B64DA">
        <w:rPr>
          <w:rFonts w:ascii="Arial" w:hAnsi="Arial" w:cs="Arial"/>
          <w:sz w:val="30"/>
          <w:szCs w:val="30"/>
        </w:rPr>
        <w:t>.</w:t>
      </w:r>
      <w:r w:rsidR="00C20BBD">
        <w:rPr>
          <w:rFonts w:ascii="Arial" w:hAnsi="Arial" w:cs="Arial"/>
          <w:sz w:val="30"/>
          <w:szCs w:val="30"/>
        </w:rPr>
        <w:t>01</w:t>
      </w:r>
      <w:r w:rsidR="006B64DA" w:rsidRPr="006B64DA">
        <w:rPr>
          <w:rFonts w:ascii="Arial" w:hAnsi="Arial" w:cs="Arial"/>
          <w:sz w:val="30"/>
          <w:szCs w:val="30"/>
        </w:rPr>
        <w:t>.201</w:t>
      </w:r>
      <w:r w:rsidR="00C20BBD">
        <w:rPr>
          <w:rFonts w:ascii="Arial" w:hAnsi="Arial" w:cs="Arial"/>
          <w:sz w:val="30"/>
          <w:szCs w:val="30"/>
        </w:rPr>
        <w:t>9</w:t>
      </w:r>
      <w:r w:rsidR="006B64DA" w:rsidRPr="006B64DA">
        <w:rPr>
          <w:rFonts w:ascii="Arial" w:hAnsi="Arial" w:cs="Arial"/>
          <w:sz w:val="30"/>
          <w:szCs w:val="30"/>
        </w:rPr>
        <w:t xml:space="preserve"> № </w:t>
      </w:r>
      <w:r w:rsidR="00C20BBD">
        <w:rPr>
          <w:rFonts w:ascii="Arial" w:hAnsi="Arial" w:cs="Arial"/>
          <w:sz w:val="30"/>
          <w:szCs w:val="30"/>
        </w:rPr>
        <w:t>02</w:t>
      </w:r>
      <w:r w:rsidR="006B64DA" w:rsidRPr="006B64DA">
        <w:rPr>
          <w:rFonts w:ascii="Arial" w:hAnsi="Arial" w:cs="Arial"/>
          <w:sz w:val="30"/>
          <w:szCs w:val="30"/>
        </w:rPr>
        <w:t xml:space="preserve"> «О назначении общественных обсуждений по вопросам предоставления разрешений на условно разрешенный вид использования земельных участков» о назначении общественных обсуждений по проекту: </w:t>
      </w:r>
      <w:r w:rsidR="006B64DA" w:rsidRPr="006B64DA">
        <w:rPr>
          <w:rFonts w:ascii="Arial" w:hAnsi="Arial" w:cs="Arial"/>
          <w:b/>
          <w:sz w:val="30"/>
          <w:szCs w:val="30"/>
        </w:rPr>
        <w:t>предоставления разрешений на условно разрешенный вид использования земельных участков</w:t>
      </w:r>
      <w:r w:rsidR="006B64DA" w:rsidRPr="006B64DA">
        <w:rPr>
          <w:rFonts w:ascii="Arial" w:hAnsi="Arial" w:cs="Arial"/>
          <w:sz w:val="30"/>
          <w:szCs w:val="30"/>
        </w:rPr>
        <w:t xml:space="preserve">, подлежащих рассмотрению на общественных обсуждениях, перечень информационных материалов к проектам размещен на </w:t>
      </w:r>
      <w:r w:rsidR="006B64DA"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 xml:space="preserve">официальном сайте по следующему адресу: </w:t>
      </w:r>
      <w:hyperlink r:id="rId8" w:history="1">
        <w:proofErr w:type="gramEnd"/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https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://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admtyumen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proofErr w:type="gramStart"/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ru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mo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economics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</w:hyperlink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architecture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/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public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_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discussions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htm</w:t>
      </w:r>
      <w:proofErr w:type="spellEnd"/>
      <w:r w:rsidR="006B64DA"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.</w:t>
      </w:r>
      <w:proofErr w:type="gramEnd"/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6B64DA">
        <w:rPr>
          <w:rFonts w:ascii="Arial" w:hAnsi="Arial" w:cs="Arial"/>
          <w:sz w:val="30"/>
          <w:szCs w:val="30"/>
        </w:rPr>
        <w:t xml:space="preserve">Общественные обсуждения проводятся </w:t>
      </w:r>
      <w:r w:rsidRPr="006B64DA">
        <w:rPr>
          <w:rFonts w:ascii="Arial" w:hAnsi="Arial" w:cs="Arial"/>
          <w:b/>
          <w:sz w:val="30"/>
          <w:szCs w:val="30"/>
        </w:rPr>
        <w:t xml:space="preserve">с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«</w:t>
      </w:r>
      <w:r w:rsidR="00C20BBD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01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» </w:t>
      </w:r>
      <w:r w:rsidR="00C20BBD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февраля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201</w:t>
      </w:r>
      <w:r w:rsidR="00C20BBD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9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года по «</w:t>
      </w:r>
      <w:r w:rsidR="00C20BBD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08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» </w:t>
      </w:r>
      <w:r w:rsidR="00C20BBD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феврал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я 201</w:t>
      </w:r>
      <w:r w:rsidR="00C20BBD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9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года</w:t>
      </w:r>
      <w:r w:rsidRPr="006B64DA">
        <w:rPr>
          <w:rFonts w:ascii="Arial" w:hAnsi="Arial" w:cs="Arial"/>
          <w:sz w:val="30"/>
          <w:szCs w:val="30"/>
        </w:rPr>
        <w:t xml:space="preserve"> на официальном сайте по адресу: </w:t>
      </w:r>
      <w:hyperlink r:id="rId9" w:history="1"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https://ishim.admtyumen.ru/mo/Ishim/economics/architecture/public_</w:t>
        </w:r>
      </w:hyperlink>
      <w:r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discussions.htm</w:t>
      </w:r>
      <w:r w:rsidRPr="006B64DA">
        <w:rPr>
          <w:rFonts w:ascii="Arial" w:hAnsi="Arial" w:cs="Arial"/>
          <w:b/>
          <w:sz w:val="30"/>
          <w:szCs w:val="30"/>
        </w:rPr>
        <w:t>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6B64DA">
        <w:rPr>
          <w:rFonts w:ascii="Arial" w:hAnsi="Arial" w:cs="Arial"/>
          <w:sz w:val="30"/>
          <w:szCs w:val="30"/>
        </w:rPr>
        <w:t xml:space="preserve">Экспозиция проекта (в соответствии с Приложением № 1) проходит в здании </w:t>
      </w:r>
      <w:r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администрации города Ишима</w:t>
      </w:r>
      <w:r w:rsidRPr="006B64DA">
        <w:rPr>
          <w:rFonts w:ascii="Arial" w:hAnsi="Arial" w:cs="Arial"/>
          <w:sz w:val="30"/>
          <w:szCs w:val="30"/>
        </w:rPr>
        <w:t xml:space="preserve"> по адресу: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г. Ишим, ул. Гагарина, 67, 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каб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 105, с 14.00 до 17.00.</w:t>
      </w:r>
    </w:p>
    <w:p w:rsidR="006B64DA" w:rsidRPr="006B64DA" w:rsidRDefault="006B64DA" w:rsidP="006B64DA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30"/>
          <w:szCs w:val="30"/>
          <w:lang w:eastAsia="en-US"/>
        </w:rPr>
      </w:pPr>
      <w:r w:rsidRPr="006B64DA">
        <w:rPr>
          <w:rFonts w:ascii="Arial" w:hAnsi="Arial" w:cs="Arial"/>
          <w:sz w:val="30"/>
          <w:szCs w:val="30"/>
        </w:rPr>
        <w:t xml:space="preserve">Консультации по экспозиции проекта проводятся в здании </w:t>
      </w:r>
      <w:r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администрации города Ишима</w:t>
      </w:r>
      <w:r w:rsidRPr="006B64DA">
        <w:rPr>
          <w:rFonts w:ascii="Arial" w:hAnsi="Arial" w:cs="Arial"/>
          <w:sz w:val="30"/>
          <w:szCs w:val="30"/>
        </w:rPr>
        <w:t xml:space="preserve"> </w:t>
      </w:r>
      <w:r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со вторника по пятницу с 14.00 до 17.00.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6B64DA">
        <w:rPr>
          <w:rFonts w:ascii="Arial" w:hAnsi="Arial" w:cs="Arial"/>
          <w:sz w:val="30"/>
          <w:szCs w:val="30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ishim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admtyumen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ru</w:t>
      </w:r>
      <w:proofErr w:type="spellEnd"/>
      <w:r w:rsidRPr="006B64DA">
        <w:rPr>
          <w:rFonts w:ascii="Arial" w:hAnsi="Arial" w:cs="Arial"/>
          <w:sz w:val="30"/>
          <w:szCs w:val="30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6B64DA">
        <w:rPr>
          <w:rFonts w:ascii="Arial" w:hAnsi="Arial" w:cs="Arial"/>
          <w:b/>
          <w:sz w:val="30"/>
          <w:szCs w:val="30"/>
        </w:rPr>
        <w:t>с «</w:t>
      </w:r>
      <w:r w:rsidR="00C20BBD">
        <w:rPr>
          <w:rFonts w:ascii="Arial" w:hAnsi="Arial" w:cs="Arial"/>
          <w:b/>
          <w:sz w:val="30"/>
          <w:szCs w:val="30"/>
        </w:rPr>
        <w:t>01</w:t>
      </w:r>
      <w:r w:rsidRPr="006B64DA">
        <w:rPr>
          <w:rFonts w:ascii="Arial" w:hAnsi="Arial" w:cs="Arial"/>
          <w:b/>
          <w:sz w:val="30"/>
          <w:szCs w:val="30"/>
        </w:rPr>
        <w:t xml:space="preserve">» </w:t>
      </w:r>
      <w:r w:rsidR="00C20BBD">
        <w:rPr>
          <w:rFonts w:ascii="Arial" w:hAnsi="Arial" w:cs="Arial"/>
          <w:b/>
          <w:sz w:val="30"/>
          <w:szCs w:val="30"/>
        </w:rPr>
        <w:t>февраля</w:t>
      </w:r>
      <w:r w:rsidRPr="006B64DA">
        <w:rPr>
          <w:rFonts w:ascii="Arial" w:hAnsi="Arial" w:cs="Arial"/>
          <w:b/>
          <w:sz w:val="30"/>
          <w:szCs w:val="30"/>
        </w:rPr>
        <w:t xml:space="preserve"> 201</w:t>
      </w:r>
      <w:r w:rsidR="00C20BBD">
        <w:rPr>
          <w:rFonts w:ascii="Arial" w:hAnsi="Arial" w:cs="Arial"/>
          <w:b/>
          <w:sz w:val="30"/>
          <w:szCs w:val="30"/>
        </w:rPr>
        <w:t>9</w:t>
      </w:r>
      <w:r w:rsidRPr="006B64DA">
        <w:rPr>
          <w:rFonts w:ascii="Arial" w:hAnsi="Arial" w:cs="Arial"/>
          <w:b/>
          <w:sz w:val="30"/>
          <w:szCs w:val="30"/>
        </w:rPr>
        <w:t xml:space="preserve"> года по «</w:t>
      </w:r>
      <w:r w:rsidR="00C20BBD">
        <w:rPr>
          <w:rFonts w:ascii="Arial" w:hAnsi="Arial" w:cs="Arial"/>
          <w:b/>
          <w:sz w:val="30"/>
          <w:szCs w:val="30"/>
        </w:rPr>
        <w:t>0</w:t>
      </w:r>
      <w:r w:rsidRPr="006B64DA">
        <w:rPr>
          <w:rFonts w:ascii="Arial" w:hAnsi="Arial" w:cs="Arial"/>
          <w:b/>
          <w:sz w:val="30"/>
          <w:szCs w:val="30"/>
        </w:rPr>
        <w:t xml:space="preserve">8» </w:t>
      </w:r>
      <w:r w:rsidR="00C20BBD">
        <w:rPr>
          <w:rFonts w:ascii="Arial" w:hAnsi="Arial" w:cs="Arial"/>
          <w:b/>
          <w:sz w:val="30"/>
          <w:szCs w:val="30"/>
        </w:rPr>
        <w:t>феврал</w:t>
      </w:r>
      <w:r w:rsidRPr="006B64DA">
        <w:rPr>
          <w:rFonts w:ascii="Arial" w:hAnsi="Arial" w:cs="Arial"/>
          <w:b/>
          <w:sz w:val="30"/>
          <w:szCs w:val="30"/>
        </w:rPr>
        <w:t>я 201</w:t>
      </w:r>
      <w:r w:rsidR="00C20BBD">
        <w:rPr>
          <w:rFonts w:ascii="Arial" w:hAnsi="Arial" w:cs="Arial"/>
          <w:b/>
          <w:sz w:val="30"/>
          <w:szCs w:val="30"/>
        </w:rPr>
        <w:t>9</w:t>
      </w:r>
      <w:r w:rsidRPr="006B64DA">
        <w:rPr>
          <w:rFonts w:ascii="Arial" w:hAnsi="Arial" w:cs="Arial"/>
          <w:b/>
          <w:sz w:val="30"/>
          <w:szCs w:val="30"/>
        </w:rPr>
        <w:t xml:space="preserve"> года в будние дни с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10.00 до 17.00 </w:t>
      </w:r>
      <w:r w:rsidRPr="006B64DA">
        <w:rPr>
          <w:rFonts w:ascii="Arial" w:hAnsi="Arial" w:cs="Arial"/>
          <w:b/>
          <w:sz w:val="30"/>
          <w:szCs w:val="30"/>
        </w:rPr>
        <w:t xml:space="preserve">в здании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администрации города Ишима</w:t>
      </w:r>
      <w:r w:rsidRPr="006B64DA">
        <w:rPr>
          <w:rFonts w:ascii="Arial" w:hAnsi="Arial" w:cs="Arial"/>
          <w:b/>
          <w:sz w:val="30"/>
          <w:szCs w:val="30"/>
        </w:rPr>
        <w:t xml:space="preserve"> по адресу: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г. Ишим, ул. Гагарина, 67, 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каб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 105</w:t>
      </w:r>
      <w:r w:rsidRPr="006B64DA">
        <w:rPr>
          <w:rFonts w:ascii="Arial" w:hAnsi="Arial" w:cs="Arial"/>
          <w:sz w:val="30"/>
          <w:szCs w:val="30"/>
        </w:rPr>
        <w:t>;</w:t>
      </w:r>
      <w:proofErr w:type="gramEnd"/>
      <w:r w:rsidRPr="006B64DA">
        <w:rPr>
          <w:rFonts w:ascii="Arial" w:hAnsi="Arial" w:cs="Arial"/>
          <w:sz w:val="30"/>
          <w:szCs w:val="30"/>
        </w:rPr>
        <w:t xml:space="preserve"> а также посредством записи в книге (журнале) учета посетителей экспозиции  проекта, подлежащего рассмотрению на общественных обсуждениях.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sz w:val="30"/>
          <w:szCs w:val="30"/>
        </w:rPr>
      </w:pPr>
      <w:r w:rsidRPr="006B64DA">
        <w:rPr>
          <w:rFonts w:ascii="Arial" w:hAnsi="Arial" w:cs="Arial"/>
          <w:sz w:val="30"/>
          <w:szCs w:val="30"/>
        </w:rPr>
        <w:t>Проект, подлежащий рассмотрению на общественных обсуждениях, и информационные мат</w:t>
      </w:r>
      <w:bookmarkStart w:id="1" w:name="_GoBack"/>
      <w:bookmarkEnd w:id="1"/>
      <w:r w:rsidRPr="006B64DA">
        <w:rPr>
          <w:rFonts w:ascii="Arial" w:hAnsi="Arial" w:cs="Arial"/>
          <w:sz w:val="30"/>
          <w:szCs w:val="30"/>
        </w:rPr>
        <w:t xml:space="preserve">ериалы к нему размещены на официальном сайте по следующему адресу: </w:t>
      </w:r>
      <w:hyperlink r:id="rId10" w:history="1"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https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://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admtyumen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ru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mo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 xml:space="preserve">/ 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economics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</w:hyperlink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architecture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/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public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_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discussions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htm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6B64DA">
        <w:rPr>
          <w:rFonts w:ascii="Arial" w:hAnsi="Arial" w:cs="Arial"/>
          <w:sz w:val="30"/>
          <w:szCs w:val="30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sectPr w:rsidR="006B64DA" w:rsidRPr="006B64DA" w:rsidSect="00355974">
      <w:pgSz w:w="16838" w:h="11906" w:orient="landscape"/>
      <w:pgMar w:top="284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D7" w:rsidRDefault="004131D7" w:rsidP="00F25E07">
      <w:pPr>
        <w:spacing w:after="0" w:line="240" w:lineRule="auto"/>
      </w:pPr>
      <w:r>
        <w:separator/>
      </w:r>
    </w:p>
  </w:endnote>
  <w:endnote w:type="continuationSeparator" w:id="0">
    <w:p w:rsidR="004131D7" w:rsidRDefault="004131D7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D7" w:rsidRDefault="004131D7" w:rsidP="00F25E07">
      <w:pPr>
        <w:spacing w:after="0" w:line="240" w:lineRule="auto"/>
      </w:pPr>
      <w:r>
        <w:separator/>
      </w:r>
    </w:p>
  </w:footnote>
  <w:footnote w:type="continuationSeparator" w:id="0">
    <w:p w:rsidR="004131D7" w:rsidRDefault="004131D7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A0DFC"/>
    <w:rsid w:val="001317E0"/>
    <w:rsid w:val="001A41F5"/>
    <w:rsid w:val="0021071B"/>
    <w:rsid w:val="00217FBC"/>
    <w:rsid w:val="00226ABD"/>
    <w:rsid w:val="002742F2"/>
    <w:rsid w:val="00285557"/>
    <w:rsid w:val="002A5680"/>
    <w:rsid w:val="00355974"/>
    <w:rsid w:val="003969BB"/>
    <w:rsid w:val="004131D7"/>
    <w:rsid w:val="005B32C2"/>
    <w:rsid w:val="005D7A84"/>
    <w:rsid w:val="00684F69"/>
    <w:rsid w:val="006B64DA"/>
    <w:rsid w:val="007260DC"/>
    <w:rsid w:val="007E7D66"/>
    <w:rsid w:val="007F0CA4"/>
    <w:rsid w:val="00800347"/>
    <w:rsid w:val="00823B97"/>
    <w:rsid w:val="008438D4"/>
    <w:rsid w:val="00862309"/>
    <w:rsid w:val="00BB6C1A"/>
    <w:rsid w:val="00C20BBD"/>
    <w:rsid w:val="00C63D8C"/>
    <w:rsid w:val="00CB3C86"/>
    <w:rsid w:val="00D917F9"/>
    <w:rsid w:val="00E557C1"/>
    <w:rsid w:val="00E652FC"/>
    <w:rsid w:val="00F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him.admtyumen.ru/mo/Ishim/%20econom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him.admtyumen.ru/mo/Ishim/economics/architecture/public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F521-718B-4F95-BF05-7DEC3100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18</cp:revision>
  <cp:lastPrinted>2019-01-23T05:32:00Z</cp:lastPrinted>
  <dcterms:created xsi:type="dcterms:W3CDTF">2018-07-16T03:58:00Z</dcterms:created>
  <dcterms:modified xsi:type="dcterms:W3CDTF">2019-01-23T05:32:00Z</dcterms:modified>
</cp:coreProperties>
</file>