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9654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62574C">
              <w:rPr>
                <w:i/>
                <w:sz w:val="26"/>
                <w:szCs w:val="26"/>
              </w:rPr>
              <w:t>Казанская, д.115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ED372F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8292B">
        <w:rPr>
          <w:color w:val="000000"/>
          <w:sz w:val="26"/>
          <w:szCs w:val="26"/>
        </w:rPr>
        <w:t>96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62574C">
        <w:rPr>
          <w:sz w:val="26"/>
          <w:szCs w:val="26"/>
        </w:rPr>
        <w:t>ская</w:t>
      </w:r>
      <w:proofErr w:type="gramEnd"/>
      <w:r w:rsidR="0062574C">
        <w:rPr>
          <w:sz w:val="26"/>
          <w:szCs w:val="26"/>
        </w:rPr>
        <w:t>, д.115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58292B">
        <w:rPr>
          <w:sz w:val="26"/>
          <w:szCs w:val="26"/>
        </w:rPr>
        <w:t>теплосна</w:t>
      </w:r>
      <w:r w:rsidR="0058292B">
        <w:rPr>
          <w:sz w:val="26"/>
          <w:szCs w:val="26"/>
        </w:rPr>
        <w:t>б</w:t>
      </w:r>
      <w:r w:rsidR="0058292B">
        <w:rPr>
          <w:sz w:val="26"/>
          <w:szCs w:val="26"/>
        </w:rPr>
        <w:t>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2574C">
        <w:rPr>
          <w:sz w:val="26"/>
          <w:szCs w:val="26"/>
        </w:rPr>
        <w:t>1-8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58292B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58292B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 xml:space="preserve">ская, д.115,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62574C">
        <w:rPr>
          <w:sz w:val="26"/>
          <w:szCs w:val="26"/>
        </w:rPr>
        <w:t>1-8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ED372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496542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3C69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542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B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3E91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72F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2018-07-26T05:35:00Z</cp:lastPrinted>
  <dcterms:created xsi:type="dcterms:W3CDTF">2018-06-13T04:18:00Z</dcterms:created>
  <dcterms:modified xsi:type="dcterms:W3CDTF">2018-07-31T10:17:00Z</dcterms:modified>
</cp:coreProperties>
</file>