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3B7424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09 октября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A21467">
        <w:rPr>
          <w:rFonts w:ascii="Arial" w:hAnsi="Arial" w:cs="Arial"/>
          <w:b/>
          <w:sz w:val="26"/>
          <w:szCs w:val="26"/>
          <w:u w:val="single"/>
        </w:rPr>
        <w:t>7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          </w:t>
      </w:r>
      <w:r w:rsidR="00E91CB8">
        <w:rPr>
          <w:rFonts w:ascii="Arial" w:hAnsi="Arial" w:cs="Arial"/>
          <w:sz w:val="26"/>
          <w:szCs w:val="26"/>
        </w:rPr>
        <w:t xml:space="preserve">     </w:t>
      </w:r>
      <w:r w:rsidR="0007625C">
        <w:rPr>
          <w:rFonts w:ascii="Arial" w:hAnsi="Arial" w:cs="Arial"/>
          <w:sz w:val="26"/>
          <w:szCs w:val="26"/>
        </w:rPr>
        <w:t xml:space="preserve">  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8026AE">
        <w:rPr>
          <w:rFonts w:ascii="Arial" w:hAnsi="Arial" w:cs="Arial"/>
          <w:sz w:val="26"/>
          <w:szCs w:val="26"/>
        </w:rPr>
        <w:t xml:space="preserve">   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20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8026AE">
        <w:rPr>
          <w:rFonts w:ascii="Arial" w:hAnsi="Arial" w:cs="Arial"/>
          <w:sz w:val="26"/>
          <w:szCs w:val="26"/>
        </w:rPr>
        <w:t>2</w:t>
      </w:r>
      <w:r w:rsidR="00FE58A2">
        <w:rPr>
          <w:rFonts w:ascii="Arial" w:hAnsi="Arial" w:cs="Arial"/>
          <w:sz w:val="26"/>
          <w:szCs w:val="26"/>
        </w:rPr>
        <w:t>4</w:t>
      </w:r>
      <w:r w:rsidR="008026AE">
        <w:rPr>
          <w:rFonts w:ascii="Arial" w:hAnsi="Arial" w:cs="Arial"/>
          <w:sz w:val="26"/>
          <w:szCs w:val="26"/>
        </w:rPr>
        <w:t xml:space="preserve"> октя</w:t>
      </w:r>
      <w:r w:rsidR="00B9487A">
        <w:rPr>
          <w:rFonts w:ascii="Arial" w:hAnsi="Arial" w:cs="Arial"/>
          <w:sz w:val="26"/>
          <w:szCs w:val="26"/>
        </w:rPr>
        <w:t>бря</w:t>
      </w:r>
      <w:r w:rsidR="00FD785A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FD785A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</w:t>
      </w:r>
      <w:r w:rsidR="008026AE">
        <w:rPr>
          <w:rFonts w:ascii="Arial" w:hAnsi="Arial" w:cs="Arial"/>
          <w:sz w:val="26"/>
          <w:szCs w:val="26"/>
        </w:rPr>
        <w:t>105, в срок до 2</w:t>
      </w:r>
      <w:r w:rsidR="00FE58A2">
        <w:rPr>
          <w:rFonts w:ascii="Arial" w:hAnsi="Arial" w:cs="Arial"/>
          <w:sz w:val="26"/>
          <w:szCs w:val="26"/>
        </w:rPr>
        <w:t>4</w:t>
      </w:r>
      <w:r w:rsidR="008026AE">
        <w:rPr>
          <w:rFonts w:ascii="Arial" w:hAnsi="Arial" w:cs="Arial"/>
          <w:sz w:val="26"/>
          <w:szCs w:val="26"/>
        </w:rPr>
        <w:t xml:space="preserve"> октября</w:t>
      </w:r>
      <w:r w:rsidR="00FD785A">
        <w:rPr>
          <w:rFonts w:ascii="Arial" w:hAnsi="Arial" w:cs="Arial"/>
          <w:sz w:val="26"/>
          <w:szCs w:val="26"/>
        </w:rPr>
        <w:t xml:space="preserve"> </w:t>
      </w:r>
      <w:r w:rsidR="00A21467">
        <w:rPr>
          <w:rFonts w:ascii="Arial" w:hAnsi="Arial" w:cs="Arial"/>
          <w:sz w:val="26"/>
          <w:szCs w:val="26"/>
        </w:rPr>
        <w:t>2017</w:t>
      </w:r>
      <w:r w:rsidRPr="003435EA">
        <w:rPr>
          <w:rFonts w:ascii="Arial" w:hAnsi="Arial" w:cs="Arial"/>
          <w:sz w:val="26"/>
          <w:szCs w:val="26"/>
        </w:rPr>
        <w:t xml:space="preserve"> года.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3B742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09</w:t>
            </w:r>
            <w:r w:rsidR="008026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октя</w:t>
            </w:r>
            <w:r w:rsidR="0019383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бря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A2146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3B742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8026A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00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>81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8026AE">
              <w:rPr>
                <w:rFonts w:ascii="Arial" w:hAnsi="Arial" w:cs="Arial"/>
                <w:sz w:val="26"/>
                <w:szCs w:val="26"/>
              </w:rPr>
              <w:t>542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proofErr w:type="gramStart"/>
            <w:r w:rsidR="008026AE">
              <w:rPr>
                <w:rFonts w:ascii="Arial" w:hAnsi="Arial" w:cs="Arial"/>
                <w:sz w:val="26"/>
                <w:szCs w:val="26"/>
              </w:rPr>
              <w:t>Тобольская</w:t>
            </w:r>
            <w:proofErr w:type="gramEnd"/>
            <w:r w:rsidR="008026AE">
              <w:rPr>
                <w:rFonts w:ascii="Arial" w:hAnsi="Arial" w:cs="Arial"/>
                <w:sz w:val="26"/>
                <w:szCs w:val="26"/>
              </w:rPr>
              <w:t>, 54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6216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 – 2 – </w:t>
            </w:r>
            <w:r w:rsidR="006216A3">
              <w:rPr>
                <w:rFonts w:ascii="Arial" w:hAnsi="Arial" w:cs="Arial"/>
                <w:sz w:val="26"/>
                <w:szCs w:val="26"/>
              </w:rPr>
              <w:t xml:space="preserve">0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6216A3">
              <w:rPr>
                <w:rFonts w:ascii="Arial" w:hAnsi="Arial" w:cs="Arial"/>
                <w:sz w:val="26"/>
                <w:szCs w:val="26"/>
              </w:rPr>
              <w:t>, 2 – 3 – 0 м, 3 – 4 – 0 м, 4 – 5 – 0,5 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0256)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640D7" w:rsidRPr="00471AEB" w:rsidRDefault="008026AE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Редозубов Анатолий Иванович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</w:t>
            </w:r>
            <w:r w:rsidR="0007625C">
              <w:rPr>
                <w:rFonts w:ascii="Arial" w:hAnsi="Arial" w:cs="Arial"/>
                <w:sz w:val="26"/>
                <w:szCs w:val="26"/>
              </w:rPr>
              <w:t>10</w:t>
            </w:r>
            <w:r w:rsidR="001855F6">
              <w:rPr>
                <w:rFonts w:ascii="Arial" w:hAnsi="Arial" w:cs="Arial"/>
                <w:sz w:val="26"/>
                <w:szCs w:val="26"/>
              </w:rPr>
              <w:t>4</w:t>
            </w:r>
            <w:r w:rsidR="0007625C">
              <w:rPr>
                <w:rFonts w:ascii="Arial" w:hAnsi="Arial" w:cs="Arial"/>
                <w:sz w:val="26"/>
                <w:szCs w:val="26"/>
              </w:rPr>
              <w:t>0</w:t>
            </w:r>
            <w:r w:rsidR="001855F6">
              <w:rPr>
                <w:rFonts w:ascii="Arial" w:hAnsi="Arial" w:cs="Arial"/>
                <w:sz w:val="26"/>
                <w:szCs w:val="26"/>
              </w:rPr>
              <w:t>19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1D7774">
              <w:rPr>
                <w:rFonts w:ascii="Arial" w:hAnsi="Arial" w:cs="Arial"/>
                <w:sz w:val="26"/>
                <w:szCs w:val="26"/>
              </w:rPr>
              <w:t>1</w:t>
            </w:r>
            <w:r w:rsidR="001855F6">
              <w:rPr>
                <w:rFonts w:ascii="Arial" w:hAnsi="Arial" w:cs="Arial"/>
                <w:sz w:val="26"/>
                <w:szCs w:val="26"/>
              </w:rPr>
              <w:t>68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1855F6">
              <w:rPr>
                <w:rFonts w:ascii="Arial" w:hAnsi="Arial" w:cs="Arial"/>
                <w:sz w:val="26"/>
                <w:szCs w:val="26"/>
              </w:rPr>
              <w:t>578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552D9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2552D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07625C" w:rsidRPr="00AC00E6">
              <w:rPr>
                <w:rFonts w:ascii="Arial" w:hAnsi="Arial" w:cs="Arial"/>
                <w:sz w:val="26"/>
                <w:szCs w:val="26"/>
              </w:rPr>
              <w:t>застройки 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1855F6">
              <w:rPr>
                <w:rFonts w:ascii="Arial" w:hAnsi="Arial" w:cs="Arial"/>
                <w:sz w:val="26"/>
                <w:szCs w:val="26"/>
              </w:rPr>
              <w:t>ул. Свердлова, 16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1855F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F252B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252B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7625C">
              <w:rPr>
                <w:rFonts w:ascii="Arial" w:hAnsi="Arial" w:cs="Arial"/>
                <w:sz w:val="26"/>
                <w:szCs w:val="26"/>
              </w:rPr>
              <w:t>1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1855F6">
              <w:rPr>
                <w:rFonts w:ascii="Arial" w:hAnsi="Arial" w:cs="Arial"/>
                <w:sz w:val="26"/>
                <w:szCs w:val="26"/>
              </w:rPr>
              <w:t xml:space="preserve">, 2 – 3 – 1 м, 8 – 1 – 2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1855F6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1855F6">
              <w:rPr>
                <w:rFonts w:ascii="Arial" w:hAnsi="Arial" w:cs="Arial"/>
                <w:color w:val="000000"/>
                <w:sz w:val="26"/>
                <w:szCs w:val="26"/>
              </w:rPr>
              <w:t>119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D7774" w:rsidRPr="00471AEB" w:rsidRDefault="001855F6" w:rsidP="001D777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Мотыгуллина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Наталья Михайловна</w:t>
            </w:r>
          </w:p>
        </w:tc>
      </w:tr>
      <w:tr w:rsidR="00A63767" w:rsidRPr="00471AEB" w:rsidTr="00C73A33">
        <w:tc>
          <w:tcPr>
            <w:tcW w:w="650" w:type="dxa"/>
          </w:tcPr>
          <w:p w:rsidR="00A63767" w:rsidRPr="00471AEB" w:rsidRDefault="00A63767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A63767" w:rsidRPr="00AC00E6" w:rsidRDefault="00A6376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AC00E6" w:rsidRPr="00AC00E6">
              <w:rPr>
                <w:rFonts w:ascii="Arial" w:hAnsi="Arial" w:cs="Arial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AC00E6" w:rsidRPr="00AC00E6">
              <w:rPr>
                <w:rFonts w:ascii="Arial" w:hAnsi="Arial" w:cs="Arial"/>
                <w:sz w:val="26"/>
                <w:szCs w:val="26"/>
              </w:rPr>
              <w:t>1</w:t>
            </w:r>
            <w:r w:rsidR="00E61DE1">
              <w:rPr>
                <w:rFonts w:ascii="Arial" w:hAnsi="Arial" w:cs="Arial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2341B9">
              <w:rPr>
                <w:rFonts w:ascii="Arial" w:hAnsi="Arial" w:cs="Arial"/>
                <w:sz w:val="26"/>
                <w:szCs w:val="26"/>
              </w:rPr>
              <w:t>2</w:t>
            </w:r>
            <w:r w:rsidR="00E61DE1">
              <w:rPr>
                <w:rFonts w:ascii="Arial" w:hAnsi="Arial" w:cs="Arial"/>
                <w:sz w:val="26"/>
                <w:szCs w:val="26"/>
              </w:rPr>
              <w:t>019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E61DE1">
              <w:rPr>
                <w:rFonts w:ascii="Arial" w:hAnsi="Arial" w:cs="Arial"/>
                <w:sz w:val="26"/>
                <w:szCs w:val="26"/>
              </w:rPr>
              <w:t>1048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в территориальной зоне </w:t>
            </w:r>
            <w:r w:rsidR="009F5F4B">
              <w:rPr>
                <w:rFonts w:ascii="Arial" w:hAnsi="Arial" w:cs="Arial"/>
                <w:sz w:val="26"/>
                <w:szCs w:val="26"/>
              </w:rPr>
              <w:t>транспортной инфраструктуры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 w:rsidR="009F5F4B">
              <w:rPr>
                <w:rFonts w:ascii="Arial" w:hAnsi="Arial" w:cs="Arial"/>
                <w:sz w:val="26"/>
                <w:szCs w:val="26"/>
              </w:rPr>
              <w:lastRenderedPageBreak/>
              <w:t>Крымская, 1/а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A63767" w:rsidRPr="00AC00E6" w:rsidRDefault="00A63767" w:rsidP="009F5F4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9F5F4B">
              <w:rPr>
                <w:rFonts w:ascii="Arial" w:hAnsi="Arial" w:cs="Arial"/>
                <w:sz w:val="26"/>
                <w:szCs w:val="26"/>
              </w:rPr>
              <w:t>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5F4B">
              <w:rPr>
                <w:rFonts w:ascii="Arial" w:hAnsi="Arial" w:cs="Arial"/>
                <w:sz w:val="26"/>
                <w:szCs w:val="26"/>
              </w:rPr>
              <w:t>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9F5F4B">
              <w:rPr>
                <w:rFonts w:ascii="Arial" w:hAnsi="Arial" w:cs="Arial"/>
                <w:sz w:val="26"/>
                <w:szCs w:val="26"/>
              </w:rPr>
              <w:t>1</w:t>
            </w:r>
            <w:r w:rsid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 w:rsidR="009F5F4B">
              <w:rPr>
                <w:rFonts w:ascii="Arial" w:hAnsi="Arial" w:cs="Arial"/>
                <w:sz w:val="26"/>
                <w:szCs w:val="26"/>
              </w:rPr>
              <w:t>, 3 – 4 – 2 м, 4 – 5 – 1 м, 5 – 1 – 1 м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9F5F4B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07625C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="009F5F4B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A63767" w:rsidRPr="00AC00E6" w:rsidRDefault="00E61DE1" w:rsidP="00832B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Оганесян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Ерванд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Дмитриевич</w:t>
            </w:r>
          </w:p>
        </w:tc>
      </w:tr>
      <w:tr w:rsidR="00B940B0" w:rsidRPr="00471AEB" w:rsidTr="00C73A33">
        <w:tc>
          <w:tcPr>
            <w:tcW w:w="650" w:type="dxa"/>
          </w:tcPr>
          <w:p w:rsidR="00B940B0" w:rsidRPr="00471AEB" w:rsidRDefault="00B940B0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FB32A7" w:rsidRPr="00FB32A7" w:rsidRDefault="00FB32A7" w:rsidP="00FB32A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на отклонение от предельных параметров разрешенного строительства объекта капитального строительства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 xml:space="preserve">на земельном участке с кадастровым номером 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 w:rsidR="009F5F4B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2341B9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9F5F4B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9F5F4B">
              <w:rPr>
                <w:rFonts w:ascii="Arial" w:hAnsi="Arial" w:cs="Arial"/>
                <w:color w:val="000000"/>
                <w:sz w:val="26"/>
                <w:szCs w:val="26"/>
              </w:rPr>
              <w:t>717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9F5F4B">
              <w:rPr>
                <w:rFonts w:ascii="Arial" w:hAnsi="Arial" w:cs="Arial"/>
                <w:color w:val="000000"/>
                <w:sz w:val="26"/>
                <w:szCs w:val="26"/>
              </w:rPr>
              <w:t>2380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</w:t>
            </w:r>
            <w:r w:rsidR="009F5F4B">
              <w:rPr>
                <w:rFonts w:ascii="Arial" w:hAnsi="Arial" w:cs="Arial"/>
                <w:sz w:val="26"/>
                <w:szCs w:val="26"/>
              </w:rPr>
              <w:t>делового, общественного и коммерческого назначения</w:t>
            </w:r>
            <w:r w:rsidR="00066059"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="00066059" w:rsidRPr="007310DD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F5F4B">
              <w:rPr>
                <w:rFonts w:ascii="Arial" w:hAnsi="Arial" w:cs="Arial"/>
                <w:sz w:val="26"/>
                <w:szCs w:val="26"/>
              </w:rPr>
              <w:t>Республики, 97/к</w:t>
            </w:r>
            <w:r w:rsidRPr="00FB32A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940B0" w:rsidRPr="00F2653D" w:rsidRDefault="00FB32A7" w:rsidP="003F326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 в точках: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F5F4B">
              <w:rPr>
                <w:rFonts w:ascii="Arial" w:hAnsi="Arial" w:cs="Arial"/>
                <w:sz w:val="26"/>
                <w:szCs w:val="26"/>
              </w:rPr>
              <w:t xml:space="preserve">1 – 2 – 1 м, </w:t>
            </w:r>
            <w:r>
              <w:rPr>
                <w:rFonts w:ascii="Arial" w:hAnsi="Arial" w:cs="Arial"/>
                <w:sz w:val="26"/>
                <w:szCs w:val="26"/>
              </w:rPr>
              <w:t xml:space="preserve">2 – 3 – </w:t>
            </w:r>
            <w:r w:rsidR="002341B9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9F5F4B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3 – 4 – </w:t>
            </w:r>
            <w:r w:rsidR="009F5F4B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ному плану земельного участка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3F326E">
              <w:rPr>
                <w:rFonts w:ascii="Arial" w:hAnsi="Arial" w:cs="Arial"/>
                <w:color w:val="000000"/>
                <w:sz w:val="26"/>
                <w:szCs w:val="26"/>
              </w:rPr>
              <w:t>026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6471E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940B0" w:rsidRPr="00F2653D" w:rsidRDefault="009F5F4B" w:rsidP="00FB32A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Мамонтова Наталья Валерьевна</w:t>
            </w:r>
          </w:p>
        </w:tc>
      </w:tr>
      <w:tr w:rsidR="00FF4695" w:rsidRPr="00471AEB" w:rsidTr="00C73A33">
        <w:tc>
          <w:tcPr>
            <w:tcW w:w="650" w:type="dxa"/>
          </w:tcPr>
          <w:p w:rsidR="00FF4695" w:rsidRPr="00471AEB" w:rsidRDefault="00FF4695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62" w:type="dxa"/>
          </w:tcPr>
          <w:p w:rsidR="00FF4695" w:rsidRPr="00FB32A7" w:rsidRDefault="00FF4695" w:rsidP="00CA731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на отклонение от предельных параметров разрешенного строительства объекта капитального строительства </w:t>
            </w:r>
            <w:r w:rsidRPr="007310DD">
              <w:rPr>
                <w:rFonts w:ascii="Arial" w:hAnsi="Arial" w:cs="Arial"/>
                <w:sz w:val="26"/>
                <w:szCs w:val="26"/>
              </w:rPr>
              <w:t xml:space="preserve">на земельном участке с кадастровым номером </w:t>
            </w:r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>72:25:010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677</w:t>
            </w:r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в 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>делового, общественного и коммерческого назначения</w:t>
            </w:r>
            <w:r w:rsidRPr="007310DD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7310DD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Pr="00FB32A7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Ленина, 49а</w:t>
            </w:r>
            <w:r w:rsidRPr="00FB32A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F4695" w:rsidRPr="00F2653D" w:rsidRDefault="00FF4695" w:rsidP="00FF46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02252A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 в точках:</w:t>
            </w:r>
            <w:r>
              <w:rPr>
                <w:rFonts w:ascii="Arial" w:hAnsi="Arial" w:cs="Arial"/>
                <w:sz w:val="26"/>
                <w:szCs w:val="26"/>
              </w:rPr>
              <w:t xml:space="preserve"> 3 – 4 – 1,2 м, 5 – 1 – 0 м; увеличить максимальный процент застройки до 70 %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(согласно градостроитель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ному плану земельного участка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 xml:space="preserve">№ 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083</w:t>
            </w:r>
            <w:r w:rsidRPr="001D26FD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Pr="006471E5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F4695" w:rsidRDefault="00FF4695" w:rsidP="00FB32A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Астаева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Павловна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07625C" w:rsidRDefault="0007625C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3C55D5" w:rsidRDefault="003C55D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3C55D5" w:rsidSect="007F1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625C"/>
    <w:rsid w:val="000A4C37"/>
    <w:rsid w:val="000C1BA0"/>
    <w:rsid w:val="000D33D4"/>
    <w:rsid w:val="00101168"/>
    <w:rsid w:val="001855F6"/>
    <w:rsid w:val="0019383E"/>
    <w:rsid w:val="001B718F"/>
    <w:rsid w:val="001D7774"/>
    <w:rsid w:val="001E685F"/>
    <w:rsid w:val="002155A1"/>
    <w:rsid w:val="002341B9"/>
    <w:rsid w:val="002552D9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F326E"/>
    <w:rsid w:val="003F7192"/>
    <w:rsid w:val="003F7897"/>
    <w:rsid w:val="00416B34"/>
    <w:rsid w:val="00420230"/>
    <w:rsid w:val="00450911"/>
    <w:rsid w:val="00471AEB"/>
    <w:rsid w:val="00527FB3"/>
    <w:rsid w:val="00535AFE"/>
    <w:rsid w:val="005874D9"/>
    <w:rsid w:val="00592F6E"/>
    <w:rsid w:val="0061138F"/>
    <w:rsid w:val="0061139A"/>
    <w:rsid w:val="006216A3"/>
    <w:rsid w:val="0066523B"/>
    <w:rsid w:val="00675D05"/>
    <w:rsid w:val="006A260C"/>
    <w:rsid w:val="00711BAA"/>
    <w:rsid w:val="00712658"/>
    <w:rsid w:val="0074560A"/>
    <w:rsid w:val="007B2974"/>
    <w:rsid w:val="007C0BD7"/>
    <w:rsid w:val="007C32EB"/>
    <w:rsid w:val="007D0407"/>
    <w:rsid w:val="007E0609"/>
    <w:rsid w:val="007E5721"/>
    <w:rsid w:val="007F121D"/>
    <w:rsid w:val="008026AE"/>
    <w:rsid w:val="0082020D"/>
    <w:rsid w:val="00822DE4"/>
    <w:rsid w:val="00836ACE"/>
    <w:rsid w:val="00886C6C"/>
    <w:rsid w:val="00894075"/>
    <w:rsid w:val="008B14A3"/>
    <w:rsid w:val="008C437E"/>
    <w:rsid w:val="008D5B32"/>
    <w:rsid w:val="00966DC2"/>
    <w:rsid w:val="009857C1"/>
    <w:rsid w:val="009931DD"/>
    <w:rsid w:val="009C744D"/>
    <w:rsid w:val="009E55EB"/>
    <w:rsid w:val="009F5F4B"/>
    <w:rsid w:val="00A028E0"/>
    <w:rsid w:val="00A11FCC"/>
    <w:rsid w:val="00A21467"/>
    <w:rsid w:val="00A4416E"/>
    <w:rsid w:val="00A54C24"/>
    <w:rsid w:val="00A63767"/>
    <w:rsid w:val="00A754F3"/>
    <w:rsid w:val="00A82BA5"/>
    <w:rsid w:val="00A929EE"/>
    <w:rsid w:val="00AB4B9F"/>
    <w:rsid w:val="00AC00E6"/>
    <w:rsid w:val="00AD2FE4"/>
    <w:rsid w:val="00AF0CD7"/>
    <w:rsid w:val="00B702B7"/>
    <w:rsid w:val="00B940B0"/>
    <w:rsid w:val="00B9487A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73A33"/>
    <w:rsid w:val="00C86D4D"/>
    <w:rsid w:val="00C90655"/>
    <w:rsid w:val="00CB0318"/>
    <w:rsid w:val="00CB12F3"/>
    <w:rsid w:val="00D76E2A"/>
    <w:rsid w:val="00D8389A"/>
    <w:rsid w:val="00DB6119"/>
    <w:rsid w:val="00DD6634"/>
    <w:rsid w:val="00E61DE1"/>
    <w:rsid w:val="00E72F8A"/>
    <w:rsid w:val="00E81F7F"/>
    <w:rsid w:val="00E91CB8"/>
    <w:rsid w:val="00ED7FF2"/>
    <w:rsid w:val="00EF1AA0"/>
    <w:rsid w:val="00EF46E3"/>
    <w:rsid w:val="00EF58F0"/>
    <w:rsid w:val="00F172FE"/>
    <w:rsid w:val="00F252B8"/>
    <w:rsid w:val="00F2653D"/>
    <w:rsid w:val="00F76B18"/>
    <w:rsid w:val="00F9625E"/>
    <w:rsid w:val="00FA21DE"/>
    <w:rsid w:val="00FB32A7"/>
    <w:rsid w:val="00FD4E72"/>
    <w:rsid w:val="00FD785A"/>
    <w:rsid w:val="00FE58A2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D340-D1DE-4162-ADF6-F08694F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2017-10-10T10:35:00Z</cp:lastPrinted>
  <dcterms:created xsi:type="dcterms:W3CDTF">2017-10-10T10:35:00Z</dcterms:created>
  <dcterms:modified xsi:type="dcterms:W3CDTF">2017-10-10T10:35:00Z</dcterms:modified>
</cp:coreProperties>
</file>