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E92478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торгов в форме аукциона №</w:t>
      </w:r>
      <w:r w:rsidR="006876FB"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292D86">
        <w:rPr>
          <w:rFonts w:ascii="Arial" w:eastAsia="Calibri" w:hAnsi="Arial"/>
          <w:b/>
          <w:sz w:val="24"/>
          <w:szCs w:val="24"/>
          <w:lang w:eastAsia="en-US"/>
        </w:rPr>
        <w:t>02-2021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>-А по продаже права на заключение договор</w:t>
      </w:r>
      <w:r w:rsidR="00C8391F">
        <w:rPr>
          <w:rFonts w:ascii="Arial" w:eastAsia="Calibri" w:hAnsi="Arial"/>
          <w:b/>
          <w:sz w:val="24"/>
          <w:szCs w:val="24"/>
          <w:lang w:eastAsia="en-US"/>
        </w:rPr>
        <w:t>а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C8391F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C8391F">
        <w:rPr>
          <w:rFonts w:ascii="Arial" w:eastAsia="Calibri" w:hAnsi="Arial"/>
          <w:b/>
          <w:sz w:val="24"/>
          <w:szCs w:val="24"/>
          <w:lang w:eastAsia="en-US"/>
        </w:rPr>
        <w:t>а</w:t>
      </w:r>
    </w:p>
    <w:p w:rsidR="00646EA5" w:rsidRPr="00E92478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6876FB" w:rsidRPr="00E92478" w:rsidRDefault="006876FB" w:rsidP="00603737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8391F">
        <w:rPr>
          <w:rFonts w:ascii="Arial" w:eastAsia="Calibri" w:hAnsi="Arial" w:cs="Arial"/>
          <w:sz w:val="24"/>
          <w:szCs w:val="24"/>
          <w:lang w:eastAsia="en-US"/>
        </w:rPr>
        <w:t xml:space="preserve">аукциона № </w:t>
      </w:r>
      <w:r w:rsidR="00292D86">
        <w:rPr>
          <w:rFonts w:ascii="Arial" w:eastAsia="Calibri" w:hAnsi="Arial" w:cs="Arial"/>
          <w:sz w:val="24"/>
          <w:szCs w:val="24"/>
          <w:lang w:eastAsia="en-US"/>
        </w:rPr>
        <w:t>02-2021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>-А по продаже права на заключение договор</w:t>
      </w:r>
      <w:r w:rsidR="00C8391F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аренды земельн</w:t>
      </w:r>
      <w:r w:rsidR="00C8391F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участк</w:t>
      </w:r>
      <w:r w:rsidR="00C8391F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876FB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292D86" w:rsidRPr="003139ED" w:rsidRDefault="002B639A" w:rsidP="00292D86">
      <w:pPr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gramStart"/>
      <w:r w:rsidRPr="00292D86">
        <w:rPr>
          <w:rFonts w:ascii="Arial" w:hAnsi="Arial" w:cs="Arial"/>
          <w:b/>
          <w:sz w:val="24"/>
          <w:szCs w:val="24"/>
        </w:rPr>
        <w:t>ЛОТ № 1</w:t>
      </w:r>
      <w:r w:rsidRPr="00BB46B7">
        <w:rPr>
          <w:rFonts w:ascii="Arial" w:hAnsi="Arial" w:cs="Arial"/>
          <w:b/>
          <w:szCs w:val="24"/>
        </w:rPr>
        <w:t xml:space="preserve">  </w:t>
      </w:r>
      <w:r w:rsidRPr="00BB46B7">
        <w:rPr>
          <w:rFonts w:ascii="Arial" w:hAnsi="Arial" w:cs="Arial"/>
          <w:szCs w:val="24"/>
        </w:rPr>
        <w:t xml:space="preserve">- </w:t>
      </w:r>
      <w:r w:rsidR="00292D86" w:rsidRPr="008D19B1">
        <w:rPr>
          <w:rFonts w:ascii="Arial" w:hAnsi="Arial" w:cs="Arial"/>
          <w:color w:val="000000"/>
          <w:sz w:val="24"/>
          <w:szCs w:val="24"/>
          <w:u w:val="single"/>
        </w:rPr>
        <w:t>Местоположение земельного участка (адрес)</w:t>
      </w:r>
      <w:r w:rsidR="00292D86" w:rsidRPr="003139ED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92D86" w:rsidRPr="003139ED">
        <w:rPr>
          <w:rFonts w:ascii="Arial" w:hAnsi="Arial" w:cs="Arial"/>
          <w:bCs/>
          <w:sz w:val="24"/>
          <w:szCs w:val="24"/>
          <w:shd w:val="clear" w:color="auto" w:fill="FFFFFF"/>
        </w:rPr>
        <w:t>обл. Тюм</w:t>
      </w:r>
      <w:r w:rsidR="00292D86">
        <w:rPr>
          <w:rFonts w:ascii="Arial" w:hAnsi="Arial" w:cs="Arial"/>
          <w:bCs/>
          <w:sz w:val="24"/>
          <w:szCs w:val="24"/>
          <w:shd w:val="clear" w:color="auto" w:fill="FFFFFF"/>
        </w:rPr>
        <w:t>енская, г. Ишим, ул. Лесная, 42;</w:t>
      </w:r>
      <w:proofErr w:type="gramEnd"/>
    </w:p>
    <w:p w:rsidR="00292D86" w:rsidRPr="003139ED" w:rsidRDefault="00292D86" w:rsidP="00292D8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D19B1">
        <w:rPr>
          <w:rFonts w:ascii="Arial" w:hAnsi="Arial" w:cs="Arial"/>
          <w:color w:val="000000"/>
          <w:sz w:val="24"/>
          <w:szCs w:val="24"/>
          <w:u w:val="single"/>
        </w:rPr>
        <w:t>площадь земельного участка</w:t>
      </w:r>
      <w:r w:rsidRPr="003139ED">
        <w:rPr>
          <w:rFonts w:ascii="Arial" w:hAnsi="Arial" w:cs="Arial"/>
          <w:color w:val="000000"/>
          <w:sz w:val="24"/>
          <w:szCs w:val="24"/>
        </w:rPr>
        <w:t xml:space="preserve"> – 627 кв. м; </w:t>
      </w:r>
    </w:p>
    <w:p w:rsidR="00292D86" w:rsidRPr="003139ED" w:rsidRDefault="00292D86" w:rsidP="00292D86">
      <w:pPr>
        <w:pStyle w:val="BodyText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8D19B1">
        <w:rPr>
          <w:rFonts w:ascii="Arial" w:hAnsi="Arial" w:cs="Arial"/>
          <w:szCs w:val="24"/>
          <w:u w:val="single"/>
        </w:rPr>
        <w:t>кадастровый номер</w:t>
      </w:r>
      <w:r w:rsidRPr="003139ED">
        <w:rPr>
          <w:rFonts w:ascii="Arial" w:hAnsi="Arial" w:cs="Arial"/>
          <w:szCs w:val="24"/>
        </w:rPr>
        <w:t xml:space="preserve">: </w:t>
      </w:r>
      <w:r w:rsidRPr="003139ED">
        <w:rPr>
          <w:rFonts w:ascii="Arial" w:hAnsi="Arial" w:cs="Arial"/>
          <w:bCs/>
          <w:szCs w:val="24"/>
          <w:shd w:val="clear" w:color="auto" w:fill="FFFFFF"/>
        </w:rPr>
        <w:t>72:25:0106012:180</w:t>
      </w:r>
      <w:r w:rsidRPr="003139ED">
        <w:rPr>
          <w:rFonts w:ascii="Arial" w:hAnsi="Arial" w:cs="Arial"/>
          <w:szCs w:val="24"/>
        </w:rPr>
        <w:t>;</w:t>
      </w:r>
    </w:p>
    <w:p w:rsidR="00292D86" w:rsidRDefault="00292D86" w:rsidP="00292D86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pacing w:val="-6"/>
          <w:szCs w:val="24"/>
        </w:rPr>
      </w:pPr>
      <w:r w:rsidRPr="008D19B1">
        <w:rPr>
          <w:rFonts w:ascii="Arial" w:hAnsi="Arial" w:cs="Arial"/>
          <w:szCs w:val="24"/>
          <w:u w:val="single"/>
        </w:rPr>
        <w:t>вид разрешенного использования земельного участка</w:t>
      </w:r>
      <w:r w:rsidRPr="003139ED">
        <w:rPr>
          <w:rFonts w:ascii="Arial" w:hAnsi="Arial" w:cs="Arial"/>
          <w:szCs w:val="24"/>
        </w:rPr>
        <w:t xml:space="preserve"> – </w:t>
      </w:r>
      <w:r w:rsidRPr="003139ED">
        <w:rPr>
          <w:rFonts w:ascii="Arial" w:hAnsi="Arial" w:cs="Arial"/>
          <w:spacing w:val="-6"/>
          <w:szCs w:val="24"/>
        </w:rPr>
        <w:t>для индивидуального жилищного строительства</w:t>
      </w:r>
      <w:r>
        <w:rPr>
          <w:rFonts w:ascii="Arial" w:hAnsi="Arial" w:cs="Arial"/>
          <w:spacing w:val="-6"/>
          <w:szCs w:val="24"/>
        </w:rPr>
        <w:t>.</w:t>
      </w:r>
    </w:p>
    <w:p w:rsidR="00292D86" w:rsidRPr="003139ED" w:rsidRDefault="00292D86" w:rsidP="00292D86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8D19B1">
        <w:rPr>
          <w:rFonts w:ascii="Arial" w:hAnsi="Arial" w:cs="Arial"/>
          <w:sz w:val="24"/>
          <w:szCs w:val="24"/>
          <w:u w:val="single"/>
        </w:rPr>
        <w:t>Начальная цена предмета торгов</w:t>
      </w:r>
      <w:r w:rsidRPr="003139ED">
        <w:rPr>
          <w:rFonts w:ascii="Arial" w:hAnsi="Arial" w:cs="Arial"/>
          <w:sz w:val="24"/>
          <w:szCs w:val="24"/>
        </w:rPr>
        <w:t xml:space="preserve"> (годовой размер арендной платы за земел</w:t>
      </w:r>
      <w:r w:rsidRPr="003139ED">
        <w:rPr>
          <w:rFonts w:ascii="Arial" w:hAnsi="Arial" w:cs="Arial"/>
          <w:sz w:val="24"/>
          <w:szCs w:val="24"/>
        </w:rPr>
        <w:t>ь</w:t>
      </w:r>
      <w:r w:rsidRPr="003139ED">
        <w:rPr>
          <w:rFonts w:ascii="Arial" w:hAnsi="Arial" w:cs="Arial"/>
          <w:sz w:val="24"/>
          <w:szCs w:val="24"/>
        </w:rPr>
        <w:t>ный участок) определена 40 % кадастровой стоимости земельного участка – 195 879,82 (сто девяносто пять тысяч во</w:t>
      </w:r>
      <w:bookmarkStart w:id="0" w:name="_GoBack"/>
      <w:bookmarkEnd w:id="0"/>
      <w:r w:rsidRPr="003139ED">
        <w:rPr>
          <w:rFonts w:ascii="Arial" w:hAnsi="Arial" w:cs="Arial"/>
          <w:sz w:val="24"/>
          <w:szCs w:val="24"/>
        </w:rPr>
        <w:t>семьсот семьдесят девять рублей 82 копейки).</w:t>
      </w:r>
    </w:p>
    <w:p w:rsidR="00292D86" w:rsidRPr="003139ED" w:rsidRDefault="00292D86" w:rsidP="00292D86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8D19B1">
        <w:rPr>
          <w:rFonts w:ascii="Arial" w:hAnsi="Arial" w:cs="Arial"/>
          <w:sz w:val="24"/>
          <w:szCs w:val="24"/>
          <w:u w:val="single"/>
        </w:rPr>
        <w:t>Шаг аукциона</w:t>
      </w:r>
      <w:r w:rsidRPr="003139ED">
        <w:rPr>
          <w:rFonts w:ascii="Arial" w:hAnsi="Arial" w:cs="Arial"/>
          <w:sz w:val="24"/>
          <w:szCs w:val="24"/>
        </w:rPr>
        <w:t xml:space="preserve"> установлен в размере 3% начальной цены предмета аукциона, что составляет 5 876,39 (пять тысяч восемьсот семьдесят шесть рублей 39 копеек).</w:t>
      </w:r>
    </w:p>
    <w:p w:rsidR="00292D86" w:rsidRPr="003139ED" w:rsidRDefault="00292D86" w:rsidP="00292D86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8D19B1">
        <w:rPr>
          <w:rFonts w:ascii="Arial" w:hAnsi="Arial" w:cs="Arial"/>
          <w:sz w:val="24"/>
          <w:szCs w:val="24"/>
          <w:u w:val="single"/>
        </w:rPr>
        <w:t>Размер задатка</w:t>
      </w:r>
      <w:r w:rsidRPr="003139ED">
        <w:rPr>
          <w:rFonts w:ascii="Arial" w:hAnsi="Arial" w:cs="Arial"/>
          <w:sz w:val="24"/>
          <w:szCs w:val="24"/>
        </w:rPr>
        <w:t xml:space="preserve"> определен 100% начальной цены – 195 879,82 (сто девяносто пять тысяч восемьсот семьдесят девять рублей 82 копейки).</w:t>
      </w:r>
    </w:p>
    <w:p w:rsidR="00C8391F" w:rsidRPr="00C8391F" w:rsidRDefault="00C8391F" w:rsidP="00C8391F">
      <w:pPr>
        <w:jc w:val="both"/>
        <w:rPr>
          <w:rFonts w:ascii="Arial" w:hAnsi="Arial" w:cs="Arial"/>
          <w:sz w:val="24"/>
          <w:szCs w:val="24"/>
        </w:rPr>
      </w:pPr>
      <w:r w:rsidRPr="00C8391F">
        <w:rPr>
          <w:rFonts w:ascii="Arial" w:hAnsi="Arial" w:cs="Arial"/>
          <w:sz w:val="24"/>
          <w:szCs w:val="24"/>
        </w:rPr>
        <w:t>Установить срок аренды земельного участка – 20 (Двадцать) лет с момента подписания договора аренды.</w:t>
      </w:r>
    </w:p>
    <w:p w:rsidR="00C8391F" w:rsidRDefault="00802F41" w:rsidP="002B639A">
      <w:pPr>
        <w:pStyle w:val="2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8391F" w:rsidRPr="00C8391F">
        <w:rPr>
          <w:rFonts w:ascii="Arial" w:hAnsi="Arial" w:cs="Arial"/>
          <w:szCs w:val="24"/>
        </w:rPr>
        <w:t>Аукцион по лоту № 1 призна</w:t>
      </w:r>
      <w:r w:rsidR="00C8391F">
        <w:rPr>
          <w:rFonts w:ascii="Arial" w:hAnsi="Arial" w:cs="Arial"/>
          <w:szCs w:val="24"/>
        </w:rPr>
        <w:t>н</w:t>
      </w:r>
      <w:r w:rsidR="00DD4857">
        <w:rPr>
          <w:rFonts w:ascii="Arial" w:hAnsi="Arial" w:cs="Arial"/>
          <w:szCs w:val="24"/>
        </w:rPr>
        <w:t xml:space="preserve"> несостоявшимся. П</w:t>
      </w:r>
      <w:r w:rsidR="00C8391F" w:rsidRPr="00C8391F">
        <w:rPr>
          <w:rFonts w:ascii="Arial" w:hAnsi="Arial" w:cs="Arial"/>
          <w:szCs w:val="24"/>
        </w:rPr>
        <w:t>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E02CEB" w:rsidRDefault="00E02CEB" w:rsidP="00603737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9C699C">
        <w:rPr>
          <w:rFonts w:ascii="Arial" w:hAnsi="Arial"/>
          <w:spacing w:val="-4"/>
          <w:sz w:val="26"/>
          <w:szCs w:val="26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>
        <w:rPr>
          <w:rFonts w:ascii="Arial" w:hAnsi="Arial"/>
          <w:spacing w:val="-4"/>
          <w:sz w:val="26"/>
          <w:szCs w:val="26"/>
        </w:rPr>
        <w:t xml:space="preserve"> </w:t>
      </w:r>
      <w:r w:rsidR="00C8391F">
        <w:rPr>
          <w:rFonts w:ascii="Arial" w:eastAsia="Calibri" w:hAnsi="Arial" w:cs="Arial"/>
          <w:sz w:val="24"/>
          <w:szCs w:val="24"/>
          <w:lang w:eastAsia="en-US"/>
        </w:rPr>
        <w:t xml:space="preserve"> № 1 от </w:t>
      </w:r>
      <w:r w:rsidR="00292D86">
        <w:rPr>
          <w:rFonts w:ascii="Arial" w:eastAsia="Calibri" w:hAnsi="Arial" w:cs="Arial"/>
          <w:sz w:val="24"/>
          <w:szCs w:val="24"/>
          <w:lang w:eastAsia="en-US"/>
        </w:rPr>
        <w:t>16.08.2021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E92478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E92478" w:rsidRDefault="00011A42" w:rsidP="00292D8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Директор департамента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</w:t>
      </w:r>
      <w:r w:rsidR="00292D86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E9247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92D86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E92478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E92478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E92478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80FD2"/>
    <w:rsid w:val="00257A6D"/>
    <w:rsid w:val="00292D86"/>
    <w:rsid w:val="002B639A"/>
    <w:rsid w:val="002B7258"/>
    <w:rsid w:val="002F3BCC"/>
    <w:rsid w:val="003A1809"/>
    <w:rsid w:val="004247E6"/>
    <w:rsid w:val="004C54E8"/>
    <w:rsid w:val="00603737"/>
    <w:rsid w:val="00646EA5"/>
    <w:rsid w:val="006876FB"/>
    <w:rsid w:val="00695CB2"/>
    <w:rsid w:val="006A1CB4"/>
    <w:rsid w:val="00802F41"/>
    <w:rsid w:val="0086335C"/>
    <w:rsid w:val="008C733F"/>
    <w:rsid w:val="00A85FFB"/>
    <w:rsid w:val="00B70AD6"/>
    <w:rsid w:val="00C416BA"/>
    <w:rsid w:val="00C8391F"/>
    <w:rsid w:val="00DD4857"/>
    <w:rsid w:val="00E02CEB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2">
    <w:name w:val="Body Text 2"/>
    <w:basedOn w:val="a"/>
    <w:rsid w:val="00292D86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2">
    <w:name w:val="Body Text 2"/>
    <w:basedOn w:val="a"/>
    <w:rsid w:val="00292D86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32</cp:revision>
  <dcterms:created xsi:type="dcterms:W3CDTF">2017-03-24T06:08:00Z</dcterms:created>
  <dcterms:modified xsi:type="dcterms:W3CDTF">2021-08-15T17:44:00Z</dcterms:modified>
</cp:coreProperties>
</file>