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E47541" w:rsidTr="00F42D60">
        <w:tc>
          <w:tcPr>
            <w:tcW w:w="9747" w:type="dxa"/>
          </w:tcPr>
          <w:p w:rsidR="00E47541" w:rsidRDefault="00E47541" w:rsidP="00F42D60">
            <w:pPr>
              <w:jc w:val="center"/>
              <w:rPr>
                <w:sz w:val="16"/>
                <w:lang w:val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5775" cy="800100"/>
                  <wp:effectExtent l="0" t="0" r="9525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7541" w:rsidRDefault="00E47541" w:rsidP="00F42D60">
            <w:pPr>
              <w:jc w:val="center"/>
              <w:rPr>
                <w:sz w:val="8"/>
                <w:lang w:val="en-US"/>
              </w:rPr>
            </w:pPr>
          </w:p>
        </w:tc>
      </w:tr>
    </w:tbl>
    <w:p w:rsidR="00E47541" w:rsidRPr="00133B8A" w:rsidRDefault="00E47541" w:rsidP="00E47541">
      <w:pPr>
        <w:pStyle w:val="1"/>
        <w:rPr>
          <w:b/>
          <w:sz w:val="36"/>
          <w:szCs w:val="36"/>
        </w:rPr>
      </w:pPr>
      <w:r w:rsidRPr="00133B8A">
        <w:rPr>
          <w:b/>
          <w:sz w:val="36"/>
          <w:szCs w:val="36"/>
        </w:rPr>
        <w:t>АДМИНИСТРАЦИЯ ГОРОДА ИШИМА</w:t>
      </w:r>
    </w:p>
    <w:p w:rsidR="00E47541" w:rsidRDefault="00E47541" w:rsidP="00E4754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149860</wp:posOffset>
                </wp:positionV>
                <wp:extent cx="6126480" cy="0"/>
                <wp:effectExtent l="30480" t="29210" r="34290" b="374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1.8pt" to="483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iJ1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" o:allowincell="f" strokeweight="4.5pt">
                <v:stroke linestyle="thinThick"/>
              </v:line>
            </w:pict>
          </mc:Fallback>
        </mc:AlternateContent>
      </w:r>
      <w:r>
        <w:br/>
      </w:r>
    </w:p>
    <w:p w:rsidR="00E47541" w:rsidRDefault="00E47541" w:rsidP="00E47541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</w:t>
      </w:r>
    </w:p>
    <w:p w:rsidR="00E47541" w:rsidRPr="00632EBF" w:rsidRDefault="00F841A7" w:rsidP="00E47541">
      <w:pPr>
        <w:rPr>
          <w:b/>
          <w:sz w:val="26"/>
          <w:u w:val="single"/>
        </w:rPr>
      </w:pPr>
      <w:r>
        <w:rPr>
          <w:b/>
          <w:sz w:val="26"/>
          <w:u w:val="single"/>
        </w:rPr>
        <w:t>13</w:t>
      </w:r>
      <w:r w:rsidR="00E47541">
        <w:rPr>
          <w:b/>
          <w:sz w:val="26"/>
          <w:u w:val="single"/>
        </w:rPr>
        <w:t xml:space="preserve"> </w:t>
      </w:r>
      <w:r w:rsidR="00CB43C8">
        <w:rPr>
          <w:b/>
          <w:sz w:val="26"/>
          <w:u w:val="single"/>
        </w:rPr>
        <w:t>августа</w:t>
      </w:r>
      <w:r w:rsidR="00E47541">
        <w:rPr>
          <w:b/>
          <w:sz w:val="26"/>
          <w:u w:val="single"/>
        </w:rPr>
        <w:t xml:space="preserve"> </w:t>
      </w:r>
      <w:r w:rsidR="00E47541" w:rsidRPr="0030037D">
        <w:rPr>
          <w:b/>
          <w:sz w:val="26"/>
          <w:u w:val="single"/>
        </w:rPr>
        <w:t>201</w:t>
      </w:r>
      <w:r w:rsidR="00CB43C8">
        <w:rPr>
          <w:b/>
          <w:sz w:val="26"/>
          <w:u w:val="single"/>
        </w:rPr>
        <w:t>8</w:t>
      </w:r>
      <w:r w:rsidR="00E47541" w:rsidRPr="0030037D">
        <w:rPr>
          <w:b/>
          <w:sz w:val="26"/>
          <w:u w:val="single"/>
        </w:rPr>
        <w:t xml:space="preserve"> г.</w:t>
      </w:r>
      <w:r w:rsidR="00E47541">
        <w:rPr>
          <w:b/>
          <w:sz w:val="26"/>
        </w:rPr>
        <w:t xml:space="preserve">           </w:t>
      </w:r>
      <w:r w:rsidR="00E47541" w:rsidRPr="00632EBF">
        <w:rPr>
          <w:b/>
          <w:sz w:val="26"/>
        </w:rPr>
        <w:t xml:space="preserve">                            </w:t>
      </w:r>
      <w:r w:rsidR="00E47541">
        <w:rPr>
          <w:b/>
          <w:sz w:val="26"/>
        </w:rPr>
        <w:t xml:space="preserve">              </w:t>
      </w:r>
      <w:r w:rsidR="00E47541" w:rsidRPr="00632EBF">
        <w:rPr>
          <w:b/>
          <w:sz w:val="26"/>
        </w:rPr>
        <w:t xml:space="preserve">   </w:t>
      </w:r>
      <w:r w:rsidR="00E47541">
        <w:rPr>
          <w:b/>
          <w:sz w:val="26"/>
        </w:rPr>
        <w:t xml:space="preserve">     </w:t>
      </w:r>
      <w:r w:rsidR="00E47541" w:rsidRPr="00632EBF">
        <w:rPr>
          <w:b/>
          <w:sz w:val="26"/>
        </w:rPr>
        <w:t xml:space="preserve"> </w:t>
      </w:r>
      <w:r w:rsidR="00E47541">
        <w:rPr>
          <w:b/>
          <w:sz w:val="26"/>
        </w:rPr>
        <w:t xml:space="preserve">                        </w:t>
      </w:r>
      <w:r w:rsidR="00E47541" w:rsidRPr="00632EBF">
        <w:rPr>
          <w:b/>
          <w:sz w:val="26"/>
        </w:rPr>
        <w:t xml:space="preserve"> </w:t>
      </w:r>
      <w:r w:rsidR="00CB43C8">
        <w:rPr>
          <w:b/>
          <w:sz w:val="26"/>
        </w:rPr>
        <w:t xml:space="preserve">    </w:t>
      </w:r>
      <w:r w:rsidR="00E47541" w:rsidRPr="00632EBF">
        <w:rPr>
          <w:b/>
          <w:sz w:val="26"/>
        </w:rPr>
        <w:t xml:space="preserve">№ </w:t>
      </w:r>
      <w:r>
        <w:rPr>
          <w:b/>
          <w:sz w:val="26"/>
          <w:u w:val="single"/>
        </w:rPr>
        <w:t>756</w:t>
      </w:r>
    </w:p>
    <w:p w:rsidR="00E47541" w:rsidRDefault="00E47541" w:rsidP="00E47541">
      <w:pPr>
        <w:rPr>
          <w:i/>
          <w:sz w:val="26"/>
        </w:rPr>
      </w:pPr>
    </w:p>
    <w:tbl>
      <w:tblPr>
        <w:tblW w:w="6983" w:type="dxa"/>
        <w:jc w:val="center"/>
        <w:tblInd w:w="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83"/>
      </w:tblGrid>
      <w:tr w:rsidR="00E47541" w:rsidRPr="00143BFC" w:rsidTr="00F42D60">
        <w:trPr>
          <w:jc w:val="center"/>
        </w:trPr>
        <w:tc>
          <w:tcPr>
            <w:tcW w:w="6983" w:type="dxa"/>
            <w:tcBorders>
              <w:top w:val="nil"/>
              <w:left w:val="nil"/>
              <w:bottom w:val="nil"/>
              <w:right w:val="nil"/>
            </w:tcBorders>
          </w:tcPr>
          <w:p w:rsidR="00E47541" w:rsidRDefault="00E47541" w:rsidP="00F42D60">
            <w:pPr>
              <w:ind w:left="-108" w:right="-108"/>
              <w:jc w:val="center"/>
              <w:rPr>
                <w:i/>
                <w:sz w:val="26"/>
                <w:szCs w:val="26"/>
              </w:rPr>
            </w:pPr>
            <w:r w:rsidRPr="00143BFC">
              <w:rPr>
                <w:i/>
                <w:sz w:val="26"/>
                <w:szCs w:val="26"/>
              </w:rPr>
              <w:t>О</w:t>
            </w:r>
            <w:r>
              <w:rPr>
                <w:i/>
                <w:sz w:val="26"/>
                <w:szCs w:val="26"/>
              </w:rPr>
              <w:t xml:space="preserve"> внесении изменений в постановление </w:t>
            </w:r>
          </w:p>
          <w:p w:rsidR="00E47541" w:rsidRDefault="00E47541" w:rsidP="00F42D60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администрации города Ишима от 26.09.2011 № 1208 «О</w:t>
            </w:r>
            <w:r w:rsidRPr="00143BFC">
              <w:rPr>
                <w:i/>
                <w:sz w:val="26"/>
                <w:szCs w:val="26"/>
              </w:rPr>
              <w:t>б утверждении положения и состава комиссии по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143BFC">
              <w:rPr>
                <w:i/>
                <w:sz w:val="26"/>
                <w:szCs w:val="26"/>
              </w:rPr>
              <w:t>подготовке Правил землепользования и застройки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143BFC">
              <w:rPr>
                <w:i/>
                <w:sz w:val="26"/>
                <w:szCs w:val="26"/>
              </w:rPr>
              <w:t>муниципального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143BFC">
              <w:rPr>
                <w:i/>
                <w:sz w:val="26"/>
                <w:szCs w:val="26"/>
              </w:rPr>
              <w:t>образования городской округ</w:t>
            </w:r>
          </w:p>
          <w:p w:rsidR="00E47541" w:rsidRDefault="00E47541" w:rsidP="00F42D60">
            <w:pPr>
              <w:ind w:left="-108" w:right="-108"/>
              <w:jc w:val="center"/>
              <w:rPr>
                <w:i/>
                <w:sz w:val="26"/>
                <w:szCs w:val="26"/>
              </w:rPr>
            </w:pPr>
            <w:proofErr w:type="gramStart"/>
            <w:r w:rsidRPr="00143BFC">
              <w:rPr>
                <w:i/>
                <w:sz w:val="26"/>
                <w:szCs w:val="26"/>
              </w:rPr>
              <w:t>город Ишим</w:t>
            </w:r>
            <w:r>
              <w:rPr>
                <w:i/>
                <w:sz w:val="26"/>
                <w:szCs w:val="26"/>
              </w:rPr>
              <w:t xml:space="preserve">» (в ред. постановлений администрации города Ишима от 18.06.2012 № 1014, </w:t>
            </w:r>
            <w:proofErr w:type="gramEnd"/>
          </w:p>
          <w:p w:rsidR="00E47541" w:rsidRDefault="00E47541" w:rsidP="00F42D60">
            <w:pPr>
              <w:ind w:left="-108" w:right="-108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от 10.12.2012 № 2095, от 11.03.2014 № 301,</w:t>
            </w:r>
          </w:p>
          <w:p w:rsidR="00E47541" w:rsidRDefault="00E47541" w:rsidP="00F42D60">
            <w:pPr>
              <w:ind w:left="-108" w:right="-108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от 02.06.2014 № 728, от 05.05.2014 № 382,</w:t>
            </w:r>
          </w:p>
          <w:p w:rsidR="00E47541" w:rsidRDefault="00E47541" w:rsidP="00F42D60">
            <w:pPr>
              <w:ind w:left="-108" w:right="-108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от 22.06.2015 № 518, </w:t>
            </w:r>
            <w:r w:rsidRPr="00785ABC">
              <w:rPr>
                <w:i/>
                <w:sz w:val="26"/>
                <w:szCs w:val="26"/>
              </w:rPr>
              <w:t xml:space="preserve">от 31.08.2015 </w:t>
            </w:r>
            <w:r>
              <w:rPr>
                <w:i/>
                <w:sz w:val="26"/>
                <w:szCs w:val="26"/>
              </w:rPr>
              <w:t>№</w:t>
            </w:r>
            <w:r w:rsidRPr="00785ABC">
              <w:rPr>
                <w:i/>
                <w:sz w:val="26"/>
                <w:szCs w:val="26"/>
              </w:rPr>
              <w:t xml:space="preserve"> 692, </w:t>
            </w:r>
          </w:p>
          <w:p w:rsidR="00CB43C8" w:rsidRDefault="00E47541" w:rsidP="00F42D60">
            <w:pPr>
              <w:ind w:left="-108" w:right="-108"/>
              <w:jc w:val="center"/>
              <w:rPr>
                <w:i/>
                <w:sz w:val="26"/>
                <w:szCs w:val="26"/>
              </w:rPr>
            </w:pPr>
            <w:r w:rsidRPr="00785ABC">
              <w:rPr>
                <w:i/>
                <w:sz w:val="26"/>
                <w:szCs w:val="26"/>
              </w:rPr>
              <w:t xml:space="preserve">от 18.01.2016 </w:t>
            </w:r>
            <w:r>
              <w:rPr>
                <w:i/>
                <w:sz w:val="26"/>
                <w:szCs w:val="26"/>
              </w:rPr>
              <w:t>№</w:t>
            </w:r>
            <w:r w:rsidRPr="00785ABC">
              <w:rPr>
                <w:i/>
                <w:sz w:val="26"/>
                <w:szCs w:val="26"/>
              </w:rPr>
              <w:t xml:space="preserve"> 19</w:t>
            </w:r>
            <w:r>
              <w:rPr>
                <w:i/>
                <w:sz w:val="26"/>
                <w:szCs w:val="26"/>
              </w:rPr>
              <w:t>, от 14.11.2016 № 1177</w:t>
            </w:r>
            <w:r w:rsidR="00CB43C8">
              <w:rPr>
                <w:i/>
                <w:sz w:val="26"/>
                <w:szCs w:val="26"/>
              </w:rPr>
              <w:t>,</w:t>
            </w:r>
          </w:p>
          <w:p w:rsidR="00E47541" w:rsidRPr="00BA3B72" w:rsidRDefault="00BA3B72" w:rsidP="00BA3B72">
            <w:pPr>
              <w:widowControl/>
              <w:jc w:val="center"/>
              <w:rPr>
                <w:i/>
                <w:sz w:val="26"/>
                <w:szCs w:val="26"/>
              </w:rPr>
            </w:pPr>
            <w:r w:rsidRPr="00BA3B72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от 20.02.2017 </w:t>
            </w:r>
            <w:hyperlink r:id="rId7" w:history="1">
              <w:r w:rsidRPr="00BA3B72">
                <w:rPr>
                  <w:rFonts w:eastAsiaTheme="minorHAnsi"/>
                  <w:i/>
                  <w:sz w:val="24"/>
                  <w:szCs w:val="24"/>
                  <w:lang w:eastAsia="en-US"/>
                </w:rPr>
                <w:t>№</w:t>
              </w:r>
            </w:hyperlink>
            <w:r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 147</w:t>
            </w:r>
            <w:r w:rsidRPr="00BA3B72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, от 24.04.2017 </w:t>
            </w:r>
            <w:hyperlink r:id="rId8" w:history="1">
              <w:r w:rsidRPr="00BA3B72">
                <w:rPr>
                  <w:rFonts w:eastAsiaTheme="minorHAnsi"/>
                  <w:i/>
                  <w:sz w:val="24"/>
                  <w:szCs w:val="24"/>
                  <w:lang w:eastAsia="en-US"/>
                </w:rPr>
                <w:t>№</w:t>
              </w:r>
            </w:hyperlink>
            <w:r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 356</w:t>
            </w:r>
            <w:r w:rsidR="00E47541" w:rsidRPr="00BA3B72">
              <w:rPr>
                <w:i/>
                <w:sz w:val="26"/>
                <w:szCs w:val="26"/>
              </w:rPr>
              <w:t>)</w:t>
            </w:r>
          </w:p>
        </w:tc>
      </w:tr>
    </w:tbl>
    <w:p w:rsidR="00E47541" w:rsidRPr="00D07970" w:rsidRDefault="00E47541" w:rsidP="00E47541">
      <w:pPr>
        <w:rPr>
          <w:i/>
          <w:sz w:val="26"/>
        </w:rPr>
      </w:pPr>
    </w:p>
    <w:p w:rsidR="00E47541" w:rsidRPr="00947AFC" w:rsidRDefault="00E47541" w:rsidP="00E47541">
      <w:pPr>
        <w:spacing w:after="120"/>
        <w:ind w:firstLine="709"/>
        <w:jc w:val="both"/>
        <w:rPr>
          <w:sz w:val="26"/>
          <w:szCs w:val="26"/>
        </w:rPr>
      </w:pPr>
      <w:proofErr w:type="gramStart"/>
      <w:r w:rsidRPr="00947AFC">
        <w:rPr>
          <w:sz w:val="26"/>
          <w:szCs w:val="26"/>
        </w:rPr>
        <w:t>В соответствии с Федеральным законом от 06.10.2003 № 131-ФЗ «Об общих принципах организации местн</w:t>
      </w:r>
      <w:r>
        <w:rPr>
          <w:sz w:val="26"/>
          <w:szCs w:val="26"/>
        </w:rPr>
        <w:t xml:space="preserve">ого самоуправления в Российской </w:t>
      </w:r>
      <w:r w:rsidRPr="00947AFC">
        <w:rPr>
          <w:sz w:val="26"/>
          <w:szCs w:val="26"/>
        </w:rPr>
        <w:t xml:space="preserve">Федерации», Градостроительным </w:t>
      </w:r>
      <w:hyperlink r:id="rId9" w:history="1">
        <w:r w:rsidRPr="00947AFC">
          <w:rPr>
            <w:sz w:val="26"/>
            <w:szCs w:val="26"/>
          </w:rPr>
          <w:t>кодексом</w:t>
        </w:r>
      </w:hyperlink>
      <w:r w:rsidRPr="00947AFC">
        <w:rPr>
          <w:sz w:val="26"/>
          <w:szCs w:val="26"/>
        </w:rPr>
        <w:t xml:space="preserve"> Российской Федерации, </w:t>
      </w:r>
      <w:r w:rsidR="00CB43C8">
        <w:rPr>
          <w:sz w:val="26"/>
          <w:szCs w:val="26"/>
        </w:rPr>
        <w:t xml:space="preserve">решением Ишимской городской </w:t>
      </w:r>
      <w:r w:rsidR="00782DA4">
        <w:rPr>
          <w:sz w:val="26"/>
          <w:szCs w:val="26"/>
        </w:rPr>
        <w:t>Д</w:t>
      </w:r>
      <w:r w:rsidR="00CB43C8">
        <w:rPr>
          <w:sz w:val="26"/>
          <w:szCs w:val="26"/>
        </w:rPr>
        <w:t>умы</w:t>
      </w:r>
      <w:r w:rsidR="00782DA4">
        <w:rPr>
          <w:sz w:val="26"/>
          <w:szCs w:val="26"/>
        </w:rPr>
        <w:t xml:space="preserve"> от 31.05.2018 № 193</w:t>
      </w:r>
      <w:r w:rsidR="00CB43C8">
        <w:rPr>
          <w:sz w:val="26"/>
          <w:szCs w:val="26"/>
        </w:rPr>
        <w:t xml:space="preserve"> </w:t>
      </w:r>
      <w:r w:rsidR="00782DA4">
        <w:rPr>
          <w:sz w:val="26"/>
          <w:szCs w:val="26"/>
        </w:rPr>
        <w:t xml:space="preserve"> «</w:t>
      </w:r>
      <w:r w:rsidR="00782DA4" w:rsidRPr="00782DA4">
        <w:rPr>
          <w:sz w:val="26"/>
          <w:szCs w:val="26"/>
        </w:rPr>
        <w:t>Об утверждении Положения о порядке организации и проведения публичных слушаний и общественных обсуждений по вопросам градостроительной деятельности в Ишимском городском округе</w:t>
      </w:r>
      <w:r w:rsidR="00782DA4">
        <w:rPr>
          <w:sz w:val="26"/>
          <w:szCs w:val="26"/>
        </w:rPr>
        <w:t xml:space="preserve">», </w:t>
      </w:r>
      <w:r w:rsidR="00CB43C8">
        <w:rPr>
          <w:sz w:val="26"/>
          <w:szCs w:val="26"/>
        </w:rPr>
        <w:t xml:space="preserve">в целях приведения в соответствие </w:t>
      </w:r>
      <w:r w:rsidR="00782DA4">
        <w:rPr>
          <w:sz w:val="26"/>
          <w:szCs w:val="26"/>
        </w:rPr>
        <w:t>действующему</w:t>
      </w:r>
      <w:r w:rsidR="00CB43C8">
        <w:rPr>
          <w:sz w:val="26"/>
          <w:szCs w:val="26"/>
        </w:rPr>
        <w:t xml:space="preserve"> законодательств</w:t>
      </w:r>
      <w:r w:rsidR="00782DA4">
        <w:rPr>
          <w:sz w:val="26"/>
          <w:szCs w:val="26"/>
        </w:rPr>
        <w:t>у,</w:t>
      </w:r>
      <w:r w:rsidR="00CB43C8">
        <w:rPr>
          <w:sz w:val="26"/>
          <w:szCs w:val="26"/>
        </w:rPr>
        <w:t xml:space="preserve"> </w:t>
      </w:r>
      <w:r w:rsidRPr="00947AFC">
        <w:rPr>
          <w:sz w:val="26"/>
          <w:szCs w:val="26"/>
        </w:rPr>
        <w:t>в связи с кадровыми</w:t>
      </w:r>
      <w:proofErr w:type="gramEnd"/>
      <w:r w:rsidRPr="00947AFC">
        <w:rPr>
          <w:sz w:val="26"/>
          <w:szCs w:val="26"/>
        </w:rPr>
        <w:t xml:space="preserve"> изменениями в администрации города Ишима:</w:t>
      </w:r>
    </w:p>
    <w:p w:rsidR="00371FE7" w:rsidRDefault="00E47541" w:rsidP="00BA3B72">
      <w:pPr>
        <w:widowControl/>
        <w:numPr>
          <w:ilvl w:val="0"/>
          <w:numId w:val="1"/>
        </w:numPr>
        <w:autoSpaceDE/>
        <w:autoSpaceDN/>
        <w:adjustRightInd/>
        <w:ind w:right="-1"/>
        <w:jc w:val="both"/>
        <w:rPr>
          <w:sz w:val="26"/>
          <w:szCs w:val="26"/>
        </w:rPr>
      </w:pPr>
      <w:r w:rsidRPr="00947AFC">
        <w:rPr>
          <w:sz w:val="26"/>
          <w:szCs w:val="26"/>
        </w:rPr>
        <w:t xml:space="preserve">Внести изменения в постановление администрации города Ишима от 26.09.2011 № 1208 «Об утверждении положения и состава комиссии </w:t>
      </w:r>
      <w:proofErr w:type="gramStart"/>
      <w:r w:rsidRPr="00947AFC">
        <w:rPr>
          <w:sz w:val="26"/>
          <w:szCs w:val="26"/>
        </w:rPr>
        <w:t>по</w:t>
      </w:r>
      <w:proofErr w:type="gramEnd"/>
      <w:r w:rsidRPr="00947AFC">
        <w:rPr>
          <w:sz w:val="26"/>
          <w:szCs w:val="26"/>
        </w:rPr>
        <w:t xml:space="preserve"> подготовке Правил землепользования и застройки муниципального образования городской округ город Ишим»</w:t>
      </w:r>
      <w:r w:rsidRPr="00947AFC">
        <w:rPr>
          <w:i/>
          <w:sz w:val="26"/>
          <w:szCs w:val="26"/>
        </w:rPr>
        <w:t xml:space="preserve"> </w:t>
      </w:r>
      <w:r w:rsidRPr="00947AFC">
        <w:rPr>
          <w:sz w:val="26"/>
          <w:szCs w:val="26"/>
        </w:rPr>
        <w:t>(в ред</w:t>
      </w:r>
      <w:r w:rsidR="00B80390">
        <w:rPr>
          <w:sz w:val="26"/>
          <w:szCs w:val="26"/>
        </w:rPr>
        <w:t>акции  постановления администрации города Ишима</w:t>
      </w:r>
      <w:r w:rsidRPr="00947AFC">
        <w:rPr>
          <w:sz w:val="26"/>
          <w:szCs w:val="26"/>
        </w:rPr>
        <w:t xml:space="preserve"> от 18.06.2012 № 1014, от 10.12.2012 № 2095, от 11.03.2014 № 301, от 02.06.2014 № 728, от 22.06.2015 № 518, </w:t>
      </w:r>
      <w:proofErr w:type="gramStart"/>
      <w:r w:rsidRPr="00947AFC">
        <w:rPr>
          <w:sz w:val="26"/>
          <w:szCs w:val="26"/>
        </w:rPr>
        <w:t>от</w:t>
      </w:r>
      <w:proofErr w:type="gramEnd"/>
      <w:r w:rsidRPr="00947AFC">
        <w:rPr>
          <w:sz w:val="26"/>
          <w:szCs w:val="26"/>
        </w:rPr>
        <w:t xml:space="preserve"> 31.08.2015 № 692, от 18.01.2016 № 19</w:t>
      </w:r>
      <w:r>
        <w:rPr>
          <w:i/>
          <w:sz w:val="26"/>
          <w:szCs w:val="26"/>
        </w:rPr>
        <w:t xml:space="preserve">, </w:t>
      </w:r>
      <w:r w:rsidRPr="000B325D">
        <w:rPr>
          <w:sz w:val="26"/>
          <w:szCs w:val="26"/>
        </w:rPr>
        <w:t>от 14.11.2016 № 1177</w:t>
      </w:r>
      <w:r w:rsidR="00F013E4">
        <w:rPr>
          <w:sz w:val="26"/>
          <w:szCs w:val="26"/>
        </w:rPr>
        <w:t xml:space="preserve">, </w:t>
      </w:r>
      <w:r w:rsidR="00BA3B72" w:rsidRPr="00BA3B72">
        <w:rPr>
          <w:sz w:val="26"/>
          <w:szCs w:val="26"/>
        </w:rPr>
        <w:t>от 20.02.2017 № 147, от 24.04.2017 № 356</w:t>
      </w:r>
      <w:r w:rsidRPr="00947AFC">
        <w:rPr>
          <w:sz w:val="26"/>
          <w:szCs w:val="26"/>
        </w:rPr>
        <w:t>):</w:t>
      </w:r>
    </w:p>
    <w:p w:rsidR="00F013E4" w:rsidRPr="00371FE7" w:rsidRDefault="00371FE7" w:rsidP="002F4DF6">
      <w:pPr>
        <w:widowControl/>
        <w:autoSpaceDE/>
        <w:autoSpaceDN/>
        <w:adjustRightInd/>
        <w:ind w:left="425" w:hanging="425"/>
        <w:jc w:val="both"/>
        <w:rPr>
          <w:sz w:val="26"/>
          <w:szCs w:val="26"/>
        </w:rPr>
      </w:pPr>
      <w:r w:rsidRPr="00371FE7">
        <w:rPr>
          <w:sz w:val="26"/>
          <w:szCs w:val="26"/>
        </w:rPr>
        <w:t>1.1.</w:t>
      </w:r>
      <w:r w:rsidR="002F4DF6">
        <w:rPr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 w:rsidR="00E047BF" w:rsidRPr="00371FE7">
        <w:rPr>
          <w:sz w:val="26"/>
          <w:szCs w:val="26"/>
        </w:rPr>
        <w:t>тать</w:t>
      </w:r>
      <w:r w:rsidR="00441271" w:rsidRPr="00371FE7">
        <w:rPr>
          <w:sz w:val="26"/>
          <w:szCs w:val="26"/>
        </w:rPr>
        <w:t>ю</w:t>
      </w:r>
      <w:r w:rsidR="00E047BF" w:rsidRPr="00371FE7">
        <w:rPr>
          <w:sz w:val="26"/>
          <w:szCs w:val="26"/>
        </w:rPr>
        <w:t xml:space="preserve"> 2.6</w:t>
      </w:r>
      <w:r w:rsidR="00441271" w:rsidRPr="00371FE7">
        <w:rPr>
          <w:sz w:val="26"/>
          <w:szCs w:val="26"/>
        </w:rPr>
        <w:t>.</w:t>
      </w:r>
      <w:r w:rsidR="00E047BF" w:rsidRPr="00371FE7">
        <w:rPr>
          <w:sz w:val="26"/>
          <w:szCs w:val="26"/>
        </w:rPr>
        <w:t xml:space="preserve"> изложить в следующей редакции</w:t>
      </w:r>
      <w:r w:rsidR="00441271" w:rsidRPr="00371FE7">
        <w:rPr>
          <w:sz w:val="26"/>
          <w:szCs w:val="26"/>
        </w:rPr>
        <w:t>:</w:t>
      </w:r>
      <w:r w:rsidR="00E047BF" w:rsidRPr="00371FE7">
        <w:rPr>
          <w:sz w:val="26"/>
          <w:szCs w:val="26"/>
        </w:rPr>
        <w:t xml:space="preserve"> «</w:t>
      </w:r>
      <w:r w:rsidR="00441271" w:rsidRPr="00371FE7">
        <w:rPr>
          <w:sz w:val="26"/>
          <w:szCs w:val="26"/>
        </w:rPr>
        <w:t>2.6. Организация общественных</w:t>
      </w:r>
      <w:r w:rsidR="00E047BF" w:rsidRPr="00371FE7">
        <w:rPr>
          <w:sz w:val="26"/>
          <w:szCs w:val="26"/>
        </w:rPr>
        <w:t xml:space="preserve"> </w:t>
      </w:r>
      <w:r w:rsidR="00441271" w:rsidRPr="00371FE7">
        <w:rPr>
          <w:sz w:val="26"/>
          <w:szCs w:val="26"/>
        </w:rPr>
        <w:t>обсуждений</w:t>
      </w:r>
      <w:r w:rsidR="00E047BF" w:rsidRPr="00371FE7">
        <w:rPr>
          <w:sz w:val="26"/>
          <w:szCs w:val="26"/>
        </w:rPr>
        <w:t xml:space="preserve"> по вопрос</w:t>
      </w:r>
      <w:r w:rsidR="00441271" w:rsidRPr="00371FE7">
        <w:rPr>
          <w:sz w:val="26"/>
          <w:szCs w:val="26"/>
        </w:rPr>
        <w:t>ам</w:t>
      </w:r>
      <w:r w:rsidR="00E047BF" w:rsidRPr="00371FE7">
        <w:rPr>
          <w:sz w:val="26"/>
          <w:szCs w:val="26"/>
        </w:rPr>
        <w:t xml:space="preserve"> предоставления разрешения на условно разрешенный вид использования земельного участка или объекта капитального строительства, предоставления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="00441271" w:rsidRPr="00371FE7">
        <w:rPr>
          <w:sz w:val="26"/>
          <w:szCs w:val="26"/>
        </w:rPr>
        <w:t>;</w:t>
      </w:r>
    </w:p>
    <w:p w:rsidR="000A5CD5" w:rsidRDefault="00371FE7" w:rsidP="002F4DF6">
      <w:pPr>
        <w:pStyle w:val="a3"/>
        <w:numPr>
          <w:ilvl w:val="1"/>
          <w:numId w:val="2"/>
        </w:numPr>
        <w:ind w:left="425" w:hanging="425"/>
        <w:contextualSpacing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в</w:t>
      </w:r>
      <w:r w:rsidR="000A5CD5">
        <w:rPr>
          <w:rFonts w:ascii="Arial" w:hAnsi="Arial" w:cs="Arial"/>
          <w:sz w:val="26"/>
          <w:szCs w:val="26"/>
        </w:rPr>
        <w:t xml:space="preserve"> статье </w:t>
      </w:r>
      <w:r w:rsidR="00C1286B">
        <w:rPr>
          <w:rFonts w:ascii="Arial" w:hAnsi="Arial" w:cs="Arial"/>
          <w:sz w:val="26"/>
          <w:szCs w:val="26"/>
        </w:rPr>
        <w:t>4.12.2. слова «публичных слушаний» заменить словами «общественных обсуждений»;</w:t>
      </w:r>
    </w:p>
    <w:p w:rsidR="00C1286B" w:rsidRDefault="00371FE7" w:rsidP="002F4DF6">
      <w:pPr>
        <w:pStyle w:val="a3"/>
        <w:numPr>
          <w:ilvl w:val="1"/>
          <w:numId w:val="2"/>
        </w:numPr>
        <w:ind w:left="425" w:hanging="425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</w:t>
      </w:r>
      <w:r w:rsidR="00C1286B">
        <w:rPr>
          <w:rFonts w:ascii="Arial" w:hAnsi="Arial" w:cs="Arial"/>
          <w:sz w:val="26"/>
          <w:szCs w:val="26"/>
        </w:rPr>
        <w:t xml:space="preserve">татью 4.13. изложить в следующей редакции: «4.13. </w:t>
      </w:r>
      <w:r w:rsidR="00C1286B" w:rsidRPr="00C1286B">
        <w:rPr>
          <w:rFonts w:ascii="Arial" w:hAnsi="Arial" w:cs="Arial"/>
          <w:sz w:val="26"/>
          <w:szCs w:val="26"/>
        </w:rPr>
        <w:t xml:space="preserve">Порядок организации и проведения </w:t>
      </w:r>
      <w:r w:rsidR="00C1286B">
        <w:rPr>
          <w:rFonts w:ascii="Arial" w:hAnsi="Arial" w:cs="Arial"/>
          <w:sz w:val="26"/>
          <w:szCs w:val="26"/>
        </w:rPr>
        <w:t>общественных обсуждений</w:t>
      </w:r>
      <w:r w:rsidR="00C1286B" w:rsidRPr="00C1286B">
        <w:rPr>
          <w:rFonts w:ascii="Arial" w:hAnsi="Arial" w:cs="Arial"/>
          <w:sz w:val="26"/>
          <w:szCs w:val="26"/>
        </w:rPr>
        <w:t xml:space="preserve"> определяется муниципал</w:t>
      </w:r>
      <w:r w:rsidR="00125817">
        <w:rPr>
          <w:rFonts w:ascii="Arial" w:hAnsi="Arial" w:cs="Arial"/>
          <w:sz w:val="26"/>
          <w:szCs w:val="26"/>
        </w:rPr>
        <w:t>ьным нормативным правовым актом</w:t>
      </w:r>
      <w:r w:rsidR="00C1286B">
        <w:rPr>
          <w:rFonts w:ascii="Arial" w:hAnsi="Arial" w:cs="Arial"/>
          <w:sz w:val="26"/>
          <w:szCs w:val="26"/>
        </w:rPr>
        <w:t>»</w:t>
      </w:r>
      <w:r w:rsidR="00B80390">
        <w:rPr>
          <w:rFonts w:ascii="Arial" w:hAnsi="Arial" w:cs="Arial"/>
          <w:sz w:val="26"/>
          <w:szCs w:val="26"/>
        </w:rPr>
        <w:t>;</w:t>
      </w:r>
    </w:p>
    <w:p w:rsidR="00E47541" w:rsidRPr="00947AFC" w:rsidRDefault="00371FE7" w:rsidP="00371FE7">
      <w:pPr>
        <w:pStyle w:val="a3"/>
        <w:numPr>
          <w:ilvl w:val="1"/>
          <w:numId w:val="2"/>
        </w:numPr>
        <w:autoSpaceDE w:val="0"/>
        <w:autoSpaceDN w:val="0"/>
        <w:adjustRightInd w:val="0"/>
        <w:ind w:left="426" w:right="-1" w:hanging="42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</w:t>
      </w:r>
      <w:r w:rsidR="00E47541" w:rsidRPr="00947AFC">
        <w:rPr>
          <w:rFonts w:ascii="Arial" w:hAnsi="Arial" w:cs="Arial"/>
          <w:sz w:val="26"/>
          <w:szCs w:val="26"/>
        </w:rPr>
        <w:t xml:space="preserve"> приложении № 2 к постановлению слова «</w:t>
      </w:r>
      <w:r w:rsidR="002B02B0">
        <w:rPr>
          <w:rFonts w:ascii="Arial" w:hAnsi="Arial" w:cs="Arial"/>
          <w:sz w:val="26"/>
          <w:szCs w:val="26"/>
        </w:rPr>
        <w:t>Нитомирова Светлана Николаевна</w:t>
      </w:r>
      <w:r w:rsidR="00E47541" w:rsidRPr="00947AFC">
        <w:rPr>
          <w:rFonts w:ascii="Arial" w:hAnsi="Arial" w:cs="Arial"/>
          <w:sz w:val="26"/>
          <w:szCs w:val="26"/>
        </w:rPr>
        <w:t>» заменить словами «</w:t>
      </w:r>
      <w:r w:rsidR="002B02B0">
        <w:rPr>
          <w:rFonts w:ascii="Arial" w:hAnsi="Arial" w:cs="Arial"/>
          <w:sz w:val="26"/>
          <w:szCs w:val="26"/>
        </w:rPr>
        <w:t>Андросова Ольга Александровна</w:t>
      </w:r>
      <w:r w:rsidR="00B80390">
        <w:rPr>
          <w:rFonts w:ascii="Arial" w:hAnsi="Arial" w:cs="Arial"/>
          <w:sz w:val="26"/>
          <w:szCs w:val="26"/>
        </w:rPr>
        <w:t>».</w:t>
      </w:r>
    </w:p>
    <w:p w:rsidR="00E47541" w:rsidRPr="00947AFC" w:rsidRDefault="00E47541" w:rsidP="00371FE7">
      <w:pPr>
        <w:widowControl/>
        <w:numPr>
          <w:ilvl w:val="0"/>
          <w:numId w:val="2"/>
        </w:numPr>
        <w:ind w:left="426" w:right="-1" w:hanging="426"/>
        <w:jc w:val="both"/>
        <w:rPr>
          <w:sz w:val="26"/>
          <w:szCs w:val="26"/>
        </w:rPr>
      </w:pPr>
      <w:r w:rsidRPr="00947AFC">
        <w:rPr>
          <w:sz w:val="26"/>
          <w:szCs w:val="26"/>
        </w:rPr>
        <w:t>Опубликовать настоящее постановление в сетевом издании «Официальные документы города Ишима» (</w:t>
      </w:r>
      <w:r w:rsidRPr="00947AFC">
        <w:rPr>
          <w:sz w:val="26"/>
          <w:szCs w:val="26"/>
          <w:lang w:val="en-US"/>
        </w:rPr>
        <w:t>www</w:t>
      </w:r>
      <w:r w:rsidRPr="00947AFC">
        <w:rPr>
          <w:sz w:val="26"/>
          <w:szCs w:val="26"/>
        </w:rPr>
        <w:t>.</w:t>
      </w:r>
      <w:r w:rsidRPr="00947AFC">
        <w:rPr>
          <w:sz w:val="26"/>
          <w:szCs w:val="26"/>
          <w:lang w:val="en-US"/>
        </w:rPr>
        <w:t>http</w:t>
      </w:r>
      <w:r w:rsidRPr="00947AFC">
        <w:rPr>
          <w:sz w:val="26"/>
          <w:szCs w:val="26"/>
        </w:rPr>
        <w:t>://</w:t>
      </w:r>
      <w:proofErr w:type="spellStart"/>
      <w:r w:rsidRPr="00947AFC">
        <w:rPr>
          <w:sz w:val="26"/>
          <w:szCs w:val="26"/>
          <w:lang w:val="en-US"/>
        </w:rPr>
        <w:t>ishimdoc</w:t>
      </w:r>
      <w:proofErr w:type="spellEnd"/>
      <w:r w:rsidRPr="00947AFC">
        <w:rPr>
          <w:sz w:val="26"/>
          <w:szCs w:val="26"/>
        </w:rPr>
        <w:t>.</w:t>
      </w:r>
      <w:proofErr w:type="spellStart"/>
      <w:r w:rsidRPr="00947AFC">
        <w:rPr>
          <w:sz w:val="26"/>
          <w:szCs w:val="26"/>
          <w:lang w:val="en-US"/>
        </w:rPr>
        <w:t>ru</w:t>
      </w:r>
      <w:proofErr w:type="spellEnd"/>
      <w:r w:rsidRPr="00947AFC">
        <w:rPr>
          <w:sz w:val="26"/>
          <w:szCs w:val="26"/>
        </w:rPr>
        <w:t>) и разместить на официальном сайте муниципального образования город Ишим ishim.admtyumen.ru.</w:t>
      </w:r>
    </w:p>
    <w:p w:rsidR="00E47541" w:rsidRPr="00947AFC" w:rsidRDefault="00E47541" w:rsidP="00371FE7">
      <w:pPr>
        <w:widowControl/>
        <w:numPr>
          <w:ilvl w:val="0"/>
          <w:numId w:val="2"/>
        </w:numPr>
        <w:ind w:left="426" w:right="-1" w:hanging="426"/>
        <w:jc w:val="both"/>
        <w:rPr>
          <w:sz w:val="26"/>
          <w:szCs w:val="26"/>
        </w:rPr>
      </w:pPr>
      <w:proofErr w:type="gramStart"/>
      <w:r w:rsidRPr="00947AFC">
        <w:rPr>
          <w:sz w:val="26"/>
          <w:szCs w:val="26"/>
        </w:rPr>
        <w:t>Контроль за</w:t>
      </w:r>
      <w:proofErr w:type="gramEnd"/>
      <w:r w:rsidRPr="00947AFC">
        <w:rPr>
          <w:sz w:val="26"/>
          <w:szCs w:val="26"/>
        </w:rPr>
        <w:t xml:space="preserve"> исполнением постановления возложить на первого заместителя Главы города.</w:t>
      </w:r>
    </w:p>
    <w:p w:rsidR="00E47541" w:rsidRPr="00D07970" w:rsidRDefault="00E47541" w:rsidP="00E47541">
      <w:pPr>
        <w:jc w:val="both"/>
        <w:rPr>
          <w:sz w:val="26"/>
        </w:rPr>
      </w:pPr>
    </w:p>
    <w:p w:rsidR="00E47541" w:rsidRPr="00D07970" w:rsidRDefault="00E47541" w:rsidP="00E47541">
      <w:pPr>
        <w:jc w:val="both"/>
        <w:rPr>
          <w:sz w:val="26"/>
        </w:rPr>
      </w:pPr>
    </w:p>
    <w:p w:rsidR="00E47541" w:rsidRPr="00D07970" w:rsidRDefault="00E47541" w:rsidP="00E47541">
      <w:pPr>
        <w:jc w:val="both"/>
        <w:rPr>
          <w:sz w:val="26"/>
        </w:rPr>
      </w:pPr>
    </w:p>
    <w:p w:rsidR="00E47541" w:rsidRPr="00594CD6" w:rsidRDefault="00E47541" w:rsidP="00E47541">
      <w:pPr>
        <w:rPr>
          <w:sz w:val="26"/>
        </w:rPr>
      </w:pPr>
      <w:r>
        <w:rPr>
          <w:sz w:val="26"/>
          <w:szCs w:val="26"/>
        </w:rPr>
        <w:t>Глава города                                                                                        Ф.Б. Шишкин</w:t>
      </w:r>
    </w:p>
    <w:p w:rsidR="00794395" w:rsidRDefault="00794395"/>
    <w:p w:rsidR="002F4DF6" w:rsidRDefault="002F4DF6"/>
    <w:p w:rsidR="002F4DF6" w:rsidRDefault="002F4DF6"/>
    <w:p w:rsidR="002F4DF6" w:rsidRDefault="002F4DF6"/>
    <w:p w:rsidR="002F4DF6" w:rsidRDefault="002F4DF6"/>
    <w:p w:rsidR="002F4DF6" w:rsidRDefault="002F4DF6"/>
    <w:p w:rsidR="002F4DF6" w:rsidRDefault="002F4DF6"/>
    <w:p w:rsidR="002F4DF6" w:rsidRDefault="002F4DF6"/>
    <w:p w:rsidR="002F4DF6" w:rsidRDefault="002F4DF6"/>
    <w:p w:rsidR="002F4DF6" w:rsidRDefault="002F4DF6"/>
    <w:p w:rsidR="002F4DF6" w:rsidRDefault="002F4DF6"/>
    <w:p w:rsidR="002F4DF6" w:rsidRDefault="002F4DF6"/>
    <w:p w:rsidR="002F4DF6" w:rsidRDefault="002F4DF6"/>
    <w:p w:rsidR="002F4DF6" w:rsidRDefault="002F4DF6"/>
    <w:p w:rsidR="002F4DF6" w:rsidRDefault="002F4DF6"/>
    <w:p w:rsidR="002F4DF6" w:rsidRDefault="002F4DF6"/>
    <w:p w:rsidR="002F4DF6" w:rsidRDefault="002F4DF6"/>
    <w:p w:rsidR="002F4DF6" w:rsidRDefault="002F4DF6"/>
    <w:p w:rsidR="002F4DF6" w:rsidRDefault="002F4DF6"/>
    <w:p w:rsidR="002F4DF6" w:rsidRDefault="002F4DF6"/>
    <w:p w:rsidR="002F4DF6" w:rsidRDefault="002F4DF6"/>
    <w:p w:rsidR="002F4DF6" w:rsidRDefault="002F4DF6"/>
    <w:p w:rsidR="002F4DF6" w:rsidRDefault="002F4DF6"/>
    <w:p w:rsidR="002F4DF6" w:rsidRDefault="002F4DF6"/>
    <w:p w:rsidR="002F4DF6" w:rsidRDefault="002F4DF6"/>
    <w:p w:rsidR="002F4DF6" w:rsidRDefault="002F4DF6"/>
    <w:p w:rsidR="002F4DF6" w:rsidRDefault="002F4DF6"/>
    <w:p w:rsidR="002F4DF6" w:rsidRDefault="002F4DF6"/>
    <w:p w:rsidR="002F4DF6" w:rsidRDefault="002F4DF6"/>
    <w:p w:rsidR="002F4DF6" w:rsidRDefault="002F4DF6"/>
    <w:p w:rsidR="00125817" w:rsidRDefault="00125817"/>
    <w:p w:rsidR="00125817" w:rsidRDefault="00125817"/>
    <w:p w:rsidR="00125817" w:rsidRDefault="00125817"/>
    <w:p w:rsidR="002F4DF6" w:rsidRDefault="002F4DF6"/>
    <w:p w:rsidR="002F4DF6" w:rsidRDefault="002F4DF6"/>
    <w:p w:rsidR="002F4DF6" w:rsidRDefault="002F4DF6"/>
    <w:p w:rsidR="002F4DF6" w:rsidRDefault="002F4DF6"/>
    <w:p w:rsidR="002F4DF6" w:rsidRDefault="002F4DF6"/>
    <w:p w:rsidR="002F4DF6" w:rsidRDefault="002F4DF6"/>
    <w:p w:rsidR="002F4DF6" w:rsidRDefault="002F4DF6"/>
    <w:p w:rsidR="002F4DF6" w:rsidRDefault="002F4DF6">
      <w:bookmarkStart w:id="0" w:name="_GoBack"/>
      <w:bookmarkEnd w:id="0"/>
    </w:p>
    <w:sectPr w:rsidR="002F4DF6" w:rsidSect="00E4754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83EBB"/>
    <w:multiLevelType w:val="multilevel"/>
    <w:tmpl w:val="A586A65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>
    <w:nsid w:val="5BBF6E84"/>
    <w:multiLevelType w:val="multilevel"/>
    <w:tmpl w:val="7A70893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541"/>
    <w:rsid w:val="000A5CD5"/>
    <w:rsid w:val="00125817"/>
    <w:rsid w:val="002B02B0"/>
    <w:rsid w:val="002F4DF6"/>
    <w:rsid w:val="00336DA1"/>
    <w:rsid w:val="00371FE7"/>
    <w:rsid w:val="00441271"/>
    <w:rsid w:val="00554700"/>
    <w:rsid w:val="00782DA4"/>
    <w:rsid w:val="00794395"/>
    <w:rsid w:val="009F7BDF"/>
    <w:rsid w:val="00AA340A"/>
    <w:rsid w:val="00B27F9E"/>
    <w:rsid w:val="00B80390"/>
    <w:rsid w:val="00BA3B72"/>
    <w:rsid w:val="00C1286B"/>
    <w:rsid w:val="00CB43C8"/>
    <w:rsid w:val="00CC4689"/>
    <w:rsid w:val="00E047BF"/>
    <w:rsid w:val="00E47541"/>
    <w:rsid w:val="00F013E4"/>
    <w:rsid w:val="00F8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5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7541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qFormat/>
    <w:rsid w:val="00E47541"/>
    <w:pPr>
      <w:keepNext/>
      <w:widowControl/>
      <w:autoSpaceDE/>
      <w:autoSpaceDN/>
      <w:adjustRightInd/>
      <w:jc w:val="center"/>
      <w:outlineLvl w:val="1"/>
    </w:pPr>
    <w:rPr>
      <w:rFonts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75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47541"/>
    <w:rPr>
      <w:rFonts w:ascii="Arial" w:eastAsia="Times New Roman" w:hAnsi="Arial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E47541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475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754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2F4D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2F4DF6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5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7541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qFormat/>
    <w:rsid w:val="00E47541"/>
    <w:pPr>
      <w:keepNext/>
      <w:widowControl/>
      <w:autoSpaceDE/>
      <w:autoSpaceDN/>
      <w:adjustRightInd/>
      <w:jc w:val="center"/>
      <w:outlineLvl w:val="1"/>
    </w:pPr>
    <w:rPr>
      <w:rFonts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75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47541"/>
    <w:rPr>
      <w:rFonts w:ascii="Arial" w:eastAsia="Times New Roman" w:hAnsi="Arial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E47541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475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754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2F4D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2F4DF6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568129FB105153B9BC4B13E4F91128CBDDA0C11DA5214C6D90BF71931E97CA35F0830B33A94CCFFD72ED8Cl7z7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9568129FB105153B9BC4B13E4F91128CBDDA0C11DA52F4E6C94BF71931E97CA35F0830B33A94CCFFD72ED8Cl7z7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83373;fld=134;dst=1004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Нитомирова</dc:creator>
  <cp:lastModifiedBy>Светлана Нитомирова</cp:lastModifiedBy>
  <cp:revision>12</cp:revision>
  <cp:lastPrinted>2018-08-09T10:41:00Z</cp:lastPrinted>
  <dcterms:created xsi:type="dcterms:W3CDTF">2017-02-21T10:20:00Z</dcterms:created>
  <dcterms:modified xsi:type="dcterms:W3CDTF">2018-08-14T05:58:00Z</dcterms:modified>
</cp:coreProperties>
</file>