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064C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A14E0">
              <w:rPr>
                <w:i/>
                <w:color w:val="000000"/>
                <w:sz w:val="26"/>
                <w:szCs w:val="26"/>
              </w:rPr>
              <w:t>Шаронова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9A14E0">
              <w:rPr>
                <w:i/>
                <w:color w:val="000000"/>
                <w:sz w:val="26"/>
                <w:szCs w:val="26"/>
              </w:rPr>
              <w:t>32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51BA1">
        <w:rPr>
          <w:color w:val="000000"/>
          <w:sz w:val="26"/>
          <w:szCs w:val="26"/>
        </w:rPr>
        <w:t>1</w:t>
      </w:r>
      <w:r w:rsidR="009A14E0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170D2">
        <w:rPr>
          <w:sz w:val="26"/>
          <w:szCs w:val="26"/>
        </w:rPr>
        <w:t xml:space="preserve">ул. </w:t>
      </w:r>
      <w:r w:rsidR="009A14E0">
        <w:rPr>
          <w:sz w:val="26"/>
          <w:szCs w:val="26"/>
        </w:rPr>
        <w:t>Шар</w:t>
      </w:r>
      <w:r w:rsidR="009A14E0">
        <w:rPr>
          <w:sz w:val="26"/>
          <w:szCs w:val="26"/>
        </w:rPr>
        <w:t>о</w:t>
      </w:r>
      <w:r w:rsidR="009A14E0">
        <w:rPr>
          <w:sz w:val="26"/>
          <w:szCs w:val="26"/>
        </w:rPr>
        <w:t>нова</w:t>
      </w:r>
      <w:r w:rsidR="007170D2">
        <w:rPr>
          <w:sz w:val="26"/>
          <w:szCs w:val="26"/>
        </w:rPr>
        <w:t xml:space="preserve">, д. </w:t>
      </w:r>
      <w:r w:rsidR="009A14E0">
        <w:rPr>
          <w:sz w:val="26"/>
          <w:szCs w:val="26"/>
        </w:rPr>
        <w:t>32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F06D0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9A14E0">
        <w:rPr>
          <w:sz w:val="26"/>
          <w:szCs w:val="26"/>
        </w:rPr>
        <w:t>ул. Шаронова, д. 32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4C04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5A0D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2018-11-23T04:26:00Z</dcterms:created>
  <dcterms:modified xsi:type="dcterms:W3CDTF">2018-11-28T11:09:00Z</dcterms:modified>
</cp:coreProperties>
</file>