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46050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F6510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94C0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6050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692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1C255F">
              <w:rPr>
                <w:i/>
                <w:sz w:val="26"/>
                <w:szCs w:val="26"/>
              </w:rPr>
              <w:t>40 лет Победы, д.21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8F62EB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1C255F">
        <w:rPr>
          <w:color w:val="000000"/>
          <w:sz w:val="26"/>
          <w:szCs w:val="26"/>
        </w:rPr>
        <w:t>100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4208C">
        <w:rPr>
          <w:color w:val="000000"/>
          <w:sz w:val="26"/>
          <w:szCs w:val="26"/>
        </w:rPr>
        <w:t>23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1C255F">
        <w:rPr>
          <w:sz w:val="26"/>
          <w:szCs w:val="26"/>
        </w:rPr>
        <w:t>40</w:t>
      </w:r>
      <w:proofErr w:type="gramEnd"/>
      <w:r w:rsidR="001C255F">
        <w:rPr>
          <w:sz w:val="26"/>
          <w:szCs w:val="26"/>
        </w:rPr>
        <w:t xml:space="preserve"> лет Победы, д. 21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74208C">
        <w:rPr>
          <w:sz w:val="26"/>
          <w:szCs w:val="26"/>
        </w:rPr>
        <w:t xml:space="preserve">ремонта внутридомовых инженерных систем </w:t>
      </w:r>
      <w:r w:rsidR="005B468D">
        <w:rPr>
          <w:sz w:val="26"/>
          <w:szCs w:val="26"/>
        </w:rPr>
        <w:t>тепл</w:t>
      </w:r>
      <w:r w:rsidR="005B468D">
        <w:rPr>
          <w:sz w:val="26"/>
          <w:szCs w:val="26"/>
        </w:rPr>
        <w:t>о</w:t>
      </w:r>
      <w:r w:rsidR="005B468D">
        <w:rPr>
          <w:sz w:val="26"/>
          <w:szCs w:val="26"/>
        </w:rPr>
        <w:t>снабжения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1C255F">
        <w:rPr>
          <w:sz w:val="26"/>
          <w:szCs w:val="26"/>
        </w:rPr>
        <w:t>1,2,9,11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12ABD">
        <w:rPr>
          <w:sz w:val="26"/>
          <w:szCs w:val="26"/>
        </w:rPr>
        <w:t>1</w:t>
      </w:r>
      <w:r w:rsidR="001C255F">
        <w:rPr>
          <w:sz w:val="26"/>
          <w:szCs w:val="26"/>
        </w:rPr>
        <w:t>8</w:t>
      </w:r>
      <w:r w:rsidR="00560F19">
        <w:rPr>
          <w:sz w:val="26"/>
          <w:szCs w:val="26"/>
        </w:rPr>
        <w:t>.</w:t>
      </w:r>
      <w:r w:rsidR="00E12ABD">
        <w:rPr>
          <w:sz w:val="26"/>
          <w:szCs w:val="26"/>
        </w:rPr>
        <w:t>07.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внутридомовых инженерных систем </w:t>
      </w:r>
      <w:r w:rsidR="005B468D">
        <w:rPr>
          <w:sz w:val="26"/>
          <w:szCs w:val="26"/>
        </w:rPr>
        <w:t>теплоснабжения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1C255F">
        <w:rPr>
          <w:sz w:val="26"/>
          <w:szCs w:val="26"/>
        </w:rPr>
        <w:t>40 лет Победы, д.21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1C255F">
        <w:rPr>
          <w:sz w:val="26"/>
          <w:szCs w:val="26"/>
        </w:rPr>
        <w:t>1,2,9,11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</w:t>
      </w:r>
      <w:r w:rsidR="00DB3FAF">
        <w:rPr>
          <w:sz w:val="26"/>
          <w:szCs w:val="26"/>
        </w:rPr>
        <w:t>в</w:t>
      </w:r>
      <w:r w:rsidR="00DB3FAF">
        <w:rPr>
          <w:sz w:val="26"/>
          <w:szCs w:val="26"/>
        </w:rPr>
        <w:t>ленные краткосрочным планом реализации региональной программы капитального ремонта общего имущества в многоквартирных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8F62EB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460500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55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500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468D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2D9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2EB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29</cp:revision>
  <cp:lastPrinted>2018-07-31T09:10:00Z</cp:lastPrinted>
  <dcterms:created xsi:type="dcterms:W3CDTF">2018-06-13T04:18:00Z</dcterms:created>
  <dcterms:modified xsi:type="dcterms:W3CDTF">2018-07-31T10:18:00Z</dcterms:modified>
</cp:coreProperties>
</file>