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3509BA" w:rsidP="007F121D">
      <w:pPr>
        <w:rPr>
          <w:rFonts w:ascii="Arial" w:hAnsi="Arial" w:cs="Arial"/>
          <w:sz w:val="26"/>
          <w:szCs w:val="26"/>
        </w:rPr>
      </w:pPr>
      <w:r w:rsidRPr="003509BA">
        <w:rPr>
          <w:rFonts w:ascii="Arial" w:hAnsi="Arial" w:cs="Arial"/>
          <w:b/>
          <w:sz w:val="26"/>
          <w:szCs w:val="26"/>
          <w:u w:val="single"/>
        </w:rPr>
        <w:t xml:space="preserve">31 июля 2017 </w:t>
      </w:r>
      <w:r w:rsidR="007F121D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7F121D">
        <w:rPr>
          <w:rFonts w:ascii="Arial" w:hAnsi="Arial" w:cs="Arial"/>
          <w:sz w:val="26"/>
          <w:szCs w:val="26"/>
        </w:rPr>
        <w:t xml:space="preserve">                                                   </w:t>
      </w:r>
      <w:r w:rsidR="00E91CB8">
        <w:rPr>
          <w:rFonts w:ascii="Arial" w:hAnsi="Arial" w:cs="Arial"/>
          <w:sz w:val="26"/>
          <w:szCs w:val="26"/>
        </w:rPr>
        <w:t xml:space="preserve">     </w:t>
      </w:r>
      <w:r w:rsidR="0007625C">
        <w:rPr>
          <w:rFonts w:ascii="Arial" w:hAnsi="Arial" w:cs="Arial"/>
          <w:sz w:val="26"/>
          <w:szCs w:val="26"/>
        </w:rPr>
        <w:t xml:space="preserve">   </w:t>
      </w:r>
      <w:r w:rsidR="00E91CB8">
        <w:rPr>
          <w:rFonts w:ascii="Arial" w:hAnsi="Arial" w:cs="Arial"/>
          <w:sz w:val="26"/>
          <w:szCs w:val="26"/>
        </w:rPr>
        <w:t xml:space="preserve">  </w:t>
      </w:r>
      <w:r w:rsidR="007F121D">
        <w:rPr>
          <w:rFonts w:ascii="Arial" w:hAnsi="Arial" w:cs="Arial"/>
          <w:sz w:val="26"/>
          <w:szCs w:val="26"/>
        </w:rPr>
        <w:t xml:space="preserve">     </w:t>
      </w:r>
      <w:r w:rsidR="00A21467">
        <w:rPr>
          <w:rFonts w:ascii="Arial" w:hAnsi="Arial" w:cs="Arial"/>
          <w:sz w:val="26"/>
          <w:szCs w:val="26"/>
        </w:rPr>
        <w:t xml:space="preserve">        </w:t>
      </w:r>
      <w:r w:rsidR="007F121D">
        <w:rPr>
          <w:rFonts w:ascii="Arial" w:hAnsi="Arial" w:cs="Arial"/>
          <w:sz w:val="26"/>
          <w:szCs w:val="26"/>
        </w:rPr>
        <w:t xml:space="preserve">     </w:t>
      </w:r>
      <w:r w:rsidR="00AD2FE4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   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FD785A">
        <w:rPr>
          <w:rFonts w:ascii="Arial" w:hAnsi="Arial" w:cs="Arial"/>
          <w:sz w:val="26"/>
          <w:szCs w:val="26"/>
        </w:rPr>
        <w:t xml:space="preserve">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</w:t>
      </w:r>
      <w:r w:rsidR="00A4416E">
        <w:rPr>
          <w:rFonts w:ascii="Arial" w:hAnsi="Arial" w:cs="Arial"/>
          <w:sz w:val="26"/>
          <w:szCs w:val="26"/>
        </w:rPr>
        <w:t xml:space="preserve">    </w:t>
      </w:r>
      <w:r w:rsidR="007F121D">
        <w:rPr>
          <w:rFonts w:ascii="Arial" w:hAnsi="Arial" w:cs="Arial"/>
          <w:sz w:val="26"/>
          <w:szCs w:val="26"/>
        </w:rPr>
        <w:t xml:space="preserve">  </w:t>
      </w:r>
      <w:r w:rsidR="007F121D" w:rsidRPr="007B363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14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7F121D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ам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7F121D" w:rsidRPr="004E3B0C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7F121D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proofErr w:type="gramStart"/>
      <w:r w:rsidRPr="003435EA">
        <w:rPr>
          <w:rFonts w:ascii="Arial" w:hAnsi="Arial" w:cs="Arial"/>
          <w:sz w:val="26"/>
          <w:szCs w:val="26"/>
        </w:rPr>
        <w:t xml:space="preserve">- ознакомления с </w:t>
      </w:r>
      <w:r w:rsidR="00F76B18">
        <w:rPr>
          <w:rFonts w:ascii="Arial" w:hAnsi="Arial" w:cs="Arial"/>
          <w:sz w:val="26"/>
          <w:szCs w:val="26"/>
        </w:rPr>
        <w:t xml:space="preserve">информацией </w:t>
      </w:r>
      <w:r w:rsidRPr="003435EA">
        <w:rPr>
          <w:rFonts w:ascii="Arial" w:hAnsi="Arial" w:cs="Arial"/>
          <w:sz w:val="26"/>
          <w:szCs w:val="26"/>
        </w:rPr>
        <w:t>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указанным 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gramEnd"/>
    </w:p>
    <w:p w:rsidR="007F121D" w:rsidRPr="007B5EF0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966DC2">
        <w:rPr>
          <w:rFonts w:ascii="Arial" w:hAnsi="Arial" w:cs="Arial"/>
          <w:sz w:val="26"/>
          <w:szCs w:val="26"/>
        </w:rPr>
        <w:t>15</w:t>
      </w:r>
      <w:r w:rsidR="00FD785A">
        <w:rPr>
          <w:rFonts w:ascii="Arial" w:hAnsi="Arial" w:cs="Arial"/>
          <w:sz w:val="26"/>
          <w:szCs w:val="26"/>
        </w:rPr>
        <w:t xml:space="preserve"> </w:t>
      </w:r>
      <w:r w:rsidR="0007625C">
        <w:rPr>
          <w:rFonts w:ascii="Arial" w:hAnsi="Arial" w:cs="Arial"/>
          <w:sz w:val="26"/>
          <w:szCs w:val="26"/>
        </w:rPr>
        <w:t>августа</w:t>
      </w:r>
      <w:r w:rsidR="00FD785A">
        <w:rPr>
          <w:rFonts w:ascii="Arial" w:hAnsi="Arial" w:cs="Arial"/>
          <w:sz w:val="26"/>
          <w:szCs w:val="26"/>
        </w:rPr>
        <w:t xml:space="preserve"> </w:t>
      </w:r>
      <w:r w:rsidR="00A21467">
        <w:rPr>
          <w:rFonts w:ascii="Arial" w:hAnsi="Arial" w:cs="Arial"/>
          <w:sz w:val="26"/>
          <w:szCs w:val="26"/>
        </w:rPr>
        <w:t>2017</w:t>
      </w:r>
      <w:r w:rsidRPr="003435EA">
        <w:rPr>
          <w:rFonts w:ascii="Arial" w:hAnsi="Arial" w:cs="Arial"/>
          <w:sz w:val="26"/>
          <w:szCs w:val="26"/>
        </w:rPr>
        <w:t xml:space="preserve"> года</w:t>
      </w:r>
      <w:r w:rsidRPr="00B41267">
        <w:rPr>
          <w:rFonts w:ascii="Arial" w:hAnsi="Arial" w:cs="Arial"/>
          <w:sz w:val="26"/>
          <w:szCs w:val="26"/>
        </w:rPr>
        <w:t xml:space="preserve">, </w:t>
      </w:r>
      <w:r w:rsidRPr="00B67C9E">
        <w:rPr>
          <w:rFonts w:ascii="Arial" w:hAnsi="Arial" w:cs="Arial"/>
          <w:sz w:val="26"/>
          <w:szCs w:val="26"/>
        </w:rPr>
        <w:t xml:space="preserve">в малом зале </w:t>
      </w:r>
      <w:r w:rsidRPr="007B5EF0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начало в </w:t>
      </w:r>
      <w:r>
        <w:rPr>
          <w:rFonts w:ascii="Arial" w:hAnsi="Arial" w:cs="Arial"/>
          <w:sz w:val="26"/>
          <w:szCs w:val="26"/>
        </w:rPr>
        <w:t>1</w:t>
      </w:r>
      <w:r w:rsidR="00C44868">
        <w:rPr>
          <w:rFonts w:ascii="Arial" w:hAnsi="Arial" w:cs="Arial"/>
          <w:sz w:val="26"/>
          <w:szCs w:val="26"/>
        </w:rPr>
        <w:t>6</w:t>
      </w:r>
      <w:r w:rsidRPr="007B5EF0">
        <w:rPr>
          <w:rFonts w:ascii="Arial" w:hAnsi="Arial" w:cs="Arial"/>
          <w:sz w:val="26"/>
          <w:szCs w:val="26"/>
        </w:rPr>
        <w:t>.</w:t>
      </w:r>
      <w:r w:rsidR="00FD785A">
        <w:rPr>
          <w:rFonts w:ascii="Arial" w:hAnsi="Arial" w:cs="Arial"/>
          <w:sz w:val="26"/>
          <w:szCs w:val="26"/>
        </w:rPr>
        <w:t>0</w:t>
      </w:r>
      <w:r w:rsidRPr="007B5EF0">
        <w:rPr>
          <w:rFonts w:ascii="Arial" w:hAnsi="Arial" w:cs="Arial"/>
          <w:sz w:val="26"/>
          <w:szCs w:val="26"/>
        </w:rPr>
        <w:t>0.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7B5EF0">
        <w:rPr>
          <w:rFonts w:ascii="Arial" w:hAnsi="Arial" w:cs="Arial"/>
          <w:sz w:val="26"/>
          <w:szCs w:val="26"/>
        </w:rPr>
        <w:t>Заинтересованные</w:t>
      </w:r>
      <w:r w:rsidRPr="003435EA">
        <w:rPr>
          <w:rFonts w:ascii="Arial" w:hAnsi="Arial" w:cs="Arial"/>
          <w:sz w:val="26"/>
          <w:szCs w:val="26"/>
        </w:rPr>
        <w:t xml:space="preserve">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lastRenderedPageBreak/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105, в срок до </w:t>
      </w:r>
      <w:r w:rsidR="00966DC2">
        <w:rPr>
          <w:rFonts w:ascii="Arial" w:hAnsi="Arial" w:cs="Arial"/>
          <w:sz w:val="26"/>
          <w:szCs w:val="26"/>
        </w:rPr>
        <w:t>15</w:t>
      </w:r>
      <w:r w:rsidR="0007625C">
        <w:rPr>
          <w:rFonts w:ascii="Arial" w:hAnsi="Arial" w:cs="Arial"/>
          <w:sz w:val="26"/>
          <w:szCs w:val="26"/>
        </w:rPr>
        <w:t xml:space="preserve"> августа</w:t>
      </w:r>
      <w:r w:rsidR="00FD785A">
        <w:rPr>
          <w:rFonts w:ascii="Arial" w:hAnsi="Arial" w:cs="Arial"/>
          <w:sz w:val="26"/>
          <w:szCs w:val="26"/>
        </w:rPr>
        <w:t xml:space="preserve"> </w:t>
      </w:r>
      <w:r w:rsidR="00A21467">
        <w:rPr>
          <w:rFonts w:ascii="Arial" w:hAnsi="Arial" w:cs="Arial"/>
          <w:sz w:val="26"/>
          <w:szCs w:val="26"/>
        </w:rPr>
        <w:t>2017</w:t>
      </w:r>
      <w:r w:rsidRPr="003435EA">
        <w:rPr>
          <w:rFonts w:ascii="Arial" w:hAnsi="Arial" w:cs="Arial"/>
          <w:sz w:val="26"/>
          <w:szCs w:val="26"/>
        </w:rPr>
        <w:t xml:space="preserve"> года.</w:t>
      </w:r>
    </w:p>
    <w:p w:rsidR="007F121D" w:rsidRPr="00185124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7F121D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12"/>
        <w:tblW w:w="3827" w:type="dxa"/>
        <w:tblLook w:val="04A0" w:firstRow="1" w:lastRow="0" w:firstColumn="1" w:lastColumn="0" w:noHBand="0" w:noVBand="1"/>
      </w:tblPr>
      <w:tblGrid>
        <w:gridCol w:w="3827"/>
      </w:tblGrid>
      <w:tr w:rsidR="007F121D" w:rsidRPr="007F121D" w:rsidTr="00D21C58">
        <w:trPr>
          <w:trHeight w:val="1283"/>
        </w:trPr>
        <w:tc>
          <w:tcPr>
            <w:tcW w:w="3827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3509B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31 июля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A2146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3509B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14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 Р</w:t>
      </w:r>
      <w:r w:rsidRPr="009F1290">
        <w:rPr>
          <w:sz w:val="26"/>
          <w:szCs w:val="26"/>
        </w:rPr>
        <w:t>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  <w:r w:rsidRPr="009F1290">
        <w:rPr>
          <w:sz w:val="26"/>
          <w:szCs w:val="26"/>
        </w:rPr>
        <w:t xml:space="preserve"> 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262"/>
        <w:gridCol w:w="2694"/>
      </w:tblGrid>
      <w:tr w:rsidR="007F121D" w:rsidRPr="00471AEB" w:rsidTr="00C73A33">
        <w:tc>
          <w:tcPr>
            <w:tcW w:w="650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262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471AEB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694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Заявитель  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262" w:type="dxa"/>
          </w:tcPr>
          <w:p w:rsidR="003640D7" w:rsidRPr="00471AEB" w:rsidRDefault="003640D7" w:rsidP="00253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72:25:01040</w:t>
            </w:r>
            <w:r w:rsidR="0007625C">
              <w:rPr>
                <w:rFonts w:ascii="Arial" w:hAnsi="Arial" w:cs="Arial"/>
                <w:color w:val="000000"/>
                <w:sz w:val="26"/>
                <w:szCs w:val="26"/>
              </w:rPr>
              <w:t>19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07625C">
              <w:rPr>
                <w:rFonts w:ascii="Arial" w:hAnsi="Arial" w:cs="Arial"/>
                <w:color w:val="000000"/>
                <w:sz w:val="26"/>
                <w:szCs w:val="26"/>
              </w:rPr>
              <w:t>168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07625C">
              <w:rPr>
                <w:rFonts w:ascii="Arial" w:hAnsi="Arial" w:cs="Arial"/>
                <w:sz w:val="26"/>
                <w:szCs w:val="26"/>
              </w:rPr>
              <w:t>578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</w:t>
            </w:r>
            <w:r w:rsidR="002552D9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2552D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2552D9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2552D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07625C" w:rsidRPr="00AC00E6">
              <w:rPr>
                <w:rFonts w:ascii="Arial" w:hAnsi="Arial" w:cs="Arial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="0007625C">
              <w:rPr>
                <w:rFonts w:ascii="Arial" w:hAnsi="Arial" w:cs="Arial"/>
                <w:sz w:val="26"/>
                <w:szCs w:val="26"/>
              </w:rPr>
              <w:t>Свердлова, 16</w:t>
            </w:r>
            <w:r w:rsidRPr="00471AE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3640D7" w:rsidP="0007625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1 – 2 – </w:t>
            </w:r>
            <w:r w:rsidR="0007625C">
              <w:rPr>
                <w:rFonts w:ascii="Arial" w:hAnsi="Arial" w:cs="Arial"/>
                <w:sz w:val="26"/>
                <w:szCs w:val="26"/>
              </w:rPr>
              <w:t>1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м, 2 – 3 – </w:t>
            </w:r>
            <w:r w:rsidR="0007625C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-17-01</w:t>
            </w:r>
            <w:r w:rsidR="0007625C">
              <w:rPr>
                <w:rFonts w:ascii="Arial" w:hAnsi="Arial" w:cs="Arial"/>
                <w:color w:val="000000"/>
                <w:sz w:val="26"/>
                <w:szCs w:val="26"/>
              </w:rPr>
              <w:t>19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3640D7" w:rsidRPr="00471AEB" w:rsidRDefault="0007625C" w:rsidP="002537B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Мотыгуллина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Михайловна</w:t>
            </w:r>
            <w:r w:rsidR="003640D7"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262" w:type="dxa"/>
          </w:tcPr>
          <w:p w:rsidR="003640D7" w:rsidRPr="00471AEB" w:rsidRDefault="003640D7" w:rsidP="00FE47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</w:t>
            </w:r>
            <w:r w:rsidR="0007625C">
              <w:rPr>
                <w:rFonts w:ascii="Arial" w:hAnsi="Arial" w:cs="Arial"/>
                <w:sz w:val="26"/>
                <w:szCs w:val="26"/>
              </w:rPr>
              <w:t>102006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07625C">
              <w:rPr>
                <w:rFonts w:ascii="Arial" w:hAnsi="Arial" w:cs="Arial"/>
                <w:sz w:val="26"/>
                <w:szCs w:val="26"/>
              </w:rPr>
              <w:t>486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07625C">
              <w:rPr>
                <w:rFonts w:ascii="Arial" w:hAnsi="Arial" w:cs="Arial"/>
                <w:sz w:val="26"/>
                <w:szCs w:val="26"/>
              </w:rPr>
              <w:t>360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2552D9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2552D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2552D9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2552D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07625C" w:rsidRPr="00AC00E6">
              <w:rPr>
                <w:rFonts w:ascii="Arial" w:hAnsi="Arial" w:cs="Arial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="0007625C">
              <w:rPr>
                <w:rFonts w:ascii="Arial" w:hAnsi="Arial" w:cs="Arial"/>
                <w:sz w:val="26"/>
                <w:szCs w:val="26"/>
              </w:rPr>
              <w:t>Красная Заря, 24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3640D7" w:rsidP="000762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07625C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7625C"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7625C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м, </w:t>
            </w:r>
            <w:r w:rsidR="0007625C">
              <w:rPr>
                <w:rFonts w:ascii="Arial" w:hAnsi="Arial" w:cs="Arial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07625C">
              <w:rPr>
                <w:rFonts w:ascii="Arial" w:hAnsi="Arial" w:cs="Arial"/>
                <w:color w:val="000000"/>
                <w:sz w:val="26"/>
                <w:szCs w:val="26"/>
              </w:rPr>
              <w:t>9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="0007625C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м 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07625C">
              <w:rPr>
                <w:rFonts w:ascii="Arial" w:hAnsi="Arial" w:cs="Arial"/>
                <w:color w:val="000000"/>
                <w:sz w:val="26"/>
                <w:szCs w:val="26"/>
              </w:rPr>
              <w:t>093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3640D7" w:rsidRPr="00471AEB" w:rsidRDefault="0007625C" w:rsidP="002537B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Завалишина Александра Юрьевна</w:t>
            </w:r>
          </w:p>
        </w:tc>
      </w:tr>
      <w:tr w:rsidR="00A63767" w:rsidRPr="00471AEB" w:rsidTr="00C73A33">
        <w:tc>
          <w:tcPr>
            <w:tcW w:w="650" w:type="dxa"/>
          </w:tcPr>
          <w:p w:rsidR="00A63767" w:rsidRPr="00471AEB" w:rsidRDefault="00A63767" w:rsidP="00832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262" w:type="dxa"/>
          </w:tcPr>
          <w:p w:rsidR="00A63767" w:rsidRPr="00AC00E6" w:rsidRDefault="00A63767" w:rsidP="00FE47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72:25:010</w:t>
            </w:r>
            <w:r w:rsidR="00AC00E6" w:rsidRPr="00AC00E6">
              <w:rPr>
                <w:rFonts w:ascii="Arial" w:hAnsi="Arial" w:cs="Arial"/>
                <w:sz w:val="26"/>
                <w:szCs w:val="26"/>
              </w:rPr>
              <w:t>6</w:t>
            </w:r>
            <w:r w:rsidRPr="00AC00E6">
              <w:rPr>
                <w:rFonts w:ascii="Arial" w:hAnsi="Arial" w:cs="Arial"/>
                <w:sz w:val="26"/>
                <w:szCs w:val="26"/>
              </w:rPr>
              <w:t>0</w:t>
            </w:r>
            <w:r w:rsidR="00AC00E6" w:rsidRPr="00AC00E6">
              <w:rPr>
                <w:rFonts w:ascii="Arial" w:hAnsi="Arial" w:cs="Arial"/>
                <w:sz w:val="26"/>
                <w:szCs w:val="26"/>
              </w:rPr>
              <w:t>1</w:t>
            </w:r>
            <w:r w:rsidR="0007625C">
              <w:rPr>
                <w:rFonts w:ascii="Arial" w:hAnsi="Arial" w:cs="Arial"/>
                <w:sz w:val="26"/>
                <w:szCs w:val="26"/>
              </w:rPr>
              <w:t>9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AC00E6" w:rsidRPr="00AC00E6">
              <w:rPr>
                <w:rFonts w:ascii="Arial" w:hAnsi="Arial" w:cs="Arial"/>
                <w:sz w:val="26"/>
                <w:szCs w:val="26"/>
              </w:rPr>
              <w:t>7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07625C">
              <w:rPr>
                <w:rFonts w:ascii="Arial" w:hAnsi="Arial" w:cs="Arial"/>
                <w:sz w:val="26"/>
                <w:szCs w:val="26"/>
              </w:rPr>
              <w:t>334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расположенного в территориальной зоне </w:t>
            </w:r>
            <w:r w:rsidR="0007625C">
              <w:rPr>
                <w:rFonts w:ascii="Arial" w:hAnsi="Arial" w:cs="Arial"/>
                <w:color w:val="000000"/>
                <w:sz w:val="26"/>
                <w:szCs w:val="26"/>
              </w:rPr>
              <w:t>делового, общественного и коммерческого назначения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ул. </w:t>
            </w:r>
            <w:proofErr w:type="gramStart"/>
            <w:r w:rsidR="0007625C">
              <w:rPr>
                <w:rFonts w:ascii="Arial" w:hAnsi="Arial" w:cs="Arial"/>
                <w:sz w:val="26"/>
                <w:szCs w:val="26"/>
              </w:rPr>
              <w:t>Казанская</w:t>
            </w:r>
            <w:proofErr w:type="gramEnd"/>
            <w:r w:rsidR="0007625C">
              <w:rPr>
                <w:rFonts w:ascii="Arial" w:hAnsi="Arial" w:cs="Arial"/>
                <w:sz w:val="26"/>
                <w:szCs w:val="26"/>
              </w:rPr>
              <w:t>, 49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A63767" w:rsidRPr="00AC00E6" w:rsidRDefault="00A63767" w:rsidP="000762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</w:t>
            </w: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 xml:space="preserve">участка в точках: </w:t>
            </w:r>
            <w:r w:rsidR="0007625C">
              <w:rPr>
                <w:rFonts w:ascii="Arial" w:hAnsi="Arial" w:cs="Arial"/>
                <w:sz w:val="26"/>
                <w:szCs w:val="26"/>
              </w:rPr>
              <w:t>17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7625C">
              <w:rPr>
                <w:rFonts w:ascii="Arial" w:hAnsi="Arial" w:cs="Arial"/>
                <w:sz w:val="26"/>
                <w:szCs w:val="26"/>
              </w:rPr>
              <w:t>18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7625C">
              <w:rPr>
                <w:rFonts w:ascii="Arial" w:hAnsi="Arial" w:cs="Arial"/>
                <w:sz w:val="26"/>
                <w:szCs w:val="26"/>
              </w:rPr>
              <w:t>0</w:t>
            </w:r>
            <w:r w:rsid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-17-0</w:t>
            </w:r>
            <w:r w:rsidR="0007625C">
              <w:rPr>
                <w:rFonts w:ascii="Arial" w:hAnsi="Arial" w:cs="Arial"/>
                <w:color w:val="000000"/>
                <w:sz w:val="26"/>
                <w:szCs w:val="26"/>
              </w:rPr>
              <w:t>177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A63767" w:rsidRPr="00AC00E6" w:rsidRDefault="0007625C" w:rsidP="00832B6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Микаелян Лева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Анушаванович</w:t>
            </w:r>
            <w:proofErr w:type="spellEnd"/>
          </w:p>
        </w:tc>
      </w:tr>
      <w:tr w:rsidR="00B940B0" w:rsidRPr="00471AEB" w:rsidTr="00C73A33">
        <w:tc>
          <w:tcPr>
            <w:tcW w:w="650" w:type="dxa"/>
          </w:tcPr>
          <w:p w:rsidR="00B940B0" w:rsidRPr="00471AEB" w:rsidRDefault="00B940B0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6262" w:type="dxa"/>
          </w:tcPr>
          <w:p w:rsidR="00FB32A7" w:rsidRPr="00FB32A7" w:rsidRDefault="00FB32A7" w:rsidP="00FB32A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</w:t>
            </w:r>
            <w:r w:rsidRPr="00FB32A7">
              <w:rPr>
                <w:rFonts w:ascii="Arial" w:hAnsi="Arial" w:cs="Arial"/>
                <w:sz w:val="26"/>
                <w:szCs w:val="26"/>
              </w:rPr>
              <w:t xml:space="preserve"> на отклонение от предельных параметров разрешенного строительства объекта капитального строительства </w:t>
            </w:r>
            <w:r w:rsidR="00066059" w:rsidRPr="007310DD">
              <w:rPr>
                <w:rFonts w:ascii="Arial" w:hAnsi="Arial" w:cs="Arial"/>
                <w:sz w:val="26"/>
                <w:szCs w:val="26"/>
              </w:rPr>
              <w:t xml:space="preserve">на земельном участке с кадастровым номером </w:t>
            </w:r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 xml:space="preserve">72:25:0104018:26, площадью 608 </w:t>
            </w:r>
            <w:proofErr w:type="spellStart"/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</w:t>
            </w:r>
            <w:r w:rsidR="00066059" w:rsidRPr="007310DD">
              <w:rPr>
                <w:rFonts w:ascii="Arial" w:hAnsi="Arial" w:cs="Arial"/>
                <w:sz w:val="26"/>
                <w:szCs w:val="26"/>
              </w:rPr>
              <w:t>застройки индивидуальными жилыми домами</w:t>
            </w:r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="00066059" w:rsidRPr="007310DD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Pr="00FB32A7">
              <w:rPr>
                <w:rFonts w:ascii="Arial" w:hAnsi="Arial" w:cs="Arial"/>
                <w:sz w:val="26"/>
                <w:szCs w:val="26"/>
              </w:rPr>
              <w:t xml:space="preserve"> Суворова, 11</w:t>
            </w:r>
            <w:r>
              <w:rPr>
                <w:rFonts w:ascii="Arial" w:hAnsi="Arial" w:cs="Arial"/>
                <w:sz w:val="26"/>
                <w:szCs w:val="26"/>
              </w:rPr>
              <w:t>/а</w:t>
            </w:r>
            <w:r w:rsidRPr="00FB32A7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B940B0" w:rsidRPr="00F2653D" w:rsidRDefault="00FB32A7" w:rsidP="0006605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 в точках:</w:t>
            </w:r>
            <w:r>
              <w:rPr>
                <w:rFonts w:ascii="Arial" w:hAnsi="Arial" w:cs="Arial"/>
                <w:sz w:val="26"/>
                <w:szCs w:val="26"/>
              </w:rPr>
              <w:t xml:space="preserve"> 1 – 2 – 0 м; 2 – 3 – 0 м; 3 – 4 – 1,5 м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ному плану земельного участка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128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Pr="006471E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940B0" w:rsidRPr="00F2653D" w:rsidRDefault="00FB32A7" w:rsidP="00FB32A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Мутьев Николай Илларионович</w:t>
            </w:r>
          </w:p>
        </w:tc>
      </w:tr>
      <w:tr w:rsidR="000515C1" w:rsidRPr="00471AEB" w:rsidTr="00C73A33">
        <w:tc>
          <w:tcPr>
            <w:tcW w:w="650" w:type="dxa"/>
          </w:tcPr>
          <w:p w:rsidR="000515C1" w:rsidRPr="00471AEB" w:rsidRDefault="000515C1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262" w:type="dxa"/>
          </w:tcPr>
          <w:p w:rsidR="00C45C9E" w:rsidRPr="00AC00E6" w:rsidRDefault="00C45C9E" w:rsidP="00C45C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72:25:010</w:t>
            </w:r>
            <w:r w:rsidR="00DB6119">
              <w:rPr>
                <w:rFonts w:ascii="Arial" w:hAnsi="Arial" w:cs="Arial"/>
                <w:sz w:val="26"/>
                <w:szCs w:val="26"/>
              </w:rPr>
              <w:t>4</w:t>
            </w:r>
            <w:r w:rsidRPr="00AC00E6">
              <w:rPr>
                <w:rFonts w:ascii="Arial" w:hAnsi="Arial" w:cs="Arial"/>
                <w:sz w:val="26"/>
                <w:szCs w:val="26"/>
              </w:rPr>
              <w:t>0</w:t>
            </w:r>
            <w:r w:rsidR="00DB6119">
              <w:rPr>
                <w:rFonts w:ascii="Arial" w:hAnsi="Arial" w:cs="Arial"/>
                <w:sz w:val="26"/>
                <w:szCs w:val="26"/>
              </w:rPr>
              <w:t>02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DB6119">
              <w:rPr>
                <w:rFonts w:ascii="Arial" w:hAnsi="Arial" w:cs="Arial"/>
                <w:sz w:val="26"/>
                <w:szCs w:val="26"/>
              </w:rPr>
              <w:t>343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DB6119">
              <w:rPr>
                <w:rFonts w:ascii="Arial" w:hAnsi="Arial" w:cs="Arial"/>
                <w:sz w:val="26"/>
                <w:szCs w:val="26"/>
              </w:rPr>
              <w:t xml:space="preserve">620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>., расположенного в территориальной</w:t>
            </w:r>
            <w:r w:rsidR="00F9625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>зоне</w:t>
            </w:r>
            <w:r w:rsidR="00F9625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310DD">
              <w:rPr>
                <w:rFonts w:ascii="Arial" w:hAnsi="Arial" w:cs="Arial"/>
                <w:sz w:val="26"/>
                <w:szCs w:val="26"/>
              </w:rPr>
              <w:t>застройки индивидуальными жилыми домами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Новая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19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0515C1" w:rsidRPr="00F2653D" w:rsidRDefault="00C45C9E" w:rsidP="00F962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="00F9625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>–</w:t>
            </w:r>
            <w:r w:rsidR="00F9625E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F9625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>–</w:t>
            </w:r>
            <w:r w:rsidR="00F9625E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F9625E">
              <w:rPr>
                <w:rFonts w:ascii="Arial" w:hAnsi="Arial" w:cs="Arial"/>
                <w:sz w:val="26"/>
                <w:szCs w:val="26"/>
              </w:rPr>
              <w:t>,5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-17-0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204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7C32EB" w:rsidRPr="00F2653D" w:rsidRDefault="00C45C9E" w:rsidP="008F020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Максимова Наталья Михайловна</w:t>
            </w:r>
          </w:p>
        </w:tc>
      </w:tr>
    </w:tbl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</w:p>
    <w:p w:rsidR="00D76E2A" w:rsidRDefault="00D76E2A" w:rsidP="007F121D">
      <w:pPr>
        <w:jc w:val="center"/>
        <w:rPr>
          <w:rFonts w:ascii="Arial" w:hAnsi="Arial"/>
          <w:sz w:val="26"/>
          <w:szCs w:val="26"/>
        </w:rPr>
      </w:pPr>
    </w:p>
    <w:p w:rsidR="00333391" w:rsidRDefault="00333391" w:rsidP="007F121D">
      <w:pPr>
        <w:jc w:val="center"/>
        <w:rPr>
          <w:rFonts w:ascii="Arial" w:hAnsi="Arial"/>
          <w:sz w:val="26"/>
          <w:szCs w:val="26"/>
        </w:rPr>
      </w:pPr>
    </w:p>
    <w:p w:rsidR="00333391" w:rsidRDefault="00333391" w:rsidP="007F121D">
      <w:pPr>
        <w:jc w:val="center"/>
        <w:rPr>
          <w:rFonts w:ascii="Arial" w:hAnsi="Arial"/>
          <w:sz w:val="26"/>
          <w:szCs w:val="26"/>
        </w:rPr>
      </w:pPr>
    </w:p>
    <w:p w:rsidR="00333391" w:rsidRDefault="00333391" w:rsidP="007F121D">
      <w:pPr>
        <w:jc w:val="center"/>
        <w:rPr>
          <w:rFonts w:ascii="Arial" w:hAnsi="Arial"/>
          <w:sz w:val="26"/>
          <w:szCs w:val="26"/>
        </w:rPr>
      </w:pPr>
    </w:p>
    <w:sectPr w:rsidR="00333391" w:rsidSect="007F12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11D17"/>
    <w:rsid w:val="000515C1"/>
    <w:rsid w:val="00062886"/>
    <w:rsid w:val="00066059"/>
    <w:rsid w:val="00067774"/>
    <w:rsid w:val="0007625C"/>
    <w:rsid w:val="000A4C37"/>
    <w:rsid w:val="000B23C6"/>
    <w:rsid w:val="000C1BA0"/>
    <w:rsid w:val="000D33D4"/>
    <w:rsid w:val="00101168"/>
    <w:rsid w:val="001B718F"/>
    <w:rsid w:val="001E685F"/>
    <w:rsid w:val="002155A1"/>
    <w:rsid w:val="002552D9"/>
    <w:rsid w:val="002D5E26"/>
    <w:rsid w:val="0031705D"/>
    <w:rsid w:val="00333391"/>
    <w:rsid w:val="003509BA"/>
    <w:rsid w:val="003640D7"/>
    <w:rsid w:val="003B5321"/>
    <w:rsid w:val="003F7192"/>
    <w:rsid w:val="003F7897"/>
    <w:rsid w:val="00416B34"/>
    <w:rsid w:val="00420230"/>
    <w:rsid w:val="00450911"/>
    <w:rsid w:val="00471AEB"/>
    <w:rsid w:val="005874D9"/>
    <w:rsid w:val="00592F6E"/>
    <w:rsid w:val="0061138F"/>
    <w:rsid w:val="0061139A"/>
    <w:rsid w:val="0066523B"/>
    <w:rsid w:val="00675D05"/>
    <w:rsid w:val="006A260C"/>
    <w:rsid w:val="00706E37"/>
    <w:rsid w:val="00711BAA"/>
    <w:rsid w:val="00712658"/>
    <w:rsid w:val="0074560A"/>
    <w:rsid w:val="007B2974"/>
    <w:rsid w:val="007C0BD7"/>
    <w:rsid w:val="007C32EB"/>
    <w:rsid w:val="007D0407"/>
    <w:rsid w:val="007E0609"/>
    <w:rsid w:val="007F121D"/>
    <w:rsid w:val="0082020D"/>
    <w:rsid w:val="00822DE4"/>
    <w:rsid w:val="00836ACE"/>
    <w:rsid w:val="00886C6C"/>
    <w:rsid w:val="00894075"/>
    <w:rsid w:val="008B14A3"/>
    <w:rsid w:val="008D5B32"/>
    <w:rsid w:val="00966DC2"/>
    <w:rsid w:val="009857C1"/>
    <w:rsid w:val="009931DD"/>
    <w:rsid w:val="009C744D"/>
    <w:rsid w:val="009E55EB"/>
    <w:rsid w:val="00A11FCC"/>
    <w:rsid w:val="00A21467"/>
    <w:rsid w:val="00A4416E"/>
    <w:rsid w:val="00A54C24"/>
    <w:rsid w:val="00A63767"/>
    <w:rsid w:val="00A929EE"/>
    <w:rsid w:val="00AB4B9F"/>
    <w:rsid w:val="00AC00E6"/>
    <w:rsid w:val="00AD2FE4"/>
    <w:rsid w:val="00AF0CD7"/>
    <w:rsid w:val="00B702B7"/>
    <w:rsid w:val="00B940B0"/>
    <w:rsid w:val="00BA0A1C"/>
    <w:rsid w:val="00BB3702"/>
    <w:rsid w:val="00BC7525"/>
    <w:rsid w:val="00C102BE"/>
    <w:rsid w:val="00C10E6B"/>
    <w:rsid w:val="00C321E4"/>
    <w:rsid w:val="00C3551C"/>
    <w:rsid w:val="00C357F3"/>
    <w:rsid w:val="00C44868"/>
    <w:rsid w:val="00C45C9E"/>
    <w:rsid w:val="00C73A33"/>
    <w:rsid w:val="00C86D4D"/>
    <w:rsid w:val="00CB0318"/>
    <w:rsid w:val="00D76E2A"/>
    <w:rsid w:val="00D8389A"/>
    <w:rsid w:val="00DB6119"/>
    <w:rsid w:val="00DD6634"/>
    <w:rsid w:val="00E72F8A"/>
    <w:rsid w:val="00E81F7F"/>
    <w:rsid w:val="00E91CB8"/>
    <w:rsid w:val="00EF1AA0"/>
    <w:rsid w:val="00EF46E3"/>
    <w:rsid w:val="00F2653D"/>
    <w:rsid w:val="00F76B18"/>
    <w:rsid w:val="00F9625E"/>
    <w:rsid w:val="00FA21DE"/>
    <w:rsid w:val="00FB32A7"/>
    <w:rsid w:val="00FD4E72"/>
    <w:rsid w:val="00FD785A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2FE7-EF95-4357-A77C-BC4562D6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4</cp:revision>
  <cp:lastPrinted>2017-07-31T05:23:00Z</cp:lastPrinted>
  <dcterms:created xsi:type="dcterms:W3CDTF">2017-07-31T05:27:00Z</dcterms:created>
  <dcterms:modified xsi:type="dcterms:W3CDTF">2017-07-31T05:29:00Z</dcterms:modified>
</cp:coreProperties>
</file>