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5664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</w:t>
      </w:r>
      <w:r w:rsidR="004F6C23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1513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B22540">
              <w:rPr>
                <w:i/>
                <w:color w:val="000000"/>
                <w:sz w:val="26"/>
                <w:szCs w:val="26"/>
              </w:rPr>
              <w:t>Казанская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B22540">
              <w:rPr>
                <w:i/>
                <w:color w:val="000000"/>
                <w:sz w:val="26"/>
                <w:szCs w:val="26"/>
              </w:rPr>
              <w:t>115А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B22540">
        <w:rPr>
          <w:color w:val="000000"/>
          <w:sz w:val="26"/>
          <w:szCs w:val="26"/>
        </w:rPr>
        <w:t>50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proofErr w:type="gramEnd"/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22540">
        <w:rPr>
          <w:sz w:val="26"/>
          <w:szCs w:val="26"/>
        </w:rPr>
        <w:t xml:space="preserve">ул. </w:t>
      </w:r>
      <w:proofErr w:type="gramStart"/>
      <w:r w:rsidR="00B22540">
        <w:rPr>
          <w:sz w:val="26"/>
          <w:szCs w:val="26"/>
        </w:rPr>
        <w:t>Каза</w:t>
      </w:r>
      <w:r w:rsidR="00B22540">
        <w:rPr>
          <w:sz w:val="26"/>
          <w:szCs w:val="26"/>
        </w:rPr>
        <w:t>н</w:t>
      </w:r>
      <w:r w:rsidR="00B22540">
        <w:rPr>
          <w:sz w:val="26"/>
          <w:szCs w:val="26"/>
        </w:rPr>
        <w:t>ская</w:t>
      </w:r>
      <w:proofErr w:type="gramEnd"/>
      <w:r w:rsidR="00B22540">
        <w:rPr>
          <w:sz w:val="26"/>
          <w:szCs w:val="26"/>
        </w:rPr>
        <w:t xml:space="preserve">, д. 115А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внутридомовых инженерных с</w:t>
      </w:r>
      <w:r w:rsidR="00C20CB0">
        <w:rPr>
          <w:color w:val="000000"/>
          <w:sz w:val="26"/>
          <w:szCs w:val="26"/>
        </w:rPr>
        <w:t>и</w:t>
      </w:r>
      <w:r w:rsidR="00C20CB0">
        <w:rPr>
          <w:color w:val="000000"/>
          <w:sz w:val="26"/>
          <w:szCs w:val="26"/>
        </w:rPr>
        <w:t xml:space="preserve">стем </w:t>
      </w:r>
      <w:r w:rsidR="00B22540">
        <w:rPr>
          <w:color w:val="000000"/>
          <w:sz w:val="26"/>
          <w:szCs w:val="26"/>
        </w:rPr>
        <w:t>водоотведения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B22540">
        <w:rPr>
          <w:sz w:val="26"/>
          <w:szCs w:val="26"/>
        </w:rPr>
        <w:t xml:space="preserve">ул. Казанская, д. 115А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598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641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2018-11-23T04:30:00Z</dcterms:created>
  <dcterms:modified xsi:type="dcterms:W3CDTF">2018-11-28T11:08:00Z</dcterms:modified>
</cp:coreProperties>
</file>