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233B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33BC"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CA719E">
        <w:rPr>
          <w:rFonts w:ascii="Arial" w:eastAsia="Times New Roman" w:hAnsi="Arial" w:cs="Arial"/>
          <w:b/>
          <w:sz w:val="26"/>
          <w:szCs w:val="26"/>
          <w:lang w:eastAsia="ru-RU"/>
        </w:rPr>
        <w:t>50</w:t>
      </w: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61044">
        <w:rPr>
          <w:rFonts w:ascii="Arial" w:eastAsia="Times New Roman" w:hAnsi="Arial" w:cs="Arial"/>
          <w:sz w:val="26"/>
          <w:szCs w:val="26"/>
          <w:lang w:eastAsia="ru-RU"/>
        </w:rPr>
        <w:t>12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сентября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201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013AAA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>.00 ч.</w:t>
      </w:r>
    </w:p>
    <w:p w:rsidR="00B16363" w:rsidRPr="008233BC" w:rsidRDefault="00B16363" w:rsidP="00B1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63" w:rsidRPr="008233BC" w:rsidRDefault="00B16363" w:rsidP="00B1636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B16363" w:rsidRPr="00B16363" w:rsidRDefault="00B16363" w:rsidP="00B1636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регистрации избранны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депутато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B16363" w:rsidRDefault="00B16363" w:rsidP="00B1636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шестого созыва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B16363" w:rsidRDefault="00B16363" w:rsidP="00B1636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№4</w:t>
      </w:r>
    </w:p>
    <w:p w:rsidR="00B16363" w:rsidRPr="00B16363" w:rsidRDefault="00B16363" w:rsidP="00B1636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Павлюченко Сергея Петровича</w:t>
      </w:r>
    </w:p>
    <w:p w:rsidR="00B16363" w:rsidRPr="008233BC" w:rsidRDefault="00B16363" w:rsidP="00B16363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B16363" w:rsidRDefault="00B16363" w:rsidP="00B16363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117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B16363" w:rsidRDefault="00B16363" w:rsidP="00B1636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Думы шестого созыва по одномандатному избирательному округу №4 </w:t>
      </w:r>
      <w:r>
        <w:rPr>
          <w:rFonts w:ascii="Arial" w:eastAsia="Times New Roman" w:hAnsi="Arial" w:cs="Arial"/>
          <w:sz w:val="26"/>
          <w:szCs w:val="26"/>
          <w:lang w:eastAsia="ru-RU"/>
        </w:rPr>
        <w:t>– Павлюченко Сергея Петровича.</w:t>
      </w:r>
    </w:p>
    <w:p w:rsidR="00B16363" w:rsidRPr="00B16363" w:rsidRDefault="00B16363" w:rsidP="00B1636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Выдать Павлюченко Сергею Петровичу удостоверение об избрании.</w:t>
      </w:r>
    </w:p>
    <w:p w:rsidR="00B16363" w:rsidRPr="00B16363" w:rsidRDefault="00B16363" w:rsidP="00B1636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сетевом издании «Официальные документы города Ишима» (</w:t>
      </w:r>
      <w:hyperlink r:id="rId6" w:history="1">
        <w:r w:rsidRPr="00B16363">
          <w:rPr>
            <w:rFonts w:ascii="Arial" w:eastAsia="Times New Roman" w:hAnsi="Arial" w:cs="Arial"/>
            <w:color w:val="0000FF" w:themeColor="hyperlink"/>
            <w:sz w:val="26"/>
            <w:szCs w:val="26"/>
            <w:u w:val="single"/>
            <w:lang w:eastAsia="ru-RU"/>
          </w:rPr>
          <w:t>www.http://ishimdoc.ru</w:t>
        </w:r>
      </w:hyperlink>
      <w:r w:rsidRPr="00B16363"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B16363" w:rsidRPr="008233BC" w:rsidRDefault="00B16363" w:rsidP="00B1636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16363" w:rsidRPr="008233BC" w:rsidRDefault="00B16363" w:rsidP="00B1636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16363" w:rsidRPr="008233BC" w:rsidRDefault="00B16363" w:rsidP="00B1636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16363" w:rsidRPr="00B16363" w:rsidRDefault="00B16363" w:rsidP="00B1636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sz w:val="26"/>
          <w:szCs w:val="26"/>
          <w:lang w:eastAsia="ru-RU"/>
        </w:rPr>
        <w:t>Председатель ТИК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А.А. </w:t>
      </w:r>
      <w:proofErr w:type="spellStart"/>
      <w:r w:rsidRPr="00B16363">
        <w:rPr>
          <w:rFonts w:ascii="Arial" w:eastAsia="Times New Roman" w:hAnsi="Arial" w:cs="Arial"/>
          <w:sz w:val="26"/>
          <w:szCs w:val="26"/>
          <w:lang w:eastAsia="ru-RU"/>
        </w:rPr>
        <w:t>Веренчук</w:t>
      </w:r>
      <w:proofErr w:type="spellEnd"/>
    </w:p>
    <w:p w:rsidR="00B16363" w:rsidRPr="00B16363" w:rsidRDefault="00B16363" w:rsidP="00B1636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6363" w:rsidRPr="008233BC" w:rsidRDefault="00B16363" w:rsidP="00B1636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sz w:val="26"/>
          <w:szCs w:val="26"/>
          <w:lang w:eastAsia="ru-RU"/>
        </w:rPr>
        <w:t>Секретарь ТИК                                                                           Н.В. Трофимова</w:t>
      </w:r>
    </w:p>
    <w:p w:rsidR="001141E8" w:rsidRDefault="001141E8"/>
    <w:p w:rsidR="008538AD" w:rsidRDefault="008538AD"/>
    <w:p w:rsidR="008538AD" w:rsidRDefault="008538AD"/>
    <w:p w:rsidR="008538AD" w:rsidRDefault="008538AD">
      <w:bookmarkStart w:id="0" w:name="_GoBack"/>
      <w:bookmarkEnd w:id="0"/>
    </w:p>
    <w:sectPr w:rsidR="0085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E34"/>
    <w:multiLevelType w:val="hybridMultilevel"/>
    <w:tmpl w:val="3016118A"/>
    <w:lvl w:ilvl="0" w:tplc="393644A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63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A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2678"/>
    <w:rsid w:val="00032E88"/>
    <w:rsid w:val="00033067"/>
    <w:rsid w:val="0003392D"/>
    <w:rsid w:val="000345BE"/>
    <w:rsid w:val="000345DC"/>
    <w:rsid w:val="00034CE0"/>
    <w:rsid w:val="00034F9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2D11"/>
    <w:rsid w:val="001C2E16"/>
    <w:rsid w:val="001C2E95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B4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1C10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8AD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9C0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6363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044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9E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3E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63"/>
  </w:style>
  <w:style w:type="paragraph" w:styleId="6">
    <w:name w:val="heading 6"/>
    <w:basedOn w:val="a"/>
    <w:next w:val="a"/>
    <w:link w:val="60"/>
    <w:qFormat/>
    <w:rsid w:val="008538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6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538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4">
    <w:name w:val="Цветовое выделение"/>
    <w:rsid w:val="008538AD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63"/>
  </w:style>
  <w:style w:type="paragraph" w:styleId="6">
    <w:name w:val="heading 6"/>
    <w:basedOn w:val="a"/>
    <w:next w:val="a"/>
    <w:link w:val="60"/>
    <w:qFormat/>
    <w:rsid w:val="008538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6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538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4">
    <w:name w:val="Цветовое выделение"/>
    <w:rsid w:val="008538AD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5</cp:revision>
  <cp:lastPrinted>2018-09-11T10:36:00Z</cp:lastPrinted>
  <dcterms:created xsi:type="dcterms:W3CDTF">2018-09-11T03:55:00Z</dcterms:created>
  <dcterms:modified xsi:type="dcterms:W3CDTF">2018-09-12T05:20:00Z</dcterms:modified>
</cp:coreProperties>
</file>