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Tr="004240A3">
        <w:tc>
          <w:tcPr>
            <w:tcW w:w="9747" w:type="dxa"/>
          </w:tcPr>
          <w:p w:rsidR="002E4C91" w:rsidRDefault="002E4C91" w:rsidP="004240A3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76A299" wp14:editId="6A487E04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Default="002E4C91" w:rsidP="004240A3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2E4C91" w:rsidRPr="003A7472" w:rsidRDefault="002E4C91" w:rsidP="002E4C91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2E4C91" w:rsidRPr="00255295" w:rsidRDefault="002E4C91" w:rsidP="002E4C91">
      <w:pPr>
        <w:jc w:val="center"/>
        <w:rPr>
          <w:rFonts w:ascii="Times New Roman" w:hAnsi="Times New Roman"/>
          <w:b/>
          <w:sz w:val="6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2810BE" wp14:editId="4E1736D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2E4C91" w:rsidRPr="008543DF" w:rsidRDefault="002E4C91" w:rsidP="00F0088D">
      <w:pPr>
        <w:ind w:firstLine="0"/>
        <w:jc w:val="center"/>
        <w:rPr>
          <w:rFonts w:ascii="Times New Roman" w:hAnsi="Times New Roman"/>
          <w:b/>
          <w:sz w:val="36"/>
          <w:szCs w:val="32"/>
        </w:rPr>
      </w:pPr>
      <w:r w:rsidRPr="008543DF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2E4C91" w:rsidRPr="002920C6" w:rsidRDefault="00943D1B" w:rsidP="002E4C91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11 июня</w:t>
      </w:r>
      <w:r w:rsidR="00F0088D">
        <w:rPr>
          <w:b/>
          <w:szCs w:val="26"/>
          <w:u w:val="single"/>
        </w:rPr>
        <w:t xml:space="preserve"> </w:t>
      </w:r>
      <w:r w:rsidR="002E4C91" w:rsidRPr="00E82BF8">
        <w:rPr>
          <w:b/>
          <w:szCs w:val="26"/>
          <w:u w:val="single"/>
        </w:rPr>
        <w:t>201</w:t>
      </w:r>
      <w:r w:rsidR="002423DF">
        <w:rPr>
          <w:b/>
          <w:szCs w:val="26"/>
          <w:u w:val="single"/>
        </w:rPr>
        <w:t>9</w:t>
      </w:r>
      <w:r w:rsidR="002E4C91" w:rsidRPr="00E82BF8">
        <w:rPr>
          <w:b/>
          <w:szCs w:val="26"/>
          <w:u w:val="single"/>
        </w:rPr>
        <w:t xml:space="preserve"> г.</w:t>
      </w:r>
      <w:r w:rsidR="002E4C91" w:rsidRPr="00154CF4">
        <w:rPr>
          <w:b/>
          <w:szCs w:val="26"/>
        </w:rPr>
        <w:t xml:space="preserve">                               </w:t>
      </w:r>
      <w:r w:rsidR="002E4C91">
        <w:rPr>
          <w:b/>
          <w:szCs w:val="26"/>
        </w:rPr>
        <w:t xml:space="preserve">   </w:t>
      </w:r>
      <w:r w:rsidR="002E4C91" w:rsidRPr="00154CF4">
        <w:rPr>
          <w:b/>
          <w:szCs w:val="26"/>
        </w:rPr>
        <w:t xml:space="preserve">      </w:t>
      </w:r>
      <w:r>
        <w:rPr>
          <w:b/>
          <w:szCs w:val="26"/>
        </w:rPr>
        <w:t xml:space="preserve">    </w:t>
      </w:r>
      <w:r w:rsidR="002E4C91" w:rsidRPr="00154CF4">
        <w:rPr>
          <w:b/>
          <w:szCs w:val="26"/>
        </w:rPr>
        <w:t xml:space="preserve">                                 </w:t>
      </w:r>
      <w:r w:rsidR="002E4C91">
        <w:rPr>
          <w:b/>
          <w:szCs w:val="26"/>
        </w:rPr>
        <w:t xml:space="preserve">              </w:t>
      </w:r>
      <w:r w:rsidR="002E4C91" w:rsidRPr="00551BF6">
        <w:rPr>
          <w:b/>
          <w:szCs w:val="26"/>
        </w:rPr>
        <w:t>№</w:t>
      </w:r>
      <w:r w:rsidR="002E4C91">
        <w:rPr>
          <w:b/>
          <w:szCs w:val="26"/>
        </w:rPr>
        <w:t xml:space="preserve"> </w:t>
      </w:r>
      <w:r w:rsidRPr="00943D1B">
        <w:rPr>
          <w:b/>
          <w:szCs w:val="26"/>
          <w:u w:val="single"/>
        </w:rPr>
        <w:t>694</w:t>
      </w:r>
      <w:r w:rsidR="002E4C91" w:rsidRPr="008B1F08">
        <w:rPr>
          <w:b/>
          <w:szCs w:val="26"/>
        </w:rPr>
        <w:t xml:space="preserve"> </w:t>
      </w:r>
      <w:r w:rsidR="002E4C91">
        <w:rPr>
          <w:b/>
          <w:szCs w:val="26"/>
          <w:u w:val="single"/>
        </w:rPr>
        <w:t xml:space="preserve">    </w:t>
      </w:r>
      <w:r w:rsidR="002E4C91" w:rsidRPr="00154CF4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Tr="004240A3">
        <w:trPr>
          <w:trHeight w:val="557"/>
        </w:trPr>
        <w:tc>
          <w:tcPr>
            <w:tcW w:w="9816" w:type="dxa"/>
            <w:hideMark/>
          </w:tcPr>
          <w:p w:rsidR="00051ADB" w:rsidRDefault="00051ADB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051ADB" w:rsidRDefault="002E4C91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proofErr w:type="gramStart"/>
            <w:r>
              <w:rPr>
                <w:i/>
                <w:szCs w:val="26"/>
              </w:rPr>
              <w:t>О внесении изменени</w:t>
            </w:r>
            <w:r w:rsidR="00051ADB">
              <w:rPr>
                <w:i/>
                <w:szCs w:val="26"/>
              </w:rPr>
              <w:t>я</w:t>
            </w:r>
            <w:r>
              <w:rPr>
                <w:i/>
                <w:szCs w:val="26"/>
              </w:rPr>
              <w:t xml:space="preserve"> в постановление администрации города Ишима от </w:t>
            </w:r>
            <w:r w:rsidR="002F048A">
              <w:rPr>
                <w:i/>
                <w:szCs w:val="26"/>
              </w:rPr>
              <w:t>31</w:t>
            </w:r>
            <w:r>
              <w:rPr>
                <w:i/>
                <w:szCs w:val="26"/>
              </w:rPr>
              <w:t>.0</w:t>
            </w:r>
            <w:r w:rsidR="002F048A">
              <w:rPr>
                <w:i/>
                <w:szCs w:val="26"/>
              </w:rPr>
              <w:t>8</w:t>
            </w:r>
            <w:r>
              <w:rPr>
                <w:i/>
                <w:szCs w:val="26"/>
              </w:rPr>
              <w:t xml:space="preserve">.2015 № </w:t>
            </w:r>
            <w:r w:rsidR="002F048A">
              <w:rPr>
                <w:i/>
                <w:szCs w:val="26"/>
              </w:rPr>
              <w:t>713</w:t>
            </w:r>
            <w:r>
              <w:rPr>
                <w:i/>
                <w:szCs w:val="26"/>
              </w:rPr>
              <w:t xml:space="preserve">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 «Рассмотрение заявлений и </w:t>
            </w:r>
            <w:r w:rsidR="002F048A">
              <w:rPr>
                <w:i/>
                <w:szCs w:val="26"/>
              </w:rPr>
              <w:t>заключение соглашений об установлении сервитута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4A2FB8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B80751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</w:t>
            </w:r>
            <w:r w:rsidR="002F048A">
              <w:rPr>
                <w:i/>
                <w:szCs w:val="26"/>
              </w:rPr>
              <w:t xml:space="preserve">администрации города Ишима </w:t>
            </w:r>
            <w:r>
              <w:rPr>
                <w:i/>
                <w:szCs w:val="26"/>
              </w:rPr>
              <w:t xml:space="preserve">от </w:t>
            </w:r>
            <w:r w:rsidR="002F048A">
              <w:rPr>
                <w:i/>
                <w:szCs w:val="26"/>
              </w:rPr>
              <w:t>24</w:t>
            </w:r>
            <w:r>
              <w:rPr>
                <w:i/>
                <w:szCs w:val="26"/>
              </w:rPr>
              <w:t>.05.2016 № 5</w:t>
            </w:r>
            <w:r w:rsidR="002F048A">
              <w:rPr>
                <w:i/>
                <w:szCs w:val="26"/>
              </w:rPr>
              <w:t>23</w:t>
            </w:r>
            <w:r w:rsidR="00B80751">
              <w:rPr>
                <w:i/>
                <w:szCs w:val="26"/>
              </w:rPr>
              <w:t>, от 20.03.2017 № 221</w:t>
            </w:r>
            <w:r w:rsidR="002423DF">
              <w:rPr>
                <w:i/>
                <w:szCs w:val="26"/>
              </w:rPr>
              <w:t>, от 29.01.2018 № 46</w:t>
            </w:r>
            <w:r w:rsidR="00051ADB">
              <w:rPr>
                <w:i/>
                <w:szCs w:val="26"/>
              </w:rPr>
              <w:t>,</w:t>
            </w:r>
            <w:proofErr w:type="gramEnd"/>
          </w:p>
          <w:p w:rsidR="002E4C91" w:rsidRDefault="00051ADB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от 11.02.2019 № 116</w:t>
            </w:r>
            <w:r w:rsidR="002E4C91">
              <w:rPr>
                <w:i/>
                <w:szCs w:val="26"/>
              </w:rPr>
              <w:t>)</w:t>
            </w:r>
          </w:p>
        </w:tc>
      </w:tr>
    </w:tbl>
    <w:p w:rsidR="002E4C91" w:rsidRDefault="002E4C91" w:rsidP="002E4C91">
      <w:pPr>
        <w:ind w:firstLine="703"/>
        <w:rPr>
          <w:rFonts w:eastAsia="Arial Unicode MS" w:cs="Arial"/>
          <w:szCs w:val="26"/>
        </w:rPr>
      </w:pPr>
    </w:p>
    <w:p w:rsidR="003C16CF" w:rsidRPr="003C16CF" w:rsidRDefault="003C16CF" w:rsidP="003C16CF">
      <w:pPr>
        <w:spacing w:after="120"/>
        <w:rPr>
          <w:rFonts w:cs="Arial"/>
          <w:szCs w:val="26"/>
        </w:rPr>
      </w:pPr>
      <w:proofErr w:type="gramStart"/>
      <w:r w:rsidRPr="003C16CF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3C16CF">
        <w:rPr>
          <w:rFonts w:cs="Arial"/>
          <w:szCs w:val="26"/>
        </w:rPr>
        <w:t>Федеральным законом от 27.07.2010 № 210-ФЗ «Об организации предоставления государственных и муници</w:t>
      </w:r>
      <w:r w:rsidR="00F0088D">
        <w:rPr>
          <w:rFonts w:cs="Arial"/>
          <w:szCs w:val="26"/>
        </w:rPr>
        <w:t>пальных услуг», постановлением П</w:t>
      </w:r>
      <w:r w:rsidRPr="003C16CF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услуг», Уставом города Ишима, постановлени</w:t>
      </w:r>
      <w:r w:rsidR="00F0088D">
        <w:rPr>
          <w:rFonts w:cs="Arial"/>
          <w:szCs w:val="26"/>
        </w:rPr>
        <w:t>ями</w:t>
      </w:r>
      <w:r w:rsidRPr="003C16CF">
        <w:rPr>
          <w:rFonts w:cs="Arial"/>
          <w:szCs w:val="26"/>
        </w:rPr>
        <w:t xml:space="preserve"> администрации города Ишима</w:t>
      </w:r>
      <w:proofErr w:type="gramEnd"/>
      <w:r w:rsidRPr="003C16CF">
        <w:rPr>
          <w:rFonts w:cs="Arial"/>
          <w:szCs w:val="26"/>
        </w:rPr>
        <w:t xml:space="preserve"> от 14.05.2012 № 725 «Об утверждении правил разработки и утверждения административных регламентов предоставления муниципальных услуг»,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учреждениями»:</w:t>
      </w:r>
    </w:p>
    <w:p w:rsidR="00051ADB" w:rsidRDefault="002E4C91" w:rsidP="005D47B3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051ADB">
        <w:rPr>
          <w:rFonts w:cs="Arial"/>
          <w:szCs w:val="26"/>
        </w:rPr>
        <w:t xml:space="preserve">В постановление администрации города Ишима от </w:t>
      </w:r>
      <w:r w:rsidR="002F048A" w:rsidRPr="00051ADB">
        <w:rPr>
          <w:rFonts w:cs="Arial"/>
          <w:szCs w:val="26"/>
        </w:rPr>
        <w:t>31</w:t>
      </w:r>
      <w:r w:rsidRPr="00051ADB">
        <w:rPr>
          <w:rFonts w:cs="Arial"/>
          <w:szCs w:val="26"/>
        </w:rPr>
        <w:t>.0</w:t>
      </w:r>
      <w:r w:rsidR="002F048A" w:rsidRPr="00051ADB">
        <w:rPr>
          <w:rFonts w:cs="Arial"/>
          <w:szCs w:val="26"/>
        </w:rPr>
        <w:t>8</w:t>
      </w:r>
      <w:r w:rsidRPr="00051ADB">
        <w:rPr>
          <w:rFonts w:cs="Arial"/>
          <w:szCs w:val="26"/>
        </w:rPr>
        <w:t xml:space="preserve">.2015 № </w:t>
      </w:r>
      <w:r w:rsidR="002F048A" w:rsidRPr="00051ADB">
        <w:rPr>
          <w:rFonts w:cs="Arial"/>
          <w:szCs w:val="26"/>
        </w:rPr>
        <w:t>713</w:t>
      </w:r>
      <w:r w:rsidRPr="00051ADB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051ADB">
        <w:rPr>
          <w:rFonts w:cs="Arial"/>
          <w:szCs w:val="26"/>
        </w:rPr>
        <w:t>у</w:t>
      </w:r>
      <w:r w:rsidRPr="00051ADB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051ADB">
        <w:rPr>
          <w:rFonts w:cs="Arial"/>
          <w:szCs w:val="26"/>
        </w:rPr>
        <w:t>заключение соглаш</w:t>
      </w:r>
      <w:r w:rsidR="002F048A" w:rsidRPr="00051ADB">
        <w:rPr>
          <w:rFonts w:cs="Arial"/>
          <w:szCs w:val="26"/>
        </w:rPr>
        <w:t>е</w:t>
      </w:r>
      <w:r w:rsidR="002F048A" w:rsidRPr="00051ADB">
        <w:rPr>
          <w:rFonts w:cs="Arial"/>
          <w:szCs w:val="26"/>
        </w:rPr>
        <w:t>ний об установлении сервитута</w:t>
      </w:r>
      <w:r w:rsidRPr="00051ADB">
        <w:rPr>
          <w:rFonts w:cs="Arial"/>
          <w:szCs w:val="26"/>
        </w:rPr>
        <w:t>»</w:t>
      </w:r>
      <w:r w:rsidR="002423DF" w:rsidRPr="00051ADB">
        <w:rPr>
          <w:rFonts w:cs="Arial"/>
          <w:szCs w:val="26"/>
        </w:rPr>
        <w:t xml:space="preserve">, </w:t>
      </w:r>
      <w:r w:rsidR="002423DF" w:rsidRPr="00051ADB">
        <w:rPr>
          <w:szCs w:val="26"/>
        </w:rPr>
        <w:t>(ред. постановлений администрации города Ишима от 24.05.2016 № 523, от 20.03.2017 № 221, от 29.01.2018 № 46</w:t>
      </w:r>
      <w:r w:rsidR="00051ADB" w:rsidRPr="00051ADB">
        <w:rPr>
          <w:szCs w:val="26"/>
        </w:rPr>
        <w:t xml:space="preserve">, </w:t>
      </w:r>
      <w:r w:rsidR="00051ADB">
        <w:rPr>
          <w:szCs w:val="26"/>
        </w:rPr>
        <w:t xml:space="preserve">от </w:t>
      </w:r>
      <w:r w:rsidR="00051ADB" w:rsidRPr="00051ADB">
        <w:rPr>
          <w:szCs w:val="26"/>
        </w:rPr>
        <w:t>11.02.2019 № 116</w:t>
      </w:r>
      <w:r w:rsidR="002423DF" w:rsidRPr="00051ADB">
        <w:rPr>
          <w:szCs w:val="26"/>
        </w:rPr>
        <w:t>)</w:t>
      </w:r>
      <w:r w:rsidR="003C16CF" w:rsidRPr="00051ADB">
        <w:rPr>
          <w:szCs w:val="26"/>
        </w:rPr>
        <w:t xml:space="preserve"> в</w:t>
      </w:r>
      <w:r w:rsidRPr="00051ADB">
        <w:rPr>
          <w:rFonts w:cs="Arial"/>
          <w:szCs w:val="26"/>
        </w:rPr>
        <w:t>ести следую</w:t>
      </w:r>
      <w:r w:rsidR="002F048A" w:rsidRPr="00051ADB">
        <w:rPr>
          <w:rFonts w:cs="Arial"/>
          <w:szCs w:val="26"/>
        </w:rPr>
        <w:t>щ</w:t>
      </w:r>
      <w:r w:rsidR="00051ADB" w:rsidRPr="00051ADB">
        <w:rPr>
          <w:rFonts w:cs="Arial"/>
          <w:szCs w:val="26"/>
        </w:rPr>
        <w:t>е</w:t>
      </w:r>
      <w:r w:rsidRPr="00051ADB">
        <w:rPr>
          <w:rFonts w:cs="Arial"/>
          <w:szCs w:val="26"/>
        </w:rPr>
        <w:t>е изменени</w:t>
      </w:r>
      <w:r w:rsidR="00051ADB" w:rsidRPr="00051ADB">
        <w:rPr>
          <w:rFonts w:cs="Arial"/>
          <w:szCs w:val="26"/>
        </w:rPr>
        <w:t>е</w:t>
      </w:r>
      <w:r w:rsidRPr="00051ADB">
        <w:rPr>
          <w:rFonts w:cs="Arial"/>
          <w:szCs w:val="26"/>
        </w:rPr>
        <w:t>:</w:t>
      </w:r>
    </w:p>
    <w:p w:rsidR="005D47B3" w:rsidRPr="005D47B3" w:rsidRDefault="00051ADB" w:rsidP="005D47B3">
      <w:pPr>
        <w:pStyle w:val="a4"/>
        <w:keepNext w:val="0"/>
        <w:numPr>
          <w:ilvl w:val="1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D47B3">
        <w:rPr>
          <w:rFonts w:cs="Arial"/>
          <w:szCs w:val="26"/>
        </w:rPr>
        <w:t xml:space="preserve">постановление дополнить пунктом </w:t>
      </w:r>
      <w:r w:rsidR="00526DA9" w:rsidRPr="005D47B3">
        <w:rPr>
          <w:rFonts w:cs="Arial"/>
          <w:szCs w:val="26"/>
        </w:rPr>
        <w:t xml:space="preserve">1.1. </w:t>
      </w:r>
      <w:r w:rsidRPr="005D47B3">
        <w:rPr>
          <w:rFonts w:cs="Arial"/>
          <w:szCs w:val="26"/>
        </w:rPr>
        <w:t>следующего содержания</w:t>
      </w:r>
      <w:r w:rsidR="005D47B3" w:rsidRPr="005D47B3">
        <w:rPr>
          <w:rFonts w:cs="Arial"/>
          <w:szCs w:val="26"/>
        </w:rPr>
        <w:t>:</w:t>
      </w:r>
    </w:p>
    <w:p w:rsidR="00051ADB" w:rsidRPr="005D47B3" w:rsidRDefault="00051ADB" w:rsidP="005D47B3">
      <w:pPr>
        <w:pStyle w:val="a4"/>
        <w:keepNext w:val="0"/>
        <w:shd w:val="clear" w:color="auto" w:fill="auto"/>
        <w:suppressAutoHyphens w:val="0"/>
        <w:ind w:left="709" w:hanging="1"/>
        <w:contextualSpacing/>
        <w:rPr>
          <w:rFonts w:cs="Arial"/>
          <w:szCs w:val="26"/>
        </w:rPr>
      </w:pPr>
      <w:r w:rsidRPr="005D47B3">
        <w:rPr>
          <w:rFonts w:cs="Arial"/>
          <w:szCs w:val="26"/>
        </w:rPr>
        <w:t>«</w:t>
      </w:r>
      <w:r w:rsidR="005D47B3">
        <w:rPr>
          <w:rFonts w:cs="Arial"/>
          <w:szCs w:val="26"/>
        </w:rPr>
        <w:t>1.1.</w:t>
      </w:r>
      <w:r w:rsidR="005D47B3">
        <w:rPr>
          <w:rFonts w:cs="Arial"/>
          <w:szCs w:val="26"/>
        </w:rPr>
        <w:tab/>
      </w:r>
      <w:r w:rsidRPr="005D47B3">
        <w:rPr>
          <w:rFonts w:cs="Arial"/>
          <w:szCs w:val="26"/>
        </w:rPr>
        <w:t xml:space="preserve">Положения административного </w:t>
      </w:r>
      <w:hyperlink w:anchor="P30" w:history="1">
        <w:r w:rsidRPr="005D47B3">
          <w:rPr>
            <w:rFonts w:cs="Arial"/>
            <w:szCs w:val="26"/>
          </w:rPr>
          <w:t>регламента</w:t>
        </w:r>
      </w:hyperlink>
      <w:r w:rsidRPr="005D47B3">
        <w:rPr>
          <w:rFonts w:cs="Arial"/>
          <w:szCs w:val="26"/>
        </w:rPr>
        <w:t>, определяющие предоставление муниципальной услуги государственным автономным учреждением Тюменской области «Многофункциональный центр пред</w:t>
      </w:r>
      <w:r w:rsidRPr="005D47B3">
        <w:rPr>
          <w:rFonts w:cs="Arial"/>
          <w:szCs w:val="26"/>
        </w:rPr>
        <w:t>о</w:t>
      </w:r>
      <w:r w:rsidRPr="005D47B3">
        <w:rPr>
          <w:rFonts w:cs="Arial"/>
          <w:szCs w:val="26"/>
        </w:rPr>
        <w:t>ставления государственных и муниципальных услуг в Тюменской обл</w:t>
      </w:r>
      <w:r w:rsidRPr="005D47B3">
        <w:rPr>
          <w:rFonts w:cs="Arial"/>
          <w:szCs w:val="26"/>
        </w:rPr>
        <w:t>а</w:t>
      </w:r>
      <w:r w:rsidRPr="005D47B3">
        <w:rPr>
          <w:rFonts w:cs="Arial"/>
          <w:szCs w:val="26"/>
        </w:rPr>
        <w:t>сти» (далее - МФЦ), вступают в силу со дня подписания соглашения о взаимодействии между администрацией города Ишима и МФЦ</w:t>
      </w:r>
      <w:r w:rsidR="005D47B3">
        <w:rPr>
          <w:rFonts w:cs="Arial"/>
          <w:szCs w:val="26"/>
        </w:rPr>
        <w:t>»</w:t>
      </w:r>
      <w:r w:rsidRPr="005D47B3">
        <w:rPr>
          <w:rFonts w:cs="Arial"/>
          <w:szCs w:val="26"/>
        </w:rPr>
        <w:t>.</w:t>
      </w:r>
    </w:p>
    <w:p w:rsidR="003C16CF" w:rsidRPr="004634FA" w:rsidRDefault="003C16CF" w:rsidP="003C16C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lastRenderedPageBreak/>
        <w:t>2.</w:t>
      </w:r>
      <w:r w:rsidRPr="004634FA">
        <w:rPr>
          <w:rFonts w:cs="Arial"/>
          <w:szCs w:val="26"/>
        </w:rPr>
        <w:tab/>
      </w:r>
      <w:r w:rsidRPr="00656354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656354">
        <w:rPr>
          <w:rFonts w:cs="Arial"/>
          <w:szCs w:val="26"/>
        </w:rPr>
        <w:t>Ишимская</w:t>
      </w:r>
      <w:proofErr w:type="gramEnd"/>
      <w:r w:rsidRPr="0065635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www</w:t>
        </w:r>
        <w:r w:rsidRPr="00656354">
          <w:rPr>
            <w:rStyle w:val="a9"/>
            <w:rFonts w:cs="Arial"/>
            <w:color w:val="auto"/>
            <w:szCs w:val="26"/>
            <w:u w:val="none"/>
          </w:rPr>
          <w:t>.</w:t>
        </w:r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Pr="0065635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Pr="0065635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656354">
        <w:rPr>
          <w:rFonts w:cs="Arial"/>
          <w:szCs w:val="26"/>
        </w:rPr>
        <w:t>) и разместить на официальном сайте муниц</w:t>
      </w:r>
      <w:r w:rsidRPr="00656354">
        <w:rPr>
          <w:rFonts w:cs="Arial"/>
          <w:szCs w:val="26"/>
        </w:rPr>
        <w:t>и</w:t>
      </w:r>
      <w:r w:rsidRPr="00656354">
        <w:rPr>
          <w:rFonts w:cs="Arial"/>
          <w:szCs w:val="26"/>
        </w:rPr>
        <w:t xml:space="preserve">пального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3C16CF" w:rsidRPr="00656354" w:rsidRDefault="003C16CF" w:rsidP="003C16C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3C16CF" w:rsidRDefault="003C16C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3C16CF" w:rsidRDefault="003C16C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3C16CF" w:rsidRDefault="003C16C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eastAsia="Arial Unicode MS"/>
          <w:szCs w:val="26"/>
        </w:rPr>
        <w:t xml:space="preserve">Глава города                                                             </w:t>
      </w:r>
      <w:r w:rsidR="003D4272">
        <w:rPr>
          <w:rFonts w:eastAsia="Arial Unicode MS"/>
          <w:szCs w:val="26"/>
        </w:rPr>
        <w:t xml:space="preserve">                            </w:t>
      </w:r>
      <w:r>
        <w:rPr>
          <w:rFonts w:eastAsia="Arial Unicode MS"/>
          <w:szCs w:val="26"/>
        </w:rPr>
        <w:t>Ф.Б. Шишкин</w:t>
      </w:r>
      <w:bookmarkStart w:id="0" w:name="_GoBack"/>
      <w:bookmarkEnd w:id="0"/>
    </w:p>
    <w:sectPr w:rsidR="002E4C91" w:rsidRPr="002E4C91" w:rsidSect="00255295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FD" w:rsidRDefault="009E5FFD" w:rsidP="002E4C91">
      <w:r>
        <w:separator/>
      </w:r>
    </w:p>
  </w:endnote>
  <w:endnote w:type="continuationSeparator" w:id="0">
    <w:p w:rsidR="009E5FFD" w:rsidRDefault="009E5FFD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A0" w:rsidRPr="004913EA" w:rsidRDefault="00684B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FD" w:rsidRDefault="009E5FFD" w:rsidP="002E4C91">
      <w:r>
        <w:separator/>
      </w:r>
    </w:p>
  </w:footnote>
  <w:footnote w:type="continuationSeparator" w:id="0">
    <w:p w:rsidR="009E5FFD" w:rsidRDefault="009E5FFD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2826544"/>
    <w:multiLevelType w:val="multilevel"/>
    <w:tmpl w:val="65FE2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17611534"/>
    <w:multiLevelType w:val="multilevel"/>
    <w:tmpl w:val="5BDC9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C7084"/>
    <w:multiLevelType w:val="multilevel"/>
    <w:tmpl w:val="B2A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B3760"/>
    <w:multiLevelType w:val="multilevel"/>
    <w:tmpl w:val="BA8E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70679A8"/>
    <w:multiLevelType w:val="multilevel"/>
    <w:tmpl w:val="D8303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8414E"/>
    <w:multiLevelType w:val="multilevel"/>
    <w:tmpl w:val="F8849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C6D1F"/>
    <w:multiLevelType w:val="multilevel"/>
    <w:tmpl w:val="27D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32CD5"/>
    <w:multiLevelType w:val="multilevel"/>
    <w:tmpl w:val="4EBA9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F3429"/>
    <w:multiLevelType w:val="multilevel"/>
    <w:tmpl w:val="7DA6E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51ADB"/>
    <w:rsid w:val="000C7B75"/>
    <w:rsid w:val="000D39ED"/>
    <w:rsid w:val="0010646B"/>
    <w:rsid w:val="0014381A"/>
    <w:rsid w:val="00176C53"/>
    <w:rsid w:val="00184168"/>
    <w:rsid w:val="001A05C2"/>
    <w:rsid w:val="001B1775"/>
    <w:rsid w:val="001C39B1"/>
    <w:rsid w:val="001E4A5A"/>
    <w:rsid w:val="002423DF"/>
    <w:rsid w:val="00252CBE"/>
    <w:rsid w:val="00255295"/>
    <w:rsid w:val="00262EBF"/>
    <w:rsid w:val="00287390"/>
    <w:rsid w:val="002963FE"/>
    <w:rsid w:val="002C6C68"/>
    <w:rsid w:val="002E4C91"/>
    <w:rsid w:val="002F048A"/>
    <w:rsid w:val="002F3DC4"/>
    <w:rsid w:val="003135A8"/>
    <w:rsid w:val="003278EF"/>
    <w:rsid w:val="0033576F"/>
    <w:rsid w:val="00362835"/>
    <w:rsid w:val="0036572E"/>
    <w:rsid w:val="003A0CF4"/>
    <w:rsid w:val="003C16CF"/>
    <w:rsid w:val="003D4272"/>
    <w:rsid w:val="00404ADF"/>
    <w:rsid w:val="00420500"/>
    <w:rsid w:val="004240A3"/>
    <w:rsid w:val="004254E1"/>
    <w:rsid w:val="00452A00"/>
    <w:rsid w:val="00486DDA"/>
    <w:rsid w:val="004A2FB8"/>
    <w:rsid w:val="004D2866"/>
    <w:rsid w:val="004E47CE"/>
    <w:rsid w:val="00517EC2"/>
    <w:rsid w:val="00526DA9"/>
    <w:rsid w:val="00532D04"/>
    <w:rsid w:val="00546E52"/>
    <w:rsid w:val="00550C48"/>
    <w:rsid w:val="005A6087"/>
    <w:rsid w:val="005D47B3"/>
    <w:rsid w:val="005D7661"/>
    <w:rsid w:val="005F1B55"/>
    <w:rsid w:val="005F2F46"/>
    <w:rsid w:val="005F57DE"/>
    <w:rsid w:val="006750B4"/>
    <w:rsid w:val="00684BA0"/>
    <w:rsid w:val="006A190A"/>
    <w:rsid w:val="006E06D6"/>
    <w:rsid w:val="00725E07"/>
    <w:rsid w:val="007873B7"/>
    <w:rsid w:val="00794A7A"/>
    <w:rsid w:val="007A5DED"/>
    <w:rsid w:val="007B16B9"/>
    <w:rsid w:val="007B4125"/>
    <w:rsid w:val="008229A8"/>
    <w:rsid w:val="0083287F"/>
    <w:rsid w:val="00837F2B"/>
    <w:rsid w:val="0086128F"/>
    <w:rsid w:val="00862E6F"/>
    <w:rsid w:val="008759BD"/>
    <w:rsid w:val="00892792"/>
    <w:rsid w:val="008A1B15"/>
    <w:rsid w:val="008E6990"/>
    <w:rsid w:val="00933ED4"/>
    <w:rsid w:val="00943D1B"/>
    <w:rsid w:val="009461E6"/>
    <w:rsid w:val="00960DBF"/>
    <w:rsid w:val="009657FD"/>
    <w:rsid w:val="009C482A"/>
    <w:rsid w:val="009C6906"/>
    <w:rsid w:val="009D571D"/>
    <w:rsid w:val="009E5FFD"/>
    <w:rsid w:val="00A664C4"/>
    <w:rsid w:val="00A77577"/>
    <w:rsid w:val="00A93CEA"/>
    <w:rsid w:val="00AA2872"/>
    <w:rsid w:val="00B019D5"/>
    <w:rsid w:val="00B11A51"/>
    <w:rsid w:val="00B15E6D"/>
    <w:rsid w:val="00B56C32"/>
    <w:rsid w:val="00B60614"/>
    <w:rsid w:val="00B606C1"/>
    <w:rsid w:val="00B66697"/>
    <w:rsid w:val="00B80751"/>
    <w:rsid w:val="00BC5053"/>
    <w:rsid w:val="00BE51BA"/>
    <w:rsid w:val="00C15DFB"/>
    <w:rsid w:val="00C24302"/>
    <w:rsid w:val="00C54B6A"/>
    <w:rsid w:val="00C74B49"/>
    <w:rsid w:val="00C92016"/>
    <w:rsid w:val="00CD6440"/>
    <w:rsid w:val="00D20D32"/>
    <w:rsid w:val="00D2594E"/>
    <w:rsid w:val="00D402C5"/>
    <w:rsid w:val="00D64699"/>
    <w:rsid w:val="00DB3A4B"/>
    <w:rsid w:val="00DD5D10"/>
    <w:rsid w:val="00E027A5"/>
    <w:rsid w:val="00E52908"/>
    <w:rsid w:val="00E74C54"/>
    <w:rsid w:val="00EA2E33"/>
    <w:rsid w:val="00ED6113"/>
    <w:rsid w:val="00EE46B8"/>
    <w:rsid w:val="00F0088D"/>
    <w:rsid w:val="00F30585"/>
    <w:rsid w:val="00F44C56"/>
    <w:rsid w:val="00F60412"/>
    <w:rsid w:val="00F67BCD"/>
    <w:rsid w:val="00FB213D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80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51"/>
    <w:rPr>
      <w:rFonts w:ascii="Tahoma" w:eastAsia="Calibri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80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51"/>
    <w:rPr>
      <w:rFonts w:ascii="Tahoma" w:eastAsia="Calibri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13</cp:revision>
  <cp:lastPrinted>2019-02-13T08:53:00Z</cp:lastPrinted>
  <dcterms:created xsi:type="dcterms:W3CDTF">2019-02-07T09:10:00Z</dcterms:created>
  <dcterms:modified xsi:type="dcterms:W3CDTF">2019-06-11T10:06:00Z</dcterms:modified>
</cp:coreProperties>
</file>