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C" w:rsidRPr="00B3225C" w:rsidRDefault="000B6F9C" w:rsidP="000B6F9C">
      <w:pPr>
        <w:jc w:val="center"/>
        <w:rPr>
          <w:rFonts w:ascii="Arial" w:hAnsi="Arial" w:cs="Arial"/>
          <w:b/>
          <w:sz w:val="32"/>
          <w:szCs w:val="32"/>
        </w:rPr>
      </w:pPr>
      <w:r w:rsidRPr="00B3225C">
        <w:rPr>
          <w:rFonts w:ascii="Arial" w:hAnsi="Arial" w:cs="Arial"/>
          <w:b/>
          <w:sz w:val="32"/>
          <w:szCs w:val="32"/>
        </w:rPr>
        <w:t>ТЕРРИТОРИАЛЬНАЯ ИЗБИРАТЕЛЬНАЯ КОМИССИЯ № 11 ГОРОДА ИШИМА</w:t>
      </w:r>
    </w:p>
    <w:p w:rsidR="000B6F9C" w:rsidRPr="00B3225C" w:rsidRDefault="000B6F9C" w:rsidP="000B6F9C">
      <w:pPr>
        <w:jc w:val="center"/>
        <w:rPr>
          <w:rFonts w:ascii="Arial" w:hAnsi="Arial" w:cs="Arial"/>
          <w:b/>
          <w:u w:val="single"/>
        </w:rPr>
      </w:pPr>
      <w:r w:rsidRPr="00B3225C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0B6F9C" w:rsidRPr="00B3225C" w:rsidRDefault="000B6F9C" w:rsidP="000B6F9C">
      <w:pPr>
        <w:jc w:val="center"/>
        <w:rPr>
          <w:rFonts w:ascii="Arial" w:hAnsi="Arial" w:cs="Arial"/>
          <w:sz w:val="20"/>
          <w:szCs w:val="20"/>
        </w:rPr>
      </w:pPr>
      <w:r w:rsidRPr="00B3225C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0B6F9C" w:rsidRPr="00B3225C" w:rsidRDefault="000B6F9C" w:rsidP="000B6F9C">
      <w:pPr>
        <w:jc w:val="center"/>
        <w:rPr>
          <w:rFonts w:ascii="Arial" w:hAnsi="Arial" w:cs="Arial"/>
        </w:rPr>
      </w:pPr>
    </w:p>
    <w:p w:rsidR="000B6F9C" w:rsidRPr="00B3225C" w:rsidRDefault="000B6F9C" w:rsidP="000B6F9C">
      <w:pPr>
        <w:jc w:val="center"/>
        <w:rPr>
          <w:rFonts w:ascii="Arial" w:hAnsi="Arial" w:cs="Arial"/>
          <w:b/>
          <w:sz w:val="26"/>
          <w:szCs w:val="26"/>
        </w:rPr>
      </w:pPr>
      <w:r w:rsidRPr="00B3225C">
        <w:rPr>
          <w:rFonts w:ascii="Arial" w:hAnsi="Arial" w:cs="Arial"/>
          <w:b/>
          <w:sz w:val="26"/>
          <w:szCs w:val="26"/>
        </w:rPr>
        <w:t xml:space="preserve">РЕШЕНИЕ № </w:t>
      </w:r>
      <w:r w:rsidR="00AC5245" w:rsidRPr="00B3225C">
        <w:rPr>
          <w:rFonts w:ascii="Arial" w:hAnsi="Arial" w:cs="Arial"/>
          <w:b/>
          <w:sz w:val="26"/>
          <w:szCs w:val="26"/>
        </w:rPr>
        <w:t>18</w:t>
      </w:r>
    </w:p>
    <w:p w:rsidR="000B6F9C" w:rsidRPr="00B3225C" w:rsidRDefault="000B6F9C" w:rsidP="000B6F9C">
      <w:pPr>
        <w:jc w:val="center"/>
        <w:rPr>
          <w:rFonts w:ascii="Arial" w:hAnsi="Arial" w:cs="Arial"/>
          <w:b/>
          <w:sz w:val="26"/>
          <w:szCs w:val="26"/>
        </w:rPr>
      </w:pPr>
    </w:p>
    <w:p w:rsidR="000B6F9C" w:rsidRPr="00B3225C" w:rsidRDefault="000B6F9C" w:rsidP="000B6F9C">
      <w:pPr>
        <w:jc w:val="center"/>
        <w:rPr>
          <w:rFonts w:ascii="Arial" w:hAnsi="Arial" w:cs="Arial"/>
          <w:sz w:val="26"/>
          <w:szCs w:val="26"/>
        </w:rPr>
      </w:pPr>
      <w:r w:rsidRPr="00B3225C">
        <w:rPr>
          <w:rFonts w:ascii="Arial" w:hAnsi="Arial" w:cs="Arial"/>
          <w:sz w:val="26"/>
          <w:szCs w:val="26"/>
        </w:rPr>
        <w:t xml:space="preserve"> 0</w:t>
      </w:r>
      <w:r w:rsidR="00DD537A" w:rsidRPr="00B3225C">
        <w:rPr>
          <w:rFonts w:ascii="Arial" w:hAnsi="Arial" w:cs="Arial"/>
          <w:sz w:val="26"/>
          <w:szCs w:val="26"/>
        </w:rPr>
        <w:t>4</w:t>
      </w:r>
      <w:r w:rsidRPr="00B3225C">
        <w:rPr>
          <w:rFonts w:ascii="Arial" w:hAnsi="Arial" w:cs="Arial"/>
          <w:sz w:val="26"/>
          <w:szCs w:val="26"/>
        </w:rPr>
        <w:t xml:space="preserve"> июля 2022</w:t>
      </w:r>
      <w:r w:rsidRPr="00B3225C">
        <w:rPr>
          <w:rFonts w:ascii="Arial" w:hAnsi="Arial" w:cs="Arial"/>
          <w:sz w:val="26"/>
          <w:szCs w:val="26"/>
        </w:rPr>
        <w:tab/>
      </w:r>
      <w:r w:rsidR="00AC5245" w:rsidRPr="00B3225C">
        <w:rPr>
          <w:rFonts w:ascii="Arial" w:hAnsi="Arial" w:cs="Arial"/>
          <w:sz w:val="26"/>
          <w:szCs w:val="26"/>
        </w:rPr>
        <w:t xml:space="preserve">          </w:t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  <w:t xml:space="preserve">  </w:t>
      </w:r>
      <w:r w:rsidR="00AC5245" w:rsidRPr="00B3225C">
        <w:rPr>
          <w:rFonts w:ascii="Arial" w:hAnsi="Arial" w:cs="Arial"/>
          <w:sz w:val="26"/>
          <w:szCs w:val="26"/>
        </w:rPr>
        <w:t>14</w:t>
      </w:r>
      <w:r w:rsidRPr="00B3225C">
        <w:rPr>
          <w:rFonts w:ascii="Arial" w:hAnsi="Arial" w:cs="Arial"/>
          <w:sz w:val="26"/>
          <w:szCs w:val="26"/>
        </w:rPr>
        <w:t>.</w:t>
      </w:r>
      <w:r w:rsidR="00AC5245" w:rsidRPr="00B3225C">
        <w:rPr>
          <w:rFonts w:ascii="Arial" w:hAnsi="Arial" w:cs="Arial"/>
          <w:sz w:val="26"/>
          <w:szCs w:val="26"/>
        </w:rPr>
        <w:t>00</w:t>
      </w:r>
      <w:r w:rsidRPr="00B3225C">
        <w:rPr>
          <w:rFonts w:ascii="Arial" w:hAnsi="Arial" w:cs="Arial"/>
          <w:sz w:val="26"/>
          <w:szCs w:val="26"/>
        </w:rPr>
        <w:t xml:space="preserve"> ч.</w:t>
      </w:r>
    </w:p>
    <w:p w:rsidR="000B6F9C" w:rsidRPr="00B3225C" w:rsidRDefault="000B6F9C" w:rsidP="000B6F9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0B6F9C" w:rsidRPr="00B3225C" w:rsidTr="004D213D">
        <w:tc>
          <w:tcPr>
            <w:tcW w:w="10080" w:type="dxa"/>
            <w:shd w:val="clear" w:color="auto" w:fill="auto"/>
          </w:tcPr>
          <w:p w:rsidR="000B6F9C" w:rsidRPr="00B3225C" w:rsidRDefault="000B6F9C" w:rsidP="004D21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0B6F9C" w:rsidRPr="00B3225C" w:rsidRDefault="000B6F9C" w:rsidP="004D21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3225C">
              <w:rPr>
                <w:rFonts w:ascii="Arial" w:hAnsi="Arial" w:cs="Arial"/>
                <w:i/>
                <w:sz w:val="26"/>
                <w:szCs w:val="26"/>
              </w:rPr>
              <w:t xml:space="preserve">О регистрации уполномоченного представителя </w:t>
            </w:r>
          </w:p>
          <w:p w:rsidR="000B6F9C" w:rsidRPr="00B3225C" w:rsidRDefault="000B6F9C" w:rsidP="004D21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3225C">
              <w:rPr>
                <w:rFonts w:ascii="Arial" w:hAnsi="Arial" w:cs="Arial"/>
                <w:i/>
                <w:sz w:val="26"/>
                <w:szCs w:val="26"/>
              </w:rPr>
              <w:t xml:space="preserve">избирательного объединения </w:t>
            </w:r>
            <w:proofErr w:type="spellStart"/>
            <w:r w:rsidRPr="00B3225C">
              <w:rPr>
                <w:rFonts w:ascii="Arial" w:hAnsi="Arial" w:cs="Arial"/>
                <w:i/>
                <w:sz w:val="26"/>
                <w:szCs w:val="26"/>
              </w:rPr>
              <w:t>Ишимское</w:t>
            </w:r>
            <w:proofErr w:type="spellEnd"/>
            <w:r w:rsidRPr="00B3225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gramStart"/>
            <w:r w:rsidRPr="00B3225C">
              <w:rPr>
                <w:rFonts w:ascii="Arial" w:hAnsi="Arial" w:cs="Arial"/>
                <w:i/>
                <w:sz w:val="26"/>
                <w:szCs w:val="26"/>
              </w:rPr>
              <w:t>городское</w:t>
            </w:r>
            <w:proofErr w:type="gramEnd"/>
            <w:r w:rsidRPr="00B3225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0B6F9C" w:rsidRPr="00B3225C" w:rsidRDefault="000B6F9C" w:rsidP="004D21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3225C">
              <w:rPr>
                <w:rFonts w:ascii="Arial" w:hAnsi="Arial" w:cs="Arial"/>
                <w:i/>
                <w:sz w:val="26"/>
                <w:szCs w:val="26"/>
              </w:rPr>
              <w:t xml:space="preserve">местное отделение Тюменского регионального отделения </w:t>
            </w:r>
          </w:p>
          <w:p w:rsidR="000B6F9C" w:rsidRPr="00B3225C" w:rsidRDefault="000B6F9C" w:rsidP="004D213D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3225C">
              <w:rPr>
                <w:rFonts w:ascii="Arial" w:hAnsi="Arial" w:cs="Arial"/>
                <w:i/>
                <w:sz w:val="26"/>
                <w:szCs w:val="26"/>
              </w:rPr>
              <w:t xml:space="preserve">Всероссийской политической партии </w:t>
            </w:r>
            <w:r w:rsidRPr="00B3225C">
              <w:rPr>
                <w:rFonts w:ascii="Arial" w:hAnsi="Arial" w:cs="Arial"/>
                <w:b/>
                <w:i/>
                <w:sz w:val="26"/>
                <w:szCs w:val="26"/>
              </w:rPr>
              <w:t>«ЕДИНАЯ РОССИЯ»</w:t>
            </w:r>
          </w:p>
          <w:p w:rsidR="000B6F9C" w:rsidRPr="00B3225C" w:rsidRDefault="000B6F9C" w:rsidP="004D21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3225C">
              <w:rPr>
                <w:rFonts w:ascii="Arial" w:hAnsi="Arial" w:cs="Arial"/>
                <w:i/>
                <w:sz w:val="26"/>
                <w:szCs w:val="26"/>
              </w:rPr>
              <w:t>на дополнительных выборах  депутатов Ишимской городской Думы</w:t>
            </w:r>
          </w:p>
          <w:p w:rsidR="000B6F9C" w:rsidRPr="00B3225C" w:rsidRDefault="000B6F9C" w:rsidP="004D21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3225C">
              <w:rPr>
                <w:rFonts w:ascii="Arial" w:hAnsi="Arial" w:cs="Arial"/>
                <w:i/>
                <w:sz w:val="26"/>
                <w:szCs w:val="26"/>
              </w:rPr>
              <w:t xml:space="preserve"> седьмого созыва по </w:t>
            </w:r>
            <w:proofErr w:type="gramStart"/>
            <w:r w:rsidRPr="00B3225C">
              <w:rPr>
                <w:rFonts w:ascii="Arial" w:hAnsi="Arial" w:cs="Arial"/>
                <w:i/>
                <w:sz w:val="26"/>
                <w:szCs w:val="26"/>
              </w:rPr>
              <w:t>одномандатным</w:t>
            </w:r>
            <w:proofErr w:type="gramEnd"/>
            <w:r w:rsidRPr="00B3225C">
              <w:rPr>
                <w:rFonts w:ascii="Arial" w:hAnsi="Arial" w:cs="Arial"/>
                <w:i/>
                <w:sz w:val="26"/>
                <w:szCs w:val="26"/>
              </w:rPr>
              <w:t xml:space="preserve"> избирательным </w:t>
            </w:r>
          </w:p>
          <w:p w:rsidR="000B6F9C" w:rsidRPr="00B3225C" w:rsidRDefault="000B6F9C" w:rsidP="004D21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3225C">
              <w:rPr>
                <w:rFonts w:ascii="Arial" w:hAnsi="Arial" w:cs="Arial"/>
                <w:i/>
                <w:sz w:val="26"/>
                <w:szCs w:val="26"/>
              </w:rPr>
              <w:t>округам № 11 и № 16</w:t>
            </w:r>
          </w:p>
        </w:tc>
      </w:tr>
    </w:tbl>
    <w:p w:rsidR="000B6F9C" w:rsidRPr="00B3225C" w:rsidRDefault="000B6F9C" w:rsidP="000B6F9C">
      <w:pPr>
        <w:jc w:val="both"/>
        <w:rPr>
          <w:rFonts w:ascii="Arial" w:hAnsi="Arial" w:cs="Arial"/>
          <w:b/>
          <w:sz w:val="26"/>
          <w:szCs w:val="26"/>
        </w:rPr>
      </w:pPr>
    </w:p>
    <w:p w:rsidR="000B6F9C" w:rsidRPr="00B3225C" w:rsidRDefault="000B6F9C" w:rsidP="000B6F9C">
      <w:pPr>
        <w:jc w:val="both"/>
        <w:rPr>
          <w:rFonts w:ascii="Arial" w:hAnsi="Arial" w:cs="Arial"/>
          <w:sz w:val="26"/>
          <w:szCs w:val="26"/>
        </w:rPr>
      </w:pPr>
      <w:r w:rsidRPr="00B3225C">
        <w:rPr>
          <w:rFonts w:ascii="Arial" w:hAnsi="Arial" w:cs="Arial"/>
          <w:sz w:val="26"/>
          <w:szCs w:val="26"/>
        </w:rPr>
        <w:t xml:space="preserve">        Рассмотрев документы, предоставленные 0</w:t>
      </w:r>
      <w:r w:rsidR="00DD537A" w:rsidRPr="00B3225C">
        <w:rPr>
          <w:rFonts w:ascii="Arial" w:hAnsi="Arial" w:cs="Arial"/>
          <w:sz w:val="26"/>
          <w:szCs w:val="26"/>
        </w:rPr>
        <w:t>2</w:t>
      </w:r>
      <w:r w:rsidRPr="00B3225C">
        <w:rPr>
          <w:rFonts w:ascii="Arial" w:hAnsi="Arial" w:cs="Arial"/>
          <w:sz w:val="26"/>
          <w:szCs w:val="26"/>
        </w:rPr>
        <w:t>.07.202</w:t>
      </w:r>
      <w:r w:rsidR="00DD537A" w:rsidRPr="00B3225C">
        <w:rPr>
          <w:rFonts w:ascii="Arial" w:hAnsi="Arial" w:cs="Arial"/>
          <w:sz w:val="26"/>
          <w:szCs w:val="26"/>
        </w:rPr>
        <w:t>2</w:t>
      </w:r>
      <w:r w:rsidRPr="00B3225C">
        <w:rPr>
          <w:rFonts w:ascii="Arial" w:hAnsi="Arial" w:cs="Arial"/>
          <w:sz w:val="26"/>
          <w:szCs w:val="26"/>
        </w:rPr>
        <w:t xml:space="preserve"> года в Территориальную избирательную комиссию №11 города Ишима для регистрации уполномоченного представителя избирательного объединения </w:t>
      </w:r>
      <w:proofErr w:type="spellStart"/>
      <w:r w:rsidRPr="00B3225C">
        <w:rPr>
          <w:rFonts w:ascii="Arial" w:hAnsi="Arial" w:cs="Arial"/>
          <w:sz w:val="26"/>
          <w:szCs w:val="26"/>
        </w:rPr>
        <w:t>Ишимское</w:t>
      </w:r>
      <w:proofErr w:type="spellEnd"/>
      <w:r w:rsidRPr="00B3225C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B3225C">
        <w:rPr>
          <w:rFonts w:ascii="Arial" w:hAnsi="Arial" w:cs="Arial"/>
          <w:b/>
          <w:sz w:val="26"/>
          <w:szCs w:val="26"/>
        </w:rPr>
        <w:t>«ЕДИНАЯ РОССИЯ»</w:t>
      </w:r>
      <w:r w:rsidRPr="00B3225C">
        <w:rPr>
          <w:rFonts w:ascii="Arial" w:hAnsi="Arial" w:cs="Arial"/>
          <w:sz w:val="26"/>
          <w:szCs w:val="26"/>
        </w:rPr>
        <w:t>, руководствуясь частью 5 статьи 30 Избирательного кодекса (Закона) Тюменской области, Территориальная избирательная комиссия №11 города Ишима,</w:t>
      </w:r>
    </w:p>
    <w:p w:rsidR="000B6F9C" w:rsidRPr="00B3225C" w:rsidRDefault="000B6F9C" w:rsidP="000B6F9C">
      <w:pPr>
        <w:jc w:val="both"/>
        <w:rPr>
          <w:rFonts w:ascii="Arial" w:hAnsi="Arial" w:cs="Arial"/>
          <w:sz w:val="26"/>
          <w:szCs w:val="26"/>
        </w:rPr>
      </w:pPr>
      <w:r w:rsidRPr="00B3225C">
        <w:rPr>
          <w:rFonts w:ascii="Arial" w:hAnsi="Arial" w:cs="Arial"/>
          <w:sz w:val="26"/>
          <w:szCs w:val="26"/>
        </w:rPr>
        <w:t>РЕШИЛА:</w:t>
      </w:r>
    </w:p>
    <w:p w:rsidR="000B6F9C" w:rsidRPr="00B3225C" w:rsidRDefault="000B6F9C" w:rsidP="000B6F9C">
      <w:pPr>
        <w:jc w:val="both"/>
        <w:rPr>
          <w:rFonts w:ascii="Arial" w:hAnsi="Arial" w:cs="Arial"/>
          <w:sz w:val="26"/>
          <w:szCs w:val="26"/>
        </w:rPr>
      </w:pPr>
      <w:r w:rsidRPr="00B3225C">
        <w:rPr>
          <w:rFonts w:ascii="Arial" w:hAnsi="Arial" w:cs="Arial"/>
          <w:sz w:val="26"/>
          <w:szCs w:val="26"/>
        </w:rPr>
        <w:t xml:space="preserve">1. Зарегистрировать </w:t>
      </w:r>
      <w:proofErr w:type="spellStart"/>
      <w:r w:rsidRPr="00B3225C">
        <w:rPr>
          <w:rFonts w:ascii="Arial" w:hAnsi="Arial" w:cs="Arial"/>
          <w:sz w:val="26"/>
          <w:szCs w:val="26"/>
        </w:rPr>
        <w:t>Лотышеву</w:t>
      </w:r>
      <w:proofErr w:type="spellEnd"/>
      <w:r w:rsidRPr="00B3225C">
        <w:rPr>
          <w:rFonts w:ascii="Arial" w:hAnsi="Arial" w:cs="Arial"/>
          <w:sz w:val="26"/>
          <w:szCs w:val="26"/>
        </w:rPr>
        <w:t xml:space="preserve"> Веронику Ивановну уполномоченным представителем избирательного объединения </w:t>
      </w:r>
      <w:proofErr w:type="spellStart"/>
      <w:r w:rsidRPr="00B3225C">
        <w:rPr>
          <w:rFonts w:ascii="Arial" w:hAnsi="Arial" w:cs="Arial"/>
          <w:sz w:val="26"/>
          <w:szCs w:val="26"/>
        </w:rPr>
        <w:t>Ишимское</w:t>
      </w:r>
      <w:proofErr w:type="spellEnd"/>
      <w:r w:rsidRPr="00B3225C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B3225C">
        <w:rPr>
          <w:rFonts w:ascii="Arial" w:hAnsi="Arial" w:cs="Arial"/>
          <w:b/>
          <w:sz w:val="26"/>
          <w:szCs w:val="26"/>
        </w:rPr>
        <w:t xml:space="preserve">«ЕДИНАЯ РОССИЯ» </w:t>
      </w:r>
      <w:r w:rsidRPr="00B3225C">
        <w:rPr>
          <w:rFonts w:ascii="Arial" w:hAnsi="Arial" w:cs="Arial"/>
          <w:sz w:val="26"/>
          <w:szCs w:val="26"/>
        </w:rPr>
        <w:t xml:space="preserve">на дополнительных выборах депутатов Ишимской городской Думы седьмого созыва по одномандатным избирательным округам № 11 и № 16. </w:t>
      </w:r>
    </w:p>
    <w:p w:rsidR="000B6F9C" w:rsidRPr="00B3225C" w:rsidRDefault="000B6F9C" w:rsidP="000B6F9C">
      <w:pPr>
        <w:jc w:val="both"/>
        <w:rPr>
          <w:rFonts w:ascii="Arial" w:hAnsi="Arial" w:cs="Arial"/>
          <w:sz w:val="26"/>
          <w:szCs w:val="26"/>
        </w:rPr>
      </w:pPr>
      <w:r w:rsidRPr="00B3225C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proofErr w:type="spellStart"/>
      <w:r w:rsidRPr="00B3225C">
        <w:rPr>
          <w:rFonts w:ascii="Arial" w:hAnsi="Arial" w:cs="Arial"/>
          <w:sz w:val="26"/>
          <w:szCs w:val="26"/>
        </w:rPr>
        <w:t>Ишимского</w:t>
      </w:r>
      <w:proofErr w:type="spellEnd"/>
      <w:r w:rsidRPr="00B3225C">
        <w:rPr>
          <w:rFonts w:ascii="Arial" w:hAnsi="Arial" w:cs="Arial"/>
          <w:sz w:val="26"/>
          <w:szCs w:val="26"/>
        </w:rPr>
        <w:t xml:space="preserve"> городского местного отделения Тюменского регионального отделения Всероссийской политической партии </w:t>
      </w:r>
      <w:r w:rsidRPr="00B3225C">
        <w:rPr>
          <w:rFonts w:ascii="Arial" w:hAnsi="Arial" w:cs="Arial"/>
          <w:b/>
          <w:sz w:val="26"/>
          <w:szCs w:val="26"/>
        </w:rPr>
        <w:t xml:space="preserve">«ЕДИНАЯ РОССИЯ» </w:t>
      </w:r>
      <w:r w:rsidRPr="00B3225C">
        <w:rPr>
          <w:rFonts w:ascii="Arial" w:hAnsi="Arial" w:cs="Arial"/>
          <w:sz w:val="26"/>
          <w:szCs w:val="26"/>
        </w:rPr>
        <w:t xml:space="preserve">копию настоящего решения. </w:t>
      </w:r>
    </w:p>
    <w:p w:rsidR="000B6F9C" w:rsidRPr="00B3225C" w:rsidRDefault="000B6F9C" w:rsidP="000B6F9C">
      <w:pPr>
        <w:jc w:val="both"/>
        <w:rPr>
          <w:rFonts w:ascii="Arial" w:hAnsi="Arial" w:cs="Arial"/>
          <w:sz w:val="26"/>
          <w:szCs w:val="26"/>
        </w:rPr>
      </w:pPr>
      <w:r w:rsidRPr="00B3225C">
        <w:rPr>
          <w:rFonts w:ascii="Arial" w:hAnsi="Arial" w:cs="Arial"/>
          <w:sz w:val="26"/>
          <w:szCs w:val="26"/>
        </w:rPr>
        <w:t>3.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0B6F9C" w:rsidRPr="00B3225C" w:rsidRDefault="000B6F9C" w:rsidP="000B6F9C">
      <w:pPr>
        <w:jc w:val="both"/>
        <w:rPr>
          <w:rFonts w:ascii="Arial" w:hAnsi="Arial" w:cs="Arial"/>
          <w:sz w:val="26"/>
          <w:szCs w:val="26"/>
        </w:rPr>
      </w:pPr>
    </w:p>
    <w:p w:rsidR="000B6F9C" w:rsidRPr="00B3225C" w:rsidRDefault="000B6F9C" w:rsidP="000B6F9C">
      <w:pPr>
        <w:jc w:val="both"/>
        <w:rPr>
          <w:rFonts w:ascii="Arial" w:hAnsi="Arial" w:cs="Arial"/>
          <w:sz w:val="26"/>
          <w:szCs w:val="26"/>
        </w:rPr>
      </w:pPr>
    </w:p>
    <w:p w:rsidR="000B6F9C" w:rsidRPr="00B3225C" w:rsidRDefault="000B6F9C" w:rsidP="000B6F9C">
      <w:pPr>
        <w:jc w:val="both"/>
        <w:rPr>
          <w:rFonts w:ascii="Arial" w:hAnsi="Arial" w:cs="Arial"/>
          <w:sz w:val="26"/>
          <w:szCs w:val="26"/>
        </w:rPr>
      </w:pPr>
      <w:r w:rsidRPr="00B3225C">
        <w:rPr>
          <w:rFonts w:ascii="Arial" w:hAnsi="Arial" w:cs="Arial"/>
          <w:sz w:val="26"/>
          <w:szCs w:val="26"/>
        </w:rPr>
        <w:t>Председатель ТИК</w:t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="00AC5245" w:rsidRPr="00B3225C">
        <w:rPr>
          <w:rFonts w:ascii="Arial" w:hAnsi="Arial" w:cs="Arial"/>
          <w:sz w:val="26"/>
          <w:szCs w:val="26"/>
        </w:rPr>
        <w:t xml:space="preserve">         </w:t>
      </w:r>
      <w:r w:rsidRPr="00B3225C">
        <w:rPr>
          <w:rFonts w:ascii="Arial" w:hAnsi="Arial" w:cs="Arial"/>
          <w:sz w:val="26"/>
          <w:szCs w:val="26"/>
        </w:rPr>
        <w:tab/>
        <w:t xml:space="preserve">А.А. </w:t>
      </w:r>
      <w:proofErr w:type="spellStart"/>
      <w:r w:rsidRPr="00B3225C">
        <w:rPr>
          <w:rFonts w:ascii="Arial" w:hAnsi="Arial" w:cs="Arial"/>
          <w:sz w:val="26"/>
          <w:szCs w:val="26"/>
        </w:rPr>
        <w:t>Веренчук</w:t>
      </w:r>
      <w:proofErr w:type="spellEnd"/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</w:p>
    <w:p w:rsidR="000B6F9C" w:rsidRPr="00B3225C" w:rsidRDefault="000B6F9C" w:rsidP="000B6F9C">
      <w:pPr>
        <w:jc w:val="both"/>
        <w:rPr>
          <w:rFonts w:ascii="Arial" w:hAnsi="Arial" w:cs="Arial"/>
          <w:sz w:val="26"/>
          <w:szCs w:val="26"/>
        </w:rPr>
      </w:pPr>
      <w:r w:rsidRPr="00B3225C">
        <w:rPr>
          <w:rFonts w:ascii="Arial" w:hAnsi="Arial" w:cs="Arial"/>
          <w:sz w:val="26"/>
          <w:szCs w:val="26"/>
        </w:rPr>
        <w:t>Секретарь ТИК</w:t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</w:r>
      <w:r w:rsidRPr="00B3225C">
        <w:rPr>
          <w:rFonts w:ascii="Arial" w:hAnsi="Arial" w:cs="Arial"/>
          <w:sz w:val="26"/>
          <w:szCs w:val="26"/>
        </w:rPr>
        <w:tab/>
        <w:t>И.В. Ильина</w:t>
      </w:r>
    </w:p>
    <w:p w:rsidR="000B6F9C" w:rsidRPr="00B3225C" w:rsidRDefault="000B6F9C" w:rsidP="000B6F9C">
      <w:pPr>
        <w:jc w:val="both"/>
        <w:rPr>
          <w:rFonts w:ascii="Arial" w:hAnsi="Arial" w:cs="Arial"/>
          <w:sz w:val="26"/>
          <w:szCs w:val="26"/>
        </w:rPr>
      </w:pPr>
    </w:p>
    <w:p w:rsidR="000B6F9C" w:rsidRPr="00B3225C" w:rsidRDefault="000B6F9C" w:rsidP="000B6F9C">
      <w:pPr>
        <w:jc w:val="both"/>
        <w:rPr>
          <w:rFonts w:ascii="Arial" w:hAnsi="Arial" w:cs="Arial"/>
          <w:sz w:val="26"/>
          <w:szCs w:val="26"/>
        </w:rPr>
      </w:pPr>
    </w:p>
    <w:p w:rsidR="000B6F9C" w:rsidRPr="00B3225C" w:rsidRDefault="000B6F9C" w:rsidP="000B6F9C">
      <w:bookmarkStart w:id="0" w:name="_GoBack"/>
      <w:bookmarkEnd w:id="0"/>
    </w:p>
    <w:sectPr w:rsidR="000B6F9C" w:rsidRPr="00B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9C"/>
    <w:rsid w:val="00007A2A"/>
    <w:rsid w:val="00013955"/>
    <w:rsid w:val="00037ECA"/>
    <w:rsid w:val="00064C29"/>
    <w:rsid w:val="00072692"/>
    <w:rsid w:val="00087C4E"/>
    <w:rsid w:val="000B6F9C"/>
    <w:rsid w:val="00107F16"/>
    <w:rsid w:val="00123244"/>
    <w:rsid w:val="00160023"/>
    <w:rsid w:val="00176679"/>
    <w:rsid w:val="00192F55"/>
    <w:rsid w:val="0019784A"/>
    <w:rsid w:val="001A030E"/>
    <w:rsid w:val="001A3469"/>
    <w:rsid w:val="001D1B03"/>
    <w:rsid w:val="001D7700"/>
    <w:rsid w:val="001F2592"/>
    <w:rsid w:val="002054E5"/>
    <w:rsid w:val="00222AE2"/>
    <w:rsid w:val="00223E43"/>
    <w:rsid w:val="002261C5"/>
    <w:rsid w:val="00235B18"/>
    <w:rsid w:val="00270E82"/>
    <w:rsid w:val="00280879"/>
    <w:rsid w:val="002832BA"/>
    <w:rsid w:val="002A05DE"/>
    <w:rsid w:val="002A71D5"/>
    <w:rsid w:val="002B32BB"/>
    <w:rsid w:val="002B5296"/>
    <w:rsid w:val="002C0674"/>
    <w:rsid w:val="002D7D87"/>
    <w:rsid w:val="002E6DE6"/>
    <w:rsid w:val="0034373F"/>
    <w:rsid w:val="003569CC"/>
    <w:rsid w:val="00361C97"/>
    <w:rsid w:val="00363587"/>
    <w:rsid w:val="003730BB"/>
    <w:rsid w:val="00384DFB"/>
    <w:rsid w:val="003918E8"/>
    <w:rsid w:val="003A65E5"/>
    <w:rsid w:val="003B3651"/>
    <w:rsid w:val="003E56E7"/>
    <w:rsid w:val="003E778F"/>
    <w:rsid w:val="004039F3"/>
    <w:rsid w:val="00437572"/>
    <w:rsid w:val="0046568D"/>
    <w:rsid w:val="004661D7"/>
    <w:rsid w:val="004719C1"/>
    <w:rsid w:val="00477AB4"/>
    <w:rsid w:val="0048499B"/>
    <w:rsid w:val="004A1F7F"/>
    <w:rsid w:val="004A55F7"/>
    <w:rsid w:val="004D213D"/>
    <w:rsid w:val="004E0925"/>
    <w:rsid w:val="004F4D05"/>
    <w:rsid w:val="00506C04"/>
    <w:rsid w:val="0051048C"/>
    <w:rsid w:val="00510FDB"/>
    <w:rsid w:val="0051334E"/>
    <w:rsid w:val="00530876"/>
    <w:rsid w:val="0053405E"/>
    <w:rsid w:val="00556DF7"/>
    <w:rsid w:val="00571702"/>
    <w:rsid w:val="00572383"/>
    <w:rsid w:val="005A1009"/>
    <w:rsid w:val="005B2841"/>
    <w:rsid w:val="005E23FD"/>
    <w:rsid w:val="005E3DB6"/>
    <w:rsid w:val="00600872"/>
    <w:rsid w:val="00633881"/>
    <w:rsid w:val="0065459E"/>
    <w:rsid w:val="00671748"/>
    <w:rsid w:val="0067527F"/>
    <w:rsid w:val="00677D70"/>
    <w:rsid w:val="006962B9"/>
    <w:rsid w:val="006A775A"/>
    <w:rsid w:val="006C3AD2"/>
    <w:rsid w:val="006E64EF"/>
    <w:rsid w:val="006F469E"/>
    <w:rsid w:val="0071532E"/>
    <w:rsid w:val="0072653E"/>
    <w:rsid w:val="00731B2F"/>
    <w:rsid w:val="00786070"/>
    <w:rsid w:val="00786361"/>
    <w:rsid w:val="007A5532"/>
    <w:rsid w:val="007C0335"/>
    <w:rsid w:val="007C5A2F"/>
    <w:rsid w:val="007C729D"/>
    <w:rsid w:val="007D200D"/>
    <w:rsid w:val="00815E71"/>
    <w:rsid w:val="008279E1"/>
    <w:rsid w:val="00836342"/>
    <w:rsid w:val="00843D1A"/>
    <w:rsid w:val="00866614"/>
    <w:rsid w:val="008675E6"/>
    <w:rsid w:val="00871164"/>
    <w:rsid w:val="00880301"/>
    <w:rsid w:val="00881DE4"/>
    <w:rsid w:val="00883F3A"/>
    <w:rsid w:val="00890116"/>
    <w:rsid w:val="008A28ED"/>
    <w:rsid w:val="008A6243"/>
    <w:rsid w:val="008A7BE4"/>
    <w:rsid w:val="008B1F72"/>
    <w:rsid w:val="008B6D29"/>
    <w:rsid w:val="008D2238"/>
    <w:rsid w:val="008D5F12"/>
    <w:rsid w:val="008F77CA"/>
    <w:rsid w:val="00913091"/>
    <w:rsid w:val="009203FC"/>
    <w:rsid w:val="00962869"/>
    <w:rsid w:val="00987FDC"/>
    <w:rsid w:val="009E1966"/>
    <w:rsid w:val="00A13DF7"/>
    <w:rsid w:val="00A16566"/>
    <w:rsid w:val="00A16CBB"/>
    <w:rsid w:val="00A21E58"/>
    <w:rsid w:val="00A47DB0"/>
    <w:rsid w:val="00A556D6"/>
    <w:rsid w:val="00A57CF8"/>
    <w:rsid w:val="00A97DC1"/>
    <w:rsid w:val="00AA49DE"/>
    <w:rsid w:val="00AC5245"/>
    <w:rsid w:val="00AE079C"/>
    <w:rsid w:val="00B2141F"/>
    <w:rsid w:val="00B240D8"/>
    <w:rsid w:val="00B3225C"/>
    <w:rsid w:val="00B546F0"/>
    <w:rsid w:val="00B63B84"/>
    <w:rsid w:val="00B82BED"/>
    <w:rsid w:val="00B90282"/>
    <w:rsid w:val="00BB2AA7"/>
    <w:rsid w:val="00BB3410"/>
    <w:rsid w:val="00BB4041"/>
    <w:rsid w:val="00BD1041"/>
    <w:rsid w:val="00BD4C82"/>
    <w:rsid w:val="00BD7CAD"/>
    <w:rsid w:val="00C014B3"/>
    <w:rsid w:val="00C06539"/>
    <w:rsid w:val="00C115CE"/>
    <w:rsid w:val="00C629D8"/>
    <w:rsid w:val="00C64887"/>
    <w:rsid w:val="00C66E2C"/>
    <w:rsid w:val="00C7543F"/>
    <w:rsid w:val="00C810D1"/>
    <w:rsid w:val="00C84076"/>
    <w:rsid w:val="00CA0932"/>
    <w:rsid w:val="00CA21AD"/>
    <w:rsid w:val="00CC559C"/>
    <w:rsid w:val="00CE403B"/>
    <w:rsid w:val="00CF1AD3"/>
    <w:rsid w:val="00CF2D3D"/>
    <w:rsid w:val="00CF6B59"/>
    <w:rsid w:val="00D03CCC"/>
    <w:rsid w:val="00D35C23"/>
    <w:rsid w:val="00D51F67"/>
    <w:rsid w:val="00D73590"/>
    <w:rsid w:val="00D75073"/>
    <w:rsid w:val="00D84A14"/>
    <w:rsid w:val="00D95507"/>
    <w:rsid w:val="00DA4C1E"/>
    <w:rsid w:val="00DB5F11"/>
    <w:rsid w:val="00DC1878"/>
    <w:rsid w:val="00DC5A4A"/>
    <w:rsid w:val="00DD0121"/>
    <w:rsid w:val="00DD537A"/>
    <w:rsid w:val="00DD5EE5"/>
    <w:rsid w:val="00DE07A6"/>
    <w:rsid w:val="00DF1A31"/>
    <w:rsid w:val="00DF453E"/>
    <w:rsid w:val="00E03788"/>
    <w:rsid w:val="00E139CE"/>
    <w:rsid w:val="00E22411"/>
    <w:rsid w:val="00E412DD"/>
    <w:rsid w:val="00E41920"/>
    <w:rsid w:val="00E65686"/>
    <w:rsid w:val="00EB5ABF"/>
    <w:rsid w:val="00EC7132"/>
    <w:rsid w:val="00ED4C92"/>
    <w:rsid w:val="00EE1510"/>
    <w:rsid w:val="00F07138"/>
    <w:rsid w:val="00F07A9B"/>
    <w:rsid w:val="00F14A74"/>
    <w:rsid w:val="00F2514B"/>
    <w:rsid w:val="00F331E9"/>
    <w:rsid w:val="00F36855"/>
    <w:rsid w:val="00F37D6E"/>
    <w:rsid w:val="00F47C59"/>
    <w:rsid w:val="00F555AF"/>
    <w:rsid w:val="00F61E48"/>
    <w:rsid w:val="00F7659B"/>
    <w:rsid w:val="00FA2E72"/>
    <w:rsid w:val="00FA66E5"/>
    <w:rsid w:val="00FB3F75"/>
    <w:rsid w:val="00FC78D0"/>
    <w:rsid w:val="00FD6C5C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Яшина Ирина Владимировна</cp:lastModifiedBy>
  <cp:revision>2</cp:revision>
  <cp:lastPrinted>2022-07-04T05:32:00Z</cp:lastPrinted>
  <dcterms:created xsi:type="dcterms:W3CDTF">2022-07-04T10:19:00Z</dcterms:created>
  <dcterms:modified xsi:type="dcterms:W3CDTF">2022-07-04T10:19:00Z</dcterms:modified>
</cp:coreProperties>
</file>