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B30BD" w:rsidRPr="00FB30BD" w:rsidTr="00FB30BD">
        <w:tc>
          <w:tcPr>
            <w:tcW w:w="9747" w:type="dxa"/>
          </w:tcPr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 w:rsidRPr="00FB30B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0BD" w:rsidRPr="00FB30BD" w:rsidRDefault="00FB30BD" w:rsidP="00FB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FB30BD" w:rsidRPr="00FB30BD" w:rsidRDefault="00FB30BD" w:rsidP="00FB30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0B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line w14:anchorId="3C83B00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FB30B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FB30BD" w:rsidRPr="00FB30BD" w:rsidRDefault="00FB30BD" w:rsidP="00FB30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B30B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B30BD" w:rsidRPr="00FB30BD" w:rsidRDefault="00FB30BD" w:rsidP="00FB30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u w:val="single"/>
          <w:lang w:eastAsia="ru-RU"/>
        </w:rPr>
      </w:pP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0</w:t>
      </w:r>
      <w:r w:rsidR="006A7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4</w:t>
      </w: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6A7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ок</w:t>
      </w:r>
      <w:r w:rsidR="0063350F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тября</w:t>
      </w: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</w:t>
      </w:r>
      <w:r w:rsidR="00A72F4C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202</w:t>
      </w:r>
      <w:r w:rsidR="00C663B9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1</w:t>
      </w:r>
      <w:r w:rsidR="006A7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 xml:space="preserve"> г.</w:t>
      </w:r>
      <w:r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</w:t>
      </w:r>
      <w:r w:rsidR="00D3547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                          </w:t>
      </w:r>
      <w:r w:rsidR="006335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               </w:t>
      </w:r>
      <w:r w:rsidR="006A7A9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</w:t>
      </w:r>
      <w:r w:rsidR="006335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</w:t>
      </w:r>
      <w:r w:rsidR="00C663B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    </w:t>
      </w:r>
      <w:r w:rsidRPr="00FB30BD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  </w:t>
      </w:r>
      <w:r w:rsidR="006A7A96" w:rsidRPr="006A7A96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№ </w:t>
      </w:r>
      <w:r w:rsidR="006A7A96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73</w:t>
      </w:r>
      <w:r w:rsidRPr="00FB30BD">
        <w:rPr>
          <w:rFonts w:ascii="Arial" w:eastAsia="Times New Roman" w:hAnsi="Arial" w:cs="Arial"/>
          <w:b/>
          <w:sz w:val="26"/>
          <w:szCs w:val="20"/>
          <w:u w:val="single"/>
          <w:lang w:eastAsia="ru-RU"/>
        </w:rPr>
        <w:t>0</w:t>
      </w:r>
      <w:r w:rsidRPr="00FB30BD">
        <w:rPr>
          <w:rFonts w:ascii="Arial" w:eastAsia="Times New Roman" w:hAnsi="Arial" w:cs="Arial"/>
          <w:b/>
          <w:sz w:val="26"/>
          <w:szCs w:val="20"/>
          <w:lang w:eastAsia="ru-RU"/>
        </w:rPr>
        <w:t xml:space="preserve"> </w:t>
      </w:r>
    </w:p>
    <w:p w:rsidR="00FB30BD" w:rsidRPr="00FB30BD" w:rsidRDefault="00FB30BD" w:rsidP="00FB3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FB30BD" w:rsidRPr="00FB30BD" w:rsidTr="005F725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E31D37" w:rsidRDefault="00FB30BD" w:rsidP="005F725B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</w:pPr>
            <w:r w:rsidRPr="00FB30BD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Об утверждении параметров персонифицированного финансирования дополнительного образования детей </w:t>
            </w:r>
            <w:r w:rsidR="00E31D37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в Тюменской области </w:t>
            </w:r>
            <w:r w:rsidRPr="00FB30BD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на территории города </w:t>
            </w:r>
            <w:r w:rsidR="005F725B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Ишима</w:t>
            </w:r>
            <w:r w:rsidR="00E67DF1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 </w:t>
            </w:r>
          </w:p>
          <w:p w:rsidR="00FB30BD" w:rsidRPr="00FB30BD" w:rsidRDefault="00E67DF1" w:rsidP="00C663B9">
            <w:pPr>
              <w:keepNext/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на 202</w:t>
            </w:r>
            <w:r w:rsidR="00C663B9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-202</w:t>
            </w:r>
            <w:r w:rsidR="00C663B9"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Times New Roman"/>
                <w:i/>
                <w:sz w:val="26"/>
                <w:szCs w:val="20"/>
                <w:lang w:eastAsia="ru-RU"/>
              </w:rPr>
              <w:t xml:space="preserve"> учебный год</w:t>
            </w:r>
          </w:p>
        </w:tc>
      </w:tr>
    </w:tbl>
    <w:p w:rsidR="00FB30BD" w:rsidRPr="00FB30BD" w:rsidRDefault="00FB30BD" w:rsidP="00FB30BD">
      <w:pPr>
        <w:tabs>
          <w:tab w:val="left" w:pos="5103"/>
        </w:tabs>
        <w:spacing w:after="0" w:line="240" w:lineRule="auto"/>
        <w:ind w:right="4983"/>
        <w:rPr>
          <w:rFonts w:ascii="Arial" w:eastAsia="Times New Roman" w:hAnsi="Arial" w:cs="Times New Roman"/>
          <w:i/>
          <w:sz w:val="26"/>
          <w:szCs w:val="20"/>
          <w:lang w:eastAsia="ru-RU"/>
        </w:rPr>
      </w:pPr>
    </w:p>
    <w:p w:rsidR="00FB30BD" w:rsidRDefault="00FB30BD" w:rsidP="00FB30B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В соответствии с </w:t>
      </w:r>
      <w:r w:rsidR="00D35478">
        <w:rPr>
          <w:rFonts w:ascii="Arial" w:eastAsia="Times New Roman" w:hAnsi="Arial" w:cs="Arial"/>
          <w:sz w:val="26"/>
          <w:szCs w:val="20"/>
          <w:lang w:eastAsia="ru-RU"/>
        </w:rPr>
        <w:t>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>:</w:t>
      </w:r>
    </w:p>
    <w:p w:rsidR="006A7A96" w:rsidRDefault="006A7A96" w:rsidP="006A7A96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037"/>
      </w:tblGrid>
      <w:tr w:rsidR="006A7A96" w:rsidTr="006A7A96">
        <w:tc>
          <w:tcPr>
            <w:tcW w:w="81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1.</w:t>
            </w:r>
          </w:p>
        </w:tc>
        <w:tc>
          <w:tcPr>
            <w:tcW w:w="903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Утвердить параметры персонифицированного финансирования дополнительного образования детей в Тюменской области на территории города Ишима на 2021-2022 учебный год согласно приложению № 1.</w:t>
            </w:r>
          </w:p>
        </w:tc>
      </w:tr>
      <w:tr w:rsidR="006A7A96" w:rsidTr="006A7A96">
        <w:tc>
          <w:tcPr>
            <w:tcW w:w="81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2.</w:t>
            </w:r>
          </w:p>
        </w:tc>
        <w:tc>
          <w:tcPr>
            <w:tcW w:w="903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Утвердить параметры, используемые для расчета нормативной стоимости образовательной услуги на территории города в рамках системы персонифицированного финансирования дополнительного образования детей в Тюменской области согласно приложению № 2.</w:t>
            </w:r>
          </w:p>
        </w:tc>
      </w:tr>
      <w:tr w:rsidR="006A7A96" w:rsidTr="006A7A96">
        <w:tc>
          <w:tcPr>
            <w:tcW w:w="81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3.</w:t>
            </w:r>
          </w:p>
        </w:tc>
        <w:tc>
          <w:tcPr>
            <w:tcW w:w="903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Постановление администрации города Ишима от 15.09.2020 № 694 «Об утверждении параметров персонифицированного финансирования дополнительного образования детей в Тюменской области на территории города Ишима на 2020-2021 учебный год» считать утратившим силу.</w:t>
            </w:r>
          </w:p>
        </w:tc>
      </w:tr>
      <w:tr w:rsidR="006A7A96" w:rsidTr="006A7A96">
        <w:tc>
          <w:tcPr>
            <w:tcW w:w="81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4.</w:t>
            </w:r>
          </w:p>
        </w:tc>
        <w:tc>
          <w:tcPr>
            <w:tcW w:w="903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Опубликовать настоящее постановление в газете «</w:t>
            </w:r>
            <w:proofErr w:type="gramStart"/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Ишимская</w:t>
            </w:r>
            <w:proofErr w:type="gramEnd"/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правда», в сетевом издании «Официальные документы города Ишима» (http://ishimdoc.ru) и разместить настоящее постановление на официальном сайте муниципального образования городской округ город Ишим.</w:t>
            </w:r>
          </w:p>
        </w:tc>
      </w:tr>
      <w:tr w:rsidR="006A7A96" w:rsidTr="006A7A96">
        <w:tc>
          <w:tcPr>
            <w:tcW w:w="81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5.</w:t>
            </w:r>
          </w:p>
        </w:tc>
        <w:tc>
          <w:tcPr>
            <w:tcW w:w="9037" w:type="dxa"/>
          </w:tcPr>
          <w:p w:rsidR="006A7A96" w:rsidRDefault="006A7A96" w:rsidP="006A7A96">
            <w:pPr>
              <w:jc w:val="both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proofErr w:type="gramStart"/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Контроль за</w:t>
            </w:r>
            <w:proofErr w:type="gramEnd"/>
            <w:r w:rsidRPr="006A7A96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 xml:space="preserve"> исполнением постановления возложить на заместителя Главы города по социальным вопросам.</w:t>
            </w:r>
          </w:p>
        </w:tc>
      </w:tr>
    </w:tbl>
    <w:p w:rsidR="00FB30BD" w:rsidRDefault="00FB30BD" w:rsidP="00FB30BD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FB7B9C" w:rsidRPr="00FB30BD" w:rsidRDefault="00FB7B9C" w:rsidP="00FB30BD">
      <w:pPr>
        <w:spacing w:after="0" w:line="240" w:lineRule="auto"/>
        <w:jc w:val="both"/>
        <w:rPr>
          <w:rFonts w:ascii="Arial" w:eastAsia="Times New Roman" w:hAnsi="Arial" w:cs="Arial"/>
          <w:sz w:val="26"/>
          <w:szCs w:val="20"/>
          <w:lang w:eastAsia="ru-RU"/>
        </w:rPr>
      </w:pPr>
    </w:p>
    <w:p w:rsidR="00185424" w:rsidRPr="00FB30BD" w:rsidRDefault="00185424" w:rsidP="00185424">
      <w:pPr>
        <w:spacing w:after="0" w:line="240" w:lineRule="auto"/>
        <w:jc w:val="both"/>
        <w:rPr>
          <w:rFonts w:ascii="Arial" w:eastAsia="Times New Roman" w:hAnsi="Arial" w:cs="Times New Roman"/>
          <w:sz w:val="26"/>
          <w:szCs w:val="20"/>
          <w:lang w:eastAsia="ru-RU"/>
        </w:rPr>
      </w:pP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     </w:t>
      </w:r>
      <w:r w:rsidR="006A7A96"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Ф.Б.</w:t>
      </w:r>
      <w:r>
        <w:rPr>
          <w:rFonts w:ascii="Arial" w:eastAsia="Times New Roman" w:hAnsi="Arial" w:cs="Arial"/>
          <w:sz w:val="26"/>
          <w:szCs w:val="20"/>
          <w:lang w:eastAsia="ru-RU"/>
        </w:rPr>
        <w:t xml:space="preserve"> </w:t>
      </w:r>
      <w:r w:rsidRPr="00FB30BD">
        <w:rPr>
          <w:rFonts w:ascii="Arial" w:eastAsia="Times New Roman" w:hAnsi="Arial" w:cs="Arial"/>
          <w:sz w:val="26"/>
          <w:szCs w:val="20"/>
          <w:lang w:eastAsia="ru-RU"/>
        </w:rPr>
        <w:t>Шишкин</w:t>
      </w:r>
    </w:p>
    <w:p w:rsidR="00FB30BD" w:rsidRDefault="00FB30BD" w:rsidP="00FB30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B30BD">
        <w:rPr>
          <w:rFonts w:ascii="Arial" w:eastAsia="Times New Roman" w:hAnsi="Arial" w:cs="Times New Roman"/>
          <w:sz w:val="26"/>
          <w:szCs w:val="20"/>
          <w:lang w:eastAsia="ru-RU"/>
        </w:rPr>
        <w:br w:type="page"/>
      </w:r>
    </w:p>
    <w:p w:rsidR="00FB30BD" w:rsidRDefault="006A7A96" w:rsidP="006A7A9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                                                                         </w:t>
      </w:r>
      <w:r w:rsidR="00FC208F" w:rsidRPr="00FB30BD">
        <w:rPr>
          <w:rFonts w:ascii="Arial" w:hAnsi="Arial" w:cs="Arial"/>
          <w:sz w:val="26"/>
          <w:szCs w:val="26"/>
        </w:rPr>
        <w:t>Приложение</w:t>
      </w:r>
      <w:r w:rsidR="00FB30BD">
        <w:rPr>
          <w:rFonts w:ascii="Arial" w:hAnsi="Arial" w:cs="Arial"/>
          <w:sz w:val="26"/>
          <w:szCs w:val="26"/>
        </w:rPr>
        <w:t xml:space="preserve"> № 1</w:t>
      </w:r>
    </w:p>
    <w:p w:rsidR="00FB30BD" w:rsidRPr="00FB30BD" w:rsidRDefault="006A7A96" w:rsidP="006A7A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 xml:space="preserve">к постановлению </w:t>
      </w:r>
    </w:p>
    <w:p w:rsidR="00714EA3" w:rsidRDefault="006A7A96" w:rsidP="006A7A9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="00FB30BD" w:rsidRPr="00FB30BD">
        <w:rPr>
          <w:rFonts w:ascii="Arial" w:hAnsi="Arial" w:cs="Arial"/>
          <w:sz w:val="26"/>
          <w:szCs w:val="26"/>
        </w:rPr>
        <w:t>администрации г</w:t>
      </w:r>
      <w:r>
        <w:rPr>
          <w:rFonts w:ascii="Arial" w:hAnsi="Arial" w:cs="Arial"/>
          <w:sz w:val="26"/>
          <w:szCs w:val="26"/>
        </w:rPr>
        <w:t>орода</w:t>
      </w:r>
      <w:r w:rsidR="00714EA3">
        <w:rPr>
          <w:rFonts w:ascii="Arial" w:hAnsi="Arial" w:cs="Arial"/>
          <w:sz w:val="26"/>
          <w:szCs w:val="26"/>
        </w:rPr>
        <w:t xml:space="preserve"> Ишима</w:t>
      </w:r>
    </w:p>
    <w:p w:rsidR="00FC208F" w:rsidRPr="00FB30BD" w:rsidRDefault="00FB30BD" w:rsidP="00FB30BD">
      <w:pPr>
        <w:spacing w:after="0" w:line="240" w:lineRule="auto"/>
        <w:jc w:val="right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FB30BD">
        <w:rPr>
          <w:rFonts w:ascii="Arial" w:hAnsi="Arial" w:cs="Arial"/>
          <w:sz w:val="26"/>
          <w:szCs w:val="26"/>
        </w:rPr>
        <w:t xml:space="preserve">от </w:t>
      </w:r>
      <w:r w:rsidR="006A7A96">
        <w:rPr>
          <w:rFonts w:ascii="Arial" w:hAnsi="Arial" w:cs="Arial"/>
          <w:sz w:val="26"/>
          <w:szCs w:val="26"/>
        </w:rPr>
        <w:t>04 октября 2021 года</w:t>
      </w:r>
      <w:r w:rsidRPr="00FB30BD">
        <w:rPr>
          <w:rFonts w:ascii="Arial" w:hAnsi="Arial" w:cs="Arial"/>
          <w:sz w:val="26"/>
          <w:szCs w:val="26"/>
        </w:rPr>
        <w:t xml:space="preserve"> №</w:t>
      </w:r>
      <w:r w:rsidR="00FC208F" w:rsidRPr="00FB30BD">
        <w:rPr>
          <w:rFonts w:ascii="Arial" w:hAnsi="Arial" w:cs="Arial"/>
          <w:b/>
          <w:sz w:val="26"/>
          <w:szCs w:val="26"/>
        </w:rPr>
        <w:t xml:space="preserve"> </w:t>
      </w:r>
      <w:r w:rsidR="006A7A96" w:rsidRPr="006A7A96">
        <w:rPr>
          <w:rFonts w:ascii="Arial" w:hAnsi="Arial" w:cs="Arial"/>
          <w:sz w:val="26"/>
          <w:szCs w:val="26"/>
        </w:rPr>
        <w:t>73</w:t>
      </w:r>
      <w:r w:rsidR="00714EA3" w:rsidRPr="006A7A96">
        <w:rPr>
          <w:rFonts w:ascii="Arial" w:hAnsi="Arial" w:cs="Arial"/>
          <w:sz w:val="26"/>
          <w:szCs w:val="26"/>
        </w:rPr>
        <w:t>0</w:t>
      </w:r>
    </w:p>
    <w:p w:rsidR="00714EA3" w:rsidRDefault="00714EA3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A7A96" w:rsidRDefault="002A2A9D" w:rsidP="0041225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2A9D">
        <w:rPr>
          <w:rFonts w:ascii="Arial" w:hAnsi="Arial" w:cs="Arial"/>
          <w:b/>
          <w:sz w:val="26"/>
          <w:szCs w:val="26"/>
        </w:rPr>
        <w:t xml:space="preserve">Параметры </w:t>
      </w:r>
      <w:proofErr w:type="gramStart"/>
      <w:r w:rsidRPr="002A2A9D">
        <w:rPr>
          <w:rFonts w:ascii="Arial" w:hAnsi="Arial" w:cs="Arial"/>
          <w:b/>
          <w:sz w:val="26"/>
          <w:szCs w:val="26"/>
        </w:rPr>
        <w:t>персонифицированного</w:t>
      </w:r>
      <w:proofErr w:type="gramEnd"/>
      <w:r w:rsidRPr="002A2A9D">
        <w:rPr>
          <w:rFonts w:ascii="Arial" w:hAnsi="Arial" w:cs="Arial"/>
          <w:b/>
          <w:sz w:val="26"/>
          <w:szCs w:val="26"/>
        </w:rPr>
        <w:t xml:space="preserve"> </w:t>
      </w:r>
    </w:p>
    <w:p w:rsidR="00D365EF" w:rsidRDefault="002A2A9D" w:rsidP="0041225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2A9D">
        <w:rPr>
          <w:rFonts w:ascii="Arial" w:hAnsi="Arial" w:cs="Arial"/>
          <w:b/>
          <w:sz w:val="26"/>
          <w:szCs w:val="26"/>
        </w:rPr>
        <w:t xml:space="preserve">финансирования дополнительного образования детей </w:t>
      </w:r>
      <w:r w:rsidR="0041225C">
        <w:rPr>
          <w:rFonts w:ascii="Arial" w:hAnsi="Arial" w:cs="Arial"/>
          <w:b/>
          <w:sz w:val="26"/>
          <w:szCs w:val="26"/>
        </w:rPr>
        <w:t xml:space="preserve">в Тюменской области </w:t>
      </w:r>
      <w:r w:rsidRPr="002A2A9D">
        <w:rPr>
          <w:rFonts w:ascii="Arial" w:hAnsi="Arial" w:cs="Arial"/>
          <w:b/>
          <w:sz w:val="26"/>
          <w:szCs w:val="26"/>
        </w:rPr>
        <w:t xml:space="preserve">на территории города Ишима на </w:t>
      </w:r>
      <w:r w:rsidR="00346FF1">
        <w:rPr>
          <w:rFonts w:ascii="Arial" w:hAnsi="Arial" w:cs="Arial"/>
          <w:b/>
          <w:sz w:val="26"/>
          <w:szCs w:val="26"/>
        </w:rPr>
        <w:t>202</w:t>
      </w:r>
      <w:r w:rsidR="00C663B9">
        <w:rPr>
          <w:rFonts w:ascii="Arial" w:hAnsi="Arial" w:cs="Arial"/>
          <w:b/>
          <w:sz w:val="26"/>
          <w:szCs w:val="26"/>
        </w:rPr>
        <w:t>1</w:t>
      </w:r>
      <w:r w:rsidR="00346FF1">
        <w:rPr>
          <w:rFonts w:ascii="Arial" w:hAnsi="Arial" w:cs="Arial"/>
          <w:b/>
          <w:sz w:val="26"/>
          <w:szCs w:val="26"/>
        </w:rPr>
        <w:t>-202</w:t>
      </w:r>
      <w:r w:rsidR="00C663B9">
        <w:rPr>
          <w:rFonts w:ascii="Arial" w:hAnsi="Arial" w:cs="Arial"/>
          <w:b/>
          <w:sz w:val="26"/>
          <w:szCs w:val="26"/>
        </w:rPr>
        <w:t>2</w:t>
      </w:r>
      <w:r w:rsidR="00346FF1"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A2A9D" w:rsidRDefault="002A2A9D" w:rsidP="002A2A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сведения о параметрах системы персонифицированного финансирования</w:t>
      </w:r>
    </w:p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870"/>
        <w:gridCol w:w="4483"/>
        <w:gridCol w:w="4394"/>
      </w:tblGrid>
      <w:tr w:rsidR="00C663B9" w:rsidTr="006A7A96">
        <w:tc>
          <w:tcPr>
            <w:tcW w:w="870" w:type="dxa"/>
          </w:tcPr>
          <w:p w:rsidR="00C663B9" w:rsidRPr="002A2A9D" w:rsidRDefault="00C663B9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2A9D">
              <w:rPr>
                <w:rFonts w:ascii="Arial" w:hAnsi="Arial" w:cs="Arial"/>
                <w:sz w:val="26"/>
                <w:szCs w:val="26"/>
              </w:rPr>
              <w:t>1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483" w:type="dxa"/>
          </w:tcPr>
          <w:p w:rsidR="00C663B9" w:rsidRPr="002A2A9D" w:rsidRDefault="00C663B9" w:rsidP="00827E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Период финансового обеспечения сертификата дополнительного образования</w:t>
            </w:r>
          </w:p>
        </w:tc>
        <w:tc>
          <w:tcPr>
            <w:tcW w:w="4394" w:type="dxa"/>
            <w:vAlign w:val="center"/>
          </w:tcPr>
          <w:p w:rsidR="00C663B9" w:rsidRDefault="006A7A96" w:rsidP="00C663B9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bookmarkStart w:id="0" w:name="_GoBack"/>
            <w:bookmarkEnd w:id="0"/>
            <w:r w:rsidR="00C663B9">
              <w:rPr>
                <w:rFonts w:ascii="Arial" w:hAnsi="Arial" w:cs="Arial"/>
                <w:sz w:val="24"/>
                <w:szCs w:val="24"/>
              </w:rPr>
              <w:t xml:space="preserve"> 1 сентября 2021 года по 31 мая 2022 года</w:t>
            </w:r>
          </w:p>
        </w:tc>
      </w:tr>
      <w:tr w:rsidR="00C663B9" w:rsidTr="006A7A96">
        <w:tc>
          <w:tcPr>
            <w:tcW w:w="870" w:type="dxa"/>
          </w:tcPr>
          <w:p w:rsidR="00C663B9" w:rsidRPr="002A2A9D" w:rsidRDefault="00C663B9" w:rsidP="00C663B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4483" w:type="dxa"/>
          </w:tcPr>
          <w:p w:rsidR="00C663B9" w:rsidRPr="002A2A9D" w:rsidRDefault="00C663B9" w:rsidP="00C663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Категория детей, участвующих в системе ПФДО</w:t>
            </w:r>
          </w:p>
        </w:tc>
        <w:tc>
          <w:tcPr>
            <w:tcW w:w="4394" w:type="dxa"/>
            <w:vAlign w:val="center"/>
          </w:tcPr>
          <w:p w:rsidR="00C663B9" w:rsidRDefault="00C663B9" w:rsidP="00C663B9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Право на участие в системе ПФДО имеют все дети в возрасте от 5-ти до 18-ти лет, проживающие на территории города Ишима</w:t>
            </w:r>
          </w:p>
        </w:tc>
      </w:tr>
      <w:tr w:rsidR="00C663B9" w:rsidTr="006A7A96">
        <w:tc>
          <w:tcPr>
            <w:tcW w:w="870" w:type="dxa"/>
          </w:tcPr>
          <w:p w:rsidR="00C663B9" w:rsidRPr="002A2A9D" w:rsidRDefault="00C663B9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4483" w:type="dxa"/>
          </w:tcPr>
          <w:p w:rsidR="00C663B9" w:rsidRPr="002A2A9D" w:rsidRDefault="00C663B9" w:rsidP="00C663B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Число сертификатов дополнительного образования, включенных в систему ПФДО,  обеспечиваемых за счет средств бюджета города Ишима на период финансового обеспечения сертификата, ед.</w:t>
            </w:r>
          </w:p>
        </w:tc>
        <w:tc>
          <w:tcPr>
            <w:tcW w:w="4394" w:type="dxa"/>
            <w:vAlign w:val="center"/>
          </w:tcPr>
          <w:p w:rsidR="00C663B9" w:rsidRDefault="00C663B9" w:rsidP="000A4B58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F0750">
              <w:rPr>
                <w:rFonts w:ascii="Arial" w:hAnsi="Arial" w:cs="Arial"/>
                <w:sz w:val="24"/>
                <w:szCs w:val="24"/>
              </w:rPr>
              <w:t>47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</w:t>
            </w:r>
          </w:p>
          <w:p w:rsidR="00C663B9" w:rsidRDefault="00C663B9" w:rsidP="000A4B58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(5% от численности детей в возрасте 5-18 лет на территории города Ишима)</w:t>
            </w:r>
          </w:p>
        </w:tc>
      </w:tr>
      <w:tr w:rsidR="00C663B9" w:rsidTr="006A7A96">
        <w:tc>
          <w:tcPr>
            <w:tcW w:w="870" w:type="dxa"/>
          </w:tcPr>
          <w:p w:rsidR="00C663B9" w:rsidRPr="002A2A9D" w:rsidRDefault="00C663B9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483" w:type="dxa"/>
          </w:tcPr>
          <w:p w:rsidR="00C663B9" w:rsidRPr="008C5944" w:rsidRDefault="00C663B9" w:rsidP="00827E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5944">
              <w:rPr>
                <w:rFonts w:ascii="Arial" w:hAnsi="Arial" w:cs="Arial"/>
                <w:sz w:val="24"/>
                <w:szCs w:val="24"/>
              </w:rPr>
              <w:t>Норматив</w:t>
            </w:r>
            <w:r w:rsidR="005F0750">
              <w:rPr>
                <w:rFonts w:ascii="Arial" w:hAnsi="Arial" w:cs="Arial"/>
                <w:sz w:val="24"/>
                <w:szCs w:val="24"/>
              </w:rPr>
              <w:t xml:space="preserve"> (номинал)</w:t>
            </w:r>
            <w:r w:rsidRPr="008C5944">
              <w:rPr>
                <w:rFonts w:ascii="Arial" w:hAnsi="Arial" w:cs="Arial"/>
                <w:sz w:val="24"/>
                <w:szCs w:val="24"/>
              </w:rPr>
              <w:t xml:space="preserve"> обеспечения сертификатов дополнительного образования,</w:t>
            </w:r>
            <w:r w:rsidR="005F0750">
              <w:rPr>
                <w:rFonts w:ascii="Arial" w:hAnsi="Arial" w:cs="Arial"/>
                <w:sz w:val="24"/>
                <w:szCs w:val="24"/>
              </w:rPr>
              <w:t xml:space="preserve"> включенных в систему ПФДО,</w:t>
            </w:r>
            <w:r w:rsidRPr="008C5944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4394" w:type="dxa"/>
            <w:vAlign w:val="center"/>
          </w:tcPr>
          <w:p w:rsidR="00C663B9" w:rsidRPr="008C5944" w:rsidRDefault="005F0750" w:rsidP="008C5944">
            <w:pPr>
              <w:widowControl w:val="0"/>
              <w:jc w:val="center"/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7 2</w:t>
            </w:r>
            <w:r w:rsidR="00C663B9" w:rsidRPr="008C5944">
              <w:rPr>
                <w:rFonts w:ascii="Arial" w:eastAsia="NSimSun" w:hAnsi="Arial" w:cs="Arial"/>
                <w:kern w:val="3"/>
                <w:sz w:val="24"/>
                <w:szCs w:val="24"/>
                <w:lang w:eastAsia="zh-CN" w:bidi="hi-IN"/>
              </w:rPr>
              <w:t>00,00</w:t>
            </w:r>
          </w:p>
        </w:tc>
      </w:tr>
      <w:tr w:rsidR="00C663B9" w:rsidTr="006A7A96">
        <w:tc>
          <w:tcPr>
            <w:tcW w:w="870" w:type="dxa"/>
          </w:tcPr>
          <w:p w:rsidR="00C663B9" w:rsidRPr="002A2A9D" w:rsidRDefault="00C663B9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4483" w:type="dxa"/>
          </w:tcPr>
          <w:p w:rsidR="00C663B9" w:rsidRPr="002A2A9D" w:rsidRDefault="00C663B9" w:rsidP="005F075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Общий объем </w:t>
            </w:r>
            <w:r w:rsidR="005F0750">
              <w:rPr>
                <w:rFonts w:ascii="Arial" w:hAnsi="Arial" w:cs="Arial"/>
                <w:sz w:val="26"/>
                <w:szCs w:val="26"/>
              </w:rPr>
              <w:t>средств, предусмотренный на реализацию системы ПФДО</w:t>
            </w:r>
            <w:r>
              <w:rPr>
                <w:rFonts w:ascii="Arial" w:hAnsi="Arial" w:cs="Arial"/>
                <w:sz w:val="26"/>
                <w:szCs w:val="26"/>
              </w:rPr>
              <w:t>, рублей</w:t>
            </w:r>
          </w:p>
        </w:tc>
        <w:tc>
          <w:tcPr>
            <w:tcW w:w="4394" w:type="dxa"/>
            <w:vAlign w:val="center"/>
          </w:tcPr>
          <w:p w:rsidR="00C663B9" w:rsidRDefault="005F0750" w:rsidP="00827E33">
            <w:pPr>
              <w:tabs>
                <w:tab w:val="left" w:pos="0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3 938 400</w:t>
            </w:r>
            <w:r w:rsidR="00C663B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663B9" w:rsidTr="006A7A96">
        <w:tc>
          <w:tcPr>
            <w:tcW w:w="870" w:type="dxa"/>
          </w:tcPr>
          <w:p w:rsidR="00C663B9" w:rsidRPr="002A2A9D" w:rsidRDefault="00C663B9" w:rsidP="00827E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4483" w:type="dxa"/>
          </w:tcPr>
          <w:p w:rsidR="00C663B9" w:rsidRPr="002A2A9D" w:rsidRDefault="00C663B9" w:rsidP="00827E3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Особенности образовательных программ</w:t>
            </w:r>
          </w:p>
        </w:tc>
        <w:tc>
          <w:tcPr>
            <w:tcW w:w="4394" w:type="dxa"/>
            <w:vAlign w:val="center"/>
          </w:tcPr>
          <w:p w:rsidR="00C663B9" w:rsidRDefault="005F0750" w:rsidP="00827E3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Общеобразовательные </w:t>
            </w:r>
            <w:r w:rsidR="00C663B9">
              <w:rPr>
                <w:rFonts w:ascii="Arial" w:hAnsi="Arial" w:cs="Arial"/>
                <w:sz w:val="24"/>
                <w:szCs w:val="24"/>
              </w:rPr>
              <w:t>общеразвивающие программы, включенные в Реестр программ ПФДО</w:t>
            </w:r>
          </w:p>
        </w:tc>
      </w:tr>
    </w:tbl>
    <w:p w:rsidR="002A2A9D" w:rsidRDefault="002A2A9D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2A2A9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D24A4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Реализация системы персонифицированного финансирования</w:t>
      </w:r>
    </w:p>
    <w:p w:rsidR="00D24A47" w:rsidRDefault="00D24A47" w:rsidP="00D24A4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4A47" w:rsidRDefault="00D24A47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Ответственным исполнителем по реализации системы персонифицированного финансирования является</w:t>
      </w:r>
      <w:r w:rsidR="00B419DB">
        <w:rPr>
          <w:rFonts w:ascii="Arial" w:hAnsi="Arial" w:cs="Arial"/>
          <w:sz w:val="26"/>
          <w:szCs w:val="26"/>
        </w:rPr>
        <w:t xml:space="preserve"> </w:t>
      </w:r>
      <w:r w:rsidR="00994B5B">
        <w:rPr>
          <w:rFonts w:ascii="Arial" w:hAnsi="Arial" w:cs="Arial"/>
          <w:sz w:val="26"/>
          <w:szCs w:val="26"/>
        </w:rPr>
        <w:t>Департамент по социальным вопросам администрации города Ишима</w:t>
      </w:r>
      <w:r>
        <w:rPr>
          <w:rFonts w:ascii="Arial" w:hAnsi="Arial" w:cs="Arial"/>
          <w:sz w:val="26"/>
          <w:szCs w:val="26"/>
        </w:rPr>
        <w:t>.</w:t>
      </w:r>
    </w:p>
    <w:p w:rsidR="00817BA3" w:rsidRDefault="00994B5B" w:rsidP="00AE4E5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817BA3">
        <w:rPr>
          <w:rFonts w:ascii="Arial" w:hAnsi="Arial" w:cs="Arial"/>
          <w:sz w:val="26"/>
          <w:szCs w:val="26"/>
        </w:rPr>
        <w:t xml:space="preserve">Количество сертификатов дополнительного образования, включенных в систему ПФДО, определяется в соответствии с разделом 3 </w:t>
      </w:r>
      <w:r w:rsidR="000812EC">
        <w:rPr>
          <w:rFonts w:ascii="Arial" w:hAnsi="Arial" w:cs="Arial"/>
          <w:sz w:val="26"/>
          <w:szCs w:val="26"/>
        </w:rPr>
        <w:t>П</w:t>
      </w:r>
      <w:r w:rsidRPr="00817BA3">
        <w:rPr>
          <w:rFonts w:ascii="Arial" w:hAnsi="Arial" w:cs="Arial"/>
          <w:sz w:val="26"/>
          <w:szCs w:val="26"/>
        </w:rPr>
        <w:t xml:space="preserve">араметров. </w:t>
      </w:r>
    </w:p>
    <w:p w:rsidR="00A52520" w:rsidRPr="00817BA3" w:rsidRDefault="00A52520" w:rsidP="00AE4E5B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817BA3">
        <w:rPr>
          <w:rFonts w:ascii="Arial" w:hAnsi="Arial" w:cs="Arial"/>
          <w:sz w:val="26"/>
          <w:szCs w:val="26"/>
        </w:rPr>
        <w:t>Один ребенок может использовать для оплаты образовательных услуг только один сертификат дополнительного образования</w:t>
      </w:r>
      <w:r w:rsidR="00817BA3">
        <w:rPr>
          <w:rFonts w:ascii="Arial" w:hAnsi="Arial" w:cs="Arial"/>
          <w:sz w:val="26"/>
          <w:szCs w:val="26"/>
        </w:rPr>
        <w:t>, включенный в систему ПФДО</w:t>
      </w:r>
      <w:r w:rsidRPr="00817BA3">
        <w:rPr>
          <w:rFonts w:ascii="Arial" w:hAnsi="Arial" w:cs="Arial"/>
          <w:sz w:val="26"/>
          <w:szCs w:val="26"/>
        </w:rPr>
        <w:t>.</w:t>
      </w:r>
    </w:p>
    <w:p w:rsidR="004D30F9" w:rsidRDefault="004D30F9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Финансовое обеспечение услуг, оказываемых полностью или частично за счет средств сертификата</w:t>
      </w:r>
      <w:r w:rsidR="00817BA3">
        <w:rPr>
          <w:rFonts w:ascii="Arial" w:hAnsi="Arial" w:cs="Arial"/>
          <w:sz w:val="26"/>
          <w:szCs w:val="26"/>
        </w:rPr>
        <w:t xml:space="preserve"> ДО, включенного в систему ПФДО</w:t>
      </w:r>
      <w:r>
        <w:rPr>
          <w:rFonts w:ascii="Arial" w:hAnsi="Arial" w:cs="Arial"/>
          <w:sz w:val="26"/>
          <w:szCs w:val="26"/>
        </w:rPr>
        <w:t>, осуществляется департаментом по социальным вопр</w:t>
      </w:r>
      <w:r w:rsidR="00817BA3">
        <w:rPr>
          <w:rFonts w:ascii="Arial" w:hAnsi="Arial" w:cs="Arial"/>
          <w:sz w:val="26"/>
          <w:szCs w:val="26"/>
        </w:rPr>
        <w:t>осам администрации города Ишима в соответствии с Положением о персонифицированном финансировании детей в городе Ишиме</w:t>
      </w:r>
      <w:r>
        <w:rPr>
          <w:rFonts w:ascii="Arial" w:hAnsi="Arial" w:cs="Arial"/>
          <w:sz w:val="26"/>
          <w:szCs w:val="26"/>
        </w:rPr>
        <w:t>.</w:t>
      </w:r>
    </w:p>
    <w:p w:rsidR="00F41F0C" w:rsidRDefault="00A52520" w:rsidP="00D24A4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счет оплаты образовательных услуг, получаемых одним ребенком в течение периода </w:t>
      </w:r>
      <w:r w:rsidR="00817BA3">
        <w:rPr>
          <w:rFonts w:ascii="Arial" w:hAnsi="Arial" w:cs="Arial"/>
          <w:sz w:val="26"/>
          <w:szCs w:val="26"/>
        </w:rPr>
        <w:t>реализации системы ПФДО</w:t>
      </w:r>
      <w:r>
        <w:rPr>
          <w:rFonts w:ascii="Arial" w:hAnsi="Arial" w:cs="Arial"/>
          <w:sz w:val="26"/>
          <w:szCs w:val="26"/>
        </w:rPr>
        <w:t>, не может быть направлено финансовых средств в объеме, превышающем нормативы обеспечения</w:t>
      </w:r>
      <w:r w:rsidR="000812E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установленные пунктом </w:t>
      </w:r>
      <w:r w:rsidR="000812EC">
        <w:rPr>
          <w:rFonts w:ascii="Arial" w:hAnsi="Arial" w:cs="Arial"/>
          <w:sz w:val="26"/>
          <w:szCs w:val="26"/>
        </w:rPr>
        <w:t>4 раздела 1</w:t>
      </w:r>
      <w:r>
        <w:rPr>
          <w:rFonts w:ascii="Arial" w:hAnsi="Arial" w:cs="Arial"/>
          <w:sz w:val="26"/>
          <w:szCs w:val="26"/>
        </w:rPr>
        <w:t xml:space="preserve"> Параметров</w:t>
      </w:r>
      <w:r w:rsidR="00F41F0C">
        <w:rPr>
          <w:rFonts w:ascii="Arial" w:hAnsi="Arial" w:cs="Arial"/>
          <w:sz w:val="26"/>
          <w:szCs w:val="26"/>
        </w:rPr>
        <w:t>.</w:t>
      </w:r>
    </w:p>
    <w:p w:rsidR="00F41F0C" w:rsidRDefault="00F41F0C" w:rsidP="00F41F0C">
      <w:pPr>
        <w:pStyle w:val="a3"/>
        <w:spacing w:after="0" w:line="240" w:lineRule="auto"/>
        <w:ind w:left="0"/>
        <w:jc w:val="both"/>
        <w:rPr>
          <w:rFonts w:ascii="Arial" w:hAnsi="Arial" w:cs="Arial"/>
          <w:sz w:val="26"/>
          <w:szCs w:val="26"/>
        </w:rPr>
      </w:pPr>
    </w:p>
    <w:p w:rsidR="00A52520" w:rsidRDefault="000812EC" w:rsidP="000812E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Включение в систему ПФДО</w:t>
      </w:r>
    </w:p>
    <w:p w:rsidR="00F41F0C" w:rsidRDefault="00F41F0C" w:rsidP="00F41F0C">
      <w:pPr>
        <w:pStyle w:val="a3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F41F0C" w:rsidRPr="00407F95" w:rsidRDefault="00F41F0C" w:rsidP="007C122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07F95">
        <w:rPr>
          <w:rFonts w:ascii="Arial" w:hAnsi="Arial" w:cs="Arial"/>
          <w:sz w:val="26"/>
          <w:szCs w:val="26"/>
        </w:rPr>
        <w:t xml:space="preserve">Сертификаты дополнительного образования </w:t>
      </w:r>
      <w:r w:rsidR="000812EC" w:rsidRPr="00407F95">
        <w:rPr>
          <w:rFonts w:ascii="Arial" w:hAnsi="Arial" w:cs="Arial"/>
          <w:sz w:val="26"/>
          <w:szCs w:val="26"/>
        </w:rPr>
        <w:t>включаются в систему ПФДО органом местного самоуправления города Ишима с учетом категорий детей</w:t>
      </w:r>
      <w:r w:rsidRPr="00407F95">
        <w:rPr>
          <w:rFonts w:ascii="Arial" w:hAnsi="Arial" w:cs="Arial"/>
          <w:sz w:val="26"/>
          <w:szCs w:val="26"/>
        </w:rPr>
        <w:t>, указанны</w:t>
      </w:r>
      <w:r w:rsidR="000812EC" w:rsidRPr="00407F95">
        <w:rPr>
          <w:rFonts w:ascii="Arial" w:hAnsi="Arial" w:cs="Arial"/>
          <w:sz w:val="26"/>
          <w:szCs w:val="26"/>
        </w:rPr>
        <w:t>х</w:t>
      </w:r>
      <w:r w:rsidRPr="00407F95">
        <w:rPr>
          <w:rFonts w:ascii="Arial" w:hAnsi="Arial" w:cs="Arial"/>
          <w:sz w:val="26"/>
          <w:szCs w:val="26"/>
        </w:rPr>
        <w:t xml:space="preserve"> в пункте 2 раздела 1 Параметров, в соответствии с квотами, установленными в пункте 3 раздела 1 Параметров.</w:t>
      </w:r>
    </w:p>
    <w:p w:rsidR="00F41F0C" w:rsidRPr="00407F95" w:rsidRDefault="000812EC" w:rsidP="007C1220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07F95">
        <w:rPr>
          <w:rFonts w:ascii="Arial" w:hAnsi="Arial" w:cs="Arial"/>
          <w:sz w:val="26"/>
          <w:szCs w:val="26"/>
        </w:rPr>
        <w:t xml:space="preserve">Включение </w:t>
      </w:r>
      <w:r w:rsidR="00F41F0C" w:rsidRPr="00407F95">
        <w:rPr>
          <w:rFonts w:ascii="Arial" w:hAnsi="Arial" w:cs="Arial"/>
          <w:sz w:val="26"/>
          <w:szCs w:val="26"/>
        </w:rPr>
        <w:t>сертификатов дополнительного образования</w:t>
      </w:r>
      <w:r w:rsidRPr="00407F95">
        <w:rPr>
          <w:rFonts w:ascii="Arial" w:hAnsi="Arial" w:cs="Arial"/>
          <w:sz w:val="26"/>
          <w:szCs w:val="26"/>
        </w:rPr>
        <w:t xml:space="preserve"> в систему ПФДО</w:t>
      </w:r>
      <w:r w:rsidR="00F41F0C" w:rsidRPr="00407F95">
        <w:rPr>
          <w:rFonts w:ascii="Arial" w:hAnsi="Arial" w:cs="Arial"/>
          <w:sz w:val="26"/>
          <w:szCs w:val="26"/>
        </w:rPr>
        <w:t xml:space="preserve"> осуществляется в общем порядке</w:t>
      </w:r>
      <w:r w:rsidRPr="00407F95">
        <w:rPr>
          <w:rFonts w:ascii="Arial" w:hAnsi="Arial" w:cs="Arial"/>
          <w:sz w:val="26"/>
          <w:szCs w:val="26"/>
        </w:rPr>
        <w:t>.</w:t>
      </w:r>
      <w:r w:rsidR="00F41F0C" w:rsidRPr="00407F95">
        <w:rPr>
          <w:rFonts w:ascii="Arial" w:hAnsi="Arial" w:cs="Arial"/>
          <w:sz w:val="26"/>
          <w:szCs w:val="26"/>
        </w:rPr>
        <w:t xml:space="preserve"> В случае</w:t>
      </w:r>
      <w:r w:rsidRPr="00407F95">
        <w:rPr>
          <w:rFonts w:ascii="Arial" w:hAnsi="Arial" w:cs="Arial"/>
          <w:sz w:val="26"/>
          <w:szCs w:val="26"/>
        </w:rPr>
        <w:t>,</w:t>
      </w:r>
      <w:r w:rsidR="00F41F0C" w:rsidRPr="00407F95">
        <w:rPr>
          <w:rFonts w:ascii="Arial" w:hAnsi="Arial" w:cs="Arial"/>
          <w:sz w:val="26"/>
          <w:szCs w:val="26"/>
        </w:rPr>
        <w:t xml:space="preserve"> если число сертификатов дополнительного образования</w:t>
      </w:r>
      <w:r w:rsidRPr="00407F95">
        <w:rPr>
          <w:rFonts w:ascii="Arial" w:hAnsi="Arial" w:cs="Arial"/>
          <w:sz w:val="26"/>
          <w:szCs w:val="26"/>
        </w:rPr>
        <w:t>, включенных в систему ПФДО,</w:t>
      </w:r>
      <w:r w:rsidR="00F41F0C" w:rsidRPr="00407F95">
        <w:rPr>
          <w:rFonts w:ascii="Arial" w:hAnsi="Arial" w:cs="Arial"/>
          <w:sz w:val="26"/>
          <w:szCs w:val="26"/>
        </w:rPr>
        <w:t xml:space="preserve"> достигло числа сертификатов, предусмотре</w:t>
      </w:r>
      <w:r w:rsidR="00F3326F" w:rsidRPr="00407F95">
        <w:rPr>
          <w:rFonts w:ascii="Arial" w:hAnsi="Arial" w:cs="Arial"/>
          <w:sz w:val="26"/>
          <w:szCs w:val="26"/>
        </w:rPr>
        <w:t>нных пунктом 3 раздела 1 Параметров</w:t>
      </w:r>
      <w:r w:rsidR="002B4A33" w:rsidRPr="00407F95">
        <w:rPr>
          <w:rFonts w:ascii="Arial" w:hAnsi="Arial" w:cs="Arial"/>
          <w:sz w:val="26"/>
          <w:szCs w:val="26"/>
        </w:rPr>
        <w:t xml:space="preserve"> на соответствующий период</w:t>
      </w:r>
      <w:r w:rsidR="00F3326F" w:rsidRPr="00407F95">
        <w:rPr>
          <w:rFonts w:ascii="Arial" w:hAnsi="Arial" w:cs="Arial"/>
          <w:sz w:val="26"/>
          <w:szCs w:val="26"/>
        </w:rPr>
        <w:t>, прием заявлений</w:t>
      </w:r>
      <w:r w:rsidR="002B4A33" w:rsidRPr="00407F95">
        <w:rPr>
          <w:rFonts w:ascii="Arial" w:hAnsi="Arial" w:cs="Arial"/>
          <w:sz w:val="26"/>
          <w:szCs w:val="26"/>
        </w:rPr>
        <w:t xml:space="preserve"> о включении в систему ПФДО</w:t>
      </w:r>
      <w:r w:rsidR="00F3326F" w:rsidRPr="00407F95">
        <w:rPr>
          <w:rFonts w:ascii="Arial" w:hAnsi="Arial" w:cs="Arial"/>
          <w:sz w:val="26"/>
          <w:szCs w:val="26"/>
        </w:rPr>
        <w:t xml:space="preserve"> родителей (законных представителей) </w:t>
      </w:r>
      <w:r w:rsidR="00312EA1" w:rsidRPr="00407F95">
        <w:rPr>
          <w:rFonts w:ascii="Arial" w:hAnsi="Arial" w:cs="Arial"/>
          <w:sz w:val="26"/>
          <w:szCs w:val="26"/>
        </w:rPr>
        <w:t>несовершеннолетних обучающихся</w:t>
      </w:r>
      <w:r w:rsidR="00292528" w:rsidRPr="00407F95">
        <w:rPr>
          <w:rFonts w:ascii="Arial" w:hAnsi="Arial" w:cs="Arial"/>
          <w:sz w:val="26"/>
          <w:szCs w:val="26"/>
        </w:rPr>
        <w:t xml:space="preserve"> (соответствующей категории детей)</w:t>
      </w:r>
      <w:r w:rsidR="00312EA1" w:rsidRPr="00407F95">
        <w:rPr>
          <w:rFonts w:ascii="Arial" w:hAnsi="Arial" w:cs="Arial"/>
          <w:sz w:val="26"/>
          <w:szCs w:val="26"/>
        </w:rPr>
        <w:t xml:space="preserve"> приостанавливается.</w:t>
      </w:r>
    </w:p>
    <w:p w:rsidR="00292528" w:rsidRPr="00407F95" w:rsidRDefault="007C1220" w:rsidP="008E653A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0"/>
        <w:jc w:val="both"/>
        <w:rPr>
          <w:sz w:val="26"/>
          <w:szCs w:val="26"/>
        </w:rPr>
      </w:pPr>
      <w:r w:rsidRPr="00407F95">
        <w:rPr>
          <w:rFonts w:ascii="Arial" w:hAnsi="Arial" w:cs="Arial"/>
          <w:sz w:val="26"/>
          <w:szCs w:val="26"/>
        </w:rPr>
        <w:t xml:space="preserve">Для </w:t>
      </w:r>
      <w:r w:rsidR="00292528" w:rsidRPr="00407F95">
        <w:rPr>
          <w:rFonts w:ascii="Arial" w:hAnsi="Arial" w:cs="Arial"/>
          <w:sz w:val="26"/>
          <w:szCs w:val="26"/>
        </w:rPr>
        <w:t xml:space="preserve">обеспечения </w:t>
      </w:r>
      <w:r w:rsidR="002B4A33" w:rsidRPr="00407F95">
        <w:rPr>
          <w:rFonts w:ascii="Arial" w:hAnsi="Arial" w:cs="Arial"/>
          <w:sz w:val="26"/>
          <w:szCs w:val="26"/>
        </w:rPr>
        <w:t xml:space="preserve">включения в систему ПФДО </w:t>
      </w:r>
      <w:r w:rsidR="00292528" w:rsidRPr="00407F95">
        <w:rPr>
          <w:rFonts w:ascii="Arial" w:hAnsi="Arial" w:cs="Arial"/>
          <w:sz w:val="26"/>
          <w:szCs w:val="26"/>
        </w:rPr>
        <w:t xml:space="preserve">сертификатов дополнительного образования </w:t>
      </w:r>
      <w:r w:rsidR="002B4A33" w:rsidRPr="00407F95">
        <w:rPr>
          <w:rFonts w:ascii="Arial" w:hAnsi="Arial" w:cs="Arial"/>
          <w:sz w:val="26"/>
          <w:szCs w:val="26"/>
        </w:rPr>
        <w:t>департамент по социальным вопросам</w:t>
      </w:r>
      <w:r w:rsidR="00292528" w:rsidRPr="00407F95">
        <w:rPr>
          <w:rFonts w:ascii="Arial" w:hAnsi="Arial" w:cs="Arial"/>
          <w:sz w:val="26"/>
          <w:szCs w:val="26"/>
        </w:rPr>
        <w:t xml:space="preserve">, уполномоченный на </w:t>
      </w:r>
      <w:r w:rsidR="002B4A33" w:rsidRPr="00407F95">
        <w:rPr>
          <w:rFonts w:ascii="Arial" w:hAnsi="Arial" w:cs="Arial"/>
          <w:sz w:val="26"/>
          <w:szCs w:val="26"/>
        </w:rPr>
        <w:t xml:space="preserve">включение </w:t>
      </w:r>
      <w:r w:rsidR="00292528" w:rsidRPr="00407F95">
        <w:rPr>
          <w:rFonts w:ascii="Arial" w:hAnsi="Arial" w:cs="Arial"/>
          <w:sz w:val="26"/>
          <w:szCs w:val="26"/>
        </w:rPr>
        <w:t>сертификатов дополнительного образования</w:t>
      </w:r>
      <w:r w:rsidR="002B4A33" w:rsidRPr="00407F95">
        <w:rPr>
          <w:rFonts w:ascii="Arial" w:hAnsi="Arial" w:cs="Arial"/>
          <w:sz w:val="26"/>
          <w:szCs w:val="26"/>
        </w:rPr>
        <w:t xml:space="preserve"> в систему ПФДО</w:t>
      </w:r>
      <w:r w:rsidR="00292528" w:rsidRPr="00407F95">
        <w:rPr>
          <w:rFonts w:ascii="Arial" w:hAnsi="Arial" w:cs="Arial"/>
          <w:sz w:val="26"/>
          <w:szCs w:val="26"/>
        </w:rPr>
        <w:t xml:space="preserve">, организует информационную кампанию для родителей (законных представителей) несовершеннолетних обучающихся, указанных в пункте в пункте 2 раздела 1 </w:t>
      </w:r>
      <w:r w:rsidR="002B4A33" w:rsidRPr="00407F95">
        <w:rPr>
          <w:rFonts w:ascii="Arial" w:hAnsi="Arial" w:cs="Arial"/>
          <w:sz w:val="26"/>
          <w:szCs w:val="26"/>
        </w:rPr>
        <w:t>П</w:t>
      </w:r>
      <w:r w:rsidR="00292528" w:rsidRPr="00407F95">
        <w:rPr>
          <w:rFonts w:ascii="Arial" w:hAnsi="Arial" w:cs="Arial"/>
          <w:sz w:val="26"/>
          <w:szCs w:val="26"/>
        </w:rPr>
        <w:t>араметров.</w:t>
      </w:r>
    </w:p>
    <w:p w:rsidR="00292528" w:rsidRPr="00407F95" w:rsidRDefault="002B4A33" w:rsidP="00407F95">
      <w:pPr>
        <w:pStyle w:val="a3"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07F95">
        <w:rPr>
          <w:rFonts w:ascii="Arial" w:hAnsi="Arial" w:cs="Arial"/>
          <w:sz w:val="26"/>
          <w:szCs w:val="26"/>
        </w:rPr>
        <w:t>П</w:t>
      </w:r>
      <w:r w:rsidR="00292528" w:rsidRPr="00407F95">
        <w:rPr>
          <w:rFonts w:ascii="Arial" w:hAnsi="Arial" w:cs="Arial"/>
          <w:sz w:val="26"/>
          <w:szCs w:val="26"/>
        </w:rPr>
        <w:t xml:space="preserve">рием заявлений </w:t>
      </w:r>
      <w:r w:rsidRPr="00407F95">
        <w:rPr>
          <w:rFonts w:ascii="Arial" w:hAnsi="Arial" w:cs="Arial"/>
          <w:sz w:val="26"/>
          <w:szCs w:val="26"/>
        </w:rPr>
        <w:t xml:space="preserve">на участие в системе ПФДО от </w:t>
      </w:r>
      <w:r w:rsidR="00292528" w:rsidRPr="00407F95">
        <w:rPr>
          <w:rFonts w:ascii="Arial" w:hAnsi="Arial" w:cs="Arial"/>
          <w:sz w:val="26"/>
          <w:szCs w:val="26"/>
        </w:rPr>
        <w:t xml:space="preserve">родителей (законных представителей) несовершеннолетних обучающихся, указанных в пункте 2 раздела 1 </w:t>
      </w:r>
      <w:r w:rsidRPr="00407F95">
        <w:rPr>
          <w:rFonts w:ascii="Arial" w:hAnsi="Arial" w:cs="Arial"/>
          <w:sz w:val="26"/>
          <w:szCs w:val="26"/>
        </w:rPr>
        <w:t>П</w:t>
      </w:r>
      <w:r w:rsidR="00292528" w:rsidRPr="00407F95">
        <w:rPr>
          <w:rFonts w:ascii="Arial" w:hAnsi="Arial" w:cs="Arial"/>
          <w:sz w:val="26"/>
          <w:szCs w:val="26"/>
        </w:rPr>
        <w:t xml:space="preserve">араметров, </w:t>
      </w:r>
      <w:r w:rsidRPr="00407F95">
        <w:rPr>
          <w:rFonts w:ascii="Arial" w:hAnsi="Arial" w:cs="Arial"/>
          <w:sz w:val="26"/>
          <w:szCs w:val="26"/>
        </w:rPr>
        <w:t>может осуществляться 2 способами:</w:t>
      </w:r>
    </w:p>
    <w:p w:rsidR="002B4A33" w:rsidRPr="00407F95" w:rsidRDefault="0029777C" w:rsidP="00407F95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07F95">
        <w:rPr>
          <w:rFonts w:ascii="Arial" w:hAnsi="Arial" w:cs="Arial"/>
          <w:sz w:val="26"/>
          <w:szCs w:val="26"/>
        </w:rPr>
        <w:t>посредством Навигатора дополнительного образования Тюменской области (</w:t>
      </w:r>
      <w:proofErr w:type="spellStart"/>
      <w:r w:rsidRPr="00407F95">
        <w:rPr>
          <w:rFonts w:ascii="Arial" w:hAnsi="Arial" w:cs="Arial"/>
          <w:sz w:val="26"/>
          <w:szCs w:val="26"/>
          <w:lang w:val="en-US"/>
        </w:rPr>
        <w:t>edo</w:t>
      </w:r>
      <w:proofErr w:type="spellEnd"/>
      <w:r w:rsidRPr="00407F95">
        <w:rPr>
          <w:rFonts w:ascii="Arial" w:hAnsi="Arial" w:cs="Arial"/>
          <w:sz w:val="26"/>
          <w:szCs w:val="26"/>
        </w:rPr>
        <w:t>.72</w:t>
      </w:r>
      <w:r w:rsidRPr="00407F95">
        <w:rPr>
          <w:rFonts w:ascii="Arial" w:hAnsi="Arial" w:cs="Arial"/>
          <w:sz w:val="26"/>
          <w:szCs w:val="26"/>
          <w:lang w:val="en-US"/>
        </w:rPr>
        <w:t>to</w:t>
      </w:r>
      <w:r w:rsidRPr="00407F95">
        <w:rPr>
          <w:rFonts w:ascii="Arial" w:hAnsi="Arial" w:cs="Arial"/>
          <w:sz w:val="26"/>
          <w:szCs w:val="26"/>
        </w:rPr>
        <w:t>.</w:t>
      </w:r>
      <w:proofErr w:type="spellStart"/>
      <w:r w:rsidRPr="00407F95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407F95">
        <w:rPr>
          <w:rFonts w:ascii="Arial" w:hAnsi="Arial" w:cs="Arial"/>
          <w:sz w:val="26"/>
          <w:szCs w:val="26"/>
        </w:rPr>
        <w:t>), в момент подачи заявления на зачисление на программу из Реестра программ ПФДО;</w:t>
      </w:r>
    </w:p>
    <w:p w:rsidR="002B4A33" w:rsidRPr="00407F95" w:rsidRDefault="0029777C" w:rsidP="00407F95">
      <w:pPr>
        <w:pStyle w:val="a3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 w:rsidRPr="00407F95">
        <w:rPr>
          <w:rFonts w:ascii="Arial" w:hAnsi="Arial" w:cs="Arial"/>
          <w:sz w:val="26"/>
          <w:szCs w:val="26"/>
        </w:rPr>
        <w:t>посредством фактического обращения в общеобразовательное учреждение города Ишима, и/или в уполномоченный орган местного самоуправления, и/или в муниципальное учреждение дополнительного образования детей.</w:t>
      </w:r>
    </w:p>
    <w:p w:rsidR="002E37F4" w:rsidRPr="00407F95" w:rsidRDefault="0029777C" w:rsidP="006A7A96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Arial" w:hAnsi="Arial" w:cs="Arial"/>
          <w:sz w:val="26"/>
          <w:szCs w:val="26"/>
        </w:rPr>
        <w:sectPr w:rsidR="002E37F4" w:rsidRPr="00407F95" w:rsidSect="006A7A9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407F95">
        <w:rPr>
          <w:rFonts w:ascii="Arial" w:hAnsi="Arial" w:cs="Arial"/>
          <w:sz w:val="26"/>
          <w:szCs w:val="26"/>
        </w:rPr>
        <w:t>Департамент по социальным вопросам</w:t>
      </w:r>
      <w:r w:rsidR="00292528" w:rsidRPr="00407F95">
        <w:rPr>
          <w:rFonts w:ascii="Arial" w:hAnsi="Arial" w:cs="Arial"/>
          <w:sz w:val="26"/>
          <w:szCs w:val="26"/>
        </w:rPr>
        <w:t xml:space="preserve"> </w:t>
      </w:r>
      <w:r w:rsidR="00A44160" w:rsidRPr="00407F95">
        <w:rPr>
          <w:rFonts w:ascii="Arial" w:hAnsi="Arial" w:cs="Arial"/>
          <w:sz w:val="26"/>
          <w:szCs w:val="26"/>
        </w:rPr>
        <w:t>осуществляет ведение реестра сертификатов</w:t>
      </w:r>
      <w:r w:rsidRPr="00407F95">
        <w:rPr>
          <w:rFonts w:ascii="Arial" w:hAnsi="Arial" w:cs="Arial"/>
          <w:sz w:val="26"/>
          <w:szCs w:val="26"/>
        </w:rPr>
        <w:t xml:space="preserve"> дополнительного образования, участвующих в системе ПФДО</w:t>
      </w:r>
      <w:r w:rsidR="00A44160" w:rsidRPr="00407F95">
        <w:rPr>
          <w:rFonts w:ascii="Arial" w:hAnsi="Arial" w:cs="Arial"/>
          <w:sz w:val="26"/>
          <w:szCs w:val="26"/>
        </w:rPr>
        <w:t xml:space="preserve">, </w:t>
      </w:r>
      <w:r w:rsidRPr="00407F95">
        <w:rPr>
          <w:rFonts w:ascii="Arial" w:hAnsi="Arial" w:cs="Arial"/>
          <w:sz w:val="26"/>
          <w:szCs w:val="26"/>
        </w:rPr>
        <w:t>используя автоматизированную информационную систему «Электронное дополните</w:t>
      </w:r>
      <w:r w:rsidR="006A7A96">
        <w:rPr>
          <w:rFonts w:ascii="Arial" w:hAnsi="Arial" w:cs="Arial"/>
          <w:sz w:val="26"/>
          <w:szCs w:val="26"/>
        </w:rPr>
        <w:t xml:space="preserve">льное </w:t>
      </w:r>
      <w:r w:rsidRPr="00407F95">
        <w:rPr>
          <w:rFonts w:ascii="Arial" w:hAnsi="Arial" w:cs="Arial"/>
          <w:sz w:val="26"/>
          <w:szCs w:val="26"/>
        </w:rPr>
        <w:t>образование»</w:t>
      </w:r>
      <w:r w:rsidR="00A44160" w:rsidRPr="00407F95">
        <w:rPr>
          <w:rFonts w:ascii="Arial" w:hAnsi="Arial" w:cs="Arial"/>
          <w:sz w:val="26"/>
          <w:szCs w:val="26"/>
        </w:rPr>
        <w:t>.</w:t>
      </w:r>
    </w:p>
    <w:p w:rsidR="00A82ADD" w:rsidRPr="00A82ADD" w:rsidRDefault="006A7A96" w:rsidP="006A7A96">
      <w:pPr>
        <w:pStyle w:val="a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="00A82ADD" w:rsidRPr="00A82ADD">
        <w:rPr>
          <w:rFonts w:ascii="Arial" w:hAnsi="Arial" w:cs="Arial"/>
          <w:sz w:val="26"/>
          <w:szCs w:val="26"/>
        </w:rPr>
        <w:t>Приложение № 2</w:t>
      </w:r>
    </w:p>
    <w:p w:rsidR="00A82ADD" w:rsidRPr="00A82ADD" w:rsidRDefault="006A7A96" w:rsidP="006A7A96">
      <w:pPr>
        <w:pStyle w:val="a3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</w:t>
      </w:r>
      <w:r w:rsidR="00A82ADD" w:rsidRPr="00A82ADD">
        <w:rPr>
          <w:rFonts w:ascii="Arial" w:hAnsi="Arial" w:cs="Arial"/>
          <w:sz w:val="26"/>
          <w:szCs w:val="26"/>
        </w:rPr>
        <w:t>к постановлению</w:t>
      </w:r>
    </w:p>
    <w:p w:rsidR="006A7A96" w:rsidRPr="006A7A96" w:rsidRDefault="00A82ADD" w:rsidP="006A7A96">
      <w:pPr>
        <w:pStyle w:val="a3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A82ADD">
        <w:rPr>
          <w:rFonts w:ascii="Arial" w:hAnsi="Arial" w:cs="Arial"/>
          <w:sz w:val="26"/>
          <w:szCs w:val="26"/>
        </w:rPr>
        <w:t xml:space="preserve">администрации </w:t>
      </w:r>
      <w:r w:rsidR="006A7A96" w:rsidRPr="006A7A96">
        <w:rPr>
          <w:rFonts w:ascii="Arial" w:hAnsi="Arial" w:cs="Arial"/>
          <w:sz w:val="26"/>
          <w:szCs w:val="26"/>
        </w:rPr>
        <w:t>города Ишима</w:t>
      </w:r>
    </w:p>
    <w:p w:rsidR="00FB30BD" w:rsidRDefault="006A7A96" w:rsidP="006A7A96">
      <w:pPr>
        <w:pStyle w:val="a3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6A7A96">
        <w:rPr>
          <w:rFonts w:ascii="Arial" w:hAnsi="Arial" w:cs="Arial"/>
          <w:sz w:val="26"/>
          <w:szCs w:val="26"/>
        </w:rPr>
        <w:t xml:space="preserve"> от 04 октября 2021 года № 730</w:t>
      </w:r>
    </w:p>
    <w:p w:rsidR="00FB30BD" w:rsidRDefault="00FB30B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p w:rsidR="00A82ADD" w:rsidRPr="006A7A96" w:rsidRDefault="00A82ADD" w:rsidP="00A82ADD">
      <w:pPr>
        <w:pStyle w:val="a3"/>
        <w:spacing w:after="0" w:line="240" w:lineRule="auto"/>
        <w:ind w:left="0" w:firstLine="720"/>
        <w:jc w:val="center"/>
        <w:rPr>
          <w:rFonts w:ascii="Arial" w:eastAsia="Times New Roman" w:hAnsi="Arial" w:cs="Arial"/>
          <w:b/>
          <w:sz w:val="26"/>
          <w:szCs w:val="20"/>
          <w:lang w:eastAsia="ru-RU"/>
        </w:rPr>
      </w:pPr>
      <w:r w:rsidRPr="006A7A96">
        <w:rPr>
          <w:rFonts w:ascii="Arial" w:hAnsi="Arial" w:cs="Arial"/>
          <w:b/>
          <w:sz w:val="26"/>
          <w:szCs w:val="26"/>
        </w:rPr>
        <w:t xml:space="preserve">Параметры, используемые для расчета нормативной стоимости </w:t>
      </w:r>
      <w:r w:rsidRPr="006A7A96">
        <w:rPr>
          <w:rFonts w:ascii="Arial" w:eastAsia="Times New Roman" w:hAnsi="Arial" w:cs="Arial"/>
          <w:b/>
          <w:sz w:val="26"/>
          <w:szCs w:val="20"/>
          <w:lang w:eastAsia="ru-RU"/>
        </w:rPr>
        <w:t>образовательной услуги на территории города Ишима в рамках системы персонифицированного финансирования дополнительного образования детей в Тюменской области</w:t>
      </w:r>
    </w:p>
    <w:p w:rsidR="00A82ADD" w:rsidRDefault="00A82ADD" w:rsidP="00312EA1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6"/>
          <w:szCs w:val="26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88"/>
        <w:gridCol w:w="5783"/>
        <w:gridCol w:w="2835"/>
      </w:tblGrid>
      <w:tr w:rsidR="00A82ADD" w:rsidTr="006A7A96">
        <w:tc>
          <w:tcPr>
            <w:tcW w:w="988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5783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 параметра</w:t>
            </w:r>
          </w:p>
        </w:tc>
        <w:tc>
          <w:tcPr>
            <w:tcW w:w="2835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Значение параметра</w:t>
            </w:r>
          </w:p>
        </w:tc>
      </w:tr>
      <w:tr w:rsidR="00A82ADD" w:rsidTr="006A7A96">
        <w:tc>
          <w:tcPr>
            <w:tcW w:w="988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783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Стоимость человеко-часа, руб.</w:t>
            </w:r>
          </w:p>
        </w:tc>
        <w:tc>
          <w:tcPr>
            <w:tcW w:w="2835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82ADD" w:rsidTr="006A7A96">
        <w:tc>
          <w:tcPr>
            <w:tcW w:w="988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1.1.</w:t>
            </w:r>
          </w:p>
        </w:tc>
        <w:tc>
          <w:tcPr>
            <w:tcW w:w="5783" w:type="dxa"/>
          </w:tcPr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программ технической направленности</w:t>
            </w:r>
          </w:p>
          <w:p w:rsidR="00A82ADD" w:rsidRDefault="00A82ADD" w:rsidP="00312EA1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(вид деятельности – робототехника);</w:t>
            </w:r>
          </w:p>
          <w:p w:rsidR="00A82ADD" w:rsidRDefault="00A82ADD" w:rsidP="00A82ADD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для программ технической направленности</w:t>
            </w:r>
          </w:p>
          <w:p w:rsidR="00A82ADD" w:rsidRDefault="00A82ADD" w:rsidP="00A82ADD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(иные виды деятельности)</w:t>
            </w:r>
          </w:p>
        </w:tc>
        <w:tc>
          <w:tcPr>
            <w:tcW w:w="2835" w:type="dxa"/>
            <w:vAlign w:val="center"/>
          </w:tcPr>
          <w:p w:rsidR="00A82ADD" w:rsidRDefault="00923305" w:rsidP="00923305">
            <w:pPr>
              <w:pStyle w:val="a3"/>
              <w:ind w:left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100 руб.</w:t>
            </w:r>
          </w:p>
        </w:tc>
      </w:tr>
      <w:tr w:rsidR="00923305" w:rsidTr="006A7A96">
        <w:tc>
          <w:tcPr>
            <w:tcW w:w="988" w:type="dxa"/>
          </w:tcPr>
          <w:p w:rsidR="00923305" w:rsidRDefault="00923305" w:rsidP="0092330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1.2.</w:t>
            </w:r>
          </w:p>
        </w:tc>
        <w:tc>
          <w:tcPr>
            <w:tcW w:w="5783" w:type="dxa"/>
          </w:tcPr>
          <w:p w:rsidR="00923305" w:rsidRDefault="00923305" w:rsidP="00923305">
            <w:r w:rsidRPr="00441C1A">
              <w:rPr>
                <w:rFonts w:ascii="Arial" w:hAnsi="Arial" w:cs="Arial"/>
                <w:sz w:val="26"/>
                <w:szCs w:val="26"/>
              </w:rPr>
              <w:t xml:space="preserve">для программ </w:t>
            </w:r>
            <w:r>
              <w:rPr>
                <w:rFonts w:ascii="Arial" w:hAnsi="Arial" w:cs="Arial"/>
                <w:sz w:val="26"/>
                <w:szCs w:val="26"/>
              </w:rPr>
              <w:t>естественнонаучной</w:t>
            </w:r>
            <w:r w:rsidRPr="00441C1A">
              <w:rPr>
                <w:rFonts w:ascii="Arial" w:hAnsi="Arial" w:cs="Arial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835" w:type="dxa"/>
            <w:vAlign w:val="center"/>
          </w:tcPr>
          <w:p w:rsidR="00923305" w:rsidRDefault="00923305" w:rsidP="00923305">
            <w:pPr>
              <w:jc w:val="center"/>
            </w:pPr>
            <w:r w:rsidRPr="002029EE">
              <w:rPr>
                <w:rFonts w:ascii="Arial" w:hAnsi="Arial" w:cs="Arial"/>
                <w:sz w:val="26"/>
                <w:szCs w:val="26"/>
              </w:rPr>
              <w:t>100 руб.</w:t>
            </w:r>
          </w:p>
        </w:tc>
      </w:tr>
      <w:tr w:rsidR="00923305" w:rsidTr="006A7A96">
        <w:tc>
          <w:tcPr>
            <w:tcW w:w="988" w:type="dxa"/>
          </w:tcPr>
          <w:p w:rsidR="00923305" w:rsidRDefault="00923305" w:rsidP="0092330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1.3.</w:t>
            </w:r>
          </w:p>
        </w:tc>
        <w:tc>
          <w:tcPr>
            <w:tcW w:w="5783" w:type="dxa"/>
          </w:tcPr>
          <w:p w:rsidR="00923305" w:rsidRDefault="00923305" w:rsidP="00923305">
            <w:r w:rsidRPr="00441C1A">
              <w:rPr>
                <w:rFonts w:ascii="Arial" w:hAnsi="Arial" w:cs="Arial"/>
                <w:sz w:val="26"/>
                <w:szCs w:val="26"/>
              </w:rPr>
              <w:t xml:space="preserve">для программ </w:t>
            </w:r>
            <w:r>
              <w:rPr>
                <w:rFonts w:ascii="Arial" w:hAnsi="Arial" w:cs="Arial"/>
                <w:sz w:val="26"/>
                <w:szCs w:val="26"/>
              </w:rPr>
              <w:t>физкультурно-спортивной</w:t>
            </w:r>
            <w:r w:rsidRPr="00441C1A">
              <w:rPr>
                <w:rFonts w:ascii="Arial" w:hAnsi="Arial" w:cs="Arial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835" w:type="dxa"/>
            <w:vAlign w:val="center"/>
          </w:tcPr>
          <w:p w:rsidR="00923305" w:rsidRDefault="00923305" w:rsidP="00923305">
            <w:pPr>
              <w:jc w:val="center"/>
            </w:pPr>
            <w:r w:rsidRPr="002029EE">
              <w:rPr>
                <w:rFonts w:ascii="Arial" w:hAnsi="Arial" w:cs="Arial"/>
                <w:sz w:val="26"/>
                <w:szCs w:val="26"/>
              </w:rPr>
              <w:t>100 руб.</w:t>
            </w:r>
          </w:p>
        </w:tc>
      </w:tr>
      <w:tr w:rsidR="00923305" w:rsidTr="006A7A96">
        <w:tc>
          <w:tcPr>
            <w:tcW w:w="988" w:type="dxa"/>
          </w:tcPr>
          <w:p w:rsidR="00923305" w:rsidRDefault="00923305" w:rsidP="0092330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1.4.</w:t>
            </w:r>
          </w:p>
        </w:tc>
        <w:tc>
          <w:tcPr>
            <w:tcW w:w="5783" w:type="dxa"/>
          </w:tcPr>
          <w:p w:rsidR="00923305" w:rsidRDefault="00923305" w:rsidP="00923305">
            <w:r w:rsidRPr="00441C1A">
              <w:rPr>
                <w:rFonts w:ascii="Arial" w:hAnsi="Arial" w:cs="Arial"/>
                <w:sz w:val="26"/>
                <w:szCs w:val="26"/>
              </w:rPr>
              <w:t xml:space="preserve">для программ </w:t>
            </w:r>
            <w:r>
              <w:rPr>
                <w:rFonts w:ascii="Arial" w:hAnsi="Arial" w:cs="Arial"/>
                <w:sz w:val="26"/>
                <w:szCs w:val="26"/>
              </w:rPr>
              <w:t>художественной</w:t>
            </w:r>
            <w:r w:rsidRPr="00441C1A">
              <w:rPr>
                <w:rFonts w:ascii="Arial" w:hAnsi="Arial" w:cs="Arial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835" w:type="dxa"/>
            <w:vAlign w:val="center"/>
          </w:tcPr>
          <w:p w:rsidR="00923305" w:rsidRDefault="00923305" w:rsidP="00923305">
            <w:pPr>
              <w:jc w:val="center"/>
            </w:pPr>
            <w:r w:rsidRPr="002029EE">
              <w:rPr>
                <w:rFonts w:ascii="Arial" w:hAnsi="Arial" w:cs="Arial"/>
                <w:sz w:val="26"/>
                <w:szCs w:val="26"/>
              </w:rPr>
              <w:t>100 руб.</w:t>
            </w:r>
          </w:p>
        </w:tc>
      </w:tr>
      <w:tr w:rsidR="00923305" w:rsidTr="006A7A96">
        <w:tc>
          <w:tcPr>
            <w:tcW w:w="988" w:type="dxa"/>
          </w:tcPr>
          <w:p w:rsidR="00923305" w:rsidRDefault="00923305" w:rsidP="0092330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1.5.</w:t>
            </w:r>
          </w:p>
        </w:tc>
        <w:tc>
          <w:tcPr>
            <w:tcW w:w="5783" w:type="dxa"/>
          </w:tcPr>
          <w:p w:rsidR="00923305" w:rsidRDefault="00923305" w:rsidP="00923305">
            <w:r w:rsidRPr="00441C1A">
              <w:rPr>
                <w:rFonts w:ascii="Arial" w:hAnsi="Arial" w:cs="Arial"/>
                <w:sz w:val="26"/>
                <w:szCs w:val="26"/>
              </w:rPr>
              <w:t xml:space="preserve">для программ </w:t>
            </w:r>
            <w:r>
              <w:rPr>
                <w:rFonts w:ascii="Arial" w:hAnsi="Arial" w:cs="Arial"/>
                <w:sz w:val="26"/>
                <w:szCs w:val="26"/>
              </w:rPr>
              <w:t>туристско-краеведческой</w:t>
            </w:r>
            <w:r w:rsidRPr="00441C1A">
              <w:rPr>
                <w:rFonts w:ascii="Arial" w:hAnsi="Arial" w:cs="Arial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835" w:type="dxa"/>
            <w:vAlign w:val="center"/>
          </w:tcPr>
          <w:p w:rsidR="00923305" w:rsidRDefault="00923305" w:rsidP="00923305">
            <w:pPr>
              <w:jc w:val="center"/>
            </w:pPr>
            <w:r w:rsidRPr="002029EE">
              <w:rPr>
                <w:rFonts w:ascii="Arial" w:hAnsi="Arial" w:cs="Arial"/>
                <w:sz w:val="26"/>
                <w:szCs w:val="26"/>
              </w:rPr>
              <w:t>100 руб.</w:t>
            </w:r>
          </w:p>
        </w:tc>
      </w:tr>
      <w:tr w:rsidR="00923305" w:rsidTr="006A7A96">
        <w:tc>
          <w:tcPr>
            <w:tcW w:w="988" w:type="dxa"/>
          </w:tcPr>
          <w:p w:rsidR="00923305" w:rsidRDefault="00923305" w:rsidP="0092330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1.6.</w:t>
            </w:r>
          </w:p>
        </w:tc>
        <w:tc>
          <w:tcPr>
            <w:tcW w:w="5783" w:type="dxa"/>
          </w:tcPr>
          <w:p w:rsidR="00923305" w:rsidRDefault="00923305" w:rsidP="00923305">
            <w:r w:rsidRPr="00441C1A">
              <w:rPr>
                <w:rFonts w:ascii="Arial" w:hAnsi="Arial" w:cs="Arial"/>
                <w:sz w:val="26"/>
                <w:szCs w:val="26"/>
              </w:rPr>
              <w:t xml:space="preserve">для программ </w:t>
            </w:r>
            <w:r>
              <w:rPr>
                <w:rFonts w:ascii="Arial" w:hAnsi="Arial" w:cs="Arial"/>
                <w:sz w:val="26"/>
                <w:szCs w:val="26"/>
              </w:rPr>
              <w:t>социально-педагогической</w:t>
            </w:r>
            <w:r w:rsidRPr="00441C1A">
              <w:rPr>
                <w:rFonts w:ascii="Arial" w:hAnsi="Arial" w:cs="Arial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2835" w:type="dxa"/>
            <w:vAlign w:val="center"/>
          </w:tcPr>
          <w:p w:rsidR="00923305" w:rsidRDefault="00923305" w:rsidP="00923305">
            <w:pPr>
              <w:jc w:val="center"/>
            </w:pPr>
            <w:r w:rsidRPr="002029EE">
              <w:rPr>
                <w:rFonts w:ascii="Arial" w:hAnsi="Arial" w:cs="Arial"/>
                <w:sz w:val="26"/>
                <w:szCs w:val="26"/>
              </w:rPr>
              <w:t>100 руб.</w:t>
            </w:r>
          </w:p>
        </w:tc>
      </w:tr>
    </w:tbl>
    <w:p w:rsidR="00FB30BD" w:rsidRPr="00F41F0C" w:rsidRDefault="00FB30BD" w:rsidP="006A7A96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FB30BD" w:rsidRPr="00F41F0C" w:rsidSect="006A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A1E"/>
    <w:multiLevelType w:val="hybridMultilevel"/>
    <w:tmpl w:val="32B01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F3C"/>
    <w:multiLevelType w:val="hybridMultilevel"/>
    <w:tmpl w:val="D5826638"/>
    <w:lvl w:ilvl="0" w:tplc="F7B69E2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249D3"/>
    <w:multiLevelType w:val="hybridMultilevel"/>
    <w:tmpl w:val="B89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46D6"/>
    <w:multiLevelType w:val="hybridMultilevel"/>
    <w:tmpl w:val="A7BC7C56"/>
    <w:lvl w:ilvl="0" w:tplc="A2760BF8">
      <w:start w:val="1"/>
      <w:numFmt w:val="decimal"/>
      <w:lvlText w:val="%1."/>
      <w:lvlJc w:val="left"/>
      <w:pPr>
        <w:ind w:left="1204" w:hanging="49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A80F43"/>
    <w:multiLevelType w:val="hybridMultilevel"/>
    <w:tmpl w:val="4692DE8E"/>
    <w:lvl w:ilvl="0" w:tplc="72EA1E92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D72050"/>
    <w:multiLevelType w:val="hybridMultilevel"/>
    <w:tmpl w:val="DF185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9D"/>
    <w:rsid w:val="00052D54"/>
    <w:rsid w:val="00067178"/>
    <w:rsid w:val="00077B8A"/>
    <w:rsid w:val="000812EC"/>
    <w:rsid w:val="00091931"/>
    <w:rsid w:val="000A1EC8"/>
    <w:rsid w:val="000A4B58"/>
    <w:rsid w:val="000C6E8D"/>
    <w:rsid w:val="000E472F"/>
    <w:rsid w:val="00117C79"/>
    <w:rsid w:val="00167C8A"/>
    <w:rsid w:val="00185424"/>
    <w:rsid w:val="001927ED"/>
    <w:rsid w:val="001C740F"/>
    <w:rsid w:val="001D3351"/>
    <w:rsid w:val="001E705B"/>
    <w:rsid w:val="001F24C5"/>
    <w:rsid w:val="002270CB"/>
    <w:rsid w:val="00247617"/>
    <w:rsid w:val="00274192"/>
    <w:rsid w:val="00292528"/>
    <w:rsid w:val="0029777C"/>
    <w:rsid w:val="002A2A9D"/>
    <w:rsid w:val="002B4A33"/>
    <w:rsid w:val="002E37F4"/>
    <w:rsid w:val="00312EA1"/>
    <w:rsid w:val="00323A7A"/>
    <w:rsid w:val="00327ABF"/>
    <w:rsid w:val="00346FF1"/>
    <w:rsid w:val="00360BFC"/>
    <w:rsid w:val="00377479"/>
    <w:rsid w:val="00407F95"/>
    <w:rsid w:val="00407FB3"/>
    <w:rsid w:val="0041225C"/>
    <w:rsid w:val="004C2673"/>
    <w:rsid w:val="004D30F9"/>
    <w:rsid w:val="005F0750"/>
    <w:rsid w:val="005F725B"/>
    <w:rsid w:val="0063350F"/>
    <w:rsid w:val="00667A84"/>
    <w:rsid w:val="006A7A96"/>
    <w:rsid w:val="006C6B5C"/>
    <w:rsid w:val="00714EA3"/>
    <w:rsid w:val="007554D0"/>
    <w:rsid w:val="007901BC"/>
    <w:rsid w:val="007C1220"/>
    <w:rsid w:val="00817BA3"/>
    <w:rsid w:val="00827E33"/>
    <w:rsid w:val="008C5944"/>
    <w:rsid w:val="008C79C9"/>
    <w:rsid w:val="0090650B"/>
    <w:rsid w:val="009122C6"/>
    <w:rsid w:val="00923305"/>
    <w:rsid w:val="00994B5B"/>
    <w:rsid w:val="009B6F09"/>
    <w:rsid w:val="009C0670"/>
    <w:rsid w:val="00A00C36"/>
    <w:rsid w:val="00A07F7B"/>
    <w:rsid w:val="00A44160"/>
    <w:rsid w:val="00A52520"/>
    <w:rsid w:val="00A72F4C"/>
    <w:rsid w:val="00A82ADD"/>
    <w:rsid w:val="00A95DC5"/>
    <w:rsid w:val="00AA413C"/>
    <w:rsid w:val="00B02253"/>
    <w:rsid w:val="00B04BD5"/>
    <w:rsid w:val="00B419DB"/>
    <w:rsid w:val="00B63665"/>
    <w:rsid w:val="00B73E9D"/>
    <w:rsid w:val="00BB098E"/>
    <w:rsid w:val="00BD5CC0"/>
    <w:rsid w:val="00C663B9"/>
    <w:rsid w:val="00C86269"/>
    <w:rsid w:val="00CA279A"/>
    <w:rsid w:val="00CC6A6C"/>
    <w:rsid w:val="00D24A47"/>
    <w:rsid w:val="00D35478"/>
    <w:rsid w:val="00D365EF"/>
    <w:rsid w:val="00D46F5D"/>
    <w:rsid w:val="00D60F62"/>
    <w:rsid w:val="00E31D37"/>
    <w:rsid w:val="00E67DF1"/>
    <w:rsid w:val="00EA55DA"/>
    <w:rsid w:val="00F3326F"/>
    <w:rsid w:val="00F41F0C"/>
    <w:rsid w:val="00F509C6"/>
    <w:rsid w:val="00FB30BD"/>
    <w:rsid w:val="00FB7B9C"/>
    <w:rsid w:val="00FC208F"/>
    <w:rsid w:val="00FC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6B5C"/>
    <w:rPr>
      <w:color w:val="0563C1" w:themeColor="hyperlink"/>
      <w:u w:val="single"/>
    </w:rPr>
  </w:style>
  <w:style w:type="paragraph" w:customStyle="1" w:styleId="Standard">
    <w:name w:val="Standard"/>
    <w:rsid w:val="00292528"/>
    <w:pPr>
      <w:shd w:val="clear" w:color="auto" w:fill="FFFFFF"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73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4C267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A9D"/>
    <w:pPr>
      <w:ind w:left="720"/>
      <w:contextualSpacing/>
    </w:pPr>
  </w:style>
  <w:style w:type="table" w:styleId="a4">
    <w:name w:val="Table Grid"/>
    <w:basedOn w:val="a1"/>
    <w:uiPriority w:val="39"/>
    <w:rsid w:val="002A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C6B5C"/>
    <w:rPr>
      <w:color w:val="0563C1" w:themeColor="hyperlink"/>
      <w:u w:val="single"/>
    </w:rPr>
  </w:style>
  <w:style w:type="paragraph" w:customStyle="1" w:styleId="Standard">
    <w:name w:val="Standard"/>
    <w:rsid w:val="00292528"/>
    <w:pPr>
      <w:shd w:val="clear" w:color="auto" w:fill="FFFFFF"/>
      <w:autoSpaceDN w:val="0"/>
      <w:spacing w:after="0" w:line="240" w:lineRule="auto"/>
      <w:textAlignment w:val="baseline"/>
    </w:pPr>
    <w:rPr>
      <w:rFonts w:ascii="Calibri" w:eastAsia="Calibri" w:hAnsi="Calibri" w:cs="Calibri"/>
      <w:sz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73"/>
    <w:rPr>
      <w:rFonts w:ascii="Segoe UI" w:hAnsi="Segoe UI" w:cs="Segoe UI"/>
      <w:sz w:val="18"/>
      <w:szCs w:val="18"/>
    </w:rPr>
  </w:style>
  <w:style w:type="paragraph" w:customStyle="1" w:styleId="1">
    <w:name w:val="заголовок 1"/>
    <w:basedOn w:val="a"/>
    <w:next w:val="a"/>
    <w:rsid w:val="004C267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187C2-1848-4BAB-8591-61DE09CB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Старкова Наталья Викторовна</cp:lastModifiedBy>
  <cp:revision>22</cp:revision>
  <cp:lastPrinted>2021-10-06T04:18:00Z</cp:lastPrinted>
  <dcterms:created xsi:type="dcterms:W3CDTF">2021-08-23T10:54:00Z</dcterms:created>
  <dcterms:modified xsi:type="dcterms:W3CDTF">2021-10-06T04:18:00Z</dcterms:modified>
</cp:coreProperties>
</file>