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747"/>
      </w:tblGrid>
      <w:tr w:rsidR="0079229F" w:rsidRPr="000E21D2" w:rsidTr="00F845E3">
        <w:tc>
          <w:tcPr>
            <w:tcW w:w="9747" w:type="dxa"/>
          </w:tcPr>
          <w:p w:rsidR="0079229F" w:rsidRPr="000E21D2" w:rsidRDefault="0079229F" w:rsidP="0079229F">
            <w:pPr>
              <w:spacing w:after="0" w:line="240" w:lineRule="auto"/>
              <w:jc w:val="center"/>
              <w:rPr>
                <w:rFonts w:ascii="Times New Roman" w:eastAsia="Times New Roman" w:hAnsi="Times New Roman" w:cs="Times New Roman"/>
                <w:sz w:val="16"/>
                <w:szCs w:val="20"/>
                <w:lang w:val="en-US" w:eastAsia="ru-RU"/>
              </w:rPr>
            </w:pPr>
            <w:r w:rsidRPr="000E21D2">
              <w:rPr>
                <w:rFonts w:ascii="Arial" w:eastAsia="Times New Roman" w:hAnsi="Arial" w:cs="Arial"/>
                <w:noProof/>
                <w:sz w:val="16"/>
                <w:szCs w:val="16"/>
                <w:lang w:eastAsia="ru-RU"/>
              </w:rPr>
              <w:drawing>
                <wp:inline distT="0" distB="0" distL="0" distR="0" wp14:anchorId="20C29CDD" wp14:editId="65089C2E">
                  <wp:extent cx="485775" cy="80010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79229F" w:rsidRPr="000E21D2" w:rsidRDefault="0079229F" w:rsidP="0079229F">
            <w:pPr>
              <w:spacing w:after="0" w:line="240" w:lineRule="auto"/>
              <w:jc w:val="center"/>
              <w:rPr>
                <w:rFonts w:ascii="Times New Roman" w:eastAsia="Times New Roman" w:hAnsi="Times New Roman" w:cs="Times New Roman"/>
                <w:sz w:val="8"/>
                <w:szCs w:val="20"/>
                <w:lang w:val="en-US" w:eastAsia="ru-RU"/>
              </w:rPr>
            </w:pPr>
          </w:p>
        </w:tc>
      </w:tr>
    </w:tbl>
    <w:p w:rsidR="0079229F" w:rsidRPr="000E21D2" w:rsidRDefault="0079229F" w:rsidP="0079229F">
      <w:pPr>
        <w:keepNext/>
        <w:spacing w:after="0" w:line="240" w:lineRule="auto"/>
        <w:jc w:val="center"/>
        <w:outlineLvl w:val="0"/>
        <w:rPr>
          <w:rFonts w:ascii="Times New Roman" w:eastAsia="Times New Roman" w:hAnsi="Times New Roman" w:cs="Times New Roman"/>
          <w:b/>
          <w:sz w:val="36"/>
          <w:szCs w:val="36"/>
          <w:lang w:eastAsia="ru-RU"/>
        </w:rPr>
      </w:pPr>
      <w:r w:rsidRPr="000E21D2">
        <w:rPr>
          <w:rFonts w:ascii="Times New Roman" w:eastAsia="Times New Roman" w:hAnsi="Times New Roman" w:cs="Times New Roman"/>
          <w:b/>
          <w:sz w:val="36"/>
          <w:szCs w:val="36"/>
          <w:lang w:eastAsia="ru-RU"/>
        </w:rPr>
        <w:t>АДМИНИСТРАЦИЯ ГОРОДА ИШИМА</w:t>
      </w:r>
    </w:p>
    <w:p w:rsidR="0079229F" w:rsidRPr="000E21D2" w:rsidRDefault="0079229F" w:rsidP="00AA2DCA">
      <w:pPr>
        <w:spacing w:after="0" w:line="240" w:lineRule="auto"/>
        <w:jc w:val="center"/>
        <w:rPr>
          <w:rFonts w:ascii="Times New Roman" w:eastAsia="Times New Roman" w:hAnsi="Times New Roman" w:cs="Times New Roman"/>
          <w:b/>
          <w:sz w:val="36"/>
          <w:szCs w:val="20"/>
          <w:lang w:eastAsia="ru-RU"/>
        </w:rPr>
      </w:pPr>
      <w:r w:rsidRPr="000E21D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38112" behindDoc="0" locked="0" layoutInCell="0" allowOverlap="1" wp14:anchorId="399D32BA" wp14:editId="5EAFD46C">
                <wp:simplePos x="0" y="0"/>
                <wp:positionH relativeFrom="column">
                  <wp:posOffset>17145</wp:posOffset>
                </wp:positionH>
                <wp:positionV relativeFrom="paragraph">
                  <wp:posOffset>149859</wp:posOffset>
                </wp:positionV>
                <wp:extent cx="6126480" cy="0"/>
                <wp:effectExtent l="0" t="19050" r="2667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306449" id="Прямая соединительная линия 8"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5aWA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" o:allowincell="f" strokeweight="4.5pt">
                <v:stroke linestyle="thinThick"/>
              </v:line>
            </w:pict>
          </mc:Fallback>
        </mc:AlternateContent>
      </w:r>
      <w:r w:rsidRPr="000E21D2">
        <w:rPr>
          <w:rFonts w:ascii="Times New Roman" w:eastAsia="Times New Roman" w:hAnsi="Times New Roman" w:cs="Times New Roman"/>
          <w:sz w:val="20"/>
          <w:szCs w:val="20"/>
          <w:lang w:eastAsia="ru-RU"/>
        </w:rPr>
        <w:br/>
      </w:r>
      <w:r w:rsidR="00F259F5" w:rsidRPr="000E21D2">
        <w:rPr>
          <w:rFonts w:ascii="Times New Roman" w:eastAsia="Times New Roman" w:hAnsi="Times New Roman" w:cs="Times New Roman"/>
          <w:b/>
          <w:sz w:val="36"/>
          <w:szCs w:val="20"/>
          <w:lang w:eastAsia="ru-RU"/>
        </w:rPr>
        <w:t>ПОСТАНОВЛЕНИЕ</w:t>
      </w:r>
    </w:p>
    <w:p w:rsidR="0079229F" w:rsidRPr="000E21D2" w:rsidRDefault="00B679FD" w:rsidP="0079229F">
      <w:pPr>
        <w:spacing w:before="120" w:after="0" w:line="240" w:lineRule="auto"/>
        <w:rPr>
          <w:rFonts w:ascii="Arial" w:eastAsia="Times New Roman" w:hAnsi="Arial" w:cs="Times New Roman"/>
          <w:b/>
          <w:sz w:val="26"/>
          <w:szCs w:val="20"/>
          <w:lang w:eastAsia="ru-RU"/>
        </w:rPr>
      </w:pPr>
      <w:r>
        <w:rPr>
          <w:rFonts w:ascii="Arial" w:eastAsia="Times New Roman" w:hAnsi="Arial" w:cs="Times New Roman"/>
          <w:b/>
          <w:sz w:val="26"/>
          <w:szCs w:val="20"/>
          <w:u w:val="single"/>
          <w:lang w:eastAsia="ru-RU"/>
        </w:rPr>
        <w:t xml:space="preserve">25 сентября </w:t>
      </w:r>
      <w:r w:rsidR="00E53BF8" w:rsidRPr="000E21D2">
        <w:rPr>
          <w:rFonts w:ascii="Arial" w:eastAsia="Times New Roman" w:hAnsi="Arial" w:cs="Times New Roman"/>
          <w:b/>
          <w:sz w:val="26"/>
          <w:szCs w:val="20"/>
          <w:u w:val="single"/>
          <w:lang w:eastAsia="ru-RU"/>
        </w:rPr>
        <w:t>202</w:t>
      </w:r>
      <w:r w:rsidR="00FA4CC0" w:rsidRPr="000E21D2">
        <w:rPr>
          <w:rFonts w:ascii="Arial" w:eastAsia="Times New Roman" w:hAnsi="Arial" w:cs="Times New Roman"/>
          <w:b/>
          <w:sz w:val="26"/>
          <w:szCs w:val="20"/>
          <w:u w:val="single"/>
          <w:lang w:eastAsia="ru-RU"/>
        </w:rPr>
        <w:t>3</w:t>
      </w:r>
      <w:r w:rsidR="00E53BF8" w:rsidRPr="000E21D2">
        <w:rPr>
          <w:rFonts w:ascii="Arial" w:eastAsia="Times New Roman" w:hAnsi="Arial" w:cs="Times New Roman"/>
          <w:b/>
          <w:sz w:val="26"/>
          <w:szCs w:val="20"/>
          <w:u w:val="single"/>
          <w:lang w:eastAsia="ru-RU"/>
        </w:rPr>
        <w:t xml:space="preserve"> </w:t>
      </w:r>
      <w:r w:rsidR="0079229F" w:rsidRPr="000E21D2">
        <w:rPr>
          <w:rFonts w:ascii="Arial" w:eastAsia="Times New Roman" w:hAnsi="Arial" w:cs="Times New Roman"/>
          <w:b/>
          <w:sz w:val="26"/>
          <w:szCs w:val="20"/>
          <w:u w:val="single"/>
          <w:lang w:eastAsia="ru-RU"/>
        </w:rPr>
        <w:t>г.</w:t>
      </w:r>
      <w:r w:rsidR="0079229F" w:rsidRPr="000E21D2">
        <w:rPr>
          <w:rFonts w:ascii="Arial" w:eastAsia="Times New Roman" w:hAnsi="Arial" w:cs="Times New Roman"/>
          <w:b/>
          <w:sz w:val="26"/>
          <w:szCs w:val="20"/>
          <w:lang w:eastAsia="ru-RU"/>
        </w:rPr>
        <w:t xml:space="preserve">                                                       </w:t>
      </w:r>
      <w:r w:rsidR="00E53BF8" w:rsidRPr="000E21D2">
        <w:rPr>
          <w:rFonts w:ascii="Arial" w:eastAsia="Times New Roman" w:hAnsi="Arial" w:cs="Times New Roman"/>
          <w:b/>
          <w:sz w:val="26"/>
          <w:szCs w:val="20"/>
          <w:lang w:eastAsia="ru-RU"/>
        </w:rPr>
        <w:t xml:space="preserve">                       </w:t>
      </w:r>
      <w:r w:rsidR="0079229F" w:rsidRPr="000E21D2">
        <w:rPr>
          <w:rFonts w:ascii="Arial" w:eastAsia="Times New Roman" w:hAnsi="Arial" w:cs="Times New Roman"/>
          <w:b/>
          <w:sz w:val="26"/>
          <w:szCs w:val="20"/>
          <w:lang w:eastAsia="ru-RU"/>
        </w:rPr>
        <w:t xml:space="preserve"> </w:t>
      </w:r>
      <w:r w:rsidR="00F259F5" w:rsidRPr="000E21D2">
        <w:rPr>
          <w:rFonts w:ascii="Arial" w:eastAsia="Times New Roman" w:hAnsi="Arial" w:cs="Times New Roman"/>
          <w:b/>
          <w:sz w:val="26"/>
          <w:szCs w:val="20"/>
          <w:lang w:eastAsia="ru-RU"/>
        </w:rPr>
        <w:t xml:space="preserve"> </w:t>
      </w:r>
      <w:r w:rsidR="00293F04" w:rsidRPr="000E21D2">
        <w:rPr>
          <w:rFonts w:ascii="Arial" w:eastAsia="Times New Roman" w:hAnsi="Arial" w:cs="Times New Roman"/>
          <w:b/>
          <w:sz w:val="26"/>
          <w:szCs w:val="20"/>
          <w:lang w:eastAsia="ru-RU"/>
        </w:rPr>
        <w:t xml:space="preserve">    </w:t>
      </w:r>
      <w:r w:rsidR="0079229F" w:rsidRPr="000E21D2">
        <w:rPr>
          <w:rFonts w:ascii="Arial" w:eastAsia="Times New Roman" w:hAnsi="Arial" w:cs="Times New Roman"/>
          <w:b/>
          <w:sz w:val="26"/>
          <w:szCs w:val="20"/>
          <w:lang w:eastAsia="ru-RU"/>
        </w:rPr>
        <w:t xml:space="preserve">  № </w:t>
      </w:r>
      <w:r>
        <w:rPr>
          <w:rFonts w:ascii="Arial" w:eastAsia="Times New Roman" w:hAnsi="Arial" w:cs="Times New Roman"/>
          <w:b/>
          <w:sz w:val="26"/>
          <w:szCs w:val="20"/>
          <w:lang w:eastAsia="ru-RU"/>
        </w:rPr>
        <w:t>1641</w:t>
      </w:r>
    </w:p>
    <w:p w:rsidR="005A23E3" w:rsidRPr="000E21D2" w:rsidRDefault="005A23E3" w:rsidP="005A23E3">
      <w:pPr>
        <w:spacing w:after="0" w:line="240" w:lineRule="auto"/>
        <w:rPr>
          <w:rFonts w:ascii="Times New Roman" w:eastAsia="Times New Roman" w:hAnsi="Times New Roman" w:cs="Times New Roman"/>
          <w:sz w:val="26"/>
          <w:szCs w:val="26"/>
          <w:lang w:eastAsia="ru-RU"/>
        </w:rPr>
      </w:pPr>
      <w:r w:rsidRPr="000E21D2">
        <w:rPr>
          <w:rFonts w:ascii="Times New Roman" w:eastAsia="Times New Roman" w:hAnsi="Times New Roman" w:cs="Times New Roman"/>
          <w:sz w:val="26"/>
          <w:szCs w:val="26"/>
          <w:u w:val="single"/>
          <w:lang w:eastAsia="ru-RU"/>
        </w:rPr>
        <w:t xml:space="preserve">                                                                                          </w:t>
      </w:r>
    </w:p>
    <w:tbl>
      <w:tblPr>
        <w:tblpPr w:leftFromText="180" w:rightFromText="180" w:vertAnchor="text" w:tblpY="1"/>
        <w:tblOverlap w:val="never"/>
        <w:tblW w:w="9801" w:type="dxa"/>
        <w:tblLook w:val="01E0" w:firstRow="1" w:lastRow="1" w:firstColumn="1" w:lastColumn="1" w:noHBand="0" w:noVBand="0"/>
      </w:tblPr>
      <w:tblGrid>
        <w:gridCol w:w="9801"/>
      </w:tblGrid>
      <w:tr w:rsidR="005A23E3" w:rsidRPr="000E21D2" w:rsidTr="00AA2DCA">
        <w:trPr>
          <w:trHeight w:val="521"/>
        </w:trPr>
        <w:tc>
          <w:tcPr>
            <w:tcW w:w="9801" w:type="dxa"/>
            <w:hideMark/>
          </w:tcPr>
          <w:p w:rsidR="000444C6" w:rsidRPr="000E21D2" w:rsidRDefault="000444C6" w:rsidP="000444C6">
            <w:pPr>
              <w:pStyle w:val="ConsTitle"/>
              <w:ind w:left="1560" w:right="1520"/>
              <w:jc w:val="center"/>
              <w:rPr>
                <w:b w:val="0"/>
                <w:i/>
                <w:sz w:val="26"/>
                <w:szCs w:val="26"/>
              </w:rPr>
            </w:pPr>
            <w:proofErr w:type="gramStart"/>
            <w:r w:rsidRPr="000E21D2">
              <w:rPr>
                <w:b w:val="0"/>
                <w:i/>
                <w:sz w:val="26"/>
                <w:szCs w:val="26"/>
              </w:rPr>
              <w:t>О внесении изменений в постановление администрации города Ишима от 07.09.2015 № 724 «</w:t>
            </w:r>
            <w:r w:rsidRPr="000E21D2">
              <w:rPr>
                <w:rFonts w:cs="Times New Roman"/>
                <w:b w:val="0"/>
                <w:i/>
                <w:sz w:val="26"/>
                <w:szCs w:val="26"/>
              </w:rPr>
              <w:t xml:space="preserve">Об утверждении административного </w:t>
            </w:r>
            <w:r w:rsidR="002D1A14" w:rsidRPr="000E21D2">
              <w:rPr>
                <w:rFonts w:cs="Times New Roman"/>
                <w:b w:val="0"/>
                <w:i/>
                <w:sz w:val="26"/>
                <w:szCs w:val="26"/>
              </w:rPr>
              <w:t>р</w:t>
            </w:r>
            <w:r w:rsidRPr="000E21D2">
              <w:rPr>
                <w:rFonts w:cs="Times New Roman"/>
                <w:b w:val="0"/>
                <w:i/>
                <w:sz w:val="26"/>
                <w:szCs w:val="26"/>
              </w:rPr>
              <w:t>егламента</w:t>
            </w:r>
            <w:r w:rsidRPr="000E21D2">
              <w:rPr>
                <w:b w:val="0"/>
                <w:i/>
                <w:sz w:val="26"/>
                <w:szCs w:val="26"/>
              </w:rPr>
              <w:t xml:space="preserve"> по предоставлению муниципальной услуги «Бесплатное предоставление земельных участков гражданам, имеющим трех и более детей» (в редакции постановлений администрации города Ишима от 21.03.2016 № 286, от 10.05.2016 № 500, от 07.11.2016 № 1147, от  20.03.2017 № 219, от 03.07.2017 № 625, от 09.10.2017 № 946, от 04.06.2018 № 450, от 24.12.2018 № 1730, от</w:t>
            </w:r>
            <w:proofErr w:type="gramEnd"/>
            <w:r w:rsidRPr="000E21D2">
              <w:rPr>
                <w:b w:val="0"/>
                <w:i/>
                <w:sz w:val="26"/>
                <w:szCs w:val="26"/>
              </w:rPr>
              <w:t xml:space="preserve"> </w:t>
            </w:r>
            <w:proofErr w:type="gramStart"/>
            <w:r w:rsidRPr="000E21D2">
              <w:rPr>
                <w:b w:val="0"/>
                <w:i/>
                <w:sz w:val="26"/>
                <w:szCs w:val="26"/>
              </w:rPr>
              <w:t>18.02.2019 № 143, от 13.04.2020 № 274</w:t>
            </w:r>
            <w:r w:rsidR="003C6C4A" w:rsidRPr="000E21D2">
              <w:rPr>
                <w:b w:val="0"/>
                <w:i/>
                <w:sz w:val="26"/>
                <w:szCs w:val="26"/>
              </w:rPr>
              <w:t>, от 18.05.2020 № 356, от 17.08.2020 № 605, от 16.11.2020 № 898, от 01.02.2021 № 26</w:t>
            </w:r>
            <w:r w:rsidR="0087197A" w:rsidRPr="000E21D2">
              <w:rPr>
                <w:b w:val="0"/>
                <w:i/>
                <w:sz w:val="26"/>
                <w:szCs w:val="26"/>
              </w:rPr>
              <w:t>, от 19.12.2022 № 2215</w:t>
            </w:r>
            <w:r w:rsidRPr="000E21D2">
              <w:rPr>
                <w:b w:val="0"/>
                <w:i/>
                <w:sz w:val="26"/>
                <w:szCs w:val="26"/>
              </w:rPr>
              <w:t>)</w:t>
            </w:r>
            <w:proofErr w:type="gramEnd"/>
          </w:p>
          <w:p w:rsidR="005A23E3" w:rsidRPr="000E21D2" w:rsidRDefault="005A23E3" w:rsidP="00156627">
            <w:pPr>
              <w:tabs>
                <w:tab w:val="left" w:pos="8080"/>
              </w:tabs>
              <w:spacing w:after="0" w:line="240" w:lineRule="auto"/>
              <w:ind w:left="709" w:right="1520" w:firstLine="567"/>
              <w:jc w:val="both"/>
              <w:rPr>
                <w:rFonts w:ascii="Arial" w:eastAsia="Times New Roman" w:hAnsi="Arial" w:cs="Times New Roman"/>
                <w:i/>
                <w:sz w:val="26"/>
                <w:szCs w:val="26"/>
                <w:lang w:eastAsia="ru-RU"/>
              </w:rPr>
            </w:pPr>
            <w:r w:rsidRPr="000E21D2">
              <w:rPr>
                <w:rFonts w:ascii="Arial" w:eastAsia="Times New Roman" w:hAnsi="Arial" w:cs="Times New Roman"/>
                <w:i/>
                <w:sz w:val="26"/>
                <w:szCs w:val="26"/>
                <w:lang w:eastAsia="ru-RU"/>
              </w:rPr>
              <w:t xml:space="preserve">                                                                                                                             </w:t>
            </w:r>
          </w:p>
        </w:tc>
      </w:tr>
    </w:tbl>
    <w:p w:rsidR="000444C6" w:rsidRPr="000E21D2" w:rsidRDefault="000444C6" w:rsidP="000444C6">
      <w:pPr>
        <w:pStyle w:val="ConsPlusTitle"/>
        <w:spacing w:before="120"/>
        <w:ind w:firstLine="709"/>
        <w:jc w:val="both"/>
        <w:outlineLvl w:val="0"/>
        <w:rPr>
          <w:b w:val="0"/>
          <w:sz w:val="26"/>
          <w:szCs w:val="26"/>
        </w:rPr>
      </w:pPr>
      <w:r w:rsidRPr="000E21D2">
        <w:rPr>
          <w:b w:val="0"/>
          <w:sz w:val="26"/>
          <w:szCs w:val="26"/>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Ишима от 14.05.2012 № 725</w:t>
      </w:r>
      <w:r w:rsidRPr="000E21D2">
        <w:rPr>
          <w:sz w:val="26"/>
          <w:szCs w:val="26"/>
        </w:rPr>
        <w:t xml:space="preserve"> </w:t>
      </w:r>
      <w:r w:rsidRPr="000E21D2">
        <w:rPr>
          <w:b w:val="0"/>
          <w:sz w:val="26"/>
          <w:szCs w:val="26"/>
        </w:rPr>
        <w:t xml:space="preserve">«Об утверждении правил разработки и утверждения административных регламентов предоставления муниципальных услуг»:  </w:t>
      </w:r>
    </w:p>
    <w:p w:rsidR="000444C6" w:rsidRPr="000E21D2" w:rsidRDefault="000444C6" w:rsidP="002D1A14">
      <w:pPr>
        <w:numPr>
          <w:ilvl w:val="0"/>
          <w:numId w:val="8"/>
        </w:numPr>
        <w:spacing w:before="120" w:after="0" w:line="240" w:lineRule="auto"/>
        <w:ind w:left="567" w:hanging="644"/>
        <w:jc w:val="both"/>
        <w:rPr>
          <w:rFonts w:ascii="Arial" w:hAnsi="Arial" w:cs="Arial"/>
          <w:sz w:val="26"/>
          <w:szCs w:val="26"/>
        </w:rPr>
      </w:pPr>
      <w:proofErr w:type="gramStart"/>
      <w:r w:rsidRPr="000E21D2">
        <w:rPr>
          <w:rFonts w:ascii="Arial" w:hAnsi="Arial" w:cs="Arial"/>
          <w:sz w:val="26"/>
          <w:szCs w:val="26"/>
        </w:rPr>
        <w:t>В постановление администрации города Ишима от 07.09.2015 № 724 «Об утверждении административного регламента по предоставлению муниципальной услуги «</w:t>
      </w:r>
      <w:r w:rsidRPr="000E21D2">
        <w:rPr>
          <w:rFonts w:ascii="Arial" w:hAnsi="Arial" w:cs="Arial"/>
          <w:bCs/>
          <w:sz w:val="26"/>
          <w:szCs w:val="26"/>
        </w:rPr>
        <w:t>Бесплатное предоставление земельных участков гражданам, имеющим трех и более детей</w:t>
      </w:r>
      <w:r w:rsidRPr="000E21D2">
        <w:rPr>
          <w:rFonts w:ascii="Arial" w:hAnsi="Arial" w:cs="Arial"/>
          <w:sz w:val="26"/>
          <w:szCs w:val="26"/>
        </w:rPr>
        <w:t>» (в редакции постановлений администрации города Ишима от 21.03.2016 № 286, от 10.05.2016 № 500, от 07.11.2016 № 1147, от  20.03.2017 № 219, от 03.07.2017 № 625, от 09.10.2017 № 946, от 04.06.2018 № 450, от 24.12.2018 № 1730, от 18.02.2019 № 143, от</w:t>
      </w:r>
      <w:proofErr w:type="gramEnd"/>
      <w:r w:rsidRPr="000E21D2">
        <w:rPr>
          <w:rFonts w:ascii="Arial" w:hAnsi="Arial" w:cs="Arial"/>
          <w:sz w:val="26"/>
          <w:szCs w:val="26"/>
        </w:rPr>
        <w:t xml:space="preserve"> </w:t>
      </w:r>
      <w:proofErr w:type="gramStart"/>
      <w:r w:rsidRPr="000E21D2">
        <w:rPr>
          <w:rFonts w:ascii="Arial" w:hAnsi="Arial" w:cs="Arial"/>
          <w:sz w:val="26"/>
          <w:szCs w:val="26"/>
        </w:rPr>
        <w:t>13.04.2020 № 274</w:t>
      </w:r>
      <w:r w:rsidR="003C6C4A" w:rsidRPr="000E21D2">
        <w:rPr>
          <w:rFonts w:ascii="Arial" w:hAnsi="Arial" w:cs="Arial"/>
          <w:sz w:val="26"/>
          <w:szCs w:val="26"/>
        </w:rPr>
        <w:t>, от 18.05.2020 № 356, от 17.08.2020 № 605, от 16.11.2020 № 898, от 01.02.2021 № 26</w:t>
      </w:r>
      <w:r w:rsidR="00F85C73" w:rsidRPr="000E21D2">
        <w:rPr>
          <w:rFonts w:ascii="Arial" w:hAnsi="Arial" w:cs="Arial"/>
          <w:sz w:val="26"/>
          <w:szCs w:val="26"/>
        </w:rPr>
        <w:t>, от 19.12.2022 № 2215</w:t>
      </w:r>
      <w:r w:rsidR="00573774" w:rsidRPr="000E21D2">
        <w:rPr>
          <w:rFonts w:ascii="Arial" w:hAnsi="Arial" w:cs="Arial"/>
          <w:sz w:val="26"/>
          <w:szCs w:val="26"/>
        </w:rPr>
        <w:t>)</w:t>
      </w:r>
      <w:r w:rsidRPr="000E21D2">
        <w:rPr>
          <w:rFonts w:ascii="Arial" w:hAnsi="Arial" w:cs="Arial"/>
          <w:sz w:val="26"/>
          <w:szCs w:val="26"/>
        </w:rPr>
        <w:t xml:space="preserve"> внести следующие изменения:</w:t>
      </w:r>
      <w:proofErr w:type="gramEnd"/>
    </w:p>
    <w:p w:rsidR="000444C6" w:rsidRPr="000E21D2" w:rsidRDefault="002D1A14" w:rsidP="002D1A14">
      <w:pPr>
        <w:autoSpaceDE w:val="0"/>
        <w:autoSpaceDN w:val="0"/>
        <w:adjustRightInd w:val="0"/>
        <w:spacing w:after="0" w:line="240" w:lineRule="auto"/>
        <w:ind w:left="567" w:hanging="567"/>
        <w:jc w:val="both"/>
        <w:rPr>
          <w:rFonts w:ascii="Arial" w:hAnsi="Arial" w:cs="Arial"/>
          <w:sz w:val="26"/>
          <w:szCs w:val="26"/>
        </w:rPr>
      </w:pPr>
      <w:r w:rsidRPr="000E21D2">
        <w:rPr>
          <w:rFonts w:ascii="Arial" w:hAnsi="Arial" w:cs="Arial"/>
          <w:sz w:val="26"/>
          <w:szCs w:val="26"/>
        </w:rPr>
        <w:t xml:space="preserve">1.1. </w:t>
      </w:r>
      <w:r w:rsidR="00974CC1" w:rsidRPr="000E21D2">
        <w:rPr>
          <w:rFonts w:ascii="Arial" w:hAnsi="Arial" w:cs="Arial"/>
          <w:sz w:val="26"/>
          <w:szCs w:val="26"/>
        </w:rPr>
        <w:t>п</w:t>
      </w:r>
      <w:r w:rsidR="000444C6" w:rsidRPr="000E21D2">
        <w:rPr>
          <w:rFonts w:ascii="Arial" w:hAnsi="Arial" w:cs="Arial"/>
          <w:sz w:val="26"/>
          <w:szCs w:val="26"/>
        </w:rPr>
        <w:t xml:space="preserve">риложение к постановлению изложить в редакции согласно </w:t>
      </w:r>
      <w:r w:rsidRPr="000E21D2">
        <w:rPr>
          <w:rFonts w:ascii="Arial" w:hAnsi="Arial" w:cs="Arial"/>
          <w:sz w:val="26"/>
          <w:szCs w:val="26"/>
        </w:rPr>
        <w:t>п</w:t>
      </w:r>
      <w:r w:rsidR="000444C6" w:rsidRPr="000E21D2">
        <w:rPr>
          <w:rFonts w:ascii="Arial" w:hAnsi="Arial" w:cs="Arial"/>
          <w:sz w:val="26"/>
          <w:szCs w:val="26"/>
        </w:rPr>
        <w:t>риложению к настоящему постановлению.</w:t>
      </w:r>
    </w:p>
    <w:p w:rsidR="000444C6" w:rsidRPr="000E21D2" w:rsidRDefault="00BD705F" w:rsidP="002D1A14">
      <w:pPr>
        <w:numPr>
          <w:ilvl w:val="0"/>
          <w:numId w:val="8"/>
        </w:numPr>
        <w:tabs>
          <w:tab w:val="left" w:pos="567"/>
        </w:tabs>
        <w:autoSpaceDE w:val="0"/>
        <w:autoSpaceDN w:val="0"/>
        <w:adjustRightInd w:val="0"/>
        <w:spacing w:after="0" w:line="240" w:lineRule="auto"/>
        <w:ind w:left="567" w:hanging="567"/>
        <w:jc w:val="both"/>
        <w:rPr>
          <w:rFonts w:ascii="Arial" w:hAnsi="Arial" w:cs="Arial"/>
          <w:sz w:val="26"/>
          <w:szCs w:val="26"/>
        </w:rPr>
      </w:pPr>
      <w:r w:rsidRPr="000E21D2">
        <w:rPr>
          <w:rFonts w:ascii="Arial" w:hAnsi="Arial" w:cs="Arial"/>
          <w:sz w:val="26"/>
          <w:szCs w:val="26"/>
        </w:rPr>
        <w:t>Опубликовать настоящее постановление в газете «</w:t>
      </w:r>
      <w:proofErr w:type="gramStart"/>
      <w:r w:rsidRPr="000E21D2">
        <w:rPr>
          <w:rFonts w:ascii="Arial" w:hAnsi="Arial" w:cs="Arial"/>
          <w:sz w:val="26"/>
          <w:szCs w:val="26"/>
        </w:rPr>
        <w:t>Ишимская</w:t>
      </w:r>
      <w:proofErr w:type="gramEnd"/>
      <w:r w:rsidRPr="000E21D2">
        <w:rPr>
          <w:rFonts w:ascii="Arial" w:hAnsi="Arial" w:cs="Arial"/>
          <w:sz w:val="26"/>
          <w:szCs w:val="26"/>
        </w:rPr>
        <w:t xml:space="preserve"> правда», в сетевом издании «Официальные документы города Ишима» (</w:t>
      </w:r>
      <w:hyperlink r:id="rId10" w:history="1">
        <w:r w:rsidRPr="000E21D2">
          <w:rPr>
            <w:rFonts w:ascii="Arial" w:hAnsi="Arial" w:cs="Arial"/>
            <w:sz w:val="26"/>
            <w:szCs w:val="26"/>
            <w:lang w:val="en-US"/>
          </w:rPr>
          <w:t>www</w:t>
        </w:r>
        <w:r w:rsidRPr="000E21D2">
          <w:rPr>
            <w:rFonts w:ascii="Arial" w:hAnsi="Arial" w:cs="Arial"/>
            <w:sz w:val="26"/>
            <w:szCs w:val="26"/>
          </w:rPr>
          <w:t>.</w:t>
        </w:r>
        <w:r w:rsidRPr="000E21D2">
          <w:rPr>
            <w:rFonts w:ascii="Arial" w:hAnsi="Arial" w:cs="Arial"/>
            <w:sz w:val="26"/>
            <w:szCs w:val="26"/>
            <w:lang w:val="en-US"/>
          </w:rPr>
          <w:t>http</w:t>
        </w:r>
        <w:r w:rsidRPr="000E21D2">
          <w:rPr>
            <w:rFonts w:ascii="Arial" w:hAnsi="Arial" w:cs="Arial"/>
            <w:sz w:val="26"/>
            <w:szCs w:val="26"/>
          </w:rPr>
          <w:t>://</w:t>
        </w:r>
        <w:proofErr w:type="spellStart"/>
        <w:r w:rsidRPr="000E21D2">
          <w:rPr>
            <w:rFonts w:ascii="Arial" w:hAnsi="Arial" w:cs="Arial"/>
            <w:sz w:val="26"/>
            <w:szCs w:val="26"/>
            <w:lang w:val="en-US"/>
          </w:rPr>
          <w:t>ishimdoc</w:t>
        </w:r>
        <w:proofErr w:type="spellEnd"/>
        <w:r w:rsidRPr="000E21D2">
          <w:rPr>
            <w:rFonts w:ascii="Arial" w:hAnsi="Arial" w:cs="Arial"/>
            <w:sz w:val="26"/>
            <w:szCs w:val="26"/>
          </w:rPr>
          <w:t>.</w:t>
        </w:r>
        <w:proofErr w:type="spellStart"/>
        <w:r w:rsidRPr="000E21D2">
          <w:rPr>
            <w:rFonts w:ascii="Arial" w:hAnsi="Arial" w:cs="Arial"/>
            <w:sz w:val="26"/>
            <w:szCs w:val="26"/>
            <w:lang w:val="en-US"/>
          </w:rPr>
          <w:t>ru</w:t>
        </w:r>
        <w:proofErr w:type="spellEnd"/>
      </w:hyperlink>
      <w:r w:rsidRPr="000E21D2">
        <w:rPr>
          <w:rFonts w:ascii="Arial" w:hAnsi="Arial" w:cs="Arial"/>
          <w:sz w:val="26"/>
          <w:szCs w:val="26"/>
        </w:rPr>
        <w:t xml:space="preserve">) и разместить на официальном сайте </w:t>
      </w:r>
      <w:r w:rsidRPr="000E21D2">
        <w:rPr>
          <w:rFonts w:ascii="Arial" w:hAnsi="Arial" w:cs="Arial"/>
          <w:sz w:val="26"/>
          <w:szCs w:val="26"/>
        </w:rPr>
        <w:lastRenderedPageBreak/>
        <w:t xml:space="preserve">муниципального образования городской округ город Ишим </w:t>
      </w:r>
      <w:proofErr w:type="spellStart"/>
      <w:r w:rsidRPr="000E21D2">
        <w:rPr>
          <w:rFonts w:ascii="Arial" w:hAnsi="Arial" w:cs="Arial"/>
          <w:sz w:val="26"/>
          <w:szCs w:val="26"/>
          <w:lang w:val="en-US"/>
        </w:rPr>
        <w:t>ishim</w:t>
      </w:r>
      <w:proofErr w:type="spellEnd"/>
      <w:r w:rsidRPr="000E21D2">
        <w:rPr>
          <w:rFonts w:ascii="Arial" w:hAnsi="Arial" w:cs="Arial"/>
          <w:sz w:val="26"/>
          <w:szCs w:val="26"/>
        </w:rPr>
        <w:t>.</w:t>
      </w:r>
      <w:proofErr w:type="spellStart"/>
      <w:r w:rsidRPr="000E21D2">
        <w:rPr>
          <w:rFonts w:ascii="Arial" w:hAnsi="Arial" w:cs="Arial"/>
          <w:sz w:val="26"/>
          <w:szCs w:val="26"/>
          <w:lang w:val="en-US"/>
        </w:rPr>
        <w:t>admtumen</w:t>
      </w:r>
      <w:proofErr w:type="spellEnd"/>
      <w:r w:rsidRPr="000E21D2">
        <w:rPr>
          <w:rFonts w:ascii="Arial" w:hAnsi="Arial" w:cs="Arial"/>
          <w:sz w:val="26"/>
          <w:szCs w:val="26"/>
        </w:rPr>
        <w:t>.</w:t>
      </w:r>
      <w:proofErr w:type="spellStart"/>
      <w:r w:rsidRPr="000E21D2">
        <w:rPr>
          <w:rFonts w:ascii="Arial" w:hAnsi="Arial" w:cs="Arial"/>
          <w:sz w:val="26"/>
          <w:szCs w:val="26"/>
          <w:lang w:val="en-US"/>
        </w:rPr>
        <w:t>ru</w:t>
      </w:r>
      <w:proofErr w:type="spellEnd"/>
      <w:r w:rsidR="000444C6" w:rsidRPr="000E21D2">
        <w:rPr>
          <w:rFonts w:ascii="Arial" w:hAnsi="Arial" w:cs="Arial"/>
          <w:sz w:val="26"/>
          <w:szCs w:val="26"/>
        </w:rPr>
        <w:t>.</w:t>
      </w:r>
    </w:p>
    <w:p w:rsidR="000444C6" w:rsidRPr="000E21D2" w:rsidRDefault="000444C6" w:rsidP="002D1A14">
      <w:pPr>
        <w:numPr>
          <w:ilvl w:val="0"/>
          <w:numId w:val="8"/>
        </w:numPr>
        <w:autoSpaceDE w:val="0"/>
        <w:autoSpaceDN w:val="0"/>
        <w:adjustRightInd w:val="0"/>
        <w:spacing w:after="0" w:line="240" w:lineRule="auto"/>
        <w:ind w:left="567" w:hanging="567"/>
        <w:jc w:val="both"/>
        <w:rPr>
          <w:rFonts w:ascii="Arial" w:hAnsi="Arial" w:cs="Arial"/>
          <w:sz w:val="26"/>
          <w:szCs w:val="26"/>
        </w:rPr>
      </w:pPr>
      <w:proofErr w:type="gramStart"/>
      <w:r w:rsidRPr="000E21D2">
        <w:rPr>
          <w:rFonts w:ascii="Arial" w:hAnsi="Arial" w:cs="Arial"/>
          <w:sz w:val="26"/>
          <w:szCs w:val="26"/>
        </w:rPr>
        <w:t>Контроль за</w:t>
      </w:r>
      <w:proofErr w:type="gramEnd"/>
      <w:r w:rsidRPr="000E21D2">
        <w:rPr>
          <w:rFonts w:ascii="Arial" w:hAnsi="Arial" w:cs="Arial"/>
          <w:sz w:val="26"/>
          <w:szCs w:val="26"/>
        </w:rPr>
        <w:t xml:space="preserve"> исполнением настоящего постановления возложить на заместителя Главы города</w:t>
      </w:r>
      <w:r w:rsidR="00D9502F" w:rsidRPr="000E21D2">
        <w:rPr>
          <w:rFonts w:ascii="Arial" w:hAnsi="Arial" w:cs="Arial"/>
          <w:sz w:val="26"/>
          <w:szCs w:val="26"/>
        </w:rPr>
        <w:t>, директора департамента имущественных отношений и земельных ресурсов</w:t>
      </w:r>
      <w:r w:rsidRPr="000E21D2">
        <w:rPr>
          <w:rFonts w:ascii="Arial" w:hAnsi="Arial" w:cs="Arial"/>
          <w:sz w:val="26"/>
          <w:szCs w:val="26"/>
        </w:rPr>
        <w:t>.</w:t>
      </w:r>
    </w:p>
    <w:p w:rsidR="00420395" w:rsidRPr="000E21D2" w:rsidRDefault="00420395" w:rsidP="00420395">
      <w:pPr>
        <w:autoSpaceDE w:val="0"/>
        <w:autoSpaceDN w:val="0"/>
        <w:adjustRightInd w:val="0"/>
        <w:spacing w:after="0" w:line="240" w:lineRule="auto"/>
        <w:ind w:left="567"/>
        <w:jc w:val="both"/>
        <w:rPr>
          <w:rFonts w:ascii="Arial" w:hAnsi="Arial" w:cs="Arial"/>
          <w:sz w:val="26"/>
          <w:szCs w:val="26"/>
        </w:rPr>
      </w:pPr>
    </w:p>
    <w:p w:rsidR="0096222A" w:rsidRPr="000E21D2" w:rsidRDefault="0096222A" w:rsidP="005A23E3">
      <w:pPr>
        <w:tabs>
          <w:tab w:val="left" w:pos="720"/>
        </w:tabs>
        <w:spacing w:after="0" w:line="240" w:lineRule="auto"/>
        <w:jc w:val="both"/>
        <w:rPr>
          <w:rFonts w:ascii="Arial" w:eastAsia="Arial Unicode MS" w:hAnsi="Arial" w:cs="Arial"/>
          <w:sz w:val="26"/>
          <w:szCs w:val="26"/>
          <w:lang w:eastAsia="ru-RU"/>
        </w:rPr>
      </w:pPr>
    </w:p>
    <w:p w:rsidR="0096222A" w:rsidRPr="000E21D2" w:rsidRDefault="0096222A" w:rsidP="005A23E3">
      <w:pPr>
        <w:tabs>
          <w:tab w:val="left" w:pos="720"/>
        </w:tabs>
        <w:spacing w:after="0" w:line="240" w:lineRule="auto"/>
        <w:jc w:val="both"/>
        <w:rPr>
          <w:rFonts w:ascii="Arial" w:eastAsia="Arial Unicode MS" w:hAnsi="Arial" w:cs="Times New Roman"/>
          <w:sz w:val="26"/>
          <w:szCs w:val="26"/>
          <w:lang w:eastAsia="ru-RU"/>
        </w:rPr>
      </w:pPr>
    </w:p>
    <w:p w:rsidR="00421FAF" w:rsidRPr="000E21D2" w:rsidRDefault="005A23E3" w:rsidP="005A23E3">
      <w:pPr>
        <w:tabs>
          <w:tab w:val="left" w:pos="720"/>
        </w:tabs>
        <w:spacing w:after="0" w:line="240" w:lineRule="auto"/>
        <w:jc w:val="both"/>
        <w:rPr>
          <w:rFonts w:ascii="Arial" w:eastAsia="Arial Unicode MS" w:hAnsi="Arial" w:cs="Times New Roman"/>
          <w:sz w:val="26"/>
          <w:szCs w:val="26"/>
          <w:lang w:eastAsia="ru-RU"/>
        </w:rPr>
      </w:pPr>
      <w:r w:rsidRPr="000E21D2">
        <w:rPr>
          <w:rFonts w:ascii="Arial" w:eastAsia="Arial Unicode MS" w:hAnsi="Arial" w:cs="Times New Roman"/>
          <w:sz w:val="26"/>
          <w:szCs w:val="26"/>
          <w:lang w:eastAsia="ru-RU"/>
        </w:rPr>
        <w:t>Глав</w:t>
      </w:r>
      <w:r w:rsidR="009806B5" w:rsidRPr="000E21D2">
        <w:rPr>
          <w:rFonts w:ascii="Arial" w:eastAsia="Arial Unicode MS" w:hAnsi="Arial" w:cs="Times New Roman"/>
          <w:sz w:val="26"/>
          <w:szCs w:val="26"/>
          <w:lang w:eastAsia="ru-RU"/>
        </w:rPr>
        <w:t>а</w:t>
      </w:r>
      <w:r w:rsidRPr="000E21D2">
        <w:rPr>
          <w:rFonts w:ascii="Arial" w:eastAsia="Arial Unicode MS" w:hAnsi="Arial" w:cs="Times New Roman"/>
          <w:sz w:val="26"/>
          <w:szCs w:val="26"/>
          <w:lang w:eastAsia="ru-RU"/>
        </w:rPr>
        <w:t xml:space="preserve"> города </w:t>
      </w:r>
      <w:r w:rsidR="001907C8" w:rsidRPr="000E21D2">
        <w:rPr>
          <w:rFonts w:ascii="Arial" w:eastAsia="Arial Unicode MS" w:hAnsi="Arial" w:cs="Times New Roman"/>
          <w:sz w:val="26"/>
          <w:szCs w:val="26"/>
          <w:lang w:eastAsia="ru-RU"/>
        </w:rPr>
        <w:t xml:space="preserve">             </w:t>
      </w:r>
      <w:r w:rsidR="00421FAF" w:rsidRPr="000E21D2">
        <w:rPr>
          <w:rFonts w:ascii="Arial" w:eastAsia="Arial Unicode MS" w:hAnsi="Arial" w:cs="Times New Roman"/>
          <w:sz w:val="26"/>
          <w:szCs w:val="26"/>
          <w:lang w:eastAsia="ru-RU"/>
        </w:rPr>
        <w:t xml:space="preserve">                              </w:t>
      </w:r>
      <w:r w:rsidR="00C34DAB" w:rsidRPr="000E21D2">
        <w:rPr>
          <w:rFonts w:ascii="Arial" w:eastAsia="Arial Unicode MS" w:hAnsi="Arial" w:cs="Times New Roman"/>
          <w:sz w:val="26"/>
          <w:szCs w:val="26"/>
          <w:lang w:eastAsia="ru-RU"/>
        </w:rPr>
        <w:t xml:space="preserve">   </w:t>
      </w:r>
      <w:r w:rsidR="00421FAF" w:rsidRPr="000E21D2">
        <w:rPr>
          <w:rFonts w:ascii="Arial" w:eastAsia="Arial Unicode MS" w:hAnsi="Arial" w:cs="Times New Roman"/>
          <w:sz w:val="26"/>
          <w:szCs w:val="26"/>
          <w:lang w:eastAsia="ru-RU"/>
        </w:rPr>
        <w:t xml:space="preserve">                                          Ф.Б. Шишкин</w:t>
      </w:r>
    </w:p>
    <w:p w:rsidR="00AA2DCA" w:rsidRPr="000E21D2" w:rsidRDefault="00AA2DCA"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573774" w:rsidP="00AA2DCA">
      <w:pPr>
        <w:tabs>
          <w:tab w:val="left" w:pos="720"/>
        </w:tabs>
        <w:spacing w:after="0" w:line="240" w:lineRule="auto"/>
        <w:jc w:val="both"/>
        <w:rPr>
          <w:rFonts w:ascii="Arial" w:hAnsi="Arial" w:cs="Arial"/>
          <w:sz w:val="26"/>
          <w:szCs w:val="26"/>
        </w:rPr>
      </w:pPr>
    </w:p>
    <w:p w:rsidR="00573774" w:rsidRPr="000E21D2" w:rsidRDefault="007F173D" w:rsidP="007F173D">
      <w:pPr>
        <w:spacing w:after="0"/>
        <w:jc w:val="center"/>
        <w:rPr>
          <w:rFonts w:ascii="Arial" w:hAnsi="Arial" w:cs="Arial"/>
          <w:sz w:val="26"/>
          <w:szCs w:val="26"/>
        </w:rPr>
      </w:pPr>
      <w:r w:rsidRPr="000E21D2">
        <w:rPr>
          <w:rFonts w:ascii="Arial" w:hAnsi="Arial" w:cs="Arial"/>
          <w:sz w:val="26"/>
          <w:szCs w:val="26"/>
        </w:rPr>
        <w:t xml:space="preserve">                                                                      </w:t>
      </w:r>
      <w:r w:rsidR="00963A3F" w:rsidRPr="000E21D2">
        <w:rPr>
          <w:rFonts w:ascii="Arial" w:hAnsi="Arial" w:cs="Arial"/>
          <w:sz w:val="26"/>
          <w:szCs w:val="26"/>
        </w:rPr>
        <w:t xml:space="preserve">                 </w:t>
      </w:r>
    </w:p>
    <w:p w:rsidR="00573774" w:rsidRPr="000E21D2" w:rsidRDefault="00573774" w:rsidP="007F173D">
      <w:pPr>
        <w:spacing w:after="0"/>
        <w:jc w:val="center"/>
        <w:rPr>
          <w:rFonts w:ascii="Arial" w:hAnsi="Arial" w:cs="Arial"/>
          <w:sz w:val="26"/>
          <w:szCs w:val="26"/>
        </w:rPr>
      </w:pPr>
    </w:p>
    <w:p w:rsidR="00573774" w:rsidRPr="000E21D2" w:rsidRDefault="00573774" w:rsidP="007F173D">
      <w:pPr>
        <w:spacing w:after="0"/>
        <w:jc w:val="center"/>
        <w:rPr>
          <w:rFonts w:ascii="Arial" w:hAnsi="Arial" w:cs="Arial"/>
          <w:sz w:val="26"/>
          <w:szCs w:val="26"/>
        </w:rPr>
      </w:pPr>
    </w:p>
    <w:p w:rsidR="00573774" w:rsidRPr="000E21D2" w:rsidRDefault="00573774" w:rsidP="007F173D">
      <w:pPr>
        <w:spacing w:after="0"/>
        <w:jc w:val="center"/>
        <w:rPr>
          <w:rFonts w:ascii="Arial" w:hAnsi="Arial" w:cs="Arial"/>
          <w:sz w:val="26"/>
          <w:szCs w:val="26"/>
        </w:rPr>
      </w:pPr>
    </w:p>
    <w:p w:rsidR="00573774" w:rsidRPr="000E21D2" w:rsidRDefault="00573774" w:rsidP="007F173D">
      <w:pPr>
        <w:spacing w:after="0"/>
        <w:jc w:val="center"/>
        <w:rPr>
          <w:rFonts w:ascii="Arial" w:hAnsi="Arial" w:cs="Arial"/>
          <w:sz w:val="26"/>
          <w:szCs w:val="26"/>
        </w:rPr>
      </w:pPr>
    </w:p>
    <w:p w:rsidR="00573774" w:rsidRPr="000E21D2" w:rsidRDefault="00573774" w:rsidP="007F173D">
      <w:pPr>
        <w:spacing w:after="0"/>
        <w:jc w:val="center"/>
        <w:rPr>
          <w:rFonts w:ascii="Arial" w:hAnsi="Arial" w:cs="Arial"/>
          <w:sz w:val="26"/>
          <w:szCs w:val="26"/>
        </w:rPr>
      </w:pPr>
    </w:p>
    <w:p w:rsidR="006E1BA5" w:rsidRPr="000E21D2" w:rsidRDefault="00573774" w:rsidP="007F173D">
      <w:pPr>
        <w:spacing w:after="0"/>
        <w:jc w:val="center"/>
        <w:rPr>
          <w:rFonts w:ascii="Arial" w:hAnsi="Arial" w:cs="Arial"/>
          <w:sz w:val="26"/>
          <w:szCs w:val="26"/>
        </w:rPr>
      </w:pPr>
      <w:r w:rsidRPr="000E21D2">
        <w:rPr>
          <w:rFonts w:ascii="Arial" w:hAnsi="Arial" w:cs="Arial"/>
          <w:sz w:val="26"/>
          <w:szCs w:val="26"/>
        </w:rPr>
        <w:t xml:space="preserve">                                                                                     </w:t>
      </w:r>
      <w:r w:rsidR="00963A3F" w:rsidRPr="000E21D2">
        <w:rPr>
          <w:rFonts w:ascii="Arial" w:hAnsi="Arial" w:cs="Arial"/>
          <w:sz w:val="26"/>
          <w:szCs w:val="26"/>
        </w:rPr>
        <w:t xml:space="preserve"> </w:t>
      </w:r>
      <w:r w:rsidR="006E1BA5" w:rsidRPr="000E21D2">
        <w:rPr>
          <w:rFonts w:ascii="Arial" w:hAnsi="Arial" w:cs="Arial"/>
          <w:sz w:val="26"/>
          <w:szCs w:val="26"/>
        </w:rPr>
        <w:t>Приложение</w:t>
      </w:r>
    </w:p>
    <w:p w:rsidR="006E1BA5" w:rsidRPr="000E21D2" w:rsidRDefault="00963A3F" w:rsidP="00963A3F">
      <w:pPr>
        <w:spacing w:after="0"/>
        <w:jc w:val="center"/>
        <w:rPr>
          <w:rFonts w:ascii="Arial" w:hAnsi="Arial" w:cs="Arial"/>
          <w:sz w:val="26"/>
          <w:szCs w:val="26"/>
        </w:rPr>
      </w:pPr>
      <w:r w:rsidRPr="000E21D2">
        <w:rPr>
          <w:rFonts w:ascii="Arial" w:hAnsi="Arial" w:cs="Arial"/>
          <w:sz w:val="26"/>
          <w:szCs w:val="26"/>
        </w:rPr>
        <w:t xml:space="preserve">                                                                                       </w:t>
      </w:r>
      <w:r w:rsidR="006E1BA5" w:rsidRPr="000E21D2">
        <w:rPr>
          <w:rFonts w:ascii="Arial" w:hAnsi="Arial" w:cs="Arial"/>
          <w:sz w:val="26"/>
          <w:szCs w:val="26"/>
        </w:rPr>
        <w:t>к постановлению</w:t>
      </w:r>
    </w:p>
    <w:p w:rsidR="006E1BA5" w:rsidRPr="000E21D2" w:rsidRDefault="006E1BA5" w:rsidP="006E1BA5">
      <w:pPr>
        <w:spacing w:after="0"/>
        <w:jc w:val="right"/>
        <w:rPr>
          <w:rFonts w:ascii="Arial" w:hAnsi="Arial" w:cs="Arial"/>
          <w:sz w:val="26"/>
          <w:szCs w:val="26"/>
        </w:rPr>
      </w:pPr>
      <w:r w:rsidRPr="000E21D2">
        <w:rPr>
          <w:rFonts w:ascii="Arial" w:hAnsi="Arial" w:cs="Arial"/>
          <w:sz w:val="26"/>
          <w:szCs w:val="26"/>
        </w:rPr>
        <w:t>администрации города Ишима</w:t>
      </w:r>
    </w:p>
    <w:p w:rsidR="006E1BA5" w:rsidRPr="000E21D2" w:rsidRDefault="006E1BA5" w:rsidP="006E1BA5">
      <w:pPr>
        <w:spacing w:after="0"/>
        <w:jc w:val="right"/>
        <w:rPr>
          <w:rFonts w:ascii="Arial" w:hAnsi="Arial" w:cs="Arial"/>
          <w:sz w:val="26"/>
          <w:szCs w:val="26"/>
        </w:rPr>
      </w:pPr>
      <w:r w:rsidRPr="000E21D2">
        <w:rPr>
          <w:rFonts w:ascii="Arial" w:hAnsi="Arial" w:cs="Arial"/>
          <w:sz w:val="26"/>
          <w:szCs w:val="26"/>
        </w:rPr>
        <w:t xml:space="preserve">от </w:t>
      </w:r>
      <w:r w:rsidR="00B679FD">
        <w:rPr>
          <w:rFonts w:ascii="Arial" w:hAnsi="Arial" w:cs="Arial"/>
          <w:sz w:val="26"/>
          <w:szCs w:val="26"/>
        </w:rPr>
        <w:t xml:space="preserve">25 сентября </w:t>
      </w:r>
      <w:bookmarkStart w:id="0" w:name="_GoBack"/>
      <w:bookmarkEnd w:id="0"/>
      <w:r w:rsidRPr="000E21D2">
        <w:rPr>
          <w:rFonts w:ascii="Arial" w:hAnsi="Arial" w:cs="Arial"/>
          <w:sz w:val="26"/>
          <w:szCs w:val="26"/>
        </w:rPr>
        <w:t>202</w:t>
      </w:r>
      <w:r w:rsidR="00E6332B">
        <w:rPr>
          <w:rFonts w:ascii="Arial" w:hAnsi="Arial" w:cs="Arial"/>
          <w:sz w:val="26"/>
          <w:szCs w:val="26"/>
        </w:rPr>
        <w:t>3</w:t>
      </w:r>
      <w:r w:rsidRPr="000E21D2">
        <w:rPr>
          <w:rFonts w:ascii="Arial" w:hAnsi="Arial" w:cs="Arial"/>
          <w:sz w:val="26"/>
          <w:szCs w:val="26"/>
        </w:rPr>
        <w:t xml:space="preserve"> г. № </w:t>
      </w:r>
      <w:r w:rsidR="00B679FD">
        <w:rPr>
          <w:rFonts w:ascii="Arial" w:hAnsi="Arial" w:cs="Arial"/>
          <w:sz w:val="26"/>
          <w:szCs w:val="26"/>
        </w:rPr>
        <w:t>1641</w:t>
      </w:r>
    </w:p>
    <w:p w:rsidR="006E1BA5" w:rsidRPr="000E21D2" w:rsidRDefault="006E1BA5" w:rsidP="006E1BA5">
      <w:pPr>
        <w:rPr>
          <w:rFonts w:ascii="Arial" w:hAnsi="Arial" w:cs="Arial"/>
          <w:sz w:val="26"/>
          <w:szCs w:val="26"/>
        </w:rPr>
      </w:pPr>
    </w:p>
    <w:p w:rsidR="006E1BA5" w:rsidRPr="000E21D2" w:rsidRDefault="006E1BA5" w:rsidP="006E1BA5">
      <w:pPr>
        <w:jc w:val="center"/>
        <w:rPr>
          <w:rFonts w:ascii="Arial" w:hAnsi="Arial" w:cs="Arial"/>
          <w:sz w:val="26"/>
          <w:szCs w:val="26"/>
        </w:rPr>
      </w:pPr>
      <w:r w:rsidRPr="000E21D2">
        <w:rPr>
          <w:rFonts w:ascii="Arial" w:hAnsi="Arial" w:cs="Arial"/>
          <w:b/>
          <w:bCs/>
          <w:sz w:val="26"/>
          <w:szCs w:val="26"/>
        </w:rPr>
        <w:t>АДМИНИСТРАТИВНЫЙ РЕГЛАМЕНТ</w:t>
      </w:r>
    </w:p>
    <w:p w:rsidR="006E1BA5" w:rsidRPr="000E21D2" w:rsidRDefault="006E1BA5" w:rsidP="006E1BA5">
      <w:pPr>
        <w:jc w:val="center"/>
        <w:rPr>
          <w:rFonts w:ascii="Arial" w:hAnsi="Arial" w:cs="Arial"/>
          <w:sz w:val="26"/>
          <w:szCs w:val="26"/>
        </w:rPr>
      </w:pPr>
      <w:r w:rsidRPr="000E21D2">
        <w:rPr>
          <w:rFonts w:ascii="Arial" w:hAnsi="Arial" w:cs="Arial"/>
          <w:b/>
          <w:bCs/>
          <w:sz w:val="26"/>
          <w:szCs w:val="26"/>
        </w:rPr>
        <w:t>по предоставлению муниципальной услуги «Бесплатное предоставление земельных участков гражданам, имеющим трех и более детей»</w:t>
      </w:r>
    </w:p>
    <w:p w:rsidR="006E1BA5" w:rsidRPr="000E21D2" w:rsidRDefault="006E1BA5" w:rsidP="006E1BA5">
      <w:pPr>
        <w:jc w:val="center"/>
        <w:rPr>
          <w:rFonts w:ascii="Arial" w:hAnsi="Arial" w:cs="Arial"/>
          <w:sz w:val="26"/>
          <w:szCs w:val="26"/>
        </w:rPr>
      </w:pPr>
    </w:p>
    <w:p w:rsidR="006E1BA5" w:rsidRPr="000E21D2" w:rsidRDefault="006E1BA5" w:rsidP="006E1BA5">
      <w:pPr>
        <w:jc w:val="center"/>
        <w:rPr>
          <w:rFonts w:ascii="Arial" w:hAnsi="Arial" w:cs="Arial"/>
          <w:sz w:val="26"/>
          <w:szCs w:val="26"/>
        </w:rPr>
      </w:pPr>
      <w:r w:rsidRPr="000E21D2">
        <w:rPr>
          <w:rFonts w:ascii="Arial" w:hAnsi="Arial" w:cs="Arial"/>
          <w:b/>
          <w:bCs/>
          <w:sz w:val="26"/>
          <w:szCs w:val="26"/>
          <w:lang w:val="en-US"/>
        </w:rPr>
        <w:t>I</w:t>
      </w:r>
      <w:r w:rsidRPr="000E21D2">
        <w:rPr>
          <w:rFonts w:ascii="Arial" w:hAnsi="Arial" w:cs="Arial"/>
          <w:b/>
          <w:bCs/>
          <w:sz w:val="26"/>
          <w:szCs w:val="26"/>
        </w:rPr>
        <w:t>. ОБЩИЕ ПОЛОЖЕНИЯ</w:t>
      </w:r>
    </w:p>
    <w:p w:rsidR="006E1BA5" w:rsidRPr="000E21D2" w:rsidRDefault="006E1BA5" w:rsidP="006E1BA5">
      <w:pPr>
        <w:jc w:val="center"/>
        <w:rPr>
          <w:rFonts w:ascii="Arial" w:hAnsi="Arial" w:cs="Arial"/>
          <w:sz w:val="26"/>
          <w:szCs w:val="26"/>
        </w:rPr>
      </w:pPr>
    </w:p>
    <w:p w:rsidR="006E1BA5" w:rsidRPr="000E21D2" w:rsidRDefault="006E1BA5" w:rsidP="006E1BA5">
      <w:pPr>
        <w:jc w:val="center"/>
        <w:rPr>
          <w:rFonts w:ascii="Arial" w:hAnsi="Arial" w:cs="Arial"/>
          <w:sz w:val="26"/>
          <w:szCs w:val="26"/>
        </w:rPr>
      </w:pPr>
      <w:r w:rsidRPr="000E21D2">
        <w:rPr>
          <w:rFonts w:ascii="Arial" w:hAnsi="Arial" w:cs="Arial"/>
          <w:b/>
          <w:bCs/>
          <w:sz w:val="26"/>
          <w:szCs w:val="26"/>
        </w:rPr>
        <w:t>1.1. Предмет регулирования административного регламента</w:t>
      </w:r>
    </w:p>
    <w:p w:rsidR="00857D40" w:rsidRPr="000E21D2" w:rsidRDefault="00857D40" w:rsidP="00EC2373">
      <w:pPr>
        <w:pStyle w:val="ab"/>
        <w:ind w:firstLine="624"/>
        <w:jc w:val="both"/>
        <w:rPr>
          <w:rFonts w:ascii="Arial" w:hAnsi="Arial" w:cs="Arial"/>
          <w:color w:val="auto"/>
          <w:sz w:val="26"/>
          <w:szCs w:val="26"/>
        </w:rPr>
      </w:pPr>
      <w:r w:rsidRPr="000E21D2">
        <w:rPr>
          <w:rFonts w:ascii="Arial" w:hAnsi="Arial" w:cs="Arial"/>
          <w:color w:val="auto"/>
          <w:sz w:val="26"/>
          <w:szCs w:val="26"/>
        </w:rPr>
        <w:t xml:space="preserve">Настоящий Административный регламент устанавливает порядок и стандарт предоставления муниципальной услуги по бесплатному предоставлению земельных участков, находящихся в собственности муниципального образования </w:t>
      </w:r>
      <w:r w:rsidR="00BB6383" w:rsidRPr="000E21D2">
        <w:rPr>
          <w:rFonts w:ascii="Arial" w:hAnsi="Arial" w:cs="Arial"/>
          <w:color w:val="auto"/>
          <w:sz w:val="26"/>
          <w:szCs w:val="26"/>
        </w:rPr>
        <w:t>г</w:t>
      </w:r>
      <w:r w:rsidRPr="000E21D2">
        <w:rPr>
          <w:rFonts w:ascii="Arial" w:hAnsi="Arial" w:cs="Arial"/>
          <w:color w:val="auto"/>
          <w:sz w:val="26"/>
          <w:szCs w:val="26"/>
        </w:rPr>
        <w:t xml:space="preserve">ородского округа города Ишима, а также земельных участков, государственная собственность на которые не разграничена и </w:t>
      </w:r>
      <w:proofErr w:type="gramStart"/>
      <w:r w:rsidRPr="000E21D2">
        <w:rPr>
          <w:rFonts w:ascii="Arial" w:hAnsi="Arial" w:cs="Arial"/>
          <w:color w:val="auto"/>
          <w:sz w:val="26"/>
          <w:szCs w:val="26"/>
        </w:rPr>
        <w:t>полномочия</w:t>
      </w:r>
      <w:proofErr w:type="gramEnd"/>
      <w:r w:rsidRPr="000E21D2">
        <w:rPr>
          <w:rFonts w:ascii="Arial" w:hAnsi="Arial" w:cs="Arial"/>
          <w:color w:val="auto"/>
          <w:sz w:val="26"/>
          <w:szCs w:val="26"/>
        </w:rPr>
        <w:t xml:space="preserve"> в отношении которых осуществляет администрация города Ишима, гражданам, имеющим трех и более детей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w:t>
      </w:r>
      <w:r w:rsidR="00BB6383" w:rsidRPr="000E21D2">
        <w:rPr>
          <w:rFonts w:ascii="Arial" w:hAnsi="Arial" w:cs="Arial"/>
          <w:color w:val="auto"/>
          <w:sz w:val="26"/>
          <w:szCs w:val="26"/>
        </w:rPr>
        <w:t>п</w:t>
      </w:r>
      <w:r w:rsidRPr="000E21D2">
        <w:rPr>
          <w:rFonts w:ascii="Arial" w:hAnsi="Arial" w:cs="Arial"/>
          <w:color w:val="auto"/>
          <w:sz w:val="26"/>
          <w:szCs w:val="26"/>
        </w:rPr>
        <w:t>оследовательности действий (административных процедур) администрации города Ишима</w:t>
      </w:r>
      <w:r w:rsidR="00672AE9" w:rsidRPr="000E21D2">
        <w:rPr>
          <w:rFonts w:ascii="Arial" w:hAnsi="Arial" w:cs="Arial"/>
          <w:color w:val="auto"/>
          <w:sz w:val="26"/>
          <w:szCs w:val="26"/>
          <w:vertAlign w:val="superscript"/>
        </w:rPr>
        <w:t xml:space="preserve"> </w:t>
      </w:r>
      <w:r w:rsidRPr="000E21D2">
        <w:rPr>
          <w:rFonts w:ascii="Arial" w:hAnsi="Arial" w:cs="Arial"/>
          <w:color w:val="auto"/>
          <w:sz w:val="26"/>
          <w:szCs w:val="26"/>
        </w:rPr>
        <w:t>(далее - администрация).</w:t>
      </w:r>
    </w:p>
    <w:p w:rsidR="006E1BA5" w:rsidRPr="000E21D2" w:rsidRDefault="006E1BA5" w:rsidP="00EC2373">
      <w:pPr>
        <w:spacing w:after="0"/>
        <w:jc w:val="both"/>
        <w:rPr>
          <w:rFonts w:ascii="Arial" w:hAnsi="Arial" w:cs="Arial"/>
          <w:sz w:val="26"/>
          <w:szCs w:val="26"/>
        </w:rPr>
      </w:pPr>
    </w:p>
    <w:p w:rsidR="00EF38F0" w:rsidRPr="000E21D2" w:rsidRDefault="00EF38F0" w:rsidP="00EC2373">
      <w:pPr>
        <w:spacing w:after="0" w:line="240" w:lineRule="auto"/>
        <w:ind w:firstLine="624"/>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1.2.1. </w:t>
      </w:r>
      <w:proofErr w:type="gramStart"/>
      <w:r w:rsidRPr="000E21D2">
        <w:rPr>
          <w:rFonts w:ascii="Arial" w:eastAsia="Times New Roman" w:hAnsi="Arial" w:cs="Arial"/>
          <w:sz w:val="26"/>
          <w:szCs w:val="26"/>
          <w:lang w:eastAsia="ru-RU"/>
        </w:rPr>
        <w:t>Заявителями являются проживающие в Тюменской области граждане Российской Федерации (родители (усыновители)), находящиеся в зарегистрированном браке, либо один гражданин Российской Федерации (родитель (усыновитель)), которые (который) имеют (имеет) трех и более детей - граждан Российской Федерации в возрасте до 18 лет (включая усыновленных, пасынков и падчериц), проживающих совместно с ними (ним), за исключением детей, в отношении которых родители или усыновители (родитель или усыновитель</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лишены (лишен) родительских прав или ограничены (ограничен) в родительских правах, и детей, в отношении которых отменено усыновление (далее - заявитель, многодетная семья) при одновременном соблюдении следующих условий:</w:t>
      </w:r>
      <w:proofErr w:type="gramEnd"/>
    </w:p>
    <w:p w:rsidR="00EF38F0" w:rsidRPr="000E21D2" w:rsidRDefault="00EF38F0" w:rsidP="00EC2373">
      <w:pPr>
        <w:spacing w:after="0" w:line="240" w:lineRule="auto"/>
        <w:ind w:firstLine="624"/>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1) оба родителя (усыновителя) (в семье, состоящей из одного родителя (усыновителя) и трех и более детей, - один родитель (усыновитель)) проживают (проживает)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roofErr w:type="gramEnd"/>
    </w:p>
    <w:p w:rsidR="00EF38F0" w:rsidRPr="000E21D2" w:rsidRDefault="00EF38F0" w:rsidP="00EC2373">
      <w:pPr>
        <w:spacing w:after="0" w:line="240" w:lineRule="auto"/>
        <w:ind w:firstLine="624"/>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на момент подачи заявления о бесплатном предоставлении земельного участка многодетная семья проживает по месту жительства в Тюменской области;</w:t>
      </w:r>
    </w:p>
    <w:p w:rsidR="00EF38F0" w:rsidRPr="000E21D2" w:rsidRDefault="00EF38F0" w:rsidP="00EC2373">
      <w:pPr>
        <w:spacing w:after="0" w:line="240" w:lineRule="auto"/>
        <w:ind w:firstLine="624"/>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ранее данной многодетной семье бесплатно не предоставлялся земельный участок в соответствии с подпунктом 6 статьи 39.5 Земельного кодекса Российской Федерации;</w:t>
      </w:r>
    </w:p>
    <w:p w:rsidR="00EF38F0" w:rsidRPr="000E21D2" w:rsidRDefault="00EF38F0" w:rsidP="00EC2373">
      <w:pPr>
        <w:spacing w:after="0" w:line="240" w:lineRule="auto"/>
        <w:ind w:firstLine="624"/>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4) данной многодетной семье до вступления в силу Федерального закона от 23.06.2014 № 171-ФЗ «О внесении изменений в Земельный кодекс Российской Федерации и отдельные законодательные акты Российской Федерации» бесплатно не предоставлялся земельный участок в соответствии с абзацем вторым пункта 2 статьи 28 Земельного кодекса Российской Федерации;</w:t>
      </w:r>
    </w:p>
    <w:p w:rsidR="00EF38F0" w:rsidRPr="000E21D2" w:rsidRDefault="00EF38F0" w:rsidP="00EC2373">
      <w:pPr>
        <w:spacing w:after="0" w:line="240" w:lineRule="auto"/>
        <w:ind w:firstLine="624"/>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5) многодетная семья либо один из членов многодетной семьи состоит на учете в качестве нуждающейся (</w:t>
      </w:r>
      <w:proofErr w:type="gramStart"/>
      <w:r w:rsidRPr="000E21D2">
        <w:rPr>
          <w:rFonts w:ascii="Arial" w:eastAsia="Times New Roman" w:hAnsi="Arial" w:cs="Arial"/>
          <w:sz w:val="26"/>
          <w:szCs w:val="26"/>
          <w:lang w:eastAsia="ru-RU"/>
        </w:rPr>
        <w:t>нуждающегося</w:t>
      </w:r>
      <w:proofErr w:type="gramEnd"/>
      <w:r w:rsidRPr="000E21D2">
        <w:rPr>
          <w:rFonts w:ascii="Arial" w:eastAsia="Times New Roman" w:hAnsi="Arial" w:cs="Arial"/>
          <w:sz w:val="26"/>
          <w:szCs w:val="26"/>
          <w:lang w:eastAsia="ru-RU"/>
        </w:rPr>
        <w:t>) в жилых помещениях.</w:t>
      </w:r>
    </w:p>
    <w:p w:rsidR="00EF38F0" w:rsidRPr="000E21D2" w:rsidRDefault="00EF38F0" w:rsidP="00EC2373">
      <w:pPr>
        <w:spacing w:after="0" w:line="240" w:lineRule="auto"/>
        <w:ind w:firstLine="624"/>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1.2.2. Принятая на учет в целях бесплатного предоставления земельного участка многодетная семья не подлежит снятию с учета и сохраняет право на предоставление ей земельного участка в собственность бесплатно в случае смерти, объявления умершими одного или более детей (далее - семья).</w:t>
      </w:r>
    </w:p>
    <w:p w:rsidR="00EF38F0" w:rsidRPr="000E21D2" w:rsidRDefault="00EF38F0" w:rsidP="00EC2373">
      <w:pPr>
        <w:spacing w:after="0" w:line="240" w:lineRule="auto"/>
        <w:ind w:firstLine="624"/>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Принятая на учет в целях бесплатного предоставления земельного участка многодетная семья не подлежит снятию с учета и сохраняет право на предоставление ей земельного участка в собственность бесплатно в случае смерти, объявления умершими обоих родителей (усыновителей) (в семье, состоящей из одного родителя (усыновителя) и трех и более детей, - одного родителя (усыновителя)) (далее - семья).</w:t>
      </w:r>
      <w:proofErr w:type="gramEnd"/>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В случае смерти, объявления умершими обоих родителей (усыновителей) (в семье, состоящей из одного родителя (усыновителя) и трех и более детей, - одного родителя (усыновителя)) законным представителем детей выступает опекун (попечитель), приемные родители (приемный родитель), патронатный воспитатель (далее - законный представитель).</w:t>
      </w:r>
      <w:proofErr w:type="gramEnd"/>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1.2.3. </w:t>
      </w:r>
      <w:proofErr w:type="gramStart"/>
      <w:r w:rsidRPr="000E21D2">
        <w:rPr>
          <w:rFonts w:ascii="Arial" w:eastAsia="Times New Roman" w:hAnsi="Arial" w:cs="Arial"/>
          <w:sz w:val="26"/>
          <w:szCs w:val="26"/>
          <w:shd w:val="clear" w:color="auto" w:fill="FFFFFF"/>
          <w:lang w:eastAsia="ru-RU"/>
        </w:rPr>
        <w:t xml:space="preserve">Заявителями в целях </w:t>
      </w:r>
      <w:r w:rsidRPr="000E21D2">
        <w:rPr>
          <w:rFonts w:ascii="Arial" w:eastAsia="Times New Roman" w:hAnsi="Arial" w:cs="Arial"/>
          <w:sz w:val="26"/>
          <w:szCs w:val="26"/>
          <w:lang w:eastAsia="ru-RU"/>
        </w:rPr>
        <w:t>повторного предоставления земельного участка в связи с затоплением (подтоплением) ранее предоставленного многодетной семье (семье) на основании Закона Тюменской области от 05.10.2011 № 64 «О бесплатном предоставлении земельных участков гражданам, имеющим трех и более детей» (далее - Закон №64) земельного участка</w:t>
      </w:r>
      <w:r w:rsidRPr="000E21D2">
        <w:rPr>
          <w:rFonts w:ascii="Arial" w:eastAsia="Times New Roman" w:hAnsi="Arial" w:cs="Arial"/>
          <w:b/>
          <w:bCs/>
          <w:sz w:val="26"/>
          <w:szCs w:val="26"/>
          <w:lang w:eastAsia="ru-RU"/>
        </w:rPr>
        <w:t xml:space="preserve"> </w:t>
      </w:r>
      <w:r w:rsidRPr="000E21D2">
        <w:rPr>
          <w:rFonts w:ascii="Arial" w:eastAsia="Times New Roman" w:hAnsi="Arial" w:cs="Arial"/>
          <w:b/>
          <w:bCs/>
          <w:sz w:val="26"/>
          <w:szCs w:val="26"/>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w:t>
      </w:r>
      <w:proofErr w:type="gramEnd"/>
      <w:r w:rsidRPr="000E21D2">
        <w:rPr>
          <w:rFonts w:ascii="Arial" w:eastAsia="Times New Roman" w:hAnsi="Arial" w:cs="Arial"/>
          <w:b/>
          <w:bCs/>
          <w:sz w:val="26"/>
          <w:szCs w:val="26"/>
          <w:shd w:val="clear" w:color="auto" w:fill="FFFF00"/>
          <w:lang w:eastAsia="ru-RU"/>
        </w:rPr>
        <w:t xml:space="preserve"> объектов культурного наследия,</w:t>
      </w:r>
      <w:r w:rsidRPr="000E21D2">
        <w:rPr>
          <w:rFonts w:ascii="Arial" w:eastAsia="Times New Roman" w:hAnsi="Arial" w:cs="Arial"/>
          <w:b/>
          <w:bCs/>
          <w:sz w:val="26"/>
          <w:szCs w:val="26"/>
          <w:lang w:eastAsia="ru-RU"/>
        </w:rPr>
        <w:t xml:space="preserve"> </w:t>
      </w:r>
      <w:r w:rsidRPr="000E21D2">
        <w:rPr>
          <w:rFonts w:ascii="Arial" w:eastAsia="Times New Roman" w:hAnsi="Arial" w:cs="Arial"/>
          <w:sz w:val="26"/>
          <w:szCs w:val="26"/>
          <w:shd w:val="clear" w:color="auto" w:fill="FFFFFF"/>
          <w:lang w:eastAsia="ru-RU"/>
        </w:rPr>
        <w:t xml:space="preserve">являются </w:t>
      </w:r>
      <w:proofErr w:type="gramStart"/>
      <w:r w:rsidRPr="000E21D2">
        <w:rPr>
          <w:rFonts w:ascii="Arial" w:eastAsia="Times New Roman" w:hAnsi="Arial" w:cs="Arial"/>
          <w:sz w:val="26"/>
          <w:szCs w:val="26"/>
          <w:shd w:val="clear" w:color="auto" w:fill="FFFFFF"/>
          <w:lang w:eastAsia="ru-RU"/>
        </w:rPr>
        <w:t>граждане</w:t>
      </w:r>
      <w:proofErr w:type="gramEnd"/>
      <w:r w:rsidRPr="000E21D2">
        <w:rPr>
          <w:rFonts w:ascii="Arial" w:eastAsia="Times New Roman" w:hAnsi="Arial" w:cs="Arial"/>
          <w:sz w:val="26"/>
          <w:szCs w:val="26"/>
          <w:shd w:val="clear" w:color="auto" w:fill="FFFFFF"/>
          <w:lang w:eastAsia="ru-RU"/>
        </w:rPr>
        <w:t xml:space="preserve"> достигшие </w:t>
      </w:r>
      <w:r w:rsidRPr="000E21D2">
        <w:rPr>
          <w:rFonts w:ascii="Arial" w:eastAsia="Times New Roman" w:hAnsi="Arial" w:cs="Arial"/>
          <w:sz w:val="26"/>
          <w:szCs w:val="26"/>
          <w:lang w:eastAsia="ru-RU"/>
        </w:rPr>
        <w:t xml:space="preserve">18 лет, </w:t>
      </w:r>
      <w:r w:rsidRPr="000E21D2">
        <w:rPr>
          <w:rFonts w:ascii="Arial" w:eastAsia="Times New Roman" w:hAnsi="Arial" w:cs="Arial"/>
          <w:sz w:val="26"/>
          <w:szCs w:val="26"/>
          <w:shd w:val="clear" w:color="auto" w:fill="FFFFFF"/>
          <w:lang w:eastAsia="ru-RU"/>
        </w:rPr>
        <w:t>которым</w:t>
      </w:r>
      <w:r w:rsidRPr="000E21D2">
        <w:rPr>
          <w:rFonts w:ascii="Arial" w:eastAsia="Times New Roman" w:hAnsi="Arial" w:cs="Arial"/>
          <w:sz w:val="26"/>
          <w:szCs w:val="26"/>
          <w:lang w:eastAsia="ru-RU"/>
        </w:rPr>
        <w:t xml:space="preserve"> предоставлен такой земельный участок (далее - гражданин; гражданин, достигший 18 лет), и (или) законный представитель </w:t>
      </w:r>
      <w:r w:rsidRPr="000E21D2">
        <w:rPr>
          <w:rFonts w:ascii="Arial" w:eastAsia="Times New Roman" w:hAnsi="Arial" w:cs="Arial"/>
          <w:sz w:val="26"/>
          <w:szCs w:val="26"/>
          <w:shd w:val="clear" w:color="auto" w:fill="FFFFFF"/>
          <w:lang w:eastAsia="ru-RU"/>
        </w:rPr>
        <w:t>при соблюдении следующих условий:</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возврат ранее предоставленного земельного участка в муниципальную собственность в соответствии с действующим законодательством;</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отсутствие на ранее предоставленном земельном участке объектов капитального строительства.</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1.2.4. </w:t>
      </w:r>
      <w:proofErr w:type="gramStart"/>
      <w:r w:rsidRPr="000E21D2">
        <w:rPr>
          <w:rFonts w:ascii="Arial" w:eastAsia="Times New Roman" w:hAnsi="Arial" w:cs="Arial"/>
          <w:sz w:val="26"/>
          <w:szCs w:val="26"/>
          <w:shd w:val="clear" w:color="auto" w:fill="FFFFFF"/>
          <w:lang w:eastAsia="ru-RU"/>
        </w:rPr>
        <w:t>Заявителями в целях предоставления социальной выплаты в целях обеспечения жилыми помещениями взамен предоставления земельного участка в собственность бесплатно являются многодетные семьи (семьи), отвечающие требованиям, установленным в пункте 1.2.1 настоящего подраздела, с учетом особенностей, установленных в пункте 1.2.2 настоящего подраздела, частью 2 статьи 2 Закона Тюменской области от 28.12.2015 № 150 «О внесении изменений в статьи 2 и 3 Закона Тюменской области</w:t>
      </w:r>
      <w:proofErr w:type="gramEnd"/>
      <w:r w:rsidRPr="000E21D2">
        <w:rPr>
          <w:rFonts w:ascii="Arial" w:eastAsia="Times New Roman" w:hAnsi="Arial" w:cs="Arial"/>
          <w:sz w:val="26"/>
          <w:szCs w:val="26"/>
          <w:shd w:val="clear" w:color="auto" w:fill="FFFFFF"/>
          <w:lang w:eastAsia="ru-RU"/>
        </w:rPr>
        <w:t xml:space="preserve"> от 05.10.2011 № 64 «О бесплатном предоставлении земельных участков гражданам, имеющим трех и более детей»» (далее - Закон № 150).</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1.2.5.</w:t>
      </w:r>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От имени заявителей, законного представителя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или иное уполномоченное лицо при наличии у него нотариально удостоверенной доверенности (далее - представитель заявителя).</w:t>
      </w:r>
      <w:proofErr w:type="gramEnd"/>
    </w:p>
    <w:p w:rsidR="00EF38F0" w:rsidRPr="000E21D2" w:rsidRDefault="00EF38F0" w:rsidP="00EC2373">
      <w:pPr>
        <w:spacing w:after="0" w:line="240" w:lineRule="auto"/>
        <w:jc w:val="both"/>
        <w:rPr>
          <w:rFonts w:ascii="Arial" w:eastAsia="Times New Roman" w:hAnsi="Arial" w:cs="Arial"/>
          <w:sz w:val="26"/>
          <w:szCs w:val="26"/>
          <w:lang w:eastAsia="ru-RU"/>
        </w:rPr>
      </w:pP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FF"/>
          <w:lang w:eastAsia="ru-RU"/>
        </w:rPr>
        <w:t>1.3. Требование предоставления заявителю муниципальной услуги в соответствии с вариантом предоставления муниципальной услуги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1.3.1. Муниципальная услуга должна быть предоставлена заявителю в соответствии с вариантом предоставления муниципальной услуги исходя из установленных в приложении № 7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1.3.2. Вариантами предоставления муниципальной услуги в случае подачи заявления о бесплатном (в том числе первоочередном) предоставлении земельного участка являются:</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принятие многодетной семьи на учет в целях бесплатного предоставления земельного участка;</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принятие многодетной семьи на учет в целях первоочередного бесплатного предоставления земельного участка;</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отказ в принятии многодетной семьи на учет в целях бесплатного (в том числе первоочередного) предоставления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включение многодетной семьи (семьи) в перечень многодетных семей, имеющих право на первоочередное бесплатное предоставление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отказ во включении многодетной семьи (семьи) в перечень многодетных семей, имеющих право на первоочередное бесплатное предоставление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бесплатное (в том числе первоочередное) предоставление многодетной семье (семье)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отказ в бесплатном предоставлении многодетной семье (семье)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отказ в первоочередном бесплатном предоставлении многодетной семье (семье)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1.3.3. Вариантами предоставления муниципальной услуги в случае подачи заявления в целях повторного предоставления земельного участка в связи с затоплением (подтоплением) ранее предоставленного многодетной семье (семье) земельного участка </w:t>
      </w:r>
      <w:r w:rsidRPr="000E21D2">
        <w:rPr>
          <w:rFonts w:ascii="Arial" w:eastAsia="Times New Roman" w:hAnsi="Arial" w:cs="Arial"/>
          <w:b/>
          <w:bCs/>
          <w:sz w:val="26"/>
          <w:szCs w:val="26"/>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w:t>
      </w:r>
      <w:r w:rsidRPr="000E21D2">
        <w:rPr>
          <w:rFonts w:ascii="Arial" w:eastAsia="Times New Roman" w:hAnsi="Arial" w:cs="Arial"/>
          <w:sz w:val="26"/>
          <w:szCs w:val="26"/>
          <w:shd w:val="clear" w:color="auto" w:fill="FFFFFF"/>
          <w:lang w:eastAsia="ru-RU"/>
        </w:rPr>
        <w:t xml:space="preserve"> являются:</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принятие гражданина (граждан) и (или) ребенка (детей) на учет в целях повторного бесплатного предоставления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отказ в принятии гражданина (граждан) и (или) ребенка (детей) на учет в целях повторного бесплатного предоставления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отказ в повторном бесплатном предоставлении гражданину (гражданам), ребенку (детям)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повторное бесплатное предоставление гражданину (гражданам), ребенку (детям)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1.3.4. Вариантами предоставления муниципальной услуги в случае подачи заявления о предоставлении социальной выплаты в целях обеспечения жилыми помещениями взамен предоставления земельного участка в собственность бесплатно являются:</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включение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отказ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предоставление социальной выплаты взамен предоставления земельного участка в собственность бесплатно;</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отказ в предоставлении социальной выплаты взамен предоставления земельного участка в собственность бесплатно.</w:t>
      </w:r>
    </w:p>
    <w:p w:rsidR="00EF38F0" w:rsidRPr="000E21D2" w:rsidRDefault="00EF38F0" w:rsidP="00EC2373">
      <w:pPr>
        <w:keepNext/>
        <w:shd w:val="clear" w:color="auto" w:fill="FFFFFF"/>
        <w:spacing w:after="0" w:line="240" w:lineRule="auto"/>
        <w:jc w:val="both"/>
        <w:rPr>
          <w:rFonts w:ascii="Arial" w:eastAsia="Times New Roman" w:hAnsi="Arial" w:cs="Arial"/>
          <w:sz w:val="26"/>
          <w:szCs w:val="26"/>
          <w:lang w:eastAsia="ru-RU"/>
        </w:rPr>
      </w:pPr>
      <w:r w:rsidRPr="000E21D2">
        <w:rPr>
          <w:rFonts w:ascii="Arial" w:eastAsia="Times New Roman" w:hAnsi="Arial" w:cs="Arial"/>
          <w:b/>
          <w:bCs/>
          <w:sz w:val="26"/>
          <w:szCs w:val="26"/>
          <w:lang w:val="en-US" w:eastAsia="ru-RU"/>
        </w:rPr>
        <w:t>II</w:t>
      </w:r>
      <w:r w:rsidRPr="000E21D2">
        <w:rPr>
          <w:rFonts w:ascii="Arial" w:eastAsia="Times New Roman" w:hAnsi="Arial" w:cs="Arial"/>
          <w:b/>
          <w:bCs/>
          <w:sz w:val="26"/>
          <w:szCs w:val="26"/>
          <w:lang w:eastAsia="ru-RU"/>
        </w:rPr>
        <w:t>. СТАНДАРТ ПРЕДОСТАВЛЕНИЯ МУНИЦИПАЛЬНОЙ УСЛУГИ</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2.1. Наименование муниципальной услуги</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Бесплатное предоставление земельных участков гражданам, имеющим трех и более детей.</w:t>
      </w:r>
    </w:p>
    <w:p w:rsidR="00EF38F0" w:rsidRPr="000E21D2" w:rsidRDefault="00EF38F0" w:rsidP="00EC2373">
      <w:pPr>
        <w:spacing w:after="0" w:line="240" w:lineRule="auto"/>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2.2. Наименование органа, предоставляющего муниципальную услугу</w:t>
      </w:r>
    </w:p>
    <w:p w:rsidR="00EF38F0" w:rsidRDefault="00134CB7"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2.2.</w:t>
      </w:r>
      <w:r w:rsidR="00616CDA" w:rsidRPr="000E21D2">
        <w:rPr>
          <w:rFonts w:ascii="Arial" w:eastAsia="Times New Roman" w:hAnsi="Arial" w:cs="Arial"/>
          <w:sz w:val="26"/>
          <w:szCs w:val="26"/>
          <w:lang w:eastAsia="ru-RU"/>
        </w:rPr>
        <w:t>1.</w:t>
      </w:r>
      <w:r w:rsidRPr="000E21D2">
        <w:rPr>
          <w:rFonts w:ascii="Arial" w:hAnsi="Arial" w:cs="Arial"/>
          <w:sz w:val="26"/>
          <w:szCs w:val="26"/>
        </w:rPr>
        <w:t xml:space="preserve"> Предоставление муниципальной услуги осуществляется администрацией. Органом администрации, непосредственно предоставляющим услугу, является департамент имущественных отношений и земельных ресурсов администрации города Ишима (далее - департамент)</w:t>
      </w:r>
      <w:r w:rsidR="00EF38F0" w:rsidRPr="000E21D2">
        <w:rPr>
          <w:rFonts w:ascii="Arial" w:eastAsia="Times New Roman" w:hAnsi="Arial" w:cs="Arial"/>
          <w:sz w:val="26"/>
          <w:szCs w:val="26"/>
          <w:lang w:eastAsia="ru-RU"/>
        </w:rPr>
        <w:t>.</w:t>
      </w:r>
    </w:p>
    <w:p w:rsidR="00A939A6" w:rsidRPr="00A939A6" w:rsidRDefault="00A939A6" w:rsidP="00A939A6">
      <w:pPr>
        <w:autoSpaceDE w:val="0"/>
        <w:autoSpaceDN w:val="0"/>
        <w:adjustRightInd w:val="0"/>
        <w:spacing w:after="0" w:line="240" w:lineRule="auto"/>
        <w:ind w:firstLine="540"/>
        <w:jc w:val="both"/>
        <w:rPr>
          <w:rFonts w:ascii="Arial" w:hAnsi="Arial" w:cs="Arial"/>
          <w:sz w:val="26"/>
          <w:szCs w:val="26"/>
        </w:rPr>
      </w:pPr>
      <w:r w:rsidRPr="00A939A6">
        <w:rPr>
          <w:rFonts w:ascii="Arial" w:hAnsi="Arial" w:cs="Arial"/>
          <w:sz w:val="26"/>
          <w:szCs w:val="26"/>
        </w:rPr>
        <w:t>Информационно-документационное обеспечение предоставления муниципальной услуги осуществляется муниципальным казенным учреждением "Управление имуществом и земельными ресурсами г. Ишима" (далее МКУ).</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2.3. Описание результата предоставления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2.3.1. Результатом предоставления муниципальной услуги в случае подачи заявления о бесплатном (в том числе первоочередном) предоставлении земельного участка является:</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2.3.1.1. Решение о принятии многодетной семьи на учет в целях бесплатного предоставления земельного участка.</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2.3.1.2. Решение о принятии многодетной семьи на учет в целях первоочередного бесплатного предоставления земельного участка.</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2.3.1.3. Решение об отказе в принятии многодетной семьи на учет в целях бесплатного (в том числе первоочередного) предоставления земельного участка.</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2.3.1.4. Решение о снятии многодетной семьи (семьи (за исключением семьи, указанной в абзаце втором пункта 1.2.2 подраздела 1.2 настоящего административного регламента)) с учета.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2.3.1.5. Решение о включении многодетной семьи (семьи) в перечень многодетных семей, имеющих право на первоочередное бесплатное предоставление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2.3.1.6. Решение об отказе во включении многодетной семьи (семьи) в перечень многодетных семей, имеющих право на первоочередное бесплатное предоставление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2.3.1.7. Решение о бесплатном (в том числе первоочередном) предоставлении многодетной семье (семье)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2.3.1.8. Решение об отказе в бесплатном предоставлении многодетной семье (семье)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2.3.1.9. </w:t>
      </w:r>
      <w:r w:rsidRPr="000E21D2">
        <w:rPr>
          <w:rFonts w:ascii="Arial" w:eastAsia="Times New Roman" w:hAnsi="Arial" w:cs="Arial"/>
          <w:sz w:val="26"/>
          <w:szCs w:val="26"/>
          <w:lang w:eastAsia="ru-RU"/>
        </w:rPr>
        <w:t>Решение об отказе в первоочередном бесплатном предоставлении многодетной семье (семье)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2.3.2. Результатом предоставления муниципальной услуги в случае подачи заявления в целях повторного предоставления земельного участка в связи с затоплением (подтоплением) ранее предоставленного многодетной семье (семье) земельного участка </w:t>
      </w:r>
      <w:r w:rsidRPr="000E21D2">
        <w:rPr>
          <w:rFonts w:ascii="Arial" w:eastAsia="Times New Roman" w:hAnsi="Arial" w:cs="Arial"/>
          <w:b/>
          <w:bCs/>
          <w:sz w:val="26"/>
          <w:szCs w:val="26"/>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w:t>
      </w:r>
      <w:r w:rsidRPr="000E21D2">
        <w:rPr>
          <w:rFonts w:ascii="Arial" w:eastAsia="Times New Roman" w:hAnsi="Arial" w:cs="Arial"/>
          <w:sz w:val="26"/>
          <w:szCs w:val="26"/>
          <w:shd w:val="clear" w:color="auto" w:fill="FFFFFF"/>
          <w:lang w:eastAsia="ru-RU"/>
        </w:rPr>
        <w:t xml:space="preserve"> является: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2.3.2.1. Решение о принятии гражданина (граждан) и (или) ребенка (детей) на учет в целях повторного бесплатного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2.3.2.2. Решение об отказе в принятии гражданина (граждан) и (или) ребенка (детей) н</w:t>
      </w:r>
      <w:r w:rsidRPr="000E21D2">
        <w:rPr>
          <w:rFonts w:ascii="Arial" w:eastAsia="Times New Roman" w:hAnsi="Arial" w:cs="Arial"/>
          <w:sz w:val="26"/>
          <w:szCs w:val="26"/>
          <w:lang w:eastAsia="ru-RU"/>
        </w:rPr>
        <w:t>а учет в целях повторного бесплатного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2.3.2.3. Решение о снятии гражданина (граждан) и (или) ребенка (детей) с учета в целях повторного бесплатного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2.3.2.4. Решение об отказе в повторном бесплатном предоставлении гражданину (гражданам), ребенку (детям) земельного участка.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2.3.2.5. Ре</w:t>
      </w:r>
      <w:r w:rsidRPr="000E21D2">
        <w:rPr>
          <w:rFonts w:ascii="Arial" w:eastAsia="Times New Roman" w:hAnsi="Arial" w:cs="Arial"/>
          <w:sz w:val="26"/>
          <w:szCs w:val="26"/>
          <w:lang w:eastAsia="ru-RU"/>
        </w:rPr>
        <w:t>шение о повторном бесплатном предоставлении гражданину (гражданам), ребенку (детям)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2.3.3. Результатом предоставления муниципальной услуги в случае подачи заявления о предоставлении социальной выплаты в целях обеспечения жилыми помещениями взамен предоставления земельного участка в собственность бесплатно является: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2.3.3.1. Решение 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2.3.3.2. Решение об отказе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2.3.3.3. Решение об исключении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2.3.3.4. Решение о предоставлении социальной выплаты.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2.3.3.5. Решение об отказе в предоставлении социальной выплаты.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2.3.4. Иные решения, не связанные с рассмотрением заявлений граждан, указанных в подразделе 1.2 настоящего административного регламента, принимаются администрацией в соответствии с Положением о бесплатном предоставлении земельных участков гражданам, имеющим трех и более детей, утвержденным постановлением Правительства Тюменской области от 10.10.2011 № 340-п (далее - Положение о бесплатном предоставлении земельных участков).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2.4.1. Срок предоставления муниципальной услуги составляет не более 30 календарных дней со дня регистрации в администрации заявления и прилагаемых к нему документов о бесплатном (в том числе первоочередном) предоставлении земельного участка по день принятия решения:</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 о принятии многодетной семьи на учет в целях бесплатного предоставления земельного участка; </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 принятии многодетной семьи на учет в целях первоочередного бесплатного предоставления земельного участка;</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об отказе в принятии многодетной семьи на учет в целях бесплатного (в том числе первоочередного)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2.4.2. Срок со дня </w:t>
      </w:r>
      <w:r w:rsidRPr="000E21D2">
        <w:rPr>
          <w:rFonts w:ascii="Arial" w:eastAsia="Times New Roman" w:hAnsi="Arial" w:cs="Arial"/>
          <w:b/>
          <w:bCs/>
          <w:sz w:val="26"/>
          <w:szCs w:val="26"/>
          <w:shd w:val="clear" w:color="auto" w:fill="FFFF00"/>
          <w:lang w:eastAsia="ru-RU"/>
        </w:rPr>
        <w:t xml:space="preserve">включения земельных участков в перечни, указанные в абзаце первом пункта 5.1.3 Положения о бесплатном предоставлении земельных участков, </w:t>
      </w:r>
      <w:r w:rsidRPr="000E21D2">
        <w:rPr>
          <w:rFonts w:ascii="Arial" w:eastAsia="Times New Roman" w:hAnsi="Arial" w:cs="Arial"/>
          <w:sz w:val="26"/>
          <w:szCs w:val="26"/>
          <w:lang w:eastAsia="ru-RU"/>
        </w:rPr>
        <w:t>земельных участков, предназначенных для предоставления заявителю, по день направления (выдачи) заявителю соответствующего уведомления, - не более 15 рабочих дней.</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2.4.3. </w:t>
      </w:r>
      <w:proofErr w:type="gramStart"/>
      <w:r w:rsidRPr="000E21D2">
        <w:rPr>
          <w:rFonts w:ascii="Arial" w:eastAsia="Times New Roman" w:hAnsi="Arial" w:cs="Arial"/>
          <w:sz w:val="26"/>
          <w:szCs w:val="26"/>
          <w:lang w:eastAsia="ru-RU"/>
        </w:rPr>
        <w:t>Срок принятия решения о бесплатном (в том числе первоочередном) предоставлении многодетной семье (семье) земельного участка, решения об отказе в бесплатном предоставлении многодетной семье земельного участка с указанием причин такого отказа, решения об отказе в первоочередном бесплатном предоставлении многодетной семье (семье) земельного участка с указанием п</w:t>
      </w:r>
      <w:r w:rsidR="006C29F4" w:rsidRPr="000E21D2">
        <w:rPr>
          <w:rFonts w:ascii="Arial" w:eastAsia="Times New Roman" w:hAnsi="Arial" w:cs="Arial"/>
          <w:sz w:val="26"/>
          <w:szCs w:val="26"/>
          <w:lang w:eastAsia="ru-RU"/>
        </w:rPr>
        <w:t xml:space="preserve">ричин такого отказа, - не более </w:t>
      </w:r>
      <w:r w:rsidR="006C29F4" w:rsidRPr="000E21D2">
        <w:rPr>
          <w:rFonts w:ascii="Arial" w:eastAsia="Times New Roman" w:hAnsi="Arial" w:cs="Arial"/>
          <w:b/>
          <w:sz w:val="26"/>
          <w:szCs w:val="26"/>
          <w:lang w:eastAsia="ru-RU"/>
        </w:rPr>
        <w:t>20</w:t>
      </w:r>
      <w:r w:rsidR="006C29F4" w:rsidRPr="000E21D2">
        <w:rPr>
          <w:rFonts w:ascii="Arial" w:eastAsia="Times New Roman" w:hAnsi="Arial" w:cs="Arial"/>
          <w:sz w:val="26"/>
          <w:szCs w:val="26"/>
          <w:lang w:eastAsia="ru-RU"/>
        </w:rPr>
        <w:t xml:space="preserve"> </w:t>
      </w:r>
      <w:r w:rsidRPr="000E21D2">
        <w:rPr>
          <w:rFonts w:ascii="Arial" w:eastAsia="Times New Roman" w:hAnsi="Arial" w:cs="Arial"/>
          <w:sz w:val="26"/>
          <w:szCs w:val="26"/>
          <w:lang w:eastAsia="ru-RU"/>
        </w:rPr>
        <w:t xml:space="preserve">календарных дней со дня </w:t>
      </w:r>
      <w:r w:rsidRPr="000E21D2">
        <w:rPr>
          <w:rFonts w:ascii="Arial" w:eastAsia="Times New Roman" w:hAnsi="Arial" w:cs="Arial"/>
          <w:b/>
          <w:bCs/>
          <w:sz w:val="26"/>
          <w:szCs w:val="26"/>
          <w:shd w:val="clear" w:color="auto" w:fill="FFFF00"/>
          <w:lang w:eastAsia="ru-RU"/>
        </w:rPr>
        <w:t>регистрации заявления о предоставлении предлагаемого варианта</w:t>
      </w:r>
      <w:proofErr w:type="gramEnd"/>
      <w:r w:rsidRPr="000E21D2">
        <w:rPr>
          <w:rFonts w:ascii="Arial" w:eastAsia="Times New Roman" w:hAnsi="Arial" w:cs="Arial"/>
          <w:b/>
          <w:bCs/>
          <w:sz w:val="26"/>
          <w:szCs w:val="26"/>
          <w:shd w:val="clear" w:color="auto" w:fill="FFFF00"/>
          <w:lang w:eastAsia="ru-RU"/>
        </w:rPr>
        <w:t xml:space="preserve"> земельного участка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2.4.4. Срок со дня подачи заявления о снятии многодетной семьи (семьи) с учета либо со дня выявления сведений, предусмотренных абзацами 3 и 5 части 3 статьи 3 Закона № 64, по день принятия решения о снятии многодетной семьи (семьи) с учета, - не более 5 рабочих дней.</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2.4.5. </w:t>
      </w:r>
      <w:proofErr w:type="gramStart"/>
      <w:r w:rsidRPr="000E21D2">
        <w:rPr>
          <w:rFonts w:ascii="Arial" w:eastAsia="Times New Roman" w:hAnsi="Arial" w:cs="Arial"/>
          <w:sz w:val="26"/>
          <w:szCs w:val="26"/>
          <w:lang w:eastAsia="ru-RU"/>
        </w:rPr>
        <w:t>Срок со дня получения отказа заявителя от двух предложенных вариантов предоставления земельного участка по день принятия решения об отказе в бесплатном (в том числе первоочередном) предоставлении земельного участка, - не более 5 рабочих дней (либо с учетом особенностей, установленных частью 2 статьи 2 Закона № 150, от трех предложенных вариантов предоставления земельного участка).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2.4.6. </w:t>
      </w:r>
      <w:proofErr w:type="gramStart"/>
      <w:r w:rsidRPr="000E21D2">
        <w:rPr>
          <w:rFonts w:ascii="Arial" w:eastAsia="Times New Roman" w:hAnsi="Arial" w:cs="Arial"/>
          <w:sz w:val="26"/>
          <w:szCs w:val="26"/>
          <w:lang w:eastAsia="ru-RU"/>
        </w:rPr>
        <w:t>Срок принятия решения о принятии гражданина (граждан) и (или) ребенка (детей) на учет в целях повторного бесплатного предоставления земельного участка, решения об отказе в принятии гражданина (граждан) и (или) ребенка (детей) на учет в целях повторного бесплатного предоставления земельного участка, - не более 15 рабочих дней со дня регистрации в администрации заявления о повторном предоставлении земельного участка в связи с затоплением</w:t>
      </w:r>
      <w:proofErr w:type="gramEnd"/>
      <w:r w:rsidRPr="000E21D2">
        <w:rPr>
          <w:rFonts w:ascii="Arial" w:eastAsia="Times New Roman" w:hAnsi="Arial" w:cs="Arial"/>
          <w:sz w:val="26"/>
          <w:szCs w:val="26"/>
          <w:lang w:eastAsia="ru-RU"/>
        </w:rPr>
        <w:t xml:space="preserve"> (подтоплением) ранее предоставленного многодетной семье (семье) </w:t>
      </w:r>
      <w:r w:rsidRPr="000E21D2">
        <w:rPr>
          <w:rFonts w:ascii="Arial" w:eastAsia="Times New Roman" w:hAnsi="Arial" w:cs="Arial"/>
          <w:b/>
          <w:bCs/>
          <w:sz w:val="26"/>
          <w:szCs w:val="26"/>
          <w:shd w:val="clear" w:color="auto" w:fill="FFFF00"/>
          <w:lang w:eastAsia="ru-RU"/>
        </w:rPr>
        <w:t>земельного участка 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2.4.7. </w:t>
      </w:r>
      <w:proofErr w:type="gramStart"/>
      <w:r w:rsidRPr="000E21D2">
        <w:rPr>
          <w:rFonts w:ascii="Arial" w:eastAsia="Times New Roman" w:hAnsi="Arial" w:cs="Arial"/>
          <w:sz w:val="26"/>
          <w:szCs w:val="26"/>
          <w:lang w:eastAsia="ru-RU"/>
        </w:rPr>
        <w:t>Срок со дня подачи письменного заявления гражданина (граждан), достигшего (достигших) 18 лет, и (или) законного представителя, подписанного всеми гражданами, достигшими 18 лет, и (или) законным представителем, о снятии с учета в целях повторного бесплатного предоставления земельного участка либо со дня истечения срока, предусмотренного пунктом 7.12 Положения о бесплатном предоставлении земельных участков, по день принятия решения о снятии гражданина (граждан) и</w:t>
      </w:r>
      <w:proofErr w:type="gramEnd"/>
      <w:r w:rsidRPr="000E21D2">
        <w:rPr>
          <w:rFonts w:ascii="Arial" w:eastAsia="Times New Roman" w:hAnsi="Arial" w:cs="Arial"/>
          <w:sz w:val="26"/>
          <w:szCs w:val="26"/>
          <w:lang w:eastAsia="ru-RU"/>
        </w:rPr>
        <w:t xml:space="preserve"> (или) ребенка (детей) </w:t>
      </w:r>
      <w:r w:rsidRPr="000E21D2">
        <w:rPr>
          <w:rFonts w:ascii="Arial" w:eastAsia="Times New Roman" w:hAnsi="Arial" w:cs="Arial"/>
          <w:b/>
          <w:bCs/>
          <w:sz w:val="26"/>
          <w:szCs w:val="26"/>
          <w:shd w:val="clear" w:color="auto" w:fill="FFFF00"/>
          <w:lang w:eastAsia="ru-RU"/>
        </w:rPr>
        <w:t>с учета</w:t>
      </w:r>
      <w:r w:rsidR="006C29F4" w:rsidRPr="000E21D2">
        <w:rPr>
          <w:rFonts w:ascii="Arial" w:eastAsia="Times New Roman" w:hAnsi="Arial" w:cs="Arial"/>
          <w:sz w:val="26"/>
          <w:szCs w:val="26"/>
          <w:shd w:val="clear" w:color="auto" w:fill="FFFF00"/>
          <w:lang w:eastAsia="ru-RU"/>
        </w:rPr>
        <w:t xml:space="preserve"> </w:t>
      </w:r>
      <w:r w:rsidRPr="000E21D2">
        <w:rPr>
          <w:rFonts w:ascii="Arial" w:eastAsia="Times New Roman" w:hAnsi="Arial" w:cs="Arial"/>
          <w:sz w:val="26"/>
          <w:szCs w:val="26"/>
          <w:lang w:eastAsia="ru-RU"/>
        </w:rPr>
        <w:t>- не более 10 рабочих дней.</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2.4.8. Срок со дня принятия решения о снятии многодетной семьи (семьи) с учета по день направления (выдачи) родителям (усыновителям), законному представителю, либо иному уполномоченному лицу при наличии у него нотариально удостоверенной доверенности копии такого решения, - не более 5 рабочих дней.</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2.4.9. </w:t>
      </w:r>
      <w:proofErr w:type="gramStart"/>
      <w:r w:rsidRPr="000E21D2">
        <w:rPr>
          <w:rFonts w:ascii="Arial" w:eastAsia="Times New Roman" w:hAnsi="Arial" w:cs="Arial"/>
          <w:sz w:val="26"/>
          <w:szCs w:val="26"/>
          <w:lang w:eastAsia="ru-RU"/>
        </w:rPr>
        <w:t xml:space="preserve">Срок принятия решения о бесплатном предоставлении гражданину (гражданам), ребенку (детям) земельного участка в целях повторного бесплатного предоставления земельного участка в связи с затоплением (подтоплением) ранее предоставленного земельного участка </w:t>
      </w:r>
      <w:r w:rsidRPr="000E21D2">
        <w:rPr>
          <w:rFonts w:ascii="Arial" w:eastAsia="Times New Roman" w:hAnsi="Arial" w:cs="Arial"/>
          <w:b/>
          <w:bCs/>
          <w:sz w:val="26"/>
          <w:szCs w:val="26"/>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w:t>
      </w:r>
      <w:r w:rsidRPr="000E21D2">
        <w:rPr>
          <w:rFonts w:ascii="Arial" w:eastAsia="Times New Roman" w:hAnsi="Arial" w:cs="Arial"/>
          <w:sz w:val="26"/>
          <w:szCs w:val="26"/>
          <w:lang w:eastAsia="ru-RU"/>
        </w:rPr>
        <w:t>, решения об отказе в бесплатном предоставлении гражданину (гражданам), ребенку (детям</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 xml:space="preserve">земельного участка в целях повторного бесплатного предоставления земельного участка в связи с затоплением (подтоплением) ранее предоставленного земельного участка </w:t>
      </w:r>
      <w:r w:rsidRPr="000E21D2">
        <w:rPr>
          <w:rFonts w:ascii="Arial" w:eastAsia="Times New Roman" w:hAnsi="Arial" w:cs="Arial"/>
          <w:b/>
          <w:bCs/>
          <w:sz w:val="26"/>
          <w:szCs w:val="26"/>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w:t>
      </w:r>
      <w:r w:rsidRPr="000E21D2">
        <w:rPr>
          <w:rFonts w:ascii="Arial" w:eastAsia="Times New Roman" w:hAnsi="Arial" w:cs="Arial"/>
          <w:sz w:val="26"/>
          <w:szCs w:val="26"/>
          <w:lang w:eastAsia="ru-RU"/>
        </w:rPr>
        <w:t>, - не более 20 календарных дней со дня получения документов, предусмотренных пунктом 7.24 Положения о бесплатном предоставлении земельных участков, либо заявления</w:t>
      </w:r>
      <w:proofErr w:type="gramEnd"/>
      <w:r w:rsidRPr="000E21D2">
        <w:rPr>
          <w:rFonts w:ascii="Arial" w:eastAsia="Times New Roman" w:hAnsi="Arial" w:cs="Arial"/>
          <w:sz w:val="26"/>
          <w:szCs w:val="26"/>
          <w:lang w:eastAsia="ru-RU"/>
        </w:rPr>
        <w:t>, предусмотренного абзацем вторым пункта 7.23 Положения о бесплатном предоставлении земельных участков.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2.4.10. Срок направления (выдачи) заявителю копии решения о принятии гражданина (граждан) и (или) ребенка (детей) на учет в целях повторного бесплатного предоставления земельного участка и проекта </w:t>
      </w:r>
      <w:proofErr w:type="gramStart"/>
      <w:r w:rsidRPr="000E21D2">
        <w:rPr>
          <w:rFonts w:ascii="Arial" w:eastAsia="Times New Roman" w:hAnsi="Arial" w:cs="Arial"/>
          <w:sz w:val="26"/>
          <w:szCs w:val="26"/>
          <w:lang w:eastAsia="ru-RU"/>
        </w:rPr>
        <w:t>договора</w:t>
      </w:r>
      <w:proofErr w:type="gramEnd"/>
      <w:r w:rsidRPr="000E21D2">
        <w:rPr>
          <w:rFonts w:ascii="Arial" w:eastAsia="Times New Roman" w:hAnsi="Arial" w:cs="Arial"/>
          <w:sz w:val="26"/>
          <w:szCs w:val="26"/>
          <w:lang w:eastAsia="ru-RU"/>
        </w:rPr>
        <w:t xml:space="preserve"> о передаче ранее предоставленного многодетной семье (семье) земельного участка на основании Закона № 64 в муниципальную собственность для подписания, - не более 5 рабочих дней со дня принятия такого решения.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2.4.11. </w:t>
      </w:r>
      <w:proofErr w:type="gramStart"/>
      <w:r w:rsidRPr="000E21D2">
        <w:rPr>
          <w:rFonts w:ascii="Arial" w:eastAsia="Times New Roman" w:hAnsi="Arial" w:cs="Arial"/>
          <w:sz w:val="26"/>
          <w:szCs w:val="26"/>
          <w:lang w:eastAsia="ru-RU"/>
        </w:rPr>
        <w:t xml:space="preserve">Срок направления (выдачи) заявителю копии решения об отказе в принятии гражданина (граждан) и (или) ребенка (детей) на учет в целях повторного бесплатного предоставления земельного участка в связи с затоплением (подтоплением) ранее предоставленного земельного участка </w:t>
      </w:r>
      <w:r w:rsidRPr="000E21D2">
        <w:rPr>
          <w:rFonts w:ascii="Arial" w:eastAsia="Times New Roman" w:hAnsi="Arial" w:cs="Arial"/>
          <w:b/>
          <w:bCs/>
          <w:sz w:val="26"/>
          <w:szCs w:val="26"/>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w:t>
      </w:r>
      <w:r w:rsidRPr="000E21D2">
        <w:rPr>
          <w:rFonts w:ascii="Arial" w:eastAsia="Times New Roman" w:hAnsi="Arial" w:cs="Arial"/>
          <w:sz w:val="26"/>
          <w:szCs w:val="26"/>
          <w:lang w:eastAsia="ru-RU"/>
        </w:rPr>
        <w:t>, - не более 5 рабочих</w:t>
      </w:r>
      <w:proofErr w:type="gramEnd"/>
      <w:r w:rsidRPr="000E21D2">
        <w:rPr>
          <w:rFonts w:ascii="Arial" w:eastAsia="Times New Roman" w:hAnsi="Arial" w:cs="Arial"/>
          <w:sz w:val="26"/>
          <w:szCs w:val="26"/>
          <w:lang w:eastAsia="ru-RU"/>
        </w:rPr>
        <w:t xml:space="preserve"> дней со дня принятия такого решения.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2.4.12. </w:t>
      </w:r>
      <w:proofErr w:type="gramStart"/>
      <w:r w:rsidRPr="000E21D2">
        <w:rPr>
          <w:rFonts w:ascii="Arial" w:eastAsia="Times New Roman" w:hAnsi="Arial" w:cs="Arial"/>
          <w:sz w:val="26"/>
          <w:szCs w:val="26"/>
          <w:lang w:eastAsia="ru-RU"/>
        </w:rPr>
        <w:t>Срок принятия решения 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решения об отказе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 не более 10 календарных дней со дня окончания</w:t>
      </w:r>
      <w:proofErr w:type="gramEnd"/>
      <w:r w:rsidRPr="000E21D2">
        <w:rPr>
          <w:rFonts w:ascii="Arial" w:eastAsia="Times New Roman" w:hAnsi="Arial" w:cs="Arial"/>
          <w:sz w:val="26"/>
          <w:szCs w:val="26"/>
          <w:lang w:eastAsia="ru-RU"/>
        </w:rPr>
        <w:t xml:space="preserve"> проверки сведений о соответствии многодетной семьи (семьи) требованиям, установленным Законом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2.4.13. </w:t>
      </w:r>
      <w:proofErr w:type="gramStart"/>
      <w:r w:rsidRPr="000E21D2">
        <w:rPr>
          <w:rFonts w:ascii="Arial" w:eastAsia="Times New Roman" w:hAnsi="Arial" w:cs="Arial"/>
          <w:sz w:val="26"/>
          <w:szCs w:val="26"/>
          <w:lang w:eastAsia="ru-RU"/>
        </w:rPr>
        <w:t>Срок принятия решения об исключении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по основанию, предусмотренному абзацем вторым пункта 8.21 Положения о бесплатном предоставлении земельных участков, - не более 10 рабочих дней со дня подачи (направления) родителями (усыновителями), законными представителями в произвольной форме письменного заявления об исключении их</w:t>
      </w:r>
      <w:proofErr w:type="gramEnd"/>
      <w:r w:rsidRPr="000E21D2">
        <w:rPr>
          <w:rFonts w:ascii="Arial" w:eastAsia="Times New Roman" w:hAnsi="Arial" w:cs="Arial"/>
          <w:sz w:val="26"/>
          <w:szCs w:val="26"/>
          <w:lang w:eastAsia="ru-RU"/>
        </w:rPr>
        <w:t xml:space="preserve"> из сводного перечня.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2.4.14. </w:t>
      </w:r>
      <w:r w:rsidRPr="000E21D2">
        <w:rPr>
          <w:rFonts w:ascii="Arial" w:eastAsia="Times New Roman" w:hAnsi="Arial" w:cs="Arial"/>
          <w:sz w:val="26"/>
          <w:szCs w:val="26"/>
          <w:lang w:eastAsia="ru-RU"/>
        </w:rPr>
        <w:t xml:space="preserve">Срок направления (выдачи) заявителю копий решений, указанных в пунктах </w:t>
      </w:r>
      <w:r w:rsidRPr="000E21D2">
        <w:rPr>
          <w:rFonts w:ascii="Arial" w:eastAsia="Times New Roman" w:hAnsi="Arial" w:cs="Arial"/>
          <w:sz w:val="26"/>
          <w:szCs w:val="26"/>
          <w:shd w:val="clear" w:color="auto" w:fill="FFFFFF"/>
          <w:lang w:eastAsia="ru-RU"/>
        </w:rPr>
        <w:t xml:space="preserve">2.4.12 и 2.4.13 </w:t>
      </w:r>
      <w:r w:rsidRPr="000E21D2">
        <w:rPr>
          <w:rFonts w:ascii="Arial" w:eastAsia="Times New Roman" w:hAnsi="Arial" w:cs="Arial"/>
          <w:sz w:val="26"/>
          <w:szCs w:val="26"/>
          <w:lang w:eastAsia="ru-RU"/>
        </w:rPr>
        <w:t>настоящего подраздела, - не более 5 рабочих дней со дня принятия такого решения.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2.4.15</w:t>
      </w:r>
      <w:r w:rsidRPr="000E21D2">
        <w:rPr>
          <w:rFonts w:ascii="Arial" w:eastAsia="Times New Roman" w:hAnsi="Arial" w:cs="Arial"/>
          <w:sz w:val="26"/>
          <w:szCs w:val="26"/>
          <w:lang w:eastAsia="ru-RU"/>
        </w:rPr>
        <w:t xml:space="preserve">. Срок принятия решения о предоставлении социальной выплаты, либо решения об отказе в предоставлении социальной выплаты с указанием причин такого отказа, - не более 20 рабочих дней со дня получения заявления о перечислении средств социальной выплаты.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2.4.16. </w:t>
      </w:r>
      <w:r w:rsidRPr="000E21D2">
        <w:rPr>
          <w:rFonts w:ascii="Arial" w:eastAsia="Times New Roman" w:hAnsi="Arial" w:cs="Arial"/>
          <w:sz w:val="26"/>
          <w:szCs w:val="26"/>
          <w:lang w:eastAsia="ru-RU"/>
        </w:rPr>
        <w:t xml:space="preserve">Срок направления (выдачи) родителям (усыновителям), законному представителю либо иному уполномоченному лицу при наличии у него нотариально удостоверенной доверенности копии решения, указанного в пункте </w:t>
      </w:r>
      <w:r w:rsidRPr="000E21D2">
        <w:rPr>
          <w:rFonts w:ascii="Arial" w:eastAsia="Times New Roman" w:hAnsi="Arial" w:cs="Arial"/>
          <w:sz w:val="26"/>
          <w:szCs w:val="26"/>
          <w:shd w:val="clear" w:color="auto" w:fill="FFFFFF"/>
          <w:lang w:eastAsia="ru-RU"/>
        </w:rPr>
        <w:t>2.4.15</w:t>
      </w:r>
      <w:r w:rsidRPr="000E21D2">
        <w:rPr>
          <w:rFonts w:ascii="Arial" w:eastAsia="Times New Roman" w:hAnsi="Arial" w:cs="Arial"/>
          <w:sz w:val="26"/>
          <w:szCs w:val="26"/>
          <w:shd w:val="clear" w:color="auto" w:fill="FFFF00"/>
          <w:lang w:eastAsia="ru-RU"/>
        </w:rPr>
        <w:t xml:space="preserve"> </w:t>
      </w:r>
      <w:r w:rsidRPr="000E21D2">
        <w:rPr>
          <w:rFonts w:ascii="Arial" w:eastAsia="Times New Roman" w:hAnsi="Arial" w:cs="Arial"/>
          <w:sz w:val="26"/>
          <w:szCs w:val="26"/>
          <w:lang w:eastAsia="ru-RU"/>
        </w:rPr>
        <w:t>настоящего подраздела, - не более 5 рабочих дней со дня принятия такого решения.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2.4.17.</w:t>
      </w:r>
      <w:r w:rsidRPr="000E21D2">
        <w:rPr>
          <w:rFonts w:ascii="Arial" w:eastAsia="Times New Roman" w:hAnsi="Arial" w:cs="Arial"/>
          <w:sz w:val="26"/>
          <w:szCs w:val="26"/>
          <w:lang w:eastAsia="ru-RU"/>
        </w:rPr>
        <w:t> </w:t>
      </w:r>
      <w:proofErr w:type="gramStart"/>
      <w:r w:rsidRPr="000E21D2">
        <w:rPr>
          <w:rFonts w:ascii="Arial" w:eastAsia="Times New Roman" w:hAnsi="Arial" w:cs="Arial"/>
          <w:sz w:val="26"/>
          <w:szCs w:val="26"/>
          <w:lang w:eastAsia="ru-RU"/>
        </w:rPr>
        <w:t>Срок принятия решения о включении многодетной семьи (семьи) в перечень многодетных семей, имеющих право на первоочередное бесплатное предоставление земельного участка, либо об отказе во включении многодетной семьи (семьи) в перечень многодетных семей, имеющих право на первоочередное бесплатное предоставление земельного участка, с указанием причин такого отказа, - не более 30 календарных дней со дня регистрации заявления о включении в перечень многодетных семей</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имеющих</w:t>
      </w:r>
      <w:proofErr w:type="gramEnd"/>
      <w:r w:rsidRPr="000E21D2">
        <w:rPr>
          <w:rFonts w:ascii="Arial" w:eastAsia="Times New Roman" w:hAnsi="Arial" w:cs="Arial"/>
          <w:sz w:val="26"/>
          <w:szCs w:val="26"/>
          <w:lang w:eastAsia="ru-RU"/>
        </w:rPr>
        <w:t xml:space="preserve"> право на первоочередное бесплатное предоставление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2.4.18. </w:t>
      </w:r>
      <w:proofErr w:type="gramStart"/>
      <w:r w:rsidRPr="000E21D2">
        <w:rPr>
          <w:rFonts w:ascii="Arial" w:eastAsia="Times New Roman" w:hAnsi="Arial" w:cs="Arial"/>
          <w:sz w:val="26"/>
          <w:szCs w:val="26"/>
          <w:lang w:eastAsia="ru-RU"/>
        </w:rPr>
        <w:t>Срок со дня принятия решения о включении многодетной семьи (семьи) в перечень многодетных семей, имеющих право на первоочередное бесплатное предоставление земельного участка, либо об отказе во включении многодетной семьи (семьи) в перечень многодетных семей, имеющих право на первоочередное бесплатное предоставление земельного участка, по день направления уведомления о принятии такого решения почтовым отправлением либо вручения лично под подпись, - не более 5</w:t>
      </w:r>
      <w:proofErr w:type="gramEnd"/>
      <w:r w:rsidRPr="000E21D2">
        <w:rPr>
          <w:rFonts w:ascii="Arial" w:eastAsia="Times New Roman" w:hAnsi="Arial" w:cs="Arial"/>
          <w:sz w:val="26"/>
          <w:szCs w:val="26"/>
          <w:lang w:eastAsia="ru-RU"/>
        </w:rPr>
        <w:t xml:space="preserve"> рабочих дней со дня принятия такого решения.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2.4.19.</w:t>
      </w:r>
      <w:r w:rsidRPr="000E21D2">
        <w:rPr>
          <w:rFonts w:ascii="Arial" w:eastAsia="Times New Roman" w:hAnsi="Arial" w:cs="Arial"/>
          <w:sz w:val="26"/>
          <w:szCs w:val="26"/>
          <w:lang w:eastAsia="ru-RU"/>
        </w:rPr>
        <w:t> Решения администрации, указанные в пункте 2.3.4 подраздела 2.3 настоящего административного регламента, принимаются и направляются в сроки, установленные Положением о бесплатном предоставлении земельных участков.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2.5. Нормативные правовые акты, регулирующие отношения, возникающие в связи с предоставлением муниципальной услуги</w:t>
      </w:r>
    </w:p>
    <w:p w:rsidR="001F1EEA" w:rsidRPr="000E21D2" w:rsidRDefault="001F1EEA" w:rsidP="00EC2373">
      <w:pPr>
        <w:widowControl w:val="0"/>
        <w:autoSpaceDE w:val="0"/>
        <w:autoSpaceDN w:val="0"/>
        <w:spacing w:after="0" w:line="240" w:lineRule="auto"/>
        <w:ind w:firstLine="540"/>
        <w:jc w:val="both"/>
        <w:rPr>
          <w:rFonts w:ascii="Arial" w:eastAsiaTheme="minorEastAsia" w:hAnsi="Arial" w:cs="Arial"/>
          <w:sz w:val="26"/>
          <w:szCs w:val="26"/>
          <w:lang w:eastAsia="ru-RU"/>
        </w:rPr>
      </w:pPr>
    </w:p>
    <w:p w:rsidR="001F1EEA" w:rsidRPr="001F1EEA" w:rsidRDefault="001F1EEA" w:rsidP="00EC2373">
      <w:pPr>
        <w:widowControl w:val="0"/>
        <w:autoSpaceDE w:val="0"/>
        <w:autoSpaceDN w:val="0"/>
        <w:spacing w:after="0" w:line="240" w:lineRule="auto"/>
        <w:ind w:firstLine="540"/>
        <w:jc w:val="both"/>
        <w:rPr>
          <w:rFonts w:ascii="Arial" w:eastAsiaTheme="minorEastAsia" w:hAnsi="Arial" w:cs="Arial"/>
          <w:sz w:val="26"/>
          <w:szCs w:val="26"/>
          <w:lang w:eastAsia="ru-RU"/>
        </w:rPr>
      </w:pPr>
      <w:proofErr w:type="gramStart"/>
      <w:r w:rsidRPr="001F1EEA">
        <w:rPr>
          <w:rFonts w:ascii="Arial" w:eastAsiaTheme="minorEastAsia" w:hAnsi="Arial" w:cs="Arial"/>
          <w:sz w:val="26"/>
          <w:szCs w:val="26"/>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 муниципального образования городской округ город Ишим (ishim.admtyumen.ru) в разделе "Общество", в электронном региональном реестре муниципальных услуг в соответствии с </w:t>
      </w:r>
      <w:hyperlink r:id="rId11">
        <w:r w:rsidRPr="001F1EEA">
          <w:rPr>
            <w:rFonts w:ascii="Arial" w:eastAsiaTheme="minorEastAsia" w:hAnsi="Arial" w:cs="Arial"/>
            <w:sz w:val="26"/>
            <w:szCs w:val="26"/>
            <w:lang w:eastAsia="ru-RU"/>
          </w:rPr>
          <w:t>постановлением</w:t>
        </w:r>
      </w:hyperlink>
      <w:r w:rsidRPr="001F1EEA">
        <w:rPr>
          <w:rFonts w:ascii="Arial" w:eastAsiaTheme="minorEastAsia" w:hAnsi="Arial" w:cs="Arial"/>
          <w:sz w:val="26"/>
          <w:szCs w:val="26"/>
          <w:lang w:eastAsia="ru-RU"/>
        </w:rPr>
        <w:t xml:space="preserve"> Правительства Тюменской области от 30.05.2011 N 173-п "О порядке формирования и ведения электронных региональных</w:t>
      </w:r>
      <w:proofErr w:type="gramEnd"/>
      <w:r w:rsidRPr="001F1EEA">
        <w:rPr>
          <w:rFonts w:ascii="Arial" w:eastAsiaTheme="minorEastAsia" w:hAnsi="Arial" w:cs="Arial"/>
          <w:sz w:val="26"/>
          <w:szCs w:val="26"/>
          <w:lang w:eastAsia="ru-RU"/>
        </w:rPr>
        <w:t xml:space="preserve"> реестров государственных и муниципальных услуг (функций) Тюменской области", в федеральной государственной информационной системе "Федеральный реестр государственных и муниципальных услуг (функций).</w:t>
      </w:r>
    </w:p>
    <w:p w:rsidR="00EF38F0" w:rsidRPr="000E21D2" w:rsidRDefault="00EF38F0" w:rsidP="00EC2373">
      <w:pPr>
        <w:spacing w:after="0" w:line="240" w:lineRule="auto"/>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2.6.1. </w:t>
      </w:r>
      <w:proofErr w:type="gramStart"/>
      <w:r w:rsidRPr="000E21D2">
        <w:rPr>
          <w:rFonts w:ascii="Arial" w:eastAsia="Times New Roman" w:hAnsi="Arial" w:cs="Arial"/>
          <w:sz w:val="26"/>
          <w:szCs w:val="26"/>
          <w:lang w:eastAsia="ru-RU"/>
        </w:rPr>
        <w:t xml:space="preserve">Для предоставления муниципальной услуги </w:t>
      </w:r>
      <w:r w:rsidRPr="000E21D2">
        <w:rPr>
          <w:rFonts w:ascii="Arial" w:eastAsia="Times New Roman" w:hAnsi="Arial" w:cs="Arial"/>
          <w:sz w:val="26"/>
          <w:szCs w:val="26"/>
          <w:shd w:val="clear" w:color="auto" w:fill="FFFFFF"/>
          <w:lang w:eastAsia="ru-RU"/>
        </w:rPr>
        <w:t>в части бесплатного (в том числе первоочередного) предоставления земельного участка</w:t>
      </w:r>
      <w:r w:rsidRPr="000E21D2">
        <w:rPr>
          <w:rFonts w:ascii="Arial" w:eastAsia="Times New Roman" w:hAnsi="Arial" w:cs="Arial"/>
          <w:sz w:val="26"/>
          <w:szCs w:val="26"/>
          <w:lang w:eastAsia="ru-RU"/>
        </w:rPr>
        <w:t xml:space="preserve"> устанавливается следующий исчерпывающий перечень документов,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электронной форме посредством </w:t>
      </w:r>
      <w:r w:rsidRPr="000E21D2">
        <w:rPr>
          <w:rFonts w:ascii="Arial" w:eastAsia="Times New Roman" w:hAnsi="Arial" w:cs="Arial"/>
          <w:sz w:val="26"/>
          <w:szCs w:val="26"/>
          <w:shd w:val="clear" w:color="auto" w:fill="FFFFFF"/>
          <w:lang w:eastAsia="ru-RU"/>
        </w:rPr>
        <w:t>федеральной государственной информационной системы «Единый портал государственных и муниципальных услуг» (www.gosuslugi.ru) (далее - Единый портал) или</w:t>
      </w:r>
      <w:r w:rsidRPr="000E21D2">
        <w:rPr>
          <w:rFonts w:ascii="Arial" w:eastAsia="Times New Roman" w:hAnsi="Arial" w:cs="Arial"/>
          <w:sz w:val="26"/>
          <w:szCs w:val="26"/>
          <w:lang w:eastAsia="ru-RU"/>
        </w:rPr>
        <w:t xml:space="preserve"> интернет-сайта «Портал услуг Тюменской области</w:t>
      </w:r>
      <w:proofErr w:type="gramEnd"/>
      <w:r w:rsidRPr="000E21D2">
        <w:rPr>
          <w:rFonts w:ascii="Arial" w:eastAsia="Times New Roman" w:hAnsi="Arial" w:cs="Arial"/>
          <w:sz w:val="26"/>
          <w:szCs w:val="26"/>
          <w:lang w:eastAsia="ru-RU"/>
        </w:rPr>
        <w:t>» (</w:t>
      </w:r>
      <w:proofErr w:type="gramStart"/>
      <w:r w:rsidRPr="000E21D2">
        <w:rPr>
          <w:rFonts w:ascii="Arial" w:eastAsia="Times New Roman" w:hAnsi="Arial" w:cs="Arial"/>
          <w:sz w:val="26"/>
          <w:szCs w:val="26"/>
          <w:lang w:eastAsia="ru-RU"/>
        </w:rPr>
        <w:t>www.uslugi.admtyumen.ru) в информационно-телекоммуникационной сети «Интернет» (далее - Региональный портал) с использованием «Личного кабинета», путем личного обращения в МФЦ на бумажном носителе:</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2.6.1.1. Заявление о бесплатном (в том числе первоочередном) предоставлении земельного участка по форме, установленной приложением № 1 к настоящему административному регламенту, на бумажном носителе - при личном обращении в МФЦ или путем почтового отправления в администрацию; по форме, размещенной н</w:t>
      </w:r>
      <w:r w:rsidRPr="000E21D2">
        <w:rPr>
          <w:rFonts w:ascii="Arial" w:eastAsia="Times New Roman" w:hAnsi="Arial" w:cs="Arial"/>
          <w:sz w:val="26"/>
          <w:szCs w:val="26"/>
          <w:shd w:val="clear" w:color="auto" w:fill="FFFFFF"/>
          <w:lang w:eastAsia="ru-RU"/>
        </w:rPr>
        <w:t xml:space="preserve">а Едином портале или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w:t>
      </w:r>
      <w:r w:rsidRPr="000E21D2">
        <w:rPr>
          <w:rFonts w:ascii="Arial" w:eastAsia="Times New Roman" w:hAnsi="Arial" w:cs="Arial"/>
          <w:sz w:val="26"/>
          <w:szCs w:val="26"/>
          <w:lang w:eastAsia="ru-RU"/>
        </w:rPr>
        <w:t>или Регионального портала, в котором должны быть указаны: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а) фамилия, имя, отчество (при наличии) лица (лиц), подающег</w:t>
      </w:r>
      <w:proofErr w:type="gramStart"/>
      <w:r w:rsidRPr="000E21D2">
        <w:rPr>
          <w:rFonts w:ascii="Arial" w:eastAsia="Times New Roman" w:hAnsi="Arial" w:cs="Arial"/>
          <w:sz w:val="26"/>
          <w:szCs w:val="26"/>
          <w:lang w:eastAsia="ru-RU"/>
        </w:rPr>
        <w:t>о(</w:t>
      </w:r>
      <w:proofErr w:type="gramEnd"/>
      <w:r w:rsidRPr="000E21D2">
        <w:rPr>
          <w:rFonts w:ascii="Arial" w:eastAsia="Times New Roman" w:hAnsi="Arial" w:cs="Arial"/>
          <w:sz w:val="26"/>
          <w:szCs w:val="26"/>
          <w:lang w:eastAsia="ru-RU"/>
        </w:rPr>
        <w:t>их) заявление;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б) место жительства многодетной семьи;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контактные телефоны, адреса электронной почты (при наличии);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г) почтовый адрес;</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д) фамилии, имена, отчества (при наличии), возраст (для детей) членов многодетной семьи;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е) цель предоставления земельного участка (садовый земельный участок либо земельный участок для индивидуального жилищного строительства);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ж) сведения о наличии либо отсутствии в составе многодетной семьи родителя-инвалида (родителей-инвалидов) и (или) ребенка-инвалида (детей-инвалидов);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з) сведения о постановке многодетной семьи либо одного из членов многодетной семьи на учет в качестве нуждающейся (нуждающегося) в жилом помещении;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и) способ уведомления многодетной семьи о решениях, принятых в соответствии с Положением </w:t>
      </w:r>
      <w:r w:rsidRPr="000E21D2">
        <w:rPr>
          <w:rFonts w:ascii="Arial" w:eastAsia="Times New Roman" w:hAnsi="Arial" w:cs="Arial"/>
          <w:sz w:val="26"/>
          <w:szCs w:val="26"/>
          <w:shd w:val="clear" w:color="auto" w:fill="FFFFFF"/>
          <w:lang w:eastAsia="ru-RU"/>
        </w:rPr>
        <w:t>о бесплатном предоставлении земельных участков</w:t>
      </w:r>
      <w:r w:rsidRPr="000E21D2">
        <w:rPr>
          <w:rFonts w:ascii="Arial" w:eastAsia="Times New Roman" w:hAnsi="Arial" w:cs="Arial"/>
          <w:b/>
          <w:bCs/>
          <w:sz w:val="26"/>
          <w:szCs w:val="26"/>
          <w:lang w:eastAsia="ru-RU"/>
        </w:rPr>
        <w:t xml:space="preserve"> </w:t>
      </w:r>
      <w:r w:rsidRPr="000E21D2">
        <w:rPr>
          <w:rFonts w:ascii="Arial" w:eastAsia="Times New Roman" w:hAnsi="Arial" w:cs="Arial"/>
          <w:sz w:val="26"/>
          <w:szCs w:val="26"/>
          <w:lang w:eastAsia="ru-RU"/>
        </w:rPr>
        <w:t>(по телефону, посредством направления электронного сообщения, почтовым отправлением с уведомлением о вручении, лично);</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к) перечень документов, прилагаемых к заявлению.</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2.6.1.2. К заявлению о бесплатном (в том числе первоочередном) предоставлении земельного участка прилагаются следующие документы: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а) 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а также детей в возрасте старше 14 лет);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б) </w:t>
      </w:r>
      <w:r w:rsidRPr="000E21D2">
        <w:rPr>
          <w:rFonts w:ascii="Arial" w:eastAsia="Times New Roman" w:hAnsi="Arial" w:cs="Arial"/>
          <w:sz w:val="26"/>
          <w:szCs w:val="26"/>
          <w:shd w:val="clear" w:color="auto" w:fill="FFFFFF"/>
          <w:lang w:eastAsia="ru-RU"/>
        </w:rPr>
        <w:t>копия решения суда об установлении факта проживания родителей (усыновителей), а в семье, состоящей из одного родителя (усыновителя) и трех или более детей, - одного родителя (усыновителя)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 предшествующих дате подачи заявления.</w:t>
      </w:r>
      <w:proofErr w:type="gramEnd"/>
    </w:p>
    <w:p w:rsidR="00EF38F0" w:rsidRPr="000E21D2" w:rsidRDefault="00EF38F0" w:rsidP="00EC2373">
      <w:pPr>
        <w:spacing w:after="0" w:line="240" w:lineRule="auto"/>
        <w:ind w:firstLine="284"/>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Указанный документ предоставляется при одновременном соблюдении следующих условий:</w:t>
      </w:r>
    </w:p>
    <w:p w:rsidR="00EF38F0" w:rsidRPr="000E21D2" w:rsidRDefault="00EF38F0" w:rsidP="00EC2373">
      <w:pPr>
        <w:spacing w:after="0" w:line="240" w:lineRule="auto"/>
        <w:ind w:firstLine="284"/>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если факт проживания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 не удостоверяется паспортом гражданина Российской Федерации;</w:t>
      </w:r>
    </w:p>
    <w:p w:rsidR="00EF38F0" w:rsidRPr="000E21D2" w:rsidRDefault="00EF38F0" w:rsidP="00EC2373">
      <w:pPr>
        <w:spacing w:after="0" w:line="240" w:lineRule="auto"/>
        <w:ind w:firstLine="284"/>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если отсутствует справка органов местного самоуправления, являвшихся органами регистрационного учета граждан Российской Федерации по месту жительства в пределах Российской Федерации или свидетельство о регистрации по месту пребывания;</w:t>
      </w:r>
    </w:p>
    <w:p w:rsidR="00EF38F0" w:rsidRPr="000E21D2" w:rsidRDefault="00EF38F0" w:rsidP="00EC2373">
      <w:pPr>
        <w:spacing w:after="0" w:line="240" w:lineRule="auto"/>
        <w:ind w:firstLine="284"/>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если в течение 5 лет, предшествующих дате подачи заявления, период, исчисляемый со дня снятия с регистрационного учета в Тюменской области до дня постановки на регистрационный учет в Тюменской области, единовременно составляет более 90 календарных дней;</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копия документа, удостоверяющего наличие гражданства Российской Федерации (для детей, не достигших четырнадцати лет) (если таким документом является свидетельство о рождении, выданное уполномоченным органом Российской Федерации, - предоставляется по желанию заявителя);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г) копия свидетельства об усыновлении (для усыновленных детей) в случае, если в свидетельстве о рождении ребенка усыновители не записаны его родителями;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д) копия доверенности представителя многодетной семьи (в случае если заявление от имени многодетной семьи подписывается и (или) подается представителем);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е) </w:t>
      </w:r>
      <w:r w:rsidRPr="000E21D2">
        <w:rPr>
          <w:rFonts w:ascii="Arial" w:eastAsia="Times New Roman" w:hAnsi="Arial" w:cs="Arial"/>
          <w:sz w:val="26"/>
          <w:szCs w:val="26"/>
          <w:shd w:val="clear" w:color="auto" w:fill="FFFFFF"/>
          <w:lang w:eastAsia="ru-RU"/>
        </w:rPr>
        <w:t>копия решения суда об установлении факта проживания одного из родителей, а в семье, состоящей из одного родителя (усыновителя) и трех или более детей, - одного родителя (усыновителя), а также детей в муниципальном районе (городском округе) по месту подачи заявления.</w:t>
      </w:r>
    </w:p>
    <w:p w:rsidR="00EF38F0" w:rsidRPr="000E21D2" w:rsidRDefault="00EF38F0" w:rsidP="00EC2373">
      <w:pPr>
        <w:spacing w:after="0" w:line="240" w:lineRule="auto"/>
        <w:ind w:firstLine="284"/>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Указанный документ предоставляется при одновременном соблюдении следующих условий:</w:t>
      </w:r>
    </w:p>
    <w:p w:rsidR="00EF38F0" w:rsidRPr="000E21D2" w:rsidRDefault="00EF38F0" w:rsidP="00EC2373">
      <w:pPr>
        <w:spacing w:after="0" w:line="240" w:lineRule="auto"/>
        <w:ind w:firstLine="284"/>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если у указанных членов многодетной семьи отсутствует регистрация по месту жительства на территории муниципального образования по месту подачи заявления;</w:t>
      </w:r>
    </w:p>
    <w:p w:rsidR="00EF38F0" w:rsidRPr="000E21D2" w:rsidRDefault="00EF38F0" w:rsidP="00EC2373">
      <w:pPr>
        <w:spacing w:after="0" w:line="240" w:lineRule="auto"/>
        <w:ind w:firstLine="284"/>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если отсутствует свидетельство о регистрации по месту пребывания;</w:t>
      </w:r>
    </w:p>
    <w:p w:rsidR="00EF38F0" w:rsidRPr="000E21D2" w:rsidRDefault="00EF38F0" w:rsidP="00EC2373">
      <w:pPr>
        <w:spacing w:after="0" w:line="240" w:lineRule="auto"/>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ж) документ, подтверждающий постановку многодетной семьи либо одного из членов многодетной семьи на учет в качестве нуждающейся (нуждающегося) в жилом помещении, выданный администрацией организации по основному месту работы, в случае если постановку многодетной семьи на учет в качестве нуждающейся в жилом помещении осуществляла администрация организации по основному месту работы.</w:t>
      </w:r>
      <w:proofErr w:type="gramEnd"/>
    </w:p>
    <w:p w:rsidR="00EF38F0" w:rsidRPr="000E21D2" w:rsidRDefault="00EF38F0" w:rsidP="00EC2373">
      <w:pPr>
        <w:spacing w:after="0" w:line="240" w:lineRule="auto"/>
        <w:jc w:val="both"/>
        <w:rPr>
          <w:rFonts w:ascii="Arial" w:eastAsia="Times New Roman" w:hAnsi="Arial" w:cs="Arial"/>
          <w:sz w:val="26"/>
          <w:szCs w:val="26"/>
          <w:lang w:eastAsia="ru-RU"/>
        </w:rPr>
      </w:pPr>
      <w:proofErr w:type="gramStart"/>
      <w:r w:rsidRPr="000E21D2">
        <w:rPr>
          <w:rFonts w:ascii="Arial" w:eastAsia="Times New Roman" w:hAnsi="Arial" w:cs="Arial"/>
          <w:b/>
          <w:bCs/>
          <w:sz w:val="26"/>
          <w:szCs w:val="26"/>
          <w:shd w:val="clear" w:color="auto" w:fill="FFFF00"/>
          <w:lang w:eastAsia="ru-RU"/>
        </w:rPr>
        <w:t>Многодетная семья (семья) в течение 60 календарных дней со дня получения уведомления, указанного в пункте 5.2 Положения о бесплатном предоставлении земельных участков, рассматривает предложенный вариант предоставления земельного участка и направляет в администрацию заявление в произвольной форме о предоставлении предлагаемого варианта земельного участка либо письменный отказ от предложенного варианта предоставления земельного участка.</w:t>
      </w:r>
      <w:proofErr w:type="gramEnd"/>
    </w:p>
    <w:p w:rsidR="00EF38F0" w:rsidRPr="000E21D2" w:rsidRDefault="00EF38F0" w:rsidP="00EC2373">
      <w:pPr>
        <w:spacing w:after="0" w:line="240" w:lineRule="auto"/>
        <w:jc w:val="both"/>
        <w:rPr>
          <w:rFonts w:ascii="Arial" w:eastAsia="Times New Roman" w:hAnsi="Arial" w:cs="Arial"/>
          <w:sz w:val="26"/>
          <w:szCs w:val="26"/>
          <w:lang w:eastAsia="ru-RU"/>
        </w:rPr>
      </w:pPr>
      <w:proofErr w:type="gramStart"/>
      <w:r w:rsidRPr="000E21D2">
        <w:rPr>
          <w:rFonts w:ascii="Arial" w:eastAsia="Times New Roman" w:hAnsi="Arial" w:cs="Arial"/>
          <w:b/>
          <w:bCs/>
          <w:sz w:val="26"/>
          <w:szCs w:val="26"/>
          <w:shd w:val="clear" w:color="auto" w:fill="FFFF00"/>
          <w:lang w:eastAsia="ru-RU"/>
        </w:rPr>
        <w:t>К заявлению о предоставлении предлагаемого варианта земельного участка прилагаются документы, предусмотренные в подпункте 2.6.1.2 настоящего пункта, с учетом положений пункта 2.7.1 подраздела 2.7 настоящего административного регламента в случае, если указанные документы не предоставлялись в уполномоченный орган вместе с заявлением о бесплатном (в том числе первоочередном) предоставлении земельного участка, по итогам рассмотрения которого принято решение о принятии многодетной семьи на учет</w:t>
      </w:r>
      <w:proofErr w:type="gramEnd"/>
      <w:r w:rsidRPr="000E21D2">
        <w:rPr>
          <w:rFonts w:ascii="Arial" w:eastAsia="Times New Roman" w:hAnsi="Arial" w:cs="Arial"/>
          <w:b/>
          <w:bCs/>
          <w:sz w:val="26"/>
          <w:szCs w:val="26"/>
          <w:shd w:val="clear" w:color="auto" w:fill="FFFF00"/>
          <w:lang w:eastAsia="ru-RU"/>
        </w:rPr>
        <w:t xml:space="preserve"> </w:t>
      </w:r>
      <w:proofErr w:type="gramStart"/>
      <w:r w:rsidRPr="000E21D2">
        <w:rPr>
          <w:rFonts w:ascii="Arial" w:eastAsia="Times New Roman" w:hAnsi="Arial" w:cs="Arial"/>
          <w:b/>
          <w:bCs/>
          <w:sz w:val="26"/>
          <w:szCs w:val="26"/>
          <w:shd w:val="clear" w:color="auto" w:fill="FFFF00"/>
          <w:lang w:eastAsia="ru-RU"/>
        </w:rPr>
        <w:t xml:space="preserve">в целях бесплатного (в том числе первоочередного) предоставления земельного участка, а в случае, предусмотренном пунктом 1.2.2 подраздела 1.2 настоящего административного регламента, к такому заявлению также прилагается копия документа, свидетельствующего о смерти физического лица, или копия судебного акта об объявлении физического лица умершим (с учетом положений </w:t>
      </w:r>
      <w:proofErr w:type="spellStart"/>
      <w:r w:rsidRPr="000E21D2">
        <w:rPr>
          <w:rFonts w:ascii="Arial" w:eastAsia="Times New Roman" w:hAnsi="Arial" w:cs="Arial"/>
          <w:b/>
          <w:bCs/>
          <w:sz w:val="26"/>
          <w:szCs w:val="26"/>
          <w:shd w:val="clear" w:color="auto" w:fill="FFFF00"/>
          <w:lang w:eastAsia="ru-RU"/>
        </w:rPr>
        <w:t>подподпункта</w:t>
      </w:r>
      <w:proofErr w:type="spellEnd"/>
      <w:r w:rsidRPr="000E21D2">
        <w:rPr>
          <w:rFonts w:ascii="Arial" w:eastAsia="Times New Roman" w:hAnsi="Arial" w:cs="Arial"/>
          <w:b/>
          <w:bCs/>
          <w:sz w:val="26"/>
          <w:szCs w:val="26"/>
          <w:shd w:val="clear" w:color="auto" w:fill="FFFF00"/>
          <w:lang w:eastAsia="ru-RU"/>
        </w:rPr>
        <w:t xml:space="preserve"> 2 подпункта 2.7.1.1 пункта 2.7.1 подраздела 2.7 настоящего административного регламента).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2.6.2. </w:t>
      </w:r>
      <w:proofErr w:type="gramStart"/>
      <w:r w:rsidRPr="000E21D2">
        <w:rPr>
          <w:rFonts w:ascii="Arial" w:eastAsia="Times New Roman" w:hAnsi="Arial" w:cs="Arial"/>
          <w:sz w:val="26"/>
          <w:szCs w:val="26"/>
          <w:shd w:val="clear" w:color="auto" w:fill="FFFFFF"/>
          <w:lang w:eastAsia="ru-RU"/>
        </w:rPr>
        <w:t xml:space="preserve">Для предоставления муниципальной услуги в целях повторного предоставления земельного участка в связи с затоплением (подтоплением) ранее предоставленного многодетной семье (семье) земельного участка </w:t>
      </w:r>
      <w:r w:rsidRPr="000E21D2">
        <w:rPr>
          <w:rFonts w:ascii="Arial" w:eastAsia="Times New Roman" w:hAnsi="Arial" w:cs="Arial"/>
          <w:b/>
          <w:bCs/>
          <w:sz w:val="26"/>
          <w:szCs w:val="26"/>
          <w:shd w:val="clear" w:color="auto" w:fill="FFFF00"/>
          <w:lang w:eastAsia="ru-RU"/>
        </w:rPr>
        <w:t xml:space="preserve">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 </w:t>
      </w:r>
      <w:r w:rsidRPr="000E21D2">
        <w:rPr>
          <w:rFonts w:ascii="Arial" w:eastAsia="Times New Roman" w:hAnsi="Arial" w:cs="Arial"/>
          <w:sz w:val="26"/>
          <w:szCs w:val="26"/>
          <w:shd w:val="clear" w:color="auto" w:fill="FFFFFF"/>
          <w:lang w:eastAsia="ru-RU"/>
        </w:rPr>
        <w:t>устанавливается следующий исчерпывающий перечень документов, направляемых по выбору заявителя (представителя заявителя) непосредственно в администрацию посредством почтовой</w:t>
      </w:r>
      <w:proofErr w:type="gramEnd"/>
      <w:r w:rsidRPr="000E21D2">
        <w:rPr>
          <w:rFonts w:ascii="Arial" w:eastAsia="Times New Roman" w:hAnsi="Arial" w:cs="Arial"/>
          <w:sz w:val="26"/>
          <w:szCs w:val="26"/>
          <w:shd w:val="clear" w:color="auto" w:fill="FFFFFF"/>
          <w:lang w:eastAsia="ru-RU"/>
        </w:rPr>
        <w:t xml:space="preserve"> связи на бумажном носителе либо путем личного обращения в МФЦ на бумажном носителе: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2.6.2.1.</w:t>
      </w:r>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 xml:space="preserve">Заявление о повторном предоставлении земельного участка в связи с затоплением (подтоплением) ранее предоставленного многодетной семье </w:t>
      </w:r>
      <w:r w:rsidRPr="000E21D2">
        <w:rPr>
          <w:rFonts w:ascii="Arial" w:eastAsia="Times New Roman" w:hAnsi="Arial" w:cs="Arial"/>
          <w:sz w:val="26"/>
          <w:szCs w:val="26"/>
          <w:shd w:val="clear" w:color="auto" w:fill="FFFFFF"/>
          <w:lang w:eastAsia="ru-RU"/>
        </w:rPr>
        <w:t xml:space="preserve">(семье) земельного участка </w:t>
      </w:r>
      <w:r w:rsidRPr="000E21D2">
        <w:rPr>
          <w:rFonts w:ascii="Arial" w:eastAsia="Times New Roman" w:hAnsi="Arial" w:cs="Arial"/>
          <w:b/>
          <w:bCs/>
          <w:sz w:val="26"/>
          <w:szCs w:val="26"/>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 (далее — заявление о повторном предоставлении земельного участка)</w:t>
      </w:r>
      <w:r w:rsidRPr="000E21D2">
        <w:rPr>
          <w:rFonts w:ascii="Arial" w:eastAsia="Times New Roman" w:hAnsi="Arial" w:cs="Arial"/>
          <w:sz w:val="26"/>
          <w:szCs w:val="26"/>
          <w:lang w:eastAsia="ru-RU"/>
        </w:rPr>
        <w:t>, в котором должны быть указаны:</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а) фамилия, имя, отчество (при наличии) лица (лиц), подающего (-их) заявление;</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б) место жительства лица (лиц), подающего</w:t>
      </w:r>
      <w:proofErr w:type="gramStart"/>
      <w:r w:rsidRPr="000E21D2">
        <w:rPr>
          <w:rFonts w:ascii="Arial" w:eastAsia="Times New Roman" w:hAnsi="Arial" w:cs="Arial"/>
          <w:sz w:val="26"/>
          <w:szCs w:val="26"/>
          <w:lang w:eastAsia="ru-RU"/>
        </w:rPr>
        <w:t xml:space="preserve"> (-</w:t>
      </w:r>
      <w:proofErr w:type="gramEnd"/>
      <w:r w:rsidRPr="000E21D2">
        <w:rPr>
          <w:rFonts w:ascii="Arial" w:eastAsia="Times New Roman" w:hAnsi="Arial" w:cs="Arial"/>
          <w:sz w:val="26"/>
          <w:szCs w:val="26"/>
          <w:lang w:eastAsia="ru-RU"/>
        </w:rPr>
        <w:t>их) заявление;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сведения о лицах, в собственности которых находится ранее предоставленный земельный участок;</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г) кадастровый номер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д) контактные телефоны, адреса электронной почты (при наличии);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е) почтовый адрес;</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ж) номер и дата решения о предоставлении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з) способ уведомления лица (лиц), подающего</w:t>
      </w:r>
      <w:proofErr w:type="gramStart"/>
      <w:r w:rsidRPr="000E21D2">
        <w:rPr>
          <w:rFonts w:ascii="Arial" w:eastAsia="Times New Roman" w:hAnsi="Arial" w:cs="Arial"/>
          <w:sz w:val="26"/>
          <w:szCs w:val="26"/>
          <w:lang w:eastAsia="ru-RU"/>
        </w:rPr>
        <w:t xml:space="preserve"> (-</w:t>
      </w:r>
      <w:proofErr w:type="gramEnd"/>
      <w:r w:rsidRPr="000E21D2">
        <w:rPr>
          <w:rFonts w:ascii="Arial" w:eastAsia="Times New Roman" w:hAnsi="Arial" w:cs="Arial"/>
          <w:sz w:val="26"/>
          <w:szCs w:val="26"/>
          <w:lang w:eastAsia="ru-RU"/>
        </w:rPr>
        <w:t>их) заявление о решениях, принятых в соответствии с Порядком (по телефону, посредством направления электронного сообщения);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и) перечень документов, прилагаемых к заявлению.</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Заявление подписывается всеми гражданами, достигшими 18 лет, и (или) законным представителем.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Заявление подписывается представителем гражданина (граждан), достигшего (достигших) 18 лет, законного представителя при наличии у него нотариально удостоверенной доверенности от гражданина (граждан), достигшего (достигших) 18 лет, и (или) законного представителя.</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2.6.2.2. К заявлению о повторном предоставлении земельного участка </w:t>
      </w:r>
      <w:r w:rsidRPr="000E21D2">
        <w:rPr>
          <w:rFonts w:ascii="Arial" w:eastAsia="Times New Roman" w:hAnsi="Arial" w:cs="Arial"/>
          <w:sz w:val="26"/>
          <w:szCs w:val="26"/>
          <w:lang w:eastAsia="ru-RU"/>
        </w:rPr>
        <w:t>прилагаются следующие документы: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а) 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всех граждан, достигших 18 лет (в случае если заявление подается (направляется) гражданином (гражданами), достигшим (достигшими) 18 лет, законным представителем), а также детей в возрасте старше 14</w:t>
      </w:r>
      <w:proofErr w:type="gramEnd"/>
      <w:r w:rsidRPr="000E21D2">
        <w:rPr>
          <w:rFonts w:ascii="Arial" w:eastAsia="Times New Roman" w:hAnsi="Arial" w:cs="Arial"/>
          <w:sz w:val="26"/>
          <w:szCs w:val="26"/>
          <w:lang w:eastAsia="ru-RU"/>
        </w:rPr>
        <w:t xml:space="preserve"> лет);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б) 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(в случае если заявление подается (направляется) представителем заявителя);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копии документов, подтверждающих статус и полномочия законного представителя (в случае если заявление подается законным представителем либо в случае если заявление подписывается гражданином, достигшим 18 лет, и законным представителем) (если такие документы выданы уполномоченными органами Российской Федерации - предоставляются по желанию заявителя);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г) копия нотариально удостоверенной доверенности представителя гражданина (граждан), достигшего (достигших) 18 лет, законного представителя (в случае если заявление от имени таких граждан подписывается и (или) подается представителем).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bookmarkStart w:id="1" w:name="Par21"/>
      <w:bookmarkEnd w:id="1"/>
      <w:proofErr w:type="gramStart"/>
      <w:r w:rsidRPr="000E21D2">
        <w:rPr>
          <w:rFonts w:ascii="Arial" w:eastAsia="Times New Roman" w:hAnsi="Arial" w:cs="Arial"/>
          <w:sz w:val="26"/>
          <w:szCs w:val="26"/>
          <w:shd w:val="clear" w:color="auto" w:fill="FFFFFF"/>
          <w:lang w:eastAsia="ru-RU"/>
        </w:rPr>
        <w:t>Гражданин (граждане) и (или) законный представитель в течение 60 календарных дней со дня получения уведомления, содержащего сведения (кадастровый номер, расположение, разрешенное использование) о земельном участке, рассматривает (рассматривают) предложенный вариант предоставления земельного участка и направляет (направляют) в администрацию письменное согласие с предложенным вариантом предоставления</w:t>
      </w:r>
      <w:r w:rsidRPr="000E21D2">
        <w:rPr>
          <w:rFonts w:ascii="Arial" w:eastAsia="Times New Roman" w:hAnsi="Arial" w:cs="Arial"/>
          <w:b/>
          <w:bCs/>
          <w:sz w:val="26"/>
          <w:szCs w:val="26"/>
          <w:shd w:val="clear" w:color="auto" w:fill="FFFFFF"/>
          <w:lang w:eastAsia="ru-RU"/>
        </w:rPr>
        <w:t xml:space="preserve"> </w:t>
      </w:r>
      <w:r w:rsidRPr="000E21D2">
        <w:rPr>
          <w:rFonts w:ascii="Arial" w:eastAsia="Times New Roman" w:hAnsi="Arial" w:cs="Arial"/>
          <w:sz w:val="26"/>
          <w:szCs w:val="26"/>
          <w:shd w:val="clear" w:color="auto" w:fill="FFFFFF"/>
          <w:lang w:eastAsia="ru-RU"/>
        </w:rPr>
        <w:t>земельного участка либо отказ от предложенного варианта предоставления земельного участка.</w:t>
      </w:r>
      <w:proofErr w:type="gramEnd"/>
      <w:r w:rsidRPr="000E21D2">
        <w:rPr>
          <w:rFonts w:ascii="Arial" w:eastAsia="Times New Roman" w:hAnsi="Arial" w:cs="Arial"/>
          <w:sz w:val="26"/>
          <w:szCs w:val="26"/>
          <w:shd w:val="clear" w:color="auto" w:fill="FFFFFF"/>
          <w:lang w:eastAsia="ru-RU"/>
        </w:rPr>
        <w:t xml:space="preserve"> </w:t>
      </w:r>
      <w:proofErr w:type="gramStart"/>
      <w:r w:rsidRPr="000E21D2">
        <w:rPr>
          <w:rFonts w:ascii="Arial" w:eastAsia="Times New Roman" w:hAnsi="Arial" w:cs="Arial"/>
          <w:sz w:val="26"/>
          <w:szCs w:val="26"/>
          <w:shd w:val="clear" w:color="auto" w:fill="FFFFFF"/>
          <w:lang w:eastAsia="ru-RU"/>
        </w:rPr>
        <w:t>Гражданин (граждане) и (или) законный представитель к письменному согласию, указанному в настоящем абзаце, прилагает (прилагают) копию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всех граждан, достигших 18 лет, а также детей в возрасте старше 14</w:t>
      </w:r>
      <w:proofErr w:type="gramEnd"/>
      <w:r w:rsidRPr="000E21D2">
        <w:rPr>
          <w:rFonts w:ascii="Arial" w:eastAsia="Times New Roman" w:hAnsi="Arial" w:cs="Arial"/>
          <w:sz w:val="26"/>
          <w:szCs w:val="26"/>
          <w:shd w:val="clear" w:color="auto" w:fill="FFFFFF"/>
          <w:lang w:eastAsia="ru-RU"/>
        </w:rPr>
        <w:t xml:space="preserve"> лет).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должны быть подписаны всеми гражданами, достигшими 18 лет, и (или) законным представителем.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2.6.3. </w:t>
      </w:r>
      <w:proofErr w:type="gramStart"/>
      <w:r w:rsidRPr="000E21D2">
        <w:rPr>
          <w:rFonts w:ascii="Arial" w:eastAsia="Times New Roman" w:hAnsi="Arial" w:cs="Arial"/>
          <w:sz w:val="26"/>
          <w:szCs w:val="26"/>
          <w:shd w:val="clear" w:color="auto" w:fill="FFFFFF"/>
          <w:lang w:eastAsia="ru-RU"/>
        </w:rPr>
        <w:t>Для предоставления муниципальной услуги в части предоставления многодетной семье (семье) социальной выплаты в целях обеспечения жилыми помещениями взамен предоставления земельного участка в собственность бесплатно устанавливается следующий исчерпывающий перечень документов, направляемых по выбору заявителя (представителя заявителя) непосредственно в администрацию посредством почтовой связи на бумажном носителе либо путем личного обращения в МФЦ на бумажном носителе:</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2.6.3.1. Заявление</w:t>
      </w:r>
      <w:bookmarkStart w:id="2" w:name="sdfootnote3anc"/>
      <w:r w:rsidRPr="000E21D2">
        <w:rPr>
          <w:rFonts w:ascii="Arial" w:eastAsia="Times New Roman" w:hAnsi="Arial" w:cs="Arial"/>
          <w:sz w:val="26"/>
          <w:szCs w:val="26"/>
          <w:shd w:val="clear" w:color="auto" w:fill="FFFFFF"/>
          <w:vertAlign w:val="superscript"/>
          <w:lang w:eastAsia="ru-RU"/>
        </w:rPr>
        <w:fldChar w:fldCharType="begin"/>
      </w:r>
      <w:r w:rsidRPr="000E21D2">
        <w:rPr>
          <w:rFonts w:ascii="Arial" w:eastAsia="Times New Roman" w:hAnsi="Arial" w:cs="Arial"/>
          <w:sz w:val="26"/>
          <w:szCs w:val="26"/>
          <w:shd w:val="clear" w:color="auto" w:fill="FFFFFF"/>
          <w:vertAlign w:val="superscript"/>
          <w:lang w:eastAsia="ru-RU"/>
        </w:rPr>
        <w:instrText xml:space="preserve"> HYPERLINK "" \l "sdfootnote3sym" </w:instrText>
      </w:r>
      <w:r w:rsidRPr="000E21D2">
        <w:rPr>
          <w:rFonts w:ascii="Arial" w:eastAsia="Times New Roman" w:hAnsi="Arial" w:cs="Arial"/>
          <w:sz w:val="26"/>
          <w:szCs w:val="26"/>
          <w:shd w:val="clear" w:color="auto" w:fill="FFFFFF"/>
          <w:vertAlign w:val="superscript"/>
          <w:lang w:eastAsia="ru-RU"/>
        </w:rPr>
        <w:fldChar w:fldCharType="separate"/>
      </w:r>
      <w:r w:rsidRPr="000E21D2">
        <w:rPr>
          <w:rFonts w:ascii="Arial" w:eastAsia="Times New Roman" w:hAnsi="Arial" w:cs="Arial"/>
          <w:sz w:val="26"/>
          <w:szCs w:val="26"/>
          <w:u w:val="single"/>
          <w:shd w:val="clear" w:color="auto" w:fill="FFFFFF"/>
          <w:vertAlign w:val="superscript"/>
          <w:lang w:eastAsia="ru-RU"/>
        </w:rPr>
        <w:t>3</w:t>
      </w:r>
      <w:r w:rsidRPr="000E21D2">
        <w:rPr>
          <w:rFonts w:ascii="Arial" w:eastAsia="Times New Roman" w:hAnsi="Arial" w:cs="Arial"/>
          <w:sz w:val="26"/>
          <w:szCs w:val="26"/>
          <w:shd w:val="clear" w:color="auto" w:fill="FFFFFF"/>
          <w:vertAlign w:val="superscript"/>
          <w:lang w:eastAsia="ru-RU"/>
        </w:rPr>
        <w:fldChar w:fldCharType="end"/>
      </w:r>
      <w:bookmarkEnd w:id="2"/>
      <w:r w:rsidRPr="000E21D2">
        <w:rPr>
          <w:rFonts w:ascii="Arial" w:eastAsia="Times New Roman" w:hAnsi="Arial" w:cs="Arial"/>
          <w:sz w:val="26"/>
          <w:szCs w:val="26"/>
          <w:shd w:val="clear" w:color="auto" w:fill="FFFFFF"/>
          <w:lang w:eastAsia="ru-RU"/>
        </w:rPr>
        <w:t xml:space="preserve">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по форме, установленной приложением № 2 к настоящему административному регламенту.</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Заявление подписывается обоими родителями (усыновителями), а в семье, состоящей из одного родителя (усыновителя) и детей, - одним родителем (усыновителем), законным представителем.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Заявление подписывается представителем многодетной семьи (семьи) при наличии у него нотариально удостоверенных доверенностей от обоих родителей, а в семье, состоящей из одного родителя (усыновителя) и детей, - нотариально удостоверенной доверенности одного родителя (усыновителя), законного представителя.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2.6.3.1.1. </w:t>
      </w:r>
      <w:proofErr w:type="gramStart"/>
      <w:r w:rsidRPr="000E21D2">
        <w:rPr>
          <w:rFonts w:ascii="Arial" w:eastAsia="Times New Roman" w:hAnsi="Arial" w:cs="Arial"/>
          <w:sz w:val="26"/>
          <w:szCs w:val="26"/>
          <w:shd w:val="clear" w:color="auto" w:fill="FFFFFF"/>
          <w:lang w:eastAsia="ru-RU"/>
        </w:rPr>
        <w:t>Многодетная семья (семья) к заявлению о предоставлении социальной выплаты в целях обеспечения жилыми помещениями взамен предоставления земельного участка в собственность бесплатно прилагает документы, указанные в подпункте 2.6.1.2 настоящего пункта, в случае, если указанные документы не предоставлялись в администрацию вместе с заявлением о бесплатном (в том числе первоочередном) предоставлении земельного участка, по итогам рассмотрения которого принято решение о принятии многодетной семьи</w:t>
      </w:r>
      <w:proofErr w:type="gramEnd"/>
      <w:r w:rsidRPr="000E21D2">
        <w:rPr>
          <w:rFonts w:ascii="Arial" w:eastAsia="Times New Roman" w:hAnsi="Arial" w:cs="Arial"/>
          <w:sz w:val="26"/>
          <w:szCs w:val="26"/>
          <w:shd w:val="clear" w:color="auto" w:fill="FFFFFF"/>
          <w:lang w:eastAsia="ru-RU"/>
        </w:rPr>
        <w:t xml:space="preserve"> на учет в целях бесплатного (в том числе первоочередного)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случае подачи заявления лично копии документов для удостоверения их верности представляются с одновременным предъявлением оригинала документов. Предъявление оригинала документа не требуется в случае предоставления копии такого документа, верность которой засвидетельствована нотариусом.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случае подачи заявления путем его направления почтовым отправлением верность копий документов, прилагаемых к заявлению, по желанию может быть засвидетельствована нотариусом.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Заявление подается лично родителями (усыновителями), одним из родителей (усыновителей), законным представителем, иным уполномоченным лицом при наличии у него нотариально удостоверенной доверенности либо направляется почтовым отправлением с уведомлением о вручении.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2.6.3.2. Законный представитель к заявлению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прилагает</w:t>
      </w:r>
      <w:r w:rsidRPr="000E21D2">
        <w:rPr>
          <w:rFonts w:ascii="Arial" w:eastAsia="Times New Roman" w:hAnsi="Arial" w:cs="Arial"/>
          <w:sz w:val="26"/>
          <w:szCs w:val="26"/>
          <w:lang w:eastAsia="ru-RU"/>
        </w:rPr>
        <w:t xml:space="preserve"> следующие документы: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а) копию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(в том числе детей в возрасте старше 14 лет);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б) копию документа, удостоверяющего наличие гражданства Российской Федерации (для детей, не достигших четырнадцати лет) (если таким документом является свидетельство о рождении, выданное уполномоченным органом Российской Федерации, - предоставляется по желанию заявителя).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2.6.3.3. </w:t>
      </w:r>
      <w:proofErr w:type="gramStart"/>
      <w:r w:rsidRPr="000E21D2">
        <w:rPr>
          <w:rFonts w:ascii="Arial" w:eastAsia="Times New Roman" w:hAnsi="Arial" w:cs="Arial"/>
          <w:sz w:val="26"/>
          <w:szCs w:val="26"/>
          <w:lang w:eastAsia="ru-RU"/>
        </w:rPr>
        <w:t>В случае, предусмотренном абзацем первым пункта 1.5 Положения о бесплатном предоставлении земельных участков, к заявлению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прилагается копия судебного акта об объявлении физического лица умершим</w:t>
      </w:r>
      <w:r w:rsidRPr="000E21D2">
        <w:rPr>
          <w:rFonts w:ascii="Arial" w:eastAsia="Times New Roman" w:hAnsi="Arial" w:cs="Arial"/>
          <w:sz w:val="26"/>
          <w:szCs w:val="26"/>
          <w:shd w:val="clear" w:color="auto" w:fill="FFFFFF"/>
          <w:lang w:eastAsia="ru-RU"/>
        </w:rPr>
        <w:t>, в случае отсутствия документа, свидетельствующего о смерти физического лица</w:t>
      </w:r>
      <w:r w:rsidRPr="000E21D2">
        <w:rPr>
          <w:rFonts w:ascii="Arial" w:eastAsia="Times New Roman" w:hAnsi="Arial" w:cs="Arial"/>
          <w:sz w:val="26"/>
          <w:szCs w:val="26"/>
          <w:lang w:eastAsia="ru-RU"/>
        </w:rPr>
        <w:t>.</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2.6.4. </w:t>
      </w:r>
      <w:r w:rsidRPr="000E21D2">
        <w:rPr>
          <w:rFonts w:ascii="Arial" w:eastAsia="Times New Roman" w:hAnsi="Arial" w:cs="Arial"/>
          <w:sz w:val="26"/>
          <w:szCs w:val="26"/>
          <w:lang w:eastAsia="ru-RU"/>
        </w:rPr>
        <w:t xml:space="preserve">Родители (усыновители), законные представители вправе подать (направить) заявление об исключении их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Такое заявление составляется в письменном виде в произвольной форме и подписывается обоими родителями (усыновителями), а семьей, состоящей из одного родителя (усыновителя) и детей, - одним родителем (усыновителем), законным представителем.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2.6.5.</w:t>
      </w:r>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В случае если у многодетной семьи (семьи), включенной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изменились обстоятельства, имеющие значение для расчета размера социальной выплаты (изменение состава семьи (рождение (усыновление) ребенка (детей), многодетная семья (семья) подает (направляет) заявление, составленное в письменном виде в произвольной форме, с приложением документов, подтверждающих эти</w:t>
      </w:r>
      <w:proofErr w:type="gramEnd"/>
      <w:r w:rsidRPr="000E21D2">
        <w:rPr>
          <w:rFonts w:ascii="Arial" w:eastAsia="Times New Roman" w:hAnsi="Arial" w:cs="Arial"/>
          <w:sz w:val="26"/>
          <w:szCs w:val="26"/>
          <w:lang w:eastAsia="ru-RU"/>
        </w:rPr>
        <w:t xml:space="preserve"> обстоятельства. </w:t>
      </w:r>
      <w:proofErr w:type="gramStart"/>
      <w:r w:rsidRPr="000E21D2">
        <w:rPr>
          <w:rFonts w:ascii="Arial" w:eastAsia="Times New Roman" w:hAnsi="Arial" w:cs="Arial"/>
          <w:sz w:val="26"/>
          <w:szCs w:val="26"/>
          <w:lang w:eastAsia="ru-RU"/>
        </w:rPr>
        <w:t>В заявлении многодетная семья (семья) указывает, что обстоятельства, имеющие значение для расчета размера социальной выплаты, изменились, при этом в заявлении указываются место жительства многодетной семьи (семьи), состав многодетной семьи (семьи), дата рождения (усыновления) ребенка (детей) (фамилия, имя, отчество (при наличии), а также серия, номер, дата выдачи свидетельства о рождении (об усыновлении), орган, его выдавший.</w:t>
      </w:r>
      <w:proofErr w:type="gramEnd"/>
      <w:r w:rsidRPr="000E21D2">
        <w:rPr>
          <w:rFonts w:ascii="Arial" w:eastAsia="Times New Roman" w:hAnsi="Arial" w:cs="Arial"/>
          <w:sz w:val="26"/>
          <w:szCs w:val="26"/>
          <w:lang w:eastAsia="ru-RU"/>
        </w:rPr>
        <w:t xml:space="preserve"> К подтверждающим документам относятся: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а) 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в том числе детей в возрасте старше 14 лет);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б) копия свидетельства об усыновлении (для усыновленных детей) в случае, если в свидетельстве о рождении ребенка усыновители не записаны его родителями.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2.6.6. </w:t>
      </w:r>
      <w:r w:rsidRPr="000E21D2">
        <w:rPr>
          <w:rFonts w:ascii="Arial" w:eastAsia="Times New Roman" w:hAnsi="Arial" w:cs="Arial"/>
          <w:sz w:val="26"/>
          <w:szCs w:val="26"/>
          <w:lang w:eastAsia="ru-RU"/>
        </w:rPr>
        <w:t>Многодетная семья (семья) либо законный представитель до 31 мая года, в котором планируется предоставить социальную выплату, со дня получения уведомления о предоставлении такой семье социальной выплаты в соответствующем году подает (направляет) заявление о перечислении средств социальной выплаты по форме, установленной приложением № 3 к настоящему административному регламенту.</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2.6.6.1.</w:t>
      </w:r>
      <w:r w:rsidRPr="000E21D2">
        <w:rPr>
          <w:rFonts w:ascii="Arial" w:eastAsia="Times New Roman" w:hAnsi="Arial" w:cs="Arial"/>
          <w:sz w:val="26"/>
          <w:szCs w:val="26"/>
          <w:lang w:eastAsia="ru-RU"/>
        </w:rPr>
        <w:t xml:space="preserve"> К заявлению о перечислении средств социальной выплаты прилагаются следующие документы: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1) в случае перечисления социальной выплаты на оплату цены договора купли-продажи жилого помещения на первичном или вторичном рынках жилья:</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законного представителя, представителя (в случае если заявление подается представителем заявителя);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копия договора купли-продажи жилого помещения, содержащего реквизиты счета продавца, на который будут перечисляться средства социальной выплаты, сведения о размере средств, направляемых на приобретение жилого помещения за счет социальной выплаты, а также порядок уплаты оставшейся части стоимости приобретаемого жилого помещения;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копия договора, подтверждающего приобретение юридическим лицом - продавцом жилого помещения, планируемого к приобретению за счет средств социальной выплаты, права собственности на данное жилое помещение непосредственно у лица, являвшегося застройщиком данного жилого помещения (представляется в случае приобретения готового жилого помещения у юридического лица, не являвшегося застройщиком жилого помещения);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копия технического паспорта жилого дома (части жилого дома), срок изготовления которого не превышает пяти лет, содержащего техническую информацию о жилом помещении (предоставляется в случае перечисления социальной выплаты на оплату цены договора купли-продажи жилого дома (части жилого дома) на вторичном рынке жилья);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 нотариально заверенное обязательство переоформить приобретенное с помощью социальной выплаты жилое помещение в общую собственность в равных долях всех членов многодетной семьи (семьи), указанных в уведомлении о предоставлении такой семье социальной выплаты, в течение шести месяцев со дня государственной регистрации прекращения обременения жилого помещения </w:t>
      </w:r>
      <w:r w:rsidRPr="000E21D2">
        <w:rPr>
          <w:rFonts w:ascii="Arial" w:eastAsia="Times New Roman" w:hAnsi="Arial" w:cs="Arial"/>
          <w:sz w:val="26"/>
          <w:szCs w:val="26"/>
          <w:shd w:val="clear" w:color="auto" w:fill="FFFFFF"/>
          <w:lang w:eastAsia="ru-RU"/>
        </w:rPr>
        <w:t>(предоставляется в случае, предусмотренном абзацем первым пункта 8.30.5 Положения о бесплатном предоставлении земельных участков)</w:t>
      </w:r>
      <w:r w:rsidRPr="000E21D2">
        <w:rPr>
          <w:rFonts w:ascii="Arial" w:eastAsia="Times New Roman" w:hAnsi="Arial" w:cs="Arial"/>
          <w:sz w:val="26"/>
          <w:szCs w:val="26"/>
          <w:lang w:eastAsia="ru-RU"/>
        </w:rPr>
        <w:t>;</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1.1) в случае перечисления социальной выплаты на оплату цены договора купли-продажи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законного представителя, представителя (в случае если заявление подается представителем заявителя);</w:t>
      </w:r>
    </w:p>
    <w:p w:rsidR="00EF38F0" w:rsidRPr="000E21D2" w:rsidRDefault="00EF38F0" w:rsidP="00EC2373">
      <w:pPr>
        <w:spacing w:after="0" w:line="240" w:lineRule="auto"/>
        <w:ind w:firstLine="539"/>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копия договора купли-продажи земельного участка, содержащего реквизиты счета продавца, на который будут перечисляться средства социальной выплаты, сведения о размере средств, направляемых на приобретение земельного участка за счет социальной выплаты, а также порядок уплаты оставшейся части стоимости приобретаемого земельного участка;</w:t>
      </w:r>
    </w:p>
    <w:p w:rsidR="00EF38F0" w:rsidRPr="000E21D2" w:rsidRDefault="00EF38F0" w:rsidP="00EC2373">
      <w:pPr>
        <w:spacing w:after="0" w:line="240" w:lineRule="auto"/>
        <w:ind w:firstLine="539"/>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нотариально заверенное обязательство переоформить приобретенный с помощью социальной выплаты земельный участок в общую собственность в равных долях всех членов многодетной семьи (семьи), указанных в уведомлении, предусмотренном абзацем первым пункта 8.29 Положения о бесплатном предоставлении земельных участков, в течение шести месяцев со дня государственной регистрации прекращения обременения земельного участка (предоставляется в случае, предусмотренном абзацем первым пункта 8.30.5 Положения о бесплатном предоставлении</w:t>
      </w:r>
      <w:proofErr w:type="gramEnd"/>
      <w:r w:rsidRPr="000E21D2">
        <w:rPr>
          <w:rFonts w:ascii="Arial" w:eastAsia="Times New Roman" w:hAnsi="Arial" w:cs="Arial"/>
          <w:sz w:val="26"/>
          <w:szCs w:val="26"/>
          <w:shd w:val="clear" w:color="auto" w:fill="FFFFFF"/>
          <w:lang w:eastAsia="ru-RU"/>
        </w:rPr>
        <w:t xml:space="preserve"> земельных участков);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2) в случае перечисления социальной выплаты на оплату цены договора участия в долевом строительстве многоквартирного дома, который предусматривает в качестве объекта долевого строительства жилое помещение, либо оплату </w:t>
      </w:r>
      <w:proofErr w:type="gramStart"/>
      <w:r w:rsidRPr="000E21D2">
        <w:rPr>
          <w:rFonts w:ascii="Arial" w:eastAsia="Times New Roman" w:hAnsi="Arial" w:cs="Arial"/>
          <w:sz w:val="26"/>
          <w:szCs w:val="26"/>
          <w:lang w:eastAsia="ru-RU"/>
        </w:rPr>
        <w:t>цены договора уступки прав требований</w:t>
      </w:r>
      <w:proofErr w:type="gramEnd"/>
      <w:r w:rsidRPr="000E21D2">
        <w:rPr>
          <w:rFonts w:ascii="Arial" w:eastAsia="Times New Roman" w:hAnsi="Arial" w:cs="Arial"/>
          <w:sz w:val="26"/>
          <w:szCs w:val="26"/>
          <w:lang w:eastAsia="ru-RU"/>
        </w:rPr>
        <w:t xml:space="preserve"> по договору участия в долевом строительстве многоквартирного дома: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законного представителя, представителя (в случае если заявление подается представителем заявителя);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 копия договора участия в долевом строительстве многоквартирного дома, зарегистрированного в установленном законодательством порядке, или копия договора уступки прав требований по договору участия в долевом строительстве многоквартирного дома, зарегистрированного в установленном законодательством порядке, содержащие реквизиты счета застройщика (участника долевого строительства), на который будут перечисляться средства социальной выплаты (не требуется указание реквизитов счета в случае перечисления социальной выплаты на счет </w:t>
      </w:r>
      <w:proofErr w:type="spellStart"/>
      <w:r w:rsidRPr="000E21D2">
        <w:rPr>
          <w:rFonts w:ascii="Arial" w:eastAsia="Times New Roman" w:hAnsi="Arial" w:cs="Arial"/>
          <w:sz w:val="26"/>
          <w:szCs w:val="26"/>
          <w:lang w:eastAsia="ru-RU"/>
        </w:rPr>
        <w:t>эскроу</w:t>
      </w:r>
      <w:proofErr w:type="spellEnd"/>
      <w:r w:rsidRPr="000E21D2">
        <w:rPr>
          <w:rFonts w:ascii="Arial" w:eastAsia="Times New Roman" w:hAnsi="Arial" w:cs="Arial"/>
          <w:sz w:val="26"/>
          <w:szCs w:val="26"/>
          <w:lang w:eastAsia="ru-RU"/>
        </w:rPr>
        <w:t>), сведения</w:t>
      </w:r>
      <w:proofErr w:type="gramEnd"/>
      <w:r w:rsidRPr="000E21D2">
        <w:rPr>
          <w:rFonts w:ascii="Arial" w:eastAsia="Times New Roman" w:hAnsi="Arial" w:cs="Arial"/>
          <w:sz w:val="26"/>
          <w:szCs w:val="26"/>
          <w:lang w:eastAsia="ru-RU"/>
        </w:rPr>
        <w:t xml:space="preserve"> о размере средств, направляемых на приобретение объекта долевого строительства за счет социальной выплаты, порядок </w:t>
      </w:r>
      <w:proofErr w:type="gramStart"/>
      <w:r w:rsidRPr="000E21D2">
        <w:rPr>
          <w:rFonts w:ascii="Arial" w:eastAsia="Times New Roman" w:hAnsi="Arial" w:cs="Arial"/>
          <w:sz w:val="26"/>
          <w:szCs w:val="26"/>
          <w:lang w:eastAsia="ru-RU"/>
        </w:rPr>
        <w:t>уплаты оставшейся части стоимости приобретаемого объекта долевого строительства</w:t>
      </w:r>
      <w:proofErr w:type="gramEnd"/>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 копия документа, выданного банком, подтверждающего открытие счета </w:t>
      </w:r>
      <w:proofErr w:type="spellStart"/>
      <w:r w:rsidRPr="000E21D2">
        <w:rPr>
          <w:rFonts w:ascii="Arial" w:eastAsia="Times New Roman" w:hAnsi="Arial" w:cs="Arial"/>
          <w:sz w:val="26"/>
          <w:szCs w:val="26"/>
          <w:lang w:eastAsia="ru-RU"/>
        </w:rPr>
        <w:t>эскроу</w:t>
      </w:r>
      <w:proofErr w:type="spellEnd"/>
      <w:r w:rsidRPr="000E21D2">
        <w:rPr>
          <w:rFonts w:ascii="Arial" w:eastAsia="Times New Roman" w:hAnsi="Arial" w:cs="Arial"/>
          <w:sz w:val="26"/>
          <w:szCs w:val="26"/>
          <w:lang w:eastAsia="ru-RU"/>
        </w:rPr>
        <w:t xml:space="preserve"> (предоставляется в случае перечисления социальной выплаты на счет </w:t>
      </w:r>
      <w:proofErr w:type="spellStart"/>
      <w:r w:rsidRPr="000E21D2">
        <w:rPr>
          <w:rFonts w:ascii="Arial" w:eastAsia="Times New Roman" w:hAnsi="Arial" w:cs="Arial"/>
          <w:sz w:val="26"/>
          <w:szCs w:val="26"/>
          <w:lang w:eastAsia="ru-RU"/>
        </w:rPr>
        <w:t>эскроу</w:t>
      </w:r>
      <w:proofErr w:type="spellEnd"/>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нотариально заверенное обязательство переоформить приобретенное с помощью социальной выплаты жилое помещение, являющееся объектом долевого строительства, в общую собственность в равных долях всех членов многодетной семьи (семьи), указанных в уведомлении о предоставлении такой семье социальной выплаты, в течение шести месяцев со дня государственной регистрации прекращения обременения жилого помещения, являющегося объектом долевого строительства, и государственной регистрации права собственности на такое жилое помещение</w:t>
      </w:r>
      <w:proofErr w:type="gramEnd"/>
      <w:r w:rsidRPr="000E21D2">
        <w:rPr>
          <w:rFonts w:ascii="Arial" w:eastAsia="Times New Roman" w:hAnsi="Arial" w:cs="Arial"/>
          <w:sz w:val="26"/>
          <w:szCs w:val="26"/>
          <w:lang w:eastAsia="ru-RU"/>
        </w:rPr>
        <w:t xml:space="preserve"> </w:t>
      </w:r>
      <w:r w:rsidRPr="000E21D2">
        <w:rPr>
          <w:rFonts w:ascii="Arial" w:eastAsia="Times New Roman" w:hAnsi="Arial" w:cs="Arial"/>
          <w:sz w:val="26"/>
          <w:szCs w:val="26"/>
          <w:shd w:val="clear" w:color="auto" w:fill="FFFFFF"/>
          <w:lang w:eastAsia="ru-RU"/>
        </w:rPr>
        <w:t>(предоставляется в случае, предусмотренном абзацем вторым пункта 8.30.5 Положения о бесплатном предоставлении земельных участков)</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 в случае перечисления социальной выплаты на уплату первоначального взноса при получении </w:t>
      </w:r>
      <w:r w:rsidRPr="000E21D2">
        <w:rPr>
          <w:rFonts w:ascii="Arial" w:eastAsia="Times New Roman" w:hAnsi="Arial" w:cs="Arial"/>
          <w:sz w:val="26"/>
          <w:szCs w:val="26"/>
          <w:shd w:val="clear" w:color="auto" w:fill="FFFFFF"/>
          <w:lang w:eastAsia="ru-RU"/>
        </w:rPr>
        <w:t>ипотечного кредита, в том числе ипотечного жилищного кредита или займа, на погашение суммы основного долга (части суммы основного долга) и (или) уплату процентов по ипотечному кредиту, в том числе по ипотечному жилищному кредиту или займу:</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законного представителя, представителя (в случае если заявление подается представителем заявителя);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копия договора купли-продажи жилого помещения, содержащего реквизиты счета продавца, на который будут перечисляться средства социальной выплаты, сведения о размере средств, направляемых на приобретение жилого помещения за счет социальной выплаты, а также порядок уплаты оставшейся части стоимости приобретаемого жилого помещения (предоставляется в случае перечисления социальной выплаты на уплату первоначального взноса при получении ипотечного жилищного кредита или займа на приобретение жилого помещения);</w:t>
      </w:r>
      <w:proofErr w:type="gramEnd"/>
    </w:p>
    <w:p w:rsidR="00EF38F0" w:rsidRPr="000E21D2" w:rsidRDefault="00EF38F0" w:rsidP="00EC2373">
      <w:pPr>
        <w:spacing w:after="0" w:line="240" w:lineRule="auto"/>
        <w:ind w:firstLine="539"/>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 копия договора купли-продажи земельного участка, содержащего реквизиты счета продавца, на который будут перечисляться средства социальной выплаты, сведения о размере средств, направляемых на приобретение земельного участка за счет социальной выплаты, а также порядок уплаты оставшейся части стоимости приобретаемого земельного участка (предоставляется в случае перечисления социальной выплаты на уплату первоначального взноса при получении ипотечного кредита на приобретение земельного участка);</w:t>
      </w:r>
      <w:proofErr w:type="gramEnd"/>
    </w:p>
    <w:p w:rsidR="00EF38F0" w:rsidRPr="000E21D2" w:rsidRDefault="00EF38F0" w:rsidP="00EC2373">
      <w:pPr>
        <w:spacing w:after="0" w:line="240" w:lineRule="auto"/>
        <w:ind w:firstLine="539"/>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копия договора купли-продажи земельного участка (предоставляется в случае перечисления социальной выплаты на погашение суммы основного долга (части суммы основного долга) и (или) уплату процентов по ипотечному кредиту, выданному на приобретение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 копия договора купли-продажи </w:t>
      </w:r>
      <w:r w:rsidR="006C29F4" w:rsidRPr="000E21D2">
        <w:rPr>
          <w:rFonts w:ascii="Arial" w:eastAsia="Times New Roman" w:hAnsi="Arial" w:cs="Arial"/>
          <w:sz w:val="26"/>
          <w:szCs w:val="26"/>
          <w:lang w:eastAsia="ru-RU"/>
        </w:rPr>
        <w:t xml:space="preserve">жилого помещения </w:t>
      </w:r>
      <w:r w:rsidRPr="000E21D2">
        <w:rPr>
          <w:rFonts w:ascii="Arial" w:eastAsia="Times New Roman" w:hAnsi="Arial" w:cs="Arial"/>
          <w:sz w:val="26"/>
          <w:szCs w:val="26"/>
          <w:lang w:eastAsia="ru-RU"/>
        </w:rPr>
        <w:t>(предоставляется в случае перечисления социальной выплаты на погашение суммы основного долга (части суммы основного долга) и (или) уплату процентов по ипотечному жилищному кредиту или займу, выданному на приобретение жилого помещения);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 копия договора участия в долевом строительстве многоквартирного дома, зарегистрированного в установленном законодательством порядке, или копия договора уступки прав требований по договору участия в долевом строительстве многоквартирного дома, зарегистрированного в установленном законодательством порядке, содержащие реквизиты счета застройщика (участника долевого строительства), на который будут перечисляться средства социальной выплаты (не требуется указание реквизитов счета в случае перечисления социальной выплаты на счет </w:t>
      </w:r>
      <w:proofErr w:type="spellStart"/>
      <w:r w:rsidRPr="000E21D2">
        <w:rPr>
          <w:rFonts w:ascii="Arial" w:eastAsia="Times New Roman" w:hAnsi="Arial" w:cs="Arial"/>
          <w:sz w:val="26"/>
          <w:szCs w:val="26"/>
          <w:lang w:eastAsia="ru-RU"/>
        </w:rPr>
        <w:t>эскроу</w:t>
      </w:r>
      <w:proofErr w:type="spellEnd"/>
      <w:r w:rsidRPr="000E21D2">
        <w:rPr>
          <w:rFonts w:ascii="Arial" w:eastAsia="Times New Roman" w:hAnsi="Arial" w:cs="Arial"/>
          <w:sz w:val="26"/>
          <w:szCs w:val="26"/>
          <w:lang w:eastAsia="ru-RU"/>
        </w:rPr>
        <w:t>) (предоставляется</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в случае перечисления социальной выплаты на уплату первоначального взноса при получении ипотечного жилищного кредита или займа на оплату цены договора участия в долевом строительстве многоквартирного дома (договора уступки прав требований по договору участия в долевом строительстве многоквартирного дома), погашение суммы основного долга (части суммы основного долга) и (или) уплату процентов по ипотечному жилищному кредиту или займу, выданному на оплату цены</w:t>
      </w:r>
      <w:proofErr w:type="gramEnd"/>
      <w:r w:rsidRPr="000E21D2">
        <w:rPr>
          <w:rFonts w:ascii="Arial" w:eastAsia="Times New Roman" w:hAnsi="Arial" w:cs="Arial"/>
          <w:sz w:val="26"/>
          <w:szCs w:val="26"/>
          <w:lang w:eastAsia="ru-RU"/>
        </w:rPr>
        <w:t xml:space="preserve"> договора участия в долевом строительстве многоквартирного дома (договора уступки прав требований по договору участия в долевом строительстве многоквартирного дома);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копия кредитного договора или договора займа;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копия договора об ипотеке земельного участка либо права аренды земельного участка (предоставляется в случае перечисления социальной выплаты на погашение суммы основного долга (части суммы основного долга) и (или) уплату процентов по ипотечному жилищному кредиту или займу, выданному на строительство жилого дома);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справка кредитора (заимодавца) о сумме остатка основного долга и (или) сумме задолженности по выплате процентов за пользование</w:t>
      </w:r>
      <w:r w:rsidRPr="000E21D2">
        <w:rPr>
          <w:rFonts w:ascii="Arial" w:eastAsia="Times New Roman" w:hAnsi="Arial" w:cs="Arial"/>
          <w:sz w:val="26"/>
          <w:szCs w:val="26"/>
          <w:shd w:val="clear" w:color="auto" w:fill="FFFFFF"/>
          <w:lang w:eastAsia="ru-RU"/>
        </w:rPr>
        <w:t xml:space="preserve"> ипотечным кредитом, в том числе </w:t>
      </w:r>
      <w:r w:rsidRPr="000E21D2">
        <w:rPr>
          <w:rFonts w:ascii="Arial" w:eastAsia="Times New Roman" w:hAnsi="Arial" w:cs="Arial"/>
          <w:sz w:val="26"/>
          <w:szCs w:val="26"/>
          <w:lang w:eastAsia="ru-RU"/>
        </w:rPr>
        <w:t xml:space="preserve">ипотечным жилищным кредитом (займом) (с указанием номера счета, на который будет перечисляться социальная выплата) (в случае перечисления социальной выплаты на погашение суммы основного долга (части суммы основного долга) и (или) уплату процентов </w:t>
      </w:r>
      <w:r w:rsidRPr="000E21D2">
        <w:rPr>
          <w:rFonts w:ascii="Arial" w:eastAsia="Times New Roman" w:hAnsi="Arial" w:cs="Arial"/>
          <w:sz w:val="26"/>
          <w:szCs w:val="26"/>
          <w:shd w:val="clear" w:color="auto" w:fill="FFFFFF"/>
          <w:lang w:eastAsia="ru-RU"/>
        </w:rPr>
        <w:t>по ипотечному кредиту, в том числе</w:t>
      </w:r>
      <w:proofErr w:type="gramEnd"/>
      <w:r w:rsidRPr="000E21D2">
        <w:rPr>
          <w:rFonts w:ascii="Arial" w:eastAsia="Times New Roman" w:hAnsi="Arial" w:cs="Arial"/>
          <w:sz w:val="26"/>
          <w:szCs w:val="26"/>
          <w:lang w:eastAsia="ru-RU"/>
        </w:rPr>
        <w:t xml:space="preserve"> по ипотечному жилищному кредиту или займу);</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 нотариально заверенное обязательство переоформить приобретенное с помощью социальной выплаты жилое помещение </w:t>
      </w:r>
      <w:r w:rsidRPr="000E21D2">
        <w:rPr>
          <w:rFonts w:ascii="Arial" w:eastAsia="Times New Roman" w:hAnsi="Arial" w:cs="Arial"/>
          <w:sz w:val="26"/>
          <w:szCs w:val="26"/>
          <w:shd w:val="clear" w:color="auto" w:fill="FFFFFF"/>
          <w:lang w:eastAsia="ru-RU"/>
        </w:rPr>
        <w:t>либо приобретенный с помощью такой выплаты земельный участок</w:t>
      </w:r>
      <w:r w:rsidRPr="000E21D2">
        <w:rPr>
          <w:rFonts w:ascii="Arial" w:eastAsia="Times New Roman" w:hAnsi="Arial" w:cs="Arial"/>
          <w:sz w:val="26"/>
          <w:szCs w:val="26"/>
          <w:lang w:eastAsia="ru-RU"/>
        </w:rPr>
        <w:t xml:space="preserve"> в общую собственность в равных долях всех членов многодетной семьи (семьи), указанных в уведомлении о предоставлении такой семье социальной выплаты, в течение шести месяцев со дня государственной регистрации прекращения обременения жилого помещения </w:t>
      </w:r>
      <w:r w:rsidRPr="000E21D2">
        <w:rPr>
          <w:rFonts w:ascii="Arial" w:eastAsia="Times New Roman" w:hAnsi="Arial" w:cs="Arial"/>
          <w:sz w:val="26"/>
          <w:szCs w:val="26"/>
          <w:shd w:val="clear" w:color="auto" w:fill="FFFFFF"/>
          <w:lang w:eastAsia="ru-RU"/>
        </w:rPr>
        <w:t>либо земельного участка (предоставляется в случае, предусмотренном абзацем третьим</w:t>
      </w:r>
      <w:proofErr w:type="gramEnd"/>
      <w:r w:rsidRPr="000E21D2">
        <w:rPr>
          <w:rFonts w:ascii="Arial" w:eastAsia="Times New Roman" w:hAnsi="Arial" w:cs="Arial"/>
          <w:sz w:val="26"/>
          <w:szCs w:val="26"/>
          <w:shd w:val="clear" w:color="auto" w:fill="FFFFFF"/>
          <w:lang w:eastAsia="ru-RU"/>
        </w:rPr>
        <w:t xml:space="preserve"> пункта 8.30.5 Положения о бесплатном предоставлении земельных участков)</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 нотариально заверенное обязательство переоформить жилое помещение, являющееся объектом долевого строительства, в общую собственность в равных долях всех членов многодетной семьи (семьи), указанных в уведомлении о предоставлении такой семье социальной выплаты, в течение шести месяцев со дня государственной регистрации прекращения обременения жилого помещения, являющегося объектом долевого строительства, и государственной регистрации права собственности на такое жилое помещение </w:t>
      </w:r>
      <w:r w:rsidRPr="000E21D2">
        <w:rPr>
          <w:rFonts w:ascii="Arial" w:eastAsia="Times New Roman" w:hAnsi="Arial" w:cs="Arial"/>
          <w:sz w:val="26"/>
          <w:szCs w:val="26"/>
          <w:shd w:val="clear" w:color="auto" w:fill="FFFFFF"/>
          <w:lang w:eastAsia="ru-RU"/>
        </w:rPr>
        <w:t>(предоставляется в случае, предусмотренном абзацем</w:t>
      </w:r>
      <w:proofErr w:type="gramEnd"/>
      <w:r w:rsidRPr="000E21D2">
        <w:rPr>
          <w:rFonts w:ascii="Arial" w:eastAsia="Times New Roman" w:hAnsi="Arial" w:cs="Arial"/>
          <w:sz w:val="26"/>
          <w:szCs w:val="26"/>
          <w:shd w:val="clear" w:color="auto" w:fill="FFFFFF"/>
          <w:lang w:eastAsia="ru-RU"/>
        </w:rPr>
        <w:t xml:space="preserve"> четвертым пункта 8.30.5 Положения о бесплатном предоставлении земельных участков)</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 нотариально заверенное обязательство переоформить созданный с помощью социальной выплаты жилой дом в общую собственность в равных долях всех членов многодетной семьи (семьи), указанных в уведомлении о предоставлении такой семье социальной выплаты, в течение шести месяцев со дня государственной регистрации прекращения обременения земельного участка и государственной регистрации права собственности на жилой дом </w:t>
      </w:r>
      <w:r w:rsidRPr="000E21D2">
        <w:rPr>
          <w:rFonts w:ascii="Arial" w:eastAsia="Times New Roman" w:hAnsi="Arial" w:cs="Arial"/>
          <w:sz w:val="26"/>
          <w:szCs w:val="26"/>
          <w:shd w:val="clear" w:color="auto" w:fill="FFFFFF"/>
          <w:lang w:eastAsia="ru-RU"/>
        </w:rPr>
        <w:t>(предоставляется в случае, предусмотренном абзацем пятым пункта 8.30.5 Положения</w:t>
      </w:r>
      <w:proofErr w:type="gramEnd"/>
      <w:r w:rsidRPr="000E21D2">
        <w:rPr>
          <w:rFonts w:ascii="Arial" w:eastAsia="Times New Roman" w:hAnsi="Arial" w:cs="Arial"/>
          <w:sz w:val="26"/>
          <w:szCs w:val="26"/>
          <w:shd w:val="clear" w:color="auto" w:fill="FFFFFF"/>
          <w:lang w:eastAsia="ru-RU"/>
        </w:rPr>
        <w:t xml:space="preserve"> о бесплатном предоставлении земельных участков)</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2.6.7.</w:t>
      </w:r>
      <w:r w:rsidRPr="000E21D2">
        <w:rPr>
          <w:rFonts w:ascii="Arial" w:eastAsia="Times New Roman" w:hAnsi="Arial" w:cs="Arial"/>
          <w:sz w:val="26"/>
          <w:szCs w:val="26"/>
          <w:lang w:eastAsia="ru-RU"/>
        </w:rPr>
        <w:t xml:space="preserve"> Многодетные семьи (семьи), стоящие на учете в целях бесплатного предоставления земельного участка, а также законный представитель вправе подать заявление о включении в перечень многодетных семей, имеющих право на первоочередное бесплатное предоставление земельного участка, по форме, установленной приложением № 4 к настоящему административному регламенту.</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2.6.8.</w:t>
      </w:r>
      <w:r w:rsidRPr="000E21D2">
        <w:rPr>
          <w:rFonts w:ascii="Arial" w:eastAsia="Times New Roman" w:hAnsi="Arial" w:cs="Arial"/>
          <w:sz w:val="26"/>
          <w:szCs w:val="26"/>
          <w:lang w:eastAsia="ru-RU"/>
        </w:rPr>
        <w:t xml:space="preserve"> Многодетная семья (семья) либо один из членов многодетной семьи (семьи) в случае изменения семейного положения (состава семьи) подает (направляет) в произвольной форме заявление об изменении семейного положения</w:t>
      </w:r>
      <w:bookmarkStart w:id="3" w:name="sdfootnote4anc"/>
      <w:r w:rsidRPr="000E21D2">
        <w:rPr>
          <w:rFonts w:ascii="Arial" w:eastAsia="Times New Roman" w:hAnsi="Arial" w:cs="Arial"/>
          <w:sz w:val="26"/>
          <w:szCs w:val="26"/>
          <w:lang w:eastAsia="ru-RU"/>
        </w:rPr>
        <w:fldChar w:fldCharType="begin"/>
      </w:r>
      <w:r w:rsidRPr="000E21D2">
        <w:rPr>
          <w:rFonts w:ascii="Arial" w:eastAsia="Times New Roman" w:hAnsi="Arial" w:cs="Arial"/>
          <w:sz w:val="26"/>
          <w:szCs w:val="26"/>
          <w:lang w:eastAsia="ru-RU"/>
        </w:rPr>
        <w:instrText xml:space="preserve"> HYPERLINK "" \l "sdfootnote4sym" </w:instrText>
      </w:r>
      <w:r w:rsidRPr="000E21D2">
        <w:rPr>
          <w:rFonts w:ascii="Arial" w:eastAsia="Times New Roman" w:hAnsi="Arial" w:cs="Arial"/>
          <w:sz w:val="26"/>
          <w:szCs w:val="26"/>
          <w:lang w:eastAsia="ru-RU"/>
        </w:rPr>
        <w:fldChar w:fldCharType="separate"/>
      </w:r>
      <w:r w:rsidRPr="000E21D2">
        <w:rPr>
          <w:rFonts w:ascii="Arial" w:eastAsia="Times New Roman" w:hAnsi="Arial" w:cs="Arial"/>
          <w:sz w:val="26"/>
          <w:szCs w:val="26"/>
          <w:u w:val="single"/>
          <w:vertAlign w:val="superscript"/>
          <w:lang w:eastAsia="ru-RU"/>
        </w:rPr>
        <w:t>4</w:t>
      </w:r>
      <w:r w:rsidRPr="000E21D2">
        <w:rPr>
          <w:rFonts w:ascii="Arial" w:eastAsia="Times New Roman" w:hAnsi="Arial" w:cs="Arial"/>
          <w:sz w:val="26"/>
          <w:szCs w:val="26"/>
          <w:lang w:eastAsia="ru-RU"/>
        </w:rPr>
        <w:fldChar w:fldCharType="end"/>
      </w:r>
      <w:bookmarkEnd w:id="3"/>
      <w:r w:rsidRPr="000E21D2">
        <w:rPr>
          <w:rFonts w:ascii="Arial" w:eastAsia="Times New Roman" w:hAnsi="Arial" w:cs="Arial"/>
          <w:sz w:val="26"/>
          <w:szCs w:val="26"/>
          <w:lang w:eastAsia="ru-RU"/>
        </w:rPr>
        <w:t xml:space="preserve"> (состава семьи).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В заявлении многодетная семья (семья) указывает состав многодетной семьи (семьи), дату рождения (усыновления) ребенка (детей) (фамилию, имя, отчество (при наличии), сведения о заключении (расторжении) брака, сведения о смерти физического лица, а также реквизиты записи акта гражданского состояния (наименование органа, которым произведена государственная регистрация акта гражданского состояния, дата составления и номер).</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2.6.9.</w:t>
      </w:r>
      <w:r w:rsidRPr="000E21D2">
        <w:rPr>
          <w:rFonts w:ascii="Arial" w:eastAsia="Times New Roman" w:hAnsi="Arial" w:cs="Arial"/>
          <w:sz w:val="26"/>
          <w:szCs w:val="26"/>
          <w:lang w:eastAsia="ru-RU"/>
        </w:rPr>
        <w:t xml:space="preserve">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 предоставляются заявителем самостоятельно.</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2.6.10.</w:t>
      </w:r>
      <w:r w:rsidRPr="000E21D2">
        <w:rPr>
          <w:rFonts w:ascii="Arial" w:eastAsia="Times New Roman" w:hAnsi="Arial" w:cs="Arial"/>
          <w:sz w:val="26"/>
          <w:szCs w:val="26"/>
          <w:lang w:eastAsia="ru-RU"/>
        </w:rPr>
        <w:t xml:space="preserve">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может быть засвидетельствована в нотариальном порядке.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При подаче заявления в электронной форме заявление и прилагаемые к нему документы подписываются электронной подписью в соответствии с требованиями </w:t>
      </w:r>
      <w:r w:rsidRPr="000E21D2">
        <w:rPr>
          <w:rFonts w:ascii="Arial" w:eastAsia="Times New Roman" w:hAnsi="Arial" w:cs="Arial"/>
          <w:sz w:val="26"/>
          <w:szCs w:val="26"/>
          <w:shd w:val="clear" w:color="auto" w:fill="FFFFFF"/>
          <w:lang w:eastAsia="ru-RU"/>
        </w:rPr>
        <w:t>постановления</w:t>
      </w:r>
      <w:r w:rsidRPr="000E21D2">
        <w:rPr>
          <w:rFonts w:ascii="Arial" w:eastAsia="Times New Roman" w:hAnsi="Arial" w:cs="Arial"/>
          <w:sz w:val="26"/>
          <w:szCs w:val="26"/>
          <w:lang w:eastAsia="ru-RU"/>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2.6.11. В целях предоставления муниципальной услуги в электронной форме с использованием Единого портала или Регионального портала заявителем (представителем заявителя)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(или) указанием сведений из документов.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2.6.12. Документы, прилагаемые заявителем (представителем заявителя) к заявлению, представляемые в электронной форме, направляются в следующих форматах:</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а) </w:t>
      </w:r>
      <w:proofErr w:type="spellStart"/>
      <w:r w:rsidRPr="000E21D2">
        <w:rPr>
          <w:rFonts w:ascii="Arial" w:eastAsia="Times New Roman" w:hAnsi="Arial" w:cs="Arial"/>
          <w:sz w:val="26"/>
          <w:szCs w:val="26"/>
          <w:shd w:val="clear" w:color="auto" w:fill="FFFFFF"/>
          <w:lang w:eastAsia="ru-RU"/>
        </w:rPr>
        <w:t>xml</w:t>
      </w:r>
      <w:proofErr w:type="spellEnd"/>
      <w:r w:rsidRPr="000E21D2">
        <w:rPr>
          <w:rFonts w:ascii="Arial" w:eastAsia="Times New Roman" w:hAnsi="Arial" w:cs="Arial"/>
          <w:sz w:val="26"/>
          <w:szCs w:val="26"/>
          <w:shd w:val="clear" w:color="auto" w:fill="FFFFFF"/>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E21D2">
        <w:rPr>
          <w:rFonts w:ascii="Arial" w:eastAsia="Times New Roman" w:hAnsi="Arial" w:cs="Arial"/>
          <w:sz w:val="26"/>
          <w:szCs w:val="26"/>
          <w:shd w:val="clear" w:color="auto" w:fill="FFFFFF"/>
          <w:lang w:eastAsia="ru-RU"/>
        </w:rPr>
        <w:t>xml</w:t>
      </w:r>
      <w:proofErr w:type="spellEnd"/>
      <w:r w:rsidRPr="000E21D2">
        <w:rPr>
          <w:rFonts w:ascii="Arial" w:eastAsia="Times New Roman" w:hAnsi="Arial" w:cs="Arial"/>
          <w:sz w:val="26"/>
          <w:szCs w:val="26"/>
          <w:shd w:val="clear" w:color="auto" w:fill="FFFFFF"/>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б) </w:t>
      </w:r>
      <w:proofErr w:type="spellStart"/>
      <w:r w:rsidRPr="000E21D2">
        <w:rPr>
          <w:rFonts w:ascii="Arial" w:eastAsia="Times New Roman" w:hAnsi="Arial" w:cs="Arial"/>
          <w:sz w:val="26"/>
          <w:szCs w:val="26"/>
          <w:shd w:val="clear" w:color="auto" w:fill="FFFFFF"/>
          <w:lang w:eastAsia="ru-RU"/>
        </w:rPr>
        <w:t>doc</w:t>
      </w:r>
      <w:proofErr w:type="spellEnd"/>
      <w:r w:rsidRPr="000E21D2">
        <w:rPr>
          <w:rFonts w:ascii="Arial" w:eastAsia="Times New Roman" w:hAnsi="Arial" w:cs="Arial"/>
          <w:sz w:val="26"/>
          <w:szCs w:val="26"/>
          <w:shd w:val="clear" w:color="auto" w:fill="FFFFFF"/>
          <w:lang w:eastAsia="ru-RU"/>
        </w:rPr>
        <w:t xml:space="preserve">, </w:t>
      </w:r>
      <w:proofErr w:type="spellStart"/>
      <w:r w:rsidRPr="000E21D2">
        <w:rPr>
          <w:rFonts w:ascii="Arial" w:eastAsia="Times New Roman" w:hAnsi="Arial" w:cs="Arial"/>
          <w:sz w:val="26"/>
          <w:szCs w:val="26"/>
          <w:shd w:val="clear" w:color="auto" w:fill="FFFFFF"/>
          <w:lang w:eastAsia="ru-RU"/>
        </w:rPr>
        <w:t>docx</w:t>
      </w:r>
      <w:proofErr w:type="spellEnd"/>
      <w:r w:rsidRPr="000E21D2">
        <w:rPr>
          <w:rFonts w:ascii="Arial" w:eastAsia="Times New Roman" w:hAnsi="Arial" w:cs="Arial"/>
          <w:sz w:val="26"/>
          <w:szCs w:val="26"/>
          <w:shd w:val="clear" w:color="auto" w:fill="FFFFFF"/>
          <w:lang w:eastAsia="ru-RU"/>
        </w:rPr>
        <w:t xml:space="preserve">, </w:t>
      </w:r>
      <w:proofErr w:type="spellStart"/>
      <w:r w:rsidRPr="000E21D2">
        <w:rPr>
          <w:rFonts w:ascii="Arial" w:eastAsia="Times New Roman" w:hAnsi="Arial" w:cs="Arial"/>
          <w:sz w:val="26"/>
          <w:szCs w:val="26"/>
          <w:shd w:val="clear" w:color="auto" w:fill="FFFFFF"/>
          <w:lang w:eastAsia="ru-RU"/>
        </w:rPr>
        <w:t>odt</w:t>
      </w:r>
      <w:proofErr w:type="spellEnd"/>
      <w:r w:rsidRPr="000E21D2">
        <w:rPr>
          <w:rFonts w:ascii="Arial" w:eastAsia="Times New Roman" w:hAnsi="Arial" w:cs="Arial"/>
          <w:sz w:val="26"/>
          <w:szCs w:val="26"/>
          <w:shd w:val="clear" w:color="auto" w:fill="FFFFFF"/>
          <w:lang w:eastAsia="ru-RU"/>
        </w:rPr>
        <w:t xml:space="preserve"> - для документов с текстовым содержанием, не включающим формулы;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в) </w:t>
      </w:r>
      <w:proofErr w:type="spellStart"/>
      <w:r w:rsidRPr="000E21D2">
        <w:rPr>
          <w:rFonts w:ascii="Arial" w:eastAsia="Times New Roman" w:hAnsi="Arial" w:cs="Arial"/>
          <w:sz w:val="26"/>
          <w:szCs w:val="26"/>
          <w:shd w:val="clear" w:color="auto" w:fill="FFFFFF"/>
          <w:lang w:eastAsia="ru-RU"/>
        </w:rPr>
        <w:t>pdf</w:t>
      </w:r>
      <w:proofErr w:type="spellEnd"/>
      <w:r w:rsidRPr="000E21D2">
        <w:rPr>
          <w:rFonts w:ascii="Arial" w:eastAsia="Times New Roman" w:hAnsi="Arial" w:cs="Arial"/>
          <w:sz w:val="26"/>
          <w:szCs w:val="26"/>
          <w:shd w:val="clear" w:color="auto" w:fill="FFFFFF"/>
          <w:lang w:eastAsia="ru-RU"/>
        </w:rPr>
        <w:t xml:space="preserve">, </w:t>
      </w:r>
      <w:proofErr w:type="spellStart"/>
      <w:r w:rsidRPr="000E21D2">
        <w:rPr>
          <w:rFonts w:ascii="Arial" w:eastAsia="Times New Roman" w:hAnsi="Arial" w:cs="Arial"/>
          <w:sz w:val="26"/>
          <w:szCs w:val="26"/>
          <w:shd w:val="clear" w:color="auto" w:fill="FFFFFF"/>
          <w:lang w:eastAsia="ru-RU"/>
        </w:rPr>
        <w:t>jpg</w:t>
      </w:r>
      <w:proofErr w:type="spellEnd"/>
      <w:r w:rsidRPr="000E21D2">
        <w:rPr>
          <w:rFonts w:ascii="Arial" w:eastAsia="Times New Roman" w:hAnsi="Arial" w:cs="Arial"/>
          <w:sz w:val="26"/>
          <w:szCs w:val="26"/>
          <w:shd w:val="clear" w:color="auto" w:fill="FFFFFF"/>
          <w:lang w:eastAsia="ru-RU"/>
        </w:rPr>
        <w:t xml:space="preserve">, </w:t>
      </w:r>
      <w:proofErr w:type="spellStart"/>
      <w:r w:rsidRPr="000E21D2">
        <w:rPr>
          <w:rFonts w:ascii="Arial" w:eastAsia="Times New Roman" w:hAnsi="Arial" w:cs="Arial"/>
          <w:sz w:val="26"/>
          <w:szCs w:val="26"/>
          <w:shd w:val="clear" w:color="auto" w:fill="FFFFFF"/>
          <w:lang w:eastAsia="ru-RU"/>
        </w:rPr>
        <w:t>jpeg</w:t>
      </w:r>
      <w:proofErr w:type="spellEnd"/>
      <w:r w:rsidRPr="000E21D2">
        <w:rPr>
          <w:rFonts w:ascii="Arial" w:eastAsia="Times New Roman" w:hAnsi="Arial" w:cs="Arial"/>
          <w:sz w:val="26"/>
          <w:szCs w:val="26"/>
          <w:shd w:val="clear" w:color="auto" w:fill="FFFFFF"/>
          <w:lang w:eastAsia="ru-RU"/>
        </w:rPr>
        <w:t xml:space="preserve">, </w:t>
      </w:r>
      <w:proofErr w:type="spellStart"/>
      <w:r w:rsidRPr="000E21D2">
        <w:rPr>
          <w:rFonts w:ascii="Arial" w:eastAsia="Times New Roman" w:hAnsi="Arial" w:cs="Arial"/>
          <w:sz w:val="26"/>
          <w:szCs w:val="26"/>
          <w:shd w:val="clear" w:color="auto" w:fill="FFFFFF"/>
          <w:lang w:eastAsia="ru-RU"/>
        </w:rPr>
        <w:t>png</w:t>
      </w:r>
      <w:proofErr w:type="spellEnd"/>
      <w:r w:rsidRPr="000E21D2">
        <w:rPr>
          <w:rFonts w:ascii="Arial" w:eastAsia="Times New Roman" w:hAnsi="Arial" w:cs="Arial"/>
          <w:sz w:val="26"/>
          <w:szCs w:val="26"/>
          <w:shd w:val="clear" w:color="auto" w:fill="FFFFFF"/>
          <w:lang w:eastAsia="ru-RU"/>
        </w:rPr>
        <w:t xml:space="preserve">, </w:t>
      </w:r>
      <w:proofErr w:type="spellStart"/>
      <w:r w:rsidRPr="000E21D2">
        <w:rPr>
          <w:rFonts w:ascii="Arial" w:eastAsia="Times New Roman" w:hAnsi="Arial" w:cs="Arial"/>
          <w:sz w:val="26"/>
          <w:szCs w:val="26"/>
          <w:shd w:val="clear" w:color="auto" w:fill="FFFFFF"/>
          <w:lang w:eastAsia="ru-RU"/>
        </w:rPr>
        <w:t>bmp</w:t>
      </w:r>
      <w:proofErr w:type="spellEnd"/>
      <w:r w:rsidRPr="000E21D2">
        <w:rPr>
          <w:rFonts w:ascii="Arial" w:eastAsia="Times New Roman" w:hAnsi="Arial" w:cs="Arial"/>
          <w:sz w:val="26"/>
          <w:szCs w:val="26"/>
          <w:shd w:val="clear" w:color="auto" w:fill="FFFFFF"/>
          <w:lang w:eastAsia="ru-RU"/>
        </w:rPr>
        <w:t xml:space="preserve">, </w:t>
      </w:r>
      <w:proofErr w:type="spellStart"/>
      <w:r w:rsidRPr="000E21D2">
        <w:rPr>
          <w:rFonts w:ascii="Arial" w:eastAsia="Times New Roman" w:hAnsi="Arial" w:cs="Arial"/>
          <w:sz w:val="26"/>
          <w:szCs w:val="26"/>
          <w:shd w:val="clear" w:color="auto" w:fill="FFFFFF"/>
          <w:lang w:eastAsia="ru-RU"/>
        </w:rPr>
        <w:t>tiff</w:t>
      </w:r>
      <w:proofErr w:type="spellEnd"/>
      <w:r w:rsidRPr="000E21D2">
        <w:rPr>
          <w:rFonts w:ascii="Arial" w:eastAsia="Times New Roman" w:hAnsi="Arial" w:cs="Arial"/>
          <w:sz w:val="26"/>
          <w:szCs w:val="26"/>
          <w:shd w:val="clear" w:color="auto" w:fill="FFFFFF"/>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38F0" w:rsidRPr="000E21D2" w:rsidRDefault="00EF38F0" w:rsidP="00EC2373">
      <w:pPr>
        <w:keepNext/>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г) </w:t>
      </w:r>
      <w:proofErr w:type="spellStart"/>
      <w:r w:rsidRPr="000E21D2">
        <w:rPr>
          <w:rFonts w:ascii="Arial" w:eastAsia="Times New Roman" w:hAnsi="Arial" w:cs="Arial"/>
          <w:sz w:val="26"/>
          <w:szCs w:val="26"/>
          <w:shd w:val="clear" w:color="auto" w:fill="FFFFFF"/>
          <w:lang w:eastAsia="ru-RU"/>
        </w:rPr>
        <w:t>zip</w:t>
      </w:r>
      <w:proofErr w:type="spellEnd"/>
      <w:r w:rsidRPr="000E21D2">
        <w:rPr>
          <w:rFonts w:ascii="Arial" w:eastAsia="Times New Roman" w:hAnsi="Arial" w:cs="Arial"/>
          <w:sz w:val="26"/>
          <w:szCs w:val="26"/>
          <w:shd w:val="clear" w:color="auto" w:fill="FFFFFF"/>
          <w:lang w:eastAsia="ru-RU"/>
        </w:rPr>
        <w:t xml:space="preserve">, </w:t>
      </w:r>
      <w:proofErr w:type="spellStart"/>
      <w:r w:rsidRPr="000E21D2">
        <w:rPr>
          <w:rFonts w:ascii="Arial" w:eastAsia="Times New Roman" w:hAnsi="Arial" w:cs="Arial"/>
          <w:sz w:val="26"/>
          <w:szCs w:val="26"/>
          <w:shd w:val="clear" w:color="auto" w:fill="FFFFFF"/>
          <w:lang w:eastAsia="ru-RU"/>
        </w:rPr>
        <w:t>rar</w:t>
      </w:r>
      <w:proofErr w:type="spellEnd"/>
      <w:r w:rsidRPr="000E21D2">
        <w:rPr>
          <w:rFonts w:ascii="Arial" w:eastAsia="Times New Roman" w:hAnsi="Arial" w:cs="Arial"/>
          <w:sz w:val="26"/>
          <w:szCs w:val="26"/>
          <w:shd w:val="clear" w:color="auto" w:fill="FFFFFF"/>
          <w:lang w:eastAsia="ru-RU"/>
        </w:rPr>
        <w:t xml:space="preserve"> – для сжатых документов в один файл;</w:t>
      </w:r>
    </w:p>
    <w:p w:rsidR="00EF38F0" w:rsidRPr="000E21D2" w:rsidRDefault="00EF38F0" w:rsidP="00EC2373">
      <w:pPr>
        <w:keepNext/>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д) </w:t>
      </w:r>
      <w:proofErr w:type="spellStart"/>
      <w:r w:rsidRPr="000E21D2">
        <w:rPr>
          <w:rFonts w:ascii="Arial" w:eastAsia="Times New Roman" w:hAnsi="Arial" w:cs="Arial"/>
          <w:sz w:val="26"/>
          <w:szCs w:val="26"/>
          <w:shd w:val="clear" w:color="auto" w:fill="FFFFFF"/>
          <w:lang w:eastAsia="ru-RU"/>
        </w:rPr>
        <w:t>sig</w:t>
      </w:r>
      <w:proofErr w:type="spellEnd"/>
      <w:r w:rsidRPr="000E21D2">
        <w:rPr>
          <w:rFonts w:ascii="Arial" w:eastAsia="Times New Roman" w:hAnsi="Arial" w:cs="Arial"/>
          <w:sz w:val="26"/>
          <w:szCs w:val="26"/>
          <w:shd w:val="clear" w:color="auto" w:fill="FFFFFF"/>
          <w:lang w:eastAsia="ru-RU"/>
        </w:rPr>
        <w:t xml:space="preserve"> – для открепленной усиленной квалифицированной электронной подписи.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E21D2">
        <w:rPr>
          <w:rFonts w:ascii="Arial" w:eastAsia="Times New Roman" w:hAnsi="Arial" w:cs="Arial"/>
          <w:sz w:val="26"/>
          <w:szCs w:val="26"/>
          <w:shd w:val="clear" w:color="auto" w:fill="FFFFFF"/>
          <w:lang w:eastAsia="ru-RU"/>
        </w:rPr>
        <w:t>dpi</w:t>
      </w:r>
      <w:proofErr w:type="spellEnd"/>
      <w:r w:rsidRPr="000E21D2">
        <w:rPr>
          <w:rFonts w:ascii="Arial" w:eastAsia="Times New Roman" w:hAnsi="Arial" w:cs="Arial"/>
          <w:sz w:val="26"/>
          <w:szCs w:val="26"/>
          <w:shd w:val="clear" w:color="auto" w:fill="FFFFFF"/>
          <w:lang w:eastAsia="ru-RU"/>
        </w:rPr>
        <w:t xml:space="preserve"> (масштаб 1:1) и всех аутентичных признаков подлинности (графической подписи лица, печати, углового штампа</w:t>
      </w:r>
      <w:proofErr w:type="gramEnd"/>
      <w:r w:rsidRPr="000E21D2">
        <w:rPr>
          <w:rFonts w:ascii="Arial" w:eastAsia="Times New Roman" w:hAnsi="Arial" w:cs="Arial"/>
          <w:sz w:val="26"/>
          <w:szCs w:val="26"/>
          <w:shd w:val="clear" w:color="auto" w:fill="FFFFFF"/>
          <w:lang w:eastAsia="ru-RU"/>
        </w:rPr>
        <w:t xml:space="preserve"> бланка), с использованием следующих режимов: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«черно-белый» (при отсутствии в документе графических изображений и (или) цветного текста);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«оттенки серого» (при наличии в документе графических изображений, отличных от цветного графического изображения);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«цветной» или «режим полной цветопередачи» (при наличии в документе цветных графических изображений либо цветного текста).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Документы, прилагаемые заявителем (представителем заявителя) к заявлению, представляемые в электронной форме, должны обеспечивать возможность идентифицировать документ и количество листов в документе.</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FF"/>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2.7.1. </w:t>
      </w:r>
      <w:proofErr w:type="gramStart"/>
      <w:r w:rsidRPr="000E21D2">
        <w:rPr>
          <w:rFonts w:ascii="Arial" w:eastAsia="Times New Roman" w:hAnsi="Arial" w:cs="Arial"/>
          <w:sz w:val="26"/>
          <w:szCs w:val="26"/>
          <w:shd w:val="clear" w:color="auto" w:fill="FFFFFF"/>
          <w:lang w:eastAsia="ru-RU"/>
        </w:rPr>
        <w:t xml:space="preserve">Документы, сведения (информация), которые могут быть представлены заявителем (представителем заявителя) в целях бесплатного (в том числе первоочередного) предоставления земельного участка) по желанию и в случае их непредставления заявителем (представителем заявителя) запрашиваются в порядке межведомственного информационного взаимодействия, путем направления </w:t>
      </w:r>
      <w:r w:rsidR="00FF3569" w:rsidRPr="000E21D2">
        <w:rPr>
          <w:rFonts w:ascii="Arial" w:eastAsia="Times New Roman" w:hAnsi="Arial" w:cs="Arial"/>
          <w:sz w:val="26"/>
          <w:szCs w:val="26"/>
          <w:shd w:val="clear" w:color="auto" w:fill="FFFFFF"/>
          <w:lang w:eastAsia="ru-RU"/>
        </w:rPr>
        <w:t>сотрудником МКУ</w:t>
      </w:r>
      <w:r w:rsidRPr="000E21D2">
        <w:rPr>
          <w:rFonts w:ascii="Arial" w:eastAsia="Times New Roman" w:hAnsi="Arial" w:cs="Arial"/>
          <w:sz w:val="26"/>
          <w:szCs w:val="26"/>
          <w:shd w:val="clear" w:color="auto" w:fill="FFFFFF"/>
          <w:lang w:eastAsia="ru-RU"/>
        </w:rPr>
        <w:t xml:space="preserve"> следующих запросов:</w:t>
      </w:r>
      <w:proofErr w:type="gramEnd"/>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2.7.1.1. В Федеральную налоговую службу о предоставлении: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1)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 сведений о государственной регистрации актов о заключении брака, о рождении (включая сведения о наличии гражданства Российской Федерации), о смерти физического лица (в случае, предусмотренном абзацем первым пункта 1.5 Положения о бесплатном предоставлении земельных участков), выданных уполномоченными органами Российской Федерации.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2.7.1.2. В органы внутренних дел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свидетельства о регистрации по месту пребывания, подтверждающего факт проживания одного родителей (усыновителей), а в семье, состоящей из одного родителя (усыновителя) и трех или более детей, - одного родителя (усыновителя), а также детей в муниципальном районе (городском округе) по месту подачи заявления (в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w:t>
      </w:r>
      <w:proofErr w:type="gramEnd"/>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2.7.1.3. </w:t>
      </w:r>
      <w:proofErr w:type="gramStart"/>
      <w:r w:rsidRPr="000E21D2">
        <w:rPr>
          <w:rFonts w:ascii="Arial" w:eastAsia="Times New Roman" w:hAnsi="Arial" w:cs="Arial"/>
          <w:sz w:val="26"/>
          <w:szCs w:val="26"/>
          <w:shd w:val="clear" w:color="auto" w:fill="FFFFFF"/>
          <w:lang w:eastAsia="ru-RU"/>
        </w:rPr>
        <w:t>В организацию, уполномоченную на ведение учета граждан в качестве нуждающихся в жилых помещениях, предоставляемых из жилищного фонда Тюменской области по договорам социального найма, в случае перераспределения полномочия по ведению учета граждан в качестве нуждающихся в жилых помещениях, предоставляемых из жилищного фонда Тюменской области по договорам социального найма, в соответствии с Законом Тюменской области от 26.12.2014 № 125 «О перераспределении полномочий между</w:t>
      </w:r>
      <w:proofErr w:type="gramEnd"/>
      <w:r w:rsidRPr="000E21D2">
        <w:rPr>
          <w:rFonts w:ascii="Arial" w:eastAsia="Times New Roman" w:hAnsi="Arial" w:cs="Arial"/>
          <w:sz w:val="26"/>
          <w:szCs w:val="26"/>
          <w:shd w:val="clear" w:color="auto" w:fill="FFFFFF"/>
          <w:lang w:eastAsia="ru-RU"/>
        </w:rPr>
        <w:t xml:space="preserve">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справки или иного документа, содержащих сведения о постановке многодетной семьи либо одного из членов многодетной семьи на учет в качестве нуждающейся (нуждающегося) в жилом помещении.</w:t>
      </w:r>
      <w:proofErr w:type="gramEnd"/>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Заявитель вправе представить следующие документы (сведения), имеющиеся в распоряжении органов местного самоуправления:</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1) справку органов местного самоуправления, являвшихся органами регистрационного учета граждан Российской Федерации по месту жительства в пределах Российской Федерации, подтверждающую факт проживания родителей (усыновителей), а в семье, состоящей из одного родителя (усыновителя) и трех или более детей, - одного родителя (усыновителя)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w:t>
      </w:r>
      <w:proofErr w:type="gramEnd"/>
      <w:r w:rsidRPr="000E21D2">
        <w:rPr>
          <w:rFonts w:ascii="Arial" w:eastAsia="Times New Roman" w:hAnsi="Arial" w:cs="Arial"/>
          <w:sz w:val="26"/>
          <w:szCs w:val="26"/>
          <w:shd w:val="clear" w:color="auto" w:fill="FFFFFF"/>
          <w:lang w:eastAsia="ru-RU"/>
        </w:rPr>
        <w:t xml:space="preserve"> лет, предшествующих дате подачи заявления (в случае если факт проживания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 не удостоверяется паспортом гражданина Российской Федерации);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 справку или иной документ, содержащие сведения о постановке многодетной семьи либо одного из членов многодетной семьи на учет в качестве нуждающейся (нуждающегося) в жилом помещении;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3) справку или иной документ, содержащие сведения об инвалидности родителя-инвалида (родителей-инвалидов) и (или) ребенка-инвалида (детей-инвалидов).</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2.7.2. </w:t>
      </w:r>
      <w:proofErr w:type="gramStart"/>
      <w:r w:rsidRPr="000E21D2">
        <w:rPr>
          <w:rFonts w:ascii="Arial" w:eastAsia="Times New Roman" w:hAnsi="Arial" w:cs="Arial"/>
          <w:sz w:val="26"/>
          <w:szCs w:val="26"/>
          <w:shd w:val="clear" w:color="auto" w:fill="FFFFFF"/>
          <w:lang w:eastAsia="ru-RU"/>
        </w:rPr>
        <w:t xml:space="preserve">Документы, сведения (информация), которые могут быть представлены заявителем (представителем заявителя) в целях повторного предоставления земельного участка в связи с затоплением (подтоплением) ранее предоставленного земельного участка </w:t>
      </w:r>
      <w:r w:rsidRPr="000E21D2">
        <w:rPr>
          <w:rFonts w:ascii="Arial" w:eastAsia="Times New Roman" w:hAnsi="Arial" w:cs="Arial"/>
          <w:b/>
          <w:bCs/>
          <w:sz w:val="26"/>
          <w:szCs w:val="26"/>
          <w:shd w:val="clear" w:color="auto" w:fill="FFFF00"/>
          <w:lang w:eastAsia="ru-RU"/>
        </w:rPr>
        <w:t xml:space="preserve">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 </w:t>
      </w:r>
      <w:r w:rsidRPr="000E21D2">
        <w:rPr>
          <w:rFonts w:ascii="Arial" w:eastAsia="Times New Roman" w:hAnsi="Arial" w:cs="Arial"/>
          <w:sz w:val="26"/>
          <w:szCs w:val="26"/>
          <w:shd w:val="clear" w:color="auto" w:fill="FFFFFF"/>
          <w:lang w:eastAsia="ru-RU"/>
        </w:rPr>
        <w:t>по желанию и в случае их непредставления заявителем (представителем заявителя) запрашиваются в порядке</w:t>
      </w:r>
      <w:proofErr w:type="gramEnd"/>
      <w:r w:rsidRPr="000E21D2">
        <w:rPr>
          <w:rFonts w:ascii="Arial" w:eastAsia="Times New Roman" w:hAnsi="Arial" w:cs="Arial"/>
          <w:sz w:val="26"/>
          <w:szCs w:val="26"/>
          <w:shd w:val="clear" w:color="auto" w:fill="FFFFFF"/>
          <w:lang w:eastAsia="ru-RU"/>
        </w:rPr>
        <w:t xml:space="preserve"> межведомственного информационного взаимодействия, путем направления </w:t>
      </w:r>
      <w:r w:rsidR="000771AD" w:rsidRPr="000E21D2">
        <w:rPr>
          <w:rFonts w:ascii="Arial" w:eastAsia="Times New Roman" w:hAnsi="Arial" w:cs="Arial"/>
          <w:sz w:val="26"/>
          <w:szCs w:val="26"/>
          <w:shd w:val="clear" w:color="auto" w:fill="FFFFFF"/>
          <w:lang w:eastAsia="ru-RU"/>
        </w:rPr>
        <w:t>сотрудником МКУ</w:t>
      </w:r>
      <w:r w:rsidRPr="000E21D2">
        <w:rPr>
          <w:rFonts w:ascii="Arial" w:eastAsia="Times New Roman" w:hAnsi="Arial" w:cs="Arial"/>
          <w:sz w:val="26"/>
          <w:szCs w:val="26"/>
          <w:shd w:val="clear" w:color="auto" w:fill="FFFFFF"/>
          <w:lang w:eastAsia="ru-RU"/>
        </w:rPr>
        <w:t xml:space="preserve"> следующих запросов:</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2.7.2.1. В Федеральную службу государственной регистрации, кадастра и картографии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выписки из Единого государственного реестра недвижимости на ранее предоставленный многодетной семье (семье) земельный участок.</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2.7.2.2. В Федеральную налоговую службу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сведений о государственной регистрации актов о рождении (для детей), выданных уполномоченными органами Российской Федерации.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2.7.2.3.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соответствующие документы в соответствии с нормативными правовыми актами Российской Федерации и Тюменской области, о предоставлении:</w:t>
      </w:r>
    </w:p>
    <w:p w:rsidR="00EF38F0" w:rsidRPr="000E21D2" w:rsidRDefault="00EF38F0" w:rsidP="00EC2373">
      <w:pPr>
        <w:spacing w:after="0" w:line="240" w:lineRule="auto"/>
        <w:jc w:val="both"/>
        <w:rPr>
          <w:rFonts w:ascii="Arial" w:eastAsia="Times New Roman" w:hAnsi="Arial" w:cs="Arial"/>
          <w:sz w:val="26"/>
          <w:szCs w:val="26"/>
          <w:lang w:eastAsia="ru-RU"/>
        </w:rPr>
      </w:pPr>
      <w:proofErr w:type="gramStart"/>
      <w:r w:rsidRPr="000E21D2">
        <w:rPr>
          <w:rFonts w:ascii="Arial" w:eastAsia="Times New Roman" w:hAnsi="Arial" w:cs="Arial"/>
          <w:b/>
          <w:bCs/>
          <w:sz w:val="26"/>
          <w:szCs w:val="26"/>
          <w:shd w:val="clear" w:color="auto" w:fill="FFFF00"/>
          <w:lang w:eastAsia="ru-RU"/>
        </w:rPr>
        <w:t>копии уведомления, полученного многодетной семьей (семьей) в порядке, установленном Федеральным законом от 25.06.2002 № 73-ФЗ «Об объектах культурного наследия (памятниках истории и культуры) народов Российской Федерации», о выявленном объекте археологического наследия на земельном участке, ранее предоставленном многодетной семье (семье) на основании Закона № 64 (указанное уведомление должно быть получено заявителем до дня обращения за предоставлением земельного участка (предоставляется в случае обращения заявителя</w:t>
      </w:r>
      <w:proofErr w:type="gramEnd"/>
      <w:r w:rsidRPr="000E21D2">
        <w:rPr>
          <w:rFonts w:ascii="Arial" w:eastAsia="Times New Roman" w:hAnsi="Arial" w:cs="Arial"/>
          <w:b/>
          <w:bCs/>
          <w:sz w:val="26"/>
          <w:szCs w:val="26"/>
          <w:shd w:val="clear" w:color="auto" w:fill="FFFF00"/>
          <w:lang w:eastAsia="ru-RU"/>
        </w:rPr>
        <w:t xml:space="preserve"> </w:t>
      </w:r>
      <w:proofErr w:type="gramStart"/>
      <w:r w:rsidRPr="000E21D2">
        <w:rPr>
          <w:rFonts w:ascii="Arial" w:eastAsia="Times New Roman" w:hAnsi="Arial" w:cs="Arial"/>
          <w:b/>
          <w:bCs/>
          <w:sz w:val="26"/>
          <w:szCs w:val="26"/>
          <w:shd w:val="clear" w:color="auto" w:fill="FFFF00"/>
          <w:lang w:eastAsia="ru-RU"/>
        </w:rPr>
        <w:t>за повторным предоставлением земельного участка в связи с выявлением на ранее предоставленном земельном участке объекта археологического наследия)).</w:t>
      </w:r>
      <w:proofErr w:type="gramEnd"/>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Заявитель вправе представить следующие документы (сведения), имеющиеся в распоряжении органов местного самоуправления:</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1) копию решения о бесплатном предоставлении многодетной семье (семье) земельного участка;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 xml:space="preserve">2) акт обследования земельного участка, устанавливающего факт затопления (подтопления) земельного участка, составленного органами местного самоуправления в целях освобождения от налогообложения (указанный документ должен быть получен заявителем до дня обращения за предоставлением земельного участка </w:t>
      </w:r>
      <w:r w:rsidRPr="000E21D2">
        <w:rPr>
          <w:rFonts w:ascii="Arial" w:eastAsia="Times New Roman" w:hAnsi="Arial" w:cs="Arial"/>
          <w:b/>
          <w:bCs/>
          <w:sz w:val="26"/>
          <w:szCs w:val="26"/>
          <w:shd w:val="clear" w:color="auto" w:fill="FFFF00"/>
          <w:lang w:eastAsia="ru-RU"/>
        </w:rPr>
        <w:t>(предоставляется в случае обращения заявителя за повторным предоставлением земельного участка в связи с затоплением (подтоплением) ранее предоставленного земельного участка)</w:t>
      </w:r>
      <w:r w:rsidRPr="000E21D2">
        <w:rPr>
          <w:rFonts w:ascii="Arial" w:eastAsia="Times New Roman" w:hAnsi="Arial" w:cs="Arial"/>
          <w:sz w:val="26"/>
          <w:szCs w:val="26"/>
          <w:shd w:val="clear" w:color="auto" w:fill="FFFFFF"/>
          <w:lang w:eastAsia="ru-RU"/>
        </w:rPr>
        <w:t>).</w:t>
      </w:r>
      <w:proofErr w:type="gramEnd"/>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2.7.3. </w:t>
      </w:r>
      <w:proofErr w:type="gramStart"/>
      <w:r w:rsidRPr="000E21D2">
        <w:rPr>
          <w:rFonts w:ascii="Arial" w:eastAsia="Times New Roman" w:hAnsi="Arial" w:cs="Arial"/>
          <w:sz w:val="26"/>
          <w:szCs w:val="26"/>
          <w:shd w:val="clear" w:color="auto" w:fill="FFFFFF"/>
          <w:lang w:eastAsia="ru-RU"/>
        </w:rPr>
        <w:t xml:space="preserve">Документы, сведения (информация), которые могут быть представлены заявителем (представителем заявителя) — многодетной семьей (семьей) в случае предоставления социальной выплаты в целях обеспечения жилыми помещениями взамен предоставления земельного участка в собственность бесплатно по желанию и в случае их непредставления заявителем (представителем заявителя) запрашиваются в порядке межведомственного информационного взаимодействия, путем направления </w:t>
      </w:r>
      <w:r w:rsidR="00D325E2" w:rsidRPr="000E21D2">
        <w:rPr>
          <w:rFonts w:ascii="Arial" w:eastAsia="Times New Roman" w:hAnsi="Arial" w:cs="Arial"/>
          <w:sz w:val="26"/>
          <w:szCs w:val="26"/>
          <w:shd w:val="clear" w:color="auto" w:fill="FFFFFF"/>
          <w:lang w:eastAsia="ru-RU"/>
        </w:rPr>
        <w:t>сотрудником МКУ</w:t>
      </w:r>
      <w:r w:rsidRPr="000E21D2">
        <w:rPr>
          <w:rFonts w:ascii="Arial" w:eastAsia="Times New Roman" w:hAnsi="Arial" w:cs="Arial"/>
          <w:sz w:val="26"/>
          <w:szCs w:val="26"/>
          <w:shd w:val="clear" w:color="auto" w:fill="FFFFFF"/>
          <w:lang w:eastAsia="ru-RU"/>
        </w:rPr>
        <w:t xml:space="preserve"> следующих запросов:</w:t>
      </w:r>
      <w:proofErr w:type="gramEnd"/>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2.7.3.1. В Федеральную налоговую службу о предоставлении: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1)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 сведений о государственной регистрации актов о заключении брака, о рождении (включая сведения о наличии гражданства Российской Федерации), о смерти физического лица (в случае, предусмотренном абзацем первым пункта 1.5 Положения о бесплатном предоставлении земельных участков), выданных уполномоченными органами Российской Федерации.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2.7.3.2. В органы внутренних дел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свидетельства о регистрации по месту пребывания, подтверждающего факт проживания родителей (усыновителей), а в семье, состоящей из одного родителя (усыновителя) и трех или более детей, - одного родителя (усыновителя), а также детей в муниципальном районе (городском округе) по месту подачи заявления (в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w:t>
      </w:r>
      <w:proofErr w:type="gramEnd"/>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2.7.3.3. </w:t>
      </w:r>
      <w:proofErr w:type="gramStart"/>
      <w:r w:rsidRPr="000E21D2">
        <w:rPr>
          <w:rFonts w:ascii="Arial" w:eastAsia="Times New Roman" w:hAnsi="Arial" w:cs="Arial"/>
          <w:sz w:val="26"/>
          <w:szCs w:val="26"/>
          <w:shd w:val="clear" w:color="auto" w:fill="FFFFFF"/>
          <w:lang w:eastAsia="ru-RU"/>
        </w:rPr>
        <w:t>В организацию, уполномоченную на ведение учета граждан в качестве нуждающихся в жилых помещениях, предоставляемых из жилищного фонда Тюменской области по договорам социального найма, в случае перераспределения полномочия по ведению учета граждан в качестве нуждающихся в жилых помещениях, предоставляемых из жилищного фонда Тюменской области по договорам социального найма, в соответствии с Законом Тюменской области от 26.12.2014 № 125 «О перераспределении полномочий между</w:t>
      </w:r>
      <w:proofErr w:type="gramEnd"/>
      <w:r w:rsidRPr="000E21D2">
        <w:rPr>
          <w:rFonts w:ascii="Arial" w:eastAsia="Times New Roman" w:hAnsi="Arial" w:cs="Arial"/>
          <w:sz w:val="26"/>
          <w:szCs w:val="26"/>
          <w:shd w:val="clear" w:color="auto" w:fill="FFFFFF"/>
          <w:lang w:eastAsia="ru-RU"/>
        </w:rPr>
        <w:t xml:space="preserve">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справки или иного документа, содержащих сведения о постановке многодетной семьи либо одного из членов многодетной семьи на учет в качестве нуждающейся (нуждающегося) в жилом помещении.</w:t>
      </w:r>
      <w:proofErr w:type="gramEnd"/>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Заявитель вправе представить следующие документы (сведения), имеющиеся в распоряжении органов местного самоуправления:</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1) справку органов местного самоуправления, являвшихся органами регистрационного учета граждан Российской Федерации по месту жительства в пределах Российской Федерации, подтверждающую факт проживания родителей (усыновителей), а в семье, состоящей из одного родителя (усыновителя) и трех или более детей, - одного родителя (усыновителя)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w:t>
      </w:r>
      <w:proofErr w:type="gramEnd"/>
      <w:r w:rsidRPr="000E21D2">
        <w:rPr>
          <w:rFonts w:ascii="Arial" w:eastAsia="Times New Roman" w:hAnsi="Arial" w:cs="Arial"/>
          <w:sz w:val="26"/>
          <w:szCs w:val="26"/>
          <w:shd w:val="clear" w:color="auto" w:fill="FFFFFF"/>
          <w:lang w:eastAsia="ru-RU"/>
        </w:rPr>
        <w:t xml:space="preserve"> лет, предшествующих дате подачи заявления (в случае если факт проживания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 не удостоверяется паспортом гражданина Российской Федерации);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 справку или иной документ, содержащие сведения о постановке многодетной семьи либо одного из членов многодетной семьи на учет в качестве нуждающейся (нуждающегося) в жилом помещении;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3) справку или иной документ, содержащие сведения об инвалидности родителя-инвалида (родителей-инвалидов) и (или) ребенка-инвалида (детей-инвалидов).</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2.7.4. Документы, сведения (информация), которые могут быть представлены заявителем — законным представителем в случае предоставления социальной выплаты в целях обеспечения жилыми помещениями взамен предоставления земельного участка в собственность бесплатно по желанию и в случае их непредставления заявителем (представителем заявителя) запрашиваются в порядке межведомственного информационного взаимодействия, путем направления </w:t>
      </w:r>
      <w:r w:rsidR="00D325E2" w:rsidRPr="000E21D2">
        <w:rPr>
          <w:rFonts w:ascii="Arial" w:eastAsia="Times New Roman" w:hAnsi="Arial" w:cs="Arial"/>
          <w:sz w:val="26"/>
          <w:szCs w:val="26"/>
          <w:shd w:val="clear" w:color="auto" w:fill="FFFFFF"/>
          <w:lang w:eastAsia="ru-RU"/>
        </w:rPr>
        <w:t>сотрудником МКУ</w:t>
      </w:r>
      <w:r w:rsidRPr="000E21D2">
        <w:rPr>
          <w:rFonts w:ascii="Arial" w:eastAsia="Times New Roman" w:hAnsi="Arial" w:cs="Arial"/>
          <w:sz w:val="26"/>
          <w:szCs w:val="26"/>
          <w:shd w:val="clear" w:color="auto" w:fill="FFFFFF"/>
          <w:lang w:eastAsia="ru-RU"/>
        </w:rPr>
        <w:t xml:space="preserve"> следующих запросов:</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2.7.4.1. В Федеральную налоговую службу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сведений о государственной регистрации актов о рождении (для детей), о смерти физического лица (в случае, предусмотренном абзацем первым пункта 1.5 Положения о бесплатном предоставлении земельных участков), выданных уполномоченными органами Российской Федерации.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2.7.4.2. </w:t>
      </w:r>
      <w:proofErr w:type="gramStart"/>
      <w:r w:rsidRPr="000E21D2">
        <w:rPr>
          <w:rFonts w:ascii="Arial" w:eastAsia="Times New Roman" w:hAnsi="Arial" w:cs="Arial"/>
          <w:sz w:val="26"/>
          <w:szCs w:val="26"/>
          <w:shd w:val="clear" w:color="auto" w:fill="FFFFFF"/>
          <w:lang w:eastAsia="ru-RU"/>
        </w:rPr>
        <w:t>В организацию, уполномоченную на ведение учета граждан в качестве нуждающихся в жилых помещениях, предоставляемых из жилищного фонда Тюменской области по договорам социального найма, в случае перераспределения полномочия по ведению учета граждан в качестве нуждающихся в жилых помещениях, предоставляемых из жилищного фонда Тюменской области по договорам социального найма, в соответствии с Законом Тюменской области от 26.12.2014 № 125 «О перераспределении полномочий между</w:t>
      </w:r>
      <w:proofErr w:type="gramEnd"/>
      <w:r w:rsidRPr="000E21D2">
        <w:rPr>
          <w:rFonts w:ascii="Arial" w:eastAsia="Times New Roman" w:hAnsi="Arial" w:cs="Arial"/>
          <w:sz w:val="26"/>
          <w:szCs w:val="26"/>
          <w:shd w:val="clear" w:color="auto" w:fill="FFFFFF"/>
          <w:lang w:eastAsia="ru-RU"/>
        </w:rPr>
        <w:t xml:space="preserve">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справки или иного документа, содержащих сведения о постановке многодетной семьи либо одного из членов многодетной семьи на учет в качестве нуждающейся (нуждающегося) в жилом помещении.</w:t>
      </w:r>
      <w:proofErr w:type="gramEnd"/>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2.7.4.3. В органы опеки и попечительства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сведений из приказа (постановления) об установлении опеки (попечительства).</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Заявитель вправе представить следующие документы (сведения), имеющиеся в распоряжении органов местного самоуправления:</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справку или иной документ, содержащие сведения о постановке многодетной семьи либо одного из членов многодетной семьи на учет в качестве нуждающейся (нуждающегося) в жилом помещении;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документ, подтверждающий наличие в составе семьи ребенка-инвалида (детей-инвалидов).</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2.7.5. </w:t>
      </w:r>
      <w:proofErr w:type="gramStart"/>
      <w:r w:rsidRPr="000E21D2">
        <w:rPr>
          <w:rFonts w:ascii="Arial" w:eastAsia="Times New Roman" w:hAnsi="Arial" w:cs="Arial"/>
          <w:sz w:val="26"/>
          <w:szCs w:val="26"/>
          <w:shd w:val="clear" w:color="auto" w:fill="FFFFFF"/>
          <w:lang w:eastAsia="ru-RU"/>
        </w:rPr>
        <w:t xml:space="preserve">Документы, сведения (информация), которые могут быть представлены заявителем в случае перечисления социальной выплаты на оплату цены договора купли-продажи жилого помещения на первичном и вторичном рынках жилья по желанию и в случае их непредставления заявителем (представителем заявителя) запрашиваются в порядке межведомственного информационного взаимодействия, путем направления </w:t>
      </w:r>
      <w:r w:rsidR="008C4422" w:rsidRPr="000E21D2">
        <w:rPr>
          <w:rFonts w:ascii="Arial" w:eastAsia="Times New Roman" w:hAnsi="Arial" w:cs="Arial"/>
          <w:sz w:val="26"/>
          <w:szCs w:val="26"/>
          <w:shd w:val="clear" w:color="auto" w:fill="FFFFFF"/>
          <w:lang w:eastAsia="ru-RU"/>
        </w:rPr>
        <w:t>сотрудником МКУ</w:t>
      </w:r>
      <w:r w:rsidRPr="000E21D2">
        <w:rPr>
          <w:rFonts w:ascii="Arial" w:eastAsia="Times New Roman" w:hAnsi="Arial" w:cs="Arial"/>
          <w:sz w:val="26"/>
          <w:szCs w:val="26"/>
          <w:shd w:val="clear" w:color="auto" w:fill="FFFFFF"/>
          <w:lang w:eastAsia="ru-RU"/>
        </w:rPr>
        <w:t xml:space="preserve"> следующих запросов:</w:t>
      </w:r>
      <w:proofErr w:type="gramEnd"/>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2.7.5.1. В Федеральную службу государственной регистрации, кадастра и картографии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выписки из Единого государственного реестра недвижимости, удостоверяющей государственную регистрацию права собственности на приобретенное жилое помещение, а также содержащей сведения об основных характеристиках объекта недвижимости.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2.7.5.2. В органы опеки и попечительства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предварительного разрешения, необходимого в соответствии с действующим законодательством для перечисления средств социальной выплаты (предварительное разрешение должно быть получено заявителем до дня направления заявления о перечислении средств социальной выплаты в администрацию).</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Заявитель вправе представить следующие документы (сведения), имеющиеся в распоряжении органов местного самоуправления:</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документы, подтверждающие степень благоустроенности населенного пункта, в котором приобретается жилое помещение (в случае перечисления социальной выплаты на оплату цены договора купли-продажи жилого дома (части жилого дома) на вторичном рынке жилья).</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2.7.6. Документы, сведения (информация), которые могут быть представлены заявителем в случае перечисления социальной выплаты на оплату цены договора купли-продажи земельного участка по желанию и в случае их непредставления заявителем (представителем заявителя) запрашиваются в порядке межведомственного информационного взаимодействия, путем направления </w:t>
      </w:r>
      <w:r w:rsidR="009225AC" w:rsidRPr="000E21D2">
        <w:rPr>
          <w:rFonts w:ascii="Arial" w:eastAsia="Times New Roman" w:hAnsi="Arial" w:cs="Arial"/>
          <w:sz w:val="26"/>
          <w:szCs w:val="26"/>
          <w:shd w:val="clear" w:color="auto" w:fill="FFFFFF"/>
          <w:lang w:eastAsia="ru-RU"/>
        </w:rPr>
        <w:t>сотрудником МКУ</w:t>
      </w:r>
      <w:r w:rsidRPr="000E21D2">
        <w:rPr>
          <w:rFonts w:ascii="Arial" w:eastAsia="Times New Roman" w:hAnsi="Arial" w:cs="Arial"/>
          <w:sz w:val="26"/>
          <w:szCs w:val="26"/>
          <w:shd w:val="clear" w:color="auto" w:fill="FFFFFF"/>
          <w:lang w:eastAsia="ru-RU"/>
        </w:rPr>
        <w:t xml:space="preserve"> следующих запросов:</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2.7.6.1. В Федеральную службу государственной регистрации, кадастра и картографии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выписки из Единого государственного реестра недвижимости, удостоверяющей государственную регистрацию права собственности на приобретенный земельный участок.</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2.7.6.2. В органы опеки и попечительства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предварительного разрешения, необходимого в соответствии с действующим законодательством для перечисления средств социальной выплаты (предварительное разрешение должно быть получено заявителем до дня направления заявления о перечислении средств социальной выплаты в администрацию).</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2.7.7. </w:t>
      </w:r>
      <w:proofErr w:type="gramStart"/>
      <w:r w:rsidRPr="000E21D2">
        <w:rPr>
          <w:rFonts w:ascii="Arial" w:eastAsia="Times New Roman" w:hAnsi="Arial" w:cs="Arial"/>
          <w:sz w:val="26"/>
          <w:szCs w:val="26"/>
          <w:shd w:val="clear" w:color="auto" w:fill="FFFFFF"/>
          <w:lang w:eastAsia="ru-RU"/>
        </w:rPr>
        <w:t>Документы, сведения (информация), которые могут быть представлены заявителем в случае перечисления социальной выплаты на оплату цены договора участия в долевом строительстве многоквартирного дома, который предусматривает в качестве объекта долевого строительства жилое помещение, либо оплату цены договора уступки прав требований по договору участия в долевом строительстве многоквартирного дома по желанию и в случае их непредставления заявителем (представителем заявителя) запрашиваются в порядке</w:t>
      </w:r>
      <w:proofErr w:type="gramEnd"/>
      <w:r w:rsidRPr="000E21D2">
        <w:rPr>
          <w:rFonts w:ascii="Arial" w:eastAsia="Times New Roman" w:hAnsi="Arial" w:cs="Arial"/>
          <w:sz w:val="26"/>
          <w:szCs w:val="26"/>
          <w:shd w:val="clear" w:color="auto" w:fill="FFFFFF"/>
          <w:lang w:eastAsia="ru-RU"/>
        </w:rPr>
        <w:t xml:space="preserve"> межведомственного информационного взаимодействия, путем направления </w:t>
      </w:r>
      <w:r w:rsidR="00C96E1D" w:rsidRPr="000E21D2">
        <w:rPr>
          <w:rFonts w:ascii="Arial" w:eastAsia="Times New Roman" w:hAnsi="Arial" w:cs="Arial"/>
          <w:sz w:val="26"/>
          <w:szCs w:val="26"/>
          <w:shd w:val="clear" w:color="auto" w:fill="FFFFFF"/>
          <w:lang w:eastAsia="ru-RU"/>
        </w:rPr>
        <w:t>сотрудником МКУ</w:t>
      </w:r>
      <w:r w:rsidRPr="000E21D2">
        <w:rPr>
          <w:rFonts w:ascii="Arial" w:eastAsia="Times New Roman" w:hAnsi="Arial" w:cs="Arial"/>
          <w:sz w:val="26"/>
          <w:szCs w:val="26"/>
          <w:shd w:val="clear" w:color="auto" w:fill="FFFFFF"/>
          <w:lang w:eastAsia="ru-RU"/>
        </w:rPr>
        <w:t xml:space="preserve"> запроса в органы опеки и попечительства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предварительного разрешения, необходимого в соответствии с действующим законодательством для перечисления средств социальной выплаты (предварительное разрешение должно быть получено заявителем до дня направления заявления о перечислении средств социальной выплаты в администрацию).</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2.7.8. </w:t>
      </w:r>
      <w:proofErr w:type="gramStart"/>
      <w:r w:rsidRPr="000E21D2">
        <w:rPr>
          <w:rFonts w:ascii="Arial" w:eastAsia="Times New Roman" w:hAnsi="Arial" w:cs="Arial"/>
          <w:sz w:val="26"/>
          <w:szCs w:val="26"/>
          <w:shd w:val="clear" w:color="auto" w:fill="FFFFFF"/>
          <w:lang w:eastAsia="ru-RU"/>
        </w:rPr>
        <w:t>Документы, сведения (информация), которые могут быть представлены заявителем в случае перечисления социальной выплаты на уплату первоначального взноса при получении ипотечного кредита, в том числе ипотечного жилищного кредита или займа, на погашение суммы основного долга (части суммы основного долга) и (или) уплату процентов по ипотечному кредиту, в том числе ипотечному жилищному кредиту или займу по желанию и в случае их непредставления</w:t>
      </w:r>
      <w:proofErr w:type="gramEnd"/>
      <w:r w:rsidRPr="000E21D2">
        <w:rPr>
          <w:rFonts w:ascii="Arial" w:eastAsia="Times New Roman" w:hAnsi="Arial" w:cs="Arial"/>
          <w:sz w:val="26"/>
          <w:szCs w:val="26"/>
          <w:shd w:val="clear" w:color="auto" w:fill="FFFFFF"/>
          <w:lang w:eastAsia="ru-RU"/>
        </w:rPr>
        <w:t xml:space="preserve"> заявителем (представителем заявителя) запрашиваются в порядке межведомственного информационного взаимодействия, путем направления </w:t>
      </w:r>
      <w:r w:rsidR="006B6E17" w:rsidRPr="000E21D2">
        <w:rPr>
          <w:rFonts w:ascii="Arial" w:eastAsia="Times New Roman" w:hAnsi="Arial" w:cs="Arial"/>
          <w:sz w:val="26"/>
          <w:szCs w:val="26"/>
          <w:shd w:val="clear" w:color="auto" w:fill="FFFFFF"/>
          <w:lang w:eastAsia="ru-RU"/>
        </w:rPr>
        <w:t>сотрудником МКУ</w:t>
      </w:r>
      <w:r w:rsidRPr="000E21D2">
        <w:rPr>
          <w:rFonts w:ascii="Arial" w:eastAsia="Times New Roman" w:hAnsi="Arial" w:cs="Arial"/>
          <w:sz w:val="26"/>
          <w:szCs w:val="26"/>
          <w:shd w:val="clear" w:color="auto" w:fill="FFFFFF"/>
          <w:lang w:eastAsia="ru-RU"/>
        </w:rPr>
        <w:t xml:space="preserve"> следующих запросов:</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2.7.8.1. В Федеральную службу государственной регистрации, кадастра и картографии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выписки из Единого государственного реестра недвижимости.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2.7.8.2. В органы опеки и попечительства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предварительного разрешения, необходимого в соответствии с действующим законодательством для перечисления средств социальной выплаты (предварительное разрешение должно быть получено заявителем до дня направления заявления о перечислении средств социальной выплаты в администрацию).</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2.7.9. Документы, сведения (информация), которые могут быть </w:t>
      </w:r>
      <w:proofErr w:type="gramStart"/>
      <w:r w:rsidRPr="000E21D2">
        <w:rPr>
          <w:rFonts w:ascii="Arial" w:eastAsia="Times New Roman" w:hAnsi="Arial" w:cs="Arial"/>
          <w:sz w:val="26"/>
          <w:szCs w:val="26"/>
          <w:shd w:val="clear" w:color="auto" w:fill="FFFFFF"/>
          <w:lang w:eastAsia="ru-RU"/>
        </w:rPr>
        <w:t>представлены</w:t>
      </w:r>
      <w:proofErr w:type="gramEnd"/>
      <w:r w:rsidRPr="000E21D2">
        <w:rPr>
          <w:rFonts w:ascii="Arial" w:eastAsia="Times New Roman" w:hAnsi="Arial" w:cs="Arial"/>
          <w:sz w:val="26"/>
          <w:szCs w:val="26"/>
          <w:shd w:val="clear" w:color="auto" w:fill="FFFFFF"/>
          <w:lang w:eastAsia="ru-RU"/>
        </w:rPr>
        <w:t xml:space="preserve"> в случае если у многодетной семьи (семьи), включенной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изменились обстоятельства, имеющие значение для расчета размера социальной выплаты, по желанию и в случае их непредставления заявителем (представителем заявителя) запрашиваются в порядке межведомственного информационного взаимодействия, путем направления </w:t>
      </w:r>
      <w:r w:rsidR="00F84814" w:rsidRPr="000E21D2">
        <w:rPr>
          <w:rFonts w:ascii="Arial" w:eastAsia="Times New Roman" w:hAnsi="Arial" w:cs="Arial"/>
          <w:sz w:val="26"/>
          <w:szCs w:val="26"/>
          <w:shd w:val="clear" w:color="auto" w:fill="FFFFFF"/>
          <w:lang w:eastAsia="ru-RU"/>
        </w:rPr>
        <w:t>сотрудником МКУ</w:t>
      </w:r>
      <w:r w:rsidRPr="000E21D2">
        <w:rPr>
          <w:rFonts w:ascii="Arial" w:eastAsia="Times New Roman" w:hAnsi="Arial" w:cs="Arial"/>
          <w:sz w:val="26"/>
          <w:szCs w:val="26"/>
          <w:shd w:val="clear" w:color="auto" w:fill="FFFFFF"/>
          <w:lang w:eastAsia="ru-RU"/>
        </w:rPr>
        <w:t xml:space="preserve"> запроса в Федеральную налоговую службу о предоставлении: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сведений о государственной регистрации актов о рождении (для детей), выданных уполномоченными органами Российской Федерации.</w:t>
      </w:r>
    </w:p>
    <w:p w:rsidR="00EF38F0" w:rsidRPr="000E21D2" w:rsidRDefault="00EF38F0" w:rsidP="00EC2373">
      <w:pPr>
        <w:shd w:val="clear" w:color="auto" w:fill="FFFFFF"/>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EF38F0" w:rsidRPr="000E21D2" w:rsidRDefault="00EF38F0" w:rsidP="00EC2373">
      <w:pPr>
        <w:shd w:val="clear" w:color="auto" w:fill="FFFFFF"/>
        <w:spacing w:after="0" w:line="240" w:lineRule="auto"/>
        <w:ind w:firstLine="510"/>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Основаниями для отказа в приеме документов, необходимых для предоставления муниципальной услуги, являются:</w:t>
      </w:r>
    </w:p>
    <w:p w:rsidR="00EF38F0" w:rsidRPr="000E21D2" w:rsidRDefault="00EF38F0" w:rsidP="00EC2373">
      <w:pPr>
        <w:shd w:val="clear" w:color="auto" w:fill="FFFFFF"/>
        <w:spacing w:after="0" w:line="240" w:lineRule="auto"/>
        <w:ind w:firstLine="510"/>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1) представленные документы утратили силу на момент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38F0" w:rsidRPr="000E21D2" w:rsidRDefault="00EF38F0" w:rsidP="00EC2373">
      <w:pPr>
        <w:shd w:val="clear" w:color="auto" w:fill="FFFFFF"/>
        <w:spacing w:after="0" w:line="240" w:lineRule="auto"/>
        <w:ind w:firstLine="510"/>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3) несоблюдение установленных статьей 11 Федерального закона от 06.04.2011 № 63-ФЗ «Об электронной подписи» (далее - Федеральный закон № 63-ФЗ) условий признания действительности усиленной квалифицированной электронной подписи в документах, представленных в электронной форме;</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5) неполное заполнение полей в форме заявления, в том числе в интерактивной форме заявления на Едином портале или Региональном портале;</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6) заявление подано лицом, не имеющим полномочий представлять интересы заявителя.</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2.9. Исчерпывающий перечень оснований для приостановления или отказа в предоставлении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2.9.1. Основания для отказа в предоставлении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2.9.1.1. Основаниями для отказа в принятии семьи на учет в целях бесплатного (в том числе первоочередного) предоставления земельного участка являются: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1) несоответствие семьи требованиям, установленным в статьях 1 и (или) 2 Закона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выявление недостоверных сведений, указанных в заявлении и (или) предоставленных документах (наличие неточностей, искажение содержания предоставленных для получения муниципальной услуги документов);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непредставление одного или нескольких документов из перечня документов, указанных в подпункте 2.6.1.2 пункта 2.6.1 подраздела 2.6 настоящего административного регламента;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4) семья состоит на учете в целях бесплатного предоставления земельного участка в соответствии с Законом № 64 в ином муниципальном районе (городском округе) Тюменской области.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2.9.1.2. Заявителю отказывается </w:t>
      </w:r>
      <w:proofErr w:type="gramStart"/>
      <w:r w:rsidRPr="000E21D2">
        <w:rPr>
          <w:rFonts w:ascii="Arial" w:eastAsia="Times New Roman" w:hAnsi="Arial" w:cs="Arial"/>
          <w:sz w:val="26"/>
          <w:szCs w:val="26"/>
          <w:lang w:eastAsia="ru-RU"/>
        </w:rPr>
        <w:t>в принятии на учет в целях первоочередного бесплатного предоставления земельного участка при отсутствии оснований для первоочередного бесплатного предоставления</w:t>
      </w:r>
      <w:proofErr w:type="gramEnd"/>
      <w:r w:rsidRPr="000E21D2">
        <w:rPr>
          <w:rFonts w:ascii="Arial" w:eastAsia="Times New Roman" w:hAnsi="Arial" w:cs="Arial"/>
          <w:sz w:val="26"/>
          <w:szCs w:val="26"/>
          <w:lang w:eastAsia="ru-RU"/>
        </w:rPr>
        <w:t xml:space="preserve"> земельного участка, установленных частью 2 статьи 2 Закона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2.9.1.3. Основаниями для отказа в предоставления земельного участка являются: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1) письменное заявление обоих родителей (усыновителей) (в семье, состоящей из одного родителя (усыновителя) и трех и более детей, - одного родителя (усыновителя)) об отказе от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2) выявленное по итогам проверки, предусмотренной разделом 5 Положения о бесплатном предоставлении земельных участков, несоответствие заявителя требованиям, установленным в статьях 1 и (или) 2 Закона № 64 (с учетом абзацев седьмого и восьмого части 3, абзацев третьего и четвертого части 4 статьи 3 Закона № 64), на дату принятия решения о предоставлении земельного участка;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отказ обоих родителей (усыновителей) либо одного родителя (усыновителя) от двух предложенных вариантов предоставления земельного участка (либо, с учетом особенностей, установленных частью 2 статьи 2 Закона № 150, от трех предложенных вариантов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4) выявленное по итогам проверки, предусмотренной пунктом 8.11 Положения о бесплатном предоставлении земельных участков, несоответствие многодетной семьи требованиям, установленным статьями 1 и (или) 2 Закона № 64 (с учетом абзацев седьмого и восьмого части 3, абзацев третьего и четвертого части 4 статьи 3 Закона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5) предоставление многодетной семье социальной выплаты, предусмотренной статьей 3.2 Закона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2.9.1.4. Основаниями для снятия семьи с учета являются: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1) письменное заявление обоих родителей (усыновителей) (в семье, состоящей из одного родителя (усыновителя) и трех и более детей, - одного родителя (усыновителя)) о снятии с учета;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переезд на постоянное место жительства в другой муниципальный район (городской округ);</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приобретение земельного участка бесплатно в порядке, установленном Законом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4) выявление не соответствующих действительности сведений в документах, по </w:t>
      </w:r>
      <w:proofErr w:type="gramStart"/>
      <w:r w:rsidRPr="000E21D2">
        <w:rPr>
          <w:rFonts w:ascii="Arial" w:eastAsia="Times New Roman" w:hAnsi="Arial" w:cs="Arial"/>
          <w:sz w:val="26"/>
          <w:szCs w:val="26"/>
          <w:lang w:eastAsia="ru-RU"/>
        </w:rPr>
        <w:t>результатам</w:t>
      </w:r>
      <w:proofErr w:type="gramEnd"/>
      <w:r w:rsidRPr="000E21D2">
        <w:rPr>
          <w:rFonts w:ascii="Arial" w:eastAsia="Times New Roman" w:hAnsi="Arial" w:cs="Arial"/>
          <w:sz w:val="26"/>
          <w:szCs w:val="26"/>
          <w:lang w:eastAsia="ru-RU"/>
        </w:rPr>
        <w:t xml:space="preserve"> рассмотрения которых семья принята на учет в целях бесплатного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5) отказ в предоставлении земельного участка по основаниям, предусмотренным подпунктом 2.9.1.3 настоящего пункта.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Снятие заявителей с учета осуществляется с учетом особенностей, установленных частью 2 статьи 2 Закона № 150.</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2.9.1.5. Основанием для отказа в первоочередном бесплатном предоставлении земельного участка является: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выявленное по итогам проверки, предусмотренной разделом 5 Положения о бесплатном предоставлении земельных участков, отсутствие оснований для первоочередного предоставления земельного участка, установленных Законом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2.9.1.6. </w:t>
      </w:r>
      <w:r w:rsidRPr="000E21D2">
        <w:rPr>
          <w:rFonts w:ascii="Arial" w:eastAsia="Times New Roman" w:hAnsi="Arial" w:cs="Arial"/>
          <w:sz w:val="26"/>
          <w:szCs w:val="26"/>
          <w:shd w:val="clear" w:color="auto" w:fill="FFFFFF"/>
          <w:lang w:eastAsia="ru-RU"/>
        </w:rPr>
        <w:t>Основаниями для отказа в принятии гражданина (граждан) и (или) ребенка (детей) на учет в целях повторного предоставления земельного участка в связи с затоплением (подтоплением) ранее предоставленного многодетной семье (семье) земельного участка являются: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1) заявление подано с нарушением требований, установленных подпунктом 2.6.2.1 пункта 2.6.2 подраздела 2.6 настоящего административного регламента, подано в иной уполномоченный орган (Департамент имущественных отношений Тюменской области, а именно многодетной семьей, проживающей в административном центре Тюменской области, в Тюменском муниципальном районе) или к заявлению не приложены документы, предусмотренные подпунктом 2.6.2.2 пункта 2.6.2 подраздела 2.6 настоящего административного регламента, обязанность по предоставлению которых</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возложена</w:t>
      </w:r>
      <w:proofErr w:type="gramEnd"/>
      <w:r w:rsidRPr="000E21D2">
        <w:rPr>
          <w:rFonts w:ascii="Arial" w:eastAsia="Times New Roman" w:hAnsi="Arial" w:cs="Arial"/>
          <w:sz w:val="26"/>
          <w:szCs w:val="26"/>
          <w:lang w:eastAsia="ru-RU"/>
        </w:rPr>
        <w:t xml:space="preserve"> на заявителя;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отсутствие акта обследования земельного участка, предусмотренного абзацем четвертым пункта 7.5 Положения о бесплатном предоставлении земельных участков;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наличие на земельном участке объектов капитального строительства</w:t>
      </w:r>
      <w:r w:rsidRPr="000E21D2">
        <w:rPr>
          <w:rFonts w:ascii="Arial" w:eastAsia="Times New Roman" w:hAnsi="Arial" w:cs="Arial"/>
          <w:b/>
          <w:bCs/>
          <w:sz w:val="26"/>
          <w:szCs w:val="26"/>
          <w:shd w:val="clear" w:color="auto" w:fill="FFFF00"/>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4) объект археологического наследия не включен в перечень выявленных объектов культурного наследия в соответствии с действующим законодательством.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2.9.1.7. Основаниями для снятия гражданина (граждан) и (или) ребенка (детей) с учета в целях повторного предоставления земельного участка в связи с затоплением (подтоплением) ранее предоставленного многодетной семье (семье) являются: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1) письменное заявление гражданина (граждан), достигшего (достигших) 18 лет, и (или) законного представителя, подписанное всеми гражданами, достигшими 18 лет, и (или) законным представителем о снятии с учета;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неполучение администрацией подписанного проекта договора, предусмотренного пунктом 7.11 Положения о бесплатном предоставлении земельных участков, а также разрешения, предусмотренного абзацем вторым пункта 7.12 Положения о бесплатном предоставлении земельных участков, по истечении срока, предусмотренного абзацем первым пункта 7.12 Положения о бесплатном предоставлении земельных участков;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отказ в предоставлении земельного участка по основаниям, предусмотренным пунктом 7.23 Положения о бесплатном предоставлении земельных участков.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2.9.1.8. Основанием для отказа в повторном бесплатном предоставлении земельного участка гражданину (гражданам) (за исключением семьи, интересы которой представляет законный представитель) является: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1) письменное заявление гражданина (граждан), достигшего (достигших) 18 лет, подписанное всеми гражданами, достигшими 18 лет (которым ранее был предоставлен земельный участок), об отказе от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2) отказ гражданина (граждан) от двух предложенных администрацией вариантов предоставления земельного участка (в случае если земельный участок был предоставлен по заявлению многодетной семьи, поданному со дня вступления в силу Закона № 150) либо от трех предложенных администрацией вариантов предоставления земельного участка (в случае если земельный участок был предоставлен по заявлению многодетной семьи, поданному до дня вступления в силу Закона № 150).</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2.9.1.9. Основаниями для отказа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являются: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1) заявление подано с нарушением требований, установленных подпунктом </w:t>
      </w:r>
      <w:r w:rsidRPr="000E21D2">
        <w:rPr>
          <w:rFonts w:ascii="Arial" w:eastAsia="Times New Roman" w:hAnsi="Arial" w:cs="Arial"/>
          <w:sz w:val="26"/>
          <w:szCs w:val="26"/>
          <w:shd w:val="clear" w:color="auto" w:fill="FFFFFF"/>
          <w:lang w:eastAsia="ru-RU"/>
        </w:rPr>
        <w:t>2.6.3.1 пункта 2.6.3 подраздела 2.6 н</w:t>
      </w:r>
      <w:r w:rsidRPr="000E21D2">
        <w:rPr>
          <w:rFonts w:ascii="Arial" w:eastAsia="Times New Roman" w:hAnsi="Arial" w:cs="Arial"/>
          <w:sz w:val="26"/>
          <w:szCs w:val="26"/>
          <w:lang w:eastAsia="ru-RU"/>
        </w:rPr>
        <w:t xml:space="preserve">астоящего административного регламента, подано в иной уполномоченный орган (Департамент имущественных отношений Тюменской области, а именно многодетной семьей, проживающей в административном центре Тюменской области, в Тюменском муниципальном районе) или к заявлению не приложены документы, предусмотренные подпунктом </w:t>
      </w:r>
      <w:r w:rsidRPr="000E21D2">
        <w:rPr>
          <w:rFonts w:ascii="Arial" w:eastAsia="Times New Roman" w:hAnsi="Arial" w:cs="Arial"/>
          <w:sz w:val="26"/>
          <w:szCs w:val="26"/>
          <w:shd w:val="clear" w:color="auto" w:fill="FFFFFF"/>
          <w:lang w:eastAsia="ru-RU"/>
        </w:rPr>
        <w:t>2.6.1.2 пункта 2.6.1, подпунктами 2.6.3.2, 2.6.3.3 пункта 2.6.3 подраздела 2.6</w:t>
      </w:r>
      <w:r w:rsidRPr="000E21D2">
        <w:rPr>
          <w:rFonts w:ascii="Arial" w:eastAsia="Times New Roman" w:hAnsi="Arial" w:cs="Arial"/>
          <w:sz w:val="26"/>
          <w:szCs w:val="26"/>
          <w:lang w:eastAsia="ru-RU"/>
        </w:rPr>
        <w:t xml:space="preserve"> настоящего административного</w:t>
      </w:r>
      <w:proofErr w:type="gramEnd"/>
      <w:r w:rsidRPr="000E21D2">
        <w:rPr>
          <w:rFonts w:ascii="Arial" w:eastAsia="Times New Roman" w:hAnsi="Arial" w:cs="Arial"/>
          <w:sz w:val="26"/>
          <w:szCs w:val="26"/>
          <w:lang w:eastAsia="ru-RU"/>
        </w:rPr>
        <w:t xml:space="preserve"> регламента, обязанность по предоставлению </w:t>
      </w:r>
      <w:proofErr w:type="gramStart"/>
      <w:r w:rsidRPr="000E21D2">
        <w:rPr>
          <w:rFonts w:ascii="Arial" w:eastAsia="Times New Roman" w:hAnsi="Arial" w:cs="Arial"/>
          <w:sz w:val="26"/>
          <w:szCs w:val="26"/>
          <w:lang w:eastAsia="ru-RU"/>
        </w:rPr>
        <w:t>которых</w:t>
      </w:r>
      <w:proofErr w:type="gramEnd"/>
      <w:r w:rsidRPr="000E21D2">
        <w:rPr>
          <w:rFonts w:ascii="Arial" w:eastAsia="Times New Roman" w:hAnsi="Arial" w:cs="Arial"/>
          <w:sz w:val="26"/>
          <w:szCs w:val="26"/>
          <w:lang w:eastAsia="ru-RU"/>
        </w:rPr>
        <w:t xml:space="preserve"> возложена на заявителя;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выявленное по итогам проверки, предусмотренной пунктом 8.11 Положения о бесплатном предоставлении земельных участков, несоответствие многодетной семьи требованиям, установленным статьями 1 и (или) 2 Закона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приобретение земельного участка в собственность бесплатно в порядке, установленном Законом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2.9.1.10. Основаниями для исключения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являются: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1) письменное заявление обоих родителей (усыновителей) (в семье, состоящей из одного родителя (усыновителя) и детей, - одного родителя (усыновителя), законного представителя об исключении из перечня;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отказ в предоставлении социальной выплаты по основаниям, предусмотренным подпунктом 2.9.1.11 пункта 2.9.1 настоящего подраздела.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2.9.1.11. Основаниями для отказа в предоставлении социальной выплаты являются: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1) заявление подано с нарушением требований, установленных подпунктом </w:t>
      </w:r>
      <w:r w:rsidRPr="000E21D2">
        <w:rPr>
          <w:rFonts w:ascii="Arial" w:eastAsia="Times New Roman" w:hAnsi="Arial" w:cs="Arial"/>
          <w:sz w:val="26"/>
          <w:szCs w:val="26"/>
          <w:shd w:val="clear" w:color="auto" w:fill="FFFFFF"/>
          <w:lang w:eastAsia="ru-RU"/>
        </w:rPr>
        <w:t>2.6.3.1 пункта 2.6.3, пунктом 2.6.6 подраздела 2.6</w:t>
      </w:r>
      <w:r w:rsidRPr="000E21D2">
        <w:rPr>
          <w:rFonts w:ascii="Arial" w:eastAsia="Times New Roman" w:hAnsi="Arial" w:cs="Arial"/>
          <w:sz w:val="26"/>
          <w:szCs w:val="26"/>
          <w:lang w:eastAsia="ru-RU"/>
        </w:rPr>
        <w:t xml:space="preserve"> настоящего административного регламента, или подано в иной уполномоченный орган (Департамент имущественных отношений Тюменской области, а именно многодетной семьей, проживающей в административном центре Тюменской области, в Тюменском муниципальном районе);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2) непредставление документа (документов), представление которых обязательно в соответствии </w:t>
      </w:r>
      <w:r w:rsidRPr="000E21D2">
        <w:rPr>
          <w:rFonts w:ascii="Arial" w:eastAsia="Times New Roman" w:hAnsi="Arial" w:cs="Arial"/>
          <w:sz w:val="26"/>
          <w:szCs w:val="26"/>
          <w:shd w:val="clear" w:color="auto" w:fill="FFFFFF"/>
          <w:lang w:eastAsia="ru-RU"/>
        </w:rPr>
        <w:t>с подпунктом 2.6.6.1 пункта 2.6.6 подраздела 2.6</w:t>
      </w:r>
      <w:r w:rsidRPr="000E21D2">
        <w:rPr>
          <w:rFonts w:ascii="Arial" w:eastAsia="Times New Roman" w:hAnsi="Arial" w:cs="Arial"/>
          <w:sz w:val="26"/>
          <w:szCs w:val="26"/>
          <w:lang w:eastAsia="ru-RU"/>
        </w:rPr>
        <w:t xml:space="preserve"> настоящего административного регламента;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выявление недостоверных сведений, указанных в заявлении и (или) представленных документах;</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4) в договоре купли-продажи жилого помещения, договоре участия в долевом строительстве многоквартирного дома (договоре уступки прав требований по договору участия в долевом строительстве многоквартирного дома) не указаны сведения, подлежащие указанию в соответствии с абзацем третьим подпунктов 1, 1.1, 2, абзацами третьим, четвертым, седьмым подпункта 3 пункта 8.32 Положения о бесплатном предоставлении земельных участков;</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5) несоответствие</w:t>
      </w:r>
      <w:r w:rsidRPr="000E21D2">
        <w:rPr>
          <w:rFonts w:ascii="Arial" w:eastAsia="Times New Roman" w:hAnsi="Arial" w:cs="Arial"/>
          <w:sz w:val="26"/>
          <w:szCs w:val="26"/>
          <w:shd w:val="clear" w:color="auto" w:fill="FFFFFF"/>
          <w:lang w:eastAsia="ru-RU"/>
        </w:rPr>
        <w:t xml:space="preserve"> приобретаемых объектов недвижимости</w:t>
      </w:r>
      <w:r w:rsidRPr="000E21D2">
        <w:rPr>
          <w:rFonts w:ascii="Arial" w:eastAsia="Times New Roman" w:hAnsi="Arial" w:cs="Arial"/>
          <w:sz w:val="26"/>
          <w:szCs w:val="26"/>
          <w:lang w:eastAsia="ru-RU"/>
        </w:rPr>
        <w:t xml:space="preserve"> требованиям, установленным пунктом 8.30.2 Положения о бесплатном предоставлении земельных участков, а также требованиям к </w:t>
      </w:r>
      <w:r w:rsidRPr="000E21D2">
        <w:rPr>
          <w:rFonts w:ascii="Arial" w:eastAsia="Times New Roman" w:hAnsi="Arial" w:cs="Arial"/>
          <w:sz w:val="26"/>
          <w:szCs w:val="26"/>
          <w:shd w:val="clear" w:color="auto" w:fill="FFFFFF"/>
          <w:lang w:eastAsia="ru-RU"/>
        </w:rPr>
        <w:t>их</w:t>
      </w:r>
      <w:r w:rsidRPr="000E21D2">
        <w:rPr>
          <w:rFonts w:ascii="Arial" w:eastAsia="Times New Roman" w:hAnsi="Arial" w:cs="Arial"/>
          <w:sz w:val="26"/>
          <w:szCs w:val="26"/>
          <w:lang w:eastAsia="ru-RU"/>
        </w:rPr>
        <w:t xml:space="preserve"> оформлению, установленным пунктами 8.30.4, 8.30.</w:t>
      </w:r>
      <w:r w:rsidRPr="000E21D2">
        <w:rPr>
          <w:rFonts w:ascii="Arial" w:eastAsia="Times New Roman" w:hAnsi="Arial" w:cs="Arial"/>
          <w:sz w:val="26"/>
          <w:szCs w:val="26"/>
          <w:shd w:val="clear" w:color="auto" w:fill="FFFFFF"/>
          <w:lang w:eastAsia="ru-RU"/>
        </w:rPr>
        <w:t>5 Положения о бесплатном предоставлении земельных участков;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6) непредставление в срок, указанный в пункте 2.6.6 подраздела 2.6 настоящего администра</w:t>
      </w:r>
      <w:r w:rsidRPr="000E21D2">
        <w:rPr>
          <w:rFonts w:ascii="Arial" w:eastAsia="Times New Roman" w:hAnsi="Arial" w:cs="Arial"/>
          <w:sz w:val="26"/>
          <w:szCs w:val="26"/>
          <w:lang w:eastAsia="ru-RU"/>
        </w:rPr>
        <w:t xml:space="preserve">тивного регламента, документов, предусмотренных </w:t>
      </w:r>
      <w:r w:rsidRPr="000E21D2">
        <w:rPr>
          <w:rFonts w:ascii="Arial" w:eastAsia="Times New Roman" w:hAnsi="Arial" w:cs="Arial"/>
          <w:sz w:val="26"/>
          <w:szCs w:val="26"/>
          <w:shd w:val="clear" w:color="auto" w:fill="FFFFFF"/>
          <w:lang w:eastAsia="ru-RU"/>
        </w:rPr>
        <w:t>в подпункте 2.6.6.1 пункта 2.6.6 подраздела 2.6 настоящего административного регламента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7) выявленное по итогам повторной проверки, проводимой в соответствии с пунктом 8.28 Положения о бесплатном предоставлении земельных участков, несоответствие многодетной семьи требованиям, установленным статьями 1 и (или) 2 Закона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8) размер стоимости жилого помещения, </w:t>
      </w:r>
      <w:r w:rsidRPr="000E21D2">
        <w:rPr>
          <w:rFonts w:ascii="Arial" w:eastAsia="Times New Roman" w:hAnsi="Arial" w:cs="Arial"/>
          <w:sz w:val="26"/>
          <w:szCs w:val="26"/>
          <w:shd w:val="clear" w:color="auto" w:fill="FFFFFF"/>
          <w:lang w:eastAsia="ru-RU"/>
        </w:rPr>
        <w:t>земельного участка,</w:t>
      </w:r>
      <w:r w:rsidRPr="000E21D2">
        <w:rPr>
          <w:rFonts w:ascii="Arial" w:eastAsia="Times New Roman" w:hAnsi="Arial" w:cs="Arial"/>
          <w:sz w:val="26"/>
          <w:szCs w:val="26"/>
          <w:lang w:eastAsia="ru-RU"/>
        </w:rPr>
        <w:t xml:space="preserve"> объекта долевого строительства, первоначального взноса при получении ипотечного жилищного кредита или займа, выданного на приобретение жилого помещения (на оплату цены договора участия в долевом строительстве многоквартирного дома (договора уступки прав требований по договору участия в долевом строительстве многоквартирного дома)</w:t>
      </w:r>
      <w:r w:rsidRPr="000E21D2">
        <w:rPr>
          <w:rFonts w:ascii="Arial" w:eastAsia="Times New Roman" w:hAnsi="Arial" w:cs="Arial"/>
          <w:sz w:val="26"/>
          <w:szCs w:val="26"/>
          <w:shd w:val="clear" w:color="auto" w:fill="FFFFFF"/>
          <w:lang w:eastAsia="ru-RU"/>
        </w:rPr>
        <w:t>, первоначального взноса при получении ипотечного кредита на приобретение земельного участка</w:t>
      </w:r>
      <w:r w:rsidRPr="000E21D2">
        <w:rPr>
          <w:rFonts w:ascii="Arial" w:eastAsia="Times New Roman" w:hAnsi="Arial" w:cs="Arial"/>
          <w:sz w:val="26"/>
          <w:szCs w:val="26"/>
          <w:lang w:eastAsia="ru-RU"/>
        </w:rPr>
        <w:t xml:space="preserve"> меньше размера социальной выплаты</w:t>
      </w:r>
      <w:proofErr w:type="gramEnd"/>
      <w:r w:rsidRPr="000E21D2">
        <w:rPr>
          <w:rFonts w:ascii="Arial" w:eastAsia="Times New Roman" w:hAnsi="Arial" w:cs="Arial"/>
          <w:sz w:val="26"/>
          <w:szCs w:val="26"/>
          <w:lang w:eastAsia="ru-RU"/>
        </w:rPr>
        <w:t>, установленного частью 5 статьи 3.2 Закона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9) отсутствие предварительного разрешения, предусмотренного абзацем девятым подпункта 1, </w:t>
      </w:r>
      <w:r w:rsidRPr="000E21D2">
        <w:rPr>
          <w:rFonts w:ascii="Arial" w:eastAsia="Times New Roman" w:hAnsi="Arial" w:cs="Arial"/>
          <w:sz w:val="26"/>
          <w:szCs w:val="26"/>
          <w:shd w:val="clear" w:color="auto" w:fill="FFFFFF"/>
          <w:lang w:eastAsia="ru-RU"/>
        </w:rPr>
        <w:t>абзацем пятым подпункта 1.1,</w:t>
      </w:r>
      <w:r w:rsidRPr="000E21D2">
        <w:rPr>
          <w:rFonts w:ascii="Arial" w:eastAsia="Times New Roman" w:hAnsi="Arial" w:cs="Arial"/>
          <w:sz w:val="26"/>
          <w:szCs w:val="26"/>
          <w:lang w:eastAsia="ru-RU"/>
        </w:rPr>
        <w:t xml:space="preserve"> абзацем шестым подпункта 2, абзацем </w:t>
      </w:r>
      <w:r w:rsidRPr="000E21D2">
        <w:rPr>
          <w:rFonts w:ascii="Arial" w:eastAsia="Times New Roman" w:hAnsi="Arial" w:cs="Arial"/>
          <w:sz w:val="26"/>
          <w:szCs w:val="26"/>
          <w:shd w:val="clear" w:color="auto" w:fill="FFFFFF"/>
          <w:lang w:eastAsia="ru-RU"/>
        </w:rPr>
        <w:t>пятнадцатым</w:t>
      </w:r>
      <w:r w:rsidRPr="000E21D2">
        <w:rPr>
          <w:rFonts w:ascii="Arial" w:eastAsia="Times New Roman" w:hAnsi="Arial" w:cs="Arial"/>
          <w:sz w:val="26"/>
          <w:szCs w:val="26"/>
          <w:lang w:eastAsia="ru-RU"/>
        </w:rPr>
        <w:t xml:space="preserve"> подпункта 3 пункта 8.32 Положения о бесплатном предоставлении земельных участков.</w:t>
      </w:r>
    </w:p>
    <w:p w:rsidR="001F1EEA"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После устранения причин, послуживших основанием для отказа в предоставлении социальной выплаты, многодетная семья (семья) либо законный представитель вправе повторно обратиться в администрацию с заявлением о предоставлении социальной выплаты в соответствии с настоящим административным регламентом.</w:t>
      </w:r>
    </w:p>
    <w:p w:rsidR="001F1EEA"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2.9.2. Основания для приостановления предоставления муниципальной услуги отсутствуют.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2.10. Способы, размер и основания взимания государственной пошлины или иной платы, взимаемой за предоставление муниципальной услуги</w:t>
      </w:r>
    </w:p>
    <w:p w:rsidR="00EF38F0" w:rsidRPr="000E21D2" w:rsidRDefault="00EF38F0" w:rsidP="00EC2373">
      <w:pPr>
        <w:keepNext/>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Предоставление муниципальной услуги осуществляется бесплатно - без взимания государственной пошлины или иной платы.</w:t>
      </w:r>
    </w:p>
    <w:p w:rsidR="00EF38F0" w:rsidRPr="000E21D2" w:rsidRDefault="00EF38F0" w:rsidP="00EC2373">
      <w:pPr>
        <w:keepNext/>
        <w:shd w:val="clear" w:color="auto" w:fill="FFFFFF"/>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Услуги, которые являются необходимыми и обязательными для предоставления муниципальной услуги, отсутствуют.</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EF38F0" w:rsidRPr="000E21D2" w:rsidRDefault="00EF38F0" w:rsidP="00EC2373">
      <w:pPr>
        <w:spacing w:after="0" w:line="240" w:lineRule="auto"/>
        <w:ind w:firstLine="510"/>
        <w:jc w:val="both"/>
        <w:rPr>
          <w:rFonts w:ascii="Arial" w:eastAsia="Times New Roman" w:hAnsi="Arial" w:cs="Arial"/>
          <w:sz w:val="26"/>
          <w:szCs w:val="26"/>
          <w:lang w:eastAsia="ru-RU"/>
        </w:rPr>
      </w:pP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EF38F0" w:rsidRPr="000E21D2" w:rsidRDefault="00EF38F0" w:rsidP="00EC2373">
      <w:pPr>
        <w:spacing w:after="0" w:line="240" w:lineRule="auto"/>
        <w:ind w:firstLine="510"/>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2.13.1. Регистрация заявления о предоставлении муниципальной услуги при личном обращении заявителя (представителя заявителя) в МФЦ не должна превышать 15 минут.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2.13.2. При поступлении заявления в администрацию из МФЦ, посредством почтового отправления</w:t>
      </w:r>
      <w:r w:rsidRPr="000E21D2">
        <w:rPr>
          <w:rFonts w:ascii="Arial" w:eastAsia="Times New Roman" w:hAnsi="Arial" w:cs="Arial"/>
          <w:sz w:val="26"/>
          <w:szCs w:val="26"/>
          <w:shd w:val="clear" w:color="auto" w:fill="FFFFFF"/>
          <w:lang w:eastAsia="ru-RU"/>
        </w:rPr>
        <w:t>, в электронной форме</w:t>
      </w:r>
      <w:r w:rsidRPr="000E21D2">
        <w:rPr>
          <w:rFonts w:ascii="Arial" w:eastAsia="Times New Roman" w:hAnsi="Arial" w:cs="Arial"/>
          <w:sz w:val="26"/>
          <w:szCs w:val="26"/>
          <w:lang w:eastAsia="ru-RU"/>
        </w:rPr>
        <w:t xml:space="preserve">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2.14. </w:t>
      </w:r>
      <w:proofErr w:type="gramStart"/>
      <w:r w:rsidRPr="000E21D2">
        <w:rPr>
          <w:rFonts w:ascii="Arial" w:eastAsia="Times New Roman" w:hAnsi="Arial" w:cs="Arial"/>
          <w:b/>
          <w:bCs/>
          <w:sz w:val="26"/>
          <w:szCs w:val="26"/>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0E21D2">
        <w:rPr>
          <w:rFonts w:ascii="Arial" w:eastAsia="Times New Roman" w:hAnsi="Arial" w:cs="Arial"/>
          <w:sz w:val="26"/>
          <w:szCs w:val="26"/>
          <w:shd w:val="clear" w:color="auto" w:fill="FFFFFF"/>
          <w:lang w:eastAsia="ru-RU"/>
        </w:rPr>
        <w:t>постановлением</w:t>
      </w:r>
      <w:r w:rsidRPr="000E21D2">
        <w:rPr>
          <w:rFonts w:ascii="Arial" w:eastAsia="Times New Roman" w:hAnsi="Arial" w:cs="Arial"/>
          <w:sz w:val="26"/>
          <w:szCs w:val="26"/>
          <w:lang w:eastAsia="ru-RU"/>
        </w:rPr>
        <w:t xml:space="preserve"> Правительства РФ от 22.12.2012 № 1376.</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2.15. Показатели доступности и качества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2.15.1. Показателями доступности муниципальной услуги являются: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 наличие полной, достоверной и доступной для заявителя </w:t>
      </w:r>
      <w:r w:rsidRPr="000E21D2">
        <w:rPr>
          <w:rFonts w:ascii="Arial" w:eastAsia="Times New Roman" w:hAnsi="Arial" w:cs="Arial"/>
          <w:sz w:val="26"/>
          <w:szCs w:val="26"/>
          <w:shd w:val="clear" w:color="auto" w:fill="FFFFFF"/>
          <w:lang w:eastAsia="ru-RU"/>
        </w:rPr>
        <w:t>(представителя заявителя)</w:t>
      </w:r>
      <w:r w:rsidRPr="000E21D2">
        <w:rPr>
          <w:rFonts w:ascii="Arial" w:eastAsia="Times New Roman" w:hAnsi="Arial" w:cs="Arial"/>
          <w:sz w:val="26"/>
          <w:szCs w:val="26"/>
          <w:lang w:eastAsia="ru-RU"/>
        </w:rPr>
        <w:t xml:space="preserve">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наличие помещений, оборудования и оснащения, отвечающих требованиям настоящего административного регламента;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соблюдение режима работы администрации, МФЦ при предоставлении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возможность получения заявителем (представителем заявителя) муниципальной услуги через МФЦ.</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2.15.2. Показателями качества муниципальной услуги являются: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соблюдение сроков и последовательности административных процедур, установленных настоящим административным регламентом;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 количество взаимодействий заявителя </w:t>
      </w:r>
      <w:r w:rsidRPr="000E21D2">
        <w:rPr>
          <w:rFonts w:ascii="Arial" w:eastAsia="Times New Roman" w:hAnsi="Arial" w:cs="Arial"/>
          <w:sz w:val="26"/>
          <w:szCs w:val="26"/>
          <w:shd w:val="clear" w:color="auto" w:fill="FFFFFF"/>
          <w:lang w:eastAsia="ru-RU"/>
        </w:rPr>
        <w:t>(представителя заявителя)</w:t>
      </w:r>
      <w:r w:rsidRPr="000E21D2">
        <w:rPr>
          <w:rFonts w:ascii="Arial" w:eastAsia="Times New Roman" w:hAnsi="Arial" w:cs="Arial"/>
          <w:sz w:val="26"/>
          <w:szCs w:val="26"/>
          <w:lang w:eastAsia="ru-RU"/>
        </w:rPr>
        <w:t xml:space="preserve"> с сотрудниками администрации и МФЦ при предоставлении муниципальной услуги и их продолжительность.</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2.16.1. При предоставлении муниципальной услуги в электронной форме заявитель (представитель заявителя) вправе:</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а) получить информацию о порядке и сроках предоставления муниципальной услуги, размещенную на Едином портале или Региональном портале;</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в) подать заявление в форме электронного документа с использованием «Личного кабинета» </w:t>
      </w:r>
      <w:r w:rsidRPr="000E21D2">
        <w:rPr>
          <w:rFonts w:ascii="Arial" w:eastAsia="Times New Roman" w:hAnsi="Arial" w:cs="Arial"/>
          <w:sz w:val="26"/>
          <w:szCs w:val="26"/>
          <w:shd w:val="clear" w:color="auto" w:fill="FFFFFF"/>
          <w:lang w:eastAsia="ru-RU"/>
        </w:rPr>
        <w:t>Единого портала или Регионального портала посредством заполнения электронной формы заявления;</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г) получить сведения о ходе выполнения заявления, поданного в электронной форме;</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д) получить результат предоставления муниципальной услуги в форме электронного документа;</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е) </w:t>
      </w:r>
      <w:r w:rsidR="001F1EEA" w:rsidRPr="000E21D2">
        <w:rPr>
          <w:rFonts w:ascii="Arial" w:hAnsi="Arial" w:cs="Arial"/>
          <w:sz w:val="26"/>
          <w:szCs w:val="26"/>
        </w:rPr>
        <w:t>подать жалобу на решение и действие (бездействие) должностного лица либо муниципального служащего Администрации посредством официального сайта муниципального образования городского округа города Ишима (ishim.admtyumen.ru)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2.16.2. Иных требований, в том числе учитывающих особенности предоставления муниципальной услуги в МФЦ, не предусмотрено.</w:t>
      </w:r>
    </w:p>
    <w:p w:rsidR="00EF38F0" w:rsidRPr="000E21D2" w:rsidRDefault="00EF38F0" w:rsidP="00EC2373">
      <w:pPr>
        <w:keepNext/>
        <w:shd w:val="clear" w:color="auto" w:fill="FFFFFF"/>
        <w:spacing w:after="0" w:line="240" w:lineRule="auto"/>
        <w:ind w:firstLine="709"/>
        <w:jc w:val="both"/>
        <w:rPr>
          <w:rFonts w:ascii="Arial" w:eastAsia="Times New Roman" w:hAnsi="Arial" w:cs="Arial"/>
          <w:sz w:val="26"/>
          <w:szCs w:val="26"/>
          <w:lang w:eastAsia="ru-RU"/>
        </w:rPr>
      </w:pPr>
    </w:p>
    <w:p w:rsidR="00EF38F0" w:rsidRPr="000E21D2" w:rsidRDefault="00EF38F0" w:rsidP="00EC2373">
      <w:pPr>
        <w:keepNext/>
        <w:shd w:val="clear" w:color="auto" w:fill="FFFFFF"/>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b/>
          <w:bCs/>
          <w:sz w:val="26"/>
          <w:szCs w:val="26"/>
          <w:lang w:val="en-US" w:eastAsia="ru-RU"/>
        </w:rPr>
        <w:t>III</w:t>
      </w:r>
      <w:r w:rsidRPr="000E21D2">
        <w:rPr>
          <w:rFonts w:ascii="Arial" w:eastAsia="Times New Roman" w:hAnsi="Arial" w:cs="Arial"/>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3.1. Перечень и особенности исполнения административных процедур</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3.1.1. Предоставление муниципальной услуги включает в себя следующие административные процедуры: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1) прием и регистрация заявления о предоставлении муниципальной услуги;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рассмотрение зарегистрированного заявления и принятие решения о принятии многодетной семьи на учет или об отказе в принятии многодетной семьи на учет;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предложение многодетной семье (семье) или законному представителю варианта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4) рассмотрение письменного согласия многодетной семьи (семьи) или законного представителя с предложенным вариантом предоставления земельного участка и принятие решения, за исключением случаев, установленных пунктом 5.13 Положения о бесплатном предоставлении земельных участков: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 бесплатном (в том числе первоочередном) предоставлении многодетной семье (семье)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об отказе в бесплатном предоставлении многодетной семье (семье)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об отказе в первоочередном бесплатном предоставлении многодетной семье (семье)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5) рассмотрение отказа многодетной семьи (семьи) или законного представителя от предложенного варианта предоставления земельного участка и принятие решения об отказе в бесплатном (в том числе первоочередном) предоставлении многодетной семье (семье) земельного участка;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6) снятие многодетных семей (семей) с учета;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7) рассмотрение зарегистрированного заявления и принятие решения о повторном предоставлении земельного участка многодетным семьям (семьям) в связи с затоплением (подтоплением) ранее предоставленного земельного участка </w:t>
      </w:r>
      <w:r w:rsidRPr="000E21D2">
        <w:rPr>
          <w:rFonts w:ascii="Arial" w:eastAsia="Times New Roman" w:hAnsi="Arial" w:cs="Arial"/>
          <w:b/>
          <w:bCs/>
          <w:sz w:val="26"/>
          <w:szCs w:val="26"/>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8) рассмотрение зарегистрированного заявления и принятие решения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9) рассмотрение зарегистрированного заявления и принятие решения 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либо принимает решение об отказе во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в случае выявления недостоверных</w:t>
      </w:r>
      <w:proofErr w:type="gramEnd"/>
      <w:r w:rsidRPr="000E21D2">
        <w:rPr>
          <w:rFonts w:ascii="Arial" w:eastAsia="Times New Roman" w:hAnsi="Arial" w:cs="Arial"/>
          <w:sz w:val="26"/>
          <w:szCs w:val="26"/>
          <w:lang w:eastAsia="ru-RU"/>
        </w:rPr>
        <w:t xml:space="preserve"> сведений, указанных в заявлении об изменении семейного положения (состава семьи);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10)</w:t>
      </w:r>
      <w:r w:rsidRPr="000E21D2">
        <w:rPr>
          <w:rFonts w:ascii="Arial" w:eastAsia="Times New Roman" w:hAnsi="Arial" w:cs="Arial"/>
          <w:sz w:val="26"/>
          <w:szCs w:val="26"/>
          <w:lang w:eastAsia="ru-RU"/>
        </w:rPr>
        <w:t xml:space="preserve"> исправление допущенных опечаток и ошибок в выданных в результате предоставления муниципальной услуги </w:t>
      </w:r>
      <w:r w:rsidRPr="000E21D2">
        <w:rPr>
          <w:rFonts w:ascii="Arial" w:eastAsia="Times New Roman" w:hAnsi="Arial" w:cs="Arial"/>
          <w:sz w:val="26"/>
          <w:szCs w:val="26"/>
          <w:shd w:val="clear" w:color="auto" w:fill="FFFFFF"/>
          <w:lang w:eastAsia="ru-RU"/>
        </w:rPr>
        <w:t>документах</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r w:rsidRPr="000E21D2">
        <w:rPr>
          <w:rFonts w:ascii="Arial" w:eastAsia="Times New Roman" w:hAnsi="Arial" w:cs="Arial"/>
          <w:sz w:val="26"/>
          <w:szCs w:val="26"/>
          <w:shd w:val="clear" w:color="auto" w:fill="FFFFFF"/>
          <w:lang w:eastAsia="ru-RU"/>
        </w:rPr>
        <w:t>, Регионального портала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w:t>
      </w:r>
      <w:r w:rsidRPr="000E21D2">
        <w:rPr>
          <w:rFonts w:ascii="Arial" w:eastAsia="Times New Roman" w:hAnsi="Arial" w:cs="Arial"/>
          <w:sz w:val="26"/>
          <w:szCs w:val="26"/>
          <w:shd w:val="clear" w:color="auto" w:fill="FFFFFF"/>
          <w:lang w:eastAsia="ru-RU"/>
        </w:rPr>
        <w:t>Единого портала,</w:t>
      </w:r>
      <w:r w:rsidRPr="000E21D2">
        <w:rPr>
          <w:rFonts w:ascii="Arial" w:eastAsia="Times New Roman" w:hAnsi="Arial" w:cs="Arial"/>
          <w:sz w:val="26"/>
          <w:szCs w:val="26"/>
          <w:lang w:eastAsia="ru-RU"/>
        </w:rPr>
        <w:t xml:space="preserve"> Регионального портала.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3.1.2. Особенности выполнения отдельных административных процедур в МФЦ:</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3.1.2.1. При предоставлении муниципальной услуги в МФЦ заявитель (представитель заявителя) вправе: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1)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3.1.2.2. </w:t>
      </w:r>
      <w:proofErr w:type="gramStart"/>
      <w:r w:rsidRPr="000E21D2">
        <w:rPr>
          <w:rFonts w:ascii="Arial" w:eastAsia="Times New Roman" w:hAnsi="Arial" w:cs="Arial"/>
          <w:sz w:val="26"/>
          <w:szCs w:val="26"/>
          <w:lang w:eastAsia="ru-RU"/>
        </w:rPr>
        <w:t>Административные процедуры, предусмотренные подпунктом 3.1.2.1 настоящего пункта,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3.1.3. Особенности предоставления муниципальной услуги в электронной форме: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3.1.3.1. 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3.1.3.3. При формировании заявления заявителю (представителю заявителя) обеспечивается: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а) возможность копирования и сохранения заявления и иных документов;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б) возможность печати на бумажном носителе копии электронной формы заявления;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Единой системе идентификации и аутентификации (далее - ЕСИА), и сведений, опубликованных на Едином портале, Региональном портале, в части, касающейся сведений, отсутствующих в ЕСИА;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д) возможность вернуться на любой из этапов заполнения электронной формы заявления без </w:t>
      </w:r>
      <w:proofErr w:type="gramStart"/>
      <w:r w:rsidRPr="000E21D2">
        <w:rPr>
          <w:rFonts w:ascii="Arial" w:eastAsia="Times New Roman" w:hAnsi="Arial" w:cs="Arial"/>
          <w:sz w:val="26"/>
          <w:szCs w:val="26"/>
          <w:shd w:val="clear" w:color="auto" w:fill="FFFFFF"/>
          <w:lang w:eastAsia="ru-RU"/>
        </w:rPr>
        <w:t>потери</w:t>
      </w:r>
      <w:proofErr w:type="gramEnd"/>
      <w:r w:rsidRPr="000E21D2">
        <w:rPr>
          <w:rFonts w:ascii="Arial" w:eastAsia="Times New Roman" w:hAnsi="Arial" w:cs="Arial"/>
          <w:sz w:val="26"/>
          <w:szCs w:val="26"/>
          <w:shd w:val="clear" w:color="auto" w:fill="FFFFFF"/>
          <w:lang w:eastAsia="ru-RU"/>
        </w:rPr>
        <w:t xml:space="preserve"> ранее введенной информации;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е) возможность доступа заявителя (представителя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3.1.3.4. Сформированное и подписанное заявление и иные документы направляются в администрацию посредством Единого портала или Регионального портала.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3.1.3.5. Заявление становится доступным для сотрудника </w:t>
      </w:r>
      <w:r w:rsidR="00DA4289" w:rsidRPr="000E21D2">
        <w:rPr>
          <w:rFonts w:ascii="Arial" w:eastAsia="Times New Roman" w:hAnsi="Arial" w:cs="Arial"/>
          <w:sz w:val="26"/>
          <w:szCs w:val="26"/>
          <w:shd w:val="clear" w:color="auto" w:fill="FFFFFF"/>
          <w:lang w:eastAsia="ru-RU"/>
        </w:rPr>
        <w:t>МКУ</w:t>
      </w:r>
      <w:r w:rsidRPr="000E21D2">
        <w:rPr>
          <w:rFonts w:ascii="Arial" w:eastAsia="Times New Roman" w:hAnsi="Arial" w:cs="Arial"/>
          <w:sz w:val="26"/>
          <w:szCs w:val="26"/>
          <w:shd w:val="clear" w:color="auto" w:fill="FFFFFF"/>
          <w:lang w:eastAsia="ru-RU"/>
        </w:rPr>
        <w:t>, ответственного за прием и регистрацию заявления, в государственной информационной системе, используемой администрацией для предоставления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Сотрудник </w:t>
      </w:r>
      <w:r w:rsidR="00DA4289" w:rsidRPr="000E21D2">
        <w:rPr>
          <w:rFonts w:ascii="Arial" w:eastAsia="Times New Roman" w:hAnsi="Arial" w:cs="Arial"/>
          <w:sz w:val="26"/>
          <w:szCs w:val="26"/>
          <w:shd w:val="clear" w:color="auto" w:fill="FFFFFF"/>
          <w:lang w:eastAsia="ru-RU"/>
        </w:rPr>
        <w:t>МКУ</w:t>
      </w:r>
      <w:r w:rsidRPr="000E21D2">
        <w:rPr>
          <w:rFonts w:ascii="Arial" w:eastAsia="Times New Roman" w:hAnsi="Arial" w:cs="Arial"/>
          <w:sz w:val="26"/>
          <w:szCs w:val="26"/>
          <w:shd w:val="clear" w:color="auto" w:fill="FFFFFF"/>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рассматривает поступившие заявления и документы;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производит действия в соответствии с пунктом 3.2.3 настоящего регламента.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3.1.3.6. Заявителю (представителю заявителя) в качестве результата предоставления муниципальной услуги обеспечивается возможность получения документа: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в форме электронного документа, подписанного усиленной квалифицированной электронной подписью, направленного заявителю (представителю заявителя) в личный кабинет на Едином портале, Региональном портале;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в виде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также информацию о дальнейших действиях в личном кабинете по собственной инициативе, в любое время.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3.1.3.8. При предоставлении муниципальной услуги в электронной форме заявителю (представителю заявителя) направляется: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б) уведомление о результатах рассмотрения документов,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3.2. Прием и регистрация заявления и документов, необходимых для предоставления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3.2.1. </w:t>
      </w:r>
      <w:proofErr w:type="gramStart"/>
      <w:r w:rsidRPr="000E21D2">
        <w:rPr>
          <w:rFonts w:ascii="Arial" w:eastAsia="Times New Roman" w:hAnsi="Arial" w:cs="Arial"/>
          <w:sz w:val="26"/>
          <w:szCs w:val="26"/>
          <w:lang w:eastAsia="ru-RU"/>
        </w:rPr>
        <w:t>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административного регламента (далее - документы), или поступление заявления и документов в администрацию</w:t>
      </w:r>
      <w:r w:rsidRPr="000E21D2">
        <w:rPr>
          <w:rFonts w:ascii="Arial" w:eastAsia="Times New Roman" w:hAnsi="Arial" w:cs="Arial"/>
          <w:sz w:val="26"/>
          <w:szCs w:val="26"/>
          <w:shd w:val="clear" w:color="auto" w:fill="FFFFFF"/>
          <w:lang w:eastAsia="ru-RU"/>
        </w:rPr>
        <w:t xml:space="preserve"> в электронном виде с использованием Единого портала или Регионального портала</w:t>
      </w:r>
      <w:r w:rsidRPr="000E21D2">
        <w:rPr>
          <w:rFonts w:ascii="Arial" w:eastAsia="Times New Roman" w:hAnsi="Arial" w:cs="Arial"/>
          <w:sz w:val="26"/>
          <w:szCs w:val="26"/>
          <w:lang w:eastAsia="ru-RU"/>
        </w:rPr>
        <w:t>, посредством почтового отправления</w:t>
      </w:r>
      <w:bookmarkStart w:id="4" w:name="sdfootnote5anc"/>
      <w:r w:rsidRPr="000E21D2">
        <w:rPr>
          <w:rFonts w:ascii="Arial" w:eastAsia="Times New Roman" w:hAnsi="Arial" w:cs="Arial"/>
          <w:sz w:val="26"/>
          <w:szCs w:val="26"/>
          <w:vertAlign w:val="superscript"/>
          <w:lang w:eastAsia="ru-RU"/>
        </w:rPr>
        <w:fldChar w:fldCharType="begin"/>
      </w:r>
      <w:r w:rsidRPr="000E21D2">
        <w:rPr>
          <w:rFonts w:ascii="Arial" w:eastAsia="Times New Roman" w:hAnsi="Arial" w:cs="Arial"/>
          <w:sz w:val="26"/>
          <w:szCs w:val="26"/>
          <w:vertAlign w:val="superscript"/>
          <w:lang w:eastAsia="ru-RU"/>
        </w:rPr>
        <w:instrText xml:space="preserve"> HYPERLINK "" \l "sdfootnote5sym" </w:instrText>
      </w:r>
      <w:r w:rsidRPr="000E21D2">
        <w:rPr>
          <w:rFonts w:ascii="Arial" w:eastAsia="Times New Roman" w:hAnsi="Arial" w:cs="Arial"/>
          <w:sz w:val="26"/>
          <w:szCs w:val="26"/>
          <w:vertAlign w:val="superscript"/>
          <w:lang w:eastAsia="ru-RU"/>
        </w:rPr>
        <w:fldChar w:fldCharType="separate"/>
      </w:r>
      <w:r w:rsidRPr="000E21D2">
        <w:rPr>
          <w:rFonts w:ascii="Arial" w:eastAsia="Times New Roman" w:hAnsi="Arial" w:cs="Arial"/>
          <w:sz w:val="26"/>
          <w:szCs w:val="26"/>
          <w:u w:val="single"/>
          <w:vertAlign w:val="superscript"/>
          <w:lang w:eastAsia="ru-RU"/>
        </w:rPr>
        <w:t>5</w:t>
      </w:r>
      <w:r w:rsidRPr="000E21D2">
        <w:rPr>
          <w:rFonts w:ascii="Arial" w:eastAsia="Times New Roman" w:hAnsi="Arial" w:cs="Arial"/>
          <w:sz w:val="26"/>
          <w:szCs w:val="26"/>
          <w:vertAlign w:val="superscript"/>
          <w:lang w:eastAsia="ru-RU"/>
        </w:rPr>
        <w:fldChar w:fldCharType="end"/>
      </w:r>
      <w:bookmarkEnd w:id="4"/>
      <w:r w:rsidRPr="000E21D2">
        <w:rPr>
          <w:rFonts w:ascii="Arial" w:eastAsia="Times New Roman" w:hAnsi="Arial" w:cs="Arial"/>
          <w:sz w:val="26"/>
          <w:szCs w:val="26"/>
          <w:lang w:eastAsia="ru-RU"/>
        </w:rPr>
        <w:t>.</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3.2.2. В ходе личного приема заявителя (представителя заявителя) сотрудник МФЦ:</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1) </w:t>
      </w:r>
      <w:r w:rsidRPr="000E21D2">
        <w:rPr>
          <w:rFonts w:ascii="Arial" w:eastAsia="Times New Roman" w:hAnsi="Arial" w:cs="Arial"/>
          <w:sz w:val="26"/>
          <w:szCs w:val="26"/>
          <w:shd w:val="clear" w:color="auto" w:fill="FFFFFF"/>
          <w:lang w:eastAsia="ru-RU"/>
        </w:rPr>
        <w:t>устанавливает личность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информирует заявителя (представителя заявителя) о порядке и сроках предоставления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настоящего административного регламента заявитель (представитель заявителя) должен предоставить самостоятельно;</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4) обеспечивает изготовление копий с представленных заявителем (представителем заявителя) оригиналов документов, предусмотренных пунктами 3, 3.1 части 6 статьи </w:t>
      </w:r>
      <w:r w:rsidRPr="000E21D2">
        <w:rPr>
          <w:rFonts w:ascii="Arial" w:eastAsia="Times New Roman" w:hAnsi="Arial" w:cs="Arial"/>
          <w:i/>
          <w:iCs/>
          <w:sz w:val="26"/>
          <w:szCs w:val="26"/>
          <w:lang w:eastAsia="ru-RU"/>
        </w:rPr>
        <w:t>7</w:t>
      </w:r>
      <w:r w:rsidRPr="000E21D2">
        <w:rPr>
          <w:rFonts w:ascii="Arial" w:eastAsia="Times New Roman" w:hAnsi="Arial" w:cs="Arial"/>
          <w:sz w:val="26"/>
          <w:szCs w:val="26"/>
          <w:lang w:eastAsia="ru-RU"/>
        </w:rPr>
        <w:t xml:space="preserve">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5) обесп</w:t>
      </w:r>
      <w:r w:rsidR="000E5BFE" w:rsidRPr="000E21D2">
        <w:rPr>
          <w:rFonts w:ascii="Arial" w:eastAsia="Times New Roman" w:hAnsi="Arial" w:cs="Arial"/>
          <w:sz w:val="26"/>
          <w:szCs w:val="26"/>
          <w:lang w:eastAsia="ru-RU"/>
        </w:rPr>
        <w:t>ечивает регистрацию заявления в</w:t>
      </w:r>
      <w:r w:rsidR="00351A79" w:rsidRPr="000E21D2">
        <w:rPr>
          <w:rFonts w:ascii="Arial" w:hAnsi="Arial" w:cs="Arial"/>
          <w:sz w:val="26"/>
          <w:szCs w:val="26"/>
        </w:rPr>
        <w:t xml:space="preserve"> АИС ЕЦУ МФЦ</w:t>
      </w:r>
      <w:r w:rsidRPr="000E21D2">
        <w:rPr>
          <w:rFonts w:ascii="Arial" w:eastAsia="Times New Roman" w:hAnsi="Arial" w:cs="Arial"/>
          <w:sz w:val="26"/>
          <w:szCs w:val="26"/>
          <w:lang w:eastAsia="ru-RU"/>
        </w:rPr>
        <w:t>, а также выдачу заявителю (представителю заявителя) под личную подпись расписки о приеме заявления и документов.</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3.2.3. При поступлении в администрацию заявления и документов в электронной форме, посредством почтового отправления или из МФЦ, сотрудник </w:t>
      </w:r>
      <w:r w:rsidR="00F00D80" w:rsidRPr="000E21D2">
        <w:rPr>
          <w:rFonts w:ascii="Arial" w:eastAsia="Times New Roman" w:hAnsi="Arial" w:cs="Arial"/>
          <w:sz w:val="26"/>
          <w:szCs w:val="26"/>
          <w:shd w:val="clear" w:color="auto" w:fill="FFFFFF"/>
          <w:lang w:eastAsia="ru-RU"/>
        </w:rPr>
        <w:t>МКУ</w:t>
      </w:r>
      <w:r w:rsidRPr="000E21D2">
        <w:rPr>
          <w:rFonts w:ascii="Arial" w:eastAsia="Times New Roman" w:hAnsi="Arial" w:cs="Arial"/>
          <w:sz w:val="26"/>
          <w:szCs w:val="26"/>
          <w:shd w:val="clear" w:color="auto" w:fill="FFFFFF"/>
          <w:lang w:eastAsia="ru-RU"/>
        </w:rPr>
        <w:t xml:space="preserve"> в срок, установленный подразделом 2.13 регламента для регистрации заявления, проверяет наличие (отсутствие) указанных в подразделе 2.8 регламента оснований для отказа в их приеме.</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r w:rsidRPr="000E21D2">
        <w:rPr>
          <w:rFonts w:ascii="Arial" w:eastAsia="Times New Roman" w:hAnsi="Arial" w:cs="Arial"/>
          <w:sz w:val="26"/>
          <w:szCs w:val="26"/>
          <w:shd w:val="clear" w:color="auto" w:fill="FFFFFF"/>
          <w:lang w:eastAsia="ru-RU"/>
        </w:rPr>
        <w:t xml:space="preserve">При отсутствии указанных в подразделе 2.8 регламента оснований для отказа в приеме заявления и документов сотрудник </w:t>
      </w:r>
      <w:r w:rsidR="00F00D80" w:rsidRPr="000E21D2">
        <w:rPr>
          <w:rFonts w:ascii="Arial" w:eastAsia="Times New Roman" w:hAnsi="Arial" w:cs="Arial"/>
          <w:sz w:val="26"/>
          <w:szCs w:val="26"/>
          <w:shd w:val="clear" w:color="auto" w:fill="FFFFFF"/>
          <w:lang w:eastAsia="ru-RU"/>
        </w:rPr>
        <w:t>МКУ</w:t>
      </w:r>
      <w:r w:rsidRPr="000E21D2">
        <w:rPr>
          <w:rFonts w:ascii="Arial" w:eastAsia="Times New Roman" w:hAnsi="Arial" w:cs="Arial"/>
          <w:sz w:val="26"/>
          <w:szCs w:val="26"/>
          <w:shd w:val="clear" w:color="auto" w:fill="FFFFFF"/>
          <w:lang w:eastAsia="ru-RU"/>
        </w:rPr>
        <w:t xml:space="preserve"> в срок, установленный подразделом 2.13 регламента, обеспечивает регистрацию заявления </w:t>
      </w:r>
      <w:r w:rsidR="00F00D80" w:rsidRPr="000E21D2">
        <w:rPr>
          <w:rFonts w:ascii="Arial" w:hAnsi="Arial" w:cs="Arial"/>
          <w:sz w:val="26"/>
          <w:szCs w:val="26"/>
        </w:rPr>
        <w:t>в журнале регистраций</w:t>
      </w:r>
      <w:r w:rsidRPr="000E21D2">
        <w:rPr>
          <w:rFonts w:ascii="Arial" w:eastAsia="Times New Roman" w:hAnsi="Arial" w:cs="Arial"/>
          <w:sz w:val="26"/>
          <w:szCs w:val="26"/>
          <w:shd w:val="clear" w:color="auto" w:fill="FFFFFF"/>
          <w:lang w:eastAsia="ru-RU"/>
        </w:rPr>
        <w:t>.</w:t>
      </w:r>
    </w:p>
    <w:p w:rsidR="00EF38F0" w:rsidRPr="000E21D2" w:rsidRDefault="00EF38F0" w:rsidP="00EC2373">
      <w:pPr>
        <w:spacing w:after="0" w:line="240" w:lineRule="auto"/>
        <w:ind w:firstLine="709"/>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shd w:val="clear" w:color="auto" w:fill="FFFFFF"/>
          <w:lang w:eastAsia="ru-RU"/>
        </w:rPr>
        <w:t xml:space="preserve">При наличии указанных в подразделе 2.8 регламента оснований для отказа в приеме заявления и документов сотрудник </w:t>
      </w:r>
      <w:r w:rsidR="002D0526" w:rsidRPr="000E21D2">
        <w:rPr>
          <w:rFonts w:ascii="Arial" w:eastAsia="Times New Roman" w:hAnsi="Arial" w:cs="Arial"/>
          <w:sz w:val="26"/>
          <w:szCs w:val="26"/>
          <w:shd w:val="clear" w:color="auto" w:fill="FFFFFF"/>
          <w:lang w:eastAsia="ru-RU"/>
        </w:rPr>
        <w:t>МКУ</w:t>
      </w:r>
      <w:r w:rsidRPr="000E21D2">
        <w:rPr>
          <w:rFonts w:ascii="Arial" w:eastAsia="Times New Roman" w:hAnsi="Arial" w:cs="Arial"/>
          <w:sz w:val="26"/>
          <w:szCs w:val="26"/>
          <w:shd w:val="clear" w:color="auto" w:fill="FFFFFF"/>
          <w:lang w:eastAsia="ru-RU"/>
        </w:rPr>
        <w:t xml:space="preserve"> в срок, установленный подразделом 2.13 регламента для регистрации заявления, готовит уведомление об отказе в приеме заявления и документов с указанием оснований такого отказа и направляет его заявителю (представителю заявителя) способом, выбранным в заявлении для получения результата предоставления муниципальной услуги, с учетом положений постановления</w:t>
      </w:r>
      <w:proofErr w:type="gramEnd"/>
      <w:r w:rsidRPr="000E21D2">
        <w:rPr>
          <w:rFonts w:ascii="Arial" w:eastAsia="Times New Roman" w:hAnsi="Arial" w:cs="Arial"/>
          <w:sz w:val="26"/>
          <w:szCs w:val="26"/>
          <w:shd w:val="clear" w:color="auto" w:fill="FFFFFF"/>
          <w:lang w:eastAsia="ru-RU"/>
        </w:rPr>
        <w:t xml:space="preserve"> </w:t>
      </w:r>
      <w:proofErr w:type="gramStart"/>
      <w:r w:rsidRPr="000E21D2">
        <w:rPr>
          <w:rFonts w:ascii="Arial" w:eastAsia="Times New Roman" w:hAnsi="Arial" w:cs="Arial"/>
          <w:sz w:val="26"/>
          <w:szCs w:val="26"/>
          <w:shd w:val="clear" w:color="auto" w:fill="FFFFFF"/>
          <w:lang w:eastAsia="ru-RU"/>
        </w:rPr>
        <w:t>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 направлении уведомления об отказе в приеме заявления и документов, направленных в электронной форме и подписанных усиленной квалифицированной электронной подписью.</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3.3. Рассмотрение зарегистрированного заявления и принятие решения о принятии многодетной семьи на учет или об отказе в принятии многодетной семьи на учет</w:t>
      </w: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3.3.1. Основанием для начала административной процедуры является зарегистрированное заявление.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3.3.2. Сотрудник </w:t>
      </w:r>
      <w:r w:rsidR="0025625D"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w:t>
      </w:r>
      <w:r w:rsidRPr="000E21D2">
        <w:rPr>
          <w:rFonts w:ascii="Arial" w:eastAsia="Times New Roman" w:hAnsi="Arial" w:cs="Arial"/>
          <w:sz w:val="26"/>
          <w:szCs w:val="26"/>
          <w:shd w:val="clear" w:color="auto" w:fill="FFFFFF"/>
          <w:lang w:eastAsia="ru-RU"/>
        </w:rPr>
        <w:t xml:space="preserve">20 </w:t>
      </w:r>
      <w:r w:rsidRPr="000E21D2">
        <w:rPr>
          <w:rFonts w:ascii="Arial" w:eastAsia="Times New Roman" w:hAnsi="Arial" w:cs="Arial"/>
          <w:sz w:val="26"/>
          <w:szCs w:val="26"/>
          <w:lang w:eastAsia="ru-RU"/>
        </w:rPr>
        <w:t>календарных дней со дня регистрации заявления, осуществляет: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w:t>
      </w:r>
      <w:r w:rsidRPr="000E21D2">
        <w:rPr>
          <w:rFonts w:ascii="Arial" w:eastAsia="Times New Roman" w:hAnsi="Arial" w:cs="Arial"/>
          <w:b/>
          <w:bCs/>
          <w:sz w:val="26"/>
          <w:szCs w:val="26"/>
          <w:shd w:val="clear" w:color="auto" w:fill="FFFF00"/>
          <w:lang w:eastAsia="ru-RU"/>
        </w:rPr>
        <w:t>проведение проверки сведений, подтверждающих соответствие многодетной семьи требованиям, установленным статьями 1 и 2 Закона № 64, в порядке, установленном пунктами 3.1 — 3.3 Положения о бесплатном предоставлении земельных участков,</w:t>
      </w:r>
      <w:r w:rsidRPr="000E21D2">
        <w:rPr>
          <w:rFonts w:ascii="Arial" w:eastAsia="Times New Roman" w:hAnsi="Arial" w:cs="Arial"/>
          <w:b/>
          <w:bCs/>
          <w:sz w:val="26"/>
          <w:szCs w:val="26"/>
          <w:lang w:eastAsia="ru-RU"/>
        </w:rPr>
        <w:t xml:space="preserve"> </w:t>
      </w:r>
      <w:r w:rsidRPr="000E21D2">
        <w:rPr>
          <w:rFonts w:ascii="Arial" w:eastAsia="Times New Roman" w:hAnsi="Arial" w:cs="Arial"/>
          <w:sz w:val="26"/>
          <w:szCs w:val="26"/>
          <w:lang w:eastAsia="ru-RU"/>
        </w:rPr>
        <w:t xml:space="preserve">рассмотрение </w:t>
      </w:r>
      <w:r w:rsidRPr="000E21D2">
        <w:rPr>
          <w:rFonts w:ascii="Arial" w:eastAsia="Times New Roman" w:hAnsi="Arial" w:cs="Arial"/>
          <w:b/>
          <w:bCs/>
          <w:sz w:val="26"/>
          <w:szCs w:val="26"/>
          <w:shd w:val="clear" w:color="auto" w:fill="FFFF00"/>
          <w:lang w:eastAsia="ru-RU"/>
        </w:rPr>
        <w:t>зарегистрированного заявления</w:t>
      </w:r>
      <w:r w:rsidRPr="000E21D2">
        <w:rPr>
          <w:rFonts w:ascii="Arial" w:eastAsia="Times New Roman" w:hAnsi="Arial" w:cs="Arial"/>
          <w:sz w:val="26"/>
          <w:szCs w:val="26"/>
          <w:lang w:eastAsia="ru-RU"/>
        </w:rPr>
        <w:t xml:space="preserve"> на предмет наличия оснований для отказа в принятии многодетной семьи на учет в целях бесплатного (в том числе первоочередного) предоставления земельного участка, указанных в подпункте 2.9.1.1 пункта 2.9.1 подраздела 2.9</w:t>
      </w:r>
      <w:proofErr w:type="gramEnd"/>
      <w:r w:rsidRPr="000E21D2">
        <w:rPr>
          <w:rFonts w:ascii="Arial" w:eastAsia="Times New Roman" w:hAnsi="Arial" w:cs="Arial"/>
          <w:sz w:val="26"/>
          <w:szCs w:val="26"/>
          <w:lang w:eastAsia="ru-RU"/>
        </w:rPr>
        <w:t xml:space="preserve"> настоящего административного регламента. </w:t>
      </w:r>
      <w:proofErr w:type="gramStart"/>
      <w:r w:rsidRPr="000E21D2">
        <w:rPr>
          <w:rFonts w:ascii="Arial" w:eastAsia="Times New Roman" w:hAnsi="Arial" w:cs="Arial"/>
          <w:sz w:val="26"/>
          <w:szCs w:val="26"/>
          <w:lang w:eastAsia="ru-RU"/>
        </w:rPr>
        <w:t>Отказ в принятии многодетной семьи на учет в целях бесплатного (в том числе первоочередного) предоставления земельного участка должен быть мотивированным с указанием (описанием) конкретных оснований отказа из установленных в подпункте 2.9.1.1 пункта 2.9.1 подраздела 2.9 настоящего административного регламента;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подготовку проекта решения о принятии многодетной семьи на учет в целях бесплатного предоставления земельного участка, решения о принятии многодетной семьи на учет в целях первоочередного бесплатного предоставления земельного участка - при отсутствии оснований для отказа либо проекта решения об отказе в принятии многодетной семьи на учет в целях бесплатного (в том числе первоочередного) предоставления земельного участка - при наличии оснований для отказа.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3.3.3. Сотрудник </w:t>
      </w:r>
      <w:r w:rsidR="00154285"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 рабочего дня, следующего за днем подготовки проектов решений, указанных в абзаце 3 пункта 3.3.2 настоящего подраздела, передает их на утверждение (подписание) </w:t>
      </w:r>
      <w:r w:rsidR="0055349C"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 xml:space="preserve">, которые подлежат утверждению (подписанию) в течение 1 календарного дня со дня их поступления </w:t>
      </w:r>
      <w:r w:rsidR="0055349C" w:rsidRPr="000E21D2">
        <w:rPr>
          <w:rFonts w:ascii="Arial" w:eastAsia="Times New Roman" w:hAnsi="Arial" w:cs="Arial"/>
          <w:sz w:val="26"/>
          <w:szCs w:val="26"/>
          <w:lang w:eastAsia="ru-RU"/>
        </w:rPr>
        <w:t xml:space="preserve">к </w:t>
      </w:r>
      <w:r w:rsidR="0055349C"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3.3.4. </w:t>
      </w:r>
      <w:proofErr w:type="gramStart"/>
      <w:r w:rsidRPr="000E21D2">
        <w:rPr>
          <w:rFonts w:ascii="Arial" w:eastAsia="Times New Roman" w:hAnsi="Arial" w:cs="Arial"/>
          <w:sz w:val="26"/>
          <w:szCs w:val="26"/>
          <w:lang w:eastAsia="ru-RU"/>
        </w:rPr>
        <w:t xml:space="preserve">Сотрудник </w:t>
      </w:r>
      <w:r w:rsidR="00154285"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w:t>
      </w:r>
      <w:r w:rsidRPr="000E21D2">
        <w:rPr>
          <w:rFonts w:ascii="Arial" w:eastAsia="Times New Roman" w:hAnsi="Arial" w:cs="Arial"/>
          <w:b/>
          <w:bCs/>
          <w:sz w:val="26"/>
          <w:szCs w:val="26"/>
          <w:shd w:val="clear" w:color="auto" w:fill="FFFF00"/>
          <w:lang w:eastAsia="ru-RU"/>
        </w:rPr>
        <w:t>5</w:t>
      </w:r>
      <w:r w:rsidRPr="000E21D2">
        <w:rPr>
          <w:rFonts w:ascii="Arial" w:eastAsia="Times New Roman" w:hAnsi="Arial" w:cs="Arial"/>
          <w:sz w:val="26"/>
          <w:szCs w:val="26"/>
          <w:lang w:eastAsia="ru-RU"/>
        </w:rPr>
        <w:t xml:space="preserve"> рабочих дней со дня утверждения (подписания) </w:t>
      </w:r>
      <w:r w:rsidR="00154285" w:rsidRPr="000E21D2">
        <w:rPr>
          <w:rFonts w:ascii="Arial" w:hAnsi="Arial" w:cs="Arial"/>
          <w:sz w:val="26"/>
          <w:szCs w:val="26"/>
        </w:rPr>
        <w:t xml:space="preserve">директором Департамента </w:t>
      </w:r>
      <w:r w:rsidRPr="000E21D2">
        <w:rPr>
          <w:rFonts w:ascii="Arial" w:eastAsia="Times New Roman" w:hAnsi="Arial" w:cs="Arial"/>
          <w:sz w:val="26"/>
          <w:szCs w:val="26"/>
          <w:lang w:eastAsia="ru-RU"/>
        </w:rPr>
        <w:t xml:space="preserve"> решения о принятии многодетной семьи на учет в целях бесплатного предоставления земельного участка, решения о принятии многодетной семьи на учет в целях первоочередного бесплатного предоставления земельного участка либо решения об отказе в принятии многодетной семьи на учет в целях бесплатного (в том числе первоочередного) предоставления земельного участка</w:t>
      </w:r>
      <w:proofErr w:type="gramEnd"/>
      <w:r w:rsidRPr="000E21D2">
        <w:rPr>
          <w:rFonts w:ascii="Arial" w:eastAsia="Times New Roman" w:hAnsi="Arial" w:cs="Arial"/>
          <w:sz w:val="26"/>
          <w:szCs w:val="26"/>
          <w:lang w:eastAsia="ru-RU"/>
        </w:rPr>
        <w:t xml:space="preserve">, осуществляет направление (выдачу) их копий заявителю либо иному уполномоченному лицу при наличии у него нотариально удостоверенной доверенности почтовым отправлением либо </w:t>
      </w:r>
      <w:r w:rsidRPr="000E21D2">
        <w:rPr>
          <w:rFonts w:ascii="Arial" w:eastAsia="Times New Roman" w:hAnsi="Arial" w:cs="Arial"/>
          <w:sz w:val="26"/>
          <w:szCs w:val="26"/>
          <w:shd w:val="clear" w:color="auto" w:fill="FFFFFF"/>
          <w:lang w:eastAsia="ru-RU"/>
        </w:rPr>
        <w:t>вручение</w:t>
      </w:r>
      <w:r w:rsidRPr="000E21D2">
        <w:rPr>
          <w:rFonts w:ascii="Arial" w:eastAsia="Times New Roman" w:hAnsi="Arial" w:cs="Arial"/>
          <w:sz w:val="26"/>
          <w:szCs w:val="26"/>
          <w:lang w:eastAsia="ru-RU"/>
        </w:rPr>
        <w:t xml:space="preserve">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3.4. Предложение многодетной семье (семье) или законному представителю варианта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3.4.1. Основанием для начала административной процедуры является принятие решения о принятии многодетной семьи на учет в целях бесплатного предоставления земельного участка, решения о принятии многодетной семьи на учет в целях первоочередного бесплатного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3.4.2. </w:t>
      </w:r>
      <w:proofErr w:type="gramStart"/>
      <w:r w:rsidRPr="000E21D2">
        <w:rPr>
          <w:rFonts w:ascii="Arial" w:eastAsia="Times New Roman" w:hAnsi="Arial" w:cs="Arial"/>
          <w:sz w:val="26"/>
          <w:szCs w:val="26"/>
          <w:lang w:eastAsia="ru-RU"/>
        </w:rPr>
        <w:t xml:space="preserve">Сотрудник </w:t>
      </w:r>
      <w:r w:rsidR="00154285"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13 рабочих дней со дня </w:t>
      </w:r>
      <w:r w:rsidRPr="000E21D2">
        <w:rPr>
          <w:rFonts w:ascii="Arial" w:eastAsia="Times New Roman" w:hAnsi="Arial" w:cs="Arial"/>
          <w:b/>
          <w:bCs/>
          <w:sz w:val="26"/>
          <w:szCs w:val="26"/>
          <w:shd w:val="clear" w:color="auto" w:fill="FFFF00"/>
          <w:lang w:eastAsia="ru-RU"/>
        </w:rPr>
        <w:t>включения земельных участков в перечни, указанные в абзаце первом пункта 5.1.3 Положения о бесплатном предоставлении земельных участков</w:t>
      </w:r>
      <w:r w:rsidRPr="000E21D2">
        <w:rPr>
          <w:rFonts w:ascii="Arial" w:eastAsia="Times New Roman" w:hAnsi="Arial" w:cs="Arial"/>
          <w:sz w:val="26"/>
          <w:szCs w:val="26"/>
          <w:lang w:eastAsia="ru-RU"/>
        </w:rPr>
        <w:t>, предназначенных для предоставления заявителю (в том числе перечня (перечней) земельных участков федеральной собственности) (далее - перечень земельных участков), осуществляет подготовку проекта уведомления с вариантом предоставления земельного участка, содержащего сведения (кадастровый номер, расположение, разрешенное использование) о</w:t>
      </w:r>
      <w:proofErr w:type="gramEnd"/>
      <w:r w:rsidRPr="000E21D2">
        <w:rPr>
          <w:rFonts w:ascii="Arial" w:eastAsia="Times New Roman" w:hAnsi="Arial" w:cs="Arial"/>
          <w:sz w:val="26"/>
          <w:szCs w:val="26"/>
          <w:lang w:eastAsia="ru-RU"/>
        </w:rPr>
        <w:t xml:space="preserve"> земельном </w:t>
      </w:r>
      <w:proofErr w:type="gramStart"/>
      <w:r w:rsidRPr="000E21D2">
        <w:rPr>
          <w:rFonts w:ascii="Arial" w:eastAsia="Times New Roman" w:hAnsi="Arial" w:cs="Arial"/>
          <w:sz w:val="26"/>
          <w:szCs w:val="26"/>
          <w:lang w:eastAsia="ru-RU"/>
        </w:rPr>
        <w:t>участке</w:t>
      </w:r>
      <w:proofErr w:type="gramEnd"/>
      <w:r w:rsidRPr="000E21D2">
        <w:rPr>
          <w:rFonts w:ascii="Arial" w:eastAsia="Times New Roman" w:hAnsi="Arial" w:cs="Arial"/>
          <w:sz w:val="26"/>
          <w:szCs w:val="26"/>
          <w:lang w:eastAsia="ru-RU"/>
        </w:rPr>
        <w:t xml:space="preserve"> (земельных участках) по форме согласно приложению № 6 к настоящему административному регламенту.</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3.4.3. Сотрудник </w:t>
      </w:r>
      <w:r w:rsidR="00F0448F"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 рабочего дня, следующего за днем подготовки проекта уведомления, указанного в пункте 3.4.2 настоящего подраздела, передает его на утверждение (подписание) </w:t>
      </w:r>
      <w:r w:rsidR="00F0448F"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w:t>
      </w:r>
      <w:r w:rsidRPr="000E21D2">
        <w:rPr>
          <w:rFonts w:ascii="Arial" w:eastAsia="Times New Roman" w:hAnsi="Arial" w:cs="Arial"/>
          <w:sz w:val="26"/>
          <w:szCs w:val="26"/>
          <w:vertAlign w:val="superscript"/>
          <w:lang w:eastAsia="ru-RU"/>
        </w:rPr>
        <w:t xml:space="preserve"> </w:t>
      </w:r>
      <w:r w:rsidRPr="000E21D2">
        <w:rPr>
          <w:rFonts w:ascii="Arial" w:eastAsia="Times New Roman" w:hAnsi="Arial" w:cs="Arial"/>
          <w:sz w:val="26"/>
          <w:szCs w:val="26"/>
          <w:lang w:eastAsia="ru-RU"/>
        </w:rPr>
        <w:t xml:space="preserve">который подлежит утверждению (подписанию) в течение 1 календарного дня со дня их поступления к </w:t>
      </w:r>
      <w:r w:rsidR="00F0448F"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3.4.4. </w:t>
      </w:r>
      <w:proofErr w:type="gramStart"/>
      <w:r w:rsidRPr="000E21D2">
        <w:rPr>
          <w:rFonts w:ascii="Arial" w:eastAsia="Times New Roman" w:hAnsi="Arial" w:cs="Arial"/>
          <w:sz w:val="26"/>
          <w:szCs w:val="26"/>
          <w:lang w:eastAsia="ru-RU"/>
        </w:rPr>
        <w:t xml:space="preserve">Сотрудник </w:t>
      </w:r>
      <w:r w:rsidR="00F0448F"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 рабочего дня со дня утверждения (подписания) </w:t>
      </w:r>
      <w:r w:rsidR="00F0448F" w:rsidRPr="000E21D2">
        <w:rPr>
          <w:rFonts w:ascii="Arial" w:hAnsi="Arial" w:cs="Arial"/>
          <w:sz w:val="26"/>
          <w:szCs w:val="26"/>
        </w:rPr>
        <w:t>директором Департамента</w:t>
      </w:r>
      <w:r w:rsidR="00F0448F" w:rsidRPr="000E21D2">
        <w:rPr>
          <w:rFonts w:ascii="Arial" w:eastAsia="Times New Roman" w:hAnsi="Arial" w:cs="Arial"/>
          <w:sz w:val="26"/>
          <w:szCs w:val="26"/>
          <w:lang w:eastAsia="ru-RU"/>
        </w:rPr>
        <w:t xml:space="preserve"> </w:t>
      </w:r>
      <w:r w:rsidRPr="000E21D2">
        <w:rPr>
          <w:rFonts w:ascii="Arial" w:eastAsia="Times New Roman" w:hAnsi="Arial" w:cs="Arial"/>
          <w:sz w:val="26"/>
          <w:szCs w:val="26"/>
          <w:lang w:eastAsia="ru-RU"/>
        </w:rPr>
        <w:t>уведомления с вариантом предоставления земельного участка, содержащего сведения (кадастровый номер, расположение, разрешенное использование) о земельном участке (земельных участках), осуществляет направление уведомления многодетной семье (семье) или законному представителю почтовым отправлением (в том числе почтовым отправлением, пересылаемым в форме электронного документа, в порядке, установленном действующим законодательством) с уведомлением о</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вручении</w:t>
      </w:r>
      <w:proofErr w:type="gramEnd"/>
      <w:r w:rsidRPr="000E21D2">
        <w:rPr>
          <w:rFonts w:ascii="Arial" w:eastAsia="Times New Roman" w:hAnsi="Arial" w:cs="Arial"/>
          <w:sz w:val="26"/>
          <w:szCs w:val="26"/>
          <w:lang w:eastAsia="ru-RU"/>
        </w:rPr>
        <w:t xml:space="preserve"> либо выдачу уведомления родителям (усыновителям) или законному представителю либо иному уполномоченному лицу при наличии у него нотариально удостоверенной доверенности.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3.5. </w:t>
      </w:r>
      <w:proofErr w:type="gramStart"/>
      <w:r w:rsidRPr="000E21D2">
        <w:rPr>
          <w:rFonts w:ascii="Arial" w:eastAsia="Times New Roman" w:hAnsi="Arial" w:cs="Arial"/>
          <w:b/>
          <w:bCs/>
          <w:sz w:val="26"/>
          <w:szCs w:val="26"/>
          <w:lang w:eastAsia="ru-RU"/>
        </w:rPr>
        <w:t xml:space="preserve">Рассмотрение </w:t>
      </w:r>
      <w:r w:rsidRPr="000E21D2">
        <w:rPr>
          <w:rFonts w:ascii="Arial" w:eastAsia="Times New Roman" w:hAnsi="Arial" w:cs="Arial"/>
          <w:b/>
          <w:bCs/>
          <w:sz w:val="26"/>
          <w:szCs w:val="26"/>
          <w:shd w:val="clear" w:color="auto" w:fill="FFFF00"/>
          <w:lang w:eastAsia="ru-RU"/>
        </w:rPr>
        <w:t>поступившего от</w:t>
      </w:r>
      <w:r w:rsidRPr="000E21D2">
        <w:rPr>
          <w:rFonts w:ascii="Arial" w:eastAsia="Times New Roman" w:hAnsi="Arial" w:cs="Arial"/>
          <w:b/>
          <w:bCs/>
          <w:sz w:val="26"/>
          <w:szCs w:val="26"/>
          <w:lang w:eastAsia="ru-RU"/>
        </w:rPr>
        <w:t xml:space="preserve"> многодетной семьи (семьи) или законного представителя </w:t>
      </w:r>
      <w:r w:rsidRPr="000E21D2">
        <w:rPr>
          <w:rFonts w:ascii="Arial" w:eastAsia="Times New Roman" w:hAnsi="Arial" w:cs="Arial"/>
          <w:b/>
          <w:bCs/>
          <w:sz w:val="26"/>
          <w:szCs w:val="26"/>
          <w:shd w:val="clear" w:color="auto" w:fill="FFFF00"/>
          <w:lang w:eastAsia="ru-RU"/>
        </w:rPr>
        <w:t xml:space="preserve">заявления о предоставлении предлагаемого варианта земельного участка </w:t>
      </w:r>
      <w:r w:rsidRPr="000E21D2">
        <w:rPr>
          <w:rFonts w:ascii="Arial" w:eastAsia="Times New Roman" w:hAnsi="Arial" w:cs="Arial"/>
          <w:b/>
          <w:bCs/>
          <w:sz w:val="26"/>
          <w:szCs w:val="26"/>
          <w:lang w:eastAsia="ru-RU"/>
        </w:rPr>
        <w:t>и принятие решения, за исключением случаев, установленных пунктом 5.13 Положения о бесплатном предоставлении земельных участ</w:t>
      </w:r>
      <w:r w:rsidRPr="000E21D2">
        <w:rPr>
          <w:rFonts w:ascii="Arial" w:eastAsia="Times New Roman" w:hAnsi="Arial" w:cs="Arial"/>
          <w:b/>
          <w:bCs/>
          <w:sz w:val="26"/>
          <w:szCs w:val="26"/>
          <w:shd w:val="clear" w:color="auto" w:fill="FFFFFF"/>
          <w:lang w:eastAsia="ru-RU"/>
        </w:rPr>
        <w:t>ков,</w:t>
      </w:r>
      <w:r w:rsidRPr="000E21D2">
        <w:rPr>
          <w:rFonts w:ascii="Arial" w:eastAsia="Times New Roman" w:hAnsi="Arial" w:cs="Arial"/>
          <w:b/>
          <w:bCs/>
          <w:sz w:val="26"/>
          <w:szCs w:val="26"/>
          <w:lang w:eastAsia="ru-RU"/>
        </w:rPr>
        <w:t xml:space="preserve"> о бесплатном (в том числе первоочередном) предоставлении многодетной семье (семье) земельного участка, об отказе в бесплатном предоставлении многодетной семье (семье) земельного участка, об отказе в первоочередном бесплатном предоставлении многодетной</w:t>
      </w:r>
      <w:proofErr w:type="gramEnd"/>
      <w:r w:rsidRPr="000E21D2">
        <w:rPr>
          <w:rFonts w:ascii="Arial" w:eastAsia="Times New Roman" w:hAnsi="Arial" w:cs="Arial"/>
          <w:b/>
          <w:bCs/>
          <w:sz w:val="26"/>
          <w:szCs w:val="26"/>
          <w:lang w:eastAsia="ru-RU"/>
        </w:rPr>
        <w:t xml:space="preserve"> семье (семье)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3.5.1. Основанием для начала административной процедуры является получение </w:t>
      </w:r>
      <w:r w:rsidRPr="000E21D2">
        <w:rPr>
          <w:rFonts w:ascii="Arial" w:eastAsia="Times New Roman" w:hAnsi="Arial" w:cs="Arial"/>
          <w:b/>
          <w:bCs/>
          <w:sz w:val="26"/>
          <w:szCs w:val="26"/>
          <w:shd w:val="clear" w:color="auto" w:fill="FFFF00"/>
          <w:lang w:eastAsia="ru-RU"/>
        </w:rPr>
        <w:t>от</w:t>
      </w:r>
      <w:r w:rsidRPr="000E21D2">
        <w:rPr>
          <w:rFonts w:ascii="Arial" w:eastAsia="Times New Roman" w:hAnsi="Arial" w:cs="Arial"/>
          <w:sz w:val="26"/>
          <w:szCs w:val="26"/>
          <w:lang w:eastAsia="ru-RU"/>
        </w:rPr>
        <w:t xml:space="preserve"> заявителя (представителя заявителя) </w:t>
      </w:r>
      <w:r w:rsidRPr="000E21D2">
        <w:rPr>
          <w:rFonts w:ascii="Arial" w:eastAsia="Times New Roman" w:hAnsi="Arial" w:cs="Arial"/>
          <w:b/>
          <w:bCs/>
          <w:sz w:val="26"/>
          <w:szCs w:val="26"/>
          <w:shd w:val="clear" w:color="auto" w:fill="FFFF00"/>
          <w:lang w:eastAsia="ru-RU"/>
        </w:rPr>
        <w:t>заявления о предоставлении предлагаемого варианта земельного участка</w:t>
      </w:r>
      <w:r w:rsidRPr="000E21D2">
        <w:rPr>
          <w:rFonts w:ascii="Arial" w:eastAsia="Times New Roman" w:hAnsi="Arial" w:cs="Arial"/>
          <w:sz w:val="26"/>
          <w:szCs w:val="26"/>
          <w:lang w:eastAsia="ru-RU"/>
        </w:rPr>
        <w:t xml:space="preserve">.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Заявления о предоставлении предлагаемого варианта земельного участка подлежит регистрации не позднее рабочего дня, следующего за днем поступления такого заявления.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3.5.2. Сотрудник </w:t>
      </w:r>
      <w:r w:rsidR="00F0448F"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3 календарных дней со дня </w:t>
      </w:r>
      <w:r w:rsidRPr="000E21D2">
        <w:rPr>
          <w:rFonts w:ascii="Arial" w:eastAsia="Times New Roman" w:hAnsi="Arial" w:cs="Arial"/>
          <w:b/>
          <w:bCs/>
          <w:sz w:val="26"/>
          <w:szCs w:val="26"/>
          <w:shd w:val="clear" w:color="auto" w:fill="FFFF00"/>
          <w:lang w:eastAsia="ru-RU"/>
        </w:rPr>
        <w:t xml:space="preserve">регистрации заявления о предоставлении предлагаемого варианта земельного участка </w:t>
      </w:r>
      <w:r w:rsidRPr="000E21D2">
        <w:rPr>
          <w:rFonts w:ascii="Arial" w:eastAsia="Times New Roman" w:hAnsi="Arial" w:cs="Arial"/>
          <w:sz w:val="26"/>
          <w:szCs w:val="26"/>
          <w:lang w:eastAsia="ru-RU"/>
        </w:rPr>
        <w:t>осуществляет подготовку и направление запросов в органы (организации), участвующие в предоставлении муниципальной услуги, в целях проверки сведений, подтверждающих соответствие заявителя требованиям, установленным Законом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w:t>
      </w:r>
      <w:r w:rsidR="003F4541" w:rsidRPr="000E21D2">
        <w:rPr>
          <w:rFonts w:ascii="Arial" w:eastAsia="Times New Roman" w:hAnsi="Arial" w:cs="Arial"/>
          <w:sz w:val="26"/>
          <w:szCs w:val="26"/>
          <w:lang w:eastAsia="ru-RU"/>
        </w:rPr>
        <w:t xml:space="preserve">5.3. Сотрудник </w:t>
      </w:r>
      <w:r w:rsidR="006E642C" w:rsidRPr="000E21D2">
        <w:rPr>
          <w:rFonts w:ascii="Arial" w:eastAsia="Times New Roman" w:hAnsi="Arial" w:cs="Arial"/>
          <w:sz w:val="26"/>
          <w:szCs w:val="26"/>
          <w:lang w:eastAsia="ru-RU"/>
        </w:rPr>
        <w:t>МКУ</w:t>
      </w:r>
      <w:r w:rsidR="003F4541" w:rsidRPr="000E21D2">
        <w:rPr>
          <w:rFonts w:ascii="Arial" w:eastAsia="Times New Roman" w:hAnsi="Arial" w:cs="Arial"/>
          <w:sz w:val="26"/>
          <w:szCs w:val="26"/>
          <w:lang w:eastAsia="ru-RU"/>
        </w:rPr>
        <w:t xml:space="preserve"> в течение</w:t>
      </w:r>
      <w:r w:rsidRPr="000E21D2">
        <w:rPr>
          <w:rFonts w:ascii="Arial" w:eastAsia="Times New Roman" w:hAnsi="Arial" w:cs="Arial"/>
          <w:b/>
          <w:bCs/>
          <w:sz w:val="26"/>
          <w:szCs w:val="26"/>
          <w:shd w:val="clear" w:color="auto" w:fill="FFFF00"/>
          <w:lang w:eastAsia="ru-RU"/>
        </w:rPr>
        <w:t xml:space="preserve"> 17</w:t>
      </w:r>
      <w:r w:rsidRPr="000E21D2">
        <w:rPr>
          <w:rFonts w:ascii="Arial" w:eastAsia="Times New Roman" w:hAnsi="Arial" w:cs="Arial"/>
          <w:b/>
          <w:bCs/>
          <w:sz w:val="26"/>
          <w:szCs w:val="26"/>
          <w:lang w:eastAsia="ru-RU"/>
        </w:rPr>
        <w:t xml:space="preserve"> </w:t>
      </w:r>
      <w:r w:rsidRPr="000E21D2">
        <w:rPr>
          <w:rFonts w:ascii="Arial" w:eastAsia="Times New Roman" w:hAnsi="Arial" w:cs="Arial"/>
          <w:sz w:val="26"/>
          <w:szCs w:val="26"/>
          <w:lang w:eastAsia="ru-RU"/>
        </w:rPr>
        <w:t xml:space="preserve">календарных дней со дня </w:t>
      </w:r>
      <w:r w:rsidRPr="000E21D2">
        <w:rPr>
          <w:rFonts w:ascii="Arial" w:eastAsia="Times New Roman" w:hAnsi="Arial" w:cs="Arial"/>
          <w:b/>
          <w:bCs/>
          <w:sz w:val="26"/>
          <w:szCs w:val="26"/>
          <w:shd w:val="clear" w:color="auto" w:fill="FFFF00"/>
          <w:lang w:eastAsia="ru-RU"/>
        </w:rPr>
        <w:t>регистрации заявления о предоставлении предлагаемого варианта земельного участка</w:t>
      </w:r>
      <w:r w:rsidRPr="000E21D2">
        <w:rPr>
          <w:rFonts w:ascii="Arial" w:eastAsia="Times New Roman" w:hAnsi="Arial" w:cs="Arial"/>
          <w:sz w:val="26"/>
          <w:szCs w:val="26"/>
          <w:lang w:eastAsia="ru-RU"/>
        </w:rPr>
        <w:t>, осуществляет подготовку проектов одного из следующих решений:</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 бесплатном (в том числе первоочередном) предоставлении многодетной семье (семье)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об отказе в бесплатном предоставлении многодетной семье (семье) земельного участка с указанием причин такого отказа;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об отказе в первоочередном бесплатном предоставлении многодетной семье (семье) земельного участка с указанием причин такого отказа.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3.5.4. Сотрудник </w:t>
      </w:r>
      <w:r w:rsidR="00F0448F"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 рабочего дня, следующего за днем подготовки проектов одного из решений, указанных в пункте 3.5.3 настоящего подраздела, передает их на утверждение (подписание) </w:t>
      </w:r>
      <w:r w:rsidR="007F4D1D">
        <w:rPr>
          <w:rFonts w:ascii="Arial" w:hAnsi="Arial" w:cs="Arial"/>
          <w:sz w:val="26"/>
          <w:szCs w:val="26"/>
        </w:rPr>
        <w:t>Главе города</w:t>
      </w:r>
      <w:r w:rsidRPr="000E21D2">
        <w:rPr>
          <w:rFonts w:ascii="Arial" w:eastAsia="Times New Roman" w:hAnsi="Arial" w:cs="Arial"/>
          <w:sz w:val="26"/>
          <w:szCs w:val="26"/>
          <w:lang w:eastAsia="ru-RU"/>
        </w:rPr>
        <w:t xml:space="preserve">, которые подлежат утверждению (подписанию) в течение 1 календарного дня со дня их поступления к </w:t>
      </w:r>
      <w:r w:rsidR="00F0448F"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3.5.5. </w:t>
      </w:r>
      <w:proofErr w:type="gramStart"/>
      <w:r w:rsidRPr="000E21D2">
        <w:rPr>
          <w:rFonts w:ascii="Arial" w:eastAsia="Times New Roman" w:hAnsi="Arial" w:cs="Arial"/>
          <w:sz w:val="26"/>
          <w:szCs w:val="26"/>
          <w:lang w:eastAsia="ru-RU"/>
        </w:rPr>
        <w:t xml:space="preserve">Сотрудник </w:t>
      </w:r>
      <w:r w:rsidR="00F0448F"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5 рабочих дней со дня утверждения (подписания) </w:t>
      </w:r>
      <w:r w:rsidR="00130732">
        <w:rPr>
          <w:rFonts w:ascii="Arial" w:hAnsi="Arial" w:cs="Arial"/>
          <w:sz w:val="26"/>
          <w:szCs w:val="26"/>
        </w:rPr>
        <w:t>Главой города</w:t>
      </w:r>
      <w:r w:rsidRPr="000E21D2">
        <w:rPr>
          <w:rFonts w:ascii="Arial" w:eastAsia="Times New Roman" w:hAnsi="Arial" w:cs="Arial"/>
          <w:sz w:val="26"/>
          <w:szCs w:val="26"/>
          <w:lang w:eastAsia="ru-RU"/>
        </w:rPr>
        <w:t xml:space="preserve"> одного из решений, указанных в пункте 3.5.3 настоящего подраздела, осуществляет направление (выдачу) копии решения об отказе в бесплатном (в том числе первоочередном) предоставлении многодетной семье (семье) земельного участка или копии решения о бесплатном (в том числе первоочередном) предоставлении многодетной семье (семье) земельного участка и выписку из Единого</w:t>
      </w:r>
      <w:proofErr w:type="gramEnd"/>
      <w:r w:rsidRPr="000E21D2">
        <w:rPr>
          <w:rFonts w:ascii="Arial" w:eastAsia="Times New Roman" w:hAnsi="Arial" w:cs="Arial"/>
          <w:sz w:val="26"/>
          <w:szCs w:val="26"/>
          <w:lang w:eastAsia="ru-RU"/>
        </w:rPr>
        <w:t xml:space="preserve"> государственного реестра недвижимости родителям (усыновителям), законному представителю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вручение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3.5.6. </w:t>
      </w:r>
      <w:proofErr w:type="gramStart"/>
      <w:r w:rsidRPr="000E21D2">
        <w:rPr>
          <w:rFonts w:ascii="Arial" w:eastAsia="Times New Roman" w:hAnsi="Arial" w:cs="Arial"/>
          <w:sz w:val="26"/>
          <w:szCs w:val="26"/>
          <w:lang w:eastAsia="ru-RU"/>
        </w:rPr>
        <w:t>В случае согласия многодетной семьи (семьи) или законного представителя с предложенным вариантом предоставления земельного участка, если такой участок предлагается из перечня, указанного в пункте 5.1.1 Положения о бесплатном предоставлении земельных участков, администрация после совершения действий, указанных в пунктах 5.4, 5.5, 5.6 Положения о бесплатном предоставлении земельных участков, не позднее 5 рабочих дней со дня окончания проверки направляет дело по заявлению</w:t>
      </w:r>
      <w:proofErr w:type="gramEnd"/>
      <w:r w:rsidRPr="000E21D2">
        <w:rPr>
          <w:rFonts w:ascii="Arial" w:eastAsia="Times New Roman" w:hAnsi="Arial" w:cs="Arial"/>
          <w:sz w:val="26"/>
          <w:szCs w:val="26"/>
          <w:lang w:eastAsia="ru-RU"/>
        </w:rPr>
        <w:t xml:space="preserve"> многодетной семьи (семьи) или законного представителя в Департамент имущественных отношений Тюменской области.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3.6. </w:t>
      </w:r>
      <w:proofErr w:type="gramStart"/>
      <w:r w:rsidRPr="000E21D2">
        <w:rPr>
          <w:rFonts w:ascii="Arial" w:eastAsia="Times New Roman" w:hAnsi="Arial" w:cs="Arial"/>
          <w:b/>
          <w:bCs/>
          <w:sz w:val="26"/>
          <w:szCs w:val="26"/>
          <w:lang w:eastAsia="ru-RU"/>
        </w:rPr>
        <w:t xml:space="preserve">Рассмотрение </w:t>
      </w:r>
      <w:r w:rsidRPr="000E21D2">
        <w:rPr>
          <w:rFonts w:ascii="Arial" w:eastAsia="Times New Roman" w:hAnsi="Arial" w:cs="Arial"/>
          <w:b/>
          <w:bCs/>
          <w:sz w:val="26"/>
          <w:szCs w:val="26"/>
          <w:shd w:val="clear" w:color="auto" w:fill="FFFF00"/>
          <w:lang w:eastAsia="ru-RU"/>
        </w:rPr>
        <w:t>письменного</w:t>
      </w:r>
      <w:r w:rsidRPr="000E21D2">
        <w:rPr>
          <w:rFonts w:ascii="Arial" w:eastAsia="Times New Roman" w:hAnsi="Arial" w:cs="Arial"/>
          <w:b/>
          <w:bCs/>
          <w:sz w:val="26"/>
          <w:szCs w:val="26"/>
          <w:lang w:eastAsia="ru-RU"/>
        </w:rPr>
        <w:t xml:space="preserve"> отказа многодетной семьи (семьи) от предложенного варианта предоставления земельного участка и принятие решения об отказе в бесплатном (в том числе первоочередном) предоставлении заявителю земельного участка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3.6.1. Основанием для начала административной процедуры является </w:t>
      </w:r>
      <w:r w:rsidRPr="000E21D2">
        <w:rPr>
          <w:rFonts w:ascii="Arial" w:eastAsia="Times New Roman" w:hAnsi="Arial" w:cs="Arial"/>
          <w:b/>
          <w:bCs/>
          <w:sz w:val="26"/>
          <w:szCs w:val="26"/>
          <w:shd w:val="clear" w:color="auto" w:fill="FFFF00"/>
          <w:lang w:eastAsia="ru-RU"/>
        </w:rPr>
        <w:t>письменный</w:t>
      </w:r>
      <w:r w:rsidRPr="000E21D2">
        <w:rPr>
          <w:rFonts w:ascii="Arial" w:eastAsia="Times New Roman" w:hAnsi="Arial" w:cs="Arial"/>
          <w:sz w:val="26"/>
          <w:szCs w:val="26"/>
          <w:lang w:eastAsia="ru-RU"/>
        </w:rPr>
        <w:t xml:space="preserve"> отказ многодетной семьи (семьи) или законного представителя от предложенного варианта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Письменный отказ от предложенного варианта предоставления земельного участка подлежит регистрации не позднее рабочего дня, следующего за днем поступления такого отказа.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3.6.2. </w:t>
      </w:r>
      <w:proofErr w:type="gramStart"/>
      <w:r w:rsidRPr="000E21D2">
        <w:rPr>
          <w:rFonts w:ascii="Arial" w:eastAsia="Times New Roman" w:hAnsi="Arial" w:cs="Arial"/>
          <w:sz w:val="26"/>
          <w:szCs w:val="26"/>
          <w:lang w:eastAsia="ru-RU"/>
        </w:rPr>
        <w:t xml:space="preserve">Сотрудник </w:t>
      </w:r>
      <w:r w:rsidR="009D01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3 рабочих дней со дня получения </w:t>
      </w:r>
      <w:r w:rsidRPr="000E21D2">
        <w:rPr>
          <w:rFonts w:ascii="Arial" w:eastAsia="Times New Roman" w:hAnsi="Arial" w:cs="Arial"/>
          <w:b/>
          <w:bCs/>
          <w:sz w:val="26"/>
          <w:szCs w:val="26"/>
          <w:shd w:val="clear" w:color="auto" w:fill="FFFF00"/>
          <w:lang w:eastAsia="ru-RU"/>
        </w:rPr>
        <w:t>письменного</w:t>
      </w:r>
      <w:r w:rsidRPr="000E21D2">
        <w:rPr>
          <w:rFonts w:ascii="Arial" w:eastAsia="Times New Roman" w:hAnsi="Arial" w:cs="Arial"/>
          <w:sz w:val="26"/>
          <w:szCs w:val="26"/>
          <w:lang w:eastAsia="ru-RU"/>
        </w:rPr>
        <w:t xml:space="preserve"> отказа многодетной семьи (семьи) или законного представителя от предложенного варианта предоставления земельного участка осуществляет подготовку проекта решения об отказе в бесплатном (в том числе первоочередном) предоставлении многодетной семье (семье) земельного участка.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3.6.3. </w:t>
      </w:r>
      <w:proofErr w:type="gramStart"/>
      <w:r w:rsidRPr="000E21D2">
        <w:rPr>
          <w:rFonts w:ascii="Arial" w:eastAsia="Times New Roman" w:hAnsi="Arial" w:cs="Arial"/>
          <w:sz w:val="26"/>
          <w:szCs w:val="26"/>
          <w:lang w:eastAsia="ru-RU"/>
        </w:rPr>
        <w:t xml:space="preserve">Сотрудник </w:t>
      </w:r>
      <w:r w:rsidR="009D01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 рабочего дня, следующего за днем подготовки проекта решения об отказе в бесплатном (в том числе первоочередном) предоставлении многодетной семье (семье) земельного участка, указанного в пункте 3.6.2 настоящего подраздела, передает его на утверждение (подписание) </w:t>
      </w:r>
      <w:r w:rsidR="00130732">
        <w:rPr>
          <w:rFonts w:ascii="Arial" w:hAnsi="Arial" w:cs="Arial"/>
          <w:sz w:val="26"/>
          <w:szCs w:val="26"/>
        </w:rPr>
        <w:t>Главе города</w:t>
      </w:r>
      <w:r w:rsidRPr="000E21D2">
        <w:rPr>
          <w:rFonts w:ascii="Arial" w:eastAsia="Times New Roman" w:hAnsi="Arial" w:cs="Arial"/>
          <w:sz w:val="26"/>
          <w:szCs w:val="26"/>
          <w:lang w:eastAsia="ru-RU"/>
        </w:rPr>
        <w:t>,</w:t>
      </w:r>
      <w:r w:rsidRPr="000E21D2">
        <w:rPr>
          <w:rFonts w:ascii="Arial" w:eastAsia="Times New Roman" w:hAnsi="Arial" w:cs="Arial"/>
          <w:sz w:val="26"/>
          <w:szCs w:val="26"/>
          <w:vertAlign w:val="superscript"/>
          <w:lang w:eastAsia="ru-RU"/>
        </w:rPr>
        <w:t xml:space="preserve"> </w:t>
      </w:r>
      <w:r w:rsidRPr="000E21D2">
        <w:rPr>
          <w:rFonts w:ascii="Arial" w:eastAsia="Times New Roman" w:hAnsi="Arial" w:cs="Arial"/>
          <w:sz w:val="26"/>
          <w:szCs w:val="26"/>
          <w:lang w:eastAsia="ru-RU"/>
        </w:rPr>
        <w:t xml:space="preserve">который подлежит утверждению (подписанию) в течение 1 календарного дня со дня его поступления к </w:t>
      </w:r>
      <w:r w:rsidR="009D011A"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3.6.4. </w:t>
      </w:r>
      <w:proofErr w:type="gramStart"/>
      <w:r w:rsidRPr="000E21D2">
        <w:rPr>
          <w:rFonts w:ascii="Arial" w:eastAsia="Times New Roman" w:hAnsi="Arial" w:cs="Arial"/>
          <w:sz w:val="26"/>
          <w:szCs w:val="26"/>
          <w:lang w:eastAsia="ru-RU"/>
        </w:rPr>
        <w:t xml:space="preserve">Сотрудник </w:t>
      </w:r>
      <w:r w:rsidR="009D01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5 рабочих дней со дня утверждения (подписания) </w:t>
      </w:r>
      <w:r w:rsidR="00130732">
        <w:rPr>
          <w:rFonts w:ascii="Arial" w:hAnsi="Arial" w:cs="Arial"/>
          <w:sz w:val="26"/>
          <w:szCs w:val="26"/>
        </w:rPr>
        <w:t>Главой города</w:t>
      </w:r>
      <w:r w:rsidR="009D011A" w:rsidRPr="000E21D2">
        <w:rPr>
          <w:rFonts w:ascii="Arial" w:eastAsia="Times New Roman" w:hAnsi="Arial" w:cs="Arial"/>
          <w:sz w:val="26"/>
          <w:szCs w:val="26"/>
          <w:lang w:eastAsia="ru-RU"/>
        </w:rPr>
        <w:t xml:space="preserve"> </w:t>
      </w:r>
      <w:r w:rsidRPr="000E21D2">
        <w:rPr>
          <w:rFonts w:ascii="Arial" w:eastAsia="Times New Roman" w:hAnsi="Arial" w:cs="Arial"/>
          <w:sz w:val="26"/>
          <w:szCs w:val="26"/>
          <w:lang w:eastAsia="ru-RU"/>
        </w:rPr>
        <w:t>решения</w:t>
      </w:r>
      <w:r w:rsidRPr="000E21D2">
        <w:rPr>
          <w:rFonts w:ascii="Arial" w:eastAsia="Times New Roman" w:hAnsi="Arial" w:cs="Arial"/>
          <w:sz w:val="26"/>
          <w:szCs w:val="26"/>
          <w:vertAlign w:val="superscript"/>
          <w:lang w:eastAsia="ru-RU"/>
        </w:rPr>
        <w:t xml:space="preserve"> </w:t>
      </w:r>
      <w:r w:rsidRPr="000E21D2">
        <w:rPr>
          <w:rFonts w:ascii="Arial" w:eastAsia="Times New Roman" w:hAnsi="Arial" w:cs="Arial"/>
          <w:sz w:val="26"/>
          <w:szCs w:val="26"/>
          <w:lang w:eastAsia="ru-RU"/>
        </w:rPr>
        <w:t>об отказе в бесплатном (в том числе первоочередном) предоставлении многодетной семье (семье) земельного участка, указанного в пункте 3.6.3 настоящего подраздела, осуществляет направление (выдачу) копии решения родителям (усыновителям), законному представителю либо иному уполномоченному лицу при наличии у него нотариально удостоверенной доверенности почтовым отправлением либо вручение лично под</w:t>
      </w:r>
      <w:proofErr w:type="gramEnd"/>
      <w:r w:rsidRPr="000E21D2">
        <w:rPr>
          <w:rFonts w:ascii="Arial" w:eastAsia="Times New Roman" w:hAnsi="Arial" w:cs="Arial"/>
          <w:sz w:val="26"/>
          <w:szCs w:val="26"/>
          <w:lang w:eastAsia="ru-RU"/>
        </w:rPr>
        <w:t xml:space="preserve">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3.7. Снятие многодетных семей (семей) с учета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3.7.1. Основанием для начала административной процедуры является поступление заявления о снятии с учета или выявление сведений, указанных в подпункте 2.9.1.4 пункта 2.9.1 подраздела 2.9 настоящего административного регламента.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3.7.2. Сотрудник </w:t>
      </w:r>
      <w:r w:rsidR="009D01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2 рабочих дней со дня поступления заявления о снятии с учета или выявления сведений, указанных в подпункте 2.9.1.4 пункта 2.9.1 подраздела 2.9 настоящего административного регламента, осуществляет подготовку проекта решения о снятии заявителя с учета.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3.7.3. Сотрудник </w:t>
      </w:r>
      <w:r w:rsidR="009D01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 рабочего дня, следующего за днем подготовки проекта решения о снятии заявителя с учета, указанного в пункте 3.7.2 настоящего подраздела, передает его на утверждение (подписание) </w:t>
      </w:r>
      <w:r w:rsidR="009D011A"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w:t>
      </w:r>
      <w:r w:rsidRPr="000E21D2">
        <w:rPr>
          <w:rFonts w:ascii="Arial" w:eastAsia="Times New Roman" w:hAnsi="Arial" w:cs="Arial"/>
          <w:sz w:val="26"/>
          <w:szCs w:val="26"/>
          <w:vertAlign w:val="superscript"/>
          <w:lang w:eastAsia="ru-RU"/>
        </w:rPr>
        <w:t xml:space="preserve"> </w:t>
      </w:r>
      <w:r w:rsidRPr="000E21D2">
        <w:rPr>
          <w:rFonts w:ascii="Arial" w:eastAsia="Times New Roman" w:hAnsi="Arial" w:cs="Arial"/>
          <w:sz w:val="26"/>
          <w:szCs w:val="26"/>
          <w:lang w:eastAsia="ru-RU"/>
        </w:rPr>
        <w:t xml:space="preserve">который подлежит утверждению (подписанию) в течение 1 календарного дня со дня его поступления к </w:t>
      </w:r>
      <w:r w:rsidR="009D011A"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3.7.4. Сотрудник </w:t>
      </w:r>
      <w:r w:rsidR="009D01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5 рабочих дней со дня утверждения (подписания) </w:t>
      </w:r>
      <w:r w:rsidR="009D011A" w:rsidRPr="000E21D2">
        <w:rPr>
          <w:rFonts w:ascii="Arial" w:hAnsi="Arial" w:cs="Arial"/>
          <w:sz w:val="26"/>
          <w:szCs w:val="26"/>
        </w:rPr>
        <w:t>директору Департамента</w:t>
      </w:r>
      <w:r w:rsidR="009D011A" w:rsidRPr="000E21D2">
        <w:rPr>
          <w:rFonts w:ascii="Arial" w:eastAsia="Times New Roman" w:hAnsi="Arial" w:cs="Arial"/>
          <w:sz w:val="26"/>
          <w:szCs w:val="26"/>
          <w:lang w:eastAsia="ru-RU"/>
        </w:rPr>
        <w:t xml:space="preserve"> </w:t>
      </w:r>
      <w:r w:rsidRPr="000E21D2">
        <w:rPr>
          <w:rFonts w:ascii="Arial" w:eastAsia="Times New Roman" w:hAnsi="Arial" w:cs="Arial"/>
          <w:sz w:val="26"/>
          <w:szCs w:val="26"/>
          <w:lang w:eastAsia="ru-RU"/>
        </w:rPr>
        <w:t>решения</w:t>
      </w:r>
      <w:r w:rsidRPr="000E21D2">
        <w:rPr>
          <w:rFonts w:ascii="Arial" w:eastAsia="Times New Roman" w:hAnsi="Arial" w:cs="Arial"/>
          <w:sz w:val="26"/>
          <w:szCs w:val="26"/>
          <w:vertAlign w:val="superscript"/>
          <w:lang w:eastAsia="ru-RU"/>
        </w:rPr>
        <w:t xml:space="preserve"> </w:t>
      </w:r>
      <w:r w:rsidRPr="000E21D2">
        <w:rPr>
          <w:rFonts w:ascii="Arial" w:eastAsia="Times New Roman" w:hAnsi="Arial" w:cs="Arial"/>
          <w:sz w:val="26"/>
          <w:szCs w:val="26"/>
          <w:lang w:eastAsia="ru-RU"/>
        </w:rPr>
        <w:t>о снятии заявителя с учета, указанного в пункте 3.7.3 настоящего подраздела, осуществляет направление копии решения заявителю (представителю заявителя) почтовым отправлением либо вручение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 xml:space="preserve">3.8. Рассмотрение зарегистрированного заявления и принятие решения о повторном предоставлении земельного участка многодетным семьям (семьям) в связи с затоплением (подтоплением) ранее предоставленного земельного участка </w:t>
      </w:r>
      <w:r w:rsidRPr="000E21D2">
        <w:rPr>
          <w:rFonts w:ascii="Arial" w:eastAsia="Times New Roman" w:hAnsi="Arial" w:cs="Arial"/>
          <w:b/>
          <w:bCs/>
          <w:sz w:val="26"/>
          <w:szCs w:val="26"/>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3.8.1. Основанием для начала административной процедуры является зарегистрированное заявление о повторном предоставлении земельного участка гражданину, достигшему 18 лет, </w:t>
      </w:r>
      <w:r w:rsidRPr="000E21D2">
        <w:rPr>
          <w:rFonts w:ascii="Arial" w:eastAsia="Times New Roman" w:hAnsi="Arial" w:cs="Arial"/>
          <w:sz w:val="26"/>
          <w:szCs w:val="26"/>
          <w:shd w:val="clear" w:color="auto" w:fill="FFFFFF"/>
          <w:lang w:eastAsia="ru-RU"/>
        </w:rPr>
        <w:t>и (или)</w:t>
      </w:r>
      <w:r w:rsidRPr="000E21D2">
        <w:rPr>
          <w:rFonts w:ascii="Arial" w:eastAsia="Times New Roman" w:hAnsi="Arial" w:cs="Arial"/>
          <w:sz w:val="26"/>
          <w:szCs w:val="26"/>
          <w:lang w:eastAsia="ru-RU"/>
        </w:rPr>
        <w:t xml:space="preserve"> законному представителю.</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3.8.2. Сотрудник </w:t>
      </w:r>
      <w:r w:rsidR="009D01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10 рабочих дней со дня регистрации заявления </w:t>
      </w:r>
      <w:r w:rsidRPr="000E21D2">
        <w:rPr>
          <w:rFonts w:ascii="Arial" w:eastAsia="Times New Roman" w:hAnsi="Arial" w:cs="Arial"/>
          <w:b/>
          <w:bCs/>
          <w:sz w:val="26"/>
          <w:szCs w:val="26"/>
          <w:shd w:val="clear" w:color="auto" w:fill="FFFF00"/>
          <w:lang w:eastAsia="ru-RU"/>
        </w:rPr>
        <w:t>о повторном предоставлении земельного участка</w:t>
      </w:r>
      <w:r w:rsidRPr="000E21D2">
        <w:rPr>
          <w:rFonts w:ascii="Arial" w:eastAsia="Times New Roman" w:hAnsi="Arial" w:cs="Arial"/>
          <w:sz w:val="26"/>
          <w:szCs w:val="26"/>
          <w:lang w:eastAsia="ru-RU"/>
        </w:rPr>
        <w:t>, осуществляет: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 его рассмотрение на предмет наличия оснований для отказа в принятии гражданина (граждан) и (или) ребенка (детей) на учет в целях повторного бесплатного предоставления земельного участка, указанных в подпункте 2.9.1.6 пункта 2.9.1 подраздела 2.9 настоящего административного регламента. </w:t>
      </w:r>
      <w:proofErr w:type="gramStart"/>
      <w:r w:rsidRPr="000E21D2">
        <w:rPr>
          <w:rFonts w:ascii="Arial" w:eastAsia="Times New Roman" w:hAnsi="Arial" w:cs="Arial"/>
          <w:sz w:val="26"/>
          <w:szCs w:val="26"/>
          <w:lang w:eastAsia="ru-RU"/>
        </w:rPr>
        <w:t>Отказ в принятии гражданина (граждан) и (или) ребенка (детей) на учет в целях повторного бесплатного предоставления земельного участка должен быть мотивированным с указанием (описанием) конкретных оснований отказа из установленных в подпункте 2.9.1.6 пункта 2.9.1 подраздела 2.9 настоящего административного регламента, а также с указанием положения заявления, в отношении которого выявлены такие основания;</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подготовку проекта решения о принятии гражданина (граждан) и (или) ребенка (детей) на учет в целях повторного бесплатного предоставления земельного участка - при отсутствии оснований для отказа либо проекта решения об отказе в принятии гражданина (граждан) и (или) ребенка (детей) на учет в целях повторного бесплатного предоставления земельного участка - при наличии оснований для отказа.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3.8.3. Сотрудник </w:t>
      </w:r>
      <w:r w:rsidR="009D01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 рабочего дня, следующего за днем подготовки проектов решений, указанных в абзаце 3 пункта 3.8.2 настоящего подраздела, передает их на утверждение (подписание) </w:t>
      </w:r>
      <w:r w:rsidR="009D011A"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 xml:space="preserve">, которые подлежат утверждению (подписанию) в течение 1 календарного дня со дня их поступления к </w:t>
      </w:r>
      <w:r w:rsidR="009D011A" w:rsidRPr="000E21D2">
        <w:rPr>
          <w:rFonts w:ascii="Arial" w:hAnsi="Arial" w:cs="Arial"/>
          <w:sz w:val="26"/>
          <w:szCs w:val="26"/>
        </w:rPr>
        <w:t>директору Департамента</w:t>
      </w:r>
      <w:r w:rsidR="009D011A" w:rsidRPr="000E21D2">
        <w:rPr>
          <w:rFonts w:ascii="Arial" w:eastAsia="Times New Roman" w:hAnsi="Arial" w:cs="Arial"/>
          <w:sz w:val="26"/>
          <w:szCs w:val="26"/>
          <w:vertAlign w:val="superscript"/>
          <w:lang w:eastAsia="ru-RU"/>
        </w:rPr>
        <w:t xml:space="preserve"> </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3.8.4. </w:t>
      </w:r>
      <w:proofErr w:type="gramStart"/>
      <w:r w:rsidRPr="000E21D2">
        <w:rPr>
          <w:rFonts w:ascii="Arial" w:eastAsia="Times New Roman" w:hAnsi="Arial" w:cs="Arial"/>
          <w:sz w:val="26"/>
          <w:szCs w:val="26"/>
          <w:lang w:eastAsia="ru-RU"/>
        </w:rPr>
        <w:t xml:space="preserve">Сотрудник </w:t>
      </w:r>
      <w:r w:rsidR="009D01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5 рабочих дней со дня утверждения (подписания) </w:t>
      </w:r>
      <w:r w:rsidR="009D011A" w:rsidRPr="000E21D2">
        <w:rPr>
          <w:rFonts w:ascii="Arial" w:hAnsi="Arial" w:cs="Arial"/>
          <w:sz w:val="26"/>
          <w:szCs w:val="26"/>
        </w:rPr>
        <w:t>директором Департамента</w:t>
      </w:r>
      <w:r w:rsidR="009D011A" w:rsidRPr="000E21D2">
        <w:rPr>
          <w:rFonts w:ascii="Arial" w:eastAsia="Times New Roman" w:hAnsi="Arial" w:cs="Arial"/>
          <w:sz w:val="26"/>
          <w:szCs w:val="26"/>
          <w:lang w:eastAsia="ru-RU"/>
        </w:rPr>
        <w:t xml:space="preserve"> </w:t>
      </w:r>
      <w:r w:rsidRPr="000E21D2">
        <w:rPr>
          <w:rFonts w:ascii="Arial" w:eastAsia="Times New Roman" w:hAnsi="Arial" w:cs="Arial"/>
          <w:sz w:val="26"/>
          <w:szCs w:val="26"/>
          <w:lang w:eastAsia="ru-RU"/>
        </w:rPr>
        <w:t>решения о принятии гражданина (граждан) и (или) ребенка (детей) на учет в целях повторного бесплатного предоставления земельного участка либо проекта решения об отказе в принятии гражданина (граждан) и (или) ребенка (детей) на учет в целях повторного бесплатного предоставления земельного участка, осуществляет направление (выдачу) их копий заявителю либо</w:t>
      </w:r>
      <w:proofErr w:type="gramEnd"/>
      <w:r w:rsidRPr="000E21D2">
        <w:rPr>
          <w:rFonts w:ascii="Arial" w:eastAsia="Times New Roman" w:hAnsi="Arial" w:cs="Arial"/>
          <w:sz w:val="26"/>
          <w:szCs w:val="26"/>
          <w:lang w:eastAsia="ru-RU"/>
        </w:rPr>
        <w:t xml:space="preserve"> иному уполномоченному лицу при наличии у него нотариально удостоверенной доверенности почтовым отправлением с уведомлением о вручении либо вручается лично под подпись.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Одновременно с копией решения о принятии гражданина (граждан) и (или) ребенка (детей) на учет в целях повторного бесплатного предоставления земельного участка заявителю направляется проект договора о передаче ранее предоставленного многодетной семье (семье) земельного участка на основании Закона № 64 в муниципальную собственность для подписания.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3.8.5. </w:t>
      </w:r>
      <w:proofErr w:type="gramStart"/>
      <w:r w:rsidRPr="000E21D2">
        <w:rPr>
          <w:rFonts w:ascii="Arial" w:eastAsia="Times New Roman" w:hAnsi="Arial" w:cs="Arial"/>
          <w:sz w:val="26"/>
          <w:szCs w:val="26"/>
          <w:lang w:eastAsia="ru-RU"/>
        </w:rPr>
        <w:t xml:space="preserve">Гражданин (граждане), достигший (достигшие) 18 лет, которому (которым) предоставлен земельный участок, и (или) законный представитель в течение 50 календарных дней со дня принятия решения о принятии гражданина (граждан) и (или) ребенка (детей) на учет в целях повторного бесплатного предоставления земельного участка осуществляет (осуществляют) подписание проекта договора и направление его в администрацию. </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Договор о передаче ранее предоставленного многодетной семье (семье) земельного участка на основании Закона № 64 в муниципальную собственность подлежит нотариальному удостоверению в случаях, предусмотренных действующим законодательством.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Расходы по нотариальному удостоверению договора о передаче ранее предоставленного многодетной семье (семье) земельного участка на основании Закона № 64 в муниципальную собственность возлагаются на администрацию.</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3.8.6. </w:t>
      </w:r>
      <w:proofErr w:type="gramStart"/>
      <w:r w:rsidRPr="000E21D2">
        <w:rPr>
          <w:rFonts w:ascii="Arial" w:eastAsia="Times New Roman" w:hAnsi="Arial" w:cs="Arial"/>
          <w:sz w:val="26"/>
          <w:szCs w:val="26"/>
          <w:lang w:eastAsia="ru-RU"/>
        </w:rPr>
        <w:t>Администрация в срок не позднее 5 рабочих дней со дня получения договора, указанного в пункте 3.8.5 настоящего подраздела,</w:t>
      </w:r>
      <w:r w:rsidRPr="000E21D2">
        <w:rPr>
          <w:rFonts w:ascii="Arial" w:eastAsia="Times New Roman" w:hAnsi="Arial" w:cs="Arial"/>
          <w:b/>
          <w:bCs/>
          <w:sz w:val="26"/>
          <w:szCs w:val="26"/>
          <w:lang w:eastAsia="ru-RU"/>
        </w:rPr>
        <w:t xml:space="preserve"> </w:t>
      </w:r>
      <w:r w:rsidRPr="000E21D2">
        <w:rPr>
          <w:rFonts w:ascii="Arial" w:eastAsia="Times New Roman" w:hAnsi="Arial" w:cs="Arial"/>
          <w:sz w:val="26"/>
          <w:szCs w:val="26"/>
          <w:lang w:eastAsia="ru-RU"/>
        </w:rPr>
        <w:t>направляет заявление о государственной регистрации перехода права собственности на ранее предоставленный многодетной семье (семье) земельный участок и прилагаемые к нему документы в порядке, установленном статьей 18 Федерального закона от 13.07.2015 № 218-ФЗ «О государственной регистрации недвижимости», в орган регистрации прав.</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3.8.7. </w:t>
      </w:r>
      <w:proofErr w:type="gramStart"/>
      <w:r w:rsidRPr="000E21D2">
        <w:rPr>
          <w:rFonts w:ascii="Arial" w:eastAsia="Times New Roman" w:hAnsi="Arial" w:cs="Arial"/>
          <w:sz w:val="26"/>
          <w:szCs w:val="26"/>
          <w:lang w:eastAsia="ru-RU"/>
        </w:rPr>
        <w:t>Земельный участок предоставляется повторно гражданину (гражданам) и (или) ребенку (детям), состоящему (состоящим) на учете в зависимости от целей ранее предоставленного на основании Закона № 64 земельного участка, в порядке очередности, определяемом днем государственной регистрации права муниципальной собственности на ранее предоставленный многодетной семье (семье) земельный участок.</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3.8.8. В течение 15 рабочих дней со дня составления перечня (перечней) земельных участков выдается (направляется) гражданину (гражданам) и (или) законному представителю уведомление, содержащее сведения (кадастровый номер, расположение, разрешенное использование) о земельном участке по форме согласно приложению № 5 к настоящему административному регламенту.</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Уведомление направляется гражданину (гражданам) и (или) законному представителю почтовым отправлением с уведомлением о вручении либо выдается гражданину (гражданам) и (или) законному представителю либо иному уполномоченному лицу при наличии у него нотариально удостоверенной доверенности.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При необходимости осмотра земельного участка гражданин (граждане) и (или) законный представитель самостоятельно осуществляют его осмотр.</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3.8.9. Гражданину (гражданам), земельный участок которому (которым) был предоставлен по заявлению, поданному со дня вступления в силу Закона № 150, предлагается два варианта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Гражданин (граждане) имеет (имеют) право отказаться: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от первого предложенного ему (им) варианта предоставления земельного участка без снятия такого гражданина (таких граждан) с учета в целях повторного бесплатного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от первого и от второго предложенного ему (им) варианта предоставления земельного участка со снятием такого гражданина (таких граждан) с учета в целях повторного бесплатного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случае согласия гражданина (граждан) с первым предложенным вариантом предоставления земельного участка данный гражданин (данные граждане) вправе отказаться от предложенного ему (им) варианта предоставления земельного участка до даты принятия администрацией решения о бесплатном предоставлении такому гражданину (таким гражданам)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Гражданину (гражданам), земельный участок которому (которым) был предоставлен по заявлению, поданному до дня вступления в силу Закона № 150, предлагается три варианта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bookmarkStart w:id="5" w:name="Par2"/>
      <w:bookmarkEnd w:id="5"/>
      <w:r w:rsidRPr="000E21D2">
        <w:rPr>
          <w:rFonts w:ascii="Arial" w:eastAsia="Times New Roman" w:hAnsi="Arial" w:cs="Arial"/>
          <w:sz w:val="26"/>
          <w:szCs w:val="26"/>
          <w:lang w:eastAsia="ru-RU"/>
        </w:rPr>
        <w:t>Гражданин (граждане) имеет (имеют) право отказаться: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от первого, второго предложенного ему (им) варианта предоставления земельного участка без снятия гражданина (граждан) с учета в целях повторного бесплатного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от первого, второго, третьего предложенного ему (им) варианта предоставления земельного участка со снятием гражданина (граждан) с учета в целях повторного бесплатного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случае согласия гражданина (граждан) с первым либо со вторым предложенным вариантом предоставления земельного участка данный гражданин (данные граждане) вправе отказаться от данного варианта предоставления земельного участка до даты принятия администрацией решения о бесплатном предоставлении гражданину (гражданам)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3.8.10. Законному представителю, в случае если земельный участок был предоставлен многодетной семье (семье) по заявлению, поданному со дня вступления в силу Закона № 150, предлагается два варианта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Законный представитель имеет право отказаться от первого предложенного варианта предоставления земельного участка. Законный представитель не вправе отказаться от второго предложенного варианта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случае согласия законного представителя с первым предложенным вариантом предоставления земельного участка законный представитель вправе отказаться от предложенного ему варианта предоставления земельного участка до даты принятия администрацией решения о бесплатном предоставлении семье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Законному представителю, в случае если земельный участок был предоставлен многодетной семье (семье) по заявлению, поданному до дня вступления в силу Закона № 150, предлагается три варианта предоставления земельного участка, при этом законный представитель имеет право отказаться от первого, второго предложенного ему варианта предоставления земельного участка, от третьего предложенного ему варианта предоставления земельного участка законный представитель не вправе отказаться.</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случае согласия законного представителя с первым либо со вторым предложенным вариантом предоставления земельного участка законный представитель вправе отказаться от данного варианта предоставления земельного участка до даты принятия администрацией решения о бесплатном предоставлении семье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3.8.11. Гражданин (граждане) и (или) законный представитель в течение 60 календарных дней со дня получения уведомления, предусмотренного пунктом 3.8.8 настоящего подраздела, рассматривает (рассматривают) предложенный вариант предоставления земельного участка и направляет в администрацию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В случае если в течение 10 календарных дней со дня истечения срока, указанного в абзаце первом настоящего пункта, в администрацию не поступило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а также в случае поступления в администрацию сведений от отделения почтовой связи о неполучении уведомления администрации, направленного в установленном порядке, в связи</w:t>
      </w:r>
      <w:proofErr w:type="gramEnd"/>
      <w:r w:rsidRPr="000E21D2">
        <w:rPr>
          <w:rFonts w:ascii="Arial" w:eastAsia="Times New Roman" w:hAnsi="Arial" w:cs="Arial"/>
          <w:sz w:val="26"/>
          <w:szCs w:val="26"/>
          <w:lang w:eastAsia="ru-RU"/>
        </w:rPr>
        <w:t xml:space="preserve"> с неявкой в отделение почтовой связи для получения указанного уведомления либо отсутствием адресата по указанному многодетной семьей (семьей) почтовому адресу, гражданин (граждане) считается (считаются) отказавшимся (отказавшимися) от предложенного варианта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3.8.12. Не позднее 20 календарных дней со дня получения документов, предусмотренных </w:t>
      </w:r>
      <w:r w:rsidRPr="000E21D2">
        <w:rPr>
          <w:rFonts w:ascii="Arial" w:eastAsia="Times New Roman" w:hAnsi="Arial" w:cs="Arial"/>
          <w:sz w:val="26"/>
          <w:szCs w:val="26"/>
          <w:shd w:val="clear" w:color="auto" w:fill="FFFFFF"/>
          <w:lang w:eastAsia="ru-RU"/>
        </w:rPr>
        <w:t>абзацем 2 пункта 3.8.11 настоящего подраздела</w:t>
      </w:r>
      <w:r w:rsidRPr="000E21D2">
        <w:rPr>
          <w:rFonts w:ascii="Arial" w:eastAsia="Times New Roman" w:hAnsi="Arial" w:cs="Arial"/>
          <w:sz w:val="26"/>
          <w:szCs w:val="26"/>
          <w:lang w:eastAsia="ru-RU"/>
        </w:rPr>
        <w:t xml:space="preserve">, либо заявления, предусмотренного </w:t>
      </w:r>
      <w:proofErr w:type="spellStart"/>
      <w:r w:rsidRPr="000E21D2">
        <w:rPr>
          <w:rFonts w:ascii="Arial" w:eastAsia="Times New Roman" w:hAnsi="Arial" w:cs="Arial"/>
          <w:sz w:val="26"/>
          <w:szCs w:val="26"/>
          <w:lang w:eastAsia="ru-RU"/>
        </w:rPr>
        <w:t>подподпунктом</w:t>
      </w:r>
      <w:proofErr w:type="spellEnd"/>
      <w:r w:rsidRPr="000E21D2">
        <w:rPr>
          <w:rFonts w:ascii="Arial" w:eastAsia="Times New Roman" w:hAnsi="Arial" w:cs="Arial"/>
          <w:sz w:val="26"/>
          <w:szCs w:val="26"/>
          <w:lang w:eastAsia="ru-RU"/>
        </w:rPr>
        <w:t xml:space="preserve"> 1 подпункта 2.9.1.8 пункта 2.9.1 подраздела 2.9 настоящего административного регламента, администрацией принимается одно из следующих решений:</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 повторном бесплатном предоставлении гражданину (гражданам), ребенку (детям)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об отказе в повторном бесплатном предоставлении гражданину (гражданам), ребенку (детям) земельного участка с указанием причин такого отказа.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3.8.13. </w:t>
      </w:r>
      <w:proofErr w:type="gramStart"/>
      <w:r w:rsidRPr="000E21D2">
        <w:rPr>
          <w:rFonts w:ascii="Arial" w:eastAsia="Times New Roman" w:hAnsi="Arial" w:cs="Arial"/>
          <w:sz w:val="26"/>
          <w:szCs w:val="26"/>
          <w:lang w:eastAsia="ru-RU"/>
        </w:rPr>
        <w:t>Копия решения об отказе в повторном бесплатном предоставлении гражданину (гражданам), ребенку (детям) земельного участка или копия решения о повторном бесплатном предоставлении гражданину (гражданам), ребенку (детям) земельного участка и выписка из Единого государственного реестра недвижимости направляются (выдаются) администрацией гражданину (гражданам), законному представителю либо иному уполномоченному лицу при наличии у него нотариально удостоверенной доверенности в течение 5 рабочих дней со дня принятия</w:t>
      </w:r>
      <w:proofErr w:type="gramEnd"/>
      <w:r w:rsidRPr="000E21D2">
        <w:rPr>
          <w:rFonts w:ascii="Arial" w:eastAsia="Times New Roman" w:hAnsi="Arial" w:cs="Arial"/>
          <w:sz w:val="26"/>
          <w:szCs w:val="26"/>
          <w:lang w:eastAsia="ru-RU"/>
        </w:rPr>
        <w:t xml:space="preserve"> такого решения почтовым отправлением либо вручаются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 xml:space="preserve">3.9. Рассмотрение зарегистрированного заявления и принятие решения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3.9.1. Основанием для начала административной процедуры является зарегистрированное заявление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3.9.2. </w:t>
      </w:r>
      <w:proofErr w:type="gramStart"/>
      <w:r w:rsidRPr="000E21D2">
        <w:rPr>
          <w:rFonts w:ascii="Arial" w:eastAsia="Times New Roman" w:hAnsi="Arial" w:cs="Arial"/>
          <w:sz w:val="26"/>
          <w:szCs w:val="26"/>
          <w:lang w:eastAsia="ru-RU"/>
        </w:rPr>
        <w:t>В целях рассмотрения заявления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и прилагаемых к нему документов администрацией проводится проверка сведений, подтверждающих соответствие многодетной семьи (семьи) требованиям, установленным статьями 1 (за исключением проверки требований о возрасте и проверки факта совместного проживания с родителями (усыновителями) (в семье, состоящей из одного</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родителя (усыновителя) и трех и более детей, - с одним родителем (усыновителем) детей, достигших возраста 18 лет) и 2 (в части проживания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на дату подачи заявления о предоставлении социальной выплаты не менее 5 лет, наличия факта постановки на учет в качестве нуждающейся в жилых</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помещениях</w:t>
      </w:r>
      <w:proofErr w:type="gramEnd"/>
      <w:r w:rsidRPr="000E21D2">
        <w:rPr>
          <w:rFonts w:ascii="Arial" w:eastAsia="Times New Roman" w:hAnsi="Arial" w:cs="Arial"/>
          <w:sz w:val="26"/>
          <w:szCs w:val="26"/>
          <w:lang w:eastAsia="ru-RU"/>
        </w:rPr>
        <w:t>, за исключением случая, указанного в абзаце четвертом части 4 статьи 3 Закона № 64, наличия в составе многодетной семьи (семьи) родителя-инвалида (родителей-инвалидов) и (или) ребенка-инвалида (детей-инвалидов) Закона № 64 (с учетом пункта 1.5 Положения о бесплатном предоставлении земельных участков).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3.9.3. Сотрудник </w:t>
      </w:r>
      <w:r w:rsidR="00B02AD3"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10 календарных дней со дня окончания проверки осуществляет: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 его рассмотрение на предмет наличия оснований для отказа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указанных в подпункте 2.9.1.9 пункта 2.9.1 подраздела 2.9 настоящего административного регламента. </w:t>
      </w:r>
      <w:proofErr w:type="gramStart"/>
      <w:r w:rsidRPr="000E21D2">
        <w:rPr>
          <w:rFonts w:ascii="Arial" w:eastAsia="Times New Roman" w:hAnsi="Arial" w:cs="Arial"/>
          <w:sz w:val="26"/>
          <w:szCs w:val="26"/>
          <w:lang w:eastAsia="ru-RU"/>
        </w:rPr>
        <w:t>Отказ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должен быть мотивированным с указанием (описанием) конкретных оснований отказа, из установленных в подпункте 2.9.1.9 пункта 2.9.1 подраздела 2.9 настоящего административного регламента;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подготовку проекта решения в форме уведомления 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 при отсутствии оснований для отказа либо проекта решения в форме уведомления об отказе во включении многодетной семьи (семьи) в сводный перечень многодетных семей, имеющих право на получение социальной выплаты взамен предоставления</w:t>
      </w:r>
      <w:proofErr w:type="gramEnd"/>
      <w:r w:rsidRPr="000E21D2">
        <w:rPr>
          <w:rFonts w:ascii="Arial" w:eastAsia="Times New Roman" w:hAnsi="Arial" w:cs="Arial"/>
          <w:sz w:val="26"/>
          <w:szCs w:val="26"/>
          <w:lang w:eastAsia="ru-RU"/>
        </w:rPr>
        <w:t xml:space="preserve"> земельного участка в собственность бесплатно - при наличии оснований для отказа.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3.9.4. Сотрудник </w:t>
      </w:r>
      <w:r w:rsidR="00B02AD3"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 рабочего дня, следующего за днем подготовки проектов решений, указанных в абзаце третьем пункта 3.9.3 настоящего подраздела, передает их на утверждение (подписание) </w:t>
      </w:r>
      <w:r w:rsidR="00B02AD3"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 xml:space="preserve">, которые подлежат утверждению (подписанию) в течение 1 календарного дня со дня их поступления к </w:t>
      </w:r>
      <w:r w:rsidR="00B02AD3"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Сотрудник </w:t>
      </w:r>
      <w:r w:rsidR="00BD620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не позднее 5 рабочих дней со дня утверждения (подписания) </w:t>
      </w:r>
      <w:r w:rsidR="00BD620A" w:rsidRPr="000E21D2">
        <w:rPr>
          <w:rFonts w:ascii="Arial" w:hAnsi="Arial" w:cs="Arial"/>
          <w:sz w:val="26"/>
          <w:szCs w:val="26"/>
        </w:rPr>
        <w:t>директором Департамента</w:t>
      </w:r>
      <w:r w:rsidR="00BD620A" w:rsidRPr="000E21D2">
        <w:rPr>
          <w:rFonts w:ascii="Arial" w:eastAsia="Times New Roman" w:hAnsi="Arial" w:cs="Arial"/>
          <w:sz w:val="26"/>
          <w:szCs w:val="26"/>
          <w:lang w:eastAsia="ru-RU"/>
        </w:rPr>
        <w:t xml:space="preserve"> </w:t>
      </w:r>
      <w:r w:rsidRPr="000E21D2">
        <w:rPr>
          <w:rFonts w:ascii="Arial" w:eastAsia="Times New Roman" w:hAnsi="Arial" w:cs="Arial"/>
          <w:sz w:val="26"/>
          <w:szCs w:val="26"/>
          <w:lang w:eastAsia="ru-RU"/>
        </w:rPr>
        <w:t>решения в форме уведомления 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либо решения в форме уведомления об отказе во включении многодетной семьи (семьи) в сводный перечень многодетных семей, имеющих право на</w:t>
      </w:r>
      <w:proofErr w:type="gramEnd"/>
      <w:r w:rsidRPr="000E21D2">
        <w:rPr>
          <w:rFonts w:ascii="Arial" w:eastAsia="Times New Roman" w:hAnsi="Arial" w:cs="Arial"/>
          <w:sz w:val="26"/>
          <w:szCs w:val="26"/>
          <w:lang w:eastAsia="ru-RU"/>
        </w:rPr>
        <w:t xml:space="preserve"> получение социальной выплаты взамен предоставления земельного участка в собственность бесплатно, осуществляет направление (выдачу) их копий заявителю почтовым отправлением с уведомлением о вручении либо вручение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В случае принятия решения об отказе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по основанию, предусмотренному </w:t>
      </w:r>
      <w:proofErr w:type="spellStart"/>
      <w:r w:rsidRPr="000E21D2">
        <w:rPr>
          <w:rFonts w:ascii="Arial" w:eastAsia="Times New Roman" w:hAnsi="Arial" w:cs="Arial"/>
          <w:sz w:val="26"/>
          <w:szCs w:val="26"/>
          <w:lang w:eastAsia="ru-RU"/>
        </w:rPr>
        <w:t>подподпунктом</w:t>
      </w:r>
      <w:proofErr w:type="spellEnd"/>
      <w:r w:rsidRPr="000E21D2">
        <w:rPr>
          <w:rFonts w:ascii="Arial" w:eastAsia="Times New Roman" w:hAnsi="Arial" w:cs="Arial"/>
          <w:sz w:val="26"/>
          <w:szCs w:val="26"/>
          <w:lang w:eastAsia="ru-RU"/>
        </w:rPr>
        <w:t xml:space="preserve"> 2 подпункта 2.9.1.9 пункта 2.9.1 подраздела 2.9 настоящего административного регламента, администрацией не позднее 10 рабочих дней со дня принятия такого решения принимается решение об отказе в бесплатном</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предоставлении</w:t>
      </w:r>
      <w:proofErr w:type="gramEnd"/>
      <w:r w:rsidRPr="000E21D2">
        <w:rPr>
          <w:rFonts w:ascii="Arial" w:eastAsia="Times New Roman" w:hAnsi="Arial" w:cs="Arial"/>
          <w:sz w:val="26"/>
          <w:szCs w:val="26"/>
          <w:lang w:eastAsia="ru-RU"/>
        </w:rPr>
        <w:t xml:space="preserve"> многодетной семье (семье) земельного участка с указанием причин такого отказа. Копия решения об отказе в бесплатном предоставлении многодетной семье (семье) земельного участка направляется (выдается) администрацией родителям (усыновителям)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вручается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3.9.5. </w:t>
      </w:r>
      <w:proofErr w:type="gramStart"/>
      <w:r w:rsidRPr="000E21D2">
        <w:rPr>
          <w:rFonts w:ascii="Arial" w:eastAsia="Times New Roman" w:hAnsi="Arial" w:cs="Arial"/>
          <w:sz w:val="26"/>
          <w:szCs w:val="26"/>
          <w:lang w:eastAsia="ru-RU"/>
        </w:rPr>
        <w:t xml:space="preserve">Решение об исключении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по основанию, предусмотренному </w:t>
      </w:r>
      <w:proofErr w:type="spellStart"/>
      <w:r w:rsidRPr="000E21D2">
        <w:rPr>
          <w:rFonts w:ascii="Arial" w:eastAsia="Times New Roman" w:hAnsi="Arial" w:cs="Arial"/>
          <w:sz w:val="26"/>
          <w:szCs w:val="26"/>
          <w:lang w:eastAsia="ru-RU"/>
        </w:rPr>
        <w:t>подподпунктом</w:t>
      </w:r>
      <w:proofErr w:type="spellEnd"/>
      <w:r w:rsidRPr="000E21D2">
        <w:rPr>
          <w:rFonts w:ascii="Arial" w:eastAsia="Times New Roman" w:hAnsi="Arial" w:cs="Arial"/>
          <w:sz w:val="26"/>
          <w:szCs w:val="26"/>
          <w:lang w:eastAsia="ru-RU"/>
        </w:rPr>
        <w:t xml:space="preserve"> 1 подпункта 2.9.1.10 пункта 2.9.1 подраздела 2.9 настоящего административного регламента, принимается администрацией в форме уведомления не позднее 10 рабочих дней со дня подачи (направления) родителями (усыновителями), законными представителями в произвольной форме письменного</w:t>
      </w:r>
      <w:proofErr w:type="gramEnd"/>
      <w:r w:rsidRPr="000E21D2">
        <w:rPr>
          <w:rFonts w:ascii="Arial" w:eastAsia="Times New Roman" w:hAnsi="Arial" w:cs="Arial"/>
          <w:sz w:val="26"/>
          <w:szCs w:val="26"/>
          <w:lang w:eastAsia="ru-RU"/>
        </w:rPr>
        <w:t xml:space="preserve"> заявления об исключении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В решении, указанном в абзаце первом настоящего пункта, указываются основания для исключения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Копия решения направляется (выдается) заявителю не позднее 5 рабочих дней со дня принятия такого решения почтовым отправлением либо вручается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3.9.7. В случае исключения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по основанию, предусмотренному </w:t>
      </w:r>
      <w:proofErr w:type="spellStart"/>
      <w:r w:rsidRPr="000E21D2">
        <w:rPr>
          <w:rFonts w:ascii="Arial" w:eastAsia="Times New Roman" w:hAnsi="Arial" w:cs="Arial"/>
          <w:sz w:val="26"/>
          <w:szCs w:val="26"/>
          <w:lang w:eastAsia="ru-RU"/>
        </w:rPr>
        <w:t>подподпунктом</w:t>
      </w:r>
      <w:proofErr w:type="spellEnd"/>
      <w:r w:rsidRPr="000E21D2">
        <w:rPr>
          <w:rFonts w:ascii="Arial" w:eastAsia="Times New Roman" w:hAnsi="Arial" w:cs="Arial"/>
          <w:sz w:val="26"/>
          <w:szCs w:val="26"/>
          <w:lang w:eastAsia="ru-RU"/>
        </w:rPr>
        <w:t xml:space="preserve"> 1 подпункта 2.9.1.10 пункта 2.9.1 подраздела 2.9 настоящего административного регламента, такой семье в порядке очередности предлагается на рассмотрение вариант предоставления земельного участка.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 xml:space="preserve">В случае исключения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по основанию, предусмотренному </w:t>
      </w:r>
      <w:proofErr w:type="spellStart"/>
      <w:r w:rsidRPr="000E21D2">
        <w:rPr>
          <w:rFonts w:ascii="Arial" w:eastAsia="Times New Roman" w:hAnsi="Arial" w:cs="Arial"/>
          <w:sz w:val="26"/>
          <w:szCs w:val="26"/>
          <w:lang w:eastAsia="ru-RU"/>
        </w:rPr>
        <w:t>подподпунктом</w:t>
      </w:r>
      <w:proofErr w:type="spellEnd"/>
      <w:r w:rsidRPr="000E21D2">
        <w:rPr>
          <w:rFonts w:ascii="Arial" w:eastAsia="Times New Roman" w:hAnsi="Arial" w:cs="Arial"/>
          <w:sz w:val="26"/>
          <w:szCs w:val="26"/>
          <w:lang w:eastAsia="ru-RU"/>
        </w:rPr>
        <w:t xml:space="preserve"> 2 подпункта 2.9.1.10 пункта 2.9.1 подраздела 2.9 настоящего административного регламента, принятия решения об исключении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w:t>
      </w:r>
      <w:proofErr w:type="gramEnd"/>
      <w:r w:rsidRPr="000E21D2">
        <w:rPr>
          <w:rFonts w:ascii="Arial" w:eastAsia="Times New Roman" w:hAnsi="Arial" w:cs="Arial"/>
          <w:sz w:val="26"/>
          <w:szCs w:val="26"/>
          <w:lang w:eastAsia="ru-RU"/>
        </w:rPr>
        <w:t xml:space="preserve"> в собственность бесплатно, не требуется. Исключение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осуществляется на основании соответствующего решения об отказе в предоставлении социальной выплаты.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3.9.8. Уведомление о включении многодетной семьи (семьи) в список многодетных семей - претендентов на получение социальной выплаты взамен предоставления земельного участка в собственность бесплатно в планируемом году направляется такой семье в течение 10 рабочих дней со дня утверждения такого списка.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В случае если у многодетной семьи (семьи), включенной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изменились обстоятельства, имеющие значение для расчета размера социальной выплаты (изменение состава семьи (рождение (усыновление) ребенка (детей), многодетная семья (семья) подает (направляет) в администрацию в произвольной форме заявление с приложением документов, подтверждающих эти обстоятельства.</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В заявлении многодетная семья (семья) указывает, что обстоятельства, имеющие значение для расчета размера социальной выплаты, изменились, при этом в заявлении указываются место жительства многодетной семьи (семьи), состав многодетной семьи (семьи), дата рождения (усыновления) ребенка (детей) (фамилия, имя, отчество (при наличии), а также серия, номер, дата выдачи свидетельства о рождении (об усыновлении), орган, его выдавший.</w:t>
      </w:r>
      <w:proofErr w:type="gramEnd"/>
      <w:r w:rsidRPr="000E21D2">
        <w:rPr>
          <w:rFonts w:ascii="Arial" w:eastAsia="Times New Roman" w:hAnsi="Arial" w:cs="Arial"/>
          <w:sz w:val="26"/>
          <w:szCs w:val="26"/>
          <w:lang w:eastAsia="ru-RU"/>
        </w:rPr>
        <w:t xml:space="preserve"> В случае подачи (направления) многодетной семьей (семьей) заявления, указанного в настоящем абзаце, многодетная семья (семья) считается отказавшейся от получения социальной выплаты взамен предоставления земельного участка в собственность бесплатно в соответствующем году. Многодетная семья (семья), подавшая (направившая) заявление, указанное в настоящем абзаце, включается с составом семьи, указанным в заявлении, в список многодетных семей (семей) - претендентов на получение социальной выплаты взамен предоставления земельного участка в собственность бесплатно в планируемом году.</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 xml:space="preserve">3.9.8.1. </w:t>
      </w:r>
      <w:proofErr w:type="gramStart"/>
      <w:r w:rsidRPr="000E21D2">
        <w:rPr>
          <w:rFonts w:ascii="Arial" w:eastAsia="Times New Roman" w:hAnsi="Arial" w:cs="Arial"/>
          <w:b/>
          <w:bCs/>
          <w:sz w:val="26"/>
          <w:szCs w:val="26"/>
          <w:shd w:val="clear" w:color="auto" w:fill="FFFF00"/>
          <w:lang w:eastAsia="ru-RU"/>
        </w:rPr>
        <w:t>В случае высвобождения средств, предназначенных на предоставление социальной выплаты многодетным семьям (семьям) - претендентам на получение социальной выплаты взамен предоставления земельного участка в собственность бесплатно в соответствующем году, высвободившаяся сумма средств подлежит направлению на предоставление социальной выплаты многодетным семьям (семьям), включенным в список многодетных семей - претендентов на получение социальной выплаты взамен предоставления земельного участка в собственность бесплатно в планируемом году, в</w:t>
      </w:r>
      <w:proofErr w:type="gramEnd"/>
      <w:r w:rsidRPr="000E21D2">
        <w:rPr>
          <w:rFonts w:ascii="Arial" w:eastAsia="Times New Roman" w:hAnsi="Arial" w:cs="Arial"/>
          <w:b/>
          <w:bCs/>
          <w:sz w:val="26"/>
          <w:szCs w:val="26"/>
          <w:shd w:val="clear" w:color="auto" w:fill="FFFF00"/>
          <w:lang w:eastAsia="ru-RU"/>
        </w:rPr>
        <w:t xml:space="preserve"> </w:t>
      </w:r>
      <w:proofErr w:type="gramStart"/>
      <w:r w:rsidRPr="000E21D2">
        <w:rPr>
          <w:rFonts w:ascii="Arial" w:eastAsia="Times New Roman" w:hAnsi="Arial" w:cs="Arial"/>
          <w:b/>
          <w:bCs/>
          <w:sz w:val="26"/>
          <w:szCs w:val="26"/>
          <w:shd w:val="clear" w:color="auto" w:fill="FFFF00"/>
          <w:lang w:eastAsia="ru-RU"/>
        </w:rPr>
        <w:t>порядке</w:t>
      </w:r>
      <w:proofErr w:type="gramEnd"/>
      <w:r w:rsidRPr="000E21D2">
        <w:rPr>
          <w:rFonts w:ascii="Arial" w:eastAsia="Times New Roman" w:hAnsi="Arial" w:cs="Arial"/>
          <w:b/>
          <w:bCs/>
          <w:sz w:val="26"/>
          <w:szCs w:val="26"/>
          <w:shd w:val="clear" w:color="auto" w:fill="FFFF00"/>
          <w:lang w:eastAsia="ru-RU"/>
        </w:rPr>
        <w:t xml:space="preserve"> очередности, определенной таким списком.</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b/>
          <w:bCs/>
          <w:sz w:val="26"/>
          <w:szCs w:val="26"/>
          <w:shd w:val="clear" w:color="auto" w:fill="FFFF00"/>
          <w:lang w:eastAsia="ru-RU"/>
        </w:rPr>
        <w:t>Администрация в течение 5 рабочих дней со дня возникновения события, повлекшего высвобождение денежных средств, выдает (направляет) законному представителю, многодетной семье (семье), включенной в список многодетных семей - претендентов на получение социальной выплаты взамен предоставления земельного участка в собственность бесплатно в планируемом году, уведомление о возможности включения многодетной семьи (семьи) в список претендентов.</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Уведомление, указанное в абзаце втором настоящего пункта, направляется в письменном виде почтовым отправлением либо вручается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b/>
          <w:bCs/>
          <w:sz w:val="26"/>
          <w:szCs w:val="26"/>
          <w:shd w:val="clear" w:color="auto" w:fill="FFFF00"/>
          <w:lang w:eastAsia="ru-RU"/>
        </w:rPr>
        <w:t>Многодетная семья (семья) либо законный представитель в течение 10 рабочих дней со дня получения уведомления, указанного в абзаце втором настоящего пункта, подает (направляет) заявление о включении многодетной семьи (семьи) в список претендентов либо об отказе во включении в список претендентов, в порядке, установленном абзацами вторым-третьим подпункта 2.6.3.1 и абзацами вторым-четвертым подпункта 2.6.3.1.1 пункта 2.6.3 подраздела 2.6 настоящего административного регламента.</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В случае подачи заявления лично заявителю выдается расписка в получении заявления либо возвращается второй экземпляр (копия) заявления с отметкой о принятии заявления.</w:t>
      </w:r>
    </w:p>
    <w:p w:rsidR="00EF38F0" w:rsidRPr="000E21D2" w:rsidRDefault="00EF38F0" w:rsidP="00EC2373">
      <w:pPr>
        <w:spacing w:after="0" w:line="240" w:lineRule="auto"/>
        <w:ind w:firstLine="539"/>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Заявление подлежит регистрации администрацией не позднее рабочего дня, следующего за днем его поступления.</w:t>
      </w:r>
    </w:p>
    <w:p w:rsidR="00EF38F0" w:rsidRPr="000E21D2" w:rsidRDefault="00EF38F0" w:rsidP="00EC2373">
      <w:pPr>
        <w:spacing w:after="0" w:line="240" w:lineRule="auto"/>
        <w:ind w:firstLine="539"/>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По результатам рассмотрения заявления о включении многодетной семьи (семьи) в список претендентов администрация не позднее 5 рабочих дней со дня получения заявления вносит изменения в список претендентов.</w:t>
      </w:r>
    </w:p>
    <w:p w:rsidR="00EF38F0" w:rsidRPr="000E21D2" w:rsidRDefault="00EF38F0" w:rsidP="00EC2373">
      <w:pPr>
        <w:spacing w:after="0" w:line="240" w:lineRule="auto"/>
        <w:ind w:firstLine="539"/>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Уведомление о включении многодетной семьи (семьи) в список претендентов выдается (направляется) такой семье, законному представителю администрацией в течение 5 рабочих дней со дня внесения изменений, предусмотренных абзацем седьмым настоящего пункта, почтовым отправлением либо вручается лично под подпись.</w:t>
      </w:r>
    </w:p>
    <w:p w:rsidR="00EF38F0" w:rsidRPr="000E21D2" w:rsidRDefault="00EF38F0" w:rsidP="00EC2373">
      <w:pPr>
        <w:spacing w:after="0" w:line="240" w:lineRule="auto"/>
        <w:jc w:val="both"/>
        <w:rPr>
          <w:rFonts w:ascii="Arial" w:eastAsia="Times New Roman" w:hAnsi="Arial" w:cs="Arial"/>
          <w:sz w:val="26"/>
          <w:szCs w:val="26"/>
          <w:lang w:eastAsia="ru-RU"/>
        </w:rPr>
      </w:pPr>
      <w:proofErr w:type="gramStart"/>
      <w:r w:rsidRPr="000E21D2">
        <w:rPr>
          <w:rFonts w:ascii="Arial" w:eastAsia="Times New Roman" w:hAnsi="Arial" w:cs="Arial"/>
          <w:b/>
          <w:bCs/>
          <w:sz w:val="26"/>
          <w:szCs w:val="26"/>
          <w:shd w:val="clear" w:color="auto" w:fill="FFFF00"/>
          <w:lang w:eastAsia="ru-RU"/>
        </w:rPr>
        <w:t>В случае если в течение срока, указанного в абзаце четвертом настоящего пункта, в администрацию не поступило заявление, предусмотренное в абзаце четвертом настоящего пункта, либо в случае поступления сведений от отделения почтовой связи о неполучении уведомления администрации, направленного в установленном порядке, в связи с неявкой в отделение почтовой связи для получения указанного уведомления либо отсутствием адресата по указанному многодетной семьей (семьей</w:t>
      </w:r>
      <w:proofErr w:type="gramEnd"/>
      <w:r w:rsidRPr="000E21D2">
        <w:rPr>
          <w:rFonts w:ascii="Arial" w:eastAsia="Times New Roman" w:hAnsi="Arial" w:cs="Arial"/>
          <w:b/>
          <w:bCs/>
          <w:sz w:val="26"/>
          <w:szCs w:val="26"/>
          <w:shd w:val="clear" w:color="auto" w:fill="FFFF00"/>
          <w:lang w:eastAsia="ru-RU"/>
        </w:rPr>
        <w:t>) почтовому адресу, многодетная семья (семья) считается отказавшейся от включения ее в список претендентов.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3.9.9. </w:t>
      </w:r>
      <w:proofErr w:type="gramStart"/>
      <w:r w:rsidRPr="000E21D2">
        <w:rPr>
          <w:rFonts w:ascii="Arial" w:eastAsia="Times New Roman" w:hAnsi="Arial" w:cs="Arial"/>
          <w:sz w:val="26"/>
          <w:szCs w:val="26"/>
          <w:lang w:eastAsia="ru-RU"/>
        </w:rPr>
        <w:t>Повторная проверка сведений, указанных в пункте 3.9.2 настоящего подраздела, подтверждающих соответствие многодетной семьи (семьи), требованиям, установленным статьями 1 и 2 Закона № 64 (далее - повторная проверка) проводится администрацией ежегодно по истечении одного календарного года со дня окончания проверки, предусмотренной пунктом 3.9.2 настоящего подраздела, и до года, предшествующего году, в котором планируется предоставить социальную выплату.</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3.9.10. Не позднее 10 календарных дней со дня окончания повторной проверки администрацией принимается одно из следующих решений в форме уведомления: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 соответствии многодетной семьи (семьи) требованиям, установленным статьями 1 и 2 Закона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о несоответствии многодетной семьи требованиям, установленным статьями 1 и (или) 2 Закона № 64.</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Копия решения, указанного в настоящем пункте, направляется (выдается) администрацией заявителю не позднее 5 рабочих дней со дня принятия такого решения почтовым отправлением с уведомлением о вручении либо вручается лично под подпись.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В случае принятия решения о несоответствии многодетной семьи требованиям, установленным статьями 1 и (или) 2 Закона № 64, администрацией не позднее 10 рабочих дней со дня принятия такого решения принимается решение об отказе в предоставлении социальной выплаты и об отказе в бесплатном предоставлении многодетной семье (семье) земельного участка с указанием причин такого отказа.</w:t>
      </w:r>
      <w:proofErr w:type="gramEnd"/>
      <w:r w:rsidRPr="000E21D2">
        <w:rPr>
          <w:rFonts w:ascii="Arial" w:eastAsia="Times New Roman" w:hAnsi="Arial" w:cs="Arial"/>
          <w:sz w:val="26"/>
          <w:szCs w:val="26"/>
          <w:lang w:eastAsia="ru-RU"/>
        </w:rPr>
        <w:t xml:space="preserve"> Копия решения, указанного в настоящем абзаце, направляется (выдается) администрацией родителям (усыновителям)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вручается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3.9.11. Администрация в течение 20 рабочих дней со дня утверждения списка претендентов</w:t>
      </w:r>
      <w:r w:rsidRPr="000E21D2">
        <w:rPr>
          <w:rFonts w:ascii="Arial" w:eastAsia="Times New Roman" w:hAnsi="Arial" w:cs="Arial"/>
          <w:b/>
          <w:bCs/>
          <w:sz w:val="26"/>
          <w:szCs w:val="26"/>
          <w:lang w:eastAsia="ru-RU"/>
        </w:rPr>
        <w:t xml:space="preserve"> </w:t>
      </w:r>
      <w:r w:rsidRPr="000E21D2">
        <w:rPr>
          <w:rFonts w:ascii="Arial" w:eastAsia="Times New Roman" w:hAnsi="Arial" w:cs="Arial"/>
          <w:b/>
          <w:bCs/>
          <w:sz w:val="26"/>
          <w:szCs w:val="26"/>
          <w:shd w:val="clear" w:color="auto" w:fill="FFFF00"/>
          <w:lang w:eastAsia="ru-RU"/>
        </w:rPr>
        <w:t>либо со дня включения многодетной семьи (семьи) в список претендентов в порядке, установленном пунктом 3.9.8.1 настоящего подраздела,</w:t>
      </w:r>
      <w:r w:rsidRPr="000E21D2">
        <w:rPr>
          <w:rFonts w:ascii="Arial" w:eastAsia="Times New Roman" w:hAnsi="Arial" w:cs="Arial"/>
          <w:b/>
          <w:bCs/>
          <w:sz w:val="26"/>
          <w:szCs w:val="26"/>
          <w:lang w:eastAsia="ru-RU"/>
        </w:rPr>
        <w:t xml:space="preserve"> </w:t>
      </w:r>
      <w:r w:rsidRPr="000E21D2">
        <w:rPr>
          <w:rFonts w:ascii="Arial" w:eastAsia="Times New Roman" w:hAnsi="Arial" w:cs="Arial"/>
          <w:sz w:val="26"/>
          <w:szCs w:val="26"/>
          <w:lang w:eastAsia="ru-RU"/>
        </w:rPr>
        <w:t>направляет многодетной семье (семье) или законному представителю уведомление о предоставлении такой семье социальной выплаты в соответствующем году. В уведомлении, указанном в настоящем пункте, указывается информация о порядке и условиях получения и использования социальной выплаты.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3.9.12. Многодетная семья (семья) либо законный представитель до 31</w:t>
      </w:r>
      <w:r w:rsidRPr="000E21D2">
        <w:rPr>
          <w:rFonts w:ascii="Arial" w:eastAsia="Times New Roman" w:hAnsi="Arial" w:cs="Arial"/>
          <w:b/>
          <w:bCs/>
          <w:sz w:val="26"/>
          <w:szCs w:val="26"/>
          <w:shd w:val="clear" w:color="auto" w:fill="FFFFFF"/>
          <w:lang w:eastAsia="ru-RU"/>
        </w:rPr>
        <w:t xml:space="preserve"> </w:t>
      </w:r>
      <w:r w:rsidRPr="000E21D2">
        <w:rPr>
          <w:rFonts w:ascii="Arial" w:eastAsia="Times New Roman" w:hAnsi="Arial" w:cs="Arial"/>
          <w:sz w:val="26"/>
          <w:szCs w:val="26"/>
          <w:shd w:val="clear" w:color="auto" w:fill="FFFFFF"/>
          <w:lang w:eastAsia="ru-RU"/>
        </w:rPr>
        <w:t>мая</w:t>
      </w:r>
      <w:r w:rsidRPr="000E21D2">
        <w:rPr>
          <w:rFonts w:ascii="Arial" w:eastAsia="Times New Roman" w:hAnsi="Arial" w:cs="Arial"/>
          <w:sz w:val="26"/>
          <w:szCs w:val="26"/>
          <w:lang w:eastAsia="ru-RU"/>
        </w:rPr>
        <w:t xml:space="preserve"> года, в котором планируется предоставить социальную выплату, со дня получения уведомления, указанного в пункте </w:t>
      </w:r>
      <w:r w:rsidRPr="000E21D2">
        <w:rPr>
          <w:rFonts w:ascii="Arial" w:eastAsia="Times New Roman" w:hAnsi="Arial" w:cs="Arial"/>
          <w:sz w:val="26"/>
          <w:szCs w:val="26"/>
          <w:shd w:val="clear" w:color="auto" w:fill="FFFF00"/>
          <w:lang w:eastAsia="ru-RU"/>
        </w:rPr>
        <w:t xml:space="preserve"> </w:t>
      </w:r>
      <w:r w:rsidRPr="000E21D2">
        <w:rPr>
          <w:rFonts w:ascii="Arial" w:eastAsia="Times New Roman" w:hAnsi="Arial" w:cs="Arial"/>
          <w:b/>
          <w:bCs/>
          <w:sz w:val="26"/>
          <w:szCs w:val="26"/>
          <w:shd w:val="clear" w:color="auto" w:fill="FFFF00"/>
          <w:lang w:eastAsia="ru-RU"/>
        </w:rPr>
        <w:t>3.9.11</w:t>
      </w:r>
      <w:r w:rsidRPr="000E21D2">
        <w:rPr>
          <w:rFonts w:ascii="Arial" w:eastAsia="Times New Roman" w:hAnsi="Arial" w:cs="Arial"/>
          <w:sz w:val="26"/>
          <w:szCs w:val="26"/>
          <w:lang w:eastAsia="ru-RU"/>
        </w:rPr>
        <w:t xml:space="preserve"> настоящего подраздела, подает (направляет) в администрацию заявление о перечислении средств социальной выплаты </w:t>
      </w:r>
      <w:r w:rsidRPr="000E21D2">
        <w:rPr>
          <w:rFonts w:ascii="Arial" w:eastAsia="Times New Roman" w:hAnsi="Arial" w:cs="Arial"/>
          <w:b/>
          <w:bCs/>
          <w:sz w:val="26"/>
          <w:szCs w:val="26"/>
          <w:shd w:val="clear" w:color="auto" w:fill="FFFF00"/>
          <w:lang w:eastAsia="ru-RU"/>
        </w:rPr>
        <w:t>(за исключением случая, указанного в абзаце втором настоящего пункта)</w:t>
      </w:r>
      <w:r w:rsidRPr="000E21D2">
        <w:rPr>
          <w:rFonts w:ascii="Arial" w:eastAsia="Times New Roman" w:hAnsi="Arial" w:cs="Arial"/>
          <w:sz w:val="26"/>
          <w:szCs w:val="26"/>
          <w:lang w:eastAsia="ru-RU"/>
        </w:rPr>
        <w:t>.</w:t>
      </w:r>
    </w:p>
    <w:p w:rsidR="00EF38F0" w:rsidRPr="000E21D2" w:rsidRDefault="00EF38F0" w:rsidP="00EC2373">
      <w:pPr>
        <w:spacing w:after="0" w:line="240" w:lineRule="auto"/>
        <w:jc w:val="both"/>
        <w:rPr>
          <w:rFonts w:ascii="Arial" w:eastAsia="Times New Roman" w:hAnsi="Arial" w:cs="Arial"/>
          <w:sz w:val="26"/>
          <w:szCs w:val="26"/>
          <w:lang w:eastAsia="ru-RU"/>
        </w:rPr>
      </w:pPr>
      <w:r w:rsidRPr="000E21D2">
        <w:rPr>
          <w:rFonts w:ascii="Arial" w:eastAsia="Times New Roman" w:hAnsi="Arial" w:cs="Arial"/>
          <w:b/>
          <w:bCs/>
          <w:sz w:val="26"/>
          <w:szCs w:val="26"/>
          <w:shd w:val="clear" w:color="auto" w:fill="FFFF00"/>
          <w:lang w:eastAsia="ru-RU"/>
        </w:rPr>
        <w:t>В случае включения многодетной семьи (семьи) в список претендентов в порядке, установленном пунктом 3.9.8.1 настоящего подраздела, многодетная семья (семья) либо законный представитель в течение 90 календарных дней со дня получения уведомления, указанного в пункте 3.9.11 настоящего подраздела, подает (направляет) в администрацию заявление о перечислении средств социальной выплаты.</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3.9.13. По результатам рассмотрения заявления, указанного в пункте </w:t>
      </w:r>
      <w:r w:rsidRPr="000E21D2">
        <w:rPr>
          <w:rFonts w:ascii="Arial" w:eastAsia="Times New Roman" w:hAnsi="Arial" w:cs="Arial"/>
          <w:sz w:val="26"/>
          <w:szCs w:val="26"/>
          <w:shd w:val="clear" w:color="auto" w:fill="FFFFFF"/>
          <w:lang w:eastAsia="ru-RU"/>
        </w:rPr>
        <w:t>3.9.12</w:t>
      </w:r>
      <w:r w:rsidRPr="000E21D2">
        <w:rPr>
          <w:rFonts w:ascii="Arial" w:eastAsia="Times New Roman" w:hAnsi="Arial" w:cs="Arial"/>
          <w:sz w:val="26"/>
          <w:szCs w:val="26"/>
          <w:lang w:eastAsia="ru-RU"/>
        </w:rPr>
        <w:t xml:space="preserve"> настоящего подраздела, администрация не позднее 20 рабочих дней со дня получения заявления принимает решение о предоставлении социальной выплаты либо решение об отказе в предоставлении социальной выплаты с указанием причин такого отказа, предусмотренных подпунктом 2.9.1.11 пункта 2.9.1 подраздела 2.9 настоящего административного регламента. Копия решения, указанного в настоящем пункте, направляется (выдается) администрацией родителям (усыновителям), законному представителю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вручается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3.10. </w:t>
      </w:r>
      <w:proofErr w:type="gramStart"/>
      <w:r w:rsidRPr="000E21D2">
        <w:rPr>
          <w:rFonts w:ascii="Arial" w:eastAsia="Times New Roman" w:hAnsi="Arial" w:cs="Arial"/>
          <w:b/>
          <w:bCs/>
          <w:sz w:val="26"/>
          <w:szCs w:val="26"/>
          <w:lang w:eastAsia="ru-RU"/>
        </w:rPr>
        <w:t>Рассмотрение зарегистрированного заявления и принятие решения 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либо принимает решение об отказе во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в случае выявления недостоверных сведений</w:t>
      </w:r>
      <w:proofErr w:type="gramEnd"/>
      <w:r w:rsidRPr="000E21D2">
        <w:rPr>
          <w:rFonts w:ascii="Arial" w:eastAsia="Times New Roman" w:hAnsi="Arial" w:cs="Arial"/>
          <w:b/>
          <w:bCs/>
          <w:sz w:val="26"/>
          <w:szCs w:val="26"/>
          <w:lang w:eastAsia="ru-RU"/>
        </w:rPr>
        <w:t xml:space="preserve">, </w:t>
      </w:r>
      <w:proofErr w:type="gramStart"/>
      <w:r w:rsidRPr="000E21D2">
        <w:rPr>
          <w:rFonts w:ascii="Arial" w:eastAsia="Times New Roman" w:hAnsi="Arial" w:cs="Arial"/>
          <w:b/>
          <w:bCs/>
          <w:sz w:val="26"/>
          <w:szCs w:val="26"/>
          <w:lang w:eastAsia="ru-RU"/>
        </w:rPr>
        <w:t>указанных</w:t>
      </w:r>
      <w:proofErr w:type="gramEnd"/>
      <w:r w:rsidRPr="000E21D2">
        <w:rPr>
          <w:rFonts w:ascii="Arial" w:eastAsia="Times New Roman" w:hAnsi="Arial" w:cs="Arial"/>
          <w:b/>
          <w:bCs/>
          <w:sz w:val="26"/>
          <w:szCs w:val="26"/>
          <w:lang w:eastAsia="ru-RU"/>
        </w:rPr>
        <w:t xml:space="preserve"> в заявлении об изменении семейного положения (состава семьи).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3.10.1. Основанием для начала административной процедуры является поступление заявления об изменении семейного положения (состава семьи) многодетной семьи (семьи) либо одного из членов многодетной семьи (семьи) в случае изменения семейного положения (состава семьи).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3.10.2. </w:t>
      </w:r>
      <w:proofErr w:type="gramStart"/>
      <w:r w:rsidRPr="000E21D2">
        <w:rPr>
          <w:rFonts w:ascii="Arial" w:eastAsia="Times New Roman" w:hAnsi="Arial" w:cs="Arial"/>
          <w:sz w:val="26"/>
          <w:szCs w:val="26"/>
          <w:lang w:eastAsia="ru-RU"/>
        </w:rPr>
        <w:t xml:space="preserve">Сотрудник </w:t>
      </w:r>
      <w:r w:rsidR="00FD2AFD"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2 рабочих дней со дня поступления заявления об изменении семейного положения (состава семьи) многодетной семьи (семьи) либо одного из членов многодетной семьи (семьи) в случае изменения семейного положения (состава семьи), осуществляет подготовку проекта решения 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w:t>
      </w:r>
      <w:proofErr w:type="gramEnd"/>
      <w:r w:rsidRPr="000E21D2">
        <w:rPr>
          <w:rFonts w:ascii="Arial" w:eastAsia="Times New Roman" w:hAnsi="Arial" w:cs="Arial"/>
          <w:sz w:val="26"/>
          <w:szCs w:val="26"/>
          <w:lang w:eastAsia="ru-RU"/>
        </w:rPr>
        <w:t xml:space="preserve"> либо принимает решение </w:t>
      </w:r>
      <w:proofErr w:type="gramStart"/>
      <w:r w:rsidRPr="000E21D2">
        <w:rPr>
          <w:rFonts w:ascii="Arial" w:eastAsia="Times New Roman" w:hAnsi="Arial" w:cs="Arial"/>
          <w:sz w:val="26"/>
          <w:szCs w:val="26"/>
          <w:lang w:eastAsia="ru-RU"/>
        </w:rPr>
        <w:t>об отказе во внесении изменений в решение о принятии многодетной семьи на учет</w:t>
      </w:r>
      <w:proofErr w:type="gramEnd"/>
      <w:r w:rsidRPr="000E21D2">
        <w:rPr>
          <w:rFonts w:ascii="Arial" w:eastAsia="Times New Roman" w:hAnsi="Arial" w:cs="Arial"/>
          <w:sz w:val="26"/>
          <w:szCs w:val="26"/>
          <w:lang w:eastAsia="ru-RU"/>
        </w:rPr>
        <w:t xml:space="preserve"> в целях бесплатного (в том числе и первоочередного) предоставления земельного участка в случае выявления недостоверных сведений, указанных в заявлении об изменении семейного положения (состава семьи).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3.10.3. Сотрудник </w:t>
      </w:r>
      <w:r w:rsidR="003D1260"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1 рабочего дня, следующего за днем подготовки проекта решения, указанного в пункте 3.10.2 настоящего подраздела, передает его на утверждение (подписание) </w:t>
      </w:r>
      <w:r w:rsidR="003D1260" w:rsidRPr="000E21D2">
        <w:rPr>
          <w:rFonts w:ascii="Arial" w:hAnsi="Arial" w:cs="Arial"/>
          <w:sz w:val="26"/>
          <w:szCs w:val="26"/>
        </w:rPr>
        <w:t>директору Департамента</w:t>
      </w:r>
      <w:r w:rsidRPr="000E21D2">
        <w:rPr>
          <w:rFonts w:ascii="Arial" w:eastAsia="Times New Roman" w:hAnsi="Arial" w:cs="Arial"/>
          <w:sz w:val="26"/>
          <w:szCs w:val="26"/>
          <w:lang w:eastAsia="ru-RU"/>
        </w:rPr>
        <w:t>,</w:t>
      </w:r>
      <w:r w:rsidRPr="000E21D2">
        <w:rPr>
          <w:rFonts w:ascii="Arial" w:eastAsia="Times New Roman" w:hAnsi="Arial" w:cs="Arial"/>
          <w:sz w:val="26"/>
          <w:szCs w:val="26"/>
          <w:vertAlign w:val="superscript"/>
          <w:lang w:eastAsia="ru-RU"/>
        </w:rPr>
        <w:t xml:space="preserve"> </w:t>
      </w:r>
      <w:r w:rsidRPr="000E21D2">
        <w:rPr>
          <w:rFonts w:ascii="Arial" w:eastAsia="Times New Roman" w:hAnsi="Arial" w:cs="Arial"/>
          <w:sz w:val="26"/>
          <w:szCs w:val="26"/>
          <w:lang w:eastAsia="ru-RU"/>
        </w:rPr>
        <w:t xml:space="preserve">который подлежит утверждению (подписанию) в течение 1 календарного дня со дня его поступления </w:t>
      </w:r>
      <w:proofErr w:type="gramStart"/>
      <w:r w:rsidRPr="000E21D2">
        <w:rPr>
          <w:rFonts w:ascii="Arial" w:eastAsia="Times New Roman" w:hAnsi="Arial" w:cs="Arial"/>
          <w:sz w:val="26"/>
          <w:szCs w:val="26"/>
          <w:lang w:eastAsia="ru-RU"/>
        </w:rPr>
        <w:t>к</w:t>
      </w:r>
      <w:proofErr w:type="gramEnd"/>
      <w:r w:rsidRPr="000E21D2">
        <w:rPr>
          <w:rFonts w:ascii="Arial" w:eastAsia="Times New Roman" w:hAnsi="Arial" w:cs="Arial"/>
          <w:sz w:val="26"/>
          <w:szCs w:val="26"/>
          <w:lang w:eastAsia="ru-RU"/>
        </w:rPr>
        <w:t xml:space="preserve"> </w:t>
      </w:r>
      <w:r w:rsidR="003D1260" w:rsidRPr="000E21D2">
        <w:rPr>
          <w:rFonts w:ascii="Arial" w:hAnsi="Arial" w:cs="Arial"/>
          <w:sz w:val="26"/>
          <w:szCs w:val="26"/>
        </w:rPr>
        <w:t>директором Департамента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3.10.4. </w:t>
      </w:r>
      <w:proofErr w:type="gramStart"/>
      <w:r w:rsidRPr="000E21D2">
        <w:rPr>
          <w:rFonts w:ascii="Arial" w:eastAsia="Times New Roman" w:hAnsi="Arial" w:cs="Arial"/>
          <w:sz w:val="26"/>
          <w:szCs w:val="26"/>
          <w:lang w:eastAsia="ru-RU"/>
        </w:rPr>
        <w:t xml:space="preserve">Сотрудник </w:t>
      </w:r>
      <w:r w:rsidR="003D1260"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в течение 5 рабочих дней со дня утверждения (подписания) </w:t>
      </w:r>
      <w:r w:rsidR="003D1260" w:rsidRPr="000E21D2">
        <w:rPr>
          <w:rFonts w:ascii="Arial" w:hAnsi="Arial" w:cs="Arial"/>
          <w:sz w:val="26"/>
          <w:szCs w:val="26"/>
        </w:rPr>
        <w:t>директором Департамента</w:t>
      </w:r>
      <w:r w:rsidR="003D1260" w:rsidRPr="000E21D2">
        <w:rPr>
          <w:rFonts w:ascii="Arial" w:eastAsia="Times New Roman" w:hAnsi="Arial" w:cs="Arial"/>
          <w:sz w:val="26"/>
          <w:szCs w:val="26"/>
          <w:lang w:eastAsia="ru-RU"/>
        </w:rPr>
        <w:t xml:space="preserve"> </w:t>
      </w:r>
      <w:r w:rsidRPr="000E21D2">
        <w:rPr>
          <w:rFonts w:ascii="Arial" w:eastAsia="Times New Roman" w:hAnsi="Arial" w:cs="Arial"/>
          <w:sz w:val="26"/>
          <w:szCs w:val="26"/>
          <w:lang w:eastAsia="ru-RU"/>
        </w:rPr>
        <w:t>решения 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либо принимает решение об отказе во внесении изменений в решение о принятии многодетной семьи на учет в целях бесплатного (в том числе и первоочередного</w:t>
      </w:r>
      <w:proofErr w:type="gramEnd"/>
      <w:r w:rsidRPr="000E21D2">
        <w:rPr>
          <w:rFonts w:ascii="Arial" w:eastAsia="Times New Roman" w:hAnsi="Arial" w:cs="Arial"/>
          <w:sz w:val="26"/>
          <w:szCs w:val="26"/>
          <w:lang w:eastAsia="ru-RU"/>
        </w:rPr>
        <w:t>) предоставления земельного участка в случае выявления недостоверных сведений, указанных в заявлении об изменении семейного положения (состава семьи) осуществляет его направление (выдачу) заявителю почтовым отправлением либо вручение лично под подпись.</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keepNext/>
        <w:shd w:val="clear" w:color="auto" w:fill="FFFFFF"/>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3.11. Исправление допущенных опечаток и ошибок в выданных в результате предоставления муниципальной услуги документах</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3.11.1.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3.11.2. При обращении с заявлением об исправлении допущенных опечаток и (или) ошибок заявитель (представитель заявителя) представляет:</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1) заявление об исправлении допущенных опечаток и (или) ошибок по форме, согласно приложению № 5 к настоящему регламенту</w:t>
      </w:r>
      <w:r w:rsidRPr="000E21D2">
        <w:rPr>
          <w:rFonts w:ascii="Arial" w:eastAsia="Times New Roman" w:hAnsi="Arial" w:cs="Arial"/>
          <w:sz w:val="26"/>
          <w:szCs w:val="26"/>
          <w:shd w:val="clear" w:color="auto" w:fill="FFFFFF"/>
          <w:lang w:eastAsia="ru-RU"/>
        </w:rPr>
        <w:t>, в случае направления заявления на бумажном носителе при личном обращении или почтовым отправлением; по форме, размещенной на Едином портале, Региональном портале, в случае подачи заявления в форме электронного документа с использованием «Личного кабинета»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2) документы, имеющие юридическую силу, свидетельствующие о наличии опечаток и (или) ошибок и содержащие правильные данные;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выданный результат предоставления муниципальной услуги, в котором содержится опечатка и (или) ошибка.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3.11.3. Заявление об исправлении допущенных опечаток и (или) ошибок может быть подано посредством личного обращения в МФЦ, почтового отправления, </w:t>
      </w:r>
      <w:r w:rsidRPr="000E21D2">
        <w:rPr>
          <w:rFonts w:ascii="Arial" w:eastAsia="Times New Roman" w:hAnsi="Arial" w:cs="Arial"/>
          <w:sz w:val="26"/>
          <w:szCs w:val="26"/>
          <w:shd w:val="clear" w:color="auto" w:fill="FFFFFF"/>
          <w:lang w:eastAsia="ru-RU"/>
        </w:rPr>
        <w:t xml:space="preserve">Единого портала, </w:t>
      </w:r>
      <w:r w:rsidRPr="000E21D2">
        <w:rPr>
          <w:rFonts w:ascii="Arial" w:eastAsia="Times New Roman" w:hAnsi="Arial" w:cs="Arial"/>
          <w:sz w:val="26"/>
          <w:szCs w:val="26"/>
          <w:lang w:eastAsia="ru-RU"/>
        </w:rPr>
        <w:t>Регионального портала.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3.11.4. Регистрация заявления об исправлении допущенных опечаток и (или) ошибок осуществляется в порядке и сроки, установленные подразделами 3.2 и 2.13 настоящего административного регламента.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3.11.5. </w:t>
      </w:r>
      <w:proofErr w:type="gramStart"/>
      <w:r w:rsidRPr="000E21D2">
        <w:rPr>
          <w:rFonts w:ascii="Arial" w:eastAsia="Times New Roman" w:hAnsi="Arial" w:cs="Arial"/>
          <w:sz w:val="26"/>
          <w:szCs w:val="26"/>
          <w:lang w:eastAsia="ru-RU"/>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w:t>
      </w:r>
      <w:proofErr w:type="gramEnd"/>
      <w:r w:rsidRPr="000E21D2">
        <w:rPr>
          <w:rFonts w:ascii="Arial" w:eastAsia="Times New Roman" w:hAnsi="Arial" w:cs="Arial"/>
          <w:sz w:val="26"/>
          <w:szCs w:val="26"/>
          <w:lang w:eastAsia="ru-RU"/>
        </w:rPr>
        <w:t xml:space="preserve"> </w:t>
      </w:r>
      <w:proofErr w:type="gramStart"/>
      <w:r w:rsidRPr="000E21D2">
        <w:rPr>
          <w:rFonts w:ascii="Arial" w:eastAsia="Times New Roman" w:hAnsi="Arial" w:cs="Arial"/>
          <w:sz w:val="26"/>
          <w:szCs w:val="26"/>
          <w:lang w:eastAsia="ru-RU"/>
        </w:rPr>
        <w:t>исправлении</w:t>
      </w:r>
      <w:proofErr w:type="gramEnd"/>
      <w:r w:rsidRPr="000E21D2">
        <w:rPr>
          <w:rFonts w:ascii="Arial" w:eastAsia="Times New Roman" w:hAnsi="Arial" w:cs="Arial"/>
          <w:sz w:val="26"/>
          <w:szCs w:val="26"/>
          <w:lang w:eastAsia="ru-RU"/>
        </w:rPr>
        <w:t xml:space="preserve"> допущенных опечаток и (или) ошибок. </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w:t>
      </w:r>
      <w:proofErr w:type="gramEnd"/>
      <w:r w:rsidRPr="000E21D2">
        <w:rPr>
          <w:rFonts w:ascii="Arial" w:eastAsia="Times New Roman" w:hAnsi="Arial" w:cs="Arial"/>
          <w:sz w:val="26"/>
          <w:szCs w:val="26"/>
          <w:lang w:eastAsia="ru-RU"/>
        </w:rPr>
        <w:t xml:space="preserve"> за днем регистрации заявления об исправлении допущенных опечаток и (или) ошибок.</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 xml:space="preserve">IV. ФОРМЫ </w:t>
      </w:r>
      <w:proofErr w:type="gramStart"/>
      <w:r w:rsidRPr="000E21D2">
        <w:rPr>
          <w:rFonts w:ascii="Arial" w:eastAsia="Times New Roman" w:hAnsi="Arial" w:cs="Arial"/>
          <w:b/>
          <w:bCs/>
          <w:sz w:val="26"/>
          <w:szCs w:val="26"/>
          <w:lang w:eastAsia="ru-RU"/>
        </w:rPr>
        <w:t>КОНТРОЛЯ ЗА</w:t>
      </w:r>
      <w:proofErr w:type="gramEnd"/>
      <w:r w:rsidRPr="000E21D2">
        <w:rPr>
          <w:rFonts w:ascii="Arial" w:eastAsia="Times New Roman" w:hAnsi="Arial" w:cs="Arial"/>
          <w:b/>
          <w:bCs/>
          <w:sz w:val="26"/>
          <w:szCs w:val="26"/>
          <w:lang w:eastAsia="ru-RU"/>
        </w:rPr>
        <w:t xml:space="preserve"> ПРЕДОСТАВЛЕНИЕМ МУНИЦИПАЛЬНОЙ УСЛУГИ</w:t>
      </w:r>
      <w:bookmarkStart w:id="6" w:name="sdfootnote8anc"/>
      <w:r w:rsidRPr="000E21D2">
        <w:rPr>
          <w:rFonts w:ascii="Arial" w:eastAsia="Times New Roman" w:hAnsi="Arial" w:cs="Arial"/>
          <w:b/>
          <w:bCs/>
          <w:sz w:val="26"/>
          <w:szCs w:val="26"/>
          <w:vertAlign w:val="superscript"/>
          <w:lang w:eastAsia="ru-RU"/>
        </w:rPr>
        <w:fldChar w:fldCharType="begin"/>
      </w:r>
      <w:r w:rsidRPr="000E21D2">
        <w:rPr>
          <w:rFonts w:ascii="Arial" w:eastAsia="Times New Roman" w:hAnsi="Arial" w:cs="Arial"/>
          <w:b/>
          <w:bCs/>
          <w:sz w:val="26"/>
          <w:szCs w:val="26"/>
          <w:vertAlign w:val="superscript"/>
          <w:lang w:eastAsia="ru-RU"/>
        </w:rPr>
        <w:instrText xml:space="preserve"> HYPERLINK "" \l "sdfootnote8sym" </w:instrText>
      </w:r>
      <w:r w:rsidRPr="000E21D2">
        <w:rPr>
          <w:rFonts w:ascii="Arial" w:eastAsia="Times New Roman" w:hAnsi="Arial" w:cs="Arial"/>
          <w:b/>
          <w:bCs/>
          <w:sz w:val="26"/>
          <w:szCs w:val="26"/>
          <w:vertAlign w:val="superscript"/>
          <w:lang w:eastAsia="ru-RU"/>
        </w:rPr>
        <w:fldChar w:fldCharType="separate"/>
      </w:r>
      <w:r w:rsidRPr="000E21D2">
        <w:rPr>
          <w:rFonts w:ascii="Arial" w:eastAsia="Times New Roman" w:hAnsi="Arial" w:cs="Arial"/>
          <w:b/>
          <w:bCs/>
          <w:sz w:val="26"/>
          <w:szCs w:val="26"/>
          <w:u w:val="single"/>
          <w:vertAlign w:val="superscript"/>
          <w:lang w:eastAsia="ru-RU"/>
        </w:rPr>
        <w:t>8</w:t>
      </w:r>
      <w:r w:rsidRPr="000E21D2">
        <w:rPr>
          <w:rFonts w:ascii="Arial" w:eastAsia="Times New Roman" w:hAnsi="Arial" w:cs="Arial"/>
          <w:b/>
          <w:bCs/>
          <w:sz w:val="26"/>
          <w:szCs w:val="26"/>
          <w:vertAlign w:val="superscript"/>
          <w:lang w:eastAsia="ru-RU"/>
        </w:rPr>
        <w:fldChar w:fldCharType="end"/>
      </w:r>
      <w:bookmarkEnd w:id="6"/>
    </w:p>
    <w:p w:rsidR="00EF38F0" w:rsidRPr="000E21D2" w:rsidRDefault="00EF38F0" w:rsidP="00EC2373">
      <w:pPr>
        <w:spacing w:after="0" w:line="240" w:lineRule="auto"/>
        <w:ind w:firstLine="567"/>
        <w:jc w:val="both"/>
        <w:rPr>
          <w:rFonts w:ascii="Arial" w:eastAsia="Times New Roman" w:hAnsi="Arial" w:cs="Arial"/>
          <w:sz w:val="26"/>
          <w:szCs w:val="26"/>
          <w:lang w:eastAsia="ru-RU"/>
        </w:rPr>
      </w:pPr>
      <w:bookmarkStart w:id="7" w:name="Par625"/>
      <w:bookmarkEnd w:id="7"/>
      <w:r w:rsidRPr="000E21D2">
        <w:rPr>
          <w:rFonts w:ascii="Arial" w:eastAsia="Times New Roman" w:hAnsi="Arial" w:cs="Arial"/>
          <w:b/>
          <w:bCs/>
          <w:sz w:val="26"/>
          <w:szCs w:val="26"/>
          <w:lang w:eastAsia="ru-RU"/>
        </w:rPr>
        <w:t xml:space="preserve">4.1. Порядок осуществления текущего </w:t>
      </w:r>
      <w:proofErr w:type="gramStart"/>
      <w:r w:rsidRPr="000E21D2">
        <w:rPr>
          <w:rFonts w:ascii="Arial" w:eastAsia="Times New Roman" w:hAnsi="Arial" w:cs="Arial"/>
          <w:b/>
          <w:bCs/>
          <w:sz w:val="26"/>
          <w:szCs w:val="26"/>
          <w:lang w:eastAsia="ru-RU"/>
        </w:rPr>
        <w:t>контроля за</w:t>
      </w:r>
      <w:proofErr w:type="gramEnd"/>
      <w:r w:rsidRPr="000E21D2">
        <w:rPr>
          <w:rFonts w:ascii="Arial" w:eastAsia="Times New Roman" w:hAnsi="Arial" w:cs="Arial"/>
          <w:b/>
          <w:bCs/>
          <w:sz w:val="26"/>
          <w:szCs w:val="26"/>
          <w:lang w:eastAsia="ru-RU"/>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4.1.1. Текущий </w:t>
      </w:r>
      <w:proofErr w:type="gramStart"/>
      <w:r w:rsidRPr="000E21D2">
        <w:rPr>
          <w:rFonts w:ascii="Arial" w:eastAsia="Times New Roman" w:hAnsi="Arial" w:cs="Arial"/>
          <w:sz w:val="26"/>
          <w:szCs w:val="26"/>
          <w:lang w:eastAsia="ru-RU"/>
        </w:rPr>
        <w:t>контроль за</w:t>
      </w:r>
      <w:proofErr w:type="gramEnd"/>
      <w:r w:rsidRPr="000E21D2">
        <w:rPr>
          <w:rFonts w:ascii="Arial" w:eastAsia="Times New Roman" w:hAnsi="Arial" w:cs="Arial"/>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 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4.1.2. Текущий контроль осуществляется путем </w:t>
      </w:r>
      <w:proofErr w:type="gramStart"/>
      <w:r w:rsidRPr="000E21D2">
        <w:rPr>
          <w:rFonts w:ascii="Arial" w:eastAsia="Times New Roman" w:hAnsi="Arial" w:cs="Arial"/>
          <w:sz w:val="26"/>
          <w:szCs w:val="26"/>
          <w:lang w:eastAsia="ru-RU"/>
        </w:rPr>
        <w:t>проведения</w:t>
      </w:r>
      <w:proofErr w:type="gramEnd"/>
      <w:r w:rsidRPr="000E21D2">
        <w:rPr>
          <w:rFonts w:ascii="Arial" w:eastAsia="Times New Roman" w:hAnsi="Arial" w:cs="Arial"/>
          <w:sz w:val="26"/>
          <w:szCs w:val="26"/>
          <w:lang w:eastAsia="ru-RU"/>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Периодичность осуществления текущего контроля устанавливается </w:t>
      </w:r>
      <w:r w:rsidR="00A00A14" w:rsidRPr="000E21D2">
        <w:rPr>
          <w:rFonts w:ascii="Arial" w:hAnsi="Arial" w:cs="Arial"/>
          <w:sz w:val="26"/>
          <w:szCs w:val="26"/>
        </w:rPr>
        <w:t>Главой города Ишима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21D2">
        <w:rPr>
          <w:rFonts w:ascii="Arial" w:eastAsia="Times New Roman" w:hAnsi="Arial" w:cs="Arial"/>
          <w:b/>
          <w:bCs/>
          <w:sz w:val="26"/>
          <w:szCs w:val="26"/>
          <w:lang w:eastAsia="ru-RU"/>
        </w:rPr>
        <w:t>контроля за</w:t>
      </w:r>
      <w:proofErr w:type="gramEnd"/>
      <w:r w:rsidRPr="000E21D2">
        <w:rPr>
          <w:rFonts w:ascii="Arial" w:eastAsia="Times New Roman" w:hAnsi="Arial" w:cs="Arial"/>
          <w:b/>
          <w:bCs/>
          <w:sz w:val="26"/>
          <w:szCs w:val="26"/>
          <w:lang w:eastAsia="ru-RU"/>
        </w:rPr>
        <w:t xml:space="preserve"> полнотой и качеством предоставления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4.2.1. Администрация организует и осуществляет </w:t>
      </w:r>
      <w:proofErr w:type="gramStart"/>
      <w:r w:rsidRPr="000E21D2">
        <w:rPr>
          <w:rFonts w:ascii="Arial" w:eastAsia="Times New Roman" w:hAnsi="Arial" w:cs="Arial"/>
          <w:sz w:val="26"/>
          <w:szCs w:val="26"/>
          <w:lang w:eastAsia="ru-RU"/>
        </w:rPr>
        <w:t>контроль за</w:t>
      </w:r>
      <w:proofErr w:type="gramEnd"/>
      <w:r w:rsidRPr="000E21D2">
        <w:rPr>
          <w:rFonts w:ascii="Arial" w:eastAsia="Times New Roman" w:hAnsi="Arial" w:cs="Arial"/>
          <w:sz w:val="26"/>
          <w:szCs w:val="26"/>
          <w:lang w:eastAsia="ru-RU"/>
        </w:rPr>
        <w:t xml:space="preserve"> предоставлением муниципальной услуги.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roofErr w:type="gramStart"/>
      <w:r w:rsidRPr="000E21D2">
        <w:rPr>
          <w:rFonts w:ascii="Arial" w:eastAsia="Times New Roman" w:hAnsi="Arial" w:cs="Arial"/>
          <w:sz w:val="26"/>
          <w:szCs w:val="26"/>
          <w:lang w:eastAsia="ru-RU"/>
        </w:rPr>
        <w:t>Контроль за</w:t>
      </w:r>
      <w:proofErr w:type="gramEnd"/>
      <w:r w:rsidRPr="000E21D2">
        <w:rPr>
          <w:rFonts w:ascii="Arial" w:eastAsia="Times New Roman" w:hAnsi="Arial" w:cs="Arial"/>
          <w:sz w:val="26"/>
          <w:szCs w:val="26"/>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сотрудников администрации.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4.2.2. Проверки полноты и качества предоставления муниципальной услуги осуществляются на основании </w:t>
      </w:r>
      <w:r w:rsidR="00A00A14" w:rsidRPr="000E21D2">
        <w:rPr>
          <w:rFonts w:ascii="Arial" w:eastAsia="Times New Roman" w:hAnsi="Arial" w:cs="Arial"/>
          <w:sz w:val="26"/>
          <w:szCs w:val="26"/>
          <w:lang w:eastAsia="ru-RU"/>
        </w:rPr>
        <w:t xml:space="preserve">приказа </w:t>
      </w:r>
      <w:r w:rsidR="00A00A14" w:rsidRPr="000E21D2">
        <w:rPr>
          <w:rFonts w:ascii="Arial" w:eastAsia="Times New Roman" w:hAnsi="Arial" w:cs="Arial"/>
          <w:b/>
          <w:sz w:val="26"/>
          <w:szCs w:val="26"/>
          <w:lang w:eastAsia="ru-RU"/>
        </w:rPr>
        <w:t>директора департамента</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 заявителей (представителей заявителя)).</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jc w:val="both"/>
        <w:rPr>
          <w:rFonts w:ascii="Arial" w:eastAsia="Times New Roman" w:hAnsi="Arial" w:cs="Arial"/>
          <w:sz w:val="26"/>
          <w:szCs w:val="26"/>
          <w:lang w:eastAsia="ru-RU"/>
        </w:rPr>
      </w:pPr>
      <w:bookmarkStart w:id="8" w:name="Par644"/>
      <w:bookmarkEnd w:id="8"/>
      <w:r w:rsidRPr="000E21D2">
        <w:rPr>
          <w:rFonts w:ascii="Arial" w:eastAsia="Times New Roman" w:hAnsi="Arial" w:cs="Arial"/>
          <w:b/>
          <w:bCs/>
          <w:sz w:val="26"/>
          <w:szCs w:val="26"/>
          <w:lang w:eastAsia="ru-RU"/>
        </w:rPr>
        <w:t>V. ДОСУДЕБНЫЙ (ВНЕСУДЕБНЫЙ) ПОРЯДОК ОБЖАЛОВАНИЯ РЕШЕНИЙ</w:t>
      </w:r>
    </w:p>
    <w:p w:rsidR="00EF38F0" w:rsidRPr="000E21D2" w:rsidRDefault="00EF38F0" w:rsidP="00EC2373">
      <w:pPr>
        <w:spacing w:after="0" w:line="240" w:lineRule="auto"/>
        <w:jc w:val="both"/>
        <w:rPr>
          <w:rFonts w:ascii="Arial" w:eastAsia="Times New Roman" w:hAnsi="Arial" w:cs="Arial"/>
          <w:sz w:val="26"/>
          <w:szCs w:val="26"/>
          <w:lang w:eastAsia="ru-RU"/>
        </w:rPr>
      </w:pPr>
      <w:r w:rsidRPr="000E21D2">
        <w:rPr>
          <w:rFonts w:ascii="Arial" w:eastAsia="Times New Roman" w:hAnsi="Arial" w:cs="Arial"/>
          <w:b/>
          <w:bCs/>
          <w:sz w:val="26"/>
          <w:szCs w:val="26"/>
          <w:lang w:eastAsia="ru-RU"/>
        </w:rPr>
        <w:t>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5.1. </w:t>
      </w:r>
      <w:proofErr w:type="gramStart"/>
      <w:r w:rsidRPr="000E21D2">
        <w:rPr>
          <w:rFonts w:ascii="Arial" w:eastAsia="Times New Roman" w:hAnsi="Arial" w:cs="Arial"/>
          <w:sz w:val="26"/>
          <w:szCs w:val="26"/>
          <w:lang w:eastAsia="ru-RU"/>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5.2. Жалоба может быть адресована следующим должностным лицам, уполномоченным на ее рассмотрение:</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1) заместителю главы администрации, координирующему и контролирующему деятельность </w:t>
      </w:r>
      <w:r w:rsidR="006D43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 xml:space="preserve">, на решения или (и) действия (бездействие) должностных лиц </w:t>
      </w:r>
      <w:r w:rsidR="006D43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 xml:space="preserve">2) главе администрации на решения и действия (бездействие) заместителя главы администрации, координирующего и контролирующего деятельность </w:t>
      </w:r>
      <w:r w:rsidR="006D431A" w:rsidRPr="000E21D2">
        <w:rPr>
          <w:rFonts w:ascii="Arial" w:eastAsia="Times New Roman" w:hAnsi="Arial" w:cs="Arial"/>
          <w:sz w:val="26"/>
          <w:szCs w:val="26"/>
          <w:lang w:eastAsia="ru-RU"/>
        </w:rPr>
        <w:t>МКУ</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3) директору МФЦ на решения или (и) действия (бездействие) сотрудников МФЦ.</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5.3. </w:t>
      </w:r>
      <w:r w:rsidR="002D7CA0" w:rsidRPr="000E21D2">
        <w:rPr>
          <w:rFonts w:ascii="Arial" w:hAnsi="Arial" w:cs="Arial"/>
          <w:sz w:val="26"/>
          <w:szCs w:val="26"/>
        </w:rPr>
        <w:t>Информация о порядке подачи и рассмотрения жалобы размещается на официальном сайте муниципального образования городской округ город Ишим (ishim.admtyumen.ru)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r w:rsidRPr="000E21D2">
        <w:rPr>
          <w:rFonts w:ascii="Arial" w:eastAsia="Times New Roman" w:hAnsi="Arial" w:cs="Arial"/>
          <w:sz w:val="26"/>
          <w:szCs w:val="26"/>
          <w:lang w:eastAsia="ru-RU"/>
        </w:rPr>
        <w:t>.</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1) Федеральным законом от 27.07.2010 № 210-ФЗ «Об организации предоставления государственных и муниципальных услуг»;</w:t>
      </w:r>
    </w:p>
    <w:p w:rsidR="00FD0E7E" w:rsidRPr="000E21D2" w:rsidRDefault="00EF38F0" w:rsidP="00EC2373">
      <w:pPr>
        <w:pStyle w:val="ConsPlusNormal"/>
        <w:ind w:firstLine="540"/>
        <w:jc w:val="both"/>
        <w:rPr>
          <w:rFonts w:eastAsiaTheme="minorEastAsia"/>
          <w:sz w:val="26"/>
          <w:szCs w:val="26"/>
        </w:rPr>
      </w:pPr>
      <w:r w:rsidRPr="000E21D2">
        <w:rPr>
          <w:sz w:val="26"/>
          <w:szCs w:val="26"/>
        </w:rPr>
        <w:t>2) </w:t>
      </w:r>
      <w:hyperlink r:id="rId12">
        <w:r w:rsidR="00FD0E7E" w:rsidRPr="000E21D2">
          <w:rPr>
            <w:rFonts w:eastAsiaTheme="minorEastAsia"/>
            <w:sz w:val="26"/>
            <w:szCs w:val="26"/>
          </w:rPr>
          <w:t>постановлением</w:t>
        </w:r>
      </w:hyperlink>
      <w:r w:rsidR="00FD0E7E" w:rsidRPr="000E21D2">
        <w:rPr>
          <w:rFonts w:eastAsiaTheme="minorEastAsia"/>
          <w:sz w:val="26"/>
          <w:szCs w:val="26"/>
        </w:rPr>
        <w:t xml:space="preserve"> администрации города Ишима от 23.08.2021 N 624 "Об утверждении Порядка подачи и рассмотрения жалоб на решения и действия (бездействия) органов администрации города Ишима, представляющих муниципальные услуги, их должностных лиц, муниципальных служащих".</w:t>
      </w:r>
    </w:p>
    <w:p w:rsidR="00EF38F0" w:rsidRPr="000E21D2" w:rsidRDefault="00EF38F0" w:rsidP="00EC2373">
      <w:pPr>
        <w:spacing w:after="0" w:line="240" w:lineRule="auto"/>
        <w:ind w:firstLine="567"/>
        <w:jc w:val="both"/>
        <w:rPr>
          <w:rFonts w:ascii="Arial" w:eastAsia="Times New Roman" w:hAnsi="Arial" w:cs="Arial"/>
          <w:sz w:val="26"/>
          <w:szCs w:val="26"/>
          <w:lang w:eastAsia="ru-RU"/>
        </w:rPr>
      </w:pPr>
      <w:r w:rsidRPr="000E21D2">
        <w:rPr>
          <w:rFonts w:ascii="Arial" w:eastAsia="Times New Roman" w:hAnsi="Arial" w:cs="Arial"/>
          <w:sz w:val="26"/>
          <w:szCs w:val="26"/>
          <w:lang w:eastAsia="ru-RU"/>
        </w:rPr>
        <w:t>.</w:t>
      </w:r>
    </w:p>
    <w:p w:rsidR="00EF38F0" w:rsidRPr="000E21D2" w:rsidRDefault="00EF38F0" w:rsidP="00EF38F0">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lang w:eastAsia="ru-RU"/>
        </w:rPr>
      </w:pPr>
    </w:p>
    <w:p w:rsidR="00EF38F0" w:rsidRPr="000E21D2" w:rsidRDefault="00EF38F0" w:rsidP="00EF38F0">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lang w:eastAsia="ru-RU"/>
        </w:rPr>
      </w:pPr>
    </w:p>
    <w:p w:rsidR="00EF38F0" w:rsidRPr="000E21D2" w:rsidRDefault="00EF38F0" w:rsidP="00EF38F0">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lang w:eastAsia="ru-RU"/>
        </w:rPr>
      </w:pPr>
    </w:p>
    <w:p w:rsidR="00EF38F0" w:rsidRPr="000E21D2" w:rsidRDefault="00EF38F0" w:rsidP="00EF38F0">
      <w:pPr>
        <w:keepNext/>
        <w:pageBreakBefore/>
        <w:shd w:val="clear" w:color="auto" w:fill="FFFFFF"/>
        <w:spacing w:before="100" w:beforeAutospacing="1" w:after="0" w:line="240" w:lineRule="auto"/>
        <w:ind w:firstLine="567"/>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Приложение № 1 к регламенту</w:t>
      </w:r>
    </w:p>
    <w:p w:rsidR="00EF38F0" w:rsidRPr="000E21D2" w:rsidRDefault="00EF38F0" w:rsidP="00EF38F0">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(бланк заявления)</w:t>
      </w:r>
    </w:p>
    <w:p w:rsidR="00EF38F0" w:rsidRPr="000E21D2" w:rsidRDefault="00EF38F0" w:rsidP="00EF38F0">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lang w:eastAsia="ru-RU"/>
        </w:rPr>
      </w:pPr>
    </w:p>
    <w:tbl>
      <w:tblPr>
        <w:tblW w:w="9855" w:type="dxa"/>
        <w:tblCellSpacing w:w="0" w:type="dxa"/>
        <w:tblCellMar>
          <w:top w:w="60" w:type="dxa"/>
          <w:left w:w="60" w:type="dxa"/>
          <w:bottom w:w="60" w:type="dxa"/>
          <w:right w:w="60" w:type="dxa"/>
        </w:tblCellMar>
        <w:tblLook w:val="04A0" w:firstRow="1" w:lastRow="0" w:firstColumn="1" w:lastColumn="0" w:noHBand="0" w:noVBand="1"/>
      </w:tblPr>
      <w:tblGrid>
        <w:gridCol w:w="433"/>
        <w:gridCol w:w="555"/>
        <w:gridCol w:w="2551"/>
        <w:gridCol w:w="120"/>
        <w:gridCol w:w="1575"/>
        <w:gridCol w:w="210"/>
        <w:gridCol w:w="1800"/>
        <w:gridCol w:w="2611"/>
      </w:tblGrid>
      <w:tr w:rsidR="00EF38F0" w:rsidRPr="000E21D2" w:rsidTr="00EF38F0">
        <w:trPr>
          <w:tblCellSpacing w:w="0" w:type="dxa"/>
        </w:trPr>
        <w:tc>
          <w:tcPr>
            <w:tcW w:w="970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FD0E7E"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b/>
                <w:bCs/>
                <w:sz w:val="20"/>
                <w:szCs w:val="20"/>
                <w:lang w:eastAsia="ru-RU"/>
              </w:rPr>
              <w:t>Администрация города Ишима</w:t>
            </w:r>
          </w:p>
        </w:tc>
      </w:tr>
      <w:tr w:rsidR="00EF38F0" w:rsidRPr="000E21D2" w:rsidTr="00EF38F0">
        <w:trPr>
          <w:tblCellSpacing w:w="0" w:type="dxa"/>
        </w:trPr>
        <w:tc>
          <w:tcPr>
            <w:tcW w:w="970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СВЕДЕНИЯ О ЗАЯВИТЕЛЕ</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w:t>
            </w:r>
          </w:p>
        </w:tc>
        <w:tc>
          <w:tcPr>
            <w:tcW w:w="31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Фамилия, имя, отчество </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05"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Вид документа, удостоверяющего личность</w:t>
            </w:r>
          </w:p>
        </w:tc>
        <w:tc>
          <w:tcPr>
            <w:tcW w:w="190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Серия и номер</w:t>
            </w:r>
          </w:p>
        </w:tc>
        <w:tc>
          <w:tcPr>
            <w:tcW w:w="2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выдачи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Кем </w:t>
            </w:r>
            <w:proofErr w:type="gramStart"/>
            <w:r w:rsidRPr="000E21D2">
              <w:rPr>
                <w:rFonts w:ascii="Arial" w:eastAsia="Times New Roman" w:hAnsi="Arial" w:cs="Arial"/>
                <w:sz w:val="20"/>
                <w:szCs w:val="20"/>
                <w:lang w:eastAsia="ru-RU"/>
              </w:rPr>
              <w:t>выдан</w:t>
            </w:r>
            <w:proofErr w:type="gramEnd"/>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w:t>
            </w:r>
          </w:p>
        </w:tc>
        <w:tc>
          <w:tcPr>
            <w:tcW w:w="31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Фамилия, имя, отчество </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05"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Вид документа, удостоверяющего личность</w:t>
            </w:r>
          </w:p>
        </w:tc>
        <w:tc>
          <w:tcPr>
            <w:tcW w:w="190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Серия и номер</w:t>
            </w:r>
          </w:p>
        </w:tc>
        <w:tc>
          <w:tcPr>
            <w:tcW w:w="2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выдачи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Кем </w:t>
            </w:r>
            <w:proofErr w:type="gramStart"/>
            <w:r w:rsidRPr="000E21D2">
              <w:rPr>
                <w:rFonts w:ascii="Arial" w:eastAsia="Times New Roman" w:hAnsi="Arial" w:cs="Arial"/>
                <w:sz w:val="20"/>
                <w:szCs w:val="20"/>
                <w:lang w:eastAsia="ru-RU"/>
              </w:rPr>
              <w:t>выдан</w:t>
            </w:r>
            <w:proofErr w:type="gramEnd"/>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w:t>
            </w:r>
          </w:p>
        </w:tc>
        <w:tc>
          <w:tcPr>
            <w:tcW w:w="31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Почтовый адрес</w:t>
            </w:r>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Телефон для связи</w:t>
            </w:r>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Адрес электронной почты</w:t>
            </w:r>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Дополнительный адрес электронной почты или (и) номер телефона для связи &lt;1&gt;</w:t>
            </w:r>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970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ИНЫЕ СВЕДЕНИЯ</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w:t>
            </w:r>
          </w:p>
        </w:tc>
        <w:tc>
          <w:tcPr>
            <w:tcW w:w="930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Прошу принять нашу семью в составе:</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05"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Родители (одинокая</w:t>
            </w:r>
            <w:proofErr w:type="gramStart"/>
            <w:r w:rsidRPr="000E21D2">
              <w:rPr>
                <w:rFonts w:ascii="Arial" w:eastAsia="Times New Roman" w:hAnsi="Arial" w:cs="Arial"/>
                <w:sz w:val="20"/>
                <w:szCs w:val="20"/>
                <w:lang w:eastAsia="ru-RU"/>
              </w:rPr>
              <w:t xml:space="preserve"> (-</w:t>
            </w:r>
            <w:proofErr w:type="spellStart"/>
            <w:proofErr w:type="gramEnd"/>
            <w:r w:rsidRPr="000E21D2">
              <w:rPr>
                <w:rFonts w:ascii="Arial" w:eastAsia="Times New Roman" w:hAnsi="Arial" w:cs="Arial"/>
                <w:sz w:val="20"/>
                <w:szCs w:val="20"/>
                <w:lang w:eastAsia="ru-RU"/>
              </w:rPr>
              <w:t>ий</w:t>
            </w:r>
            <w:proofErr w:type="spellEnd"/>
            <w:r w:rsidRPr="000E21D2">
              <w:rPr>
                <w:rFonts w:ascii="Arial" w:eastAsia="Times New Roman" w:hAnsi="Arial" w:cs="Arial"/>
                <w:sz w:val="20"/>
                <w:szCs w:val="20"/>
                <w:lang w:eastAsia="ru-RU"/>
              </w:rPr>
              <w:t>) мать/отец)</w:t>
            </w:r>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 (при наличии)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05"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Дети (в том числе усыновленные, пасынки и падчерицы)</w:t>
            </w:r>
          </w:p>
        </w:tc>
        <w:tc>
          <w:tcPr>
            <w:tcW w:w="358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2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рождения</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58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58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58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930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учет в целях бесплатного предоставления в общую долевую собственность</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садового земельного участка</w:t>
            </w:r>
          </w:p>
        </w:tc>
        <w:tc>
          <w:tcPr>
            <w:tcW w:w="157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189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земельного участка для индивидуального жилищного строительства</w:t>
            </w:r>
          </w:p>
        </w:tc>
        <w:tc>
          <w:tcPr>
            <w:tcW w:w="2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5.</w:t>
            </w:r>
          </w:p>
        </w:tc>
        <w:tc>
          <w:tcPr>
            <w:tcW w:w="310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Место жительства многодетной семьи за 5 лет, предшествующих дате подачи заявления</w:t>
            </w:r>
          </w:p>
        </w:tc>
        <w:tc>
          <w:tcPr>
            <w:tcW w:w="607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6.</w:t>
            </w: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6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Наличие в составе многодетной семьи родителя-инвалида (родителей-инвалидов) и (или) ребенка-инвалида (детей-инвалидов)</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6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Отсутствие в составе многодетной семьи родителя-инвалида (родителей-инвалидов) и (или) ребенка-инвалида (детей-инвалидов)</w:t>
            </w: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7.</w:t>
            </w: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Многодетная семья либо один из членов многодетной семьи состоит на учете в качестве нуждающейся (</w:t>
            </w:r>
            <w:proofErr w:type="gramStart"/>
            <w:r w:rsidRPr="000E21D2">
              <w:rPr>
                <w:rFonts w:ascii="Arial" w:eastAsia="Times New Roman" w:hAnsi="Arial" w:cs="Arial"/>
                <w:sz w:val="20"/>
                <w:szCs w:val="20"/>
                <w:lang w:eastAsia="ru-RU"/>
              </w:rPr>
              <w:t>нуждающегося</w:t>
            </w:r>
            <w:proofErr w:type="gramEnd"/>
            <w:r w:rsidRPr="000E21D2">
              <w:rPr>
                <w:rFonts w:ascii="Arial" w:eastAsia="Times New Roman" w:hAnsi="Arial" w:cs="Arial"/>
                <w:sz w:val="20"/>
                <w:szCs w:val="20"/>
                <w:lang w:eastAsia="ru-RU"/>
              </w:rPr>
              <w:t>) в жилом помещении &lt;2&gt;</w:t>
            </w:r>
          </w:p>
        </w:tc>
        <w:tc>
          <w:tcPr>
            <w:tcW w:w="43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8.</w:t>
            </w:r>
          </w:p>
        </w:tc>
        <w:tc>
          <w:tcPr>
            <w:tcW w:w="930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Способ предоставления результатов рассмотрения заявления:</w:t>
            </w: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41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виде бумажного документа, который заявитель получает непосредственно при личном обращении</w:t>
            </w:r>
          </w:p>
        </w:tc>
        <w:tc>
          <w:tcPr>
            <w:tcW w:w="43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41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виде бумажного документа, который направляется администрацией заявителю посредством почтового отправления по адресу:</w:t>
            </w:r>
          </w:p>
        </w:tc>
        <w:tc>
          <w:tcPr>
            <w:tcW w:w="43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9.</w:t>
            </w: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Способ уведомления о результате оказания государственной услуги &lt;3&gt;:</w:t>
            </w:r>
          </w:p>
        </w:tc>
        <w:tc>
          <w:tcPr>
            <w:tcW w:w="43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10.</w:t>
            </w:r>
          </w:p>
        </w:tc>
        <w:tc>
          <w:tcPr>
            <w:tcW w:w="930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Примечание &lt;4&gt;:</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930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930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930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11.</w:t>
            </w:r>
          </w:p>
        </w:tc>
        <w:tc>
          <w:tcPr>
            <w:tcW w:w="930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дату подачи настоящего заявления:</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 все члены семьи являются гражданами Российской Федерации;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 родители (одинокая мать/отец) проживают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 многодетная семья проживает по месту жительства в Тюменской области;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 многодетной семье садовые земельные участки либо земельные участки для индивидуального жилищного строительства бесплатно не предоставлялись;</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5) в отношении несовершеннолетних детей, указанных в настоящем заявлении,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родители (одинокая мать/отец) не лишены родительских прав;</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6) в отношении усыновленных детей, указанных в настоящем заявлении, не отменено усыновление.</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12.</w:t>
            </w:r>
          </w:p>
        </w:tc>
        <w:tc>
          <w:tcPr>
            <w:tcW w:w="930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Правильность сообщенных сведений подтверждаем</w:t>
            </w:r>
            <w:proofErr w:type="gramStart"/>
            <w:r w:rsidRPr="000E21D2">
              <w:rPr>
                <w:rFonts w:ascii="Arial" w:eastAsia="Times New Roman" w:hAnsi="Arial" w:cs="Arial"/>
                <w:sz w:val="20"/>
                <w:szCs w:val="20"/>
                <w:lang w:eastAsia="ru-RU"/>
              </w:rPr>
              <w:t xml:space="preserve"> (-</w:t>
            </w:r>
            <w:proofErr w:type="gramEnd"/>
            <w:r w:rsidRPr="000E21D2">
              <w:rPr>
                <w:rFonts w:ascii="Arial" w:eastAsia="Times New Roman" w:hAnsi="Arial" w:cs="Arial"/>
                <w:sz w:val="20"/>
                <w:szCs w:val="20"/>
                <w:lang w:eastAsia="ru-RU"/>
              </w:rPr>
              <w:t>ю).</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Предупреждены об ответственности за представление недостоверных сведений.</w:t>
            </w:r>
            <w:proofErr w:type="gramEnd"/>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Ознакомлены с Законом Тюменской области от 05.10.2011 № 64 «О бесплатном предоставлении земельных участков гражданам, имеющим трех и более детей» и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Предупреждены о том, что выявление не соответствующих действительности сведений в документах, по </w:t>
            </w:r>
            <w:proofErr w:type="gramStart"/>
            <w:r w:rsidRPr="000E21D2">
              <w:rPr>
                <w:rFonts w:ascii="Arial" w:eastAsia="Times New Roman" w:hAnsi="Arial" w:cs="Arial"/>
                <w:sz w:val="20"/>
                <w:szCs w:val="20"/>
                <w:lang w:eastAsia="ru-RU"/>
              </w:rPr>
              <w:t>результатам</w:t>
            </w:r>
            <w:proofErr w:type="gramEnd"/>
            <w:r w:rsidRPr="000E21D2">
              <w:rPr>
                <w:rFonts w:ascii="Arial" w:eastAsia="Times New Roman" w:hAnsi="Arial" w:cs="Arial"/>
                <w:sz w:val="20"/>
                <w:szCs w:val="20"/>
                <w:lang w:eastAsia="ru-RU"/>
              </w:rPr>
              <w:t xml:space="preserve"> рассмотрения которых наша семья будет принята на учет в целях бесплатного предоставления земельного участка, является основанием для снятия нашей семьи с такого учета.</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 в том числе на разглашение сведений, составляющих врачебную тайну в отношении членов нашей семьи.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В случае изменения обстоятельств (выезд на постоянное место жительства в иное муниципальное образование, изменение сведений об инвалидности членов многодетной семьи (семьи), сведений о постановке многодетной семьи (семьи) либо одного из членов многодетной семьи (семьи) на учет в качестве нуждающейся (нуждающегося) в жилом помещении, смена номера телефона, указанного в заявлении) обязуемся уведомить соответствующий орган местного самоуправления в течение 20 календарных дней</w:t>
            </w:r>
            <w:proofErr w:type="gramEnd"/>
            <w:r w:rsidRPr="000E21D2">
              <w:rPr>
                <w:rFonts w:ascii="Arial" w:eastAsia="Times New Roman" w:hAnsi="Arial" w:cs="Arial"/>
                <w:sz w:val="20"/>
                <w:szCs w:val="20"/>
                <w:lang w:eastAsia="ru-RU"/>
              </w:rPr>
              <w:t xml:space="preserve"> со дня возникновения таких обстоятельств.</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случае изменения семейного положения, состава многодетной семьи (семьи) обязуемся уведомить соответствующий орган местного самоуправления в течение 20 календарных дней со дня возникновения таких обстоятельств в порядке, установленном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w:t>
            </w:r>
          </w:p>
        </w:tc>
        <w:tc>
          <w:tcPr>
            <w:tcW w:w="438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13.</w:t>
            </w:r>
          </w:p>
        </w:tc>
        <w:tc>
          <w:tcPr>
            <w:tcW w:w="930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К заявлению прилагаются:</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 ________________________________________________ на _____ л. в 1 экз.;</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 ________________________________________________ на _____ л. в 1 экз.;</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 ________________________________________________ на _____ л. в 1 экз.;</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 ________________________________________________ на _____ л. в 1 экз.</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14.</w:t>
            </w:r>
          </w:p>
        </w:tc>
        <w:tc>
          <w:tcPr>
            <w:tcW w:w="681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Подпись</w:t>
            </w:r>
          </w:p>
        </w:tc>
        <w:tc>
          <w:tcPr>
            <w:tcW w:w="2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225" w:type="dxa"/>
            <w:gridSpan w:val="3"/>
            <w:tcBorders>
              <w:top w:val="single" w:sz="6" w:space="0" w:color="000000"/>
              <w:left w:val="single" w:sz="6" w:space="0" w:color="000000"/>
              <w:bottom w:val="nil"/>
              <w:right w:val="nil"/>
            </w:tcBorders>
            <w:tcMar>
              <w:top w:w="102" w:type="dxa"/>
              <w:left w:w="62" w:type="dxa"/>
              <w:bottom w:w="0" w:type="dxa"/>
              <w:right w:w="0"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w:t>
            </w:r>
          </w:p>
        </w:tc>
        <w:tc>
          <w:tcPr>
            <w:tcW w:w="3480" w:type="dxa"/>
            <w:gridSpan w:val="3"/>
            <w:tcBorders>
              <w:top w:val="single" w:sz="6" w:space="0" w:color="000000"/>
              <w:left w:val="nil"/>
              <w:bottom w:val="nil"/>
              <w:right w:val="single" w:sz="6" w:space="0" w:color="000000"/>
            </w:tcBorders>
            <w:tcMar>
              <w:top w:w="102" w:type="dxa"/>
              <w:left w:w="0" w:type="dxa"/>
              <w:bottom w:w="0"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c>
          <w:tcPr>
            <w:tcW w:w="2370" w:type="dxa"/>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225" w:type="dxa"/>
            <w:gridSpan w:val="3"/>
            <w:tcBorders>
              <w:top w:val="nil"/>
              <w:left w:val="single" w:sz="6" w:space="0" w:color="000000"/>
              <w:bottom w:val="single" w:sz="6" w:space="0" w:color="000000"/>
              <w:right w:val="nil"/>
            </w:tcBorders>
            <w:tcMar>
              <w:top w:w="0" w:type="dxa"/>
              <w:left w:w="62" w:type="dxa"/>
              <w:bottom w:w="102" w:type="dxa"/>
              <w:right w:w="0"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w:t>
            </w:r>
          </w:p>
        </w:tc>
        <w:tc>
          <w:tcPr>
            <w:tcW w:w="3480" w:type="dxa"/>
            <w:gridSpan w:val="3"/>
            <w:tcBorders>
              <w:top w:val="nil"/>
              <w:left w:val="nil"/>
              <w:bottom w:val="single" w:sz="6" w:space="0" w:color="000000"/>
              <w:right w:val="single" w:sz="6" w:space="0" w:color="000000"/>
            </w:tcBorders>
            <w:tcMar>
              <w:top w:w="0" w:type="dxa"/>
              <w:left w:w="0" w:type="dxa"/>
              <w:bottom w:w="102"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c>
          <w:tcPr>
            <w:tcW w:w="2370" w:type="dxa"/>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 _____ г.</w:t>
            </w:r>
          </w:p>
        </w:tc>
      </w:tr>
    </w:tbl>
    <w:p w:rsidR="00EF38F0" w:rsidRPr="000E21D2" w:rsidRDefault="00EF38F0" w:rsidP="00EF38F0">
      <w:pPr>
        <w:spacing w:before="100" w:beforeAutospacing="1" w:after="0"/>
        <w:ind w:firstLine="539"/>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bookmarkStart w:id="9" w:name="Par1271"/>
      <w:bookmarkEnd w:id="9"/>
      <w:r w:rsidRPr="000E21D2">
        <w:rPr>
          <w:rFonts w:ascii="Arial" w:eastAsia="Times New Roman" w:hAnsi="Arial" w:cs="Arial"/>
          <w:sz w:val="16"/>
          <w:szCs w:val="16"/>
          <w:lang w:eastAsia="ru-RU"/>
        </w:rPr>
        <w:t>&lt;1</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в качестве дополнительного способа информирования заявителя.</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bookmarkStart w:id="10" w:name="Par127"/>
      <w:bookmarkStart w:id="11" w:name="Par128"/>
      <w:bookmarkEnd w:id="10"/>
      <w:bookmarkEnd w:id="11"/>
      <w:r w:rsidRPr="000E21D2">
        <w:rPr>
          <w:rFonts w:ascii="Arial" w:eastAsia="Times New Roman" w:hAnsi="Arial" w:cs="Arial"/>
          <w:sz w:val="16"/>
          <w:szCs w:val="16"/>
          <w:lang w:eastAsia="ru-RU"/>
        </w:rPr>
        <w:t>&lt;2</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орган местного самоуправления либо организация, где состоит многодетная семья либо один из членов многодетной семьи на учете в качестве нуждающейся (нуждающегося) в жилом помещении.</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&lt;3</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способ уведомления о результате оказания муниципальной услуги (по телефону, посредством направления электронного сообщения, иной вариант).</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bookmarkStart w:id="12" w:name="Par1302"/>
      <w:bookmarkEnd w:id="12"/>
      <w:r w:rsidRPr="000E21D2">
        <w:rPr>
          <w:rFonts w:ascii="Arial" w:eastAsia="Times New Roman" w:hAnsi="Arial" w:cs="Arial"/>
          <w:sz w:val="16"/>
          <w:szCs w:val="16"/>
          <w:lang w:eastAsia="ru-RU"/>
        </w:rPr>
        <w:t>&lt;4</w:t>
      </w:r>
      <w:proofErr w:type="gramStart"/>
      <w:r w:rsidRPr="000E21D2">
        <w:rPr>
          <w:rFonts w:ascii="Arial" w:eastAsia="Times New Roman" w:hAnsi="Arial" w:cs="Arial"/>
          <w:sz w:val="16"/>
          <w:szCs w:val="16"/>
          <w:lang w:eastAsia="ru-RU"/>
        </w:rPr>
        <w:t>&gt; З</w:t>
      </w:r>
      <w:proofErr w:type="gramEnd"/>
      <w:r w:rsidRPr="000E21D2">
        <w:rPr>
          <w:rFonts w:ascii="Arial" w:eastAsia="Times New Roman" w:hAnsi="Arial" w:cs="Arial"/>
          <w:sz w:val="16"/>
          <w:szCs w:val="16"/>
          <w:lang w:eastAsia="ru-RU"/>
        </w:rPr>
        <w:t>аполняется по желанию заявителя.</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bookmarkStart w:id="13" w:name="Par119"/>
      <w:bookmarkStart w:id="14" w:name="Par130"/>
      <w:bookmarkEnd w:id="13"/>
      <w:bookmarkEnd w:id="14"/>
      <w:r w:rsidRPr="000E21D2">
        <w:rPr>
          <w:rFonts w:ascii="Arial" w:eastAsia="Times New Roman" w:hAnsi="Arial" w:cs="Arial"/>
          <w:sz w:val="16"/>
          <w:szCs w:val="16"/>
          <w:lang w:eastAsia="ru-RU"/>
        </w:rPr>
        <w:t>&lt;5&gt; Сведения могут быть поданы посредством:</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 электронной почты</w:t>
      </w:r>
      <w:proofErr w:type="gramStart"/>
      <w:r w:rsidRPr="000E21D2">
        <w:rPr>
          <w:rFonts w:ascii="Arial" w:eastAsia="Times New Roman" w:hAnsi="Arial" w:cs="Arial"/>
          <w:sz w:val="16"/>
          <w:szCs w:val="16"/>
          <w:lang w:eastAsia="ru-RU"/>
        </w:rPr>
        <w:t>: ___________;</w:t>
      </w:r>
      <w:proofErr w:type="gramEnd"/>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 почтовой связи на бумажном носителе по адресу</w:t>
      </w:r>
      <w:proofErr w:type="gramStart"/>
      <w:r w:rsidRPr="000E21D2">
        <w:rPr>
          <w:rFonts w:ascii="Arial" w:eastAsia="Times New Roman" w:hAnsi="Arial" w:cs="Arial"/>
          <w:sz w:val="16"/>
          <w:szCs w:val="16"/>
          <w:lang w:eastAsia="ru-RU"/>
        </w:rPr>
        <w:t>: ___________________;</w:t>
      </w:r>
      <w:proofErr w:type="gramEnd"/>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 личного посещения по адресу: ________________________.</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Заполняется при подписании заявления</w:t>
      </w:r>
    </w:p>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представителем заявителя</w:t>
      </w: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2067"/>
        <w:gridCol w:w="7683"/>
      </w:tblGrid>
      <w:tr w:rsidR="00EF38F0" w:rsidRPr="000E21D2" w:rsidTr="00EF38F0">
        <w:trPr>
          <w:tblCellSpacing w:w="0" w:type="dxa"/>
        </w:trPr>
        <w:tc>
          <w:tcPr>
            <w:tcW w:w="20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Представитель по доверенности</w:t>
            </w:r>
          </w:p>
        </w:tc>
        <w:tc>
          <w:tcPr>
            <w:tcW w:w="7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(фамилия, имя, отчество представителя заявителя</w:t>
            </w:r>
            <w:proofErr w:type="gramEnd"/>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без сокращений)</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(номер и дата выдачи доверенности)</w:t>
            </w:r>
          </w:p>
        </w:tc>
      </w:tr>
    </w:tbl>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p w:rsidR="00EF38F0" w:rsidRPr="000E21D2" w:rsidRDefault="00EF38F0" w:rsidP="00EF38F0">
      <w:pPr>
        <w:pageBreakBefore/>
        <w:spacing w:before="100" w:beforeAutospacing="1" w:after="0" w:line="240" w:lineRule="auto"/>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Приложение № 2 к регламенту</w:t>
      </w:r>
    </w:p>
    <w:p w:rsidR="00EF38F0" w:rsidRPr="000E21D2" w:rsidRDefault="00EF38F0" w:rsidP="00EF38F0">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(бланк заявления)</w:t>
      </w: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434"/>
        <w:gridCol w:w="555"/>
        <w:gridCol w:w="2325"/>
        <w:gridCol w:w="330"/>
        <w:gridCol w:w="1590"/>
        <w:gridCol w:w="225"/>
        <w:gridCol w:w="1785"/>
        <w:gridCol w:w="2506"/>
      </w:tblGrid>
      <w:tr w:rsidR="00EF38F0" w:rsidRPr="000E21D2" w:rsidTr="00EF38F0">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0C057D"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b/>
                <w:bCs/>
                <w:sz w:val="20"/>
                <w:szCs w:val="20"/>
                <w:lang w:eastAsia="ru-RU"/>
              </w:rPr>
              <w:t>Администрация города Ишима</w:t>
            </w:r>
          </w:p>
        </w:tc>
      </w:tr>
      <w:tr w:rsidR="00EF38F0" w:rsidRPr="000E21D2" w:rsidTr="00EF38F0">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СВЕДЕНИЯ О ЗАЯВИТЕЛЕ</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Фамилия, имя, отчество </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Вид документа, удостоверяющего личность</w:t>
            </w:r>
          </w:p>
        </w:tc>
        <w:tc>
          <w:tcPr>
            <w:tcW w:w="214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Серия и номер</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выдачи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Кем </w:t>
            </w:r>
            <w:proofErr w:type="gramStart"/>
            <w:r w:rsidRPr="000E21D2">
              <w:rPr>
                <w:rFonts w:ascii="Arial" w:eastAsia="Times New Roman" w:hAnsi="Arial" w:cs="Arial"/>
                <w:sz w:val="20"/>
                <w:szCs w:val="20"/>
                <w:lang w:eastAsia="ru-RU"/>
              </w:rPr>
              <w:t>выдан</w:t>
            </w:r>
            <w:proofErr w:type="gramEnd"/>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Фамилия, имя, отчество </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Вид документа, удостоверяющего личность</w:t>
            </w:r>
          </w:p>
        </w:tc>
        <w:tc>
          <w:tcPr>
            <w:tcW w:w="214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Серия и номер</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выдачи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Кем </w:t>
            </w:r>
            <w:proofErr w:type="gramStart"/>
            <w:r w:rsidRPr="000E21D2">
              <w:rPr>
                <w:rFonts w:ascii="Arial" w:eastAsia="Times New Roman" w:hAnsi="Arial" w:cs="Arial"/>
                <w:sz w:val="20"/>
                <w:szCs w:val="20"/>
                <w:lang w:eastAsia="ru-RU"/>
              </w:rPr>
              <w:t>выдан</w:t>
            </w:r>
            <w:proofErr w:type="gramEnd"/>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Почтовый адрес</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Телефон для связи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Адрес электронной почты</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Дополнительный адрес электронной почты или (и) номер телефона для связи &lt;1&gt;</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ИНЫЕ СВЕДЕНИЯ</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Прошу предоставить социальную выплату взамен предоставления земельного участка в собственность бесплатно</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Родители (одинокая</w:t>
            </w:r>
            <w:proofErr w:type="gramStart"/>
            <w:r w:rsidRPr="000E21D2">
              <w:rPr>
                <w:rFonts w:ascii="Arial" w:eastAsia="Times New Roman" w:hAnsi="Arial" w:cs="Arial"/>
                <w:sz w:val="20"/>
                <w:szCs w:val="20"/>
                <w:lang w:eastAsia="ru-RU"/>
              </w:rPr>
              <w:t xml:space="preserve"> (-</w:t>
            </w:r>
            <w:proofErr w:type="spellStart"/>
            <w:proofErr w:type="gramEnd"/>
            <w:r w:rsidRPr="000E21D2">
              <w:rPr>
                <w:rFonts w:ascii="Arial" w:eastAsia="Times New Roman" w:hAnsi="Arial" w:cs="Arial"/>
                <w:sz w:val="20"/>
                <w:szCs w:val="20"/>
                <w:lang w:eastAsia="ru-RU"/>
              </w:rPr>
              <w:t>ий</w:t>
            </w:r>
            <w:proofErr w:type="spellEnd"/>
            <w:r w:rsidRPr="000E21D2">
              <w:rPr>
                <w:rFonts w:ascii="Arial" w:eastAsia="Times New Roman" w:hAnsi="Arial" w:cs="Arial"/>
                <w:sz w:val="20"/>
                <w:szCs w:val="20"/>
                <w:lang w:eastAsia="ru-RU"/>
              </w:rPr>
              <w:t>) мать/отец)</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 (при наличии)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Дети (в том числе усыновленные, пасынки и падчерицы)</w:t>
            </w: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рождения</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5.</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Место жительства многодетной семьи за 5 лет, предшествующих дате подачи заявления</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6.</w:t>
            </w: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Наличие в составе многодетной семьи родителя-инвалида (родителей-инвалидов) и (или) ребенка-инвалида (детей-инвалидов)</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Отсутствие в составе многодетной семьи родителя-инвалида (родителей-инвалидов) и (или) ребенка-инвалида (детей-инвалидов)</w:t>
            </w: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7.</w:t>
            </w: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Многодетная семья (семья) либо один из членов многодетной семьи (семьи) состоит на учете в качестве нуждающейся (</w:t>
            </w:r>
            <w:proofErr w:type="gramStart"/>
            <w:r w:rsidRPr="000E21D2">
              <w:rPr>
                <w:rFonts w:ascii="Arial" w:eastAsia="Times New Roman" w:hAnsi="Arial" w:cs="Arial"/>
                <w:sz w:val="20"/>
                <w:szCs w:val="20"/>
                <w:lang w:eastAsia="ru-RU"/>
              </w:rPr>
              <w:t>нуждающегося</w:t>
            </w:r>
            <w:proofErr w:type="gramEnd"/>
            <w:r w:rsidRPr="000E21D2">
              <w:rPr>
                <w:rFonts w:ascii="Arial" w:eastAsia="Times New Roman" w:hAnsi="Arial" w:cs="Arial"/>
                <w:sz w:val="20"/>
                <w:szCs w:val="20"/>
                <w:lang w:eastAsia="ru-RU"/>
              </w:rPr>
              <w:t>) в жилом помещении &lt;2&gt;</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8.</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Способ предоставления результатов рассмотрения заявления:</w:t>
            </w: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41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виде бумажного документа, который заявитель получает непосредственно при личном обращении</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41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виде бумажного документа, который направляется уполномоченным органом заявителю посредством почтового отправления по адресу:</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9.</w:t>
            </w: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Способ уведомления о результате оказания государственной услуги &lt;3&gt;:</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10.</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Примечание &lt;4&gt;:</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11.</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дату подачи настоящего заявления:</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 все члены семьи являются гражданами Российской Федерации;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 родители (одинокая мать/отец) проживают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 многодетная семья проживает по месту жительства в Тюменской области;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 многодетной семье садовые земельные участки либо земельные участки для индивидуального жилищного строительства бесплатно не предоставлялись;</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5) в отношении несовершеннолетних детей, указанных в настоящем заявлении, родители (одинокая мать/отец) не лишены родительских прав;</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6) в отношении усыновленных детей, указанных в настоящем заявлении, не отменено усыновление.</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12.</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Правильность сообщенных сведений подтверждаем</w:t>
            </w:r>
            <w:proofErr w:type="gramStart"/>
            <w:r w:rsidRPr="000E21D2">
              <w:rPr>
                <w:rFonts w:ascii="Arial" w:eastAsia="Times New Roman" w:hAnsi="Arial" w:cs="Arial"/>
                <w:sz w:val="20"/>
                <w:szCs w:val="20"/>
                <w:lang w:eastAsia="ru-RU"/>
              </w:rPr>
              <w:t xml:space="preserve"> (-</w:t>
            </w:r>
            <w:proofErr w:type="gramEnd"/>
            <w:r w:rsidRPr="000E21D2">
              <w:rPr>
                <w:rFonts w:ascii="Arial" w:eastAsia="Times New Roman" w:hAnsi="Arial" w:cs="Arial"/>
                <w:sz w:val="20"/>
                <w:szCs w:val="20"/>
                <w:lang w:eastAsia="ru-RU"/>
              </w:rPr>
              <w:t>ю).</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Предупреждены об ответственности за представление недостоверных сведений.</w:t>
            </w:r>
            <w:proofErr w:type="gramEnd"/>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Ознакомлены с Законом Тюменской области от 05.10.2011 № 64 «О бесплатном предоставлении земельных участков гражданам, имеющим трех и более детей» и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 в том числе на разглашение сведений, составляющих врачебную тайну в отношении членов нашей семьи.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В случае изменения обстоятельств (выезд на постоянное место жительства в иное муниципальное образование, изменение сведений об инвалидности членов многодетной семьи (семьи), сведений о постановке многодетной семьи (семьи) либо одного из членов многодетной семьи (семьи) на учет в качестве нуждающейся (нуждающегося) в жилом помещении, смена номера телефона, указанного в заявлении) обязуемся уведомить &lt;5&gt; соответствующий орган местного самоуправления в течение 20 календарных</w:t>
            </w:r>
            <w:proofErr w:type="gramEnd"/>
            <w:r w:rsidRPr="000E21D2">
              <w:rPr>
                <w:rFonts w:ascii="Arial" w:eastAsia="Times New Roman" w:hAnsi="Arial" w:cs="Arial"/>
                <w:sz w:val="20"/>
                <w:szCs w:val="20"/>
                <w:lang w:eastAsia="ru-RU"/>
              </w:rPr>
              <w:t xml:space="preserve"> дней со дня возникновения таких обстоятельств.</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случае изменения семейного положения, состава многодетной семьи (семьи) обязуемся уведомить соответствующий орган местного самоуправления в течение 20 календарных дней со дня возникновения таких обстоятельств в порядке, установленном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13.</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К заявлению прилагаются:</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 ________________________________________________ на _____ л. в 1 экз.;</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 ________________________________________________ на _____ л. в 1 экз.;</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 ________________________________________________ на _____ л. в 1 экз.;</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 ________________________________________________ на _____ л. в 1 экз.</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14.</w:t>
            </w:r>
          </w:p>
        </w:tc>
        <w:tc>
          <w:tcPr>
            <w:tcW w:w="681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Подпись</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210" w:type="dxa"/>
            <w:gridSpan w:val="3"/>
            <w:tcBorders>
              <w:top w:val="single" w:sz="6" w:space="0" w:color="000000"/>
              <w:left w:val="single" w:sz="6" w:space="0" w:color="000000"/>
              <w:bottom w:val="nil"/>
              <w:right w:val="nil"/>
            </w:tcBorders>
            <w:tcMar>
              <w:top w:w="102" w:type="dxa"/>
              <w:left w:w="62" w:type="dxa"/>
              <w:bottom w:w="0" w:type="dxa"/>
              <w:right w:w="0"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w:t>
            </w:r>
          </w:p>
        </w:tc>
        <w:tc>
          <w:tcPr>
            <w:tcW w:w="3480" w:type="dxa"/>
            <w:gridSpan w:val="3"/>
            <w:tcBorders>
              <w:top w:val="single" w:sz="6" w:space="0" w:color="000000"/>
              <w:left w:val="nil"/>
              <w:bottom w:val="nil"/>
              <w:right w:val="single" w:sz="6" w:space="0" w:color="000000"/>
            </w:tcBorders>
            <w:tcMar>
              <w:top w:w="102" w:type="dxa"/>
              <w:left w:w="0" w:type="dxa"/>
              <w:bottom w:w="0"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c>
          <w:tcPr>
            <w:tcW w:w="2265" w:type="dxa"/>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210" w:type="dxa"/>
            <w:gridSpan w:val="3"/>
            <w:tcBorders>
              <w:top w:val="nil"/>
              <w:left w:val="single" w:sz="6" w:space="0" w:color="000000"/>
              <w:bottom w:val="single" w:sz="6" w:space="0" w:color="000000"/>
              <w:right w:val="nil"/>
            </w:tcBorders>
            <w:tcMar>
              <w:top w:w="0" w:type="dxa"/>
              <w:left w:w="62" w:type="dxa"/>
              <w:bottom w:w="102" w:type="dxa"/>
              <w:right w:w="0"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16"/>
                <w:szCs w:val="16"/>
                <w:lang w:eastAsia="ru-RU"/>
              </w:rPr>
              <w:t>(Подпись</w:t>
            </w:r>
            <w:proofErr w:type="gramEnd"/>
          </w:p>
        </w:tc>
        <w:tc>
          <w:tcPr>
            <w:tcW w:w="3480" w:type="dxa"/>
            <w:gridSpan w:val="3"/>
            <w:tcBorders>
              <w:top w:val="nil"/>
              <w:left w:val="nil"/>
              <w:bottom w:val="single" w:sz="6" w:space="0" w:color="000000"/>
              <w:right w:val="single" w:sz="6" w:space="0" w:color="000000"/>
            </w:tcBorders>
            <w:tcMar>
              <w:top w:w="0" w:type="dxa"/>
              <w:left w:w="0" w:type="dxa"/>
              <w:bottom w:w="102"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c>
          <w:tcPr>
            <w:tcW w:w="2265" w:type="dxa"/>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 _____ г.</w:t>
            </w:r>
          </w:p>
        </w:tc>
      </w:tr>
    </w:tbl>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bookmarkStart w:id="15" w:name="Par1202"/>
      <w:bookmarkEnd w:id="15"/>
      <w:r w:rsidRPr="000E21D2">
        <w:rPr>
          <w:rFonts w:ascii="Arial" w:eastAsia="Times New Roman" w:hAnsi="Arial" w:cs="Arial"/>
          <w:sz w:val="16"/>
          <w:szCs w:val="16"/>
          <w:lang w:eastAsia="ru-RU"/>
        </w:rPr>
        <w:t>&lt;1</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в качестве дополнительного способа информирования заявителя.</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bookmarkStart w:id="16" w:name="Par120"/>
      <w:bookmarkStart w:id="17" w:name="Par121"/>
      <w:bookmarkEnd w:id="16"/>
      <w:bookmarkEnd w:id="17"/>
      <w:r w:rsidRPr="000E21D2">
        <w:rPr>
          <w:rFonts w:ascii="Arial" w:eastAsia="Times New Roman" w:hAnsi="Arial" w:cs="Arial"/>
          <w:sz w:val="16"/>
          <w:szCs w:val="16"/>
          <w:lang w:eastAsia="ru-RU"/>
        </w:rPr>
        <w:t>&lt;2</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орган местного самоуправления либо организация, где состоит многодетная семья (семья) либо один из членов многодетной семьи (семьи) на учете в качестве нуждающейся (нуждающегося) в жилом помещении.</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&lt;3</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способ уведомления о результате оказания муниципальной услуги (по телефону, посредством направления электронного сообщения, иной вариант).</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bookmarkStart w:id="18" w:name="Par1231"/>
      <w:bookmarkEnd w:id="18"/>
      <w:r w:rsidRPr="000E21D2">
        <w:rPr>
          <w:rFonts w:ascii="Arial" w:eastAsia="Times New Roman" w:hAnsi="Arial" w:cs="Arial"/>
          <w:sz w:val="16"/>
          <w:szCs w:val="16"/>
          <w:lang w:eastAsia="ru-RU"/>
        </w:rPr>
        <w:t>&lt;4</w:t>
      </w:r>
      <w:proofErr w:type="gramStart"/>
      <w:r w:rsidRPr="000E21D2">
        <w:rPr>
          <w:rFonts w:ascii="Arial" w:eastAsia="Times New Roman" w:hAnsi="Arial" w:cs="Arial"/>
          <w:sz w:val="16"/>
          <w:szCs w:val="16"/>
          <w:lang w:eastAsia="ru-RU"/>
        </w:rPr>
        <w:t>&gt; З</w:t>
      </w:r>
      <w:proofErr w:type="gramEnd"/>
      <w:r w:rsidRPr="000E21D2">
        <w:rPr>
          <w:rFonts w:ascii="Arial" w:eastAsia="Times New Roman" w:hAnsi="Arial" w:cs="Arial"/>
          <w:sz w:val="16"/>
          <w:szCs w:val="16"/>
          <w:lang w:eastAsia="ru-RU"/>
        </w:rPr>
        <w:t>аполняется по желанию заявителя.</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bookmarkStart w:id="19" w:name="Par123"/>
      <w:bookmarkStart w:id="20" w:name="Par031"/>
      <w:bookmarkEnd w:id="19"/>
      <w:bookmarkEnd w:id="20"/>
      <w:r w:rsidRPr="000E21D2">
        <w:rPr>
          <w:rFonts w:ascii="Arial" w:eastAsia="Times New Roman" w:hAnsi="Arial" w:cs="Arial"/>
          <w:sz w:val="16"/>
          <w:szCs w:val="16"/>
          <w:lang w:eastAsia="ru-RU"/>
        </w:rPr>
        <w:t>&lt;5&gt; Сведения могут быть поданы посредством:</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 электронной почты</w:t>
      </w:r>
      <w:proofErr w:type="gramStart"/>
      <w:r w:rsidRPr="000E21D2">
        <w:rPr>
          <w:rFonts w:ascii="Arial" w:eastAsia="Times New Roman" w:hAnsi="Arial" w:cs="Arial"/>
          <w:sz w:val="16"/>
          <w:szCs w:val="16"/>
          <w:lang w:eastAsia="ru-RU"/>
        </w:rPr>
        <w:t>: ___________;</w:t>
      </w:r>
      <w:proofErr w:type="gramEnd"/>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 почтовой связи на бумажном носителе по адресу</w:t>
      </w:r>
      <w:proofErr w:type="gramStart"/>
      <w:r w:rsidRPr="000E21D2">
        <w:rPr>
          <w:rFonts w:ascii="Arial" w:eastAsia="Times New Roman" w:hAnsi="Arial" w:cs="Arial"/>
          <w:sz w:val="16"/>
          <w:szCs w:val="16"/>
          <w:lang w:eastAsia="ru-RU"/>
        </w:rPr>
        <w:t>: _____________;</w:t>
      </w:r>
      <w:proofErr w:type="gramEnd"/>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 личного посещения по адресу: _______________________.</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
    <w:p w:rsidR="000C057D" w:rsidRPr="000E21D2" w:rsidRDefault="000C057D" w:rsidP="00EF38F0">
      <w:pPr>
        <w:spacing w:before="100" w:beforeAutospacing="1" w:after="0"/>
        <w:jc w:val="center"/>
        <w:rPr>
          <w:rFonts w:ascii="Arial" w:eastAsia="Times New Roman" w:hAnsi="Arial" w:cs="Arial"/>
          <w:sz w:val="20"/>
          <w:szCs w:val="20"/>
          <w:lang w:eastAsia="ru-RU"/>
        </w:rPr>
      </w:pPr>
    </w:p>
    <w:p w:rsidR="000C057D" w:rsidRPr="000E21D2" w:rsidRDefault="000C057D" w:rsidP="00EF38F0">
      <w:pPr>
        <w:spacing w:before="100" w:beforeAutospacing="1" w:after="0"/>
        <w:jc w:val="center"/>
        <w:rPr>
          <w:rFonts w:ascii="Arial" w:eastAsia="Times New Roman" w:hAnsi="Arial" w:cs="Arial"/>
          <w:sz w:val="20"/>
          <w:szCs w:val="20"/>
          <w:lang w:eastAsia="ru-RU"/>
        </w:rPr>
      </w:pPr>
    </w:p>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Заполняется при подписании заявления</w:t>
      </w:r>
    </w:p>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представителем заявителя</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
    <w:tbl>
      <w:tblPr>
        <w:tblW w:w="9975" w:type="dxa"/>
        <w:tblCellSpacing w:w="0" w:type="dxa"/>
        <w:tblCellMar>
          <w:top w:w="60" w:type="dxa"/>
          <w:left w:w="60" w:type="dxa"/>
          <w:bottom w:w="60" w:type="dxa"/>
          <w:right w:w="60" w:type="dxa"/>
        </w:tblCellMar>
        <w:tblLook w:val="04A0" w:firstRow="1" w:lastRow="0" w:firstColumn="1" w:lastColumn="0" w:noHBand="0" w:noVBand="1"/>
      </w:tblPr>
      <w:tblGrid>
        <w:gridCol w:w="1958"/>
        <w:gridCol w:w="8017"/>
      </w:tblGrid>
      <w:tr w:rsidR="00EF38F0" w:rsidRPr="000E21D2" w:rsidTr="00EF38F0">
        <w:trPr>
          <w:tblCellSpacing w:w="0" w:type="dxa"/>
        </w:trPr>
        <w:tc>
          <w:tcPr>
            <w:tcW w:w="190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Представитель по доверенности</w:t>
            </w:r>
          </w:p>
        </w:tc>
        <w:tc>
          <w:tcPr>
            <w:tcW w:w="7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 представителя заявителя без сокращений)</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(номер и дата выдачи доверенности)</w:t>
            </w:r>
          </w:p>
        </w:tc>
      </w:tr>
    </w:tbl>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p w:rsidR="00EF38F0" w:rsidRPr="000E21D2" w:rsidRDefault="00EF38F0" w:rsidP="00EF38F0">
      <w:pPr>
        <w:pageBreakBefore/>
        <w:spacing w:before="100" w:beforeAutospacing="1" w:after="0" w:line="240" w:lineRule="auto"/>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Приложение № 3 к регламенту</w:t>
      </w:r>
    </w:p>
    <w:p w:rsidR="00EF38F0" w:rsidRPr="000E21D2" w:rsidRDefault="00EF38F0" w:rsidP="00EF38F0">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(бланк заявления)</w:t>
      </w: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434"/>
        <w:gridCol w:w="555"/>
        <w:gridCol w:w="2325"/>
        <w:gridCol w:w="330"/>
        <w:gridCol w:w="1590"/>
        <w:gridCol w:w="225"/>
        <w:gridCol w:w="1785"/>
        <w:gridCol w:w="2506"/>
      </w:tblGrid>
      <w:tr w:rsidR="00EF38F0" w:rsidRPr="000E21D2" w:rsidTr="00EF38F0">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0C057D"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b/>
                <w:bCs/>
                <w:sz w:val="20"/>
                <w:szCs w:val="20"/>
                <w:lang w:eastAsia="ru-RU"/>
              </w:rPr>
              <w:t>Администрация города Ишима</w:t>
            </w:r>
          </w:p>
        </w:tc>
      </w:tr>
      <w:tr w:rsidR="00EF38F0" w:rsidRPr="000E21D2" w:rsidTr="00EF38F0">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СВЕДЕНИЯ О ЗАЯВИТЕЛЕ</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Фамилия, имя, отчество </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Вид документа, удостоверяющего личность</w:t>
            </w:r>
          </w:p>
        </w:tc>
        <w:tc>
          <w:tcPr>
            <w:tcW w:w="214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Серия и номер</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выдачи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Кем </w:t>
            </w:r>
            <w:proofErr w:type="gramStart"/>
            <w:r w:rsidRPr="000E21D2">
              <w:rPr>
                <w:rFonts w:ascii="Arial" w:eastAsia="Times New Roman" w:hAnsi="Arial" w:cs="Arial"/>
                <w:sz w:val="20"/>
                <w:szCs w:val="20"/>
                <w:lang w:eastAsia="ru-RU"/>
              </w:rPr>
              <w:t>выдан</w:t>
            </w:r>
            <w:proofErr w:type="gramEnd"/>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Фамилия, имя, отчество </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Вид документа, удостоверяющего личность</w:t>
            </w:r>
          </w:p>
        </w:tc>
        <w:tc>
          <w:tcPr>
            <w:tcW w:w="214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Серия и номер</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выдачи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Кем </w:t>
            </w:r>
            <w:proofErr w:type="gramStart"/>
            <w:r w:rsidRPr="000E21D2">
              <w:rPr>
                <w:rFonts w:ascii="Arial" w:eastAsia="Times New Roman" w:hAnsi="Arial" w:cs="Arial"/>
                <w:sz w:val="20"/>
                <w:szCs w:val="20"/>
                <w:lang w:eastAsia="ru-RU"/>
              </w:rPr>
              <w:t>выдан</w:t>
            </w:r>
            <w:proofErr w:type="gramEnd"/>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Почтовый адрес</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Телефон для связи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Адрес электронной почты</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Дополнительный адрес электронной почты или (и) номер телефона для связи &lt;1&gt;</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ИНЫЕ СВЕДЕНИЯ</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Прошу перечислить средства социальной выплаты в целях обеспечения жилыми помещениями взамен предоставления земельного участка в собственность бесплатно</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Родители (одинокая</w:t>
            </w:r>
            <w:proofErr w:type="gramStart"/>
            <w:r w:rsidRPr="000E21D2">
              <w:rPr>
                <w:rFonts w:ascii="Arial" w:eastAsia="Times New Roman" w:hAnsi="Arial" w:cs="Arial"/>
                <w:sz w:val="20"/>
                <w:szCs w:val="20"/>
                <w:lang w:eastAsia="ru-RU"/>
              </w:rPr>
              <w:t xml:space="preserve"> (-</w:t>
            </w:r>
            <w:proofErr w:type="spellStart"/>
            <w:proofErr w:type="gramEnd"/>
            <w:r w:rsidRPr="000E21D2">
              <w:rPr>
                <w:rFonts w:ascii="Arial" w:eastAsia="Times New Roman" w:hAnsi="Arial" w:cs="Arial"/>
                <w:sz w:val="20"/>
                <w:szCs w:val="20"/>
                <w:lang w:eastAsia="ru-RU"/>
              </w:rPr>
              <w:t>ий</w:t>
            </w:r>
            <w:proofErr w:type="spellEnd"/>
            <w:r w:rsidRPr="000E21D2">
              <w:rPr>
                <w:rFonts w:ascii="Arial" w:eastAsia="Times New Roman" w:hAnsi="Arial" w:cs="Arial"/>
                <w:sz w:val="20"/>
                <w:szCs w:val="20"/>
                <w:lang w:eastAsia="ru-RU"/>
              </w:rPr>
              <w:t>) мать/отец)</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 (при наличии)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Дети (в том числе усыновленные, пасынки и падчерицы)</w:t>
            </w: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рождения</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5.</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Социальная выплата предоставляется на &lt;2&gt;:</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оплату цены договора купли-продажи жилого помещения на первичном рынке жилья</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оплату цены договора купли-продажи жилого помещения на вторичном рынке жилья</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на оплату цены договора купли-продажи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за исключением земельного участка, находящегося в государственной или муниципальной собственности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на оплату цены договора участия в долевом строительстве многоквартирного дома, который предусматривает в качестве объекта долевого строительства жилое помещение, либо оплату </w:t>
            </w:r>
            <w:proofErr w:type="gramStart"/>
            <w:r w:rsidRPr="000E21D2">
              <w:rPr>
                <w:rFonts w:ascii="Arial" w:eastAsia="Times New Roman" w:hAnsi="Arial" w:cs="Arial"/>
                <w:sz w:val="20"/>
                <w:szCs w:val="20"/>
                <w:lang w:eastAsia="ru-RU"/>
              </w:rPr>
              <w:t>цены договора уступки прав требований</w:t>
            </w:r>
            <w:proofErr w:type="gramEnd"/>
            <w:r w:rsidRPr="000E21D2">
              <w:rPr>
                <w:rFonts w:ascii="Arial" w:eastAsia="Times New Roman" w:hAnsi="Arial" w:cs="Arial"/>
                <w:sz w:val="20"/>
                <w:szCs w:val="20"/>
                <w:lang w:eastAsia="ru-RU"/>
              </w:rPr>
              <w:t xml:space="preserve"> по договору участия в долевом строительстве многоквартирного дома, который предусматривает в качестве объекта долевого строительства жилое помещение</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уплату первоначального взноса при получении ипотечного жилищного кредита или займа, выданного юридическим лицом, созданным Правительством Тюменской области и осуществляющим предоставление ипотечных займов, на приобретение жилого помещения</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на уплату первоначального взноса при получении ипотечного кредита на приобретение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за исключением земельного участка, находящегося в государственной или муниципальной собственности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уплату первоначального взноса при получении ипотечного жилищного кредита или займа, выданного юридическим лицом, созданным Правительством Тюменской области и осуществляющим предоставление ипотечных займов:</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оплату цены договора участия в долевом строительстве многоквартирного дома, который предусматривает в качестве объекта долевого строительства жилое помещение;</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на оплату </w:t>
            </w:r>
            <w:proofErr w:type="gramStart"/>
            <w:r w:rsidRPr="000E21D2">
              <w:rPr>
                <w:rFonts w:ascii="Arial" w:eastAsia="Times New Roman" w:hAnsi="Arial" w:cs="Arial"/>
                <w:sz w:val="20"/>
                <w:szCs w:val="20"/>
                <w:lang w:eastAsia="ru-RU"/>
              </w:rPr>
              <w:t>цены договора уступки прав требований</w:t>
            </w:r>
            <w:proofErr w:type="gramEnd"/>
            <w:r w:rsidRPr="000E21D2">
              <w:rPr>
                <w:rFonts w:ascii="Arial" w:eastAsia="Times New Roman" w:hAnsi="Arial" w:cs="Arial"/>
                <w:sz w:val="20"/>
                <w:szCs w:val="20"/>
                <w:lang w:eastAsia="ru-RU"/>
              </w:rPr>
              <w:t xml:space="preserve"> по договору участия в долевом строительстве многоквартирного дома, который предусматривает в качестве объекта долевого строительства жилое помещение</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на погашение суммы основного долга (части суммы основного долга) и (или) уплату процентов по ипотечному жилищному кредиту или займу, выданному юридическим лицом, созданным Правительством Тюменской области и осуществляющим предоставление ипотечных займов, на приобретение жилого помещения, за исключением иных процентов, штрафов, комиссий и пеней за просрочку исполнения обязательств по такому кредиту или займу</w:t>
            </w:r>
            <w:proofErr w:type="gramEnd"/>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shd w:val="clear" w:color="auto" w:fill="FFFFFF"/>
                <w:lang w:eastAsia="ru-RU"/>
              </w:rPr>
              <w:t>на погашение суммы основного долга (части суммы основного долга) и (или) уплату процентов по ипотечному кредиту, за исключением иных процентов, штрафов, комиссий и пеней за просрочку исполнения обязательств по такому кредиту, выданному на приобретение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за исключением земельного участка, находящегося в государственной или муниципальной собственности</w:t>
            </w:r>
            <w:proofErr w:type="gramEnd"/>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погашение суммы основного долга (части суммы основного долга) и (или) уплату процентов по ипотечному жилищному кредиту или займу, выданному юридическим лицом, созданным Правительством Тюменской области и осуществляющим предоставление ипотечных займов:</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оплату цены договора участия в долевом строительстве многоквартирного дома, который предусматривает в качестве объекта долевого строительства жилое помещение, за исключением иных процентов, штрафов, комиссий и пеней за просрочку исполнения обязательств по такому кредиту или займу;</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на оплату </w:t>
            </w:r>
            <w:proofErr w:type="gramStart"/>
            <w:r w:rsidRPr="000E21D2">
              <w:rPr>
                <w:rFonts w:ascii="Arial" w:eastAsia="Times New Roman" w:hAnsi="Arial" w:cs="Arial"/>
                <w:sz w:val="20"/>
                <w:szCs w:val="20"/>
                <w:lang w:eastAsia="ru-RU"/>
              </w:rPr>
              <w:t>цены договора уступки прав требований</w:t>
            </w:r>
            <w:proofErr w:type="gramEnd"/>
            <w:r w:rsidRPr="000E21D2">
              <w:rPr>
                <w:rFonts w:ascii="Arial" w:eastAsia="Times New Roman" w:hAnsi="Arial" w:cs="Arial"/>
                <w:sz w:val="20"/>
                <w:szCs w:val="20"/>
                <w:lang w:eastAsia="ru-RU"/>
              </w:rPr>
              <w:t xml:space="preserve"> по договору участия в долевом строительстве многоквартирного дома, который предусматривает в качестве объекта долевого строительства жилое помещение, за исключением иных процентов, штрафов, комиссий и пеней за просрочку исполнения обязательств по такому кредиту или займу</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на погашение суммы основного долга (части суммы основного долга) и (или) уплату процентов по ипотечному жилищному кредиту или займу, выданному юридическим лицом, созданным Правительством Тюменской области и осуществляющим предоставление ипотечных займов, на строительство жилого дома, за исключением иных процентов, штрафов, комиссий и пеней за просрочку исполнения обязательств по такому кредиту или займу</w:t>
            </w:r>
            <w:proofErr w:type="gramEnd"/>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6.</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Реквизиты счета, на который будут перечисляться средства социальной выплаты:</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Наименование банка, в котором открыт лицевой счет:</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ИНН:</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КПП:</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Расчетный счет банка:</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Корреспондентский счет:</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БИК:</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4800" w:type="dxa"/>
            <w:gridSpan w:val="4"/>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Лицевой счет получателя &lt;3&gt;</w:t>
            </w:r>
          </w:p>
        </w:tc>
        <w:tc>
          <w:tcPr>
            <w:tcW w:w="4275" w:type="dxa"/>
            <w:gridSpan w:val="3"/>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nil"/>
              <w:left w:val="single" w:sz="6" w:space="0" w:color="000000"/>
              <w:bottom w:val="single" w:sz="6" w:space="0" w:color="000000"/>
              <w:right w:val="single" w:sz="6" w:space="0" w:color="000000"/>
            </w:tcBorders>
            <w:tcMar>
              <w:top w:w="0"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7.</w:t>
            </w:r>
          </w:p>
        </w:tc>
        <w:tc>
          <w:tcPr>
            <w:tcW w:w="4800" w:type="dxa"/>
            <w:gridSpan w:val="4"/>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Наименование, ИНН продавца (застройщика) жилого помещения (земельного участка) &lt;4&gt;</w:t>
            </w:r>
          </w:p>
        </w:tc>
        <w:tc>
          <w:tcPr>
            <w:tcW w:w="4275" w:type="dxa"/>
            <w:gridSpan w:val="3"/>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nil"/>
              <w:left w:val="single" w:sz="6" w:space="0" w:color="000000"/>
              <w:bottom w:val="single" w:sz="6" w:space="0" w:color="000000"/>
              <w:right w:val="single" w:sz="6" w:space="0" w:color="000000"/>
            </w:tcBorders>
            <w:tcMar>
              <w:top w:w="0"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8.</w:t>
            </w:r>
          </w:p>
        </w:tc>
        <w:tc>
          <w:tcPr>
            <w:tcW w:w="4800" w:type="dxa"/>
            <w:gridSpan w:val="4"/>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shd w:val="clear" w:color="auto" w:fill="FFFFFF"/>
                <w:lang w:eastAsia="ru-RU"/>
              </w:rPr>
              <w:t>Фамилия, имя, отчество (при наличии) продавца (застройщика) жилого помещения (земельного участка) &lt;5&gt;</w:t>
            </w:r>
            <w:proofErr w:type="gramEnd"/>
          </w:p>
        </w:tc>
        <w:tc>
          <w:tcPr>
            <w:tcW w:w="4275" w:type="dxa"/>
            <w:gridSpan w:val="3"/>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9.</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Способ предоставления результатов рассмотрения заявления:</w:t>
            </w: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41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виде бумажного документа, который заявитель получает непосредственно при личном обращении</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41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виде бумажного документа, который направляется уполномоченным органом заявителю посредством почтового отправления по адресу:</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10.</w:t>
            </w: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Способ уведомления о результате оказания государственной услуги &lt;</w:t>
            </w:r>
            <w:r w:rsidRPr="000E21D2">
              <w:rPr>
                <w:rFonts w:ascii="Arial" w:eastAsia="Times New Roman" w:hAnsi="Arial" w:cs="Arial"/>
                <w:sz w:val="20"/>
                <w:szCs w:val="20"/>
                <w:shd w:val="clear" w:color="auto" w:fill="FFFFFF"/>
                <w:lang w:eastAsia="ru-RU"/>
              </w:rPr>
              <w:t>6&gt;</w:t>
            </w:r>
            <w:r w:rsidRPr="000E21D2">
              <w:rPr>
                <w:rFonts w:ascii="Arial" w:eastAsia="Times New Roman" w:hAnsi="Arial" w:cs="Arial"/>
                <w:sz w:val="20"/>
                <w:szCs w:val="20"/>
                <w:lang w:eastAsia="ru-RU"/>
              </w:rPr>
              <w:t>:</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11.</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Примечание </w:t>
            </w:r>
            <w:r w:rsidRPr="000E21D2">
              <w:rPr>
                <w:rFonts w:ascii="Arial" w:eastAsia="Times New Roman" w:hAnsi="Arial" w:cs="Arial"/>
                <w:sz w:val="20"/>
                <w:szCs w:val="20"/>
                <w:shd w:val="clear" w:color="auto" w:fill="FFFFFF"/>
                <w:lang w:eastAsia="ru-RU"/>
              </w:rPr>
              <w:t>&lt;7</w:t>
            </w:r>
            <w:r w:rsidRPr="000E21D2">
              <w:rPr>
                <w:rFonts w:ascii="Arial" w:eastAsia="Times New Roman" w:hAnsi="Arial" w:cs="Arial"/>
                <w:sz w:val="20"/>
                <w:szCs w:val="20"/>
                <w:lang w:eastAsia="ru-RU"/>
              </w:rPr>
              <w:t>&gt;:</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12</w:t>
            </w:r>
            <w:r w:rsidRPr="000E21D2">
              <w:rPr>
                <w:rFonts w:ascii="Arial" w:eastAsia="Times New Roman" w:hAnsi="Arial" w:cs="Arial"/>
                <w:sz w:val="20"/>
                <w:szCs w:val="20"/>
                <w:lang w:eastAsia="ru-RU"/>
              </w:rPr>
              <w:t>.</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дату подачи настоящего заявления:</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 все члены семьи являются гражданами Российской Федерации;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 родители (одинокая мать/отец) проживают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 многодетная семья проживает по месту жительства в Тюменской области;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4) многодетная семья (семья) либо один из членов многодетной семьи (семьи) состоит на учете в качестве нуждающейся (нуждающегося) в жилом помещении (с учетом особенностей, установленных частью 2 статьи 2 Закона Тюменской области от 28.12.2015 № 150 «О внесении изменений в статьи 2 и 3 Закона Тюменской области «О бесплатном предоставлении земельных участков гражданам, имеющим трех и более детей»;</w:t>
            </w:r>
            <w:proofErr w:type="gramEnd"/>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5) многодетной семье (семье) садовые земельные участки либо земельные участки для индивидуального жилищного строительства бесплатно не предоставлялись;</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6) в отношении несовершеннолетних детей, указанных в настоящем заявлении, родители (одинокая мать/отец) не лишены родительских прав;</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7) в отношении усыновленных детей, указанных в настоящем заявлении, не отменено усыновление.</w:t>
            </w: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13.</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Правильность сообщенных сведений подтверждаем</w:t>
            </w:r>
            <w:proofErr w:type="gramStart"/>
            <w:r w:rsidRPr="000E21D2">
              <w:rPr>
                <w:rFonts w:ascii="Arial" w:eastAsia="Times New Roman" w:hAnsi="Arial" w:cs="Arial"/>
                <w:sz w:val="20"/>
                <w:szCs w:val="20"/>
                <w:lang w:eastAsia="ru-RU"/>
              </w:rPr>
              <w:t xml:space="preserve"> (-</w:t>
            </w:r>
            <w:proofErr w:type="gramEnd"/>
            <w:r w:rsidRPr="000E21D2">
              <w:rPr>
                <w:rFonts w:ascii="Arial" w:eastAsia="Times New Roman" w:hAnsi="Arial" w:cs="Arial"/>
                <w:sz w:val="20"/>
                <w:szCs w:val="20"/>
                <w:lang w:eastAsia="ru-RU"/>
              </w:rPr>
              <w:t>ю).</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Предупреждены об ответственности за представление недостоверных сведений.</w:t>
            </w:r>
            <w:proofErr w:type="gramEnd"/>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Ознакомлены с Законом Тюменской области от 05.10.2011 № 64 «О бесплатном предоставлении земельных участков гражданам, имеющим трех и более детей» и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 в том числе на разглашение сведений, составляющих врачебную тайну в отношении членов нашей семьи.</w:t>
            </w:r>
          </w:p>
        </w:tc>
      </w:tr>
      <w:tr w:rsidR="00EF38F0" w:rsidRPr="000E21D2" w:rsidTr="00EF38F0">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14</w:t>
            </w:r>
            <w:r w:rsidRPr="000E21D2">
              <w:rPr>
                <w:rFonts w:ascii="Arial" w:eastAsia="Times New Roman" w:hAnsi="Arial" w:cs="Arial"/>
                <w:sz w:val="20"/>
                <w:szCs w:val="20"/>
                <w:lang w:eastAsia="ru-RU"/>
              </w:rPr>
              <w:t>.</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К заявлению прилагаются:</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 _________________________________________________ на _____ л. в 1 экз.;</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 _________________________________________________ на _____ л. в 1 экз.;</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 _________________________________________________ на _____ л. в 1 экз.;</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 _________________________________________________ на _____ л. в 1 экз.</w:t>
            </w:r>
          </w:p>
        </w:tc>
      </w:tr>
      <w:tr w:rsidR="00EF38F0" w:rsidRPr="000E21D2" w:rsidTr="00EF38F0">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shd w:val="clear" w:color="auto" w:fill="FFFFFF"/>
                <w:lang w:eastAsia="ru-RU"/>
              </w:rPr>
              <w:t>15</w:t>
            </w:r>
            <w:r w:rsidRPr="000E21D2">
              <w:rPr>
                <w:rFonts w:ascii="Arial" w:eastAsia="Times New Roman" w:hAnsi="Arial" w:cs="Arial"/>
                <w:sz w:val="20"/>
                <w:szCs w:val="20"/>
                <w:lang w:eastAsia="ru-RU"/>
              </w:rPr>
              <w:t>.</w:t>
            </w:r>
          </w:p>
        </w:tc>
        <w:tc>
          <w:tcPr>
            <w:tcW w:w="681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Подпись</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210" w:type="dxa"/>
            <w:gridSpan w:val="3"/>
            <w:tcBorders>
              <w:top w:val="single" w:sz="6" w:space="0" w:color="000000"/>
              <w:left w:val="single" w:sz="6" w:space="0" w:color="000000"/>
              <w:bottom w:val="nil"/>
              <w:right w:val="nil"/>
            </w:tcBorders>
            <w:tcMar>
              <w:top w:w="102" w:type="dxa"/>
              <w:left w:w="62" w:type="dxa"/>
              <w:bottom w:w="0" w:type="dxa"/>
              <w:right w:w="0"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w:t>
            </w:r>
          </w:p>
        </w:tc>
        <w:tc>
          <w:tcPr>
            <w:tcW w:w="3480" w:type="dxa"/>
            <w:gridSpan w:val="3"/>
            <w:tcBorders>
              <w:top w:val="single" w:sz="6" w:space="0" w:color="000000"/>
              <w:left w:val="nil"/>
              <w:bottom w:val="nil"/>
              <w:right w:val="single" w:sz="6" w:space="0" w:color="000000"/>
            </w:tcBorders>
            <w:tcMar>
              <w:top w:w="102" w:type="dxa"/>
              <w:left w:w="0" w:type="dxa"/>
              <w:bottom w:w="0"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c>
          <w:tcPr>
            <w:tcW w:w="2265" w:type="dxa"/>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210" w:type="dxa"/>
            <w:gridSpan w:val="3"/>
            <w:tcBorders>
              <w:top w:val="nil"/>
              <w:left w:val="single" w:sz="6" w:space="0" w:color="000000"/>
              <w:bottom w:val="single" w:sz="6" w:space="0" w:color="000000"/>
              <w:right w:val="nil"/>
            </w:tcBorders>
            <w:tcMar>
              <w:top w:w="0" w:type="dxa"/>
              <w:left w:w="62" w:type="dxa"/>
              <w:bottom w:w="102" w:type="dxa"/>
              <w:right w:w="0"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w:t>
            </w:r>
          </w:p>
        </w:tc>
        <w:tc>
          <w:tcPr>
            <w:tcW w:w="3480" w:type="dxa"/>
            <w:gridSpan w:val="3"/>
            <w:tcBorders>
              <w:top w:val="nil"/>
              <w:left w:val="nil"/>
              <w:bottom w:val="single" w:sz="6" w:space="0" w:color="000000"/>
              <w:right w:val="single" w:sz="6" w:space="0" w:color="000000"/>
            </w:tcBorders>
            <w:tcMar>
              <w:top w:w="0" w:type="dxa"/>
              <w:left w:w="0" w:type="dxa"/>
              <w:bottom w:w="102"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c>
          <w:tcPr>
            <w:tcW w:w="2265" w:type="dxa"/>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 ______ г.</w:t>
            </w:r>
          </w:p>
        </w:tc>
      </w:tr>
    </w:tbl>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&lt;1</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в качестве дополнительного способа информирования заявителя.</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&lt;2</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цель на которую предоставляется социальная выплата.</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&lt;3</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 xml:space="preserve">казывается один из следующих счетов: счет продавца (застройщика) жилого помещения, счет </w:t>
      </w:r>
      <w:proofErr w:type="spellStart"/>
      <w:r w:rsidRPr="000E21D2">
        <w:rPr>
          <w:rFonts w:ascii="Arial" w:eastAsia="Times New Roman" w:hAnsi="Arial" w:cs="Arial"/>
          <w:sz w:val="16"/>
          <w:szCs w:val="16"/>
          <w:lang w:eastAsia="ru-RU"/>
        </w:rPr>
        <w:t>эскроу</w:t>
      </w:r>
      <w:proofErr w:type="spellEnd"/>
      <w:r w:rsidRPr="000E21D2">
        <w:rPr>
          <w:rFonts w:ascii="Arial" w:eastAsia="Times New Roman" w:hAnsi="Arial" w:cs="Arial"/>
          <w:sz w:val="16"/>
          <w:szCs w:val="16"/>
          <w:lang w:eastAsia="ru-RU"/>
        </w:rPr>
        <w:t>; ссудный счет заемщика; банковский счет заимодавца.</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&lt;4</w:t>
      </w:r>
      <w:proofErr w:type="gramStart"/>
      <w:r w:rsidRPr="000E21D2">
        <w:rPr>
          <w:rFonts w:ascii="Arial" w:eastAsia="Times New Roman" w:hAnsi="Arial" w:cs="Arial"/>
          <w:sz w:val="16"/>
          <w:szCs w:val="16"/>
          <w:lang w:eastAsia="ru-RU"/>
        </w:rPr>
        <w:t xml:space="preserve">&gt; </w:t>
      </w:r>
      <w:r w:rsidRPr="000E21D2">
        <w:rPr>
          <w:rFonts w:ascii="Arial" w:eastAsia="Times New Roman" w:hAnsi="Arial" w:cs="Arial"/>
          <w:sz w:val="16"/>
          <w:szCs w:val="16"/>
          <w:shd w:val="clear" w:color="auto" w:fill="FFFFFF"/>
          <w:lang w:eastAsia="ru-RU"/>
        </w:rPr>
        <w:t>У</w:t>
      </w:r>
      <w:proofErr w:type="gramEnd"/>
      <w:r w:rsidRPr="000E21D2">
        <w:rPr>
          <w:rFonts w:ascii="Arial" w:eastAsia="Times New Roman" w:hAnsi="Arial" w:cs="Arial"/>
          <w:sz w:val="16"/>
          <w:szCs w:val="16"/>
          <w:shd w:val="clear" w:color="auto" w:fill="FFFFFF"/>
          <w:lang w:eastAsia="ru-RU"/>
        </w:rPr>
        <w:t>казывается в случае, если продавцом (застройщиком) жилищного помещения (земельного участка) является юридическое лицо и в случае направления социальной выплаты на цели, предусмотренные пунктами 1, 1.1, 2, 3, 3.1, 4 части 3 статьи 3.2 Закона Тюменской области от 05.10.2011 № 64 «О бесплатном предоставлении земельных участков гражданам, имеющим трех и более детей».</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shd w:val="clear" w:color="auto" w:fill="FFFFFF"/>
          <w:lang w:eastAsia="ru-RU"/>
        </w:rPr>
        <w:t>&lt;5</w:t>
      </w:r>
      <w:proofErr w:type="gramStart"/>
      <w:r w:rsidRPr="000E21D2">
        <w:rPr>
          <w:rFonts w:ascii="Arial" w:eastAsia="Times New Roman" w:hAnsi="Arial" w:cs="Arial"/>
          <w:sz w:val="16"/>
          <w:szCs w:val="16"/>
          <w:shd w:val="clear" w:color="auto" w:fill="FFFFFF"/>
          <w:lang w:eastAsia="ru-RU"/>
        </w:rPr>
        <w:t>&gt; У</w:t>
      </w:r>
      <w:proofErr w:type="gramEnd"/>
      <w:r w:rsidRPr="000E21D2">
        <w:rPr>
          <w:rFonts w:ascii="Arial" w:eastAsia="Times New Roman" w:hAnsi="Arial" w:cs="Arial"/>
          <w:sz w:val="16"/>
          <w:szCs w:val="16"/>
          <w:shd w:val="clear" w:color="auto" w:fill="FFFFFF"/>
          <w:lang w:eastAsia="ru-RU"/>
        </w:rPr>
        <w:t>казывается в случае, если продавцом (застройщиком) жилищного помещения (земельного участка) является физическое лицо и в случае направления социальной выплаты на цели, предусмотренные пунктами 1, 1.1, 2, 3, 3.1, 4 части 3 статьи 3.2 Закона Тюменской области от 05.10.2011 № 64 «О бесплатном предоставлении земельных участков гражданам, имеющим трех и более детей».</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&lt;6</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способ уведомления о результате оказания муниципальной услуги (по телефону, посредством направления электронного сообщения, иной вариант).</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&lt;7</w:t>
      </w:r>
      <w:proofErr w:type="gramStart"/>
      <w:r w:rsidRPr="000E21D2">
        <w:rPr>
          <w:rFonts w:ascii="Arial" w:eastAsia="Times New Roman" w:hAnsi="Arial" w:cs="Arial"/>
          <w:sz w:val="16"/>
          <w:szCs w:val="16"/>
          <w:lang w:eastAsia="ru-RU"/>
        </w:rPr>
        <w:t>&gt; З</w:t>
      </w:r>
      <w:proofErr w:type="gramEnd"/>
      <w:r w:rsidRPr="000E21D2">
        <w:rPr>
          <w:rFonts w:ascii="Arial" w:eastAsia="Times New Roman" w:hAnsi="Arial" w:cs="Arial"/>
          <w:sz w:val="16"/>
          <w:szCs w:val="16"/>
          <w:lang w:eastAsia="ru-RU"/>
        </w:rPr>
        <w:t>аполняется по желанию заявителя.</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Заполняется при подписании заявления</w:t>
      </w:r>
    </w:p>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представителем заявителя</w:t>
      </w: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1898"/>
        <w:gridCol w:w="7852"/>
      </w:tblGrid>
      <w:tr w:rsidR="00EF38F0" w:rsidRPr="000E21D2" w:rsidTr="00EF38F0">
        <w:trPr>
          <w:tblCellSpacing w:w="0" w:type="dxa"/>
        </w:trPr>
        <w:tc>
          <w:tcPr>
            <w:tcW w:w="184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Представитель по доверенности </w:t>
            </w:r>
          </w:p>
        </w:tc>
        <w:tc>
          <w:tcPr>
            <w:tcW w:w="7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(фамилия, имя, отчество представителя заявителя без сокращений) </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(номер и дата выдачи доверенности) </w:t>
            </w:r>
          </w:p>
        </w:tc>
      </w:tr>
    </w:tbl>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
    <w:p w:rsidR="00EF38F0" w:rsidRPr="000E21D2" w:rsidRDefault="00EF38F0" w:rsidP="00EF38F0">
      <w:pPr>
        <w:pageBreakBefore/>
        <w:spacing w:before="100" w:beforeAutospacing="1" w:after="0" w:line="240" w:lineRule="auto"/>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Приложение № 4 к регламенту</w:t>
      </w:r>
    </w:p>
    <w:p w:rsidR="00EF38F0" w:rsidRPr="000E21D2" w:rsidRDefault="00EF38F0" w:rsidP="00EF38F0">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(бланк заявления)</w:t>
      </w:r>
    </w:p>
    <w:p w:rsidR="00EF38F0" w:rsidRPr="000E21D2" w:rsidRDefault="00EF38F0" w:rsidP="00EF38F0">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lang w:eastAsia="ru-RU"/>
        </w:rPr>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322"/>
        <w:gridCol w:w="331"/>
        <w:gridCol w:w="663"/>
        <w:gridCol w:w="2108"/>
        <w:gridCol w:w="377"/>
        <w:gridCol w:w="648"/>
        <w:gridCol w:w="617"/>
        <w:gridCol w:w="482"/>
        <w:gridCol w:w="1762"/>
        <w:gridCol w:w="2440"/>
      </w:tblGrid>
      <w:tr w:rsidR="00EF38F0" w:rsidRPr="000E21D2" w:rsidTr="00EF38F0">
        <w:trPr>
          <w:tblCellSpacing w:w="0" w:type="dxa"/>
        </w:trPr>
        <w:tc>
          <w:tcPr>
            <w:tcW w:w="960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0C057D"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b/>
                <w:bCs/>
                <w:sz w:val="20"/>
                <w:szCs w:val="20"/>
                <w:lang w:eastAsia="ru-RU"/>
              </w:rPr>
              <w:t>Администрация города Ишима</w:t>
            </w:r>
          </w:p>
        </w:tc>
      </w:tr>
      <w:tr w:rsidR="00EF38F0" w:rsidRPr="000E21D2" w:rsidTr="00EF38F0">
        <w:trPr>
          <w:tblCellSpacing w:w="0" w:type="dxa"/>
        </w:trPr>
        <w:tc>
          <w:tcPr>
            <w:tcW w:w="960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СВЕДЕНИЯ О ЗАЯВИТЕЛЕ</w:t>
            </w:r>
          </w:p>
        </w:tc>
      </w:tr>
      <w:tr w:rsidR="00EF38F0" w:rsidRPr="000E21D2" w:rsidTr="00EF38F0">
        <w:trPr>
          <w:tblCellSpacing w:w="0" w:type="dxa"/>
        </w:trPr>
        <w:tc>
          <w:tcPr>
            <w:tcW w:w="2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w:t>
            </w: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Фамилия, имя, отчество </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090"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Вид документа, удостоверяющего личность</w:t>
            </w:r>
          </w:p>
        </w:tc>
        <w:tc>
          <w:tcPr>
            <w:tcW w:w="2115"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15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Серия и номер</w:t>
            </w: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выдачи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15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Кем </w:t>
            </w:r>
            <w:proofErr w:type="gramStart"/>
            <w:r w:rsidRPr="000E21D2">
              <w:rPr>
                <w:rFonts w:ascii="Arial" w:eastAsia="Times New Roman" w:hAnsi="Arial" w:cs="Arial"/>
                <w:sz w:val="20"/>
                <w:szCs w:val="20"/>
                <w:lang w:eastAsia="ru-RU"/>
              </w:rPr>
              <w:t>выдан</w:t>
            </w:r>
            <w:proofErr w:type="gramEnd"/>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w:t>
            </w: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Фамилия, имя, отчество </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 наличии)</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090"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Вид документа, удостоверяющего личность</w:t>
            </w:r>
          </w:p>
        </w:tc>
        <w:tc>
          <w:tcPr>
            <w:tcW w:w="2115"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15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Серия и номер</w:t>
            </w: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выдачи</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15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Кем </w:t>
            </w:r>
            <w:proofErr w:type="gramStart"/>
            <w:r w:rsidRPr="000E21D2">
              <w:rPr>
                <w:rFonts w:ascii="Arial" w:eastAsia="Times New Roman" w:hAnsi="Arial" w:cs="Arial"/>
                <w:sz w:val="20"/>
                <w:szCs w:val="20"/>
                <w:lang w:eastAsia="ru-RU"/>
              </w:rPr>
              <w:t>выдан</w:t>
            </w:r>
            <w:proofErr w:type="gramEnd"/>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2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w:t>
            </w: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Почтовый адрес</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Телефон для связи</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Адрес электронной почты</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Дополнительный адрес электронной почты или (и) номер телефона для связи &lt;1&gt;</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960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ИНЫЕ СВЕДЕНИЯ</w:t>
            </w:r>
          </w:p>
        </w:tc>
      </w:tr>
      <w:tr w:rsidR="00EF38F0" w:rsidRPr="000E21D2" w:rsidTr="00EF38F0">
        <w:trPr>
          <w:tblCellSpacing w:w="0" w:type="dxa"/>
        </w:trPr>
        <w:tc>
          <w:tcPr>
            <w:tcW w:w="54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Прошу включить в перечень многодетных семей, имеющих право на первоочередное бесплатное предоставление земельного участка, семью в составе:</w:t>
            </w: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76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Родители (одинокая</w:t>
            </w:r>
            <w:proofErr w:type="gramStart"/>
            <w:r w:rsidRPr="000E21D2">
              <w:rPr>
                <w:rFonts w:ascii="Arial" w:eastAsia="Times New Roman" w:hAnsi="Arial" w:cs="Arial"/>
                <w:sz w:val="20"/>
                <w:szCs w:val="20"/>
                <w:lang w:eastAsia="ru-RU"/>
              </w:rPr>
              <w:t xml:space="preserve"> (-</w:t>
            </w:r>
            <w:proofErr w:type="spellStart"/>
            <w:proofErr w:type="gramEnd"/>
            <w:r w:rsidRPr="000E21D2">
              <w:rPr>
                <w:rFonts w:ascii="Arial" w:eastAsia="Times New Roman" w:hAnsi="Arial" w:cs="Arial"/>
                <w:sz w:val="20"/>
                <w:szCs w:val="20"/>
                <w:lang w:eastAsia="ru-RU"/>
              </w:rPr>
              <w:t>ий</w:t>
            </w:r>
            <w:proofErr w:type="spellEnd"/>
            <w:r w:rsidRPr="000E21D2">
              <w:rPr>
                <w:rFonts w:ascii="Arial" w:eastAsia="Times New Roman" w:hAnsi="Arial" w:cs="Arial"/>
                <w:sz w:val="20"/>
                <w:szCs w:val="20"/>
                <w:lang w:eastAsia="ru-RU"/>
              </w:rPr>
              <w:t>) мать/отец)</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 (при наличии)</w:t>
            </w: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76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Дети (в том числе усыновленные, пасынки и падчерицы)</w:t>
            </w:r>
          </w:p>
        </w:tc>
        <w:tc>
          <w:tcPr>
            <w:tcW w:w="375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 (при наличии)</w:t>
            </w: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 рождения</w:t>
            </w: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75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75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75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54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5.</w:t>
            </w:r>
          </w:p>
        </w:tc>
        <w:tc>
          <w:tcPr>
            <w:tcW w:w="276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Наличие в составе многодетной семьи родителя-инвалида (родителей-инвалидов) и (или) ребенка-инвалида (детей-инвалидов)</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 (при наличии)</w:t>
            </w: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6.</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Способ предоставления результатов рассмотрения заявления:</w:t>
            </w:r>
          </w:p>
        </w:tc>
      </w:tr>
      <w:tr w:rsidR="00EF38F0" w:rsidRPr="000E21D2" w:rsidTr="00EF38F0">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6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361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виде бумажного документа, который заявитель получает непосредственно при личном обращении</w:t>
            </w:r>
          </w:p>
        </w:tc>
        <w:tc>
          <w:tcPr>
            <w:tcW w:w="44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6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c>
          <w:tcPr>
            <w:tcW w:w="361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виде бумажного документа, который направляется уполномоченным органом заявителю посредством почтового отправления по адресу:</w:t>
            </w:r>
          </w:p>
        </w:tc>
        <w:tc>
          <w:tcPr>
            <w:tcW w:w="44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7.</w:t>
            </w:r>
          </w:p>
        </w:tc>
        <w:tc>
          <w:tcPr>
            <w:tcW w:w="43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Способ уведомления о результатах рассмотрения заявления &lt;2&gt;:</w:t>
            </w:r>
          </w:p>
        </w:tc>
        <w:tc>
          <w:tcPr>
            <w:tcW w:w="44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54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8.</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Примечание &lt;3&gt;:</w:t>
            </w: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9.</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На дату подачи настоящего заявления &lt;4&gt;:</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 все члены семьи являются гражданами Российской Федерации;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 родители (одинокая мать/отец) проживают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 многодетная семья проживает по месту жительства в Тюменской области;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 многодетной семье садовые земельные участки либо земельные участки для индивидуального жилищного строительства бесплатно не предоставлялись;</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5) в отношении несовершеннолетних детей, указанных в настоящем заявлении, родители (одинокая мать/отец) не лишены родительских прав;</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6) в отношении усыновленных детей, указанных в настоящем заявлении, не отменено усыновление.</w:t>
            </w:r>
          </w:p>
        </w:tc>
      </w:tr>
      <w:tr w:rsidR="00EF38F0" w:rsidRPr="000E21D2" w:rsidTr="00EF38F0">
        <w:trPr>
          <w:tblCellSpacing w:w="0" w:type="dxa"/>
        </w:trPr>
        <w:tc>
          <w:tcPr>
            <w:tcW w:w="54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10.</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Правильность сообщенных сведений подтверждаем</w:t>
            </w:r>
            <w:proofErr w:type="gramStart"/>
            <w:r w:rsidRPr="000E21D2">
              <w:rPr>
                <w:rFonts w:ascii="Arial" w:eastAsia="Times New Roman" w:hAnsi="Arial" w:cs="Arial"/>
                <w:sz w:val="20"/>
                <w:szCs w:val="20"/>
                <w:lang w:eastAsia="ru-RU"/>
              </w:rPr>
              <w:t xml:space="preserve"> (-</w:t>
            </w:r>
            <w:proofErr w:type="gramEnd"/>
            <w:r w:rsidRPr="000E21D2">
              <w:rPr>
                <w:rFonts w:ascii="Arial" w:eastAsia="Times New Roman" w:hAnsi="Arial" w:cs="Arial"/>
                <w:sz w:val="20"/>
                <w:szCs w:val="20"/>
                <w:lang w:eastAsia="ru-RU"/>
              </w:rPr>
              <w:t>ю).</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Предупреждены об ответственности за представление недостоверных сведений.</w:t>
            </w:r>
            <w:proofErr w:type="gramEnd"/>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Ознакомлены с Законом Тюменской области от 05.10.2011 № 64 «О бесплатном предоставлении земельных участков гражданам, имеющим трех и более детей» и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Предупреждены о том, что выявление не соответствующих действительности сведений в документах, по </w:t>
            </w:r>
            <w:proofErr w:type="gramStart"/>
            <w:r w:rsidRPr="000E21D2">
              <w:rPr>
                <w:rFonts w:ascii="Arial" w:eastAsia="Times New Roman" w:hAnsi="Arial" w:cs="Arial"/>
                <w:sz w:val="20"/>
                <w:szCs w:val="20"/>
                <w:lang w:eastAsia="ru-RU"/>
              </w:rPr>
              <w:t>результатам</w:t>
            </w:r>
            <w:proofErr w:type="gramEnd"/>
            <w:r w:rsidRPr="000E21D2">
              <w:rPr>
                <w:rFonts w:ascii="Arial" w:eastAsia="Times New Roman" w:hAnsi="Arial" w:cs="Arial"/>
                <w:sz w:val="20"/>
                <w:szCs w:val="20"/>
                <w:lang w:eastAsia="ru-RU"/>
              </w:rPr>
              <w:t xml:space="preserve"> рассмотрения которых наша семья будет принята на учет в целях бесплатного предоставления земельного участка, является основанием для снятия нашей семьи с такого учета.</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 в том числе на разглашение сведений, составляющих врачебную тайну в отношении членов нашей семьи.</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roofErr w:type="gramStart"/>
            <w:r w:rsidRPr="000E21D2">
              <w:rPr>
                <w:rFonts w:ascii="Arial" w:eastAsia="Times New Roman" w:hAnsi="Arial" w:cs="Arial"/>
                <w:sz w:val="20"/>
                <w:szCs w:val="20"/>
                <w:lang w:eastAsia="ru-RU"/>
              </w:rPr>
              <w:t>В случае изменения обстоятельств (выезд на постоянное место жительства в иное муниципальное образование, изменение сведений об инвалидности членов многодетной семьи (семьи), сведений о постановке многодетной семьи (семьи) либо одного из членов многодетной семьи (семьи) на учет в качестве нуждающейся (нуждающегося) в жилом помещении, смена номера телефона, указанного в заявлении) обязуемся уведомить &lt;5&gt; соответствующий орган местного самоуправления в течение 20 календарных</w:t>
            </w:r>
            <w:proofErr w:type="gramEnd"/>
            <w:r w:rsidRPr="000E21D2">
              <w:rPr>
                <w:rFonts w:ascii="Arial" w:eastAsia="Times New Roman" w:hAnsi="Arial" w:cs="Arial"/>
                <w:sz w:val="20"/>
                <w:szCs w:val="20"/>
                <w:lang w:eastAsia="ru-RU"/>
              </w:rPr>
              <w:t xml:space="preserve"> дней со дня возникновения таких обстоятельств.</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 случае изменения семейного положения, состава многодетной семьи (семьи) обязуемся уведомить соответствующий орган местного самоуправления в течение 20 календарных дней со дня возникновения таких обстоятельств в порядке, установленном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78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w:t>
            </w:r>
          </w:p>
        </w:tc>
        <w:tc>
          <w:tcPr>
            <w:tcW w:w="502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r>
      <w:tr w:rsidR="00EF38F0" w:rsidRPr="000E21D2" w:rsidTr="00EF38F0">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11.</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К заявлению прилагаются:</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 ____________________________________________на _____ л. в 1 экз.;</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2. ____________________________________________на _____ л. в 1 экз.;</w:t>
            </w:r>
          </w:p>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3. ____________________________________________на _____ л. в 1 экз.;</w:t>
            </w:r>
          </w:p>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4. ____________________________________________на _____ л. в 1 экз.</w:t>
            </w:r>
          </w:p>
        </w:tc>
      </w:tr>
      <w:tr w:rsidR="00EF38F0" w:rsidRPr="000E21D2" w:rsidTr="00EF38F0">
        <w:trPr>
          <w:tblCellSpacing w:w="0" w:type="dxa"/>
        </w:trPr>
        <w:tc>
          <w:tcPr>
            <w:tcW w:w="54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12.</w:t>
            </w:r>
          </w:p>
        </w:tc>
        <w:tc>
          <w:tcPr>
            <w:tcW w:w="663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Подпись</w:t>
            </w: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w:t>
            </w: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35" w:type="dxa"/>
            <w:gridSpan w:val="3"/>
            <w:tcBorders>
              <w:top w:val="single" w:sz="6" w:space="0" w:color="000000"/>
              <w:left w:val="single" w:sz="6" w:space="0" w:color="000000"/>
              <w:bottom w:val="nil"/>
              <w:right w:val="nil"/>
            </w:tcBorders>
            <w:tcMar>
              <w:top w:w="102" w:type="dxa"/>
              <w:left w:w="62" w:type="dxa"/>
              <w:bottom w:w="0" w:type="dxa"/>
              <w:right w:w="0"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w:t>
            </w:r>
          </w:p>
        </w:tc>
        <w:tc>
          <w:tcPr>
            <w:tcW w:w="3360" w:type="dxa"/>
            <w:gridSpan w:val="4"/>
            <w:tcBorders>
              <w:top w:val="single" w:sz="6" w:space="0" w:color="000000"/>
              <w:left w:val="nil"/>
              <w:bottom w:val="nil"/>
              <w:right w:val="single" w:sz="6" w:space="0" w:color="000000"/>
            </w:tcBorders>
            <w:tcMar>
              <w:top w:w="102" w:type="dxa"/>
              <w:left w:w="0" w:type="dxa"/>
              <w:bottom w:w="0"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c>
          <w:tcPr>
            <w:tcW w:w="219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 _____ г.</w:t>
            </w:r>
          </w:p>
        </w:tc>
      </w:tr>
      <w:tr w:rsidR="00EF38F0" w:rsidRPr="000E21D2" w:rsidTr="00EF38F0">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3135" w:type="dxa"/>
            <w:gridSpan w:val="3"/>
            <w:tcBorders>
              <w:top w:val="nil"/>
              <w:left w:val="single" w:sz="6" w:space="0" w:color="000000"/>
              <w:bottom w:val="single" w:sz="6" w:space="0" w:color="000000"/>
              <w:right w:val="nil"/>
            </w:tcBorders>
            <w:tcMar>
              <w:top w:w="0" w:type="dxa"/>
              <w:left w:w="62" w:type="dxa"/>
              <w:bottom w:w="102" w:type="dxa"/>
              <w:right w:w="0"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w:t>
            </w:r>
          </w:p>
        </w:tc>
        <w:tc>
          <w:tcPr>
            <w:tcW w:w="3360" w:type="dxa"/>
            <w:gridSpan w:val="4"/>
            <w:tcBorders>
              <w:top w:val="nil"/>
              <w:left w:val="nil"/>
              <w:bottom w:val="single" w:sz="6" w:space="0" w:color="000000"/>
              <w:right w:val="single" w:sz="6" w:space="0" w:color="000000"/>
            </w:tcBorders>
            <w:tcMar>
              <w:top w:w="0" w:type="dxa"/>
              <w:left w:w="0" w:type="dxa"/>
              <w:bottom w:w="102" w:type="dxa"/>
              <w:right w:w="62" w:type="dxa"/>
            </w:tcMar>
            <w:hideMark/>
          </w:tcPr>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_______________________</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(Инициалы, фамилия)</w:t>
            </w:r>
          </w:p>
        </w:tc>
        <w:tc>
          <w:tcPr>
            <w:tcW w:w="0" w:type="auto"/>
            <w:vMerge/>
            <w:tcBorders>
              <w:top w:val="single" w:sz="6" w:space="0" w:color="000000"/>
              <w:left w:val="single" w:sz="6" w:space="0" w:color="000000"/>
              <w:bottom w:val="single" w:sz="6" w:space="0" w:color="000000"/>
              <w:right w:val="single" w:sz="6" w:space="0" w:color="000000"/>
            </w:tcBorders>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r>
    </w:tbl>
    <w:p w:rsidR="00EF38F0" w:rsidRPr="000E21D2" w:rsidRDefault="00EF38F0" w:rsidP="00EF38F0">
      <w:pPr>
        <w:spacing w:before="100" w:beforeAutospacing="1" w:after="0"/>
        <w:ind w:firstLine="53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w:t>
      </w:r>
    </w:p>
    <w:p w:rsidR="00EF38F0" w:rsidRPr="000E21D2" w:rsidRDefault="00EF38F0" w:rsidP="00EF38F0">
      <w:pPr>
        <w:spacing w:before="100" w:beforeAutospacing="1" w:after="0"/>
        <w:ind w:firstLine="53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&lt;1</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в качестве дополнительного способа информирования заявителя.</w:t>
      </w:r>
    </w:p>
    <w:p w:rsidR="00EF38F0" w:rsidRPr="000E21D2" w:rsidRDefault="00EF38F0" w:rsidP="00EF38F0">
      <w:pPr>
        <w:spacing w:before="100" w:beforeAutospacing="1" w:after="0"/>
        <w:ind w:firstLine="53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&lt;2</w:t>
      </w:r>
      <w:proofErr w:type="gramStart"/>
      <w:r w:rsidRPr="000E21D2">
        <w:rPr>
          <w:rFonts w:ascii="Arial" w:eastAsia="Times New Roman" w:hAnsi="Arial" w:cs="Arial"/>
          <w:sz w:val="16"/>
          <w:szCs w:val="16"/>
          <w:lang w:eastAsia="ru-RU"/>
        </w:rPr>
        <w:t>&gt; У</w:t>
      </w:r>
      <w:proofErr w:type="gramEnd"/>
      <w:r w:rsidRPr="000E21D2">
        <w:rPr>
          <w:rFonts w:ascii="Arial" w:eastAsia="Times New Roman" w:hAnsi="Arial" w:cs="Arial"/>
          <w:sz w:val="16"/>
          <w:szCs w:val="16"/>
          <w:lang w:eastAsia="ru-RU"/>
        </w:rPr>
        <w:t>казывается способ уведомления о результатах рассмотрения заявления (по телефону, посредством направления электронного сообщения, иной вариант).</w:t>
      </w:r>
    </w:p>
    <w:p w:rsidR="00EF38F0" w:rsidRPr="000E21D2" w:rsidRDefault="00EF38F0" w:rsidP="00EF38F0">
      <w:pPr>
        <w:spacing w:before="100" w:beforeAutospacing="1" w:after="0"/>
        <w:ind w:firstLine="53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&lt;3</w:t>
      </w:r>
      <w:proofErr w:type="gramStart"/>
      <w:r w:rsidRPr="000E21D2">
        <w:rPr>
          <w:rFonts w:ascii="Arial" w:eastAsia="Times New Roman" w:hAnsi="Arial" w:cs="Arial"/>
          <w:sz w:val="16"/>
          <w:szCs w:val="16"/>
          <w:lang w:eastAsia="ru-RU"/>
        </w:rPr>
        <w:t>&gt; З</w:t>
      </w:r>
      <w:proofErr w:type="gramEnd"/>
      <w:r w:rsidRPr="000E21D2">
        <w:rPr>
          <w:rFonts w:ascii="Arial" w:eastAsia="Times New Roman" w:hAnsi="Arial" w:cs="Arial"/>
          <w:sz w:val="16"/>
          <w:szCs w:val="16"/>
          <w:lang w:eastAsia="ru-RU"/>
        </w:rPr>
        <w:t>аполняется по желанию заявителя.</w:t>
      </w:r>
    </w:p>
    <w:p w:rsidR="00EF38F0" w:rsidRPr="000E21D2" w:rsidRDefault="00EF38F0" w:rsidP="00EF38F0">
      <w:pPr>
        <w:spacing w:before="100" w:beforeAutospacing="1" w:after="0"/>
        <w:ind w:firstLine="53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&lt;4&gt; Положения, предусмотренные пунктом 9 настоящего заявления, применяются в случае подачи заявления многодетной семьей (семьей).</w:t>
      </w:r>
    </w:p>
    <w:p w:rsidR="00EF38F0" w:rsidRPr="000E21D2" w:rsidRDefault="00EF38F0" w:rsidP="00EF38F0">
      <w:pPr>
        <w:spacing w:before="100" w:beforeAutospacing="1" w:after="0"/>
        <w:ind w:firstLine="53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&lt;5&gt; Сведения могут быть поданы посредством:</w:t>
      </w:r>
    </w:p>
    <w:p w:rsidR="00EF38F0" w:rsidRPr="000E21D2" w:rsidRDefault="00EF38F0" w:rsidP="00EF38F0">
      <w:pPr>
        <w:spacing w:before="100" w:beforeAutospacing="1" w:after="0"/>
        <w:ind w:firstLine="53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 электронной почты</w:t>
      </w:r>
      <w:proofErr w:type="gramStart"/>
      <w:r w:rsidRPr="000E21D2">
        <w:rPr>
          <w:rFonts w:ascii="Arial" w:eastAsia="Times New Roman" w:hAnsi="Arial" w:cs="Arial"/>
          <w:sz w:val="16"/>
          <w:szCs w:val="16"/>
          <w:lang w:eastAsia="ru-RU"/>
        </w:rPr>
        <w:t>: _____________;</w:t>
      </w:r>
      <w:proofErr w:type="gramEnd"/>
    </w:p>
    <w:p w:rsidR="00EF38F0" w:rsidRPr="000E21D2" w:rsidRDefault="00EF38F0" w:rsidP="00EF38F0">
      <w:pPr>
        <w:spacing w:before="100" w:beforeAutospacing="1" w:after="0"/>
        <w:ind w:firstLine="53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 почтовой связи на бумажном носителе по адресу</w:t>
      </w:r>
      <w:proofErr w:type="gramStart"/>
      <w:r w:rsidRPr="000E21D2">
        <w:rPr>
          <w:rFonts w:ascii="Arial" w:eastAsia="Times New Roman" w:hAnsi="Arial" w:cs="Arial"/>
          <w:sz w:val="16"/>
          <w:szCs w:val="16"/>
          <w:lang w:eastAsia="ru-RU"/>
        </w:rPr>
        <w:t>: _______________;</w:t>
      </w:r>
      <w:proofErr w:type="gramEnd"/>
    </w:p>
    <w:p w:rsidR="00EF38F0" w:rsidRPr="000E21D2" w:rsidRDefault="00EF38F0" w:rsidP="00EF38F0">
      <w:pPr>
        <w:spacing w:before="100" w:beforeAutospacing="1" w:after="0"/>
        <w:ind w:firstLine="539"/>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 личного посещения по адресу: ________________________________.</w:t>
      </w:r>
    </w:p>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Заполняется при подписании заявления</w:t>
      </w:r>
    </w:p>
    <w:p w:rsidR="00EF38F0" w:rsidRPr="000E21D2" w:rsidRDefault="00EF38F0" w:rsidP="00EF38F0">
      <w:pPr>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представителем заявителя</w:t>
      </w:r>
    </w:p>
    <w:p w:rsidR="00EF38F0" w:rsidRPr="000E21D2" w:rsidRDefault="00EF38F0" w:rsidP="00EF38F0">
      <w:pPr>
        <w:spacing w:before="100" w:beforeAutospacing="1" w:after="0" w:line="240" w:lineRule="auto"/>
        <w:ind w:firstLine="567"/>
        <w:jc w:val="right"/>
        <w:rPr>
          <w:rFonts w:ascii="Times New Roman" w:eastAsia="Times New Roman" w:hAnsi="Times New Roman" w:cs="Times New Roman"/>
          <w:sz w:val="24"/>
          <w:szCs w:val="24"/>
          <w:lang w:eastAsia="ru-RU"/>
        </w:rPr>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1959"/>
        <w:gridCol w:w="7791"/>
      </w:tblGrid>
      <w:tr w:rsidR="00EF38F0" w:rsidRPr="000E21D2" w:rsidTr="00EF38F0">
        <w:trPr>
          <w:tblCellSpacing w:w="0" w:type="dxa"/>
        </w:trPr>
        <w:tc>
          <w:tcPr>
            <w:tcW w:w="190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Представитель по доверенности </w:t>
            </w:r>
          </w:p>
        </w:tc>
        <w:tc>
          <w:tcPr>
            <w:tcW w:w="7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(фамилия, имя, отчество представителя заявителя без сокращений) </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7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(номер и дата выдачи доверенности) </w:t>
            </w:r>
          </w:p>
        </w:tc>
      </w:tr>
    </w:tbl>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0" w:line="240" w:lineRule="auto"/>
        <w:ind w:firstLine="567"/>
        <w:jc w:val="right"/>
        <w:rPr>
          <w:rFonts w:ascii="Times New Roman" w:eastAsia="Times New Roman" w:hAnsi="Times New Roman" w:cs="Times New Roman"/>
          <w:sz w:val="24"/>
          <w:szCs w:val="24"/>
          <w:lang w:eastAsia="ru-RU"/>
        </w:rPr>
      </w:pPr>
    </w:p>
    <w:p w:rsidR="00EF38F0" w:rsidRPr="000E21D2" w:rsidRDefault="00EF38F0" w:rsidP="00EF38F0">
      <w:pPr>
        <w:pageBreakBefore/>
        <w:spacing w:before="100" w:beforeAutospacing="1" w:after="0" w:line="240" w:lineRule="auto"/>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Приложение № </w:t>
      </w:r>
      <w:r w:rsidRPr="000E21D2">
        <w:rPr>
          <w:rFonts w:ascii="Arial" w:eastAsia="Times New Roman" w:hAnsi="Arial" w:cs="Arial"/>
          <w:sz w:val="24"/>
          <w:szCs w:val="24"/>
          <w:lang w:val="en-US" w:eastAsia="ru-RU"/>
        </w:rPr>
        <w:t xml:space="preserve">5 </w:t>
      </w:r>
      <w:r w:rsidRPr="000E21D2">
        <w:rPr>
          <w:rFonts w:ascii="Arial" w:eastAsia="Times New Roman" w:hAnsi="Arial" w:cs="Arial"/>
          <w:sz w:val="24"/>
          <w:szCs w:val="24"/>
          <w:lang w:eastAsia="ru-RU"/>
        </w:rPr>
        <w:t>к регламенту</w:t>
      </w: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465"/>
        <w:gridCol w:w="242"/>
        <w:gridCol w:w="2340"/>
        <w:gridCol w:w="1902"/>
        <w:gridCol w:w="815"/>
        <w:gridCol w:w="1313"/>
        <w:gridCol w:w="2853"/>
      </w:tblGrid>
      <w:tr w:rsidR="00EF38F0" w:rsidRPr="000E21D2" w:rsidTr="00EF38F0">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line="75" w:lineRule="atLeast"/>
              <w:jc w:val="center"/>
              <w:rPr>
                <w:rFonts w:ascii="Times New Roman" w:eastAsia="Times New Roman" w:hAnsi="Times New Roman" w:cs="Times New Roman"/>
                <w:sz w:val="24"/>
                <w:szCs w:val="24"/>
                <w:lang w:eastAsia="ru-RU"/>
              </w:rPr>
            </w:pPr>
            <w:r w:rsidRPr="000E21D2">
              <w:rPr>
                <w:rFonts w:ascii="Times New Roman" w:eastAsia="Times New Roman" w:hAnsi="Times New Roman" w:cs="Times New Roman"/>
                <w:sz w:val="24"/>
                <w:szCs w:val="24"/>
                <w:lang w:eastAsia="ru-RU"/>
              </w:rPr>
              <w:t>№</w:t>
            </w:r>
          </w:p>
        </w:tc>
        <w:tc>
          <w:tcPr>
            <w:tcW w:w="9135" w:type="dxa"/>
            <w:gridSpan w:val="6"/>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0C057D" w:rsidP="00103960">
            <w:pPr>
              <w:keepNext/>
              <w:shd w:val="clear" w:color="auto" w:fill="FFFFFF"/>
              <w:spacing w:before="100" w:beforeAutospacing="1" w:after="0"/>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Администрация города Ишима</w:t>
            </w:r>
          </w:p>
        </w:tc>
      </w:tr>
      <w:tr w:rsidR="00EF38F0" w:rsidRPr="000E21D2" w:rsidTr="00EF38F0">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b/>
                <w:bCs/>
                <w:sz w:val="24"/>
                <w:szCs w:val="24"/>
                <w:lang w:eastAsia="ru-RU"/>
              </w:rPr>
              <w:t>1.</w:t>
            </w:r>
          </w:p>
        </w:tc>
        <w:tc>
          <w:tcPr>
            <w:tcW w:w="250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0"/>
              <w:ind w:left="113"/>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Сведения о заявителе</w:t>
            </w:r>
          </w:p>
          <w:p w:rsidR="00EF38F0" w:rsidRPr="000E21D2" w:rsidRDefault="00EF38F0" w:rsidP="00EF38F0">
            <w:pPr>
              <w:keepNext/>
              <w:shd w:val="clear" w:color="auto" w:fill="FFFFFF"/>
              <w:spacing w:before="100" w:beforeAutospacing="1" w:after="0"/>
              <w:ind w:left="113"/>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w:t>
            </w:r>
            <w:proofErr w:type="gramStart"/>
            <w:r w:rsidRPr="000E21D2">
              <w:rPr>
                <w:rFonts w:ascii="Arial" w:eastAsia="Times New Roman" w:hAnsi="Arial" w:cs="Arial"/>
                <w:sz w:val="20"/>
                <w:szCs w:val="20"/>
                <w:lang w:eastAsia="ru-RU"/>
              </w:rPr>
              <w:t>представителе</w:t>
            </w:r>
            <w:proofErr w:type="gramEnd"/>
            <w:r w:rsidRPr="000E21D2">
              <w:rPr>
                <w:rFonts w:ascii="Arial" w:eastAsia="Times New Roman" w:hAnsi="Arial" w:cs="Arial"/>
                <w:sz w:val="20"/>
                <w:szCs w:val="20"/>
                <w:lang w:eastAsia="ru-RU"/>
              </w:rPr>
              <w:t xml:space="preserve"> заявителя)</w:t>
            </w:r>
          </w:p>
          <w:p w:rsidR="00EF38F0" w:rsidRPr="000E21D2" w:rsidRDefault="00EF38F0" w:rsidP="00EF38F0">
            <w:pPr>
              <w:keepNext/>
              <w:shd w:val="clear" w:color="auto" w:fill="FFFFFF"/>
              <w:spacing w:before="100" w:beforeAutospacing="1" w:after="142"/>
              <w:ind w:left="113"/>
              <w:jc w:val="center"/>
              <w:rPr>
                <w:rFonts w:ascii="Times New Roman" w:eastAsia="Times New Roman" w:hAnsi="Times New Roman" w:cs="Times New Roman"/>
                <w:sz w:val="24"/>
                <w:szCs w:val="24"/>
                <w:lang w:eastAsia="ru-RU"/>
              </w:rPr>
            </w:pPr>
          </w:p>
        </w:tc>
        <w:tc>
          <w:tcPr>
            <w:tcW w:w="189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Фамилия, имя, отчество (при наличии)</w:t>
            </w: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документ, удостоверяющий личность (вид, серия, номер, выдавший орган, дата выдачи),</w:t>
            </w:r>
          </w:p>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вид и реквизиты документа</w:t>
            </w:r>
            <w:bookmarkStart w:id="21" w:name="sdfootnote11anc"/>
            <w:r w:rsidRPr="000E21D2">
              <w:rPr>
                <w:rFonts w:ascii="Arial" w:eastAsia="Times New Roman" w:hAnsi="Arial" w:cs="Arial"/>
                <w:sz w:val="20"/>
                <w:szCs w:val="20"/>
                <w:lang w:eastAsia="ru-RU"/>
              </w:rPr>
              <w:fldChar w:fldCharType="begin"/>
            </w:r>
            <w:r w:rsidRPr="000E21D2">
              <w:rPr>
                <w:rFonts w:ascii="Arial" w:eastAsia="Times New Roman" w:hAnsi="Arial" w:cs="Arial"/>
                <w:sz w:val="20"/>
                <w:szCs w:val="20"/>
                <w:lang w:eastAsia="ru-RU"/>
              </w:rPr>
              <w:instrText xml:space="preserve"> HYPERLINK "" \l "sdfootnote11sym" </w:instrText>
            </w:r>
            <w:r w:rsidRPr="000E21D2">
              <w:rPr>
                <w:rFonts w:ascii="Arial" w:eastAsia="Times New Roman" w:hAnsi="Arial" w:cs="Arial"/>
                <w:sz w:val="20"/>
                <w:szCs w:val="20"/>
                <w:lang w:eastAsia="ru-RU"/>
              </w:rPr>
              <w:fldChar w:fldCharType="separate"/>
            </w:r>
            <w:r w:rsidRPr="000E21D2">
              <w:rPr>
                <w:rFonts w:ascii="Arial" w:eastAsia="Times New Roman" w:hAnsi="Arial" w:cs="Arial"/>
                <w:sz w:val="11"/>
                <w:szCs w:val="11"/>
                <w:u w:val="single"/>
                <w:vertAlign w:val="superscript"/>
                <w:lang w:eastAsia="ru-RU"/>
              </w:rPr>
              <w:t>11</w:t>
            </w:r>
            <w:r w:rsidRPr="000E21D2">
              <w:rPr>
                <w:rFonts w:ascii="Arial" w:eastAsia="Times New Roman" w:hAnsi="Arial" w:cs="Arial"/>
                <w:sz w:val="20"/>
                <w:szCs w:val="20"/>
                <w:lang w:eastAsia="ru-RU"/>
              </w:rPr>
              <w:fldChar w:fldCharType="end"/>
            </w:r>
            <w:bookmarkEnd w:id="21"/>
            <w:r w:rsidRPr="000E21D2">
              <w:rPr>
                <w:rFonts w:ascii="Arial" w:eastAsia="Times New Roman" w:hAnsi="Arial" w:cs="Arial"/>
                <w:sz w:val="20"/>
                <w:szCs w:val="20"/>
                <w:lang w:eastAsia="ru-RU"/>
              </w:rPr>
              <w:t>, подтверждающего полномочия представителя заявителя</w:t>
            </w:r>
          </w:p>
        </w:tc>
        <w:tc>
          <w:tcPr>
            <w:tcW w:w="199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контактные данные (почтовый адрес, номер телефона, адрес электронной почты)</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18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0"/>
              <w:jc w:val="center"/>
              <w:rPr>
                <w:rFonts w:ascii="Times New Roman" w:eastAsia="Times New Roman" w:hAnsi="Times New Roman" w:cs="Times New Roman"/>
                <w:sz w:val="24"/>
                <w:szCs w:val="24"/>
                <w:lang w:eastAsia="ru-RU"/>
              </w:rPr>
            </w:pPr>
          </w:p>
          <w:p w:rsidR="00EF38F0" w:rsidRPr="000E21D2" w:rsidRDefault="00EF38F0" w:rsidP="00EF38F0">
            <w:pPr>
              <w:keepNext/>
              <w:shd w:val="clear" w:color="auto" w:fill="FFFFFF"/>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Заявитель</w:t>
            </w:r>
          </w:p>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p>
        </w:tc>
        <w:tc>
          <w:tcPr>
            <w:tcW w:w="189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p>
        </w:tc>
        <w:tc>
          <w:tcPr>
            <w:tcW w:w="199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180" w:type="dxa"/>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p>
        </w:tc>
        <w:tc>
          <w:tcPr>
            <w:tcW w:w="2115" w:type="dxa"/>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0"/>
              <w:jc w:val="center"/>
              <w:rPr>
                <w:rFonts w:ascii="Times New Roman" w:eastAsia="Times New Roman" w:hAnsi="Times New Roman" w:cs="Times New Roman"/>
                <w:sz w:val="24"/>
                <w:szCs w:val="24"/>
                <w:lang w:eastAsia="ru-RU"/>
              </w:rPr>
            </w:pPr>
          </w:p>
          <w:p w:rsidR="00EF38F0" w:rsidRPr="000E21D2" w:rsidRDefault="00EF38F0" w:rsidP="00EF38F0">
            <w:pPr>
              <w:keepNext/>
              <w:shd w:val="clear" w:color="auto" w:fill="FFFFFF"/>
              <w:spacing w:before="100" w:beforeAutospacing="1" w:after="0"/>
              <w:jc w:val="center"/>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Представитель заявителя</w:t>
            </w:r>
          </w:p>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p>
        </w:tc>
        <w:tc>
          <w:tcPr>
            <w:tcW w:w="1890" w:type="dxa"/>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p>
        </w:tc>
        <w:tc>
          <w:tcPr>
            <w:tcW w:w="2115" w:type="dxa"/>
            <w:gridSpan w:val="2"/>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p>
        </w:tc>
        <w:tc>
          <w:tcPr>
            <w:tcW w:w="1995" w:type="dxa"/>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p>
        </w:tc>
      </w:tr>
      <w:tr w:rsidR="00EF38F0" w:rsidRPr="000E21D2" w:rsidTr="00EF38F0">
        <w:trPr>
          <w:trHeight w:val="330"/>
          <w:tblCellSpacing w:w="0" w:type="dxa"/>
        </w:trPr>
        <w:tc>
          <w:tcPr>
            <w:tcW w:w="9690" w:type="dxa"/>
            <w:gridSpan w:val="7"/>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0"/>
              <w:ind w:firstLine="170"/>
              <w:jc w:val="center"/>
              <w:rPr>
                <w:rFonts w:ascii="Times New Roman" w:eastAsia="Times New Roman" w:hAnsi="Times New Roman" w:cs="Times New Roman"/>
                <w:sz w:val="24"/>
                <w:szCs w:val="24"/>
                <w:lang w:eastAsia="ru-RU"/>
              </w:rPr>
            </w:pPr>
          </w:p>
          <w:p w:rsidR="00EF38F0" w:rsidRPr="000E21D2" w:rsidRDefault="00EF38F0" w:rsidP="00EF38F0">
            <w:pPr>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Times New Roman" w:eastAsia="Times New Roman" w:hAnsi="Times New Roman" w:cs="Times New Roman"/>
                <w:sz w:val="20"/>
                <w:szCs w:val="20"/>
                <w:lang w:eastAsia="ru-RU"/>
              </w:rPr>
              <w:t xml:space="preserve">Прошу исправить допущенную ошибку (опечатку) </w:t>
            </w:r>
            <w:proofErr w:type="gramStart"/>
            <w:r w:rsidRPr="000E21D2">
              <w:rPr>
                <w:rFonts w:ascii="Times New Roman" w:eastAsia="Times New Roman" w:hAnsi="Times New Roman" w:cs="Times New Roman"/>
                <w:sz w:val="20"/>
                <w:szCs w:val="20"/>
                <w:lang w:eastAsia="ru-RU"/>
              </w:rPr>
              <w:t>в</w:t>
            </w:r>
            <w:proofErr w:type="gramEnd"/>
            <w:r w:rsidRPr="000E21D2">
              <w:rPr>
                <w:rFonts w:ascii="Times New Roman" w:eastAsia="Times New Roman" w:hAnsi="Times New Roman" w:cs="Times New Roman"/>
                <w:sz w:val="20"/>
                <w:szCs w:val="20"/>
                <w:lang w:eastAsia="ru-RU"/>
              </w:rPr>
              <w:t xml:space="preserve"> ___________________________________________</w:t>
            </w:r>
            <w:r w:rsidRPr="000E21D2">
              <w:rPr>
                <w:rFonts w:ascii="Times New Roman" w:eastAsia="Times New Roman" w:hAnsi="Times New Roman" w:cs="Times New Roman"/>
                <w:sz w:val="24"/>
                <w:szCs w:val="24"/>
                <w:lang w:eastAsia="ru-RU"/>
              </w:rPr>
              <w:br/>
            </w:r>
            <w:r w:rsidRPr="000E21D2">
              <w:rPr>
                <w:rFonts w:ascii="Times New Roman" w:eastAsia="Times New Roman" w:hAnsi="Times New Roman" w:cs="Times New Roman"/>
                <w:sz w:val="20"/>
                <w:szCs w:val="20"/>
                <w:lang w:eastAsia="ru-RU"/>
              </w:rPr>
              <w:t>_______________________________________________________________________________________</w:t>
            </w:r>
          </w:p>
          <w:p w:rsidR="00EF38F0" w:rsidRPr="000E21D2" w:rsidRDefault="00EF38F0" w:rsidP="00EF38F0">
            <w:pPr>
              <w:shd w:val="clear" w:color="auto" w:fill="FFFFFF"/>
              <w:spacing w:before="100" w:beforeAutospacing="1" w:after="142"/>
              <w:jc w:val="center"/>
              <w:rPr>
                <w:rFonts w:ascii="Times New Roman" w:eastAsia="Times New Roman" w:hAnsi="Times New Roman" w:cs="Times New Roman"/>
                <w:sz w:val="24"/>
                <w:szCs w:val="24"/>
                <w:lang w:eastAsia="ru-RU"/>
              </w:rPr>
            </w:pPr>
            <w:r w:rsidRPr="000E21D2">
              <w:rPr>
                <w:rFonts w:ascii="Times New Roman" w:eastAsia="Times New Roman" w:hAnsi="Times New Roman" w:cs="Times New Roman"/>
                <w:sz w:val="16"/>
                <w:szCs w:val="16"/>
                <w:lang w:eastAsia="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EF38F0" w:rsidRPr="000E21D2" w:rsidRDefault="00EF38F0" w:rsidP="00EF38F0">
            <w:pPr>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Times New Roman" w:eastAsia="Times New Roman" w:hAnsi="Times New Roman" w:cs="Times New Roman"/>
                <w:sz w:val="20"/>
                <w:szCs w:val="20"/>
                <w:lang w:eastAsia="ru-RU"/>
              </w:rPr>
              <w:t>заключающуюся в _______________________________________________________________________</w:t>
            </w:r>
          </w:p>
          <w:p w:rsidR="00EF38F0" w:rsidRPr="000E21D2" w:rsidRDefault="00EF38F0" w:rsidP="00EF38F0">
            <w:pPr>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Times New Roman" w:eastAsia="Times New Roman" w:hAnsi="Times New Roman" w:cs="Times New Roman"/>
                <w:sz w:val="20"/>
                <w:szCs w:val="20"/>
                <w:lang w:eastAsia="ru-RU"/>
              </w:rPr>
              <w:t>_______________________________________________________________________________________</w:t>
            </w:r>
          </w:p>
          <w:p w:rsidR="00EF38F0" w:rsidRPr="000E21D2" w:rsidRDefault="00EF38F0" w:rsidP="00EF38F0">
            <w:pPr>
              <w:shd w:val="clear" w:color="auto" w:fill="FFFFFF"/>
              <w:spacing w:before="100" w:beforeAutospacing="1" w:after="142"/>
              <w:jc w:val="center"/>
              <w:rPr>
                <w:rFonts w:ascii="Times New Roman" w:eastAsia="Times New Roman" w:hAnsi="Times New Roman" w:cs="Times New Roman"/>
                <w:sz w:val="24"/>
                <w:szCs w:val="24"/>
                <w:lang w:eastAsia="ru-RU"/>
              </w:rPr>
            </w:pPr>
            <w:proofErr w:type="gramStart"/>
            <w:r w:rsidRPr="000E21D2">
              <w:rPr>
                <w:rFonts w:ascii="Times New Roman" w:eastAsia="Times New Roman" w:hAnsi="Times New Roman" w:cs="Times New Roman"/>
                <w:sz w:val="16"/>
                <w:szCs w:val="16"/>
                <w:lang w:eastAsia="ru-RU"/>
              </w:rPr>
              <w:t xml:space="preserve">(указывается описание опечатки (ошибки), при необходимости указывается документ, подтверждающий наличие ошибки </w:t>
            </w:r>
            <w:proofErr w:type="gramEnd"/>
          </w:p>
          <w:p w:rsidR="00EF38F0" w:rsidRPr="000E21D2" w:rsidRDefault="00EF38F0" w:rsidP="00EF38F0">
            <w:pPr>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Times New Roman" w:eastAsia="Times New Roman" w:hAnsi="Times New Roman" w:cs="Times New Roman"/>
                <w:sz w:val="20"/>
                <w:szCs w:val="20"/>
                <w:lang w:eastAsia="ru-RU"/>
              </w:rPr>
              <w:t>_______________________________________________________________________</w:t>
            </w:r>
          </w:p>
          <w:p w:rsidR="00EF38F0" w:rsidRPr="000E21D2" w:rsidRDefault="00EF38F0" w:rsidP="00EF38F0">
            <w:pPr>
              <w:shd w:val="clear" w:color="auto" w:fill="FFFFFF"/>
              <w:spacing w:before="100" w:beforeAutospacing="1" w:after="142"/>
              <w:jc w:val="center"/>
              <w:rPr>
                <w:rFonts w:ascii="Times New Roman" w:eastAsia="Times New Roman" w:hAnsi="Times New Roman" w:cs="Times New Roman"/>
                <w:sz w:val="24"/>
                <w:szCs w:val="24"/>
                <w:lang w:eastAsia="ru-RU"/>
              </w:rPr>
            </w:pPr>
            <w:r w:rsidRPr="000E21D2">
              <w:rPr>
                <w:rFonts w:ascii="Times New Roman" w:eastAsia="Times New Roman" w:hAnsi="Times New Roman" w:cs="Times New Roman"/>
                <w:sz w:val="20"/>
                <w:szCs w:val="20"/>
                <w:lang w:eastAsia="ru-RU"/>
              </w:rPr>
              <w:t xml:space="preserve">(опечатки)) </w:t>
            </w:r>
          </w:p>
        </w:tc>
      </w:tr>
      <w:tr w:rsidR="00EF38F0" w:rsidRPr="000E21D2" w:rsidTr="00EF38F0">
        <w:trPr>
          <w:trHeight w:val="330"/>
          <w:tblCellSpacing w:w="0" w:type="dxa"/>
        </w:trPr>
        <w:tc>
          <w:tcPr>
            <w:tcW w:w="9690" w:type="dxa"/>
            <w:gridSpan w:val="7"/>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b/>
                <w:bCs/>
                <w:sz w:val="20"/>
                <w:szCs w:val="20"/>
                <w:lang w:eastAsia="ru-RU"/>
              </w:rPr>
              <w:t>Результат муниципальной услуги прошу направить в мой адрес следующим способом:</w:t>
            </w:r>
          </w:p>
          <w:p w:rsidR="00EF38F0" w:rsidRPr="000E21D2" w:rsidRDefault="00EF38F0" w:rsidP="00EF38F0">
            <w:pPr>
              <w:spacing w:before="100" w:beforeAutospacing="1" w:after="0"/>
              <w:ind w:firstLine="17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посредством направления на указанный выше адрес электронной почты</w:t>
            </w:r>
          </w:p>
          <w:p w:rsidR="00EF38F0" w:rsidRPr="000E21D2" w:rsidRDefault="00EF38F0" w:rsidP="00EF38F0">
            <w:pPr>
              <w:spacing w:before="100" w:beforeAutospacing="1" w:after="0"/>
              <w:ind w:firstLine="17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почтовым отправлением на указанный выше адрес</w:t>
            </w:r>
          </w:p>
          <w:p w:rsidR="00EF38F0" w:rsidRPr="000E21D2" w:rsidRDefault="00EF38F0" w:rsidP="00EF38F0">
            <w:pPr>
              <w:spacing w:before="100" w:beforeAutospacing="1" w:after="142"/>
              <w:ind w:firstLine="17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 xml:space="preserve">при личном обращении в МФЦ </w:t>
            </w:r>
          </w:p>
        </w:tc>
      </w:tr>
      <w:tr w:rsidR="00EF38F0" w:rsidRPr="000E21D2" w:rsidTr="00EF38F0">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b/>
                <w:bCs/>
                <w:sz w:val="24"/>
                <w:szCs w:val="24"/>
                <w:lang w:eastAsia="ru-RU"/>
              </w:rPr>
              <w:t>2.</w:t>
            </w:r>
          </w:p>
        </w:tc>
        <w:tc>
          <w:tcPr>
            <w:tcW w:w="5205"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Подпись заявителя (представителя заявителя):</w:t>
            </w:r>
          </w:p>
        </w:tc>
        <w:tc>
          <w:tcPr>
            <w:tcW w:w="37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205"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 ___________________</w:t>
            </w:r>
          </w:p>
          <w:p w:rsidR="00EF38F0" w:rsidRPr="000E21D2" w:rsidRDefault="00EF38F0" w:rsidP="00EF38F0">
            <w:pPr>
              <w:keepNext/>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 (Инициалы, фамилия)</w:t>
            </w:r>
          </w:p>
        </w:tc>
        <w:tc>
          <w:tcPr>
            <w:tcW w:w="37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 ___________ ____ г.</w:t>
            </w:r>
          </w:p>
        </w:tc>
      </w:tr>
      <w:tr w:rsidR="00EF38F0" w:rsidRPr="000E21D2" w:rsidTr="00EF38F0">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b/>
                <w:bCs/>
                <w:sz w:val="24"/>
                <w:szCs w:val="24"/>
                <w:lang w:eastAsia="ru-RU"/>
              </w:rPr>
              <w:t>3.</w:t>
            </w:r>
          </w:p>
        </w:tc>
        <w:tc>
          <w:tcPr>
            <w:tcW w:w="5205"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Отметка должностного лица, принявшего заявление и приложенные к нему документы:</w:t>
            </w:r>
          </w:p>
        </w:tc>
        <w:tc>
          <w:tcPr>
            <w:tcW w:w="37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Дата:</w:t>
            </w:r>
          </w:p>
        </w:tc>
      </w:tr>
      <w:tr w:rsidR="00EF38F0" w:rsidRPr="000E21D2" w:rsidTr="00EF38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5205"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0"/>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_________ ___________________</w:t>
            </w:r>
          </w:p>
          <w:p w:rsidR="00EF38F0" w:rsidRPr="000E21D2" w:rsidRDefault="00EF38F0" w:rsidP="00EF38F0">
            <w:pPr>
              <w:keepNext/>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(Подпись) (Инициалы, фамилия)</w:t>
            </w:r>
          </w:p>
        </w:tc>
        <w:tc>
          <w:tcPr>
            <w:tcW w:w="37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EF38F0" w:rsidRPr="000E21D2" w:rsidRDefault="00EF38F0" w:rsidP="00EF38F0">
            <w:pPr>
              <w:keepNext/>
              <w:shd w:val="clear" w:color="auto" w:fill="FFFFFF"/>
              <w:spacing w:before="100" w:beforeAutospacing="1" w:after="142"/>
              <w:rPr>
                <w:rFonts w:ascii="Times New Roman" w:eastAsia="Times New Roman" w:hAnsi="Times New Roman" w:cs="Times New Roman"/>
                <w:sz w:val="24"/>
                <w:szCs w:val="24"/>
                <w:lang w:eastAsia="ru-RU"/>
              </w:rPr>
            </w:pPr>
            <w:r w:rsidRPr="000E21D2">
              <w:rPr>
                <w:rFonts w:ascii="Arial" w:eastAsia="Times New Roman" w:hAnsi="Arial" w:cs="Arial"/>
                <w:sz w:val="20"/>
                <w:szCs w:val="20"/>
                <w:lang w:eastAsia="ru-RU"/>
              </w:rPr>
              <w:t>«__» ___________ ____ г.</w:t>
            </w:r>
          </w:p>
        </w:tc>
      </w:tr>
    </w:tbl>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p w:rsidR="00EF38F0" w:rsidRPr="000E21D2" w:rsidRDefault="00EF38F0" w:rsidP="00EF38F0">
      <w:pPr>
        <w:pageBreakBefore/>
        <w:spacing w:before="100" w:beforeAutospacing="1" w:after="0" w:line="240" w:lineRule="auto"/>
        <w:jc w:val="right"/>
        <w:rPr>
          <w:rFonts w:ascii="Times New Roman" w:eastAsia="Times New Roman" w:hAnsi="Times New Roman" w:cs="Times New Roman"/>
          <w:sz w:val="24"/>
          <w:szCs w:val="24"/>
          <w:lang w:eastAsia="ru-RU"/>
        </w:rPr>
      </w:pPr>
      <w:bookmarkStart w:id="22" w:name="Par1191"/>
      <w:bookmarkStart w:id="23" w:name="Par0311"/>
      <w:bookmarkStart w:id="24" w:name="Par021"/>
      <w:bookmarkStart w:id="25" w:name="Par011"/>
      <w:bookmarkStart w:id="26" w:name="Par41"/>
      <w:bookmarkStart w:id="27" w:name="Par51"/>
      <w:bookmarkStart w:id="28" w:name="Par04"/>
      <w:bookmarkStart w:id="29" w:name="Par1301"/>
      <w:bookmarkStart w:id="30" w:name="Par1291"/>
      <w:bookmarkStart w:id="31" w:name="Par1281"/>
      <w:bookmarkStart w:id="32" w:name="Par1141"/>
      <w:bookmarkStart w:id="33" w:name="Par1131"/>
      <w:bookmarkStart w:id="34" w:name="Par1121"/>
      <w:bookmarkStart w:id="35" w:name="Par1201"/>
      <w:bookmarkStart w:id="36" w:name="Par1211"/>
      <w:bookmarkStart w:id="37" w:name="Par6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0E21D2">
        <w:rPr>
          <w:rFonts w:ascii="Arial" w:eastAsia="Times New Roman" w:hAnsi="Arial" w:cs="Arial"/>
          <w:sz w:val="24"/>
          <w:szCs w:val="24"/>
          <w:lang w:eastAsia="ru-RU"/>
        </w:rPr>
        <w:t>Приложение № </w:t>
      </w:r>
      <w:r w:rsidRPr="000E21D2">
        <w:rPr>
          <w:rFonts w:ascii="Arial" w:eastAsia="Times New Roman" w:hAnsi="Arial" w:cs="Arial"/>
          <w:sz w:val="24"/>
          <w:szCs w:val="24"/>
          <w:lang w:val="en-US" w:eastAsia="ru-RU"/>
        </w:rPr>
        <w:t xml:space="preserve">6 </w:t>
      </w:r>
      <w:r w:rsidRPr="000E21D2">
        <w:rPr>
          <w:rFonts w:ascii="Arial" w:eastAsia="Times New Roman" w:hAnsi="Arial" w:cs="Arial"/>
          <w:sz w:val="24"/>
          <w:szCs w:val="24"/>
          <w:lang w:eastAsia="ru-RU"/>
        </w:rPr>
        <w:t>к регламенту</w:t>
      </w: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____________________</w:t>
      </w: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r w:rsidRPr="000E21D2">
        <w:rPr>
          <w:rFonts w:ascii="Arial" w:eastAsia="Times New Roman" w:hAnsi="Arial" w:cs="Arial"/>
          <w:sz w:val="16"/>
          <w:szCs w:val="16"/>
          <w:lang w:eastAsia="ru-RU"/>
        </w:rPr>
        <w:t>(ФИО, адрес заявителя)</w:t>
      </w:r>
    </w:p>
    <w:p w:rsidR="00EF38F0" w:rsidRPr="000E21D2" w:rsidRDefault="00EF38F0" w:rsidP="00EF38F0">
      <w:pPr>
        <w:spacing w:before="100" w:beforeAutospacing="1" w:after="240" w:line="360" w:lineRule="auto"/>
        <w:rPr>
          <w:rFonts w:ascii="Times New Roman" w:eastAsia="Times New Roman" w:hAnsi="Times New Roman" w:cs="Times New Roman"/>
          <w:sz w:val="24"/>
          <w:szCs w:val="24"/>
          <w:lang w:eastAsia="ru-RU"/>
        </w:rPr>
      </w:pPr>
    </w:p>
    <w:p w:rsidR="00EF38F0" w:rsidRPr="000E21D2" w:rsidRDefault="00EF38F0" w:rsidP="00EF38F0">
      <w:pPr>
        <w:keepNext/>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0E21D2">
        <w:rPr>
          <w:rFonts w:ascii="Arial" w:eastAsia="Times New Roman" w:hAnsi="Arial" w:cs="Arial"/>
          <w:b/>
          <w:bCs/>
          <w:sz w:val="24"/>
          <w:szCs w:val="24"/>
          <w:lang w:eastAsia="ru-RU"/>
        </w:rPr>
        <w:t>Уведомление о варианте предоставления земельного участка</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 xml:space="preserve">По результатам рассмотрения заявления </w:t>
      </w:r>
      <w:proofErr w:type="gramStart"/>
      <w:r w:rsidRPr="000E21D2">
        <w:rPr>
          <w:rFonts w:ascii="Arial" w:eastAsia="Times New Roman" w:hAnsi="Arial" w:cs="Arial"/>
          <w:sz w:val="24"/>
          <w:szCs w:val="24"/>
          <w:lang w:eastAsia="ru-RU"/>
        </w:rPr>
        <w:t>от</w:t>
      </w:r>
      <w:proofErr w:type="gramEnd"/>
      <w:r w:rsidRPr="000E21D2">
        <w:rPr>
          <w:rFonts w:ascii="Arial" w:eastAsia="Times New Roman" w:hAnsi="Arial" w:cs="Arial"/>
          <w:sz w:val="24"/>
          <w:szCs w:val="24"/>
          <w:lang w:eastAsia="ru-RU"/>
        </w:rPr>
        <w:t xml:space="preserve"> ________ № ____ вам предлагается земельный участок площадью: _____ </w:t>
      </w:r>
      <w:proofErr w:type="spellStart"/>
      <w:r w:rsidRPr="000E21D2">
        <w:rPr>
          <w:rFonts w:ascii="Arial" w:eastAsia="Times New Roman" w:hAnsi="Arial" w:cs="Arial"/>
          <w:sz w:val="24"/>
          <w:szCs w:val="24"/>
          <w:lang w:eastAsia="ru-RU"/>
        </w:rPr>
        <w:t>кв.м</w:t>
      </w:r>
      <w:proofErr w:type="spellEnd"/>
      <w:r w:rsidRPr="000E21D2">
        <w:rPr>
          <w:rFonts w:ascii="Arial" w:eastAsia="Times New Roman" w:hAnsi="Arial" w:cs="Arial"/>
          <w:sz w:val="24"/>
          <w:szCs w:val="24"/>
          <w:lang w:eastAsia="ru-RU"/>
        </w:rPr>
        <w:t>. с кадастровым номером: _________, расположение: _________, с разрешенным использованием: __________.</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Информируем о том, что в течение 60 календарных дней со дня получения настоящего уведомления вам следует направить в администрацию ___________</w:t>
      </w:r>
      <w:r w:rsidRPr="000E21D2">
        <w:rPr>
          <w:rFonts w:ascii="Arial" w:eastAsia="Times New Roman" w:hAnsi="Arial" w:cs="Arial"/>
          <w:sz w:val="24"/>
          <w:szCs w:val="24"/>
          <w:vertAlign w:val="superscript"/>
          <w:lang w:eastAsia="ru-RU"/>
        </w:rPr>
        <w:t xml:space="preserve"> </w:t>
      </w:r>
      <w:r w:rsidRPr="000E21D2">
        <w:rPr>
          <w:rFonts w:ascii="Arial" w:eastAsia="Times New Roman" w:hAnsi="Arial" w:cs="Arial"/>
          <w:sz w:val="24"/>
          <w:szCs w:val="24"/>
          <w:lang w:eastAsia="ru-RU"/>
        </w:rPr>
        <w:t xml:space="preserve">муниципального образования </w:t>
      </w:r>
      <w:r w:rsidRPr="000E21D2">
        <w:rPr>
          <w:rFonts w:ascii="Arial" w:eastAsia="Times New Roman" w:hAnsi="Arial" w:cs="Arial"/>
          <w:b/>
          <w:bCs/>
          <w:sz w:val="24"/>
          <w:szCs w:val="24"/>
          <w:shd w:val="clear" w:color="auto" w:fill="FFFF00"/>
          <w:lang w:eastAsia="ru-RU"/>
        </w:rPr>
        <w:t>заявление в произвольной форме о предоставлении предлагаемого варианта</w:t>
      </w:r>
      <w:r w:rsidRPr="000E21D2">
        <w:rPr>
          <w:rFonts w:ascii="Arial" w:eastAsia="Times New Roman" w:hAnsi="Arial" w:cs="Arial"/>
          <w:b/>
          <w:bCs/>
          <w:sz w:val="24"/>
          <w:szCs w:val="24"/>
          <w:lang w:eastAsia="ru-RU"/>
        </w:rPr>
        <w:t xml:space="preserve"> </w:t>
      </w:r>
      <w:r w:rsidRPr="000E21D2">
        <w:rPr>
          <w:rFonts w:ascii="Arial" w:eastAsia="Times New Roman" w:hAnsi="Arial" w:cs="Arial"/>
          <w:sz w:val="24"/>
          <w:szCs w:val="24"/>
          <w:lang w:eastAsia="ru-RU"/>
        </w:rPr>
        <w:t xml:space="preserve">земельного участка либо </w:t>
      </w:r>
      <w:r w:rsidRPr="000E21D2">
        <w:rPr>
          <w:rFonts w:ascii="Arial" w:eastAsia="Times New Roman" w:hAnsi="Arial" w:cs="Arial"/>
          <w:b/>
          <w:bCs/>
          <w:sz w:val="24"/>
          <w:szCs w:val="24"/>
          <w:shd w:val="clear" w:color="auto" w:fill="FFFF00"/>
          <w:lang w:eastAsia="ru-RU"/>
        </w:rPr>
        <w:t>письменный</w:t>
      </w:r>
      <w:r w:rsidRPr="000E21D2">
        <w:rPr>
          <w:rFonts w:ascii="Arial" w:eastAsia="Times New Roman" w:hAnsi="Arial" w:cs="Arial"/>
          <w:sz w:val="24"/>
          <w:szCs w:val="24"/>
          <w:lang w:eastAsia="ru-RU"/>
        </w:rPr>
        <w:t xml:space="preserve"> отказ от предложенного варианта предоставления земельного участка. </w:t>
      </w:r>
    </w:p>
    <w:p w:rsidR="00EF38F0" w:rsidRPr="000E21D2" w:rsidRDefault="00EF38F0" w:rsidP="00EF38F0">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0E21D2">
        <w:rPr>
          <w:rFonts w:ascii="Arial" w:eastAsia="Times New Roman" w:hAnsi="Arial" w:cs="Arial"/>
          <w:sz w:val="24"/>
          <w:szCs w:val="24"/>
          <w:lang w:eastAsia="ru-RU"/>
        </w:rPr>
        <w:t>Дополнительную информацию по данному вопросу вы можете получить в администрации ___________</w:t>
      </w:r>
      <w:proofErr w:type="gramStart"/>
      <w:r w:rsidRPr="000E21D2">
        <w:rPr>
          <w:rFonts w:ascii="Arial" w:eastAsia="Times New Roman" w:hAnsi="Arial" w:cs="Arial"/>
          <w:sz w:val="24"/>
          <w:szCs w:val="24"/>
          <w:lang w:eastAsia="ru-RU"/>
        </w:rPr>
        <w:t xml:space="preserve"> ,</w:t>
      </w:r>
      <w:proofErr w:type="gramEnd"/>
      <w:r w:rsidRPr="000E21D2">
        <w:rPr>
          <w:rFonts w:ascii="Arial" w:eastAsia="Times New Roman" w:hAnsi="Arial" w:cs="Arial"/>
          <w:sz w:val="24"/>
          <w:szCs w:val="24"/>
          <w:lang w:eastAsia="ru-RU"/>
        </w:rPr>
        <w:t xml:space="preserve"> адрес: _________, телефон:__________.</w:t>
      </w:r>
    </w:p>
    <w:p w:rsidR="00EF38F0" w:rsidRPr="000E21D2" w:rsidRDefault="00EF38F0" w:rsidP="00EF38F0">
      <w:pPr>
        <w:spacing w:before="100" w:beforeAutospacing="1" w:after="240" w:line="288" w:lineRule="auto"/>
        <w:jc w:val="right"/>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0" w:line="240" w:lineRule="auto"/>
        <w:rPr>
          <w:rFonts w:ascii="Times New Roman" w:eastAsia="Times New Roman" w:hAnsi="Times New Roman" w:cs="Times New Roman"/>
          <w:sz w:val="24"/>
          <w:szCs w:val="24"/>
          <w:lang w:eastAsia="ru-RU"/>
        </w:rPr>
      </w:pPr>
    </w:p>
    <w:p w:rsidR="00EF38F0" w:rsidRPr="000E21D2" w:rsidRDefault="00EF38F0" w:rsidP="00EF38F0">
      <w:pPr>
        <w:pageBreakBefore/>
        <w:spacing w:before="100" w:beforeAutospacing="1" w:after="0" w:line="240" w:lineRule="auto"/>
        <w:jc w:val="right"/>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Приложение № 7 к регламенту</w:t>
      </w:r>
    </w:p>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0" w:line="240" w:lineRule="auto"/>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Комбинация значений признаков, каждая из которых соответствует одному варианту предоставления муниципальной услуги</w:t>
      </w:r>
    </w:p>
    <w:p w:rsidR="00EF38F0" w:rsidRPr="000E21D2" w:rsidRDefault="00EF38F0" w:rsidP="00EF38F0">
      <w:pPr>
        <w:spacing w:before="100" w:beforeAutospacing="1" w:after="0" w:line="240" w:lineRule="auto"/>
        <w:jc w:val="center"/>
        <w:rPr>
          <w:rFonts w:ascii="Times New Roman" w:eastAsia="Times New Roman" w:hAnsi="Times New Roman" w:cs="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232"/>
        <w:gridCol w:w="2267"/>
        <w:gridCol w:w="5284"/>
      </w:tblGrid>
      <w:tr w:rsidR="00EF38F0" w:rsidRPr="000E21D2" w:rsidTr="00EF38F0">
        <w:trPr>
          <w:tblCellSpacing w:w="0" w:type="dxa"/>
        </w:trPr>
        <w:tc>
          <w:tcPr>
            <w:tcW w:w="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p>
        </w:tc>
        <w:tc>
          <w:tcPr>
            <w:tcW w:w="12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Категория заявителей (признаки)</w:t>
            </w:r>
          </w:p>
        </w:tc>
        <w:tc>
          <w:tcPr>
            <w:tcW w:w="29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Результат предоставления муниципальной услуги</w:t>
            </w:r>
          </w:p>
        </w:tc>
      </w:tr>
      <w:tr w:rsidR="00EF38F0" w:rsidRPr="000E21D2" w:rsidTr="00EF38F0">
        <w:trPr>
          <w:tblCellSpacing w:w="0" w:type="dxa"/>
        </w:trPr>
        <w:tc>
          <w:tcPr>
            <w:tcW w:w="85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В случае подачи заявления о бесплатном (в том числе первоочередном) предоставлении земельного участка</w:t>
            </w:r>
          </w:p>
        </w:tc>
        <w:tc>
          <w:tcPr>
            <w:tcW w:w="120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1. Многодетная семья (семья), отвечающая требованиям, установленным в пункте 1.2.1 административного регламента</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2. Представитель заявителя</w:t>
            </w: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keepNext/>
              <w:shd w:val="clear" w:color="auto" w:fill="FFFFFF"/>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 принятии многодетной семьи на учет в целях бесплатного предоставления земельного участка</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keepNext/>
              <w:shd w:val="clear" w:color="auto" w:fill="FFFFFF"/>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 принятии многодетной семьи на учет в целях первоочередного бесплатного предоставления земельного участка</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keepNext/>
              <w:shd w:val="clear" w:color="auto" w:fill="FFFFFF"/>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об отказе в принятии многодетной семьи на учет в целях бесплатного (в том числе первоочередного) предоставления земельного участка</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 включении многодетной семьи (семьи) в перечень многодетных семей, имеющих право на первоочередное бесплатное предоставление земельного участка</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об отказе во включении многодетной семьи (семьи) в перечень многодетных семей, имеющих право на первоочередное бесплатное предоставление земельного участка</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 бесплатном (в том числе первоочередном) предоставлении многодетной семье (семье) земельного участка</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об отказе в бесплатном предоставлении многодетной семье (семье) земельного участка</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об отказе в первоочередном бесплатном предоставлении многодетной семье (семье) земельного участка</w:t>
            </w:r>
          </w:p>
        </w:tc>
      </w:tr>
      <w:tr w:rsidR="00EF38F0" w:rsidRPr="000E21D2" w:rsidTr="00EF38F0">
        <w:trPr>
          <w:tblCellSpacing w:w="0" w:type="dxa"/>
        </w:trPr>
        <w:tc>
          <w:tcPr>
            <w:tcW w:w="85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 xml:space="preserve">В случае подачи заявления в целях повторного предоставления земельного участка </w:t>
            </w:r>
            <w:r w:rsidRPr="000E21D2">
              <w:rPr>
                <w:rFonts w:ascii="Arial" w:eastAsia="Times New Roman" w:hAnsi="Arial" w:cs="Arial"/>
                <w:sz w:val="24"/>
                <w:szCs w:val="24"/>
                <w:lang w:eastAsia="ru-RU"/>
              </w:rPr>
              <w:t xml:space="preserve">в связи с затоплением (подтоплением) ранее предоставленного многодетной семье (семье) земельного участка </w:t>
            </w:r>
            <w:r w:rsidRPr="000E21D2">
              <w:rPr>
                <w:rFonts w:ascii="Arial" w:eastAsia="Times New Roman" w:hAnsi="Arial" w:cs="Arial"/>
                <w:b/>
                <w:bCs/>
                <w:sz w:val="24"/>
                <w:szCs w:val="24"/>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w:t>
            </w:r>
          </w:p>
        </w:tc>
        <w:tc>
          <w:tcPr>
            <w:tcW w:w="120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 xml:space="preserve">1. Граждане, достигшие 18 лет — в связи с затоплением (подтопление) ранее предоставленного многодетной семье земельного участка </w:t>
            </w:r>
            <w:r w:rsidRPr="000E21D2">
              <w:rPr>
                <w:rFonts w:ascii="Arial" w:eastAsia="Times New Roman" w:hAnsi="Arial" w:cs="Arial"/>
                <w:b/>
                <w:bCs/>
                <w:sz w:val="24"/>
                <w:szCs w:val="24"/>
                <w:shd w:val="clear" w:color="auto" w:fill="FFFF00"/>
                <w:lang w:eastAsia="ru-RU"/>
              </w:rPr>
              <w:t>либо в случае если на ранее предоставленном земельном участке расположен объект археологического наследия, выявленный и включенный в перечень выявленных объектов культурного наследия</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2. Законный представитель (в случае, предусмотренном в абзаце третьем пункта 1.2.2 административного регламента)</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3. Представитель заявителя</w:t>
            </w: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124C62">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 xml:space="preserve">Решение о принятии гражданина (граждан) и (или) ребенка (детей) на учет в целях повторного бесплатного предоставления земельного участка </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124C62">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 xml:space="preserve">Решение об отказе в принятии гражданина (граждан) и (или) ребенка (детей) на учет в целях повторного бесплатного предоставления земельного участка </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 xml:space="preserve">Решение об отказе в повторном бесплатном предоставлении гражданину (гражданам), ребенку (детям) земельного участка </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124C62">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 xml:space="preserve">Решение о повторном бесплатном предоставлении гражданину (гражданам), ребенку (детям) земельного участка </w:t>
            </w:r>
          </w:p>
        </w:tc>
      </w:tr>
      <w:tr w:rsidR="00EF38F0" w:rsidRPr="000E21D2" w:rsidTr="00EF38F0">
        <w:trPr>
          <w:tblCellSpacing w:w="0" w:type="dxa"/>
        </w:trPr>
        <w:tc>
          <w:tcPr>
            <w:tcW w:w="85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В случае подачи заявления о предоставлении социальной выплаты в целях обеспечения жилыми помещениями взамен предоставления земельного участка в собственность бесплатно</w:t>
            </w:r>
          </w:p>
        </w:tc>
        <w:tc>
          <w:tcPr>
            <w:tcW w:w="120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1. Многодетная семья (семья), отвечающая требованиям, установленным в пункте 1.2.4 административного регламента</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2. Законный представитель (в случае, предусмотренном в абзаце третьем пункта 1.2.2 административного регламента)</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3. Представитель заявителя</w:t>
            </w:r>
          </w:p>
          <w:p w:rsidR="00EF38F0" w:rsidRPr="000E21D2" w:rsidRDefault="00EF38F0" w:rsidP="00EF38F0">
            <w:pPr>
              <w:spacing w:before="100" w:beforeAutospacing="1" w:after="142"/>
              <w:jc w:val="center"/>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об отказе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 предоставлении социальной выплаты взамен предоставления земельного участка в собственность бесплатно</w:t>
            </w:r>
          </w:p>
        </w:tc>
      </w:tr>
      <w:tr w:rsidR="00EF38F0" w:rsidRPr="000E21D2" w:rsidTr="00EF38F0">
        <w:trPr>
          <w:tblCellSpacing w:w="0" w:type="dxa"/>
        </w:trPr>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vAlign w:val="center"/>
            <w:hideMark/>
          </w:tcPr>
          <w:p w:rsidR="00EF38F0" w:rsidRPr="000E21D2" w:rsidRDefault="00EF38F0" w:rsidP="00EF38F0">
            <w:pPr>
              <w:spacing w:after="0" w:line="240" w:lineRule="auto"/>
              <w:rPr>
                <w:rFonts w:ascii="Times New Roman" w:eastAsia="Times New Roman" w:hAnsi="Times New Roman" w:cs="Times New Roman"/>
                <w:sz w:val="24"/>
                <w:szCs w:val="24"/>
                <w:lang w:eastAsia="ru-RU"/>
              </w:rPr>
            </w:pPr>
          </w:p>
        </w:tc>
        <w:tc>
          <w:tcPr>
            <w:tcW w:w="2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38F0" w:rsidRPr="000E21D2" w:rsidRDefault="00EF38F0" w:rsidP="00EF38F0">
            <w:pPr>
              <w:spacing w:before="100" w:beforeAutospacing="1" w:after="142"/>
              <w:ind w:firstLine="567"/>
              <w:rPr>
                <w:rFonts w:ascii="Times New Roman" w:eastAsia="Times New Roman" w:hAnsi="Times New Roman" w:cs="Times New Roman"/>
                <w:sz w:val="24"/>
                <w:szCs w:val="24"/>
                <w:lang w:eastAsia="ru-RU"/>
              </w:rPr>
            </w:pPr>
            <w:r w:rsidRPr="000E21D2">
              <w:rPr>
                <w:rFonts w:ascii="Arial" w:eastAsia="Times New Roman" w:hAnsi="Arial" w:cs="Arial"/>
                <w:sz w:val="24"/>
                <w:szCs w:val="24"/>
                <w:shd w:val="clear" w:color="auto" w:fill="FFFFFF"/>
                <w:lang w:eastAsia="ru-RU"/>
              </w:rPr>
              <w:t>Решение об отказе в предоставлении социальной выплаты взамен предоставления земельного участка в собственность бесплатно</w:t>
            </w:r>
          </w:p>
        </w:tc>
      </w:tr>
    </w:tbl>
    <w:p w:rsidR="00EF38F0" w:rsidRPr="000E21D2" w:rsidRDefault="00EF38F0" w:rsidP="00EF38F0">
      <w:pPr>
        <w:spacing w:before="100" w:beforeAutospacing="1" w:after="0" w:line="240" w:lineRule="auto"/>
        <w:jc w:val="right"/>
        <w:rPr>
          <w:rFonts w:ascii="Times New Roman" w:eastAsia="Times New Roman" w:hAnsi="Times New Roman" w:cs="Times New Roman"/>
          <w:sz w:val="24"/>
          <w:szCs w:val="24"/>
          <w:lang w:eastAsia="ru-RU"/>
        </w:rPr>
      </w:pPr>
    </w:p>
    <w:sectPr w:rsidR="00EF38F0" w:rsidRPr="000E21D2" w:rsidSect="00C34DAB">
      <w:headerReference w:type="even" r:id="rId13"/>
      <w:headerReference w:type="default" r:id="rId14"/>
      <w:pgSz w:w="11906" w:h="16838"/>
      <w:pgMar w:top="1134" w:right="566"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E4" w:rsidRDefault="001421E4">
      <w:pPr>
        <w:spacing w:after="0" w:line="240" w:lineRule="auto"/>
      </w:pPr>
      <w:r>
        <w:separator/>
      </w:r>
    </w:p>
  </w:endnote>
  <w:endnote w:type="continuationSeparator" w:id="0">
    <w:p w:rsidR="001421E4" w:rsidRDefault="0014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E4" w:rsidRDefault="001421E4">
      <w:pPr>
        <w:spacing w:after="0" w:line="240" w:lineRule="auto"/>
      </w:pPr>
      <w:r>
        <w:separator/>
      </w:r>
    </w:p>
  </w:footnote>
  <w:footnote w:type="continuationSeparator" w:id="0">
    <w:p w:rsidR="001421E4" w:rsidRDefault="00142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F0" w:rsidRDefault="00EF38F0" w:rsidP="009F00A2">
    <w:pPr>
      <w:pStyle w:val="a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F38F0" w:rsidRDefault="00EF38F0" w:rsidP="009F00A2">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F0" w:rsidRPr="00063E2A" w:rsidRDefault="00EF38F0" w:rsidP="009F00A2">
    <w:pPr>
      <w:pStyle w:val="af0"/>
      <w:ind w:right="36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6B4"/>
    <w:multiLevelType w:val="hybridMultilevel"/>
    <w:tmpl w:val="2C3A0AAA"/>
    <w:lvl w:ilvl="0" w:tplc="73306CC4">
      <w:start w:val="1"/>
      <w:numFmt w:val="decimal"/>
      <w:lvlText w:val="%1."/>
      <w:lvlJc w:val="left"/>
      <w:pPr>
        <w:tabs>
          <w:tab w:val="num" w:pos="-3140"/>
        </w:tabs>
        <w:ind w:left="-3140" w:hanging="360"/>
      </w:pPr>
      <w:rPr>
        <w:rFonts w:ascii="Arial" w:hAnsi="Arial" w:cs="Arial" w:hint="default"/>
        <w:sz w:val="26"/>
      </w:rPr>
    </w:lvl>
    <w:lvl w:ilvl="1" w:tplc="04190019" w:tentative="1">
      <w:start w:val="1"/>
      <w:numFmt w:val="lowerLetter"/>
      <w:lvlText w:val="%2."/>
      <w:lvlJc w:val="left"/>
      <w:pPr>
        <w:tabs>
          <w:tab w:val="num" w:pos="-2420"/>
        </w:tabs>
        <w:ind w:left="-2420" w:hanging="360"/>
      </w:pPr>
    </w:lvl>
    <w:lvl w:ilvl="2" w:tplc="0419001B" w:tentative="1">
      <w:start w:val="1"/>
      <w:numFmt w:val="lowerRoman"/>
      <w:lvlText w:val="%3."/>
      <w:lvlJc w:val="right"/>
      <w:pPr>
        <w:tabs>
          <w:tab w:val="num" w:pos="-1700"/>
        </w:tabs>
        <w:ind w:left="-1700" w:hanging="180"/>
      </w:pPr>
    </w:lvl>
    <w:lvl w:ilvl="3" w:tplc="0419000F" w:tentative="1">
      <w:start w:val="1"/>
      <w:numFmt w:val="decimal"/>
      <w:lvlText w:val="%4."/>
      <w:lvlJc w:val="left"/>
      <w:pPr>
        <w:tabs>
          <w:tab w:val="num" w:pos="-980"/>
        </w:tabs>
        <w:ind w:left="-980" w:hanging="360"/>
      </w:pPr>
    </w:lvl>
    <w:lvl w:ilvl="4" w:tplc="04190019" w:tentative="1">
      <w:start w:val="1"/>
      <w:numFmt w:val="lowerLetter"/>
      <w:lvlText w:val="%5."/>
      <w:lvlJc w:val="left"/>
      <w:pPr>
        <w:tabs>
          <w:tab w:val="num" w:pos="-260"/>
        </w:tabs>
        <w:ind w:left="-260" w:hanging="360"/>
      </w:pPr>
    </w:lvl>
    <w:lvl w:ilvl="5" w:tplc="0419001B" w:tentative="1">
      <w:start w:val="1"/>
      <w:numFmt w:val="lowerRoman"/>
      <w:lvlText w:val="%6."/>
      <w:lvlJc w:val="right"/>
      <w:pPr>
        <w:tabs>
          <w:tab w:val="num" w:pos="460"/>
        </w:tabs>
        <w:ind w:left="460" w:hanging="180"/>
      </w:pPr>
    </w:lvl>
    <w:lvl w:ilvl="6" w:tplc="0419000F" w:tentative="1">
      <w:start w:val="1"/>
      <w:numFmt w:val="decimal"/>
      <w:lvlText w:val="%7."/>
      <w:lvlJc w:val="left"/>
      <w:pPr>
        <w:tabs>
          <w:tab w:val="num" w:pos="1180"/>
        </w:tabs>
        <w:ind w:left="1180" w:hanging="360"/>
      </w:pPr>
    </w:lvl>
    <w:lvl w:ilvl="7" w:tplc="04190019" w:tentative="1">
      <w:start w:val="1"/>
      <w:numFmt w:val="lowerLetter"/>
      <w:lvlText w:val="%8."/>
      <w:lvlJc w:val="left"/>
      <w:pPr>
        <w:tabs>
          <w:tab w:val="num" w:pos="1900"/>
        </w:tabs>
        <w:ind w:left="1900" w:hanging="360"/>
      </w:pPr>
    </w:lvl>
    <w:lvl w:ilvl="8" w:tplc="0419001B" w:tentative="1">
      <w:start w:val="1"/>
      <w:numFmt w:val="lowerRoman"/>
      <w:lvlText w:val="%9."/>
      <w:lvlJc w:val="right"/>
      <w:pPr>
        <w:tabs>
          <w:tab w:val="num" w:pos="2620"/>
        </w:tabs>
        <w:ind w:left="2620" w:hanging="180"/>
      </w:pPr>
    </w:lvl>
  </w:abstractNum>
  <w:abstractNum w:abstractNumId="1">
    <w:nsid w:val="1D5E445F"/>
    <w:multiLevelType w:val="hybridMultilevel"/>
    <w:tmpl w:val="5A9EF7CE"/>
    <w:lvl w:ilvl="0" w:tplc="57FCE948">
      <w:start w:val="1"/>
      <w:numFmt w:val="bullet"/>
      <w:pStyle w:val="a"/>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3F13752B"/>
    <w:multiLevelType w:val="hybridMultilevel"/>
    <w:tmpl w:val="4790C76C"/>
    <w:lvl w:ilvl="0" w:tplc="BC0A6DFE">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416E6453"/>
    <w:multiLevelType w:val="multilevel"/>
    <w:tmpl w:val="C9D6D4A4"/>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27B3760"/>
    <w:multiLevelType w:val="hybridMultilevel"/>
    <w:tmpl w:val="FC82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6">
    <w:nsid w:val="690E0EA2"/>
    <w:multiLevelType w:val="multilevel"/>
    <w:tmpl w:val="16449DB4"/>
    <w:lvl w:ilvl="0">
      <w:start w:val="1"/>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BD"/>
    <w:rsid w:val="00000BFD"/>
    <w:rsid w:val="000049A4"/>
    <w:rsid w:val="00007B37"/>
    <w:rsid w:val="00011B35"/>
    <w:rsid w:val="000164A5"/>
    <w:rsid w:val="000178A1"/>
    <w:rsid w:val="00017BA6"/>
    <w:rsid w:val="00020E8A"/>
    <w:rsid w:val="00023398"/>
    <w:rsid w:val="00023927"/>
    <w:rsid w:val="0003016A"/>
    <w:rsid w:val="00033053"/>
    <w:rsid w:val="00033E48"/>
    <w:rsid w:val="00034A30"/>
    <w:rsid w:val="000362CD"/>
    <w:rsid w:val="000367E8"/>
    <w:rsid w:val="00036940"/>
    <w:rsid w:val="000444C6"/>
    <w:rsid w:val="000468DB"/>
    <w:rsid w:val="00051B2B"/>
    <w:rsid w:val="00054AF7"/>
    <w:rsid w:val="00057BB7"/>
    <w:rsid w:val="000621D3"/>
    <w:rsid w:val="00062EA3"/>
    <w:rsid w:val="00063E2A"/>
    <w:rsid w:val="000647B6"/>
    <w:rsid w:val="00064DC6"/>
    <w:rsid w:val="0006756B"/>
    <w:rsid w:val="0007070C"/>
    <w:rsid w:val="000717BA"/>
    <w:rsid w:val="00071BB8"/>
    <w:rsid w:val="000746CA"/>
    <w:rsid w:val="000763A6"/>
    <w:rsid w:val="000763AD"/>
    <w:rsid w:val="000771AD"/>
    <w:rsid w:val="00077577"/>
    <w:rsid w:val="000824DA"/>
    <w:rsid w:val="00084B2B"/>
    <w:rsid w:val="00085219"/>
    <w:rsid w:val="00086794"/>
    <w:rsid w:val="00091B58"/>
    <w:rsid w:val="00095726"/>
    <w:rsid w:val="000A1D6D"/>
    <w:rsid w:val="000A2CAC"/>
    <w:rsid w:val="000A308C"/>
    <w:rsid w:val="000B1095"/>
    <w:rsid w:val="000B2019"/>
    <w:rsid w:val="000B268F"/>
    <w:rsid w:val="000B2D57"/>
    <w:rsid w:val="000B5C2B"/>
    <w:rsid w:val="000B6F47"/>
    <w:rsid w:val="000B74DF"/>
    <w:rsid w:val="000C057D"/>
    <w:rsid w:val="000C1990"/>
    <w:rsid w:val="000C33E5"/>
    <w:rsid w:val="000C4255"/>
    <w:rsid w:val="000C45CD"/>
    <w:rsid w:val="000D0A1D"/>
    <w:rsid w:val="000E21D2"/>
    <w:rsid w:val="000E22EA"/>
    <w:rsid w:val="000E2E10"/>
    <w:rsid w:val="000E2EB1"/>
    <w:rsid w:val="000E35E9"/>
    <w:rsid w:val="000E5854"/>
    <w:rsid w:val="000E5BFE"/>
    <w:rsid w:val="000F015D"/>
    <w:rsid w:val="000F15E7"/>
    <w:rsid w:val="000F2613"/>
    <w:rsid w:val="000F2907"/>
    <w:rsid w:val="000F3CAC"/>
    <w:rsid w:val="000F418F"/>
    <w:rsid w:val="000F5FFE"/>
    <w:rsid w:val="000F654F"/>
    <w:rsid w:val="001019EE"/>
    <w:rsid w:val="0010283A"/>
    <w:rsid w:val="00103960"/>
    <w:rsid w:val="0010610C"/>
    <w:rsid w:val="001107AB"/>
    <w:rsid w:val="00110E39"/>
    <w:rsid w:val="001214F4"/>
    <w:rsid w:val="00121A94"/>
    <w:rsid w:val="00122C8C"/>
    <w:rsid w:val="0012484C"/>
    <w:rsid w:val="00124C62"/>
    <w:rsid w:val="00125714"/>
    <w:rsid w:val="0012659C"/>
    <w:rsid w:val="00126C40"/>
    <w:rsid w:val="00126F6E"/>
    <w:rsid w:val="0012786B"/>
    <w:rsid w:val="00127AFF"/>
    <w:rsid w:val="00130732"/>
    <w:rsid w:val="0013104B"/>
    <w:rsid w:val="00132F54"/>
    <w:rsid w:val="0013307E"/>
    <w:rsid w:val="00134CB7"/>
    <w:rsid w:val="00135784"/>
    <w:rsid w:val="0013756B"/>
    <w:rsid w:val="00141DB4"/>
    <w:rsid w:val="001421E4"/>
    <w:rsid w:val="00142AA9"/>
    <w:rsid w:val="00142E88"/>
    <w:rsid w:val="0014539B"/>
    <w:rsid w:val="00153B50"/>
    <w:rsid w:val="00154285"/>
    <w:rsid w:val="00154E53"/>
    <w:rsid w:val="00156627"/>
    <w:rsid w:val="00157D1B"/>
    <w:rsid w:val="00162EF6"/>
    <w:rsid w:val="001631E2"/>
    <w:rsid w:val="00164A7C"/>
    <w:rsid w:val="00167427"/>
    <w:rsid w:val="00174839"/>
    <w:rsid w:val="00174F3E"/>
    <w:rsid w:val="0017756C"/>
    <w:rsid w:val="0018410B"/>
    <w:rsid w:val="00184639"/>
    <w:rsid w:val="00187007"/>
    <w:rsid w:val="0018704E"/>
    <w:rsid w:val="001907C8"/>
    <w:rsid w:val="001914E3"/>
    <w:rsid w:val="00193126"/>
    <w:rsid w:val="00193B8E"/>
    <w:rsid w:val="00195105"/>
    <w:rsid w:val="001956C9"/>
    <w:rsid w:val="0019572E"/>
    <w:rsid w:val="0019715A"/>
    <w:rsid w:val="001A2CC7"/>
    <w:rsid w:val="001A3F90"/>
    <w:rsid w:val="001B4985"/>
    <w:rsid w:val="001B5230"/>
    <w:rsid w:val="001B5E2F"/>
    <w:rsid w:val="001B6403"/>
    <w:rsid w:val="001B6B02"/>
    <w:rsid w:val="001B6C30"/>
    <w:rsid w:val="001C23DB"/>
    <w:rsid w:val="001D16B4"/>
    <w:rsid w:val="001D1F25"/>
    <w:rsid w:val="001D279E"/>
    <w:rsid w:val="001D29FF"/>
    <w:rsid w:val="001D34E3"/>
    <w:rsid w:val="001E3365"/>
    <w:rsid w:val="001E4309"/>
    <w:rsid w:val="001E5DB6"/>
    <w:rsid w:val="001E6233"/>
    <w:rsid w:val="001F113B"/>
    <w:rsid w:val="001F1EEA"/>
    <w:rsid w:val="001F3BDD"/>
    <w:rsid w:val="001F62CB"/>
    <w:rsid w:val="001F727D"/>
    <w:rsid w:val="001F7EC1"/>
    <w:rsid w:val="00200280"/>
    <w:rsid w:val="00201677"/>
    <w:rsid w:val="00203D21"/>
    <w:rsid w:val="00204DFD"/>
    <w:rsid w:val="00205BF5"/>
    <w:rsid w:val="00207540"/>
    <w:rsid w:val="0021054B"/>
    <w:rsid w:val="0021376E"/>
    <w:rsid w:val="002175CB"/>
    <w:rsid w:val="00217F8F"/>
    <w:rsid w:val="00227197"/>
    <w:rsid w:val="00231D4E"/>
    <w:rsid w:val="00232568"/>
    <w:rsid w:val="002345C2"/>
    <w:rsid w:val="00235F58"/>
    <w:rsid w:val="002369CC"/>
    <w:rsid w:val="00237AF4"/>
    <w:rsid w:val="00242B00"/>
    <w:rsid w:val="00242D5D"/>
    <w:rsid w:val="0024503A"/>
    <w:rsid w:val="00250F07"/>
    <w:rsid w:val="00254624"/>
    <w:rsid w:val="002555BC"/>
    <w:rsid w:val="00255A9D"/>
    <w:rsid w:val="0025625D"/>
    <w:rsid w:val="00256A1C"/>
    <w:rsid w:val="00256A41"/>
    <w:rsid w:val="00261F25"/>
    <w:rsid w:val="0026534B"/>
    <w:rsid w:val="002668DF"/>
    <w:rsid w:val="00266C01"/>
    <w:rsid w:val="00272F04"/>
    <w:rsid w:val="00275883"/>
    <w:rsid w:val="00280642"/>
    <w:rsid w:val="0028292C"/>
    <w:rsid w:val="00284879"/>
    <w:rsid w:val="00285B03"/>
    <w:rsid w:val="002860DE"/>
    <w:rsid w:val="00287AF8"/>
    <w:rsid w:val="00293F04"/>
    <w:rsid w:val="00296B8B"/>
    <w:rsid w:val="002A0315"/>
    <w:rsid w:val="002A0CD2"/>
    <w:rsid w:val="002A18F6"/>
    <w:rsid w:val="002B0341"/>
    <w:rsid w:val="002B146F"/>
    <w:rsid w:val="002B227F"/>
    <w:rsid w:val="002B4A75"/>
    <w:rsid w:val="002B4DB6"/>
    <w:rsid w:val="002B58A4"/>
    <w:rsid w:val="002B5C6D"/>
    <w:rsid w:val="002C0093"/>
    <w:rsid w:val="002C0D5F"/>
    <w:rsid w:val="002C77A7"/>
    <w:rsid w:val="002D0526"/>
    <w:rsid w:val="002D1A14"/>
    <w:rsid w:val="002D3506"/>
    <w:rsid w:val="002D3854"/>
    <w:rsid w:val="002D3D72"/>
    <w:rsid w:val="002D4648"/>
    <w:rsid w:val="002D4CE6"/>
    <w:rsid w:val="002D7CA0"/>
    <w:rsid w:val="002E0245"/>
    <w:rsid w:val="002E0559"/>
    <w:rsid w:val="002E22F2"/>
    <w:rsid w:val="002E3777"/>
    <w:rsid w:val="002E5C84"/>
    <w:rsid w:val="002E6C9F"/>
    <w:rsid w:val="002F1A02"/>
    <w:rsid w:val="002F24AE"/>
    <w:rsid w:val="002F27D1"/>
    <w:rsid w:val="002F317C"/>
    <w:rsid w:val="002F3FCE"/>
    <w:rsid w:val="002F42E6"/>
    <w:rsid w:val="00300A50"/>
    <w:rsid w:val="0030165E"/>
    <w:rsid w:val="0030281D"/>
    <w:rsid w:val="00303B73"/>
    <w:rsid w:val="0031034F"/>
    <w:rsid w:val="00313E12"/>
    <w:rsid w:val="003148AC"/>
    <w:rsid w:val="003206B1"/>
    <w:rsid w:val="0032201C"/>
    <w:rsid w:val="003221D8"/>
    <w:rsid w:val="00322FAA"/>
    <w:rsid w:val="00331FA2"/>
    <w:rsid w:val="0033241F"/>
    <w:rsid w:val="00332636"/>
    <w:rsid w:val="003329A4"/>
    <w:rsid w:val="00333A17"/>
    <w:rsid w:val="0033483E"/>
    <w:rsid w:val="00340A3A"/>
    <w:rsid w:val="0034173E"/>
    <w:rsid w:val="003430B2"/>
    <w:rsid w:val="00346D73"/>
    <w:rsid w:val="00351A79"/>
    <w:rsid w:val="00351FBC"/>
    <w:rsid w:val="00352AF8"/>
    <w:rsid w:val="003562BF"/>
    <w:rsid w:val="00357A4E"/>
    <w:rsid w:val="00360150"/>
    <w:rsid w:val="00360424"/>
    <w:rsid w:val="0036488A"/>
    <w:rsid w:val="00364E74"/>
    <w:rsid w:val="00366F35"/>
    <w:rsid w:val="003702E9"/>
    <w:rsid w:val="003719EF"/>
    <w:rsid w:val="003732C9"/>
    <w:rsid w:val="00375144"/>
    <w:rsid w:val="00375456"/>
    <w:rsid w:val="00375B5E"/>
    <w:rsid w:val="00376065"/>
    <w:rsid w:val="00377A16"/>
    <w:rsid w:val="00381238"/>
    <w:rsid w:val="00381B6F"/>
    <w:rsid w:val="00384333"/>
    <w:rsid w:val="003858C7"/>
    <w:rsid w:val="00385AC2"/>
    <w:rsid w:val="0038668D"/>
    <w:rsid w:val="003866DA"/>
    <w:rsid w:val="003904ED"/>
    <w:rsid w:val="0039136B"/>
    <w:rsid w:val="0039570A"/>
    <w:rsid w:val="00397CC2"/>
    <w:rsid w:val="003A060C"/>
    <w:rsid w:val="003A4089"/>
    <w:rsid w:val="003A5D72"/>
    <w:rsid w:val="003B3BF2"/>
    <w:rsid w:val="003B7725"/>
    <w:rsid w:val="003C0CBD"/>
    <w:rsid w:val="003C0E7C"/>
    <w:rsid w:val="003C3839"/>
    <w:rsid w:val="003C50F2"/>
    <w:rsid w:val="003C5F28"/>
    <w:rsid w:val="003C6C4A"/>
    <w:rsid w:val="003D1260"/>
    <w:rsid w:val="003D1F3C"/>
    <w:rsid w:val="003D747F"/>
    <w:rsid w:val="003E15A1"/>
    <w:rsid w:val="003E3419"/>
    <w:rsid w:val="003E4211"/>
    <w:rsid w:val="003E47E4"/>
    <w:rsid w:val="003F0660"/>
    <w:rsid w:val="003F29DC"/>
    <w:rsid w:val="003F3CB3"/>
    <w:rsid w:val="003F3DF7"/>
    <w:rsid w:val="003F4541"/>
    <w:rsid w:val="004024B7"/>
    <w:rsid w:val="0040534C"/>
    <w:rsid w:val="00416B3B"/>
    <w:rsid w:val="00417194"/>
    <w:rsid w:val="00417435"/>
    <w:rsid w:val="00420395"/>
    <w:rsid w:val="004203AE"/>
    <w:rsid w:val="00420BC7"/>
    <w:rsid w:val="00421FAF"/>
    <w:rsid w:val="004236C6"/>
    <w:rsid w:val="004239DE"/>
    <w:rsid w:val="00425A9C"/>
    <w:rsid w:val="004361F6"/>
    <w:rsid w:val="00440226"/>
    <w:rsid w:val="00440B8B"/>
    <w:rsid w:val="004417A1"/>
    <w:rsid w:val="00441AD5"/>
    <w:rsid w:val="0044337E"/>
    <w:rsid w:val="00444026"/>
    <w:rsid w:val="0044464E"/>
    <w:rsid w:val="00444668"/>
    <w:rsid w:val="0044664F"/>
    <w:rsid w:val="00447190"/>
    <w:rsid w:val="004500F7"/>
    <w:rsid w:val="0045254D"/>
    <w:rsid w:val="00465FB4"/>
    <w:rsid w:val="004700BD"/>
    <w:rsid w:val="00470486"/>
    <w:rsid w:val="00471198"/>
    <w:rsid w:val="00472FFF"/>
    <w:rsid w:val="00473076"/>
    <w:rsid w:val="00475D6A"/>
    <w:rsid w:val="0048240C"/>
    <w:rsid w:val="004824F4"/>
    <w:rsid w:val="00482741"/>
    <w:rsid w:val="004846B3"/>
    <w:rsid w:val="00490ED3"/>
    <w:rsid w:val="004959D2"/>
    <w:rsid w:val="004A2136"/>
    <w:rsid w:val="004A2CDE"/>
    <w:rsid w:val="004A47EF"/>
    <w:rsid w:val="004A4F58"/>
    <w:rsid w:val="004B2DFA"/>
    <w:rsid w:val="004B57B8"/>
    <w:rsid w:val="004B5D6F"/>
    <w:rsid w:val="004B6E78"/>
    <w:rsid w:val="004C34EE"/>
    <w:rsid w:val="004C448E"/>
    <w:rsid w:val="004C5540"/>
    <w:rsid w:val="004C5D86"/>
    <w:rsid w:val="004C6003"/>
    <w:rsid w:val="004C6307"/>
    <w:rsid w:val="004C69F5"/>
    <w:rsid w:val="004D202D"/>
    <w:rsid w:val="004D2540"/>
    <w:rsid w:val="004D3BFC"/>
    <w:rsid w:val="004D4D76"/>
    <w:rsid w:val="004D4E43"/>
    <w:rsid w:val="004D79F6"/>
    <w:rsid w:val="004D7EF1"/>
    <w:rsid w:val="004E45F1"/>
    <w:rsid w:val="004E5011"/>
    <w:rsid w:val="004E5396"/>
    <w:rsid w:val="004E5DDA"/>
    <w:rsid w:val="004E642F"/>
    <w:rsid w:val="004E7FAC"/>
    <w:rsid w:val="004F43DD"/>
    <w:rsid w:val="004F4D62"/>
    <w:rsid w:val="004F54A9"/>
    <w:rsid w:val="005004E3"/>
    <w:rsid w:val="005008FC"/>
    <w:rsid w:val="0050305D"/>
    <w:rsid w:val="00503CAA"/>
    <w:rsid w:val="00507C58"/>
    <w:rsid w:val="005100B9"/>
    <w:rsid w:val="00513ED9"/>
    <w:rsid w:val="00514259"/>
    <w:rsid w:val="00517727"/>
    <w:rsid w:val="00517753"/>
    <w:rsid w:val="00521970"/>
    <w:rsid w:val="0052393B"/>
    <w:rsid w:val="00525207"/>
    <w:rsid w:val="00525465"/>
    <w:rsid w:val="0053073C"/>
    <w:rsid w:val="005342EE"/>
    <w:rsid w:val="00535908"/>
    <w:rsid w:val="00540601"/>
    <w:rsid w:val="00546326"/>
    <w:rsid w:val="005470A8"/>
    <w:rsid w:val="0055349C"/>
    <w:rsid w:val="00553CF3"/>
    <w:rsid w:val="00555683"/>
    <w:rsid w:val="00557C10"/>
    <w:rsid w:val="0056096B"/>
    <w:rsid w:val="00561A8F"/>
    <w:rsid w:val="00563679"/>
    <w:rsid w:val="00566476"/>
    <w:rsid w:val="005671F2"/>
    <w:rsid w:val="00567F9F"/>
    <w:rsid w:val="00571CF5"/>
    <w:rsid w:val="00573774"/>
    <w:rsid w:val="005777AC"/>
    <w:rsid w:val="005824A4"/>
    <w:rsid w:val="00583D8A"/>
    <w:rsid w:val="005921B2"/>
    <w:rsid w:val="00592E22"/>
    <w:rsid w:val="00593B25"/>
    <w:rsid w:val="00593FBA"/>
    <w:rsid w:val="00596346"/>
    <w:rsid w:val="005A23E3"/>
    <w:rsid w:val="005A323D"/>
    <w:rsid w:val="005A3A33"/>
    <w:rsid w:val="005A6B09"/>
    <w:rsid w:val="005A777C"/>
    <w:rsid w:val="005B1A47"/>
    <w:rsid w:val="005B2997"/>
    <w:rsid w:val="005B53B6"/>
    <w:rsid w:val="005B620F"/>
    <w:rsid w:val="005C1900"/>
    <w:rsid w:val="005C37C4"/>
    <w:rsid w:val="005C6823"/>
    <w:rsid w:val="005D0A55"/>
    <w:rsid w:val="005D1198"/>
    <w:rsid w:val="005D494B"/>
    <w:rsid w:val="005D7B48"/>
    <w:rsid w:val="005E254A"/>
    <w:rsid w:val="005E2CB7"/>
    <w:rsid w:val="005E3CBC"/>
    <w:rsid w:val="005F6637"/>
    <w:rsid w:val="005F68FE"/>
    <w:rsid w:val="005F69F3"/>
    <w:rsid w:val="006032EF"/>
    <w:rsid w:val="00603EE2"/>
    <w:rsid w:val="00603FB2"/>
    <w:rsid w:val="006045AC"/>
    <w:rsid w:val="00607734"/>
    <w:rsid w:val="0061544C"/>
    <w:rsid w:val="00616CDA"/>
    <w:rsid w:val="00621A7B"/>
    <w:rsid w:val="006234FE"/>
    <w:rsid w:val="00623CA5"/>
    <w:rsid w:val="006243F2"/>
    <w:rsid w:val="00625177"/>
    <w:rsid w:val="006361DE"/>
    <w:rsid w:val="00641FAA"/>
    <w:rsid w:val="00646AC9"/>
    <w:rsid w:val="00647B3B"/>
    <w:rsid w:val="00653F6C"/>
    <w:rsid w:val="0065438B"/>
    <w:rsid w:val="0065666F"/>
    <w:rsid w:val="00661CD3"/>
    <w:rsid w:val="006635F5"/>
    <w:rsid w:val="00665856"/>
    <w:rsid w:val="00667D8D"/>
    <w:rsid w:val="006713F2"/>
    <w:rsid w:val="00672622"/>
    <w:rsid w:val="00672AE9"/>
    <w:rsid w:val="00673E19"/>
    <w:rsid w:val="00676433"/>
    <w:rsid w:val="006825C8"/>
    <w:rsid w:val="00684EAC"/>
    <w:rsid w:val="00685E7A"/>
    <w:rsid w:val="00686A6D"/>
    <w:rsid w:val="00686FE6"/>
    <w:rsid w:val="00691BEA"/>
    <w:rsid w:val="006923D2"/>
    <w:rsid w:val="00695284"/>
    <w:rsid w:val="00696AD1"/>
    <w:rsid w:val="00696C49"/>
    <w:rsid w:val="00697CB4"/>
    <w:rsid w:val="006A391A"/>
    <w:rsid w:val="006A4341"/>
    <w:rsid w:val="006A5280"/>
    <w:rsid w:val="006B41DE"/>
    <w:rsid w:val="006B5A71"/>
    <w:rsid w:val="006B6E17"/>
    <w:rsid w:val="006B709A"/>
    <w:rsid w:val="006C0219"/>
    <w:rsid w:val="006C03BE"/>
    <w:rsid w:val="006C29F4"/>
    <w:rsid w:val="006C5C4D"/>
    <w:rsid w:val="006D431A"/>
    <w:rsid w:val="006D66E4"/>
    <w:rsid w:val="006D79F2"/>
    <w:rsid w:val="006D7F5C"/>
    <w:rsid w:val="006E09AB"/>
    <w:rsid w:val="006E0F0F"/>
    <w:rsid w:val="006E1BA5"/>
    <w:rsid w:val="006E3DE4"/>
    <w:rsid w:val="006E4404"/>
    <w:rsid w:val="006E5B79"/>
    <w:rsid w:val="006E642C"/>
    <w:rsid w:val="006F1902"/>
    <w:rsid w:val="006F1BBD"/>
    <w:rsid w:val="006F2C2E"/>
    <w:rsid w:val="006F2E16"/>
    <w:rsid w:val="006F3754"/>
    <w:rsid w:val="006F7D04"/>
    <w:rsid w:val="0070328F"/>
    <w:rsid w:val="007108C8"/>
    <w:rsid w:val="0071110C"/>
    <w:rsid w:val="007119B0"/>
    <w:rsid w:val="007125C3"/>
    <w:rsid w:val="00714D35"/>
    <w:rsid w:val="007160D2"/>
    <w:rsid w:val="00722086"/>
    <w:rsid w:val="0072599A"/>
    <w:rsid w:val="0072627B"/>
    <w:rsid w:val="00730935"/>
    <w:rsid w:val="007326CD"/>
    <w:rsid w:val="00733715"/>
    <w:rsid w:val="007364B6"/>
    <w:rsid w:val="00736534"/>
    <w:rsid w:val="00737083"/>
    <w:rsid w:val="00743BA6"/>
    <w:rsid w:val="00747C8E"/>
    <w:rsid w:val="00750225"/>
    <w:rsid w:val="00751ED3"/>
    <w:rsid w:val="00752B2C"/>
    <w:rsid w:val="007534D1"/>
    <w:rsid w:val="00755D03"/>
    <w:rsid w:val="0075602B"/>
    <w:rsid w:val="0076226A"/>
    <w:rsid w:val="0076263D"/>
    <w:rsid w:val="00762BA3"/>
    <w:rsid w:val="007644E4"/>
    <w:rsid w:val="0076453F"/>
    <w:rsid w:val="00767611"/>
    <w:rsid w:val="0077084B"/>
    <w:rsid w:val="0077275F"/>
    <w:rsid w:val="0077539B"/>
    <w:rsid w:val="00781C94"/>
    <w:rsid w:val="00782B46"/>
    <w:rsid w:val="00784F3E"/>
    <w:rsid w:val="00787391"/>
    <w:rsid w:val="0078755B"/>
    <w:rsid w:val="0079183E"/>
    <w:rsid w:val="0079229F"/>
    <w:rsid w:val="00794829"/>
    <w:rsid w:val="00794DBC"/>
    <w:rsid w:val="007950F1"/>
    <w:rsid w:val="00795C25"/>
    <w:rsid w:val="00797F49"/>
    <w:rsid w:val="007A0E8C"/>
    <w:rsid w:val="007A1063"/>
    <w:rsid w:val="007A37E1"/>
    <w:rsid w:val="007A387E"/>
    <w:rsid w:val="007A6861"/>
    <w:rsid w:val="007B23D0"/>
    <w:rsid w:val="007B5799"/>
    <w:rsid w:val="007B7BB9"/>
    <w:rsid w:val="007C1C90"/>
    <w:rsid w:val="007C289B"/>
    <w:rsid w:val="007C405E"/>
    <w:rsid w:val="007C4CCE"/>
    <w:rsid w:val="007C4EE6"/>
    <w:rsid w:val="007D0A38"/>
    <w:rsid w:val="007D39EA"/>
    <w:rsid w:val="007D4350"/>
    <w:rsid w:val="007D43F7"/>
    <w:rsid w:val="007D55CB"/>
    <w:rsid w:val="007D615C"/>
    <w:rsid w:val="007D665D"/>
    <w:rsid w:val="007E1F3B"/>
    <w:rsid w:val="007E4E3C"/>
    <w:rsid w:val="007E718F"/>
    <w:rsid w:val="007E71BC"/>
    <w:rsid w:val="007E7CE0"/>
    <w:rsid w:val="007F173D"/>
    <w:rsid w:val="007F1C42"/>
    <w:rsid w:val="007F268D"/>
    <w:rsid w:val="007F3003"/>
    <w:rsid w:val="007F3F5F"/>
    <w:rsid w:val="007F46E6"/>
    <w:rsid w:val="007F4D1D"/>
    <w:rsid w:val="007F50B1"/>
    <w:rsid w:val="0080005D"/>
    <w:rsid w:val="00800911"/>
    <w:rsid w:val="00801444"/>
    <w:rsid w:val="00801813"/>
    <w:rsid w:val="0080324C"/>
    <w:rsid w:val="00803FEF"/>
    <w:rsid w:val="00807CF0"/>
    <w:rsid w:val="00807FDC"/>
    <w:rsid w:val="00810207"/>
    <w:rsid w:val="0081207D"/>
    <w:rsid w:val="0081324D"/>
    <w:rsid w:val="0081561B"/>
    <w:rsid w:val="00815A86"/>
    <w:rsid w:val="00823010"/>
    <w:rsid w:val="00827C2D"/>
    <w:rsid w:val="008323B8"/>
    <w:rsid w:val="0083331C"/>
    <w:rsid w:val="00834AA7"/>
    <w:rsid w:val="0083769F"/>
    <w:rsid w:val="00842EA8"/>
    <w:rsid w:val="0084729A"/>
    <w:rsid w:val="008532DF"/>
    <w:rsid w:val="00854B83"/>
    <w:rsid w:val="008560C1"/>
    <w:rsid w:val="00857D40"/>
    <w:rsid w:val="00857E61"/>
    <w:rsid w:val="00863222"/>
    <w:rsid w:val="00867713"/>
    <w:rsid w:val="00870405"/>
    <w:rsid w:val="00871575"/>
    <w:rsid w:val="00871657"/>
    <w:rsid w:val="0087197A"/>
    <w:rsid w:val="00872A7F"/>
    <w:rsid w:val="00874949"/>
    <w:rsid w:val="008764A7"/>
    <w:rsid w:val="008773B1"/>
    <w:rsid w:val="008820BD"/>
    <w:rsid w:val="008836AF"/>
    <w:rsid w:val="008875C4"/>
    <w:rsid w:val="00891148"/>
    <w:rsid w:val="00895416"/>
    <w:rsid w:val="0089602A"/>
    <w:rsid w:val="0089709C"/>
    <w:rsid w:val="008A0979"/>
    <w:rsid w:val="008A0CCF"/>
    <w:rsid w:val="008A1AD9"/>
    <w:rsid w:val="008A3CCF"/>
    <w:rsid w:val="008A66F3"/>
    <w:rsid w:val="008B130B"/>
    <w:rsid w:val="008B1E7D"/>
    <w:rsid w:val="008B2290"/>
    <w:rsid w:val="008B448D"/>
    <w:rsid w:val="008B4AD7"/>
    <w:rsid w:val="008B5933"/>
    <w:rsid w:val="008B776F"/>
    <w:rsid w:val="008B7E42"/>
    <w:rsid w:val="008C0306"/>
    <w:rsid w:val="008C320B"/>
    <w:rsid w:val="008C341B"/>
    <w:rsid w:val="008C42BE"/>
    <w:rsid w:val="008C4422"/>
    <w:rsid w:val="008C5D6F"/>
    <w:rsid w:val="008C70FC"/>
    <w:rsid w:val="008C7636"/>
    <w:rsid w:val="008D69DB"/>
    <w:rsid w:val="008D7FAD"/>
    <w:rsid w:val="008E3C86"/>
    <w:rsid w:val="008E3E8E"/>
    <w:rsid w:val="008E5D45"/>
    <w:rsid w:val="008F0AE6"/>
    <w:rsid w:val="008F34B8"/>
    <w:rsid w:val="008F3B2D"/>
    <w:rsid w:val="008F4DDB"/>
    <w:rsid w:val="008F6942"/>
    <w:rsid w:val="008F6A69"/>
    <w:rsid w:val="008F6A7E"/>
    <w:rsid w:val="008F6D0D"/>
    <w:rsid w:val="008F70EA"/>
    <w:rsid w:val="00901CD0"/>
    <w:rsid w:val="00901CF2"/>
    <w:rsid w:val="00906764"/>
    <w:rsid w:val="00911096"/>
    <w:rsid w:val="00911521"/>
    <w:rsid w:val="009118DE"/>
    <w:rsid w:val="00911941"/>
    <w:rsid w:val="00916A08"/>
    <w:rsid w:val="00916B63"/>
    <w:rsid w:val="00921649"/>
    <w:rsid w:val="009225AC"/>
    <w:rsid w:val="00935DAE"/>
    <w:rsid w:val="00936857"/>
    <w:rsid w:val="009369CD"/>
    <w:rsid w:val="00937008"/>
    <w:rsid w:val="009407CA"/>
    <w:rsid w:val="00940AFD"/>
    <w:rsid w:val="009441EE"/>
    <w:rsid w:val="00944C43"/>
    <w:rsid w:val="0094538D"/>
    <w:rsid w:val="009466DC"/>
    <w:rsid w:val="00950083"/>
    <w:rsid w:val="00950A2A"/>
    <w:rsid w:val="00951646"/>
    <w:rsid w:val="00951882"/>
    <w:rsid w:val="009525B2"/>
    <w:rsid w:val="009535BC"/>
    <w:rsid w:val="00953F27"/>
    <w:rsid w:val="00960C1D"/>
    <w:rsid w:val="0096222A"/>
    <w:rsid w:val="0096359F"/>
    <w:rsid w:val="00963A3F"/>
    <w:rsid w:val="00963BC9"/>
    <w:rsid w:val="009667C7"/>
    <w:rsid w:val="00967800"/>
    <w:rsid w:val="009678E8"/>
    <w:rsid w:val="00967C36"/>
    <w:rsid w:val="00974CC1"/>
    <w:rsid w:val="00975140"/>
    <w:rsid w:val="00977442"/>
    <w:rsid w:val="00977C04"/>
    <w:rsid w:val="00980434"/>
    <w:rsid w:val="009806B5"/>
    <w:rsid w:val="0098100C"/>
    <w:rsid w:val="00982C69"/>
    <w:rsid w:val="00983F0D"/>
    <w:rsid w:val="0099025A"/>
    <w:rsid w:val="009932A3"/>
    <w:rsid w:val="00993662"/>
    <w:rsid w:val="00993D87"/>
    <w:rsid w:val="0099536D"/>
    <w:rsid w:val="009A65DB"/>
    <w:rsid w:val="009A7CA1"/>
    <w:rsid w:val="009B779C"/>
    <w:rsid w:val="009B7BC2"/>
    <w:rsid w:val="009C0BBD"/>
    <w:rsid w:val="009C48BC"/>
    <w:rsid w:val="009C76D2"/>
    <w:rsid w:val="009D011A"/>
    <w:rsid w:val="009D1250"/>
    <w:rsid w:val="009D17B7"/>
    <w:rsid w:val="009D1F83"/>
    <w:rsid w:val="009D2773"/>
    <w:rsid w:val="009E0546"/>
    <w:rsid w:val="009E1116"/>
    <w:rsid w:val="009E157A"/>
    <w:rsid w:val="009E362E"/>
    <w:rsid w:val="009E4DF3"/>
    <w:rsid w:val="009E685D"/>
    <w:rsid w:val="009E69F1"/>
    <w:rsid w:val="009F00A2"/>
    <w:rsid w:val="009F07F3"/>
    <w:rsid w:val="009F2A69"/>
    <w:rsid w:val="009F4320"/>
    <w:rsid w:val="009F4816"/>
    <w:rsid w:val="009F52BC"/>
    <w:rsid w:val="009F5988"/>
    <w:rsid w:val="009F5F5F"/>
    <w:rsid w:val="009F6BAE"/>
    <w:rsid w:val="00A00A14"/>
    <w:rsid w:val="00A033EE"/>
    <w:rsid w:val="00A125DE"/>
    <w:rsid w:val="00A15804"/>
    <w:rsid w:val="00A17D96"/>
    <w:rsid w:val="00A2231C"/>
    <w:rsid w:val="00A23765"/>
    <w:rsid w:val="00A258D0"/>
    <w:rsid w:val="00A269D6"/>
    <w:rsid w:val="00A31F7D"/>
    <w:rsid w:val="00A33CFD"/>
    <w:rsid w:val="00A348BC"/>
    <w:rsid w:val="00A3668F"/>
    <w:rsid w:val="00A36B64"/>
    <w:rsid w:val="00A36F8C"/>
    <w:rsid w:val="00A4002F"/>
    <w:rsid w:val="00A40D49"/>
    <w:rsid w:val="00A4291D"/>
    <w:rsid w:val="00A432B4"/>
    <w:rsid w:val="00A442B1"/>
    <w:rsid w:val="00A47849"/>
    <w:rsid w:val="00A47BA5"/>
    <w:rsid w:val="00A47E85"/>
    <w:rsid w:val="00A533DF"/>
    <w:rsid w:val="00A53411"/>
    <w:rsid w:val="00A57976"/>
    <w:rsid w:val="00A57D40"/>
    <w:rsid w:val="00A619AA"/>
    <w:rsid w:val="00A63D3B"/>
    <w:rsid w:val="00A652A1"/>
    <w:rsid w:val="00A65D16"/>
    <w:rsid w:val="00A72E61"/>
    <w:rsid w:val="00A75479"/>
    <w:rsid w:val="00A7697E"/>
    <w:rsid w:val="00A812CB"/>
    <w:rsid w:val="00A82508"/>
    <w:rsid w:val="00A83E8E"/>
    <w:rsid w:val="00A84BC8"/>
    <w:rsid w:val="00A91A41"/>
    <w:rsid w:val="00A92AA1"/>
    <w:rsid w:val="00A939A6"/>
    <w:rsid w:val="00A95835"/>
    <w:rsid w:val="00A97184"/>
    <w:rsid w:val="00A97824"/>
    <w:rsid w:val="00AA146C"/>
    <w:rsid w:val="00AA14E7"/>
    <w:rsid w:val="00AA2482"/>
    <w:rsid w:val="00AA2DCA"/>
    <w:rsid w:val="00AA4489"/>
    <w:rsid w:val="00AA76D9"/>
    <w:rsid w:val="00AB05E2"/>
    <w:rsid w:val="00AB4043"/>
    <w:rsid w:val="00AC18E9"/>
    <w:rsid w:val="00AC5015"/>
    <w:rsid w:val="00AC69AC"/>
    <w:rsid w:val="00AC758E"/>
    <w:rsid w:val="00AD32D1"/>
    <w:rsid w:val="00AD5DAF"/>
    <w:rsid w:val="00AD79DE"/>
    <w:rsid w:val="00AE49A6"/>
    <w:rsid w:val="00AE7EEF"/>
    <w:rsid w:val="00AF0F7B"/>
    <w:rsid w:val="00AF1210"/>
    <w:rsid w:val="00AF2999"/>
    <w:rsid w:val="00AF4719"/>
    <w:rsid w:val="00B014C1"/>
    <w:rsid w:val="00B018FA"/>
    <w:rsid w:val="00B02AD3"/>
    <w:rsid w:val="00B03FEA"/>
    <w:rsid w:val="00B0737A"/>
    <w:rsid w:val="00B10A7A"/>
    <w:rsid w:val="00B2277D"/>
    <w:rsid w:val="00B231FE"/>
    <w:rsid w:val="00B26028"/>
    <w:rsid w:val="00B2792D"/>
    <w:rsid w:val="00B30386"/>
    <w:rsid w:val="00B3084E"/>
    <w:rsid w:val="00B319C9"/>
    <w:rsid w:val="00B32FBE"/>
    <w:rsid w:val="00B34268"/>
    <w:rsid w:val="00B3500D"/>
    <w:rsid w:val="00B3512C"/>
    <w:rsid w:val="00B36975"/>
    <w:rsid w:val="00B36B31"/>
    <w:rsid w:val="00B43F1C"/>
    <w:rsid w:val="00B45C78"/>
    <w:rsid w:val="00B51298"/>
    <w:rsid w:val="00B5155B"/>
    <w:rsid w:val="00B5168C"/>
    <w:rsid w:val="00B548DD"/>
    <w:rsid w:val="00B54DBE"/>
    <w:rsid w:val="00B5571C"/>
    <w:rsid w:val="00B55CDC"/>
    <w:rsid w:val="00B55EEE"/>
    <w:rsid w:val="00B57205"/>
    <w:rsid w:val="00B573AC"/>
    <w:rsid w:val="00B62F6B"/>
    <w:rsid w:val="00B6525E"/>
    <w:rsid w:val="00B654B9"/>
    <w:rsid w:val="00B679FD"/>
    <w:rsid w:val="00B72891"/>
    <w:rsid w:val="00B73946"/>
    <w:rsid w:val="00B7571D"/>
    <w:rsid w:val="00B76042"/>
    <w:rsid w:val="00B81D5D"/>
    <w:rsid w:val="00B82154"/>
    <w:rsid w:val="00B82BCE"/>
    <w:rsid w:val="00B84085"/>
    <w:rsid w:val="00B87EA4"/>
    <w:rsid w:val="00B924AD"/>
    <w:rsid w:val="00B938E0"/>
    <w:rsid w:val="00B94DDC"/>
    <w:rsid w:val="00B960CC"/>
    <w:rsid w:val="00B97D68"/>
    <w:rsid w:val="00BA151D"/>
    <w:rsid w:val="00BA2336"/>
    <w:rsid w:val="00BA73A1"/>
    <w:rsid w:val="00BB0CCE"/>
    <w:rsid w:val="00BB148F"/>
    <w:rsid w:val="00BB1DB6"/>
    <w:rsid w:val="00BB225D"/>
    <w:rsid w:val="00BB3747"/>
    <w:rsid w:val="00BB3AE9"/>
    <w:rsid w:val="00BB48C1"/>
    <w:rsid w:val="00BB4B1B"/>
    <w:rsid w:val="00BB5513"/>
    <w:rsid w:val="00BB6383"/>
    <w:rsid w:val="00BB7581"/>
    <w:rsid w:val="00BC6854"/>
    <w:rsid w:val="00BD0087"/>
    <w:rsid w:val="00BD1633"/>
    <w:rsid w:val="00BD5035"/>
    <w:rsid w:val="00BD5714"/>
    <w:rsid w:val="00BD620A"/>
    <w:rsid w:val="00BD705F"/>
    <w:rsid w:val="00BE0CF6"/>
    <w:rsid w:val="00BE13F3"/>
    <w:rsid w:val="00BE251C"/>
    <w:rsid w:val="00BE45BF"/>
    <w:rsid w:val="00BE4D4B"/>
    <w:rsid w:val="00BE66B7"/>
    <w:rsid w:val="00BE7A10"/>
    <w:rsid w:val="00BF13FE"/>
    <w:rsid w:val="00BF2F44"/>
    <w:rsid w:val="00BF5500"/>
    <w:rsid w:val="00BF5BB6"/>
    <w:rsid w:val="00BF6DBC"/>
    <w:rsid w:val="00BF6E42"/>
    <w:rsid w:val="00C029F4"/>
    <w:rsid w:val="00C02C4C"/>
    <w:rsid w:val="00C04571"/>
    <w:rsid w:val="00C04EA7"/>
    <w:rsid w:val="00C0707E"/>
    <w:rsid w:val="00C20C2B"/>
    <w:rsid w:val="00C21C44"/>
    <w:rsid w:val="00C21C85"/>
    <w:rsid w:val="00C21CB1"/>
    <w:rsid w:val="00C23F8D"/>
    <w:rsid w:val="00C23FF9"/>
    <w:rsid w:val="00C3174A"/>
    <w:rsid w:val="00C31B2B"/>
    <w:rsid w:val="00C3239D"/>
    <w:rsid w:val="00C32586"/>
    <w:rsid w:val="00C33230"/>
    <w:rsid w:val="00C34DAB"/>
    <w:rsid w:val="00C426A2"/>
    <w:rsid w:val="00C426BC"/>
    <w:rsid w:val="00C43769"/>
    <w:rsid w:val="00C44066"/>
    <w:rsid w:val="00C44DF6"/>
    <w:rsid w:val="00C47481"/>
    <w:rsid w:val="00C475BD"/>
    <w:rsid w:val="00C558EB"/>
    <w:rsid w:val="00C564EA"/>
    <w:rsid w:val="00C56D84"/>
    <w:rsid w:val="00C5723E"/>
    <w:rsid w:val="00C6122B"/>
    <w:rsid w:val="00C61633"/>
    <w:rsid w:val="00C64833"/>
    <w:rsid w:val="00C6500B"/>
    <w:rsid w:val="00C65D94"/>
    <w:rsid w:val="00C65DA0"/>
    <w:rsid w:val="00C66639"/>
    <w:rsid w:val="00C7126E"/>
    <w:rsid w:val="00C7195F"/>
    <w:rsid w:val="00C73A61"/>
    <w:rsid w:val="00C75783"/>
    <w:rsid w:val="00C761C7"/>
    <w:rsid w:val="00C80583"/>
    <w:rsid w:val="00C8621A"/>
    <w:rsid w:val="00C86F89"/>
    <w:rsid w:val="00C8787E"/>
    <w:rsid w:val="00C901D0"/>
    <w:rsid w:val="00C9234D"/>
    <w:rsid w:val="00C934BC"/>
    <w:rsid w:val="00C94481"/>
    <w:rsid w:val="00C95415"/>
    <w:rsid w:val="00C96E1D"/>
    <w:rsid w:val="00C97734"/>
    <w:rsid w:val="00CA1DFE"/>
    <w:rsid w:val="00CA3D45"/>
    <w:rsid w:val="00CA6361"/>
    <w:rsid w:val="00CA6862"/>
    <w:rsid w:val="00CA7270"/>
    <w:rsid w:val="00CB21BA"/>
    <w:rsid w:val="00CB25B2"/>
    <w:rsid w:val="00CB66A5"/>
    <w:rsid w:val="00CC0B07"/>
    <w:rsid w:val="00CC10F4"/>
    <w:rsid w:val="00CC1F65"/>
    <w:rsid w:val="00CC2EB5"/>
    <w:rsid w:val="00CC4763"/>
    <w:rsid w:val="00CC4FBC"/>
    <w:rsid w:val="00CC6D28"/>
    <w:rsid w:val="00CC6DA0"/>
    <w:rsid w:val="00CC7709"/>
    <w:rsid w:val="00CC7DA2"/>
    <w:rsid w:val="00CD11DD"/>
    <w:rsid w:val="00CD1BB7"/>
    <w:rsid w:val="00CD2C24"/>
    <w:rsid w:val="00CD726F"/>
    <w:rsid w:val="00CD7574"/>
    <w:rsid w:val="00CE2A23"/>
    <w:rsid w:val="00CE3D39"/>
    <w:rsid w:val="00CE3FAD"/>
    <w:rsid w:val="00CE5E28"/>
    <w:rsid w:val="00CF0308"/>
    <w:rsid w:val="00CF307F"/>
    <w:rsid w:val="00CF4440"/>
    <w:rsid w:val="00CF4D29"/>
    <w:rsid w:val="00CF655E"/>
    <w:rsid w:val="00CF6C5E"/>
    <w:rsid w:val="00CF7A3F"/>
    <w:rsid w:val="00D04B3E"/>
    <w:rsid w:val="00D0623D"/>
    <w:rsid w:val="00D07591"/>
    <w:rsid w:val="00D07B4B"/>
    <w:rsid w:val="00D10F41"/>
    <w:rsid w:val="00D1116B"/>
    <w:rsid w:val="00D117E8"/>
    <w:rsid w:val="00D118F9"/>
    <w:rsid w:val="00D121BD"/>
    <w:rsid w:val="00D13798"/>
    <w:rsid w:val="00D15C22"/>
    <w:rsid w:val="00D208F9"/>
    <w:rsid w:val="00D22236"/>
    <w:rsid w:val="00D2229B"/>
    <w:rsid w:val="00D22682"/>
    <w:rsid w:val="00D23580"/>
    <w:rsid w:val="00D23FDB"/>
    <w:rsid w:val="00D2462F"/>
    <w:rsid w:val="00D26DA7"/>
    <w:rsid w:val="00D275A8"/>
    <w:rsid w:val="00D325E2"/>
    <w:rsid w:val="00D36164"/>
    <w:rsid w:val="00D37C7D"/>
    <w:rsid w:val="00D43FDB"/>
    <w:rsid w:val="00D44A68"/>
    <w:rsid w:val="00D454E7"/>
    <w:rsid w:val="00D46578"/>
    <w:rsid w:val="00D50614"/>
    <w:rsid w:val="00D52CF6"/>
    <w:rsid w:val="00D55222"/>
    <w:rsid w:val="00D62C6F"/>
    <w:rsid w:val="00D67C46"/>
    <w:rsid w:val="00D72B7B"/>
    <w:rsid w:val="00D764FD"/>
    <w:rsid w:val="00D7741A"/>
    <w:rsid w:val="00D818C7"/>
    <w:rsid w:val="00D842D3"/>
    <w:rsid w:val="00D86406"/>
    <w:rsid w:val="00D86FE8"/>
    <w:rsid w:val="00D8784E"/>
    <w:rsid w:val="00D87AE8"/>
    <w:rsid w:val="00D90D11"/>
    <w:rsid w:val="00D91F67"/>
    <w:rsid w:val="00D93C1E"/>
    <w:rsid w:val="00D9502F"/>
    <w:rsid w:val="00DA0FE0"/>
    <w:rsid w:val="00DA4289"/>
    <w:rsid w:val="00DA49AE"/>
    <w:rsid w:val="00DA5C9E"/>
    <w:rsid w:val="00DA6EED"/>
    <w:rsid w:val="00DA7325"/>
    <w:rsid w:val="00DB2927"/>
    <w:rsid w:val="00DB46A2"/>
    <w:rsid w:val="00DB5D1E"/>
    <w:rsid w:val="00DB7CAB"/>
    <w:rsid w:val="00DC3982"/>
    <w:rsid w:val="00DC4700"/>
    <w:rsid w:val="00DC6BE0"/>
    <w:rsid w:val="00DD1940"/>
    <w:rsid w:val="00DD2BBE"/>
    <w:rsid w:val="00DD356A"/>
    <w:rsid w:val="00DD39F1"/>
    <w:rsid w:val="00DD463A"/>
    <w:rsid w:val="00DD55DC"/>
    <w:rsid w:val="00DD5A80"/>
    <w:rsid w:val="00DD6D5E"/>
    <w:rsid w:val="00DD72F4"/>
    <w:rsid w:val="00DD7D3A"/>
    <w:rsid w:val="00DE163E"/>
    <w:rsid w:val="00DE2185"/>
    <w:rsid w:val="00DE27E7"/>
    <w:rsid w:val="00DE2FF9"/>
    <w:rsid w:val="00DE67EB"/>
    <w:rsid w:val="00DF2680"/>
    <w:rsid w:val="00DF4B06"/>
    <w:rsid w:val="00DF4CDC"/>
    <w:rsid w:val="00E04619"/>
    <w:rsid w:val="00E04735"/>
    <w:rsid w:val="00E04DB5"/>
    <w:rsid w:val="00E05882"/>
    <w:rsid w:val="00E11BA9"/>
    <w:rsid w:val="00E15642"/>
    <w:rsid w:val="00E169F3"/>
    <w:rsid w:val="00E246A7"/>
    <w:rsid w:val="00E26273"/>
    <w:rsid w:val="00E33D58"/>
    <w:rsid w:val="00E3795C"/>
    <w:rsid w:val="00E406AF"/>
    <w:rsid w:val="00E407C6"/>
    <w:rsid w:val="00E40965"/>
    <w:rsid w:val="00E42077"/>
    <w:rsid w:val="00E42527"/>
    <w:rsid w:val="00E44894"/>
    <w:rsid w:val="00E53BF8"/>
    <w:rsid w:val="00E55B54"/>
    <w:rsid w:val="00E56643"/>
    <w:rsid w:val="00E56ECD"/>
    <w:rsid w:val="00E60C30"/>
    <w:rsid w:val="00E62E25"/>
    <w:rsid w:val="00E6332B"/>
    <w:rsid w:val="00E63C41"/>
    <w:rsid w:val="00E67597"/>
    <w:rsid w:val="00E676AB"/>
    <w:rsid w:val="00E67B42"/>
    <w:rsid w:val="00E72AE8"/>
    <w:rsid w:val="00E73628"/>
    <w:rsid w:val="00E77E73"/>
    <w:rsid w:val="00E8049C"/>
    <w:rsid w:val="00E815CB"/>
    <w:rsid w:val="00E82D28"/>
    <w:rsid w:val="00E84B14"/>
    <w:rsid w:val="00E851B5"/>
    <w:rsid w:val="00E9102B"/>
    <w:rsid w:val="00E923FB"/>
    <w:rsid w:val="00E940EE"/>
    <w:rsid w:val="00E942AE"/>
    <w:rsid w:val="00E95416"/>
    <w:rsid w:val="00E95428"/>
    <w:rsid w:val="00E971CF"/>
    <w:rsid w:val="00E97B8D"/>
    <w:rsid w:val="00EA13B0"/>
    <w:rsid w:val="00EA1A18"/>
    <w:rsid w:val="00EA3B37"/>
    <w:rsid w:val="00EA43D7"/>
    <w:rsid w:val="00EA695E"/>
    <w:rsid w:val="00EA6984"/>
    <w:rsid w:val="00EB1D5A"/>
    <w:rsid w:val="00EB2770"/>
    <w:rsid w:val="00EB2B44"/>
    <w:rsid w:val="00EB4962"/>
    <w:rsid w:val="00EB4A57"/>
    <w:rsid w:val="00EB7A91"/>
    <w:rsid w:val="00EC1D25"/>
    <w:rsid w:val="00EC2373"/>
    <w:rsid w:val="00EC3095"/>
    <w:rsid w:val="00EC4B4C"/>
    <w:rsid w:val="00EC7603"/>
    <w:rsid w:val="00ED327D"/>
    <w:rsid w:val="00ED57E4"/>
    <w:rsid w:val="00ED5BEC"/>
    <w:rsid w:val="00ED72D1"/>
    <w:rsid w:val="00EE110C"/>
    <w:rsid w:val="00EF1D21"/>
    <w:rsid w:val="00EF38F0"/>
    <w:rsid w:val="00EF628F"/>
    <w:rsid w:val="00EF6512"/>
    <w:rsid w:val="00EF697B"/>
    <w:rsid w:val="00F004E5"/>
    <w:rsid w:val="00F00D80"/>
    <w:rsid w:val="00F03B83"/>
    <w:rsid w:val="00F0448F"/>
    <w:rsid w:val="00F05D63"/>
    <w:rsid w:val="00F07004"/>
    <w:rsid w:val="00F12A68"/>
    <w:rsid w:val="00F1511E"/>
    <w:rsid w:val="00F16865"/>
    <w:rsid w:val="00F16E12"/>
    <w:rsid w:val="00F20E5A"/>
    <w:rsid w:val="00F21C1A"/>
    <w:rsid w:val="00F259F5"/>
    <w:rsid w:val="00F267C3"/>
    <w:rsid w:val="00F27247"/>
    <w:rsid w:val="00F3047C"/>
    <w:rsid w:val="00F30EF1"/>
    <w:rsid w:val="00F30F01"/>
    <w:rsid w:val="00F32F0C"/>
    <w:rsid w:val="00F364EE"/>
    <w:rsid w:val="00F37D02"/>
    <w:rsid w:val="00F4050A"/>
    <w:rsid w:val="00F4148F"/>
    <w:rsid w:val="00F4193B"/>
    <w:rsid w:val="00F420C9"/>
    <w:rsid w:val="00F45788"/>
    <w:rsid w:val="00F45AA5"/>
    <w:rsid w:val="00F464E4"/>
    <w:rsid w:val="00F46CFF"/>
    <w:rsid w:val="00F474EF"/>
    <w:rsid w:val="00F4769F"/>
    <w:rsid w:val="00F525E9"/>
    <w:rsid w:val="00F56E27"/>
    <w:rsid w:val="00F57253"/>
    <w:rsid w:val="00F5763D"/>
    <w:rsid w:val="00F57726"/>
    <w:rsid w:val="00F60F0E"/>
    <w:rsid w:val="00F615B8"/>
    <w:rsid w:val="00F62E80"/>
    <w:rsid w:val="00F64E9D"/>
    <w:rsid w:val="00F66E18"/>
    <w:rsid w:val="00F70E31"/>
    <w:rsid w:val="00F71494"/>
    <w:rsid w:val="00F729F9"/>
    <w:rsid w:val="00F72E62"/>
    <w:rsid w:val="00F73DDA"/>
    <w:rsid w:val="00F7562A"/>
    <w:rsid w:val="00F764B9"/>
    <w:rsid w:val="00F77BC8"/>
    <w:rsid w:val="00F81521"/>
    <w:rsid w:val="00F845E3"/>
    <w:rsid w:val="00F84814"/>
    <w:rsid w:val="00F853D5"/>
    <w:rsid w:val="00F85C73"/>
    <w:rsid w:val="00F86A77"/>
    <w:rsid w:val="00F86E97"/>
    <w:rsid w:val="00F873FD"/>
    <w:rsid w:val="00F91FBB"/>
    <w:rsid w:val="00F939CB"/>
    <w:rsid w:val="00F94CCB"/>
    <w:rsid w:val="00F950A3"/>
    <w:rsid w:val="00FA16F6"/>
    <w:rsid w:val="00FA19C9"/>
    <w:rsid w:val="00FA1FCA"/>
    <w:rsid w:val="00FA4220"/>
    <w:rsid w:val="00FA4CC0"/>
    <w:rsid w:val="00FA58DD"/>
    <w:rsid w:val="00FA75B0"/>
    <w:rsid w:val="00FB05C2"/>
    <w:rsid w:val="00FB1E1E"/>
    <w:rsid w:val="00FB21C9"/>
    <w:rsid w:val="00FB2262"/>
    <w:rsid w:val="00FB3481"/>
    <w:rsid w:val="00FB38E5"/>
    <w:rsid w:val="00FB46C7"/>
    <w:rsid w:val="00FC0462"/>
    <w:rsid w:val="00FC16AF"/>
    <w:rsid w:val="00FC24BC"/>
    <w:rsid w:val="00FC303E"/>
    <w:rsid w:val="00FC78C0"/>
    <w:rsid w:val="00FC7AFD"/>
    <w:rsid w:val="00FC7FBE"/>
    <w:rsid w:val="00FD0E7E"/>
    <w:rsid w:val="00FD1BC4"/>
    <w:rsid w:val="00FD247B"/>
    <w:rsid w:val="00FD2AFD"/>
    <w:rsid w:val="00FD2CBA"/>
    <w:rsid w:val="00FD2FC2"/>
    <w:rsid w:val="00FD46C6"/>
    <w:rsid w:val="00FD547B"/>
    <w:rsid w:val="00FE4755"/>
    <w:rsid w:val="00FF021F"/>
    <w:rsid w:val="00FF0F7A"/>
    <w:rsid w:val="00FF3292"/>
    <w:rsid w:val="00FF3569"/>
    <w:rsid w:val="00FF4365"/>
    <w:rsid w:val="00FF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341"/>
  </w:style>
  <w:style w:type="paragraph" w:styleId="10">
    <w:name w:val="heading 1"/>
    <w:basedOn w:val="a0"/>
    <w:next w:val="a0"/>
    <w:link w:val="11"/>
    <w:qFormat/>
    <w:rsid w:val="005A23E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5">
    <w:name w:val="heading 5"/>
    <w:basedOn w:val="a0"/>
    <w:next w:val="a0"/>
    <w:link w:val="50"/>
    <w:qFormat/>
    <w:rsid w:val="005A23E3"/>
    <w:pPr>
      <w:spacing w:before="240" w:after="60" w:line="240" w:lineRule="auto"/>
      <w:outlineLvl w:val="4"/>
    </w:pPr>
    <w:rPr>
      <w:rFonts w:ascii="Century" w:eastAsia="Times New Roman" w:hAnsi="Century" w:cs="Times New Roman"/>
      <w:b/>
      <w:bCs/>
      <w:i/>
      <w:iCs/>
      <w:sz w:val="26"/>
      <w:szCs w:val="26"/>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A23E3"/>
    <w:rPr>
      <w:rFonts w:ascii="Arial" w:eastAsia="Times New Roman" w:hAnsi="Arial" w:cs="Times New Roman"/>
      <w:b/>
      <w:bCs/>
      <w:kern w:val="32"/>
      <w:sz w:val="32"/>
      <w:szCs w:val="32"/>
      <w:lang w:val="x-none" w:eastAsia="x-none"/>
    </w:rPr>
  </w:style>
  <w:style w:type="character" w:customStyle="1" w:styleId="50">
    <w:name w:val="Заголовок 5 Знак"/>
    <w:basedOn w:val="a1"/>
    <w:link w:val="5"/>
    <w:rsid w:val="005A23E3"/>
    <w:rPr>
      <w:rFonts w:ascii="Century" w:eastAsia="Times New Roman" w:hAnsi="Century" w:cs="Times New Roman"/>
      <w:b/>
      <w:bCs/>
      <w:i/>
      <w:iCs/>
      <w:sz w:val="26"/>
      <w:szCs w:val="26"/>
      <w:lang w:val="en-US" w:eastAsia="ru-RU"/>
    </w:rPr>
  </w:style>
  <w:style w:type="numbering" w:customStyle="1" w:styleId="12">
    <w:name w:val="Нет списка1"/>
    <w:next w:val="a3"/>
    <w:semiHidden/>
    <w:unhideWhenUsed/>
    <w:rsid w:val="005A23E3"/>
  </w:style>
  <w:style w:type="character" w:styleId="a4">
    <w:name w:val="Hyperlink"/>
    <w:uiPriority w:val="99"/>
    <w:rsid w:val="005A23E3"/>
    <w:rPr>
      <w:color w:val="3D9A10"/>
      <w:u w:val="single"/>
    </w:rPr>
  </w:style>
  <w:style w:type="character" w:styleId="a5">
    <w:name w:val="Strong"/>
    <w:qFormat/>
    <w:rsid w:val="005A23E3"/>
    <w:rPr>
      <w:b/>
      <w:bCs/>
    </w:rPr>
  </w:style>
  <w:style w:type="paragraph" w:customStyle="1" w:styleId="13">
    <w:name w:val="1 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A23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23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5A23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5A23E3"/>
    <w:rPr>
      <w:rFonts w:ascii="Times New Roman" w:eastAsia="Times New Roman" w:hAnsi="Times New Roman" w:cs="Times New Roman"/>
      <w:sz w:val="24"/>
      <w:szCs w:val="24"/>
      <w:lang w:eastAsia="ru-RU"/>
    </w:rPr>
  </w:style>
  <w:style w:type="character" w:styleId="a8">
    <w:name w:val="page number"/>
    <w:basedOn w:val="a1"/>
    <w:rsid w:val="005A23E3"/>
  </w:style>
  <w:style w:type="paragraph" w:styleId="a9">
    <w:name w:val="Body Text"/>
    <w:basedOn w:val="a0"/>
    <w:link w:val="aa"/>
    <w:rsid w:val="005A23E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1"/>
    <w:link w:val="a9"/>
    <w:rsid w:val="005A23E3"/>
    <w:rPr>
      <w:rFonts w:ascii="Times New Roman" w:eastAsia="Times New Roman" w:hAnsi="Times New Roman" w:cs="Times New Roman"/>
      <w:sz w:val="20"/>
      <w:szCs w:val="20"/>
      <w:lang w:eastAsia="ru-RU"/>
    </w:rPr>
  </w:style>
  <w:style w:type="paragraph" w:styleId="ab">
    <w:name w:val="Normal (Web)"/>
    <w:basedOn w:val="a0"/>
    <w:uiPriority w:val="99"/>
    <w:rsid w:val="005A23E3"/>
    <w:pPr>
      <w:spacing w:after="0" w:line="240" w:lineRule="auto"/>
    </w:pPr>
    <w:rPr>
      <w:rFonts w:ascii="Tahoma" w:eastAsia="Times New Roman" w:hAnsi="Tahoma" w:cs="Tahoma"/>
      <w:color w:val="252525"/>
      <w:sz w:val="24"/>
      <w:szCs w:val="24"/>
      <w:lang w:eastAsia="ru-RU"/>
    </w:rPr>
  </w:style>
  <w:style w:type="paragraph" w:customStyle="1" w:styleId="ac">
    <w:name w:val="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styleId="ad">
    <w:name w:val="Balloon Text"/>
    <w:basedOn w:val="a0"/>
    <w:link w:val="ae"/>
    <w:rsid w:val="005A23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rsid w:val="005A23E3"/>
    <w:rPr>
      <w:rFonts w:ascii="Tahoma" w:eastAsia="Times New Roman" w:hAnsi="Tahoma" w:cs="Tahoma"/>
      <w:sz w:val="16"/>
      <w:szCs w:val="16"/>
      <w:lang w:eastAsia="ru-RU"/>
    </w:rPr>
  </w:style>
  <w:style w:type="paragraph" w:customStyle="1" w:styleId="af">
    <w:name w:val="Знак Знак Знак 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нум список 1"/>
    <w:basedOn w:val="a0"/>
    <w:uiPriority w:val="99"/>
    <w:rsid w:val="005A23E3"/>
    <w:pPr>
      <w:numPr>
        <w:numId w:val="1"/>
      </w:numPr>
      <w:spacing w:before="120" w:after="120" w:line="240" w:lineRule="auto"/>
      <w:jc w:val="both"/>
    </w:pPr>
    <w:rPr>
      <w:rFonts w:ascii="Times New Roman" w:eastAsia="Times New Roman" w:hAnsi="Times New Roman" w:cs="Times New Roman"/>
      <w:sz w:val="24"/>
      <w:szCs w:val="24"/>
    </w:rPr>
  </w:style>
  <w:style w:type="paragraph" w:styleId="af0">
    <w:name w:val="header"/>
    <w:basedOn w:val="a0"/>
    <w:link w:val="af1"/>
    <w:rsid w:val="005A23E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1"/>
    <w:link w:val="af0"/>
    <w:rsid w:val="005A23E3"/>
    <w:rPr>
      <w:rFonts w:ascii="Times New Roman" w:eastAsia="Times New Roman" w:hAnsi="Times New Roman" w:cs="Times New Roman"/>
      <w:sz w:val="24"/>
      <w:szCs w:val="24"/>
      <w:lang w:val="x-none" w:eastAsia="x-none"/>
    </w:rPr>
  </w:style>
  <w:style w:type="paragraph" w:customStyle="1" w:styleId="a">
    <w:name w:val="основной с дефизами"/>
    <w:basedOn w:val="a0"/>
    <w:link w:val="af2"/>
    <w:rsid w:val="005A23E3"/>
    <w:pPr>
      <w:numPr>
        <w:numId w:val="2"/>
      </w:numPr>
      <w:autoSpaceDE w:val="0"/>
      <w:autoSpaceDN w:val="0"/>
      <w:adjustRightInd w:val="0"/>
      <w:spacing w:after="0" w:line="360" w:lineRule="auto"/>
      <w:ind w:left="0" w:firstLine="567"/>
      <w:jc w:val="both"/>
    </w:pPr>
    <w:rPr>
      <w:rFonts w:ascii="Times New Roman" w:eastAsia="Times New Roman" w:hAnsi="Times New Roman" w:cs="Times New Roman"/>
      <w:sz w:val="28"/>
      <w:szCs w:val="28"/>
      <w:lang w:val="x-none" w:eastAsia="x-none"/>
    </w:rPr>
  </w:style>
  <w:style w:type="character" w:customStyle="1" w:styleId="af2">
    <w:name w:val="основной с дефизами Знак"/>
    <w:link w:val="a"/>
    <w:locked/>
    <w:rsid w:val="005A23E3"/>
    <w:rPr>
      <w:rFonts w:ascii="Times New Roman" w:eastAsia="Times New Roman" w:hAnsi="Times New Roman" w:cs="Times New Roman"/>
      <w:sz w:val="28"/>
      <w:szCs w:val="28"/>
      <w:lang w:val="x-none" w:eastAsia="x-none"/>
    </w:rPr>
  </w:style>
  <w:style w:type="paragraph" w:styleId="af3">
    <w:name w:val="List Paragraph"/>
    <w:basedOn w:val="a0"/>
    <w:uiPriority w:val="34"/>
    <w:qFormat/>
    <w:rsid w:val="005A23E3"/>
    <w:pPr>
      <w:ind w:left="720"/>
      <w:contextualSpacing/>
    </w:pPr>
    <w:rPr>
      <w:rFonts w:ascii="Times New Roman" w:eastAsia="Calibri" w:hAnsi="Times New Roman" w:cs="Times New Roman"/>
      <w:sz w:val="24"/>
    </w:rPr>
  </w:style>
  <w:style w:type="paragraph" w:customStyle="1" w:styleId="ConsPlusTitle">
    <w:name w:val="ConsPlusTitle"/>
    <w:rsid w:val="003D1F3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D1F3C"/>
    <w:pPr>
      <w:autoSpaceDE w:val="0"/>
      <w:autoSpaceDN w:val="0"/>
      <w:adjustRightInd w:val="0"/>
      <w:spacing w:after="0" w:line="240" w:lineRule="auto"/>
    </w:pPr>
    <w:rPr>
      <w:rFonts w:ascii="Arial" w:hAnsi="Arial" w:cs="Arial"/>
      <w:sz w:val="20"/>
      <w:szCs w:val="20"/>
    </w:rPr>
  </w:style>
  <w:style w:type="table" w:styleId="af4">
    <w:name w:val="Table Grid"/>
    <w:basedOn w:val="a2"/>
    <w:uiPriority w:val="59"/>
    <w:rsid w:val="003D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74949"/>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5">
    <w:name w:val="FollowedHyperlink"/>
    <w:basedOn w:val="a1"/>
    <w:uiPriority w:val="99"/>
    <w:semiHidden/>
    <w:unhideWhenUsed/>
    <w:rsid w:val="00E851B5"/>
    <w:rPr>
      <w:color w:val="800080" w:themeColor="followedHyperlink"/>
      <w:u w:val="single"/>
    </w:rPr>
  </w:style>
  <w:style w:type="paragraph" w:customStyle="1" w:styleId="sdfootnote-western">
    <w:name w:val="sdfootnote-western"/>
    <w:basedOn w:val="a0"/>
    <w:rsid w:val="006E1BA5"/>
    <w:pPr>
      <w:keepNext/>
      <w:shd w:val="clear" w:color="auto" w:fill="FFFFFF"/>
      <w:spacing w:before="100" w:beforeAutospacing="1" w:after="0" w:line="240" w:lineRule="auto"/>
      <w:ind w:left="340" w:hanging="340"/>
      <w:jc w:val="both"/>
    </w:pPr>
    <w:rPr>
      <w:rFonts w:ascii="Arial" w:eastAsia="Times New Roman" w:hAnsi="Arial" w:cs="Arial"/>
      <w:sz w:val="20"/>
      <w:szCs w:val="20"/>
      <w:lang w:eastAsia="ru-RU"/>
    </w:rPr>
  </w:style>
  <w:style w:type="paragraph" w:customStyle="1" w:styleId="sdfootnote-cjk">
    <w:name w:val="sdfootnote-cjk"/>
    <w:basedOn w:val="a0"/>
    <w:rsid w:val="006E1BA5"/>
    <w:pPr>
      <w:keepNext/>
      <w:shd w:val="clear" w:color="auto" w:fill="FFFFFF"/>
      <w:spacing w:before="100" w:beforeAutospacing="1" w:after="0" w:line="240" w:lineRule="auto"/>
      <w:ind w:left="340" w:hanging="340"/>
      <w:jc w:val="both"/>
    </w:pPr>
    <w:rPr>
      <w:rFonts w:ascii="Times New Roman" w:eastAsia="Times New Roman" w:hAnsi="Times New Roman" w:cs="Times New Roman"/>
      <w:sz w:val="20"/>
      <w:szCs w:val="20"/>
      <w:lang w:eastAsia="ru-RU"/>
    </w:rPr>
  </w:style>
  <w:style w:type="paragraph" w:customStyle="1" w:styleId="sdfootnote-ctl">
    <w:name w:val="sdfootnote-ctl"/>
    <w:basedOn w:val="a0"/>
    <w:rsid w:val="006E1BA5"/>
    <w:pPr>
      <w:keepNext/>
      <w:shd w:val="clear" w:color="auto" w:fill="FFFFFF"/>
      <w:spacing w:before="100" w:beforeAutospacing="1" w:after="0" w:line="240" w:lineRule="auto"/>
      <w:ind w:left="340" w:hanging="340"/>
      <w:jc w:val="both"/>
    </w:pPr>
    <w:rPr>
      <w:rFonts w:ascii="Times New Roman" w:eastAsia="Times New Roman" w:hAnsi="Times New Roman" w:cs="Times New Roman"/>
      <w:sz w:val="20"/>
      <w:szCs w:val="20"/>
      <w:lang w:eastAsia="ru-RU"/>
    </w:rPr>
  </w:style>
  <w:style w:type="paragraph" w:customStyle="1" w:styleId="western">
    <w:name w:val="western"/>
    <w:basedOn w:val="a0"/>
    <w:rsid w:val="006E1BA5"/>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jk">
    <w:name w:val="cjk"/>
    <w:basedOn w:val="a0"/>
    <w:rsid w:val="006E1BA5"/>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1">
    <w:name w:val="western1"/>
    <w:basedOn w:val="a0"/>
    <w:rsid w:val="006E1BA5"/>
    <w:pPr>
      <w:keepNext/>
      <w:shd w:val="clear" w:color="auto" w:fill="FFFFFF"/>
      <w:spacing w:before="100" w:beforeAutospacing="1" w:after="0" w:line="240" w:lineRule="auto"/>
      <w:ind w:firstLine="709"/>
      <w:jc w:val="both"/>
    </w:pPr>
    <w:rPr>
      <w:rFonts w:ascii="Arial" w:eastAsia="Times New Roman" w:hAnsi="Arial" w:cs="Arial"/>
      <w:sz w:val="26"/>
      <w:szCs w:val="26"/>
      <w:lang w:eastAsia="ru-RU"/>
    </w:rPr>
  </w:style>
  <w:style w:type="paragraph" w:customStyle="1" w:styleId="cjk1">
    <w:name w:val="cjk1"/>
    <w:basedOn w:val="a0"/>
    <w:rsid w:val="006E1BA5"/>
    <w:pPr>
      <w:keepNext/>
      <w:shd w:val="clear" w:color="auto" w:fill="FFFFFF"/>
      <w:spacing w:before="100" w:beforeAutospacing="1" w:after="0" w:line="240" w:lineRule="auto"/>
      <w:ind w:firstLine="709"/>
      <w:jc w:val="both"/>
    </w:pPr>
    <w:rPr>
      <w:rFonts w:ascii="Times New Roman" w:eastAsia="Times New Roman" w:hAnsi="Times New Roman" w:cs="Times New Roman"/>
      <w:sz w:val="26"/>
      <w:szCs w:val="26"/>
      <w:lang w:eastAsia="ru-RU"/>
    </w:rPr>
  </w:style>
  <w:style w:type="character" w:styleId="af6">
    <w:name w:val="annotation reference"/>
    <w:basedOn w:val="a1"/>
    <w:uiPriority w:val="99"/>
    <w:semiHidden/>
    <w:unhideWhenUsed/>
    <w:rsid w:val="00A91A41"/>
    <w:rPr>
      <w:sz w:val="16"/>
      <w:szCs w:val="16"/>
    </w:rPr>
  </w:style>
  <w:style w:type="paragraph" w:styleId="af7">
    <w:name w:val="annotation text"/>
    <w:basedOn w:val="a0"/>
    <w:link w:val="af8"/>
    <w:uiPriority w:val="99"/>
    <w:semiHidden/>
    <w:unhideWhenUsed/>
    <w:rsid w:val="00A91A41"/>
    <w:pPr>
      <w:spacing w:line="240" w:lineRule="auto"/>
    </w:pPr>
    <w:rPr>
      <w:sz w:val="20"/>
      <w:szCs w:val="20"/>
    </w:rPr>
  </w:style>
  <w:style w:type="character" w:customStyle="1" w:styleId="af8">
    <w:name w:val="Текст примечания Знак"/>
    <w:basedOn w:val="a1"/>
    <w:link w:val="af7"/>
    <w:uiPriority w:val="99"/>
    <w:semiHidden/>
    <w:rsid w:val="00A91A41"/>
    <w:rPr>
      <w:sz w:val="20"/>
      <w:szCs w:val="20"/>
    </w:rPr>
  </w:style>
  <w:style w:type="paragraph" w:styleId="af9">
    <w:name w:val="annotation subject"/>
    <w:basedOn w:val="af7"/>
    <w:next w:val="af7"/>
    <w:link w:val="afa"/>
    <w:uiPriority w:val="99"/>
    <w:semiHidden/>
    <w:unhideWhenUsed/>
    <w:rsid w:val="00A91A41"/>
    <w:rPr>
      <w:b/>
      <w:bCs/>
    </w:rPr>
  </w:style>
  <w:style w:type="character" w:customStyle="1" w:styleId="afa">
    <w:name w:val="Тема примечания Знак"/>
    <w:basedOn w:val="af8"/>
    <w:link w:val="af9"/>
    <w:uiPriority w:val="99"/>
    <w:semiHidden/>
    <w:rsid w:val="00A91A41"/>
    <w:rPr>
      <w:b/>
      <w:bCs/>
      <w:sz w:val="20"/>
      <w:szCs w:val="20"/>
    </w:rPr>
  </w:style>
  <w:style w:type="paragraph" w:customStyle="1" w:styleId="sdfootnote">
    <w:name w:val="sdfootnote"/>
    <w:basedOn w:val="a0"/>
    <w:rsid w:val="00857D40"/>
    <w:pPr>
      <w:spacing w:before="100" w:beforeAutospacing="1" w:after="0" w:line="240" w:lineRule="auto"/>
    </w:pPr>
    <w:rPr>
      <w:rFonts w:ascii="Times New Roman" w:eastAsia="Times New Roman" w:hAnsi="Times New Roman" w:cs="Times New Roman"/>
      <w:sz w:val="24"/>
      <w:szCs w:val="24"/>
      <w:lang w:eastAsia="ru-RU"/>
    </w:rPr>
  </w:style>
  <w:style w:type="numbering" w:customStyle="1" w:styleId="2">
    <w:name w:val="Нет списка2"/>
    <w:next w:val="a3"/>
    <w:uiPriority w:val="99"/>
    <w:semiHidden/>
    <w:unhideWhenUsed/>
    <w:rsid w:val="00EF3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341"/>
  </w:style>
  <w:style w:type="paragraph" w:styleId="10">
    <w:name w:val="heading 1"/>
    <w:basedOn w:val="a0"/>
    <w:next w:val="a0"/>
    <w:link w:val="11"/>
    <w:qFormat/>
    <w:rsid w:val="005A23E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5">
    <w:name w:val="heading 5"/>
    <w:basedOn w:val="a0"/>
    <w:next w:val="a0"/>
    <w:link w:val="50"/>
    <w:qFormat/>
    <w:rsid w:val="005A23E3"/>
    <w:pPr>
      <w:spacing w:before="240" w:after="60" w:line="240" w:lineRule="auto"/>
      <w:outlineLvl w:val="4"/>
    </w:pPr>
    <w:rPr>
      <w:rFonts w:ascii="Century" w:eastAsia="Times New Roman" w:hAnsi="Century" w:cs="Times New Roman"/>
      <w:b/>
      <w:bCs/>
      <w:i/>
      <w:iCs/>
      <w:sz w:val="26"/>
      <w:szCs w:val="26"/>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A23E3"/>
    <w:rPr>
      <w:rFonts w:ascii="Arial" w:eastAsia="Times New Roman" w:hAnsi="Arial" w:cs="Times New Roman"/>
      <w:b/>
      <w:bCs/>
      <w:kern w:val="32"/>
      <w:sz w:val="32"/>
      <w:szCs w:val="32"/>
      <w:lang w:val="x-none" w:eastAsia="x-none"/>
    </w:rPr>
  </w:style>
  <w:style w:type="character" w:customStyle="1" w:styleId="50">
    <w:name w:val="Заголовок 5 Знак"/>
    <w:basedOn w:val="a1"/>
    <w:link w:val="5"/>
    <w:rsid w:val="005A23E3"/>
    <w:rPr>
      <w:rFonts w:ascii="Century" w:eastAsia="Times New Roman" w:hAnsi="Century" w:cs="Times New Roman"/>
      <w:b/>
      <w:bCs/>
      <w:i/>
      <w:iCs/>
      <w:sz w:val="26"/>
      <w:szCs w:val="26"/>
      <w:lang w:val="en-US" w:eastAsia="ru-RU"/>
    </w:rPr>
  </w:style>
  <w:style w:type="numbering" w:customStyle="1" w:styleId="12">
    <w:name w:val="Нет списка1"/>
    <w:next w:val="a3"/>
    <w:semiHidden/>
    <w:unhideWhenUsed/>
    <w:rsid w:val="005A23E3"/>
  </w:style>
  <w:style w:type="character" w:styleId="a4">
    <w:name w:val="Hyperlink"/>
    <w:uiPriority w:val="99"/>
    <w:rsid w:val="005A23E3"/>
    <w:rPr>
      <w:color w:val="3D9A10"/>
      <w:u w:val="single"/>
    </w:rPr>
  </w:style>
  <w:style w:type="character" w:styleId="a5">
    <w:name w:val="Strong"/>
    <w:qFormat/>
    <w:rsid w:val="005A23E3"/>
    <w:rPr>
      <w:b/>
      <w:bCs/>
    </w:rPr>
  </w:style>
  <w:style w:type="paragraph" w:customStyle="1" w:styleId="13">
    <w:name w:val="1 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A23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23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5A23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5A23E3"/>
    <w:rPr>
      <w:rFonts w:ascii="Times New Roman" w:eastAsia="Times New Roman" w:hAnsi="Times New Roman" w:cs="Times New Roman"/>
      <w:sz w:val="24"/>
      <w:szCs w:val="24"/>
      <w:lang w:eastAsia="ru-RU"/>
    </w:rPr>
  </w:style>
  <w:style w:type="character" w:styleId="a8">
    <w:name w:val="page number"/>
    <w:basedOn w:val="a1"/>
    <w:rsid w:val="005A23E3"/>
  </w:style>
  <w:style w:type="paragraph" w:styleId="a9">
    <w:name w:val="Body Text"/>
    <w:basedOn w:val="a0"/>
    <w:link w:val="aa"/>
    <w:rsid w:val="005A23E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1"/>
    <w:link w:val="a9"/>
    <w:rsid w:val="005A23E3"/>
    <w:rPr>
      <w:rFonts w:ascii="Times New Roman" w:eastAsia="Times New Roman" w:hAnsi="Times New Roman" w:cs="Times New Roman"/>
      <w:sz w:val="20"/>
      <w:szCs w:val="20"/>
      <w:lang w:eastAsia="ru-RU"/>
    </w:rPr>
  </w:style>
  <w:style w:type="paragraph" w:styleId="ab">
    <w:name w:val="Normal (Web)"/>
    <w:basedOn w:val="a0"/>
    <w:uiPriority w:val="99"/>
    <w:rsid w:val="005A23E3"/>
    <w:pPr>
      <w:spacing w:after="0" w:line="240" w:lineRule="auto"/>
    </w:pPr>
    <w:rPr>
      <w:rFonts w:ascii="Tahoma" w:eastAsia="Times New Roman" w:hAnsi="Tahoma" w:cs="Tahoma"/>
      <w:color w:val="252525"/>
      <w:sz w:val="24"/>
      <w:szCs w:val="24"/>
      <w:lang w:eastAsia="ru-RU"/>
    </w:rPr>
  </w:style>
  <w:style w:type="paragraph" w:customStyle="1" w:styleId="ac">
    <w:name w:val="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styleId="ad">
    <w:name w:val="Balloon Text"/>
    <w:basedOn w:val="a0"/>
    <w:link w:val="ae"/>
    <w:rsid w:val="005A23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rsid w:val="005A23E3"/>
    <w:rPr>
      <w:rFonts w:ascii="Tahoma" w:eastAsia="Times New Roman" w:hAnsi="Tahoma" w:cs="Tahoma"/>
      <w:sz w:val="16"/>
      <w:szCs w:val="16"/>
      <w:lang w:eastAsia="ru-RU"/>
    </w:rPr>
  </w:style>
  <w:style w:type="paragraph" w:customStyle="1" w:styleId="af">
    <w:name w:val="Знак Знак Знак 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нум список 1"/>
    <w:basedOn w:val="a0"/>
    <w:uiPriority w:val="99"/>
    <w:rsid w:val="005A23E3"/>
    <w:pPr>
      <w:numPr>
        <w:numId w:val="1"/>
      </w:numPr>
      <w:spacing w:before="120" w:after="120" w:line="240" w:lineRule="auto"/>
      <w:jc w:val="both"/>
    </w:pPr>
    <w:rPr>
      <w:rFonts w:ascii="Times New Roman" w:eastAsia="Times New Roman" w:hAnsi="Times New Roman" w:cs="Times New Roman"/>
      <w:sz w:val="24"/>
      <w:szCs w:val="24"/>
    </w:rPr>
  </w:style>
  <w:style w:type="paragraph" w:styleId="af0">
    <w:name w:val="header"/>
    <w:basedOn w:val="a0"/>
    <w:link w:val="af1"/>
    <w:rsid w:val="005A23E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1"/>
    <w:link w:val="af0"/>
    <w:rsid w:val="005A23E3"/>
    <w:rPr>
      <w:rFonts w:ascii="Times New Roman" w:eastAsia="Times New Roman" w:hAnsi="Times New Roman" w:cs="Times New Roman"/>
      <w:sz w:val="24"/>
      <w:szCs w:val="24"/>
      <w:lang w:val="x-none" w:eastAsia="x-none"/>
    </w:rPr>
  </w:style>
  <w:style w:type="paragraph" w:customStyle="1" w:styleId="a">
    <w:name w:val="основной с дефизами"/>
    <w:basedOn w:val="a0"/>
    <w:link w:val="af2"/>
    <w:rsid w:val="005A23E3"/>
    <w:pPr>
      <w:numPr>
        <w:numId w:val="2"/>
      </w:numPr>
      <w:autoSpaceDE w:val="0"/>
      <w:autoSpaceDN w:val="0"/>
      <w:adjustRightInd w:val="0"/>
      <w:spacing w:after="0" w:line="360" w:lineRule="auto"/>
      <w:ind w:left="0" w:firstLine="567"/>
      <w:jc w:val="both"/>
    </w:pPr>
    <w:rPr>
      <w:rFonts w:ascii="Times New Roman" w:eastAsia="Times New Roman" w:hAnsi="Times New Roman" w:cs="Times New Roman"/>
      <w:sz w:val="28"/>
      <w:szCs w:val="28"/>
      <w:lang w:val="x-none" w:eastAsia="x-none"/>
    </w:rPr>
  </w:style>
  <w:style w:type="character" w:customStyle="1" w:styleId="af2">
    <w:name w:val="основной с дефизами Знак"/>
    <w:link w:val="a"/>
    <w:locked/>
    <w:rsid w:val="005A23E3"/>
    <w:rPr>
      <w:rFonts w:ascii="Times New Roman" w:eastAsia="Times New Roman" w:hAnsi="Times New Roman" w:cs="Times New Roman"/>
      <w:sz w:val="28"/>
      <w:szCs w:val="28"/>
      <w:lang w:val="x-none" w:eastAsia="x-none"/>
    </w:rPr>
  </w:style>
  <w:style w:type="paragraph" w:styleId="af3">
    <w:name w:val="List Paragraph"/>
    <w:basedOn w:val="a0"/>
    <w:uiPriority w:val="34"/>
    <w:qFormat/>
    <w:rsid w:val="005A23E3"/>
    <w:pPr>
      <w:ind w:left="720"/>
      <w:contextualSpacing/>
    </w:pPr>
    <w:rPr>
      <w:rFonts w:ascii="Times New Roman" w:eastAsia="Calibri" w:hAnsi="Times New Roman" w:cs="Times New Roman"/>
      <w:sz w:val="24"/>
    </w:rPr>
  </w:style>
  <w:style w:type="paragraph" w:customStyle="1" w:styleId="ConsPlusTitle">
    <w:name w:val="ConsPlusTitle"/>
    <w:rsid w:val="003D1F3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D1F3C"/>
    <w:pPr>
      <w:autoSpaceDE w:val="0"/>
      <w:autoSpaceDN w:val="0"/>
      <w:adjustRightInd w:val="0"/>
      <w:spacing w:after="0" w:line="240" w:lineRule="auto"/>
    </w:pPr>
    <w:rPr>
      <w:rFonts w:ascii="Arial" w:hAnsi="Arial" w:cs="Arial"/>
      <w:sz w:val="20"/>
      <w:szCs w:val="20"/>
    </w:rPr>
  </w:style>
  <w:style w:type="table" w:styleId="af4">
    <w:name w:val="Table Grid"/>
    <w:basedOn w:val="a2"/>
    <w:uiPriority w:val="59"/>
    <w:rsid w:val="003D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74949"/>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5">
    <w:name w:val="FollowedHyperlink"/>
    <w:basedOn w:val="a1"/>
    <w:uiPriority w:val="99"/>
    <w:semiHidden/>
    <w:unhideWhenUsed/>
    <w:rsid w:val="00E851B5"/>
    <w:rPr>
      <w:color w:val="800080" w:themeColor="followedHyperlink"/>
      <w:u w:val="single"/>
    </w:rPr>
  </w:style>
  <w:style w:type="paragraph" w:customStyle="1" w:styleId="sdfootnote-western">
    <w:name w:val="sdfootnote-western"/>
    <w:basedOn w:val="a0"/>
    <w:rsid w:val="006E1BA5"/>
    <w:pPr>
      <w:keepNext/>
      <w:shd w:val="clear" w:color="auto" w:fill="FFFFFF"/>
      <w:spacing w:before="100" w:beforeAutospacing="1" w:after="0" w:line="240" w:lineRule="auto"/>
      <w:ind w:left="340" w:hanging="340"/>
      <w:jc w:val="both"/>
    </w:pPr>
    <w:rPr>
      <w:rFonts w:ascii="Arial" w:eastAsia="Times New Roman" w:hAnsi="Arial" w:cs="Arial"/>
      <w:sz w:val="20"/>
      <w:szCs w:val="20"/>
      <w:lang w:eastAsia="ru-RU"/>
    </w:rPr>
  </w:style>
  <w:style w:type="paragraph" w:customStyle="1" w:styleId="sdfootnote-cjk">
    <w:name w:val="sdfootnote-cjk"/>
    <w:basedOn w:val="a0"/>
    <w:rsid w:val="006E1BA5"/>
    <w:pPr>
      <w:keepNext/>
      <w:shd w:val="clear" w:color="auto" w:fill="FFFFFF"/>
      <w:spacing w:before="100" w:beforeAutospacing="1" w:after="0" w:line="240" w:lineRule="auto"/>
      <w:ind w:left="340" w:hanging="340"/>
      <w:jc w:val="both"/>
    </w:pPr>
    <w:rPr>
      <w:rFonts w:ascii="Times New Roman" w:eastAsia="Times New Roman" w:hAnsi="Times New Roman" w:cs="Times New Roman"/>
      <w:sz w:val="20"/>
      <w:szCs w:val="20"/>
      <w:lang w:eastAsia="ru-RU"/>
    </w:rPr>
  </w:style>
  <w:style w:type="paragraph" w:customStyle="1" w:styleId="sdfootnote-ctl">
    <w:name w:val="sdfootnote-ctl"/>
    <w:basedOn w:val="a0"/>
    <w:rsid w:val="006E1BA5"/>
    <w:pPr>
      <w:keepNext/>
      <w:shd w:val="clear" w:color="auto" w:fill="FFFFFF"/>
      <w:spacing w:before="100" w:beforeAutospacing="1" w:after="0" w:line="240" w:lineRule="auto"/>
      <w:ind w:left="340" w:hanging="340"/>
      <w:jc w:val="both"/>
    </w:pPr>
    <w:rPr>
      <w:rFonts w:ascii="Times New Roman" w:eastAsia="Times New Roman" w:hAnsi="Times New Roman" w:cs="Times New Roman"/>
      <w:sz w:val="20"/>
      <w:szCs w:val="20"/>
      <w:lang w:eastAsia="ru-RU"/>
    </w:rPr>
  </w:style>
  <w:style w:type="paragraph" w:customStyle="1" w:styleId="western">
    <w:name w:val="western"/>
    <w:basedOn w:val="a0"/>
    <w:rsid w:val="006E1BA5"/>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jk">
    <w:name w:val="cjk"/>
    <w:basedOn w:val="a0"/>
    <w:rsid w:val="006E1BA5"/>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1">
    <w:name w:val="western1"/>
    <w:basedOn w:val="a0"/>
    <w:rsid w:val="006E1BA5"/>
    <w:pPr>
      <w:keepNext/>
      <w:shd w:val="clear" w:color="auto" w:fill="FFFFFF"/>
      <w:spacing w:before="100" w:beforeAutospacing="1" w:after="0" w:line="240" w:lineRule="auto"/>
      <w:ind w:firstLine="709"/>
      <w:jc w:val="both"/>
    </w:pPr>
    <w:rPr>
      <w:rFonts w:ascii="Arial" w:eastAsia="Times New Roman" w:hAnsi="Arial" w:cs="Arial"/>
      <w:sz w:val="26"/>
      <w:szCs w:val="26"/>
      <w:lang w:eastAsia="ru-RU"/>
    </w:rPr>
  </w:style>
  <w:style w:type="paragraph" w:customStyle="1" w:styleId="cjk1">
    <w:name w:val="cjk1"/>
    <w:basedOn w:val="a0"/>
    <w:rsid w:val="006E1BA5"/>
    <w:pPr>
      <w:keepNext/>
      <w:shd w:val="clear" w:color="auto" w:fill="FFFFFF"/>
      <w:spacing w:before="100" w:beforeAutospacing="1" w:after="0" w:line="240" w:lineRule="auto"/>
      <w:ind w:firstLine="709"/>
      <w:jc w:val="both"/>
    </w:pPr>
    <w:rPr>
      <w:rFonts w:ascii="Times New Roman" w:eastAsia="Times New Roman" w:hAnsi="Times New Roman" w:cs="Times New Roman"/>
      <w:sz w:val="26"/>
      <w:szCs w:val="26"/>
      <w:lang w:eastAsia="ru-RU"/>
    </w:rPr>
  </w:style>
  <w:style w:type="character" w:styleId="af6">
    <w:name w:val="annotation reference"/>
    <w:basedOn w:val="a1"/>
    <w:uiPriority w:val="99"/>
    <w:semiHidden/>
    <w:unhideWhenUsed/>
    <w:rsid w:val="00A91A41"/>
    <w:rPr>
      <w:sz w:val="16"/>
      <w:szCs w:val="16"/>
    </w:rPr>
  </w:style>
  <w:style w:type="paragraph" w:styleId="af7">
    <w:name w:val="annotation text"/>
    <w:basedOn w:val="a0"/>
    <w:link w:val="af8"/>
    <w:uiPriority w:val="99"/>
    <w:semiHidden/>
    <w:unhideWhenUsed/>
    <w:rsid w:val="00A91A41"/>
    <w:pPr>
      <w:spacing w:line="240" w:lineRule="auto"/>
    </w:pPr>
    <w:rPr>
      <w:sz w:val="20"/>
      <w:szCs w:val="20"/>
    </w:rPr>
  </w:style>
  <w:style w:type="character" w:customStyle="1" w:styleId="af8">
    <w:name w:val="Текст примечания Знак"/>
    <w:basedOn w:val="a1"/>
    <w:link w:val="af7"/>
    <w:uiPriority w:val="99"/>
    <w:semiHidden/>
    <w:rsid w:val="00A91A41"/>
    <w:rPr>
      <w:sz w:val="20"/>
      <w:szCs w:val="20"/>
    </w:rPr>
  </w:style>
  <w:style w:type="paragraph" w:styleId="af9">
    <w:name w:val="annotation subject"/>
    <w:basedOn w:val="af7"/>
    <w:next w:val="af7"/>
    <w:link w:val="afa"/>
    <w:uiPriority w:val="99"/>
    <w:semiHidden/>
    <w:unhideWhenUsed/>
    <w:rsid w:val="00A91A41"/>
    <w:rPr>
      <w:b/>
      <w:bCs/>
    </w:rPr>
  </w:style>
  <w:style w:type="character" w:customStyle="1" w:styleId="afa">
    <w:name w:val="Тема примечания Знак"/>
    <w:basedOn w:val="af8"/>
    <w:link w:val="af9"/>
    <w:uiPriority w:val="99"/>
    <w:semiHidden/>
    <w:rsid w:val="00A91A41"/>
    <w:rPr>
      <w:b/>
      <w:bCs/>
      <w:sz w:val="20"/>
      <w:szCs w:val="20"/>
    </w:rPr>
  </w:style>
  <w:style w:type="paragraph" w:customStyle="1" w:styleId="sdfootnote">
    <w:name w:val="sdfootnote"/>
    <w:basedOn w:val="a0"/>
    <w:rsid w:val="00857D40"/>
    <w:pPr>
      <w:spacing w:before="100" w:beforeAutospacing="1" w:after="0" w:line="240" w:lineRule="auto"/>
    </w:pPr>
    <w:rPr>
      <w:rFonts w:ascii="Times New Roman" w:eastAsia="Times New Roman" w:hAnsi="Times New Roman" w:cs="Times New Roman"/>
      <w:sz w:val="24"/>
      <w:szCs w:val="24"/>
      <w:lang w:eastAsia="ru-RU"/>
    </w:rPr>
  </w:style>
  <w:style w:type="numbering" w:customStyle="1" w:styleId="2">
    <w:name w:val="Нет списка2"/>
    <w:next w:val="a3"/>
    <w:uiPriority w:val="99"/>
    <w:semiHidden/>
    <w:unhideWhenUsed/>
    <w:rsid w:val="00EF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249">
      <w:bodyDiv w:val="1"/>
      <w:marLeft w:val="0"/>
      <w:marRight w:val="0"/>
      <w:marTop w:val="0"/>
      <w:marBottom w:val="0"/>
      <w:divBdr>
        <w:top w:val="none" w:sz="0" w:space="0" w:color="auto"/>
        <w:left w:val="none" w:sz="0" w:space="0" w:color="auto"/>
        <w:bottom w:val="none" w:sz="0" w:space="0" w:color="auto"/>
        <w:right w:val="none" w:sz="0" w:space="0" w:color="auto"/>
      </w:divBdr>
    </w:div>
    <w:div w:id="16779992">
      <w:bodyDiv w:val="1"/>
      <w:marLeft w:val="0"/>
      <w:marRight w:val="0"/>
      <w:marTop w:val="0"/>
      <w:marBottom w:val="0"/>
      <w:divBdr>
        <w:top w:val="none" w:sz="0" w:space="0" w:color="auto"/>
        <w:left w:val="none" w:sz="0" w:space="0" w:color="auto"/>
        <w:bottom w:val="none" w:sz="0" w:space="0" w:color="auto"/>
        <w:right w:val="none" w:sz="0" w:space="0" w:color="auto"/>
      </w:divBdr>
    </w:div>
    <w:div w:id="27143870">
      <w:bodyDiv w:val="1"/>
      <w:marLeft w:val="0"/>
      <w:marRight w:val="0"/>
      <w:marTop w:val="0"/>
      <w:marBottom w:val="0"/>
      <w:divBdr>
        <w:top w:val="none" w:sz="0" w:space="0" w:color="auto"/>
        <w:left w:val="none" w:sz="0" w:space="0" w:color="auto"/>
        <w:bottom w:val="none" w:sz="0" w:space="0" w:color="auto"/>
        <w:right w:val="none" w:sz="0" w:space="0" w:color="auto"/>
      </w:divBdr>
    </w:div>
    <w:div w:id="44186745">
      <w:bodyDiv w:val="1"/>
      <w:marLeft w:val="0"/>
      <w:marRight w:val="0"/>
      <w:marTop w:val="0"/>
      <w:marBottom w:val="0"/>
      <w:divBdr>
        <w:top w:val="none" w:sz="0" w:space="0" w:color="auto"/>
        <w:left w:val="none" w:sz="0" w:space="0" w:color="auto"/>
        <w:bottom w:val="none" w:sz="0" w:space="0" w:color="auto"/>
        <w:right w:val="none" w:sz="0" w:space="0" w:color="auto"/>
      </w:divBdr>
    </w:div>
    <w:div w:id="96534556">
      <w:bodyDiv w:val="1"/>
      <w:marLeft w:val="0"/>
      <w:marRight w:val="0"/>
      <w:marTop w:val="0"/>
      <w:marBottom w:val="0"/>
      <w:divBdr>
        <w:top w:val="none" w:sz="0" w:space="0" w:color="auto"/>
        <w:left w:val="none" w:sz="0" w:space="0" w:color="auto"/>
        <w:bottom w:val="none" w:sz="0" w:space="0" w:color="auto"/>
        <w:right w:val="none" w:sz="0" w:space="0" w:color="auto"/>
      </w:divBdr>
    </w:div>
    <w:div w:id="126708349">
      <w:bodyDiv w:val="1"/>
      <w:marLeft w:val="0"/>
      <w:marRight w:val="0"/>
      <w:marTop w:val="0"/>
      <w:marBottom w:val="0"/>
      <w:divBdr>
        <w:top w:val="none" w:sz="0" w:space="0" w:color="auto"/>
        <w:left w:val="none" w:sz="0" w:space="0" w:color="auto"/>
        <w:bottom w:val="none" w:sz="0" w:space="0" w:color="auto"/>
        <w:right w:val="none" w:sz="0" w:space="0" w:color="auto"/>
      </w:divBdr>
      <w:divsChild>
        <w:div w:id="442844485">
          <w:marLeft w:val="0"/>
          <w:marRight w:val="0"/>
          <w:marTop w:val="0"/>
          <w:marBottom w:val="0"/>
          <w:divBdr>
            <w:top w:val="none" w:sz="0" w:space="0" w:color="auto"/>
            <w:left w:val="none" w:sz="0" w:space="0" w:color="auto"/>
            <w:bottom w:val="none" w:sz="0" w:space="0" w:color="auto"/>
            <w:right w:val="none" w:sz="0" w:space="0" w:color="auto"/>
          </w:divBdr>
        </w:div>
      </w:divsChild>
    </w:div>
    <w:div w:id="164832330">
      <w:bodyDiv w:val="1"/>
      <w:marLeft w:val="0"/>
      <w:marRight w:val="0"/>
      <w:marTop w:val="0"/>
      <w:marBottom w:val="0"/>
      <w:divBdr>
        <w:top w:val="none" w:sz="0" w:space="0" w:color="auto"/>
        <w:left w:val="none" w:sz="0" w:space="0" w:color="auto"/>
        <w:bottom w:val="none" w:sz="0" w:space="0" w:color="auto"/>
        <w:right w:val="none" w:sz="0" w:space="0" w:color="auto"/>
      </w:divBdr>
    </w:div>
    <w:div w:id="198318497">
      <w:bodyDiv w:val="1"/>
      <w:marLeft w:val="0"/>
      <w:marRight w:val="0"/>
      <w:marTop w:val="0"/>
      <w:marBottom w:val="0"/>
      <w:divBdr>
        <w:top w:val="none" w:sz="0" w:space="0" w:color="auto"/>
        <w:left w:val="none" w:sz="0" w:space="0" w:color="auto"/>
        <w:bottom w:val="none" w:sz="0" w:space="0" w:color="auto"/>
        <w:right w:val="none" w:sz="0" w:space="0" w:color="auto"/>
      </w:divBdr>
    </w:div>
    <w:div w:id="21728251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25">
          <w:marLeft w:val="0"/>
          <w:marRight w:val="0"/>
          <w:marTop w:val="0"/>
          <w:marBottom w:val="0"/>
          <w:divBdr>
            <w:top w:val="none" w:sz="0" w:space="0" w:color="auto"/>
            <w:left w:val="none" w:sz="0" w:space="0" w:color="auto"/>
            <w:bottom w:val="none" w:sz="0" w:space="0" w:color="auto"/>
            <w:right w:val="none" w:sz="0" w:space="0" w:color="auto"/>
          </w:divBdr>
        </w:div>
      </w:divsChild>
    </w:div>
    <w:div w:id="223299672">
      <w:bodyDiv w:val="1"/>
      <w:marLeft w:val="0"/>
      <w:marRight w:val="0"/>
      <w:marTop w:val="0"/>
      <w:marBottom w:val="0"/>
      <w:divBdr>
        <w:top w:val="none" w:sz="0" w:space="0" w:color="auto"/>
        <w:left w:val="none" w:sz="0" w:space="0" w:color="auto"/>
        <w:bottom w:val="none" w:sz="0" w:space="0" w:color="auto"/>
        <w:right w:val="none" w:sz="0" w:space="0" w:color="auto"/>
      </w:divBdr>
    </w:div>
    <w:div w:id="229661549">
      <w:bodyDiv w:val="1"/>
      <w:marLeft w:val="0"/>
      <w:marRight w:val="0"/>
      <w:marTop w:val="0"/>
      <w:marBottom w:val="0"/>
      <w:divBdr>
        <w:top w:val="none" w:sz="0" w:space="0" w:color="auto"/>
        <w:left w:val="none" w:sz="0" w:space="0" w:color="auto"/>
        <w:bottom w:val="none" w:sz="0" w:space="0" w:color="auto"/>
        <w:right w:val="none" w:sz="0" w:space="0" w:color="auto"/>
      </w:divBdr>
    </w:div>
    <w:div w:id="247689146">
      <w:bodyDiv w:val="1"/>
      <w:marLeft w:val="0"/>
      <w:marRight w:val="0"/>
      <w:marTop w:val="0"/>
      <w:marBottom w:val="0"/>
      <w:divBdr>
        <w:top w:val="none" w:sz="0" w:space="0" w:color="auto"/>
        <w:left w:val="none" w:sz="0" w:space="0" w:color="auto"/>
        <w:bottom w:val="none" w:sz="0" w:space="0" w:color="auto"/>
        <w:right w:val="none" w:sz="0" w:space="0" w:color="auto"/>
      </w:divBdr>
    </w:div>
    <w:div w:id="268389677">
      <w:bodyDiv w:val="1"/>
      <w:marLeft w:val="0"/>
      <w:marRight w:val="0"/>
      <w:marTop w:val="0"/>
      <w:marBottom w:val="0"/>
      <w:divBdr>
        <w:top w:val="none" w:sz="0" w:space="0" w:color="auto"/>
        <w:left w:val="none" w:sz="0" w:space="0" w:color="auto"/>
        <w:bottom w:val="none" w:sz="0" w:space="0" w:color="auto"/>
        <w:right w:val="none" w:sz="0" w:space="0" w:color="auto"/>
      </w:divBdr>
    </w:div>
    <w:div w:id="279454907">
      <w:bodyDiv w:val="1"/>
      <w:marLeft w:val="0"/>
      <w:marRight w:val="0"/>
      <w:marTop w:val="0"/>
      <w:marBottom w:val="0"/>
      <w:divBdr>
        <w:top w:val="none" w:sz="0" w:space="0" w:color="auto"/>
        <w:left w:val="none" w:sz="0" w:space="0" w:color="auto"/>
        <w:bottom w:val="none" w:sz="0" w:space="0" w:color="auto"/>
        <w:right w:val="none" w:sz="0" w:space="0" w:color="auto"/>
      </w:divBdr>
      <w:divsChild>
        <w:div w:id="4982952">
          <w:marLeft w:val="0"/>
          <w:marRight w:val="0"/>
          <w:marTop w:val="0"/>
          <w:marBottom w:val="0"/>
          <w:divBdr>
            <w:top w:val="none" w:sz="0" w:space="0" w:color="auto"/>
            <w:left w:val="none" w:sz="0" w:space="0" w:color="auto"/>
            <w:bottom w:val="none" w:sz="0" w:space="0" w:color="auto"/>
            <w:right w:val="none" w:sz="0" w:space="0" w:color="auto"/>
          </w:divBdr>
        </w:div>
      </w:divsChild>
    </w:div>
    <w:div w:id="283390244">
      <w:bodyDiv w:val="1"/>
      <w:marLeft w:val="0"/>
      <w:marRight w:val="0"/>
      <w:marTop w:val="0"/>
      <w:marBottom w:val="0"/>
      <w:divBdr>
        <w:top w:val="none" w:sz="0" w:space="0" w:color="auto"/>
        <w:left w:val="none" w:sz="0" w:space="0" w:color="auto"/>
        <w:bottom w:val="none" w:sz="0" w:space="0" w:color="auto"/>
        <w:right w:val="none" w:sz="0" w:space="0" w:color="auto"/>
      </w:divBdr>
    </w:div>
    <w:div w:id="318653101">
      <w:bodyDiv w:val="1"/>
      <w:marLeft w:val="0"/>
      <w:marRight w:val="0"/>
      <w:marTop w:val="0"/>
      <w:marBottom w:val="0"/>
      <w:divBdr>
        <w:top w:val="none" w:sz="0" w:space="0" w:color="auto"/>
        <w:left w:val="none" w:sz="0" w:space="0" w:color="auto"/>
        <w:bottom w:val="none" w:sz="0" w:space="0" w:color="auto"/>
        <w:right w:val="none" w:sz="0" w:space="0" w:color="auto"/>
      </w:divBdr>
    </w:div>
    <w:div w:id="346298911">
      <w:bodyDiv w:val="1"/>
      <w:marLeft w:val="0"/>
      <w:marRight w:val="0"/>
      <w:marTop w:val="0"/>
      <w:marBottom w:val="0"/>
      <w:divBdr>
        <w:top w:val="none" w:sz="0" w:space="0" w:color="auto"/>
        <w:left w:val="none" w:sz="0" w:space="0" w:color="auto"/>
        <w:bottom w:val="none" w:sz="0" w:space="0" w:color="auto"/>
        <w:right w:val="none" w:sz="0" w:space="0" w:color="auto"/>
      </w:divBdr>
    </w:div>
    <w:div w:id="346566712">
      <w:bodyDiv w:val="1"/>
      <w:marLeft w:val="0"/>
      <w:marRight w:val="0"/>
      <w:marTop w:val="0"/>
      <w:marBottom w:val="0"/>
      <w:divBdr>
        <w:top w:val="none" w:sz="0" w:space="0" w:color="auto"/>
        <w:left w:val="none" w:sz="0" w:space="0" w:color="auto"/>
        <w:bottom w:val="none" w:sz="0" w:space="0" w:color="auto"/>
        <w:right w:val="none" w:sz="0" w:space="0" w:color="auto"/>
      </w:divBdr>
    </w:div>
    <w:div w:id="359864457">
      <w:bodyDiv w:val="1"/>
      <w:marLeft w:val="0"/>
      <w:marRight w:val="0"/>
      <w:marTop w:val="0"/>
      <w:marBottom w:val="0"/>
      <w:divBdr>
        <w:top w:val="none" w:sz="0" w:space="0" w:color="auto"/>
        <w:left w:val="none" w:sz="0" w:space="0" w:color="auto"/>
        <w:bottom w:val="none" w:sz="0" w:space="0" w:color="auto"/>
        <w:right w:val="none" w:sz="0" w:space="0" w:color="auto"/>
      </w:divBdr>
    </w:div>
    <w:div w:id="378214517">
      <w:bodyDiv w:val="1"/>
      <w:marLeft w:val="0"/>
      <w:marRight w:val="0"/>
      <w:marTop w:val="0"/>
      <w:marBottom w:val="0"/>
      <w:divBdr>
        <w:top w:val="none" w:sz="0" w:space="0" w:color="auto"/>
        <w:left w:val="none" w:sz="0" w:space="0" w:color="auto"/>
        <w:bottom w:val="none" w:sz="0" w:space="0" w:color="auto"/>
        <w:right w:val="none" w:sz="0" w:space="0" w:color="auto"/>
      </w:divBdr>
    </w:div>
    <w:div w:id="421412263">
      <w:bodyDiv w:val="1"/>
      <w:marLeft w:val="0"/>
      <w:marRight w:val="0"/>
      <w:marTop w:val="0"/>
      <w:marBottom w:val="0"/>
      <w:divBdr>
        <w:top w:val="none" w:sz="0" w:space="0" w:color="auto"/>
        <w:left w:val="none" w:sz="0" w:space="0" w:color="auto"/>
        <w:bottom w:val="none" w:sz="0" w:space="0" w:color="auto"/>
        <w:right w:val="none" w:sz="0" w:space="0" w:color="auto"/>
      </w:divBdr>
    </w:div>
    <w:div w:id="438183555">
      <w:bodyDiv w:val="1"/>
      <w:marLeft w:val="0"/>
      <w:marRight w:val="0"/>
      <w:marTop w:val="0"/>
      <w:marBottom w:val="0"/>
      <w:divBdr>
        <w:top w:val="none" w:sz="0" w:space="0" w:color="auto"/>
        <w:left w:val="none" w:sz="0" w:space="0" w:color="auto"/>
        <w:bottom w:val="none" w:sz="0" w:space="0" w:color="auto"/>
        <w:right w:val="none" w:sz="0" w:space="0" w:color="auto"/>
      </w:divBdr>
    </w:div>
    <w:div w:id="441613275">
      <w:bodyDiv w:val="1"/>
      <w:marLeft w:val="0"/>
      <w:marRight w:val="0"/>
      <w:marTop w:val="0"/>
      <w:marBottom w:val="0"/>
      <w:divBdr>
        <w:top w:val="none" w:sz="0" w:space="0" w:color="auto"/>
        <w:left w:val="none" w:sz="0" w:space="0" w:color="auto"/>
        <w:bottom w:val="none" w:sz="0" w:space="0" w:color="auto"/>
        <w:right w:val="none" w:sz="0" w:space="0" w:color="auto"/>
      </w:divBdr>
    </w:div>
    <w:div w:id="458112745">
      <w:bodyDiv w:val="1"/>
      <w:marLeft w:val="0"/>
      <w:marRight w:val="0"/>
      <w:marTop w:val="0"/>
      <w:marBottom w:val="0"/>
      <w:divBdr>
        <w:top w:val="none" w:sz="0" w:space="0" w:color="auto"/>
        <w:left w:val="none" w:sz="0" w:space="0" w:color="auto"/>
        <w:bottom w:val="none" w:sz="0" w:space="0" w:color="auto"/>
        <w:right w:val="none" w:sz="0" w:space="0" w:color="auto"/>
      </w:divBdr>
    </w:div>
    <w:div w:id="496310588">
      <w:bodyDiv w:val="1"/>
      <w:marLeft w:val="0"/>
      <w:marRight w:val="0"/>
      <w:marTop w:val="0"/>
      <w:marBottom w:val="0"/>
      <w:divBdr>
        <w:top w:val="none" w:sz="0" w:space="0" w:color="auto"/>
        <w:left w:val="none" w:sz="0" w:space="0" w:color="auto"/>
        <w:bottom w:val="none" w:sz="0" w:space="0" w:color="auto"/>
        <w:right w:val="none" w:sz="0" w:space="0" w:color="auto"/>
      </w:divBdr>
    </w:div>
    <w:div w:id="512258807">
      <w:bodyDiv w:val="1"/>
      <w:marLeft w:val="0"/>
      <w:marRight w:val="0"/>
      <w:marTop w:val="0"/>
      <w:marBottom w:val="0"/>
      <w:divBdr>
        <w:top w:val="none" w:sz="0" w:space="0" w:color="auto"/>
        <w:left w:val="none" w:sz="0" w:space="0" w:color="auto"/>
        <w:bottom w:val="none" w:sz="0" w:space="0" w:color="auto"/>
        <w:right w:val="none" w:sz="0" w:space="0" w:color="auto"/>
      </w:divBdr>
    </w:div>
    <w:div w:id="528564302">
      <w:bodyDiv w:val="1"/>
      <w:marLeft w:val="0"/>
      <w:marRight w:val="0"/>
      <w:marTop w:val="0"/>
      <w:marBottom w:val="0"/>
      <w:divBdr>
        <w:top w:val="none" w:sz="0" w:space="0" w:color="auto"/>
        <w:left w:val="none" w:sz="0" w:space="0" w:color="auto"/>
        <w:bottom w:val="none" w:sz="0" w:space="0" w:color="auto"/>
        <w:right w:val="none" w:sz="0" w:space="0" w:color="auto"/>
      </w:divBdr>
    </w:div>
    <w:div w:id="528570247">
      <w:bodyDiv w:val="1"/>
      <w:marLeft w:val="0"/>
      <w:marRight w:val="0"/>
      <w:marTop w:val="0"/>
      <w:marBottom w:val="0"/>
      <w:divBdr>
        <w:top w:val="none" w:sz="0" w:space="0" w:color="auto"/>
        <w:left w:val="none" w:sz="0" w:space="0" w:color="auto"/>
        <w:bottom w:val="none" w:sz="0" w:space="0" w:color="auto"/>
        <w:right w:val="none" w:sz="0" w:space="0" w:color="auto"/>
      </w:divBdr>
    </w:div>
    <w:div w:id="532184760">
      <w:bodyDiv w:val="1"/>
      <w:marLeft w:val="0"/>
      <w:marRight w:val="0"/>
      <w:marTop w:val="0"/>
      <w:marBottom w:val="0"/>
      <w:divBdr>
        <w:top w:val="none" w:sz="0" w:space="0" w:color="auto"/>
        <w:left w:val="none" w:sz="0" w:space="0" w:color="auto"/>
        <w:bottom w:val="none" w:sz="0" w:space="0" w:color="auto"/>
        <w:right w:val="none" w:sz="0" w:space="0" w:color="auto"/>
      </w:divBdr>
    </w:div>
    <w:div w:id="535581862">
      <w:bodyDiv w:val="1"/>
      <w:marLeft w:val="0"/>
      <w:marRight w:val="0"/>
      <w:marTop w:val="0"/>
      <w:marBottom w:val="0"/>
      <w:divBdr>
        <w:top w:val="none" w:sz="0" w:space="0" w:color="auto"/>
        <w:left w:val="none" w:sz="0" w:space="0" w:color="auto"/>
        <w:bottom w:val="none" w:sz="0" w:space="0" w:color="auto"/>
        <w:right w:val="none" w:sz="0" w:space="0" w:color="auto"/>
      </w:divBdr>
    </w:div>
    <w:div w:id="545216290">
      <w:bodyDiv w:val="1"/>
      <w:marLeft w:val="0"/>
      <w:marRight w:val="0"/>
      <w:marTop w:val="0"/>
      <w:marBottom w:val="0"/>
      <w:divBdr>
        <w:top w:val="none" w:sz="0" w:space="0" w:color="auto"/>
        <w:left w:val="none" w:sz="0" w:space="0" w:color="auto"/>
        <w:bottom w:val="none" w:sz="0" w:space="0" w:color="auto"/>
        <w:right w:val="none" w:sz="0" w:space="0" w:color="auto"/>
      </w:divBdr>
      <w:divsChild>
        <w:div w:id="208152873">
          <w:marLeft w:val="0"/>
          <w:marRight w:val="0"/>
          <w:marTop w:val="0"/>
          <w:marBottom w:val="0"/>
          <w:divBdr>
            <w:top w:val="none" w:sz="0" w:space="0" w:color="auto"/>
            <w:left w:val="none" w:sz="0" w:space="0" w:color="auto"/>
            <w:bottom w:val="none" w:sz="0" w:space="0" w:color="auto"/>
            <w:right w:val="none" w:sz="0" w:space="0" w:color="auto"/>
          </w:divBdr>
        </w:div>
      </w:divsChild>
    </w:div>
    <w:div w:id="547691803">
      <w:bodyDiv w:val="1"/>
      <w:marLeft w:val="0"/>
      <w:marRight w:val="0"/>
      <w:marTop w:val="0"/>
      <w:marBottom w:val="0"/>
      <w:divBdr>
        <w:top w:val="none" w:sz="0" w:space="0" w:color="auto"/>
        <w:left w:val="none" w:sz="0" w:space="0" w:color="auto"/>
        <w:bottom w:val="none" w:sz="0" w:space="0" w:color="auto"/>
        <w:right w:val="none" w:sz="0" w:space="0" w:color="auto"/>
      </w:divBdr>
    </w:div>
    <w:div w:id="554660080">
      <w:bodyDiv w:val="1"/>
      <w:marLeft w:val="0"/>
      <w:marRight w:val="0"/>
      <w:marTop w:val="0"/>
      <w:marBottom w:val="0"/>
      <w:divBdr>
        <w:top w:val="none" w:sz="0" w:space="0" w:color="auto"/>
        <w:left w:val="none" w:sz="0" w:space="0" w:color="auto"/>
        <w:bottom w:val="none" w:sz="0" w:space="0" w:color="auto"/>
        <w:right w:val="none" w:sz="0" w:space="0" w:color="auto"/>
      </w:divBdr>
    </w:div>
    <w:div w:id="579170224">
      <w:bodyDiv w:val="1"/>
      <w:marLeft w:val="0"/>
      <w:marRight w:val="0"/>
      <w:marTop w:val="0"/>
      <w:marBottom w:val="0"/>
      <w:divBdr>
        <w:top w:val="none" w:sz="0" w:space="0" w:color="auto"/>
        <w:left w:val="none" w:sz="0" w:space="0" w:color="auto"/>
        <w:bottom w:val="none" w:sz="0" w:space="0" w:color="auto"/>
        <w:right w:val="none" w:sz="0" w:space="0" w:color="auto"/>
      </w:divBdr>
      <w:divsChild>
        <w:div w:id="1874265072">
          <w:marLeft w:val="0"/>
          <w:marRight w:val="0"/>
          <w:marTop w:val="0"/>
          <w:marBottom w:val="0"/>
          <w:divBdr>
            <w:top w:val="none" w:sz="0" w:space="0" w:color="auto"/>
            <w:left w:val="none" w:sz="0" w:space="0" w:color="auto"/>
            <w:bottom w:val="none" w:sz="0" w:space="0" w:color="auto"/>
            <w:right w:val="none" w:sz="0" w:space="0" w:color="auto"/>
          </w:divBdr>
        </w:div>
        <w:div w:id="148333132">
          <w:marLeft w:val="0"/>
          <w:marRight w:val="0"/>
          <w:marTop w:val="0"/>
          <w:marBottom w:val="0"/>
          <w:divBdr>
            <w:top w:val="none" w:sz="0" w:space="0" w:color="auto"/>
            <w:left w:val="none" w:sz="0" w:space="0" w:color="auto"/>
            <w:bottom w:val="none" w:sz="0" w:space="0" w:color="auto"/>
            <w:right w:val="none" w:sz="0" w:space="0" w:color="auto"/>
          </w:divBdr>
        </w:div>
      </w:divsChild>
    </w:div>
    <w:div w:id="580215579">
      <w:bodyDiv w:val="1"/>
      <w:marLeft w:val="0"/>
      <w:marRight w:val="0"/>
      <w:marTop w:val="0"/>
      <w:marBottom w:val="0"/>
      <w:divBdr>
        <w:top w:val="none" w:sz="0" w:space="0" w:color="auto"/>
        <w:left w:val="none" w:sz="0" w:space="0" w:color="auto"/>
        <w:bottom w:val="none" w:sz="0" w:space="0" w:color="auto"/>
        <w:right w:val="none" w:sz="0" w:space="0" w:color="auto"/>
      </w:divBdr>
    </w:div>
    <w:div w:id="624194851">
      <w:bodyDiv w:val="1"/>
      <w:marLeft w:val="0"/>
      <w:marRight w:val="0"/>
      <w:marTop w:val="0"/>
      <w:marBottom w:val="0"/>
      <w:divBdr>
        <w:top w:val="none" w:sz="0" w:space="0" w:color="auto"/>
        <w:left w:val="none" w:sz="0" w:space="0" w:color="auto"/>
        <w:bottom w:val="none" w:sz="0" w:space="0" w:color="auto"/>
        <w:right w:val="none" w:sz="0" w:space="0" w:color="auto"/>
      </w:divBdr>
    </w:div>
    <w:div w:id="648747077">
      <w:bodyDiv w:val="1"/>
      <w:marLeft w:val="0"/>
      <w:marRight w:val="0"/>
      <w:marTop w:val="0"/>
      <w:marBottom w:val="0"/>
      <w:divBdr>
        <w:top w:val="none" w:sz="0" w:space="0" w:color="auto"/>
        <w:left w:val="none" w:sz="0" w:space="0" w:color="auto"/>
        <w:bottom w:val="none" w:sz="0" w:space="0" w:color="auto"/>
        <w:right w:val="none" w:sz="0" w:space="0" w:color="auto"/>
      </w:divBdr>
    </w:div>
    <w:div w:id="685710295">
      <w:bodyDiv w:val="1"/>
      <w:marLeft w:val="0"/>
      <w:marRight w:val="0"/>
      <w:marTop w:val="0"/>
      <w:marBottom w:val="0"/>
      <w:divBdr>
        <w:top w:val="none" w:sz="0" w:space="0" w:color="auto"/>
        <w:left w:val="none" w:sz="0" w:space="0" w:color="auto"/>
        <w:bottom w:val="none" w:sz="0" w:space="0" w:color="auto"/>
        <w:right w:val="none" w:sz="0" w:space="0" w:color="auto"/>
      </w:divBdr>
    </w:div>
    <w:div w:id="693119653">
      <w:bodyDiv w:val="1"/>
      <w:marLeft w:val="0"/>
      <w:marRight w:val="0"/>
      <w:marTop w:val="0"/>
      <w:marBottom w:val="0"/>
      <w:divBdr>
        <w:top w:val="none" w:sz="0" w:space="0" w:color="auto"/>
        <w:left w:val="none" w:sz="0" w:space="0" w:color="auto"/>
        <w:bottom w:val="none" w:sz="0" w:space="0" w:color="auto"/>
        <w:right w:val="none" w:sz="0" w:space="0" w:color="auto"/>
      </w:divBdr>
    </w:div>
    <w:div w:id="707680627">
      <w:bodyDiv w:val="1"/>
      <w:marLeft w:val="0"/>
      <w:marRight w:val="0"/>
      <w:marTop w:val="0"/>
      <w:marBottom w:val="0"/>
      <w:divBdr>
        <w:top w:val="none" w:sz="0" w:space="0" w:color="auto"/>
        <w:left w:val="none" w:sz="0" w:space="0" w:color="auto"/>
        <w:bottom w:val="none" w:sz="0" w:space="0" w:color="auto"/>
        <w:right w:val="none" w:sz="0" w:space="0" w:color="auto"/>
      </w:divBdr>
    </w:div>
    <w:div w:id="733361031">
      <w:bodyDiv w:val="1"/>
      <w:marLeft w:val="0"/>
      <w:marRight w:val="0"/>
      <w:marTop w:val="0"/>
      <w:marBottom w:val="0"/>
      <w:divBdr>
        <w:top w:val="none" w:sz="0" w:space="0" w:color="auto"/>
        <w:left w:val="none" w:sz="0" w:space="0" w:color="auto"/>
        <w:bottom w:val="none" w:sz="0" w:space="0" w:color="auto"/>
        <w:right w:val="none" w:sz="0" w:space="0" w:color="auto"/>
      </w:divBdr>
    </w:div>
    <w:div w:id="741100379">
      <w:bodyDiv w:val="1"/>
      <w:marLeft w:val="0"/>
      <w:marRight w:val="0"/>
      <w:marTop w:val="0"/>
      <w:marBottom w:val="0"/>
      <w:divBdr>
        <w:top w:val="none" w:sz="0" w:space="0" w:color="auto"/>
        <w:left w:val="none" w:sz="0" w:space="0" w:color="auto"/>
        <w:bottom w:val="none" w:sz="0" w:space="0" w:color="auto"/>
        <w:right w:val="none" w:sz="0" w:space="0" w:color="auto"/>
      </w:divBdr>
    </w:div>
    <w:div w:id="741417029">
      <w:bodyDiv w:val="1"/>
      <w:marLeft w:val="0"/>
      <w:marRight w:val="0"/>
      <w:marTop w:val="0"/>
      <w:marBottom w:val="0"/>
      <w:divBdr>
        <w:top w:val="none" w:sz="0" w:space="0" w:color="auto"/>
        <w:left w:val="none" w:sz="0" w:space="0" w:color="auto"/>
        <w:bottom w:val="none" w:sz="0" w:space="0" w:color="auto"/>
        <w:right w:val="none" w:sz="0" w:space="0" w:color="auto"/>
      </w:divBdr>
    </w:div>
    <w:div w:id="772015830">
      <w:bodyDiv w:val="1"/>
      <w:marLeft w:val="0"/>
      <w:marRight w:val="0"/>
      <w:marTop w:val="0"/>
      <w:marBottom w:val="0"/>
      <w:divBdr>
        <w:top w:val="none" w:sz="0" w:space="0" w:color="auto"/>
        <w:left w:val="none" w:sz="0" w:space="0" w:color="auto"/>
        <w:bottom w:val="none" w:sz="0" w:space="0" w:color="auto"/>
        <w:right w:val="none" w:sz="0" w:space="0" w:color="auto"/>
      </w:divBdr>
    </w:div>
    <w:div w:id="778259755">
      <w:bodyDiv w:val="1"/>
      <w:marLeft w:val="0"/>
      <w:marRight w:val="0"/>
      <w:marTop w:val="0"/>
      <w:marBottom w:val="0"/>
      <w:divBdr>
        <w:top w:val="none" w:sz="0" w:space="0" w:color="auto"/>
        <w:left w:val="none" w:sz="0" w:space="0" w:color="auto"/>
        <w:bottom w:val="none" w:sz="0" w:space="0" w:color="auto"/>
        <w:right w:val="none" w:sz="0" w:space="0" w:color="auto"/>
      </w:divBdr>
      <w:divsChild>
        <w:div w:id="2017536061">
          <w:marLeft w:val="0"/>
          <w:marRight w:val="0"/>
          <w:marTop w:val="0"/>
          <w:marBottom w:val="0"/>
          <w:divBdr>
            <w:top w:val="none" w:sz="0" w:space="0" w:color="auto"/>
            <w:left w:val="none" w:sz="0" w:space="0" w:color="auto"/>
            <w:bottom w:val="none" w:sz="0" w:space="0" w:color="auto"/>
            <w:right w:val="none" w:sz="0" w:space="0" w:color="auto"/>
          </w:divBdr>
        </w:div>
      </w:divsChild>
    </w:div>
    <w:div w:id="825321405">
      <w:bodyDiv w:val="1"/>
      <w:marLeft w:val="0"/>
      <w:marRight w:val="0"/>
      <w:marTop w:val="0"/>
      <w:marBottom w:val="0"/>
      <w:divBdr>
        <w:top w:val="none" w:sz="0" w:space="0" w:color="auto"/>
        <w:left w:val="none" w:sz="0" w:space="0" w:color="auto"/>
        <w:bottom w:val="none" w:sz="0" w:space="0" w:color="auto"/>
        <w:right w:val="none" w:sz="0" w:space="0" w:color="auto"/>
      </w:divBdr>
      <w:divsChild>
        <w:div w:id="916550061">
          <w:marLeft w:val="0"/>
          <w:marRight w:val="0"/>
          <w:marTop w:val="0"/>
          <w:marBottom w:val="0"/>
          <w:divBdr>
            <w:top w:val="none" w:sz="0" w:space="0" w:color="auto"/>
            <w:left w:val="none" w:sz="0" w:space="0" w:color="auto"/>
            <w:bottom w:val="none" w:sz="0" w:space="0" w:color="auto"/>
            <w:right w:val="none" w:sz="0" w:space="0" w:color="auto"/>
          </w:divBdr>
        </w:div>
      </w:divsChild>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44441427">
      <w:bodyDiv w:val="1"/>
      <w:marLeft w:val="0"/>
      <w:marRight w:val="0"/>
      <w:marTop w:val="0"/>
      <w:marBottom w:val="0"/>
      <w:divBdr>
        <w:top w:val="none" w:sz="0" w:space="0" w:color="auto"/>
        <w:left w:val="none" w:sz="0" w:space="0" w:color="auto"/>
        <w:bottom w:val="none" w:sz="0" w:space="0" w:color="auto"/>
        <w:right w:val="none" w:sz="0" w:space="0" w:color="auto"/>
      </w:divBdr>
    </w:div>
    <w:div w:id="845438854">
      <w:bodyDiv w:val="1"/>
      <w:marLeft w:val="0"/>
      <w:marRight w:val="0"/>
      <w:marTop w:val="0"/>
      <w:marBottom w:val="0"/>
      <w:divBdr>
        <w:top w:val="none" w:sz="0" w:space="0" w:color="auto"/>
        <w:left w:val="none" w:sz="0" w:space="0" w:color="auto"/>
        <w:bottom w:val="none" w:sz="0" w:space="0" w:color="auto"/>
        <w:right w:val="none" w:sz="0" w:space="0" w:color="auto"/>
      </w:divBdr>
    </w:div>
    <w:div w:id="872573055">
      <w:bodyDiv w:val="1"/>
      <w:marLeft w:val="0"/>
      <w:marRight w:val="0"/>
      <w:marTop w:val="0"/>
      <w:marBottom w:val="0"/>
      <w:divBdr>
        <w:top w:val="none" w:sz="0" w:space="0" w:color="auto"/>
        <w:left w:val="none" w:sz="0" w:space="0" w:color="auto"/>
        <w:bottom w:val="none" w:sz="0" w:space="0" w:color="auto"/>
        <w:right w:val="none" w:sz="0" w:space="0" w:color="auto"/>
      </w:divBdr>
    </w:div>
    <w:div w:id="914629224">
      <w:bodyDiv w:val="1"/>
      <w:marLeft w:val="0"/>
      <w:marRight w:val="0"/>
      <w:marTop w:val="0"/>
      <w:marBottom w:val="0"/>
      <w:divBdr>
        <w:top w:val="none" w:sz="0" w:space="0" w:color="auto"/>
        <w:left w:val="none" w:sz="0" w:space="0" w:color="auto"/>
        <w:bottom w:val="none" w:sz="0" w:space="0" w:color="auto"/>
        <w:right w:val="none" w:sz="0" w:space="0" w:color="auto"/>
      </w:divBdr>
    </w:div>
    <w:div w:id="948661687">
      <w:bodyDiv w:val="1"/>
      <w:marLeft w:val="0"/>
      <w:marRight w:val="0"/>
      <w:marTop w:val="0"/>
      <w:marBottom w:val="0"/>
      <w:divBdr>
        <w:top w:val="none" w:sz="0" w:space="0" w:color="auto"/>
        <w:left w:val="none" w:sz="0" w:space="0" w:color="auto"/>
        <w:bottom w:val="none" w:sz="0" w:space="0" w:color="auto"/>
        <w:right w:val="none" w:sz="0" w:space="0" w:color="auto"/>
      </w:divBdr>
      <w:divsChild>
        <w:div w:id="1400860453">
          <w:marLeft w:val="0"/>
          <w:marRight w:val="0"/>
          <w:marTop w:val="0"/>
          <w:marBottom w:val="0"/>
          <w:divBdr>
            <w:top w:val="none" w:sz="0" w:space="0" w:color="auto"/>
            <w:left w:val="none" w:sz="0" w:space="0" w:color="auto"/>
            <w:bottom w:val="none" w:sz="0" w:space="0" w:color="auto"/>
            <w:right w:val="none" w:sz="0" w:space="0" w:color="auto"/>
          </w:divBdr>
        </w:div>
        <w:div w:id="216282122">
          <w:marLeft w:val="0"/>
          <w:marRight w:val="0"/>
          <w:marTop w:val="0"/>
          <w:marBottom w:val="0"/>
          <w:divBdr>
            <w:top w:val="none" w:sz="0" w:space="0" w:color="auto"/>
            <w:left w:val="none" w:sz="0" w:space="0" w:color="auto"/>
            <w:bottom w:val="none" w:sz="0" w:space="0" w:color="auto"/>
            <w:right w:val="none" w:sz="0" w:space="0" w:color="auto"/>
          </w:divBdr>
        </w:div>
        <w:div w:id="2127502864">
          <w:marLeft w:val="0"/>
          <w:marRight w:val="0"/>
          <w:marTop w:val="0"/>
          <w:marBottom w:val="0"/>
          <w:divBdr>
            <w:top w:val="none" w:sz="0" w:space="0" w:color="auto"/>
            <w:left w:val="none" w:sz="0" w:space="0" w:color="auto"/>
            <w:bottom w:val="none" w:sz="0" w:space="0" w:color="auto"/>
            <w:right w:val="none" w:sz="0" w:space="0" w:color="auto"/>
          </w:divBdr>
        </w:div>
        <w:div w:id="1400712197">
          <w:marLeft w:val="0"/>
          <w:marRight w:val="0"/>
          <w:marTop w:val="0"/>
          <w:marBottom w:val="0"/>
          <w:divBdr>
            <w:top w:val="none" w:sz="0" w:space="0" w:color="auto"/>
            <w:left w:val="none" w:sz="0" w:space="0" w:color="auto"/>
            <w:bottom w:val="none" w:sz="0" w:space="0" w:color="auto"/>
            <w:right w:val="none" w:sz="0" w:space="0" w:color="auto"/>
          </w:divBdr>
        </w:div>
        <w:div w:id="1267496412">
          <w:marLeft w:val="0"/>
          <w:marRight w:val="0"/>
          <w:marTop w:val="0"/>
          <w:marBottom w:val="0"/>
          <w:divBdr>
            <w:top w:val="none" w:sz="0" w:space="0" w:color="auto"/>
            <w:left w:val="none" w:sz="0" w:space="0" w:color="auto"/>
            <w:bottom w:val="none" w:sz="0" w:space="0" w:color="auto"/>
            <w:right w:val="none" w:sz="0" w:space="0" w:color="auto"/>
          </w:divBdr>
        </w:div>
        <w:div w:id="376853901">
          <w:marLeft w:val="0"/>
          <w:marRight w:val="0"/>
          <w:marTop w:val="0"/>
          <w:marBottom w:val="0"/>
          <w:divBdr>
            <w:top w:val="none" w:sz="0" w:space="0" w:color="auto"/>
            <w:left w:val="none" w:sz="0" w:space="0" w:color="auto"/>
            <w:bottom w:val="none" w:sz="0" w:space="0" w:color="auto"/>
            <w:right w:val="none" w:sz="0" w:space="0" w:color="auto"/>
          </w:divBdr>
        </w:div>
        <w:div w:id="678236442">
          <w:marLeft w:val="0"/>
          <w:marRight w:val="0"/>
          <w:marTop w:val="0"/>
          <w:marBottom w:val="0"/>
          <w:divBdr>
            <w:top w:val="none" w:sz="0" w:space="0" w:color="auto"/>
            <w:left w:val="none" w:sz="0" w:space="0" w:color="auto"/>
            <w:bottom w:val="none" w:sz="0" w:space="0" w:color="auto"/>
            <w:right w:val="none" w:sz="0" w:space="0" w:color="auto"/>
          </w:divBdr>
        </w:div>
        <w:div w:id="551617548">
          <w:marLeft w:val="0"/>
          <w:marRight w:val="0"/>
          <w:marTop w:val="0"/>
          <w:marBottom w:val="0"/>
          <w:divBdr>
            <w:top w:val="none" w:sz="0" w:space="0" w:color="auto"/>
            <w:left w:val="none" w:sz="0" w:space="0" w:color="auto"/>
            <w:bottom w:val="none" w:sz="0" w:space="0" w:color="auto"/>
            <w:right w:val="none" w:sz="0" w:space="0" w:color="auto"/>
          </w:divBdr>
        </w:div>
        <w:div w:id="1164394038">
          <w:marLeft w:val="0"/>
          <w:marRight w:val="0"/>
          <w:marTop w:val="0"/>
          <w:marBottom w:val="0"/>
          <w:divBdr>
            <w:top w:val="none" w:sz="0" w:space="0" w:color="auto"/>
            <w:left w:val="none" w:sz="0" w:space="0" w:color="auto"/>
            <w:bottom w:val="none" w:sz="0" w:space="0" w:color="auto"/>
            <w:right w:val="none" w:sz="0" w:space="0" w:color="auto"/>
          </w:divBdr>
        </w:div>
        <w:div w:id="746341725">
          <w:marLeft w:val="0"/>
          <w:marRight w:val="0"/>
          <w:marTop w:val="0"/>
          <w:marBottom w:val="0"/>
          <w:divBdr>
            <w:top w:val="none" w:sz="0" w:space="0" w:color="auto"/>
            <w:left w:val="none" w:sz="0" w:space="0" w:color="auto"/>
            <w:bottom w:val="none" w:sz="0" w:space="0" w:color="auto"/>
            <w:right w:val="none" w:sz="0" w:space="0" w:color="auto"/>
          </w:divBdr>
        </w:div>
        <w:div w:id="454451839">
          <w:marLeft w:val="0"/>
          <w:marRight w:val="0"/>
          <w:marTop w:val="0"/>
          <w:marBottom w:val="0"/>
          <w:divBdr>
            <w:top w:val="none" w:sz="0" w:space="0" w:color="auto"/>
            <w:left w:val="none" w:sz="0" w:space="0" w:color="auto"/>
            <w:bottom w:val="none" w:sz="0" w:space="0" w:color="auto"/>
            <w:right w:val="none" w:sz="0" w:space="0" w:color="auto"/>
          </w:divBdr>
        </w:div>
      </w:divsChild>
    </w:div>
    <w:div w:id="953943257">
      <w:bodyDiv w:val="1"/>
      <w:marLeft w:val="0"/>
      <w:marRight w:val="0"/>
      <w:marTop w:val="0"/>
      <w:marBottom w:val="0"/>
      <w:divBdr>
        <w:top w:val="none" w:sz="0" w:space="0" w:color="auto"/>
        <w:left w:val="none" w:sz="0" w:space="0" w:color="auto"/>
        <w:bottom w:val="none" w:sz="0" w:space="0" w:color="auto"/>
        <w:right w:val="none" w:sz="0" w:space="0" w:color="auto"/>
      </w:divBdr>
    </w:div>
    <w:div w:id="961157858">
      <w:bodyDiv w:val="1"/>
      <w:marLeft w:val="0"/>
      <w:marRight w:val="0"/>
      <w:marTop w:val="0"/>
      <w:marBottom w:val="0"/>
      <w:divBdr>
        <w:top w:val="none" w:sz="0" w:space="0" w:color="auto"/>
        <w:left w:val="none" w:sz="0" w:space="0" w:color="auto"/>
        <w:bottom w:val="none" w:sz="0" w:space="0" w:color="auto"/>
        <w:right w:val="none" w:sz="0" w:space="0" w:color="auto"/>
      </w:divBdr>
    </w:div>
    <w:div w:id="970477492">
      <w:bodyDiv w:val="1"/>
      <w:marLeft w:val="0"/>
      <w:marRight w:val="0"/>
      <w:marTop w:val="0"/>
      <w:marBottom w:val="0"/>
      <w:divBdr>
        <w:top w:val="none" w:sz="0" w:space="0" w:color="auto"/>
        <w:left w:val="none" w:sz="0" w:space="0" w:color="auto"/>
        <w:bottom w:val="none" w:sz="0" w:space="0" w:color="auto"/>
        <w:right w:val="none" w:sz="0" w:space="0" w:color="auto"/>
      </w:divBdr>
    </w:div>
    <w:div w:id="1011881446">
      <w:bodyDiv w:val="1"/>
      <w:marLeft w:val="0"/>
      <w:marRight w:val="0"/>
      <w:marTop w:val="0"/>
      <w:marBottom w:val="0"/>
      <w:divBdr>
        <w:top w:val="none" w:sz="0" w:space="0" w:color="auto"/>
        <w:left w:val="none" w:sz="0" w:space="0" w:color="auto"/>
        <w:bottom w:val="none" w:sz="0" w:space="0" w:color="auto"/>
        <w:right w:val="none" w:sz="0" w:space="0" w:color="auto"/>
      </w:divBdr>
    </w:div>
    <w:div w:id="1024945114">
      <w:bodyDiv w:val="1"/>
      <w:marLeft w:val="0"/>
      <w:marRight w:val="0"/>
      <w:marTop w:val="0"/>
      <w:marBottom w:val="0"/>
      <w:divBdr>
        <w:top w:val="none" w:sz="0" w:space="0" w:color="auto"/>
        <w:left w:val="none" w:sz="0" w:space="0" w:color="auto"/>
        <w:bottom w:val="none" w:sz="0" w:space="0" w:color="auto"/>
        <w:right w:val="none" w:sz="0" w:space="0" w:color="auto"/>
      </w:divBdr>
    </w:div>
    <w:div w:id="1025790703">
      <w:bodyDiv w:val="1"/>
      <w:marLeft w:val="0"/>
      <w:marRight w:val="0"/>
      <w:marTop w:val="0"/>
      <w:marBottom w:val="0"/>
      <w:divBdr>
        <w:top w:val="none" w:sz="0" w:space="0" w:color="auto"/>
        <w:left w:val="none" w:sz="0" w:space="0" w:color="auto"/>
        <w:bottom w:val="none" w:sz="0" w:space="0" w:color="auto"/>
        <w:right w:val="none" w:sz="0" w:space="0" w:color="auto"/>
      </w:divBdr>
      <w:divsChild>
        <w:div w:id="1564566069">
          <w:marLeft w:val="0"/>
          <w:marRight w:val="0"/>
          <w:marTop w:val="0"/>
          <w:marBottom w:val="0"/>
          <w:divBdr>
            <w:top w:val="none" w:sz="0" w:space="0" w:color="auto"/>
            <w:left w:val="none" w:sz="0" w:space="0" w:color="auto"/>
            <w:bottom w:val="none" w:sz="0" w:space="0" w:color="auto"/>
            <w:right w:val="none" w:sz="0" w:space="0" w:color="auto"/>
          </w:divBdr>
        </w:div>
      </w:divsChild>
    </w:div>
    <w:div w:id="1059669395">
      <w:bodyDiv w:val="1"/>
      <w:marLeft w:val="0"/>
      <w:marRight w:val="0"/>
      <w:marTop w:val="0"/>
      <w:marBottom w:val="0"/>
      <w:divBdr>
        <w:top w:val="none" w:sz="0" w:space="0" w:color="auto"/>
        <w:left w:val="none" w:sz="0" w:space="0" w:color="auto"/>
        <w:bottom w:val="none" w:sz="0" w:space="0" w:color="auto"/>
        <w:right w:val="none" w:sz="0" w:space="0" w:color="auto"/>
      </w:divBdr>
    </w:div>
    <w:div w:id="1068768531">
      <w:bodyDiv w:val="1"/>
      <w:marLeft w:val="0"/>
      <w:marRight w:val="0"/>
      <w:marTop w:val="0"/>
      <w:marBottom w:val="0"/>
      <w:divBdr>
        <w:top w:val="none" w:sz="0" w:space="0" w:color="auto"/>
        <w:left w:val="none" w:sz="0" w:space="0" w:color="auto"/>
        <w:bottom w:val="none" w:sz="0" w:space="0" w:color="auto"/>
        <w:right w:val="none" w:sz="0" w:space="0" w:color="auto"/>
      </w:divBdr>
      <w:divsChild>
        <w:div w:id="701785989">
          <w:marLeft w:val="0"/>
          <w:marRight w:val="0"/>
          <w:marTop w:val="0"/>
          <w:marBottom w:val="0"/>
          <w:divBdr>
            <w:top w:val="none" w:sz="0" w:space="0" w:color="auto"/>
            <w:left w:val="none" w:sz="0" w:space="0" w:color="auto"/>
            <w:bottom w:val="none" w:sz="0" w:space="0" w:color="auto"/>
            <w:right w:val="none" w:sz="0" w:space="0" w:color="auto"/>
          </w:divBdr>
        </w:div>
        <w:div w:id="38677018">
          <w:marLeft w:val="0"/>
          <w:marRight w:val="0"/>
          <w:marTop w:val="0"/>
          <w:marBottom w:val="0"/>
          <w:divBdr>
            <w:top w:val="none" w:sz="0" w:space="0" w:color="auto"/>
            <w:left w:val="none" w:sz="0" w:space="0" w:color="auto"/>
            <w:bottom w:val="none" w:sz="0" w:space="0" w:color="auto"/>
            <w:right w:val="none" w:sz="0" w:space="0" w:color="auto"/>
          </w:divBdr>
        </w:div>
        <w:div w:id="784038000">
          <w:marLeft w:val="0"/>
          <w:marRight w:val="0"/>
          <w:marTop w:val="0"/>
          <w:marBottom w:val="0"/>
          <w:divBdr>
            <w:top w:val="none" w:sz="0" w:space="0" w:color="auto"/>
            <w:left w:val="none" w:sz="0" w:space="0" w:color="auto"/>
            <w:bottom w:val="none" w:sz="0" w:space="0" w:color="auto"/>
            <w:right w:val="none" w:sz="0" w:space="0" w:color="auto"/>
          </w:divBdr>
        </w:div>
        <w:div w:id="159471910">
          <w:marLeft w:val="0"/>
          <w:marRight w:val="0"/>
          <w:marTop w:val="0"/>
          <w:marBottom w:val="0"/>
          <w:divBdr>
            <w:top w:val="none" w:sz="0" w:space="0" w:color="auto"/>
            <w:left w:val="none" w:sz="0" w:space="0" w:color="auto"/>
            <w:bottom w:val="none" w:sz="0" w:space="0" w:color="auto"/>
            <w:right w:val="none" w:sz="0" w:space="0" w:color="auto"/>
          </w:divBdr>
        </w:div>
        <w:div w:id="616528527">
          <w:marLeft w:val="0"/>
          <w:marRight w:val="0"/>
          <w:marTop w:val="0"/>
          <w:marBottom w:val="0"/>
          <w:divBdr>
            <w:top w:val="none" w:sz="0" w:space="0" w:color="auto"/>
            <w:left w:val="none" w:sz="0" w:space="0" w:color="auto"/>
            <w:bottom w:val="none" w:sz="0" w:space="0" w:color="auto"/>
            <w:right w:val="none" w:sz="0" w:space="0" w:color="auto"/>
          </w:divBdr>
        </w:div>
        <w:div w:id="1537158279">
          <w:marLeft w:val="0"/>
          <w:marRight w:val="0"/>
          <w:marTop w:val="0"/>
          <w:marBottom w:val="0"/>
          <w:divBdr>
            <w:top w:val="none" w:sz="0" w:space="0" w:color="auto"/>
            <w:left w:val="none" w:sz="0" w:space="0" w:color="auto"/>
            <w:bottom w:val="none" w:sz="0" w:space="0" w:color="auto"/>
            <w:right w:val="none" w:sz="0" w:space="0" w:color="auto"/>
          </w:divBdr>
        </w:div>
        <w:div w:id="1025208725">
          <w:marLeft w:val="0"/>
          <w:marRight w:val="0"/>
          <w:marTop w:val="0"/>
          <w:marBottom w:val="0"/>
          <w:divBdr>
            <w:top w:val="none" w:sz="0" w:space="0" w:color="auto"/>
            <w:left w:val="none" w:sz="0" w:space="0" w:color="auto"/>
            <w:bottom w:val="none" w:sz="0" w:space="0" w:color="auto"/>
            <w:right w:val="none" w:sz="0" w:space="0" w:color="auto"/>
          </w:divBdr>
        </w:div>
        <w:div w:id="2079130161">
          <w:marLeft w:val="0"/>
          <w:marRight w:val="0"/>
          <w:marTop w:val="0"/>
          <w:marBottom w:val="0"/>
          <w:divBdr>
            <w:top w:val="none" w:sz="0" w:space="0" w:color="auto"/>
            <w:left w:val="none" w:sz="0" w:space="0" w:color="auto"/>
            <w:bottom w:val="none" w:sz="0" w:space="0" w:color="auto"/>
            <w:right w:val="none" w:sz="0" w:space="0" w:color="auto"/>
          </w:divBdr>
        </w:div>
        <w:div w:id="325280874">
          <w:marLeft w:val="0"/>
          <w:marRight w:val="0"/>
          <w:marTop w:val="0"/>
          <w:marBottom w:val="0"/>
          <w:divBdr>
            <w:top w:val="none" w:sz="0" w:space="0" w:color="auto"/>
            <w:left w:val="none" w:sz="0" w:space="0" w:color="auto"/>
            <w:bottom w:val="none" w:sz="0" w:space="0" w:color="auto"/>
            <w:right w:val="none" w:sz="0" w:space="0" w:color="auto"/>
          </w:divBdr>
        </w:div>
        <w:div w:id="1573270823">
          <w:marLeft w:val="0"/>
          <w:marRight w:val="0"/>
          <w:marTop w:val="0"/>
          <w:marBottom w:val="0"/>
          <w:divBdr>
            <w:top w:val="none" w:sz="0" w:space="0" w:color="auto"/>
            <w:left w:val="none" w:sz="0" w:space="0" w:color="auto"/>
            <w:bottom w:val="none" w:sz="0" w:space="0" w:color="auto"/>
            <w:right w:val="none" w:sz="0" w:space="0" w:color="auto"/>
          </w:divBdr>
        </w:div>
        <w:div w:id="636761830">
          <w:marLeft w:val="0"/>
          <w:marRight w:val="0"/>
          <w:marTop w:val="0"/>
          <w:marBottom w:val="0"/>
          <w:divBdr>
            <w:top w:val="none" w:sz="0" w:space="0" w:color="auto"/>
            <w:left w:val="none" w:sz="0" w:space="0" w:color="auto"/>
            <w:bottom w:val="none" w:sz="0" w:space="0" w:color="auto"/>
            <w:right w:val="none" w:sz="0" w:space="0" w:color="auto"/>
          </w:divBdr>
        </w:div>
      </w:divsChild>
    </w:div>
    <w:div w:id="1091856263">
      <w:bodyDiv w:val="1"/>
      <w:marLeft w:val="0"/>
      <w:marRight w:val="0"/>
      <w:marTop w:val="0"/>
      <w:marBottom w:val="0"/>
      <w:divBdr>
        <w:top w:val="none" w:sz="0" w:space="0" w:color="auto"/>
        <w:left w:val="none" w:sz="0" w:space="0" w:color="auto"/>
        <w:bottom w:val="none" w:sz="0" w:space="0" w:color="auto"/>
        <w:right w:val="none" w:sz="0" w:space="0" w:color="auto"/>
      </w:divBdr>
    </w:div>
    <w:div w:id="1136797231">
      <w:bodyDiv w:val="1"/>
      <w:marLeft w:val="0"/>
      <w:marRight w:val="0"/>
      <w:marTop w:val="0"/>
      <w:marBottom w:val="0"/>
      <w:divBdr>
        <w:top w:val="none" w:sz="0" w:space="0" w:color="auto"/>
        <w:left w:val="none" w:sz="0" w:space="0" w:color="auto"/>
        <w:bottom w:val="none" w:sz="0" w:space="0" w:color="auto"/>
        <w:right w:val="none" w:sz="0" w:space="0" w:color="auto"/>
      </w:divBdr>
      <w:divsChild>
        <w:div w:id="1805779806">
          <w:marLeft w:val="0"/>
          <w:marRight w:val="0"/>
          <w:marTop w:val="0"/>
          <w:marBottom w:val="0"/>
          <w:divBdr>
            <w:top w:val="none" w:sz="0" w:space="0" w:color="auto"/>
            <w:left w:val="none" w:sz="0" w:space="0" w:color="auto"/>
            <w:bottom w:val="none" w:sz="0" w:space="0" w:color="auto"/>
            <w:right w:val="none" w:sz="0" w:space="0" w:color="auto"/>
          </w:divBdr>
        </w:div>
      </w:divsChild>
    </w:div>
    <w:div w:id="1136948219">
      <w:bodyDiv w:val="1"/>
      <w:marLeft w:val="0"/>
      <w:marRight w:val="0"/>
      <w:marTop w:val="0"/>
      <w:marBottom w:val="0"/>
      <w:divBdr>
        <w:top w:val="none" w:sz="0" w:space="0" w:color="auto"/>
        <w:left w:val="none" w:sz="0" w:space="0" w:color="auto"/>
        <w:bottom w:val="none" w:sz="0" w:space="0" w:color="auto"/>
        <w:right w:val="none" w:sz="0" w:space="0" w:color="auto"/>
      </w:divBdr>
    </w:div>
    <w:div w:id="1144858622">
      <w:bodyDiv w:val="1"/>
      <w:marLeft w:val="0"/>
      <w:marRight w:val="0"/>
      <w:marTop w:val="0"/>
      <w:marBottom w:val="0"/>
      <w:divBdr>
        <w:top w:val="none" w:sz="0" w:space="0" w:color="auto"/>
        <w:left w:val="none" w:sz="0" w:space="0" w:color="auto"/>
        <w:bottom w:val="none" w:sz="0" w:space="0" w:color="auto"/>
        <w:right w:val="none" w:sz="0" w:space="0" w:color="auto"/>
      </w:divBdr>
    </w:div>
    <w:div w:id="1176771718">
      <w:bodyDiv w:val="1"/>
      <w:marLeft w:val="0"/>
      <w:marRight w:val="0"/>
      <w:marTop w:val="0"/>
      <w:marBottom w:val="0"/>
      <w:divBdr>
        <w:top w:val="none" w:sz="0" w:space="0" w:color="auto"/>
        <w:left w:val="none" w:sz="0" w:space="0" w:color="auto"/>
        <w:bottom w:val="none" w:sz="0" w:space="0" w:color="auto"/>
        <w:right w:val="none" w:sz="0" w:space="0" w:color="auto"/>
      </w:divBdr>
    </w:div>
    <w:div w:id="1183663768">
      <w:bodyDiv w:val="1"/>
      <w:marLeft w:val="0"/>
      <w:marRight w:val="0"/>
      <w:marTop w:val="0"/>
      <w:marBottom w:val="0"/>
      <w:divBdr>
        <w:top w:val="none" w:sz="0" w:space="0" w:color="auto"/>
        <w:left w:val="none" w:sz="0" w:space="0" w:color="auto"/>
        <w:bottom w:val="none" w:sz="0" w:space="0" w:color="auto"/>
        <w:right w:val="none" w:sz="0" w:space="0" w:color="auto"/>
      </w:divBdr>
    </w:div>
    <w:div w:id="1205025352">
      <w:bodyDiv w:val="1"/>
      <w:marLeft w:val="0"/>
      <w:marRight w:val="0"/>
      <w:marTop w:val="0"/>
      <w:marBottom w:val="0"/>
      <w:divBdr>
        <w:top w:val="none" w:sz="0" w:space="0" w:color="auto"/>
        <w:left w:val="none" w:sz="0" w:space="0" w:color="auto"/>
        <w:bottom w:val="none" w:sz="0" w:space="0" w:color="auto"/>
        <w:right w:val="none" w:sz="0" w:space="0" w:color="auto"/>
      </w:divBdr>
    </w:div>
    <w:div w:id="1238593633">
      <w:bodyDiv w:val="1"/>
      <w:marLeft w:val="0"/>
      <w:marRight w:val="0"/>
      <w:marTop w:val="0"/>
      <w:marBottom w:val="0"/>
      <w:divBdr>
        <w:top w:val="none" w:sz="0" w:space="0" w:color="auto"/>
        <w:left w:val="none" w:sz="0" w:space="0" w:color="auto"/>
        <w:bottom w:val="none" w:sz="0" w:space="0" w:color="auto"/>
        <w:right w:val="none" w:sz="0" w:space="0" w:color="auto"/>
      </w:divBdr>
    </w:div>
    <w:div w:id="1264076300">
      <w:bodyDiv w:val="1"/>
      <w:marLeft w:val="0"/>
      <w:marRight w:val="0"/>
      <w:marTop w:val="0"/>
      <w:marBottom w:val="0"/>
      <w:divBdr>
        <w:top w:val="none" w:sz="0" w:space="0" w:color="auto"/>
        <w:left w:val="none" w:sz="0" w:space="0" w:color="auto"/>
        <w:bottom w:val="none" w:sz="0" w:space="0" w:color="auto"/>
        <w:right w:val="none" w:sz="0" w:space="0" w:color="auto"/>
      </w:divBdr>
    </w:div>
    <w:div w:id="1307782684">
      <w:bodyDiv w:val="1"/>
      <w:marLeft w:val="0"/>
      <w:marRight w:val="0"/>
      <w:marTop w:val="0"/>
      <w:marBottom w:val="0"/>
      <w:divBdr>
        <w:top w:val="none" w:sz="0" w:space="0" w:color="auto"/>
        <w:left w:val="none" w:sz="0" w:space="0" w:color="auto"/>
        <w:bottom w:val="none" w:sz="0" w:space="0" w:color="auto"/>
        <w:right w:val="none" w:sz="0" w:space="0" w:color="auto"/>
      </w:divBdr>
    </w:div>
    <w:div w:id="1316492532">
      <w:bodyDiv w:val="1"/>
      <w:marLeft w:val="0"/>
      <w:marRight w:val="0"/>
      <w:marTop w:val="0"/>
      <w:marBottom w:val="0"/>
      <w:divBdr>
        <w:top w:val="none" w:sz="0" w:space="0" w:color="auto"/>
        <w:left w:val="none" w:sz="0" w:space="0" w:color="auto"/>
        <w:bottom w:val="none" w:sz="0" w:space="0" w:color="auto"/>
        <w:right w:val="none" w:sz="0" w:space="0" w:color="auto"/>
      </w:divBdr>
    </w:div>
    <w:div w:id="1317949770">
      <w:bodyDiv w:val="1"/>
      <w:marLeft w:val="0"/>
      <w:marRight w:val="0"/>
      <w:marTop w:val="0"/>
      <w:marBottom w:val="0"/>
      <w:divBdr>
        <w:top w:val="none" w:sz="0" w:space="0" w:color="auto"/>
        <w:left w:val="none" w:sz="0" w:space="0" w:color="auto"/>
        <w:bottom w:val="none" w:sz="0" w:space="0" w:color="auto"/>
        <w:right w:val="none" w:sz="0" w:space="0" w:color="auto"/>
      </w:divBdr>
    </w:div>
    <w:div w:id="1324817013">
      <w:bodyDiv w:val="1"/>
      <w:marLeft w:val="0"/>
      <w:marRight w:val="0"/>
      <w:marTop w:val="0"/>
      <w:marBottom w:val="0"/>
      <w:divBdr>
        <w:top w:val="none" w:sz="0" w:space="0" w:color="auto"/>
        <w:left w:val="none" w:sz="0" w:space="0" w:color="auto"/>
        <w:bottom w:val="none" w:sz="0" w:space="0" w:color="auto"/>
        <w:right w:val="none" w:sz="0" w:space="0" w:color="auto"/>
      </w:divBdr>
    </w:div>
    <w:div w:id="1338462545">
      <w:bodyDiv w:val="1"/>
      <w:marLeft w:val="0"/>
      <w:marRight w:val="0"/>
      <w:marTop w:val="0"/>
      <w:marBottom w:val="0"/>
      <w:divBdr>
        <w:top w:val="none" w:sz="0" w:space="0" w:color="auto"/>
        <w:left w:val="none" w:sz="0" w:space="0" w:color="auto"/>
        <w:bottom w:val="none" w:sz="0" w:space="0" w:color="auto"/>
        <w:right w:val="none" w:sz="0" w:space="0" w:color="auto"/>
      </w:divBdr>
    </w:div>
    <w:div w:id="1368142564">
      <w:bodyDiv w:val="1"/>
      <w:marLeft w:val="0"/>
      <w:marRight w:val="0"/>
      <w:marTop w:val="0"/>
      <w:marBottom w:val="0"/>
      <w:divBdr>
        <w:top w:val="none" w:sz="0" w:space="0" w:color="auto"/>
        <w:left w:val="none" w:sz="0" w:space="0" w:color="auto"/>
        <w:bottom w:val="none" w:sz="0" w:space="0" w:color="auto"/>
        <w:right w:val="none" w:sz="0" w:space="0" w:color="auto"/>
      </w:divBdr>
    </w:div>
    <w:div w:id="1380863972">
      <w:bodyDiv w:val="1"/>
      <w:marLeft w:val="0"/>
      <w:marRight w:val="0"/>
      <w:marTop w:val="0"/>
      <w:marBottom w:val="0"/>
      <w:divBdr>
        <w:top w:val="none" w:sz="0" w:space="0" w:color="auto"/>
        <w:left w:val="none" w:sz="0" w:space="0" w:color="auto"/>
        <w:bottom w:val="none" w:sz="0" w:space="0" w:color="auto"/>
        <w:right w:val="none" w:sz="0" w:space="0" w:color="auto"/>
      </w:divBdr>
    </w:div>
    <w:div w:id="1381201997">
      <w:bodyDiv w:val="1"/>
      <w:marLeft w:val="0"/>
      <w:marRight w:val="0"/>
      <w:marTop w:val="0"/>
      <w:marBottom w:val="0"/>
      <w:divBdr>
        <w:top w:val="none" w:sz="0" w:space="0" w:color="auto"/>
        <w:left w:val="none" w:sz="0" w:space="0" w:color="auto"/>
        <w:bottom w:val="none" w:sz="0" w:space="0" w:color="auto"/>
        <w:right w:val="none" w:sz="0" w:space="0" w:color="auto"/>
      </w:divBdr>
    </w:div>
    <w:div w:id="1425833549">
      <w:bodyDiv w:val="1"/>
      <w:marLeft w:val="0"/>
      <w:marRight w:val="0"/>
      <w:marTop w:val="0"/>
      <w:marBottom w:val="0"/>
      <w:divBdr>
        <w:top w:val="none" w:sz="0" w:space="0" w:color="auto"/>
        <w:left w:val="none" w:sz="0" w:space="0" w:color="auto"/>
        <w:bottom w:val="none" w:sz="0" w:space="0" w:color="auto"/>
        <w:right w:val="none" w:sz="0" w:space="0" w:color="auto"/>
      </w:divBdr>
    </w:div>
    <w:div w:id="1442990943">
      <w:bodyDiv w:val="1"/>
      <w:marLeft w:val="0"/>
      <w:marRight w:val="0"/>
      <w:marTop w:val="0"/>
      <w:marBottom w:val="0"/>
      <w:divBdr>
        <w:top w:val="none" w:sz="0" w:space="0" w:color="auto"/>
        <w:left w:val="none" w:sz="0" w:space="0" w:color="auto"/>
        <w:bottom w:val="none" w:sz="0" w:space="0" w:color="auto"/>
        <w:right w:val="none" w:sz="0" w:space="0" w:color="auto"/>
      </w:divBdr>
    </w:div>
    <w:div w:id="1494102716">
      <w:bodyDiv w:val="1"/>
      <w:marLeft w:val="0"/>
      <w:marRight w:val="0"/>
      <w:marTop w:val="0"/>
      <w:marBottom w:val="0"/>
      <w:divBdr>
        <w:top w:val="none" w:sz="0" w:space="0" w:color="auto"/>
        <w:left w:val="none" w:sz="0" w:space="0" w:color="auto"/>
        <w:bottom w:val="none" w:sz="0" w:space="0" w:color="auto"/>
        <w:right w:val="none" w:sz="0" w:space="0" w:color="auto"/>
      </w:divBdr>
    </w:div>
    <w:div w:id="1500926954">
      <w:bodyDiv w:val="1"/>
      <w:marLeft w:val="0"/>
      <w:marRight w:val="0"/>
      <w:marTop w:val="0"/>
      <w:marBottom w:val="0"/>
      <w:divBdr>
        <w:top w:val="none" w:sz="0" w:space="0" w:color="auto"/>
        <w:left w:val="none" w:sz="0" w:space="0" w:color="auto"/>
        <w:bottom w:val="none" w:sz="0" w:space="0" w:color="auto"/>
        <w:right w:val="none" w:sz="0" w:space="0" w:color="auto"/>
      </w:divBdr>
      <w:divsChild>
        <w:div w:id="143670839">
          <w:marLeft w:val="0"/>
          <w:marRight w:val="0"/>
          <w:marTop w:val="0"/>
          <w:marBottom w:val="0"/>
          <w:divBdr>
            <w:top w:val="none" w:sz="0" w:space="0" w:color="auto"/>
            <w:left w:val="none" w:sz="0" w:space="0" w:color="auto"/>
            <w:bottom w:val="none" w:sz="0" w:space="0" w:color="auto"/>
            <w:right w:val="none" w:sz="0" w:space="0" w:color="auto"/>
          </w:divBdr>
        </w:div>
        <w:div w:id="1833064993">
          <w:marLeft w:val="0"/>
          <w:marRight w:val="0"/>
          <w:marTop w:val="0"/>
          <w:marBottom w:val="0"/>
          <w:divBdr>
            <w:top w:val="none" w:sz="0" w:space="0" w:color="auto"/>
            <w:left w:val="none" w:sz="0" w:space="0" w:color="auto"/>
            <w:bottom w:val="none" w:sz="0" w:space="0" w:color="auto"/>
            <w:right w:val="none" w:sz="0" w:space="0" w:color="auto"/>
          </w:divBdr>
        </w:div>
      </w:divsChild>
    </w:div>
    <w:div w:id="1501651119">
      <w:bodyDiv w:val="1"/>
      <w:marLeft w:val="0"/>
      <w:marRight w:val="0"/>
      <w:marTop w:val="0"/>
      <w:marBottom w:val="0"/>
      <w:divBdr>
        <w:top w:val="none" w:sz="0" w:space="0" w:color="auto"/>
        <w:left w:val="none" w:sz="0" w:space="0" w:color="auto"/>
        <w:bottom w:val="none" w:sz="0" w:space="0" w:color="auto"/>
        <w:right w:val="none" w:sz="0" w:space="0" w:color="auto"/>
      </w:divBdr>
    </w:div>
    <w:div w:id="1511990413">
      <w:bodyDiv w:val="1"/>
      <w:marLeft w:val="0"/>
      <w:marRight w:val="0"/>
      <w:marTop w:val="0"/>
      <w:marBottom w:val="0"/>
      <w:divBdr>
        <w:top w:val="none" w:sz="0" w:space="0" w:color="auto"/>
        <w:left w:val="none" w:sz="0" w:space="0" w:color="auto"/>
        <w:bottom w:val="none" w:sz="0" w:space="0" w:color="auto"/>
        <w:right w:val="none" w:sz="0" w:space="0" w:color="auto"/>
      </w:divBdr>
    </w:div>
    <w:div w:id="1514686349">
      <w:bodyDiv w:val="1"/>
      <w:marLeft w:val="0"/>
      <w:marRight w:val="0"/>
      <w:marTop w:val="0"/>
      <w:marBottom w:val="0"/>
      <w:divBdr>
        <w:top w:val="none" w:sz="0" w:space="0" w:color="auto"/>
        <w:left w:val="none" w:sz="0" w:space="0" w:color="auto"/>
        <w:bottom w:val="none" w:sz="0" w:space="0" w:color="auto"/>
        <w:right w:val="none" w:sz="0" w:space="0" w:color="auto"/>
      </w:divBdr>
    </w:div>
    <w:div w:id="1534346401">
      <w:bodyDiv w:val="1"/>
      <w:marLeft w:val="0"/>
      <w:marRight w:val="0"/>
      <w:marTop w:val="0"/>
      <w:marBottom w:val="0"/>
      <w:divBdr>
        <w:top w:val="none" w:sz="0" w:space="0" w:color="auto"/>
        <w:left w:val="none" w:sz="0" w:space="0" w:color="auto"/>
        <w:bottom w:val="none" w:sz="0" w:space="0" w:color="auto"/>
        <w:right w:val="none" w:sz="0" w:space="0" w:color="auto"/>
      </w:divBdr>
    </w:div>
    <w:div w:id="1544633452">
      <w:bodyDiv w:val="1"/>
      <w:marLeft w:val="0"/>
      <w:marRight w:val="0"/>
      <w:marTop w:val="0"/>
      <w:marBottom w:val="0"/>
      <w:divBdr>
        <w:top w:val="none" w:sz="0" w:space="0" w:color="auto"/>
        <w:left w:val="none" w:sz="0" w:space="0" w:color="auto"/>
        <w:bottom w:val="none" w:sz="0" w:space="0" w:color="auto"/>
        <w:right w:val="none" w:sz="0" w:space="0" w:color="auto"/>
      </w:divBdr>
    </w:div>
    <w:div w:id="1550728792">
      <w:bodyDiv w:val="1"/>
      <w:marLeft w:val="0"/>
      <w:marRight w:val="0"/>
      <w:marTop w:val="0"/>
      <w:marBottom w:val="0"/>
      <w:divBdr>
        <w:top w:val="none" w:sz="0" w:space="0" w:color="auto"/>
        <w:left w:val="none" w:sz="0" w:space="0" w:color="auto"/>
        <w:bottom w:val="none" w:sz="0" w:space="0" w:color="auto"/>
        <w:right w:val="none" w:sz="0" w:space="0" w:color="auto"/>
      </w:divBdr>
    </w:div>
    <w:div w:id="1591890476">
      <w:bodyDiv w:val="1"/>
      <w:marLeft w:val="0"/>
      <w:marRight w:val="0"/>
      <w:marTop w:val="0"/>
      <w:marBottom w:val="0"/>
      <w:divBdr>
        <w:top w:val="none" w:sz="0" w:space="0" w:color="auto"/>
        <w:left w:val="none" w:sz="0" w:space="0" w:color="auto"/>
        <w:bottom w:val="none" w:sz="0" w:space="0" w:color="auto"/>
        <w:right w:val="none" w:sz="0" w:space="0" w:color="auto"/>
      </w:divBdr>
    </w:div>
    <w:div w:id="1594895222">
      <w:bodyDiv w:val="1"/>
      <w:marLeft w:val="0"/>
      <w:marRight w:val="0"/>
      <w:marTop w:val="0"/>
      <w:marBottom w:val="0"/>
      <w:divBdr>
        <w:top w:val="none" w:sz="0" w:space="0" w:color="auto"/>
        <w:left w:val="none" w:sz="0" w:space="0" w:color="auto"/>
        <w:bottom w:val="none" w:sz="0" w:space="0" w:color="auto"/>
        <w:right w:val="none" w:sz="0" w:space="0" w:color="auto"/>
      </w:divBdr>
    </w:div>
    <w:div w:id="1604608256">
      <w:bodyDiv w:val="1"/>
      <w:marLeft w:val="0"/>
      <w:marRight w:val="0"/>
      <w:marTop w:val="0"/>
      <w:marBottom w:val="0"/>
      <w:divBdr>
        <w:top w:val="none" w:sz="0" w:space="0" w:color="auto"/>
        <w:left w:val="none" w:sz="0" w:space="0" w:color="auto"/>
        <w:bottom w:val="none" w:sz="0" w:space="0" w:color="auto"/>
        <w:right w:val="none" w:sz="0" w:space="0" w:color="auto"/>
      </w:divBdr>
    </w:div>
    <w:div w:id="1614938591">
      <w:bodyDiv w:val="1"/>
      <w:marLeft w:val="0"/>
      <w:marRight w:val="0"/>
      <w:marTop w:val="0"/>
      <w:marBottom w:val="0"/>
      <w:divBdr>
        <w:top w:val="none" w:sz="0" w:space="0" w:color="auto"/>
        <w:left w:val="none" w:sz="0" w:space="0" w:color="auto"/>
        <w:bottom w:val="none" w:sz="0" w:space="0" w:color="auto"/>
        <w:right w:val="none" w:sz="0" w:space="0" w:color="auto"/>
      </w:divBdr>
    </w:div>
    <w:div w:id="1622227558">
      <w:bodyDiv w:val="1"/>
      <w:marLeft w:val="0"/>
      <w:marRight w:val="0"/>
      <w:marTop w:val="0"/>
      <w:marBottom w:val="0"/>
      <w:divBdr>
        <w:top w:val="none" w:sz="0" w:space="0" w:color="auto"/>
        <w:left w:val="none" w:sz="0" w:space="0" w:color="auto"/>
        <w:bottom w:val="none" w:sz="0" w:space="0" w:color="auto"/>
        <w:right w:val="none" w:sz="0" w:space="0" w:color="auto"/>
      </w:divBdr>
    </w:div>
    <w:div w:id="1628773250">
      <w:bodyDiv w:val="1"/>
      <w:marLeft w:val="0"/>
      <w:marRight w:val="0"/>
      <w:marTop w:val="0"/>
      <w:marBottom w:val="0"/>
      <w:divBdr>
        <w:top w:val="none" w:sz="0" w:space="0" w:color="auto"/>
        <w:left w:val="none" w:sz="0" w:space="0" w:color="auto"/>
        <w:bottom w:val="none" w:sz="0" w:space="0" w:color="auto"/>
        <w:right w:val="none" w:sz="0" w:space="0" w:color="auto"/>
      </w:divBdr>
    </w:div>
    <w:div w:id="1648435431">
      <w:bodyDiv w:val="1"/>
      <w:marLeft w:val="0"/>
      <w:marRight w:val="0"/>
      <w:marTop w:val="0"/>
      <w:marBottom w:val="0"/>
      <w:divBdr>
        <w:top w:val="none" w:sz="0" w:space="0" w:color="auto"/>
        <w:left w:val="none" w:sz="0" w:space="0" w:color="auto"/>
        <w:bottom w:val="none" w:sz="0" w:space="0" w:color="auto"/>
        <w:right w:val="none" w:sz="0" w:space="0" w:color="auto"/>
      </w:divBdr>
    </w:div>
    <w:div w:id="1648510022">
      <w:bodyDiv w:val="1"/>
      <w:marLeft w:val="0"/>
      <w:marRight w:val="0"/>
      <w:marTop w:val="0"/>
      <w:marBottom w:val="0"/>
      <w:divBdr>
        <w:top w:val="none" w:sz="0" w:space="0" w:color="auto"/>
        <w:left w:val="none" w:sz="0" w:space="0" w:color="auto"/>
        <w:bottom w:val="none" w:sz="0" w:space="0" w:color="auto"/>
        <w:right w:val="none" w:sz="0" w:space="0" w:color="auto"/>
      </w:divBdr>
    </w:div>
    <w:div w:id="1651324235">
      <w:bodyDiv w:val="1"/>
      <w:marLeft w:val="0"/>
      <w:marRight w:val="0"/>
      <w:marTop w:val="0"/>
      <w:marBottom w:val="0"/>
      <w:divBdr>
        <w:top w:val="none" w:sz="0" w:space="0" w:color="auto"/>
        <w:left w:val="none" w:sz="0" w:space="0" w:color="auto"/>
        <w:bottom w:val="none" w:sz="0" w:space="0" w:color="auto"/>
        <w:right w:val="none" w:sz="0" w:space="0" w:color="auto"/>
      </w:divBdr>
    </w:div>
    <w:div w:id="1685597932">
      <w:bodyDiv w:val="1"/>
      <w:marLeft w:val="0"/>
      <w:marRight w:val="0"/>
      <w:marTop w:val="0"/>
      <w:marBottom w:val="0"/>
      <w:divBdr>
        <w:top w:val="none" w:sz="0" w:space="0" w:color="auto"/>
        <w:left w:val="none" w:sz="0" w:space="0" w:color="auto"/>
        <w:bottom w:val="none" w:sz="0" w:space="0" w:color="auto"/>
        <w:right w:val="none" w:sz="0" w:space="0" w:color="auto"/>
      </w:divBdr>
    </w:div>
    <w:div w:id="1689527780">
      <w:bodyDiv w:val="1"/>
      <w:marLeft w:val="0"/>
      <w:marRight w:val="0"/>
      <w:marTop w:val="0"/>
      <w:marBottom w:val="0"/>
      <w:divBdr>
        <w:top w:val="none" w:sz="0" w:space="0" w:color="auto"/>
        <w:left w:val="none" w:sz="0" w:space="0" w:color="auto"/>
        <w:bottom w:val="none" w:sz="0" w:space="0" w:color="auto"/>
        <w:right w:val="none" w:sz="0" w:space="0" w:color="auto"/>
      </w:divBdr>
    </w:div>
    <w:div w:id="1709837595">
      <w:bodyDiv w:val="1"/>
      <w:marLeft w:val="0"/>
      <w:marRight w:val="0"/>
      <w:marTop w:val="0"/>
      <w:marBottom w:val="0"/>
      <w:divBdr>
        <w:top w:val="none" w:sz="0" w:space="0" w:color="auto"/>
        <w:left w:val="none" w:sz="0" w:space="0" w:color="auto"/>
        <w:bottom w:val="none" w:sz="0" w:space="0" w:color="auto"/>
        <w:right w:val="none" w:sz="0" w:space="0" w:color="auto"/>
      </w:divBdr>
    </w:div>
    <w:div w:id="1711759338">
      <w:bodyDiv w:val="1"/>
      <w:marLeft w:val="0"/>
      <w:marRight w:val="0"/>
      <w:marTop w:val="0"/>
      <w:marBottom w:val="0"/>
      <w:divBdr>
        <w:top w:val="none" w:sz="0" w:space="0" w:color="auto"/>
        <w:left w:val="none" w:sz="0" w:space="0" w:color="auto"/>
        <w:bottom w:val="none" w:sz="0" w:space="0" w:color="auto"/>
        <w:right w:val="none" w:sz="0" w:space="0" w:color="auto"/>
      </w:divBdr>
    </w:div>
    <w:div w:id="1733308148">
      <w:bodyDiv w:val="1"/>
      <w:marLeft w:val="0"/>
      <w:marRight w:val="0"/>
      <w:marTop w:val="0"/>
      <w:marBottom w:val="0"/>
      <w:divBdr>
        <w:top w:val="none" w:sz="0" w:space="0" w:color="auto"/>
        <w:left w:val="none" w:sz="0" w:space="0" w:color="auto"/>
        <w:bottom w:val="none" w:sz="0" w:space="0" w:color="auto"/>
        <w:right w:val="none" w:sz="0" w:space="0" w:color="auto"/>
      </w:divBdr>
    </w:div>
    <w:div w:id="1741370678">
      <w:bodyDiv w:val="1"/>
      <w:marLeft w:val="0"/>
      <w:marRight w:val="0"/>
      <w:marTop w:val="0"/>
      <w:marBottom w:val="0"/>
      <w:divBdr>
        <w:top w:val="none" w:sz="0" w:space="0" w:color="auto"/>
        <w:left w:val="none" w:sz="0" w:space="0" w:color="auto"/>
        <w:bottom w:val="none" w:sz="0" w:space="0" w:color="auto"/>
        <w:right w:val="none" w:sz="0" w:space="0" w:color="auto"/>
      </w:divBdr>
      <w:divsChild>
        <w:div w:id="1933583361">
          <w:marLeft w:val="0"/>
          <w:marRight w:val="0"/>
          <w:marTop w:val="0"/>
          <w:marBottom w:val="0"/>
          <w:divBdr>
            <w:top w:val="none" w:sz="0" w:space="0" w:color="auto"/>
            <w:left w:val="none" w:sz="0" w:space="0" w:color="auto"/>
            <w:bottom w:val="none" w:sz="0" w:space="0" w:color="auto"/>
            <w:right w:val="none" w:sz="0" w:space="0" w:color="auto"/>
          </w:divBdr>
        </w:div>
        <w:div w:id="1388609227">
          <w:marLeft w:val="0"/>
          <w:marRight w:val="0"/>
          <w:marTop w:val="0"/>
          <w:marBottom w:val="0"/>
          <w:divBdr>
            <w:top w:val="none" w:sz="0" w:space="0" w:color="auto"/>
            <w:left w:val="none" w:sz="0" w:space="0" w:color="auto"/>
            <w:bottom w:val="none" w:sz="0" w:space="0" w:color="auto"/>
            <w:right w:val="none" w:sz="0" w:space="0" w:color="auto"/>
          </w:divBdr>
        </w:div>
      </w:divsChild>
    </w:div>
    <w:div w:id="1774478588">
      <w:bodyDiv w:val="1"/>
      <w:marLeft w:val="0"/>
      <w:marRight w:val="0"/>
      <w:marTop w:val="0"/>
      <w:marBottom w:val="0"/>
      <w:divBdr>
        <w:top w:val="none" w:sz="0" w:space="0" w:color="auto"/>
        <w:left w:val="none" w:sz="0" w:space="0" w:color="auto"/>
        <w:bottom w:val="none" w:sz="0" w:space="0" w:color="auto"/>
        <w:right w:val="none" w:sz="0" w:space="0" w:color="auto"/>
      </w:divBdr>
    </w:div>
    <w:div w:id="1776632068">
      <w:bodyDiv w:val="1"/>
      <w:marLeft w:val="0"/>
      <w:marRight w:val="0"/>
      <w:marTop w:val="0"/>
      <w:marBottom w:val="0"/>
      <w:divBdr>
        <w:top w:val="none" w:sz="0" w:space="0" w:color="auto"/>
        <w:left w:val="none" w:sz="0" w:space="0" w:color="auto"/>
        <w:bottom w:val="none" w:sz="0" w:space="0" w:color="auto"/>
        <w:right w:val="none" w:sz="0" w:space="0" w:color="auto"/>
      </w:divBdr>
      <w:divsChild>
        <w:div w:id="1568033977">
          <w:marLeft w:val="0"/>
          <w:marRight w:val="0"/>
          <w:marTop w:val="0"/>
          <w:marBottom w:val="0"/>
          <w:divBdr>
            <w:top w:val="none" w:sz="0" w:space="0" w:color="auto"/>
            <w:left w:val="none" w:sz="0" w:space="0" w:color="auto"/>
            <w:bottom w:val="none" w:sz="0" w:space="0" w:color="auto"/>
            <w:right w:val="none" w:sz="0" w:space="0" w:color="auto"/>
          </w:divBdr>
        </w:div>
      </w:divsChild>
    </w:div>
    <w:div w:id="1795056904">
      <w:bodyDiv w:val="1"/>
      <w:marLeft w:val="0"/>
      <w:marRight w:val="0"/>
      <w:marTop w:val="0"/>
      <w:marBottom w:val="0"/>
      <w:divBdr>
        <w:top w:val="none" w:sz="0" w:space="0" w:color="auto"/>
        <w:left w:val="none" w:sz="0" w:space="0" w:color="auto"/>
        <w:bottom w:val="none" w:sz="0" w:space="0" w:color="auto"/>
        <w:right w:val="none" w:sz="0" w:space="0" w:color="auto"/>
      </w:divBdr>
    </w:div>
    <w:div w:id="1832869313">
      <w:bodyDiv w:val="1"/>
      <w:marLeft w:val="0"/>
      <w:marRight w:val="0"/>
      <w:marTop w:val="0"/>
      <w:marBottom w:val="0"/>
      <w:divBdr>
        <w:top w:val="none" w:sz="0" w:space="0" w:color="auto"/>
        <w:left w:val="none" w:sz="0" w:space="0" w:color="auto"/>
        <w:bottom w:val="none" w:sz="0" w:space="0" w:color="auto"/>
        <w:right w:val="none" w:sz="0" w:space="0" w:color="auto"/>
      </w:divBdr>
    </w:div>
    <w:div w:id="1839423933">
      <w:bodyDiv w:val="1"/>
      <w:marLeft w:val="0"/>
      <w:marRight w:val="0"/>
      <w:marTop w:val="0"/>
      <w:marBottom w:val="0"/>
      <w:divBdr>
        <w:top w:val="none" w:sz="0" w:space="0" w:color="auto"/>
        <w:left w:val="none" w:sz="0" w:space="0" w:color="auto"/>
        <w:bottom w:val="none" w:sz="0" w:space="0" w:color="auto"/>
        <w:right w:val="none" w:sz="0" w:space="0" w:color="auto"/>
      </w:divBdr>
      <w:divsChild>
        <w:div w:id="1098911377">
          <w:marLeft w:val="0"/>
          <w:marRight w:val="0"/>
          <w:marTop w:val="0"/>
          <w:marBottom w:val="0"/>
          <w:divBdr>
            <w:top w:val="none" w:sz="0" w:space="0" w:color="auto"/>
            <w:left w:val="none" w:sz="0" w:space="0" w:color="auto"/>
            <w:bottom w:val="none" w:sz="0" w:space="0" w:color="auto"/>
            <w:right w:val="none" w:sz="0" w:space="0" w:color="auto"/>
          </w:divBdr>
        </w:div>
      </w:divsChild>
    </w:div>
    <w:div w:id="1859806943">
      <w:bodyDiv w:val="1"/>
      <w:marLeft w:val="0"/>
      <w:marRight w:val="0"/>
      <w:marTop w:val="0"/>
      <w:marBottom w:val="0"/>
      <w:divBdr>
        <w:top w:val="none" w:sz="0" w:space="0" w:color="auto"/>
        <w:left w:val="none" w:sz="0" w:space="0" w:color="auto"/>
        <w:bottom w:val="none" w:sz="0" w:space="0" w:color="auto"/>
        <w:right w:val="none" w:sz="0" w:space="0" w:color="auto"/>
      </w:divBdr>
    </w:div>
    <w:div w:id="1863743959">
      <w:bodyDiv w:val="1"/>
      <w:marLeft w:val="0"/>
      <w:marRight w:val="0"/>
      <w:marTop w:val="0"/>
      <w:marBottom w:val="0"/>
      <w:divBdr>
        <w:top w:val="none" w:sz="0" w:space="0" w:color="auto"/>
        <w:left w:val="none" w:sz="0" w:space="0" w:color="auto"/>
        <w:bottom w:val="none" w:sz="0" w:space="0" w:color="auto"/>
        <w:right w:val="none" w:sz="0" w:space="0" w:color="auto"/>
      </w:divBdr>
    </w:div>
    <w:div w:id="1864441329">
      <w:bodyDiv w:val="1"/>
      <w:marLeft w:val="0"/>
      <w:marRight w:val="0"/>
      <w:marTop w:val="0"/>
      <w:marBottom w:val="0"/>
      <w:divBdr>
        <w:top w:val="none" w:sz="0" w:space="0" w:color="auto"/>
        <w:left w:val="none" w:sz="0" w:space="0" w:color="auto"/>
        <w:bottom w:val="none" w:sz="0" w:space="0" w:color="auto"/>
        <w:right w:val="none" w:sz="0" w:space="0" w:color="auto"/>
      </w:divBdr>
    </w:div>
    <w:div w:id="1874342979">
      <w:bodyDiv w:val="1"/>
      <w:marLeft w:val="0"/>
      <w:marRight w:val="0"/>
      <w:marTop w:val="0"/>
      <w:marBottom w:val="0"/>
      <w:divBdr>
        <w:top w:val="none" w:sz="0" w:space="0" w:color="auto"/>
        <w:left w:val="none" w:sz="0" w:space="0" w:color="auto"/>
        <w:bottom w:val="none" w:sz="0" w:space="0" w:color="auto"/>
        <w:right w:val="none" w:sz="0" w:space="0" w:color="auto"/>
      </w:divBdr>
    </w:div>
    <w:div w:id="1922520179">
      <w:bodyDiv w:val="1"/>
      <w:marLeft w:val="0"/>
      <w:marRight w:val="0"/>
      <w:marTop w:val="0"/>
      <w:marBottom w:val="0"/>
      <w:divBdr>
        <w:top w:val="none" w:sz="0" w:space="0" w:color="auto"/>
        <w:left w:val="none" w:sz="0" w:space="0" w:color="auto"/>
        <w:bottom w:val="none" w:sz="0" w:space="0" w:color="auto"/>
        <w:right w:val="none" w:sz="0" w:space="0" w:color="auto"/>
      </w:divBdr>
    </w:div>
    <w:div w:id="1936551906">
      <w:bodyDiv w:val="1"/>
      <w:marLeft w:val="0"/>
      <w:marRight w:val="0"/>
      <w:marTop w:val="0"/>
      <w:marBottom w:val="0"/>
      <w:divBdr>
        <w:top w:val="none" w:sz="0" w:space="0" w:color="auto"/>
        <w:left w:val="none" w:sz="0" w:space="0" w:color="auto"/>
        <w:bottom w:val="none" w:sz="0" w:space="0" w:color="auto"/>
        <w:right w:val="none" w:sz="0" w:space="0" w:color="auto"/>
      </w:divBdr>
    </w:div>
    <w:div w:id="1949659782">
      <w:bodyDiv w:val="1"/>
      <w:marLeft w:val="0"/>
      <w:marRight w:val="0"/>
      <w:marTop w:val="0"/>
      <w:marBottom w:val="0"/>
      <w:divBdr>
        <w:top w:val="none" w:sz="0" w:space="0" w:color="auto"/>
        <w:left w:val="none" w:sz="0" w:space="0" w:color="auto"/>
        <w:bottom w:val="none" w:sz="0" w:space="0" w:color="auto"/>
        <w:right w:val="none" w:sz="0" w:space="0" w:color="auto"/>
      </w:divBdr>
    </w:div>
    <w:div w:id="1957101688">
      <w:bodyDiv w:val="1"/>
      <w:marLeft w:val="0"/>
      <w:marRight w:val="0"/>
      <w:marTop w:val="0"/>
      <w:marBottom w:val="0"/>
      <w:divBdr>
        <w:top w:val="none" w:sz="0" w:space="0" w:color="auto"/>
        <w:left w:val="none" w:sz="0" w:space="0" w:color="auto"/>
        <w:bottom w:val="none" w:sz="0" w:space="0" w:color="auto"/>
        <w:right w:val="none" w:sz="0" w:space="0" w:color="auto"/>
      </w:divBdr>
    </w:div>
    <w:div w:id="1968126377">
      <w:bodyDiv w:val="1"/>
      <w:marLeft w:val="0"/>
      <w:marRight w:val="0"/>
      <w:marTop w:val="0"/>
      <w:marBottom w:val="0"/>
      <w:divBdr>
        <w:top w:val="none" w:sz="0" w:space="0" w:color="auto"/>
        <w:left w:val="none" w:sz="0" w:space="0" w:color="auto"/>
        <w:bottom w:val="none" w:sz="0" w:space="0" w:color="auto"/>
        <w:right w:val="none" w:sz="0" w:space="0" w:color="auto"/>
      </w:divBdr>
      <w:divsChild>
        <w:div w:id="412816979">
          <w:marLeft w:val="0"/>
          <w:marRight w:val="0"/>
          <w:marTop w:val="0"/>
          <w:marBottom w:val="0"/>
          <w:divBdr>
            <w:top w:val="none" w:sz="0" w:space="0" w:color="auto"/>
            <w:left w:val="none" w:sz="0" w:space="0" w:color="auto"/>
            <w:bottom w:val="none" w:sz="0" w:space="0" w:color="auto"/>
            <w:right w:val="none" w:sz="0" w:space="0" w:color="auto"/>
          </w:divBdr>
        </w:div>
      </w:divsChild>
    </w:div>
    <w:div w:id="1975285537">
      <w:bodyDiv w:val="1"/>
      <w:marLeft w:val="0"/>
      <w:marRight w:val="0"/>
      <w:marTop w:val="0"/>
      <w:marBottom w:val="0"/>
      <w:divBdr>
        <w:top w:val="none" w:sz="0" w:space="0" w:color="auto"/>
        <w:left w:val="none" w:sz="0" w:space="0" w:color="auto"/>
        <w:bottom w:val="none" w:sz="0" w:space="0" w:color="auto"/>
        <w:right w:val="none" w:sz="0" w:space="0" w:color="auto"/>
      </w:divBdr>
    </w:div>
    <w:div w:id="2003003919">
      <w:bodyDiv w:val="1"/>
      <w:marLeft w:val="0"/>
      <w:marRight w:val="0"/>
      <w:marTop w:val="0"/>
      <w:marBottom w:val="0"/>
      <w:divBdr>
        <w:top w:val="none" w:sz="0" w:space="0" w:color="auto"/>
        <w:left w:val="none" w:sz="0" w:space="0" w:color="auto"/>
        <w:bottom w:val="none" w:sz="0" w:space="0" w:color="auto"/>
        <w:right w:val="none" w:sz="0" w:space="0" w:color="auto"/>
      </w:divBdr>
    </w:div>
    <w:div w:id="2026402578">
      <w:bodyDiv w:val="1"/>
      <w:marLeft w:val="0"/>
      <w:marRight w:val="0"/>
      <w:marTop w:val="0"/>
      <w:marBottom w:val="0"/>
      <w:divBdr>
        <w:top w:val="none" w:sz="0" w:space="0" w:color="auto"/>
        <w:left w:val="none" w:sz="0" w:space="0" w:color="auto"/>
        <w:bottom w:val="none" w:sz="0" w:space="0" w:color="auto"/>
        <w:right w:val="none" w:sz="0" w:space="0" w:color="auto"/>
      </w:divBdr>
    </w:div>
    <w:div w:id="2031493376">
      <w:bodyDiv w:val="1"/>
      <w:marLeft w:val="0"/>
      <w:marRight w:val="0"/>
      <w:marTop w:val="0"/>
      <w:marBottom w:val="0"/>
      <w:divBdr>
        <w:top w:val="none" w:sz="0" w:space="0" w:color="auto"/>
        <w:left w:val="none" w:sz="0" w:space="0" w:color="auto"/>
        <w:bottom w:val="none" w:sz="0" w:space="0" w:color="auto"/>
        <w:right w:val="none" w:sz="0" w:space="0" w:color="auto"/>
      </w:divBdr>
    </w:div>
    <w:div w:id="2097247607">
      <w:bodyDiv w:val="1"/>
      <w:marLeft w:val="0"/>
      <w:marRight w:val="0"/>
      <w:marTop w:val="0"/>
      <w:marBottom w:val="0"/>
      <w:divBdr>
        <w:top w:val="none" w:sz="0" w:space="0" w:color="auto"/>
        <w:left w:val="none" w:sz="0" w:space="0" w:color="auto"/>
        <w:bottom w:val="none" w:sz="0" w:space="0" w:color="auto"/>
        <w:right w:val="none" w:sz="0" w:space="0" w:color="auto"/>
      </w:divBdr>
    </w:div>
    <w:div w:id="2105684821">
      <w:bodyDiv w:val="1"/>
      <w:marLeft w:val="0"/>
      <w:marRight w:val="0"/>
      <w:marTop w:val="0"/>
      <w:marBottom w:val="0"/>
      <w:divBdr>
        <w:top w:val="none" w:sz="0" w:space="0" w:color="auto"/>
        <w:left w:val="none" w:sz="0" w:space="0" w:color="auto"/>
        <w:bottom w:val="none" w:sz="0" w:space="0" w:color="auto"/>
        <w:right w:val="none" w:sz="0" w:space="0" w:color="auto"/>
      </w:divBdr>
    </w:div>
    <w:div w:id="21056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FCCCE90230C34EB2D38F0DBA0681AAACED43BD9FFA357076D5BB01DD2D62011C2C13C5248E0FE6B76245EE9DD2F03E64s5dF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FCCCE90230C34EB2D38F0DBA0681AAACED43BD9CFD357071DBBB01DD2D62011C2C13C5248E0FE6B76245EE9DD2F03E64s5dF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ttp://ishimdoc.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ABA9-75C4-40C9-B13C-D9CA8F66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29078</Words>
  <Characters>165750</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Герасименко</dc:creator>
  <cp:lastModifiedBy>Старкова Наталья Викторовна</cp:lastModifiedBy>
  <cp:revision>2</cp:revision>
  <cp:lastPrinted>2020-05-19T10:14:00Z</cp:lastPrinted>
  <dcterms:created xsi:type="dcterms:W3CDTF">2023-09-27T08:42:00Z</dcterms:created>
  <dcterms:modified xsi:type="dcterms:W3CDTF">2023-09-27T08:42:00Z</dcterms:modified>
</cp:coreProperties>
</file>