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91" w:rsidRPr="00941675" w:rsidRDefault="00F61991" w:rsidP="00F61991">
      <w:pPr>
        <w:pStyle w:val="a8"/>
        <w:rPr>
          <w:szCs w:val="40"/>
        </w:rPr>
      </w:pPr>
      <w:r w:rsidRPr="00941675">
        <w:rPr>
          <w:noProof/>
          <w:szCs w:val="40"/>
        </w:rPr>
        <w:drawing>
          <wp:inline distT="0" distB="0" distL="0" distR="0" wp14:anchorId="4054D086" wp14:editId="10D08364">
            <wp:extent cx="486410" cy="813435"/>
            <wp:effectExtent l="0" t="0" r="8890" b="571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 cy="813435"/>
                    </a:xfrm>
                    <a:prstGeom prst="rect">
                      <a:avLst/>
                    </a:prstGeom>
                    <a:noFill/>
                    <a:ln>
                      <a:noFill/>
                    </a:ln>
                  </pic:spPr>
                </pic:pic>
              </a:graphicData>
            </a:graphic>
          </wp:inline>
        </w:drawing>
      </w:r>
    </w:p>
    <w:p w:rsidR="00F61991" w:rsidRPr="00941675" w:rsidRDefault="00F61991" w:rsidP="00F61991">
      <w:pPr>
        <w:pStyle w:val="6"/>
        <w:rPr>
          <w:sz w:val="40"/>
          <w:szCs w:val="40"/>
        </w:rPr>
      </w:pPr>
      <w:r w:rsidRPr="00941675">
        <w:rPr>
          <w:sz w:val="40"/>
          <w:szCs w:val="40"/>
        </w:rPr>
        <w:t>ИШИМСКАЯ ГОРОДСКАЯ ДУМА</w:t>
      </w:r>
    </w:p>
    <w:p w:rsidR="00F61991" w:rsidRPr="00941675" w:rsidRDefault="00F61991" w:rsidP="00F61991">
      <w:pPr>
        <w:spacing w:after="0"/>
        <w:ind w:firstLine="567"/>
        <w:jc w:val="center"/>
        <w:rPr>
          <w:rFonts w:ascii="Times New Roman" w:hAnsi="Times New Roman" w:cs="Times New Roman"/>
          <w:b/>
          <w:sz w:val="36"/>
          <w:szCs w:val="36"/>
        </w:rPr>
      </w:pPr>
      <w:r w:rsidRPr="00941675">
        <w:rPr>
          <w:noProof/>
          <w:lang w:eastAsia="ru-RU"/>
        </w:rPr>
        <mc:AlternateContent>
          <mc:Choice Requires="wps">
            <w:drawing>
              <wp:anchor distT="0" distB="0" distL="114300" distR="114300" simplePos="0" relativeHeight="251659264" behindDoc="0" locked="0" layoutInCell="1" allowOverlap="1" wp14:anchorId="30AA9EED" wp14:editId="1C9FA72B">
                <wp:simplePos x="0" y="0"/>
                <wp:positionH relativeFrom="column">
                  <wp:posOffset>0</wp:posOffset>
                </wp:positionH>
                <wp:positionV relativeFrom="paragraph">
                  <wp:posOffset>131445</wp:posOffset>
                </wp:positionV>
                <wp:extent cx="58293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4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" strokeweight="3pt">
                <v:stroke linestyle="thinThin"/>
              </v:line>
            </w:pict>
          </mc:Fallback>
        </mc:AlternateContent>
      </w:r>
    </w:p>
    <w:p w:rsidR="00F61991" w:rsidRPr="00941675" w:rsidRDefault="00F61991" w:rsidP="00F61991">
      <w:pPr>
        <w:spacing w:after="0"/>
        <w:jc w:val="center"/>
        <w:rPr>
          <w:rFonts w:ascii="Times New Roman" w:hAnsi="Times New Roman" w:cs="Times New Roman"/>
          <w:b/>
          <w:sz w:val="36"/>
          <w:szCs w:val="36"/>
        </w:rPr>
      </w:pPr>
      <w:r w:rsidRPr="00941675">
        <w:rPr>
          <w:rFonts w:ascii="Times New Roman" w:hAnsi="Times New Roman" w:cs="Times New Roman"/>
          <w:b/>
          <w:sz w:val="36"/>
          <w:szCs w:val="36"/>
        </w:rPr>
        <w:t>РЕШЕНИЕ (проект)</w:t>
      </w:r>
    </w:p>
    <w:p w:rsidR="00F61991" w:rsidRPr="00941675" w:rsidRDefault="0007198C" w:rsidP="00F61991">
      <w:pPr>
        <w:spacing w:after="0" w:line="240" w:lineRule="auto"/>
        <w:rPr>
          <w:rFonts w:ascii="Arial" w:hAnsi="Arial" w:cs="Arial"/>
          <w:sz w:val="26"/>
          <w:szCs w:val="26"/>
        </w:rPr>
      </w:pPr>
      <w:r>
        <w:rPr>
          <w:rFonts w:ascii="Arial" w:hAnsi="Arial" w:cs="Arial"/>
          <w:sz w:val="26"/>
          <w:szCs w:val="26"/>
        </w:rPr>
        <w:t>00.00.202</w:t>
      </w:r>
      <w:r w:rsidR="00730A34">
        <w:rPr>
          <w:rFonts w:ascii="Arial" w:hAnsi="Arial" w:cs="Arial"/>
          <w:sz w:val="26"/>
          <w:szCs w:val="26"/>
        </w:rPr>
        <w:t>2</w:t>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t xml:space="preserve">   </w:t>
      </w:r>
      <w:r w:rsidR="00F61991" w:rsidRPr="00941675">
        <w:rPr>
          <w:rFonts w:ascii="Arial" w:hAnsi="Arial" w:cs="Arial"/>
          <w:sz w:val="26"/>
          <w:szCs w:val="26"/>
        </w:rPr>
        <w:tab/>
      </w:r>
      <w:r w:rsidR="00F61991" w:rsidRPr="00941675">
        <w:rPr>
          <w:rFonts w:ascii="Arial" w:hAnsi="Arial" w:cs="Arial"/>
          <w:sz w:val="26"/>
          <w:szCs w:val="26"/>
        </w:rPr>
        <w:tab/>
      </w:r>
      <w:r w:rsidR="00F61991" w:rsidRPr="00941675">
        <w:rPr>
          <w:rFonts w:ascii="Arial" w:hAnsi="Arial" w:cs="Arial"/>
          <w:sz w:val="26"/>
          <w:szCs w:val="26"/>
        </w:rPr>
        <w:tab/>
        <w:t xml:space="preserve">         </w:t>
      </w:r>
      <w:r w:rsidR="00F61991" w:rsidRPr="00941675">
        <w:rPr>
          <w:rFonts w:ascii="Arial" w:hAnsi="Arial" w:cs="Arial"/>
          <w:sz w:val="26"/>
          <w:szCs w:val="26"/>
        </w:rPr>
        <w:tab/>
      </w:r>
      <w:r w:rsidR="00F61991" w:rsidRPr="00941675">
        <w:rPr>
          <w:rFonts w:ascii="Arial" w:hAnsi="Arial" w:cs="Arial"/>
          <w:sz w:val="26"/>
          <w:szCs w:val="26"/>
        </w:rPr>
        <w:tab/>
        <w:t>№ 000</w:t>
      </w:r>
    </w:p>
    <w:tbl>
      <w:tblPr>
        <w:tblpPr w:leftFromText="180" w:rightFromText="180" w:bottomFromText="200" w:vertAnchor="text" w:horzAnchor="margin"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tblGrid>
      <w:tr w:rsidR="00941675" w:rsidRPr="00941675" w:rsidTr="00F61991">
        <w:trPr>
          <w:trHeight w:val="2977"/>
        </w:trPr>
        <w:tc>
          <w:tcPr>
            <w:tcW w:w="6062" w:type="dxa"/>
            <w:tcBorders>
              <w:top w:val="nil"/>
              <w:left w:val="nil"/>
              <w:bottom w:val="nil"/>
              <w:right w:val="nil"/>
            </w:tcBorders>
            <w:hideMark/>
          </w:tcPr>
          <w:p w:rsidR="00F61991" w:rsidRPr="00941675" w:rsidRDefault="00F61991" w:rsidP="00B1557F">
            <w:pPr>
              <w:widowControl w:val="0"/>
              <w:autoSpaceDE w:val="0"/>
              <w:autoSpaceDN w:val="0"/>
              <w:adjustRightInd w:val="0"/>
              <w:spacing w:after="0" w:line="240" w:lineRule="auto"/>
              <w:jc w:val="both"/>
              <w:rPr>
                <w:rFonts w:ascii="Arial" w:hAnsi="Arial" w:cs="Arial"/>
                <w:i/>
                <w:sz w:val="26"/>
                <w:szCs w:val="26"/>
              </w:rPr>
            </w:pPr>
            <w:proofErr w:type="gramStart"/>
            <w:r w:rsidRPr="00941675">
              <w:rPr>
                <w:rFonts w:ascii="Arial" w:hAnsi="Arial" w:cs="Arial"/>
                <w:i/>
                <w:sz w:val="26"/>
                <w:szCs w:val="26"/>
              </w:rPr>
              <w:t xml:space="preserve">О внесении изменений в решение Ишимской городской Думы от 25.12.2009 № 350 «Об утверждении Правил землепользования и застройки муниципального образования городской округ город Ишим» </w:t>
            </w:r>
            <w:r w:rsidR="006D3DF0" w:rsidRPr="00332101">
              <w:rPr>
                <w:rFonts w:ascii="Arial" w:hAnsi="Arial" w:cs="Arial"/>
                <w:i/>
                <w:sz w:val="26"/>
              </w:rPr>
              <w:t>(</w:t>
            </w:r>
            <w:r w:rsidR="006D3DF0" w:rsidRPr="00332101">
              <w:rPr>
                <w:rFonts w:ascii="Arial" w:hAnsi="Arial" w:cs="Arial"/>
                <w:i/>
                <w:sz w:val="26"/>
                <w:szCs w:val="26"/>
              </w:rPr>
              <w:t>в ред. от  29.09.2011 № 87, от 26.12.2012 № 205, от 24.04.2014 № 300, от 25.09.2014 № 336, от 26.03.2015 № 368, от 27.08.2015 № 408, от 28.04.2016 № 43, от 29.09.2016 № 76, от 27.04.2017 № 122, от 22.02.2018 № 179, от 25.10.2018 № 220, от 30.05.2019</w:t>
            </w:r>
            <w:proofErr w:type="gramEnd"/>
            <w:r w:rsidR="006D3DF0" w:rsidRPr="00332101">
              <w:rPr>
                <w:rFonts w:ascii="Arial" w:hAnsi="Arial" w:cs="Arial"/>
                <w:i/>
                <w:sz w:val="26"/>
                <w:szCs w:val="26"/>
              </w:rPr>
              <w:t xml:space="preserve"> № </w:t>
            </w:r>
            <w:proofErr w:type="gramStart"/>
            <w:r w:rsidR="006D3DF0" w:rsidRPr="00332101">
              <w:rPr>
                <w:rFonts w:ascii="Arial" w:hAnsi="Arial" w:cs="Arial"/>
                <w:i/>
                <w:sz w:val="26"/>
                <w:szCs w:val="26"/>
              </w:rPr>
              <w:t>253, от 26.03.2020 № 310, от 27.08.2020 № 330, от 29.04.2021 № 58</w:t>
            </w:r>
            <w:r w:rsidR="00730A34">
              <w:rPr>
                <w:rFonts w:ascii="Arial" w:hAnsi="Arial" w:cs="Arial"/>
                <w:i/>
                <w:sz w:val="26"/>
                <w:szCs w:val="26"/>
              </w:rPr>
              <w:t xml:space="preserve">, </w:t>
            </w:r>
            <w:r w:rsidR="00DA72B1">
              <w:rPr>
                <w:rFonts w:ascii="Arial" w:hAnsi="Arial" w:cs="Arial"/>
                <w:i/>
                <w:sz w:val="26"/>
                <w:szCs w:val="26"/>
              </w:rPr>
              <w:t>от 06.08.2021 № 69</w:t>
            </w:r>
            <w:r w:rsidR="006D3DF0" w:rsidRPr="00332101">
              <w:rPr>
                <w:rFonts w:ascii="Arial" w:hAnsi="Arial" w:cs="Arial"/>
                <w:i/>
                <w:sz w:val="26"/>
                <w:szCs w:val="26"/>
              </w:rPr>
              <w:t>)</w:t>
            </w:r>
            <w:proofErr w:type="gramEnd"/>
          </w:p>
        </w:tc>
      </w:tr>
    </w:tbl>
    <w:p w:rsidR="00F61991" w:rsidRPr="00941675" w:rsidRDefault="00F61991" w:rsidP="00F61991">
      <w:pPr>
        <w:spacing w:line="240" w:lineRule="auto"/>
        <w:jc w:val="both"/>
        <w:rPr>
          <w:rFonts w:ascii="Arial" w:hAnsi="Arial" w:cs="Arial"/>
          <w:i/>
          <w:sz w:val="26"/>
          <w:szCs w:val="26"/>
        </w:rPr>
      </w:pPr>
    </w:p>
    <w:p w:rsidR="00F61991" w:rsidRPr="00941675" w:rsidRDefault="00F61991" w:rsidP="00F61991">
      <w:pPr>
        <w:pStyle w:val="ConsPlusNormal"/>
        <w:widowControl/>
        <w:tabs>
          <w:tab w:val="left" w:pos="851"/>
          <w:tab w:val="left" w:pos="993"/>
        </w:tabs>
        <w:jc w:val="both"/>
        <w:rPr>
          <w:sz w:val="26"/>
          <w:szCs w:val="26"/>
        </w:rPr>
      </w:pPr>
    </w:p>
    <w:p w:rsidR="00F61991" w:rsidRPr="00941675" w:rsidRDefault="00F61991" w:rsidP="00F61991">
      <w:pPr>
        <w:pStyle w:val="ConsPlusNormal"/>
        <w:widowControl/>
        <w:tabs>
          <w:tab w:val="left" w:pos="851"/>
          <w:tab w:val="left" w:pos="993"/>
        </w:tabs>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sz w:val="26"/>
          <w:szCs w:val="26"/>
        </w:rPr>
      </w:pPr>
    </w:p>
    <w:p w:rsidR="00F61991" w:rsidRPr="00941675" w:rsidRDefault="00F61991" w:rsidP="00F61991">
      <w:pPr>
        <w:pStyle w:val="ConsPlusNormal"/>
        <w:widowControl/>
        <w:tabs>
          <w:tab w:val="left" w:pos="851"/>
          <w:tab w:val="left" w:pos="993"/>
        </w:tabs>
        <w:ind w:firstLine="540"/>
        <w:jc w:val="both"/>
        <w:rPr>
          <w:rFonts w:ascii="Arial" w:eastAsiaTheme="minorHAnsi" w:hAnsi="Arial" w:cs="Arial"/>
          <w:sz w:val="26"/>
          <w:szCs w:val="26"/>
          <w:lang w:eastAsia="en-US"/>
        </w:rPr>
      </w:pPr>
    </w:p>
    <w:p w:rsidR="00F61991" w:rsidRPr="00941675" w:rsidRDefault="00F61991" w:rsidP="00F61991">
      <w:pPr>
        <w:pStyle w:val="ConsPlusNormal"/>
        <w:tabs>
          <w:tab w:val="left" w:pos="851"/>
          <w:tab w:val="left" w:pos="993"/>
        </w:tabs>
        <w:ind w:firstLine="709"/>
        <w:jc w:val="both"/>
        <w:rPr>
          <w:rFonts w:ascii="Arial" w:eastAsiaTheme="minorHAnsi" w:hAnsi="Arial" w:cs="Arial"/>
          <w:sz w:val="26"/>
          <w:szCs w:val="26"/>
          <w:lang w:eastAsia="en-US"/>
        </w:rPr>
      </w:pPr>
    </w:p>
    <w:p w:rsidR="006426FD" w:rsidRDefault="006426FD" w:rsidP="008D3969">
      <w:pPr>
        <w:pStyle w:val="ConsPlusNormal"/>
        <w:tabs>
          <w:tab w:val="left" w:pos="851"/>
          <w:tab w:val="left" w:pos="993"/>
        </w:tabs>
        <w:ind w:firstLine="709"/>
        <w:jc w:val="both"/>
        <w:rPr>
          <w:rFonts w:ascii="Arial" w:eastAsiaTheme="minorHAnsi" w:hAnsi="Arial" w:cs="Arial"/>
          <w:sz w:val="26"/>
          <w:szCs w:val="26"/>
          <w:lang w:eastAsia="en-US"/>
        </w:rPr>
      </w:pPr>
    </w:p>
    <w:p w:rsidR="006426FD" w:rsidRDefault="006426FD" w:rsidP="008D3969">
      <w:pPr>
        <w:pStyle w:val="ConsPlusNormal"/>
        <w:tabs>
          <w:tab w:val="left" w:pos="851"/>
          <w:tab w:val="left" w:pos="993"/>
        </w:tabs>
        <w:ind w:firstLine="709"/>
        <w:jc w:val="both"/>
        <w:rPr>
          <w:rFonts w:ascii="Arial" w:eastAsiaTheme="minorHAnsi" w:hAnsi="Arial" w:cs="Arial"/>
          <w:sz w:val="26"/>
          <w:szCs w:val="26"/>
          <w:lang w:eastAsia="en-US"/>
        </w:rPr>
      </w:pPr>
    </w:p>
    <w:p w:rsidR="008D3969" w:rsidRPr="008918B8" w:rsidRDefault="008D3969" w:rsidP="007A59B5">
      <w:pPr>
        <w:pStyle w:val="ConsPlusNormal"/>
        <w:tabs>
          <w:tab w:val="left" w:pos="851"/>
          <w:tab w:val="left" w:pos="993"/>
        </w:tabs>
        <w:ind w:firstLine="709"/>
        <w:jc w:val="both"/>
        <w:rPr>
          <w:rFonts w:ascii="Arial" w:hAnsi="Arial" w:cs="Arial"/>
          <w:sz w:val="26"/>
          <w:szCs w:val="26"/>
        </w:rPr>
      </w:pPr>
      <w:proofErr w:type="gramStart"/>
      <w:r w:rsidRPr="008918B8">
        <w:rPr>
          <w:rFonts w:ascii="Arial" w:eastAsiaTheme="minorHAnsi" w:hAnsi="Arial" w:cs="Arial"/>
          <w:sz w:val="26"/>
          <w:szCs w:val="26"/>
          <w:lang w:eastAsia="en-US"/>
        </w:rPr>
        <w:t>В соответствии с Градостроительным кодексом Российской Федерации, Федеральным законом Российской Федерации от 06.10.2003 № 131-ФЗ «Об общих принципах организации местного самоупра</w:t>
      </w:r>
      <w:r w:rsidR="0007198C">
        <w:rPr>
          <w:rFonts w:ascii="Arial" w:eastAsiaTheme="minorHAnsi" w:hAnsi="Arial" w:cs="Arial"/>
          <w:sz w:val="26"/>
          <w:szCs w:val="26"/>
          <w:lang w:eastAsia="en-US"/>
        </w:rPr>
        <w:t>вления в Российской Федерации»</w:t>
      </w:r>
      <w:r w:rsidR="00355B83">
        <w:rPr>
          <w:rFonts w:ascii="Arial" w:eastAsiaTheme="minorHAnsi" w:hAnsi="Arial" w:cs="Arial"/>
          <w:sz w:val="26"/>
          <w:szCs w:val="26"/>
          <w:lang w:eastAsia="en-US"/>
        </w:rPr>
        <w:t xml:space="preserve">, </w:t>
      </w:r>
      <w:r w:rsidRPr="008918B8">
        <w:rPr>
          <w:rFonts w:ascii="Arial" w:eastAsiaTheme="minorHAnsi" w:hAnsi="Arial" w:cs="Arial"/>
          <w:sz w:val="26"/>
          <w:szCs w:val="26"/>
          <w:lang w:eastAsia="en-US"/>
        </w:rPr>
        <w:t xml:space="preserve">Уставом города Ишима, Постановлением администрации города Ишима </w:t>
      </w:r>
      <w:r w:rsidRPr="0007198C">
        <w:rPr>
          <w:rFonts w:ascii="Arial" w:eastAsiaTheme="minorHAnsi" w:hAnsi="Arial" w:cs="Arial"/>
          <w:sz w:val="26"/>
          <w:szCs w:val="26"/>
          <w:lang w:eastAsia="en-US"/>
        </w:rPr>
        <w:t xml:space="preserve">от </w:t>
      </w:r>
      <w:r w:rsidR="00DA72B1">
        <w:rPr>
          <w:rFonts w:ascii="Arial" w:eastAsiaTheme="minorHAnsi" w:hAnsi="Arial" w:cs="Arial"/>
          <w:sz w:val="26"/>
          <w:szCs w:val="26"/>
          <w:lang w:eastAsia="en-US"/>
        </w:rPr>
        <w:t>31</w:t>
      </w:r>
      <w:r w:rsidR="0007198C" w:rsidRPr="0007198C">
        <w:rPr>
          <w:rFonts w:ascii="Arial" w:eastAsiaTheme="minorHAnsi" w:hAnsi="Arial" w:cs="Arial"/>
          <w:sz w:val="26"/>
          <w:szCs w:val="26"/>
          <w:lang w:eastAsia="en-US"/>
        </w:rPr>
        <w:t>.</w:t>
      </w:r>
      <w:r w:rsidR="006D3DF0">
        <w:rPr>
          <w:rFonts w:ascii="Arial" w:eastAsiaTheme="minorHAnsi" w:hAnsi="Arial" w:cs="Arial"/>
          <w:sz w:val="26"/>
          <w:szCs w:val="26"/>
          <w:lang w:eastAsia="en-US"/>
        </w:rPr>
        <w:t>0</w:t>
      </w:r>
      <w:r w:rsidR="00DA72B1">
        <w:rPr>
          <w:rFonts w:ascii="Arial" w:eastAsiaTheme="minorHAnsi" w:hAnsi="Arial" w:cs="Arial"/>
          <w:sz w:val="26"/>
          <w:szCs w:val="26"/>
          <w:lang w:eastAsia="en-US"/>
        </w:rPr>
        <w:t>1</w:t>
      </w:r>
      <w:r w:rsidRPr="0007198C">
        <w:rPr>
          <w:rFonts w:ascii="Arial" w:eastAsiaTheme="minorHAnsi" w:hAnsi="Arial" w:cs="Arial"/>
          <w:sz w:val="26"/>
          <w:szCs w:val="26"/>
          <w:lang w:eastAsia="en-US"/>
        </w:rPr>
        <w:t>.20</w:t>
      </w:r>
      <w:r w:rsidR="000E5573">
        <w:rPr>
          <w:rFonts w:ascii="Arial" w:eastAsiaTheme="minorHAnsi" w:hAnsi="Arial" w:cs="Arial"/>
          <w:sz w:val="26"/>
          <w:szCs w:val="26"/>
          <w:lang w:eastAsia="en-US"/>
        </w:rPr>
        <w:t>2</w:t>
      </w:r>
      <w:r w:rsidR="00DA72B1">
        <w:rPr>
          <w:rFonts w:ascii="Arial" w:eastAsiaTheme="minorHAnsi" w:hAnsi="Arial" w:cs="Arial"/>
          <w:sz w:val="26"/>
          <w:szCs w:val="26"/>
          <w:lang w:eastAsia="en-US"/>
        </w:rPr>
        <w:t>2</w:t>
      </w:r>
      <w:r w:rsidRPr="0007198C">
        <w:rPr>
          <w:rFonts w:ascii="Arial" w:eastAsiaTheme="minorHAnsi" w:hAnsi="Arial" w:cs="Arial"/>
          <w:sz w:val="26"/>
          <w:szCs w:val="26"/>
          <w:lang w:eastAsia="en-US"/>
        </w:rPr>
        <w:t xml:space="preserve"> № </w:t>
      </w:r>
      <w:r w:rsidR="00DA72B1">
        <w:rPr>
          <w:rFonts w:ascii="Arial" w:eastAsiaTheme="minorHAnsi" w:hAnsi="Arial" w:cs="Arial"/>
          <w:sz w:val="26"/>
          <w:szCs w:val="26"/>
          <w:lang w:eastAsia="en-US"/>
        </w:rPr>
        <w:t>121</w:t>
      </w:r>
      <w:r w:rsidRPr="0007198C">
        <w:rPr>
          <w:rFonts w:ascii="Arial" w:eastAsiaTheme="minorHAnsi" w:hAnsi="Arial" w:cs="Arial"/>
          <w:sz w:val="26"/>
          <w:szCs w:val="26"/>
          <w:lang w:eastAsia="en-US"/>
        </w:rPr>
        <w:t xml:space="preserve"> «</w:t>
      </w:r>
      <w:r w:rsidRPr="008918B8">
        <w:rPr>
          <w:rFonts w:ascii="Arial" w:eastAsiaTheme="minorHAnsi" w:hAnsi="Arial" w:cs="Arial"/>
          <w:sz w:val="26"/>
          <w:szCs w:val="26"/>
          <w:lang w:eastAsia="en-US"/>
        </w:rPr>
        <w:t>О подготовке проекта внесения изменений в Правила землепользования и застройки муниципального образования городской округ город Ишим», заключением по результатам публичных слушаний</w:t>
      </w:r>
      <w:r w:rsidR="008629CB">
        <w:rPr>
          <w:rFonts w:ascii="Arial" w:eastAsiaTheme="minorHAnsi" w:hAnsi="Arial" w:cs="Arial"/>
          <w:sz w:val="26"/>
          <w:szCs w:val="26"/>
          <w:lang w:eastAsia="en-US"/>
        </w:rPr>
        <w:t xml:space="preserve">, </w:t>
      </w:r>
      <w:r w:rsidRPr="008918B8">
        <w:rPr>
          <w:rFonts w:ascii="Arial" w:hAnsi="Arial" w:cs="Arial"/>
          <w:sz w:val="26"/>
          <w:szCs w:val="26"/>
        </w:rPr>
        <w:t>Ишимская городская Дума</w:t>
      </w:r>
      <w:proofErr w:type="gramEnd"/>
    </w:p>
    <w:p w:rsidR="008D3969" w:rsidRPr="008918B8" w:rsidRDefault="008D3969" w:rsidP="00F61991">
      <w:pPr>
        <w:pStyle w:val="ConsPlusNormal"/>
        <w:tabs>
          <w:tab w:val="left" w:pos="851"/>
          <w:tab w:val="left" w:pos="993"/>
        </w:tabs>
        <w:ind w:firstLine="709"/>
        <w:jc w:val="both"/>
        <w:rPr>
          <w:rFonts w:ascii="Arial" w:eastAsiaTheme="minorHAnsi" w:hAnsi="Arial" w:cs="Arial"/>
          <w:sz w:val="26"/>
          <w:szCs w:val="26"/>
          <w:lang w:eastAsia="en-US"/>
        </w:rPr>
      </w:pPr>
    </w:p>
    <w:p w:rsidR="00F61991" w:rsidRPr="008918B8" w:rsidRDefault="00F61991" w:rsidP="00F61991">
      <w:pPr>
        <w:pStyle w:val="ConsPlusNormal"/>
        <w:widowControl/>
        <w:tabs>
          <w:tab w:val="left" w:pos="851"/>
          <w:tab w:val="left" w:pos="993"/>
        </w:tabs>
        <w:ind w:firstLine="709"/>
        <w:jc w:val="both"/>
        <w:rPr>
          <w:rFonts w:ascii="Arial" w:eastAsiaTheme="minorHAnsi" w:hAnsi="Arial" w:cs="Arial"/>
          <w:sz w:val="26"/>
          <w:szCs w:val="26"/>
          <w:lang w:eastAsia="en-US"/>
        </w:rPr>
      </w:pPr>
      <w:r w:rsidRPr="008918B8">
        <w:rPr>
          <w:rFonts w:ascii="Arial" w:eastAsiaTheme="minorHAnsi" w:hAnsi="Arial" w:cs="Arial"/>
          <w:sz w:val="26"/>
          <w:szCs w:val="26"/>
          <w:lang w:eastAsia="en-US"/>
        </w:rPr>
        <w:t>РЕШИЛА:</w:t>
      </w:r>
    </w:p>
    <w:p w:rsidR="00DD279C" w:rsidRDefault="00F61991" w:rsidP="00DD279C">
      <w:pPr>
        <w:pStyle w:val="a9"/>
        <w:numPr>
          <w:ilvl w:val="0"/>
          <w:numId w:val="1"/>
        </w:numPr>
        <w:autoSpaceDE w:val="0"/>
        <w:autoSpaceDN w:val="0"/>
        <w:adjustRightInd w:val="0"/>
        <w:spacing w:after="0" w:line="240" w:lineRule="auto"/>
        <w:ind w:left="851" w:hanging="851"/>
        <w:jc w:val="both"/>
        <w:rPr>
          <w:rFonts w:ascii="Arial" w:hAnsi="Arial" w:cs="Arial"/>
          <w:sz w:val="26"/>
          <w:szCs w:val="26"/>
        </w:rPr>
      </w:pPr>
      <w:proofErr w:type="gramStart"/>
      <w:r w:rsidRPr="00DD279C">
        <w:rPr>
          <w:rFonts w:ascii="Arial" w:hAnsi="Arial" w:cs="Arial"/>
          <w:sz w:val="26"/>
          <w:szCs w:val="26"/>
        </w:rPr>
        <w:t xml:space="preserve">Внести в решение Ишимской городской Думы от 25.12.2009 № 350 «Об утверждении Правил землепользования и застройки муниципального образования городской округ город Ишим» </w:t>
      </w:r>
      <w:r w:rsidR="006D3DF0" w:rsidRPr="00DD279C">
        <w:rPr>
          <w:rFonts w:ascii="Arial" w:hAnsi="Arial" w:cs="Arial"/>
          <w:sz w:val="26"/>
        </w:rPr>
        <w:t>(</w:t>
      </w:r>
      <w:r w:rsidR="006D3DF0" w:rsidRPr="00DD279C">
        <w:rPr>
          <w:rFonts w:ascii="Arial" w:hAnsi="Arial" w:cs="Arial"/>
          <w:sz w:val="26"/>
          <w:szCs w:val="26"/>
        </w:rPr>
        <w:t>в ред. от  29.09.2011 № 87, от 26.12.2012 № 205, от 24.04.2014 № 300, от 25.09.2014 № 336, от 26.03.2015 № 368, от 27.08.2015 № 408, от 28.04.2016 № 43, от 29.09.2016 № 76, от 27.04.2017 № 122, от 22.02.2018 № 179, от 25.10.2018 № 220, от 30.05.2019 № 253, от</w:t>
      </w:r>
      <w:proofErr w:type="gramEnd"/>
      <w:r w:rsidR="006D3DF0" w:rsidRPr="00DD279C">
        <w:rPr>
          <w:rFonts w:ascii="Arial" w:hAnsi="Arial" w:cs="Arial"/>
          <w:sz w:val="26"/>
          <w:szCs w:val="26"/>
        </w:rPr>
        <w:t xml:space="preserve"> </w:t>
      </w:r>
      <w:proofErr w:type="gramStart"/>
      <w:r w:rsidR="006D3DF0" w:rsidRPr="00DD279C">
        <w:rPr>
          <w:rFonts w:ascii="Arial" w:hAnsi="Arial" w:cs="Arial"/>
          <w:sz w:val="26"/>
          <w:szCs w:val="26"/>
        </w:rPr>
        <w:t>26.03.2020 № 310, от 27.08.2020 № 330, от 29.04.2021 № 58</w:t>
      </w:r>
      <w:r w:rsidR="00DA72B1" w:rsidRPr="00DD279C">
        <w:rPr>
          <w:rFonts w:ascii="Arial" w:hAnsi="Arial" w:cs="Arial"/>
          <w:i/>
          <w:sz w:val="26"/>
          <w:szCs w:val="26"/>
        </w:rPr>
        <w:t xml:space="preserve">, </w:t>
      </w:r>
      <w:r w:rsidR="00DA72B1" w:rsidRPr="00DD279C">
        <w:rPr>
          <w:rFonts w:ascii="Arial" w:hAnsi="Arial" w:cs="Arial"/>
          <w:sz w:val="26"/>
          <w:szCs w:val="26"/>
        </w:rPr>
        <w:t>от 06.08.2021 № 69</w:t>
      </w:r>
      <w:r w:rsidR="006D3DF0" w:rsidRPr="00DD279C">
        <w:rPr>
          <w:rFonts w:ascii="Arial" w:hAnsi="Arial" w:cs="Arial"/>
          <w:sz w:val="26"/>
          <w:szCs w:val="26"/>
        </w:rPr>
        <w:t>)</w:t>
      </w:r>
      <w:r w:rsidR="000E5573" w:rsidRPr="00DD279C">
        <w:rPr>
          <w:rFonts w:ascii="Arial" w:hAnsi="Arial" w:cs="Arial"/>
          <w:sz w:val="26"/>
          <w:szCs w:val="26"/>
        </w:rPr>
        <w:t xml:space="preserve"> </w:t>
      </w:r>
      <w:r w:rsidRPr="00DD279C">
        <w:rPr>
          <w:rFonts w:ascii="Arial" w:hAnsi="Arial" w:cs="Arial"/>
          <w:sz w:val="26"/>
          <w:szCs w:val="26"/>
        </w:rPr>
        <w:t>следующие изменения:</w:t>
      </w:r>
      <w:proofErr w:type="gramEnd"/>
    </w:p>
    <w:p w:rsidR="00DD279C" w:rsidRPr="00DD279C" w:rsidRDefault="00F61991" w:rsidP="00DD279C">
      <w:pPr>
        <w:autoSpaceDE w:val="0"/>
        <w:autoSpaceDN w:val="0"/>
        <w:adjustRightInd w:val="0"/>
        <w:spacing w:after="0" w:line="240" w:lineRule="auto"/>
        <w:ind w:left="851" w:hanging="851"/>
        <w:jc w:val="both"/>
        <w:rPr>
          <w:rFonts w:ascii="Arial" w:hAnsi="Arial" w:cs="Arial"/>
          <w:sz w:val="26"/>
          <w:szCs w:val="26"/>
        </w:rPr>
      </w:pPr>
      <w:r w:rsidRPr="00DD279C">
        <w:rPr>
          <w:rFonts w:ascii="Arial" w:hAnsi="Arial" w:cs="Arial"/>
          <w:sz w:val="26"/>
          <w:szCs w:val="26"/>
        </w:rPr>
        <w:t>1.</w:t>
      </w:r>
      <w:r w:rsidR="00806CC1" w:rsidRPr="00DD279C">
        <w:rPr>
          <w:rFonts w:ascii="Arial" w:hAnsi="Arial" w:cs="Arial"/>
          <w:sz w:val="26"/>
          <w:szCs w:val="26"/>
        </w:rPr>
        <w:t>1</w:t>
      </w:r>
      <w:r w:rsidR="00DD279C">
        <w:rPr>
          <w:rFonts w:ascii="Arial" w:hAnsi="Arial" w:cs="Arial"/>
          <w:sz w:val="26"/>
          <w:szCs w:val="26"/>
        </w:rPr>
        <w:t>.</w:t>
      </w:r>
      <w:r w:rsidR="00DD279C">
        <w:rPr>
          <w:rFonts w:ascii="Arial" w:hAnsi="Arial" w:cs="Arial"/>
          <w:sz w:val="26"/>
          <w:szCs w:val="26"/>
        </w:rPr>
        <w:tab/>
      </w:r>
      <w:r w:rsidR="00DD279C" w:rsidRPr="00DD279C">
        <w:rPr>
          <w:rFonts w:ascii="Arial" w:hAnsi="Arial" w:cs="Arial"/>
          <w:sz w:val="26"/>
          <w:szCs w:val="26"/>
        </w:rPr>
        <w:t>В строке 2</w:t>
      </w:r>
      <w:r w:rsidR="00DD279C" w:rsidRPr="00DD279C">
        <w:rPr>
          <w:rFonts w:ascii="Arial" w:hAnsi="Arial" w:cs="Arial"/>
          <w:sz w:val="26"/>
          <w:szCs w:val="26"/>
        </w:rPr>
        <w:t xml:space="preserve"> </w:t>
      </w:r>
      <w:r w:rsidR="00DD279C" w:rsidRPr="00DD279C">
        <w:rPr>
          <w:rFonts w:ascii="Arial" w:hAnsi="Arial" w:cs="Arial"/>
          <w:sz w:val="26"/>
          <w:szCs w:val="26"/>
        </w:rPr>
        <w:t xml:space="preserve">таблицы Приложения </w:t>
      </w:r>
      <w:r w:rsidR="00DD279C" w:rsidRPr="00DD279C">
        <w:rPr>
          <w:rFonts w:ascii="Arial" w:hAnsi="Arial" w:cs="Arial"/>
          <w:sz w:val="26"/>
          <w:szCs w:val="26"/>
        </w:rPr>
        <w:t>№</w:t>
      </w:r>
      <w:r w:rsidR="00DD279C" w:rsidRPr="00DD279C">
        <w:rPr>
          <w:rFonts w:ascii="Arial" w:hAnsi="Arial" w:cs="Arial"/>
          <w:sz w:val="26"/>
          <w:szCs w:val="26"/>
        </w:rPr>
        <w:t xml:space="preserve"> 1 </w:t>
      </w:r>
      <w:r w:rsidR="00DD279C">
        <w:rPr>
          <w:rFonts w:ascii="Arial" w:hAnsi="Arial" w:cs="Arial"/>
          <w:sz w:val="26"/>
          <w:szCs w:val="26"/>
        </w:rPr>
        <w:t>«</w:t>
      </w:r>
      <w:r w:rsidR="00DD279C" w:rsidRPr="00DD279C">
        <w:rPr>
          <w:rFonts w:ascii="Arial" w:hAnsi="Arial" w:cs="Arial"/>
          <w:sz w:val="26"/>
          <w:szCs w:val="26"/>
        </w:rPr>
        <w:t>Классификатор территориальных зон</w:t>
      </w:r>
      <w:r w:rsidR="00DD279C">
        <w:rPr>
          <w:rFonts w:ascii="Arial" w:hAnsi="Arial" w:cs="Arial"/>
          <w:sz w:val="26"/>
          <w:szCs w:val="26"/>
        </w:rPr>
        <w:t>»</w:t>
      </w:r>
      <w:r w:rsidR="00DD279C" w:rsidRPr="00DD279C">
        <w:rPr>
          <w:rFonts w:ascii="Arial" w:hAnsi="Arial" w:cs="Arial"/>
          <w:sz w:val="26"/>
          <w:szCs w:val="26"/>
        </w:rPr>
        <w:t xml:space="preserve"> к разделу I Правил землепользования и застройки муниципального образования городской округ город Ишим слов</w:t>
      </w:r>
      <w:r w:rsidR="00DD279C" w:rsidRPr="00DD279C">
        <w:rPr>
          <w:rFonts w:ascii="Arial" w:hAnsi="Arial" w:cs="Arial"/>
          <w:sz w:val="26"/>
          <w:szCs w:val="26"/>
        </w:rPr>
        <w:t>а «</w:t>
      </w:r>
      <w:r w:rsidR="00DD279C" w:rsidRPr="00DD279C">
        <w:rPr>
          <w:rFonts w:ascii="Arial" w:hAnsi="Arial" w:cs="Arial"/>
          <w:sz w:val="26"/>
          <w:szCs w:val="26"/>
        </w:rPr>
        <w:t>Зона застройки малоэтажными жилыми домами (Ж</w:t>
      </w:r>
      <w:proofErr w:type="gramStart"/>
      <w:r w:rsidR="00DD279C" w:rsidRPr="00DD279C">
        <w:rPr>
          <w:rFonts w:ascii="Arial" w:hAnsi="Arial" w:cs="Arial"/>
          <w:sz w:val="26"/>
          <w:szCs w:val="26"/>
        </w:rPr>
        <w:t>2</w:t>
      </w:r>
      <w:proofErr w:type="gramEnd"/>
      <w:r w:rsidR="00DD279C" w:rsidRPr="00DD279C">
        <w:rPr>
          <w:rFonts w:ascii="Arial" w:hAnsi="Arial" w:cs="Arial"/>
          <w:sz w:val="26"/>
          <w:szCs w:val="26"/>
        </w:rPr>
        <w:t>)</w:t>
      </w:r>
      <w:r w:rsidR="00DD279C" w:rsidRPr="00DD279C">
        <w:rPr>
          <w:rFonts w:ascii="Arial" w:hAnsi="Arial" w:cs="Arial"/>
          <w:sz w:val="26"/>
          <w:szCs w:val="26"/>
        </w:rPr>
        <w:t xml:space="preserve">» заменить </w:t>
      </w:r>
      <w:r w:rsidR="00DD279C" w:rsidRPr="00DD279C">
        <w:rPr>
          <w:rFonts w:ascii="Arial" w:hAnsi="Arial" w:cs="Arial"/>
          <w:sz w:val="26"/>
          <w:szCs w:val="26"/>
        </w:rPr>
        <w:lastRenderedPageBreak/>
        <w:t>словами «</w:t>
      </w:r>
      <w:r w:rsidR="00DD279C" w:rsidRPr="00DD279C">
        <w:rPr>
          <w:rFonts w:ascii="Arial" w:hAnsi="Arial" w:cs="Arial"/>
          <w:sz w:val="26"/>
          <w:szCs w:val="26"/>
        </w:rPr>
        <w:t>Зона застройки индивидуальными жилыми домами и домами блокированной застройки (Ж2)</w:t>
      </w:r>
      <w:r w:rsidR="00DD279C">
        <w:rPr>
          <w:rFonts w:ascii="Arial" w:hAnsi="Arial" w:cs="Arial"/>
          <w:sz w:val="26"/>
          <w:szCs w:val="26"/>
        </w:rPr>
        <w:t>»</w:t>
      </w:r>
      <w:r w:rsidR="00DD279C" w:rsidRPr="00DD279C">
        <w:rPr>
          <w:rFonts w:ascii="Arial" w:hAnsi="Arial" w:cs="Arial"/>
          <w:sz w:val="26"/>
          <w:szCs w:val="26"/>
        </w:rPr>
        <w:t>;</w:t>
      </w:r>
    </w:p>
    <w:p w:rsidR="00356E5B" w:rsidRDefault="00652E49" w:rsidP="00356E5B">
      <w:pPr>
        <w:autoSpaceDE w:val="0"/>
        <w:autoSpaceDN w:val="0"/>
        <w:adjustRightInd w:val="0"/>
        <w:spacing w:after="0" w:line="240" w:lineRule="auto"/>
        <w:ind w:left="851" w:hanging="851"/>
        <w:jc w:val="both"/>
        <w:rPr>
          <w:rFonts w:ascii="Arial" w:hAnsi="Arial" w:cs="Arial"/>
          <w:sz w:val="26"/>
          <w:szCs w:val="26"/>
        </w:rPr>
      </w:pPr>
      <w:r>
        <w:rPr>
          <w:rFonts w:ascii="Arial" w:hAnsi="Arial" w:cs="Arial"/>
          <w:sz w:val="26"/>
          <w:szCs w:val="26"/>
        </w:rPr>
        <w:t xml:space="preserve">1.2. </w:t>
      </w:r>
      <w:r w:rsidR="000E5573">
        <w:rPr>
          <w:rFonts w:ascii="Arial" w:hAnsi="Arial" w:cs="Arial"/>
          <w:sz w:val="26"/>
          <w:szCs w:val="26"/>
        </w:rPr>
        <w:tab/>
      </w:r>
      <w:r w:rsidR="00356E5B" w:rsidRPr="00C93E78">
        <w:rPr>
          <w:rFonts w:ascii="Arial" w:hAnsi="Arial" w:cs="Arial"/>
          <w:sz w:val="26"/>
          <w:szCs w:val="26"/>
        </w:rPr>
        <w:t>раздел II приложения к решению</w:t>
      </w:r>
      <w:r w:rsidR="00356E5B">
        <w:rPr>
          <w:rFonts w:ascii="Arial" w:hAnsi="Arial" w:cs="Arial"/>
          <w:sz w:val="26"/>
          <w:szCs w:val="26"/>
        </w:rPr>
        <w:t xml:space="preserve"> </w:t>
      </w:r>
      <w:r w:rsidR="00356E5B" w:rsidRPr="00C93E78">
        <w:rPr>
          <w:rFonts w:ascii="Arial" w:hAnsi="Arial" w:cs="Arial"/>
          <w:sz w:val="26"/>
          <w:szCs w:val="26"/>
        </w:rPr>
        <w:t>«Карта градостроительного зонирования муниципального образования городской округ город Ишим» изложить в редакции согласно приложению</w:t>
      </w:r>
      <w:r w:rsidR="00356E5B">
        <w:rPr>
          <w:rFonts w:ascii="Arial" w:hAnsi="Arial" w:cs="Arial"/>
          <w:sz w:val="26"/>
          <w:szCs w:val="26"/>
        </w:rPr>
        <w:t xml:space="preserve"> 1 к настоящему решению;</w:t>
      </w:r>
    </w:p>
    <w:p w:rsidR="00DD348E" w:rsidRDefault="00356E5B" w:rsidP="00FE42A1">
      <w:pPr>
        <w:autoSpaceDE w:val="0"/>
        <w:autoSpaceDN w:val="0"/>
        <w:adjustRightInd w:val="0"/>
        <w:spacing w:after="0" w:line="240" w:lineRule="auto"/>
        <w:ind w:left="851" w:hanging="851"/>
        <w:jc w:val="both"/>
        <w:rPr>
          <w:rFonts w:ascii="Arial" w:hAnsi="Arial" w:cs="Arial"/>
          <w:sz w:val="26"/>
          <w:szCs w:val="26"/>
        </w:rPr>
      </w:pPr>
      <w:r>
        <w:rPr>
          <w:rFonts w:ascii="Arial" w:hAnsi="Arial" w:cs="Arial"/>
          <w:sz w:val="26"/>
          <w:szCs w:val="26"/>
        </w:rPr>
        <w:t xml:space="preserve">1.3. </w:t>
      </w:r>
      <w:r>
        <w:rPr>
          <w:rFonts w:ascii="Arial" w:hAnsi="Arial" w:cs="Arial"/>
          <w:sz w:val="26"/>
          <w:szCs w:val="26"/>
        </w:rPr>
        <w:tab/>
      </w:r>
      <w:r w:rsidR="00F61991" w:rsidRPr="00C93E78">
        <w:rPr>
          <w:rFonts w:ascii="Arial" w:hAnsi="Arial" w:cs="Arial"/>
          <w:sz w:val="26"/>
          <w:szCs w:val="26"/>
        </w:rPr>
        <w:t>раздел II</w:t>
      </w:r>
      <w:r w:rsidR="00DA72B1">
        <w:rPr>
          <w:rFonts w:ascii="Arial" w:hAnsi="Arial" w:cs="Arial"/>
          <w:sz w:val="26"/>
          <w:szCs w:val="26"/>
          <w:lang w:val="en-US"/>
        </w:rPr>
        <w:t>I</w:t>
      </w:r>
      <w:r w:rsidR="00F61991" w:rsidRPr="00C93E78">
        <w:rPr>
          <w:rFonts w:ascii="Arial" w:hAnsi="Arial" w:cs="Arial"/>
          <w:sz w:val="26"/>
          <w:szCs w:val="26"/>
        </w:rPr>
        <w:t xml:space="preserve"> приложения к решению «</w:t>
      </w:r>
      <w:r w:rsidR="00DA72B1">
        <w:rPr>
          <w:rFonts w:ascii="Arial" w:hAnsi="Arial" w:cs="Arial"/>
          <w:sz w:val="26"/>
          <w:szCs w:val="26"/>
        </w:rPr>
        <w:t>Градостроительные регламенты</w:t>
      </w:r>
      <w:r w:rsidR="00F61991" w:rsidRPr="00C93E78">
        <w:rPr>
          <w:rFonts w:ascii="Arial" w:hAnsi="Arial" w:cs="Arial"/>
          <w:sz w:val="26"/>
          <w:szCs w:val="26"/>
        </w:rPr>
        <w:t>» изложить в редакции согласно приложению</w:t>
      </w:r>
      <w:r w:rsidR="00B1557F">
        <w:rPr>
          <w:rFonts w:ascii="Arial" w:hAnsi="Arial" w:cs="Arial"/>
          <w:sz w:val="26"/>
          <w:szCs w:val="26"/>
        </w:rPr>
        <w:t xml:space="preserve"> </w:t>
      </w:r>
      <w:r w:rsidR="00DA72B1">
        <w:rPr>
          <w:rFonts w:ascii="Arial" w:hAnsi="Arial" w:cs="Arial"/>
          <w:sz w:val="26"/>
          <w:szCs w:val="26"/>
        </w:rPr>
        <w:t xml:space="preserve">2 </w:t>
      </w:r>
      <w:r w:rsidR="00FE42A1">
        <w:rPr>
          <w:rFonts w:ascii="Arial" w:hAnsi="Arial" w:cs="Arial"/>
          <w:sz w:val="26"/>
          <w:szCs w:val="26"/>
        </w:rPr>
        <w:t>к настоящему решению</w:t>
      </w:r>
      <w:r w:rsidR="00DD348E">
        <w:rPr>
          <w:rFonts w:ascii="Arial" w:hAnsi="Arial" w:cs="Arial"/>
          <w:sz w:val="26"/>
          <w:szCs w:val="26"/>
        </w:rPr>
        <w:t>.</w:t>
      </w:r>
    </w:p>
    <w:p w:rsidR="00DD348E" w:rsidRDefault="00F61991" w:rsidP="00DD348E">
      <w:pPr>
        <w:tabs>
          <w:tab w:val="left" w:pos="851"/>
        </w:tabs>
        <w:autoSpaceDE w:val="0"/>
        <w:autoSpaceDN w:val="0"/>
        <w:adjustRightInd w:val="0"/>
        <w:spacing w:after="0" w:line="240" w:lineRule="auto"/>
        <w:ind w:left="851" w:hanging="851"/>
        <w:jc w:val="both"/>
        <w:rPr>
          <w:rFonts w:ascii="Arial" w:hAnsi="Arial" w:cs="Arial"/>
          <w:sz w:val="26"/>
          <w:szCs w:val="26"/>
        </w:rPr>
      </w:pPr>
      <w:r w:rsidRPr="008918B8">
        <w:rPr>
          <w:rFonts w:ascii="Arial" w:hAnsi="Arial" w:cs="Arial"/>
          <w:sz w:val="26"/>
          <w:szCs w:val="26"/>
        </w:rPr>
        <w:t xml:space="preserve">2. </w:t>
      </w:r>
      <w:r w:rsidR="00041142">
        <w:rPr>
          <w:rFonts w:ascii="Arial" w:hAnsi="Arial" w:cs="Arial"/>
          <w:sz w:val="26"/>
          <w:szCs w:val="26"/>
        </w:rPr>
        <w:t xml:space="preserve">   </w:t>
      </w:r>
      <w:r w:rsidR="00DD348E">
        <w:rPr>
          <w:rFonts w:ascii="Arial" w:hAnsi="Arial" w:cs="Arial"/>
          <w:sz w:val="26"/>
          <w:szCs w:val="26"/>
        </w:rPr>
        <w:t xml:space="preserve"> </w:t>
      </w:r>
      <w:r w:rsidR="00DD348E">
        <w:rPr>
          <w:rFonts w:ascii="Arial" w:hAnsi="Arial" w:cs="Arial"/>
          <w:sz w:val="26"/>
          <w:szCs w:val="26"/>
        </w:rPr>
        <w:tab/>
      </w:r>
      <w:r w:rsidRPr="008918B8">
        <w:rPr>
          <w:rFonts w:ascii="Arial" w:hAnsi="Arial" w:cs="Arial"/>
          <w:sz w:val="26"/>
          <w:szCs w:val="26"/>
        </w:rPr>
        <w:t>Опубликовать настоящее решение в газете «</w:t>
      </w:r>
      <w:proofErr w:type="gramStart"/>
      <w:r w:rsidRPr="008918B8">
        <w:rPr>
          <w:rFonts w:ascii="Arial" w:hAnsi="Arial" w:cs="Arial"/>
          <w:sz w:val="26"/>
          <w:szCs w:val="26"/>
        </w:rPr>
        <w:t>Ишимская</w:t>
      </w:r>
      <w:proofErr w:type="gramEnd"/>
      <w:r w:rsidRPr="008918B8">
        <w:rPr>
          <w:rFonts w:ascii="Arial" w:hAnsi="Arial" w:cs="Arial"/>
          <w:sz w:val="26"/>
          <w:szCs w:val="26"/>
        </w:rPr>
        <w:t xml:space="preserve"> правда», сетевом издании «Официальные документы города Ишима» (www.ishimdoc.ru) и разместить на официальном сайте муниципального образования город Ишим ishim.admtyumen.ru.</w:t>
      </w:r>
    </w:p>
    <w:p w:rsidR="00075281" w:rsidRDefault="00F61991" w:rsidP="00DD348E">
      <w:pPr>
        <w:tabs>
          <w:tab w:val="left" w:pos="851"/>
        </w:tabs>
        <w:autoSpaceDE w:val="0"/>
        <w:autoSpaceDN w:val="0"/>
        <w:adjustRightInd w:val="0"/>
        <w:spacing w:after="0" w:line="240" w:lineRule="auto"/>
        <w:ind w:left="851" w:hanging="851"/>
        <w:jc w:val="both"/>
        <w:rPr>
          <w:rFonts w:ascii="Arial" w:hAnsi="Arial" w:cs="Arial"/>
          <w:color w:val="000000"/>
          <w:sz w:val="26"/>
          <w:szCs w:val="26"/>
        </w:rPr>
      </w:pPr>
      <w:r w:rsidRPr="008918B8">
        <w:rPr>
          <w:rFonts w:ascii="Arial" w:hAnsi="Arial" w:cs="Arial"/>
          <w:sz w:val="26"/>
          <w:szCs w:val="26"/>
        </w:rPr>
        <w:t xml:space="preserve">3. </w:t>
      </w:r>
      <w:r w:rsidR="00075281">
        <w:rPr>
          <w:rFonts w:ascii="Arial" w:hAnsi="Arial" w:cs="Arial"/>
          <w:sz w:val="26"/>
          <w:szCs w:val="26"/>
        </w:rPr>
        <w:t xml:space="preserve"> </w:t>
      </w:r>
      <w:r w:rsidR="00DD348E">
        <w:rPr>
          <w:rFonts w:ascii="Arial" w:hAnsi="Arial" w:cs="Arial"/>
          <w:sz w:val="26"/>
          <w:szCs w:val="26"/>
        </w:rPr>
        <w:t xml:space="preserve"> </w:t>
      </w:r>
      <w:r w:rsidR="00DD348E">
        <w:rPr>
          <w:rFonts w:ascii="Arial" w:hAnsi="Arial" w:cs="Arial"/>
          <w:sz w:val="26"/>
          <w:szCs w:val="26"/>
        </w:rPr>
        <w:tab/>
        <w:t>Директору МКУ «Управление жилищно-коммунальн</w:t>
      </w:r>
      <w:r w:rsidR="000E5573">
        <w:rPr>
          <w:rFonts w:ascii="Arial" w:hAnsi="Arial" w:cs="Arial"/>
          <w:sz w:val="26"/>
          <w:szCs w:val="26"/>
        </w:rPr>
        <w:t>ого</w:t>
      </w:r>
      <w:r w:rsidR="00DD348E">
        <w:rPr>
          <w:rFonts w:ascii="Arial" w:hAnsi="Arial" w:cs="Arial"/>
          <w:sz w:val="26"/>
          <w:szCs w:val="26"/>
        </w:rPr>
        <w:t xml:space="preserve"> хозяйств</w:t>
      </w:r>
      <w:r w:rsidR="000E5573">
        <w:rPr>
          <w:rFonts w:ascii="Arial" w:hAnsi="Arial" w:cs="Arial"/>
          <w:sz w:val="26"/>
          <w:szCs w:val="26"/>
        </w:rPr>
        <w:t>а</w:t>
      </w:r>
      <w:r w:rsidR="00DD348E">
        <w:rPr>
          <w:rFonts w:ascii="Arial" w:hAnsi="Arial" w:cs="Arial"/>
          <w:sz w:val="26"/>
          <w:szCs w:val="26"/>
        </w:rPr>
        <w:t xml:space="preserve"> г. Ишима» обеспечить р</w:t>
      </w:r>
      <w:r w:rsidR="00652E49" w:rsidRPr="00075281">
        <w:rPr>
          <w:rFonts w:ascii="Arial" w:hAnsi="Arial" w:cs="Arial"/>
          <w:sz w:val="26"/>
          <w:szCs w:val="26"/>
        </w:rPr>
        <w:t>азме</w:t>
      </w:r>
      <w:r w:rsidR="00DD348E">
        <w:rPr>
          <w:rFonts w:ascii="Arial" w:hAnsi="Arial" w:cs="Arial"/>
          <w:sz w:val="26"/>
          <w:szCs w:val="26"/>
        </w:rPr>
        <w:t xml:space="preserve">щение </w:t>
      </w:r>
      <w:r w:rsidR="00652E49" w:rsidRPr="00075281">
        <w:rPr>
          <w:rFonts w:ascii="Arial" w:hAnsi="Arial" w:cs="Arial"/>
          <w:sz w:val="26"/>
          <w:szCs w:val="26"/>
        </w:rPr>
        <w:t>настояще</w:t>
      </w:r>
      <w:r w:rsidR="00DD348E">
        <w:rPr>
          <w:rFonts w:ascii="Arial" w:hAnsi="Arial" w:cs="Arial"/>
          <w:sz w:val="26"/>
          <w:szCs w:val="26"/>
        </w:rPr>
        <w:t xml:space="preserve">го </w:t>
      </w:r>
      <w:r w:rsidR="00652E49" w:rsidRPr="00075281">
        <w:rPr>
          <w:rFonts w:ascii="Arial" w:hAnsi="Arial" w:cs="Arial"/>
          <w:sz w:val="26"/>
          <w:szCs w:val="26"/>
        </w:rPr>
        <w:t>решени</w:t>
      </w:r>
      <w:r w:rsidR="00DD348E">
        <w:rPr>
          <w:rFonts w:ascii="Arial" w:hAnsi="Arial" w:cs="Arial"/>
          <w:sz w:val="26"/>
          <w:szCs w:val="26"/>
        </w:rPr>
        <w:t xml:space="preserve">я </w:t>
      </w:r>
      <w:r w:rsidR="00075281" w:rsidRPr="00075281">
        <w:rPr>
          <w:rFonts w:ascii="Arial" w:hAnsi="Arial" w:cs="Arial"/>
          <w:sz w:val="26"/>
          <w:szCs w:val="26"/>
        </w:rPr>
        <w:t xml:space="preserve">в </w:t>
      </w:r>
      <w:r w:rsidR="00075281" w:rsidRPr="00075281">
        <w:rPr>
          <w:rFonts w:ascii="Arial" w:hAnsi="Arial" w:cs="Arial"/>
          <w:color w:val="000000"/>
          <w:sz w:val="26"/>
          <w:szCs w:val="26"/>
        </w:rPr>
        <w:t>Федеральной государственной информационной системе территориального планирования</w:t>
      </w:r>
      <w:r w:rsidR="00075281" w:rsidRPr="00075281">
        <w:rPr>
          <w:rFonts w:ascii="Arial" w:hAnsi="Arial" w:cs="Arial"/>
          <w:sz w:val="26"/>
          <w:szCs w:val="26"/>
        </w:rPr>
        <w:t xml:space="preserve"> </w:t>
      </w:r>
      <w:r w:rsidR="00652E49" w:rsidRPr="00075281">
        <w:rPr>
          <w:rFonts w:ascii="Arial" w:hAnsi="Arial" w:cs="Arial"/>
          <w:sz w:val="26"/>
          <w:szCs w:val="26"/>
        </w:rPr>
        <w:t>в срок, не превышающий десяти дней со дня утверждения</w:t>
      </w:r>
      <w:r w:rsidR="00075281">
        <w:rPr>
          <w:rFonts w:ascii="Arial" w:hAnsi="Arial" w:cs="Arial"/>
          <w:color w:val="000000"/>
          <w:sz w:val="26"/>
          <w:szCs w:val="26"/>
        </w:rPr>
        <w:t>.</w:t>
      </w:r>
    </w:p>
    <w:p w:rsidR="00C21C6C" w:rsidRDefault="00652E49" w:rsidP="00DD348E">
      <w:pPr>
        <w:tabs>
          <w:tab w:val="left" w:pos="851"/>
        </w:tabs>
        <w:autoSpaceDE w:val="0"/>
        <w:autoSpaceDN w:val="0"/>
        <w:adjustRightInd w:val="0"/>
        <w:spacing w:after="0" w:line="240" w:lineRule="auto"/>
        <w:ind w:left="851" w:hanging="851"/>
        <w:jc w:val="both"/>
        <w:rPr>
          <w:rFonts w:ascii="Arial" w:hAnsi="Arial" w:cs="Arial"/>
          <w:sz w:val="26"/>
          <w:szCs w:val="26"/>
        </w:rPr>
      </w:pPr>
      <w:r>
        <w:rPr>
          <w:rFonts w:ascii="Arial" w:hAnsi="Arial" w:cs="Arial"/>
          <w:sz w:val="26"/>
          <w:szCs w:val="26"/>
        </w:rPr>
        <w:t xml:space="preserve">4. </w:t>
      </w:r>
      <w:r w:rsidR="00DD348E">
        <w:rPr>
          <w:rFonts w:ascii="Arial" w:hAnsi="Arial" w:cs="Arial"/>
          <w:sz w:val="26"/>
          <w:szCs w:val="26"/>
        </w:rPr>
        <w:t xml:space="preserve">  </w:t>
      </w:r>
      <w:r w:rsidR="000E5573">
        <w:rPr>
          <w:rFonts w:ascii="Arial" w:hAnsi="Arial" w:cs="Arial"/>
          <w:sz w:val="26"/>
          <w:szCs w:val="26"/>
        </w:rPr>
        <w:t xml:space="preserve"> </w:t>
      </w:r>
      <w:r w:rsidR="000E5573">
        <w:rPr>
          <w:rFonts w:ascii="Arial" w:hAnsi="Arial" w:cs="Arial"/>
          <w:sz w:val="26"/>
          <w:szCs w:val="26"/>
        </w:rPr>
        <w:tab/>
      </w:r>
      <w:r w:rsidR="00DD348E">
        <w:rPr>
          <w:rFonts w:ascii="Arial" w:hAnsi="Arial" w:cs="Arial"/>
          <w:sz w:val="26"/>
          <w:szCs w:val="26"/>
        </w:rPr>
        <w:t>Директору МКУ «Управление жилищно-коммунальн</w:t>
      </w:r>
      <w:r w:rsidR="000E5573">
        <w:rPr>
          <w:rFonts w:ascii="Arial" w:hAnsi="Arial" w:cs="Arial"/>
          <w:sz w:val="26"/>
          <w:szCs w:val="26"/>
        </w:rPr>
        <w:t>ого</w:t>
      </w:r>
      <w:r w:rsidR="00DD348E">
        <w:rPr>
          <w:rFonts w:ascii="Arial" w:hAnsi="Arial" w:cs="Arial"/>
          <w:sz w:val="26"/>
          <w:szCs w:val="26"/>
        </w:rPr>
        <w:t xml:space="preserve"> хозяйств</w:t>
      </w:r>
      <w:r w:rsidR="000E5573">
        <w:rPr>
          <w:rFonts w:ascii="Arial" w:hAnsi="Arial" w:cs="Arial"/>
          <w:sz w:val="26"/>
          <w:szCs w:val="26"/>
        </w:rPr>
        <w:t>а</w:t>
      </w:r>
      <w:r w:rsidR="00DD348E">
        <w:rPr>
          <w:rFonts w:ascii="Arial" w:hAnsi="Arial" w:cs="Arial"/>
          <w:sz w:val="26"/>
          <w:szCs w:val="26"/>
        </w:rPr>
        <w:t xml:space="preserve"> г. Ишима» обеспечить р</w:t>
      </w:r>
      <w:r w:rsidR="00DD348E" w:rsidRPr="00075281">
        <w:rPr>
          <w:rFonts w:ascii="Arial" w:hAnsi="Arial" w:cs="Arial"/>
          <w:sz w:val="26"/>
          <w:szCs w:val="26"/>
        </w:rPr>
        <w:t>азме</w:t>
      </w:r>
      <w:r w:rsidR="00DD348E">
        <w:rPr>
          <w:rFonts w:ascii="Arial" w:hAnsi="Arial" w:cs="Arial"/>
          <w:sz w:val="26"/>
          <w:szCs w:val="26"/>
        </w:rPr>
        <w:t>щение</w:t>
      </w:r>
      <w:r w:rsidR="00C21C6C">
        <w:rPr>
          <w:rFonts w:ascii="Arial" w:hAnsi="Arial" w:cs="Arial"/>
          <w:sz w:val="26"/>
          <w:szCs w:val="26"/>
        </w:rPr>
        <w:t xml:space="preserve"> </w:t>
      </w:r>
      <w:r w:rsidR="00DD348E">
        <w:rPr>
          <w:rFonts w:ascii="Arial" w:hAnsi="Arial" w:cs="Arial"/>
          <w:sz w:val="26"/>
          <w:szCs w:val="26"/>
        </w:rPr>
        <w:t xml:space="preserve">в </w:t>
      </w:r>
      <w:r w:rsidR="00384C40">
        <w:rPr>
          <w:rFonts w:ascii="Arial" w:hAnsi="Arial" w:cs="Arial"/>
          <w:sz w:val="26"/>
          <w:szCs w:val="26"/>
        </w:rPr>
        <w:t>Г</w:t>
      </w:r>
      <w:r w:rsidR="00DD348E">
        <w:rPr>
          <w:rFonts w:ascii="Arial" w:hAnsi="Arial" w:cs="Arial"/>
          <w:sz w:val="26"/>
          <w:szCs w:val="26"/>
        </w:rPr>
        <w:t>осударственной информационной системе</w:t>
      </w:r>
      <w:r w:rsidR="002F15AC">
        <w:rPr>
          <w:rFonts w:ascii="Arial" w:hAnsi="Arial" w:cs="Arial"/>
          <w:sz w:val="26"/>
          <w:szCs w:val="26"/>
        </w:rPr>
        <w:t xml:space="preserve"> </w:t>
      </w:r>
      <w:r w:rsidR="00DD348E">
        <w:rPr>
          <w:rFonts w:ascii="Arial" w:hAnsi="Arial" w:cs="Arial"/>
          <w:sz w:val="26"/>
          <w:szCs w:val="26"/>
        </w:rPr>
        <w:t>обеспечения градостроительной деятельности</w:t>
      </w:r>
      <w:r w:rsidR="002F15AC">
        <w:rPr>
          <w:rFonts w:ascii="Arial" w:hAnsi="Arial" w:cs="Arial"/>
          <w:sz w:val="26"/>
          <w:szCs w:val="26"/>
        </w:rPr>
        <w:t xml:space="preserve"> </w:t>
      </w:r>
      <w:r w:rsidR="00C21C6C">
        <w:rPr>
          <w:rFonts w:ascii="Arial" w:hAnsi="Arial" w:cs="Arial"/>
          <w:sz w:val="26"/>
          <w:szCs w:val="26"/>
        </w:rPr>
        <w:t>в течение пяти рабочих дней со дня получения</w:t>
      </w:r>
      <w:r w:rsidR="00384C40">
        <w:rPr>
          <w:rFonts w:ascii="Arial" w:hAnsi="Arial" w:cs="Arial"/>
          <w:sz w:val="26"/>
          <w:szCs w:val="26"/>
        </w:rPr>
        <w:t xml:space="preserve"> настоящего решения</w:t>
      </w:r>
      <w:r w:rsidR="00DD348E">
        <w:rPr>
          <w:rFonts w:ascii="Arial" w:hAnsi="Arial" w:cs="Arial"/>
          <w:sz w:val="26"/>
          <w:szCs w:val="26"/>
        </w:rPr>
        <w:t>.</w:t>
      </w:r>
    </w:p>
    <w:p w:rsidR="00DD348E" w:rsidRDefault="00C21C6C" w:rsidP="00DD348E">
      <w:pPr>
        <w:tabs>
          <w:tab w:val="left" w:pos="1418"/>
        </w:tabs>
        <w:autoSpaceDE w:val="0"/>
        <w:autoSpaceDN w:val="0"/>
        <w:adjustRightInd w:val="0"/>
        <w:spacing w:after="0" w:line="240" w:lineRule="auto"/>
        <w:ind w:left="851" w:hanging="851"/>
        <w:jc w:val="both"/>
        <w:outlineLvl w:val="1"/>
        <w:rPr>
          <w:rFonts w:ascii="Arial" w:hAnsi="Arial" w:cs="Arial"/>
          <w:sz w:val="26"/>
          <w:szCs w:val="26"/>
        </w:rPr>
      </w:pPr>
      <w:r>
        <w:rPr>
          <w:rFonts w:ascii="Arial" w:hAnsi="Arial" w:cs="Arial"/>
          <w:sz w:val="26"/>
          <w:szCs w:val="26"/>
        </w:rPr>
        <w:t xml:space="preserve">5.      </w:t>
      </w:r>
      <w:r w:rsidR="00DD348E">
        <w:rPr>
          <w:rFonts w:ascii="Arial" w:hAnsi="Arial" w:cs="Arial"/>
          <w:sz w:val="26"/>
          <w:szCs w:val="26"/>
        </w:rPr>
        <w:t xml:space="preserve">   </w:t>
      </w:r>
      <w:r w:rsidR="00F61991" w:rsidRPr="008918B8">
        <w:rPr>
          <w:rFonts w:ascii="Arial" w:hAnsi="Arial" w:cs="Arial"/>
          <w:sz w:val="26"/>
          <w:szCs w:val="26"/>
        </w:rPr>
        <w:t>Решение вступает в силу после официального опубликования.</w:t>
      </w:r>
    </w:p>
    <w:p w:rsidR="00F61991" w:rsidRPr="008918B8" w:rsidRDefault="00DD348E" w:rsidP="00DD348E">
      <w:pPr>
        <w:tabs>
          <w:tab w:val="left" w:pos="1418"/>
        </w:tabs>
        <w:autoSpaceDE w:val="0"/>
        <w:autoSpaceDN w:val="0"/>
        <w:adjustRightInd w:val="0"/>
        <w:spacing w:after="0" w:line="240" w:lineRule="auto"/>
        <w:ind w:left="851" w:hanging="851"/>
        <w:jc w:val="both"/>
        <w:outlineLvl w:val="1"/>
        <w:rPr>
          <w:rFonts w:ascii="Arial" w:hAnsi="Arial" w:cs="Arial"/>
          <w:sz w:val="26"/>
          <w:szCs w:val="26"/>
        </w:rPr>
      </w:pPr>
      <w:r>
        <w:rPr>
          <w:rFonts w:ascii="Arial" w:hAnsi="Arial" w:cs="Arial"/>
          <w:sz w:val="26"/>
          <w:szCs w:val="26"/>
        </w:rPr>
        <w:t xml:space="preserve">6.    </w:t>
      </w:r>
      <w:r>
        <w:rPr>
          <w:rFonts w:ascii="Arial" w:hAnsi="Arial" w:cs="Arial"/>
          <w:sz w:val="26"/>
          <w:szCs w:val="26"/>
        </w:rPr>
        <w:tab/>
      </w:r>
      <w:proofErr w:type="gramStart"/>
      <w:r w:rsidR="00F61991" w:rsidRPr="008918B8">
        <w:rPr>
          <w:rFonts w:ascii="Arial" w:hAnsi="Arial" w:cs="Arial"/>
          <w:sz w:val="26"/>
          <w:szCs w:val="26"/>
        </w:rPr>
        <w:t>Контроль за</w:t>
      </w:r>
      <w:proofErr w:type="gramEnd"/>
      <w:r w:rsidR="00F61991" w:rsidRPr="008918B8">
        <w:rPr>
          <w:rFonts w:ascii="Arial" w:hAnsi="Arial" w:cs="Arial"/>
          <w:sz w:val="26"/>
          <w:szCs w:val="26"/>
        </w:rPr>
        <w:t xml:space="preserve"> исполнением настоящего решения возложить на постоянную комиссию Ишимской городской Думы по городскому хозяйству.</w:t>
      </w:r>
    </w:p>
    <w:p w:rsidR="00F61991" w:rsidRDefault="00F61991" w:rsidP="00DD348E">
      <w:pPr>
        <w:tabs>
          <w:tab w:val="left" w:pos="709"/>
          <w:tab w:val="left" w:pos="851"/>
          <w:tab w:val="left" w:pos="993"/>
        </w:tabs>
        <w:spacing w:after="0" w:line="240" w:lineRule="auto"/>
        <w:ind w:firstLine="540"/>
        <w:jc w:val="both"/>
        <w:rPr>
          <w:rFonts w:ascii="Arial" w:hAnsi="Arial" w:cs="Arial"/>
          <w:iCs/>
          <w:sz w:val="26"/>
          <w:szCs w:val="26"/>
        </w:rPr>
      </w:pPr>
    </w:p>
    <w:p w:rsidR="0060018B" w:rsidRPr="00F2636C" w:rsidRDefault="0060018B" w:rsidP="00F61991">
      <w:pPr>
        <w:tabs>
          <w:tab w:val="left" w:pos="851"/>
          <w:tab w:val="left" w:pos="993"/>
        </w:tabs>
        <w:spacing w:after="0" w:line="240" w:lineRule="auto"/>
        <w:ind w:firstLine="540"/>
        <w:jc w:val="both"/>
        <w:rPr>
          <w:rFonts w:ascii="Arial" w:hAnsi="Arial" w:cs="Arial"/>
          <w:iCs/>
          <w:sz w:val="26"/>
          <w:szCs w:val="26"/>
        </w:rPr>
      </w:pPr>
    </w:p>
    <w:p w:rsidR="00F61991" w:rsidRPr="00F2636C" w:rsidRDefault="00F61991" w:rsidP="00F61991">
      <w:pPr>
        <w:tabs>
          <w:tab w:val="left" w:pos="851"/>
          <w:tab w:val="left" w:pos="993"/>
        </w:tabs>
        <w:spacing w:after="0" w:line="240" w:lineRule="auto"/>
        <w:ind w:firstLine="540"/>
        <w:jc w:val="both"/>
        <w:rPr>
          <w:rFonts w:ascii="Arial" w:hAnsi="Arial" w:cs="Arial"/>
          <w:iCs/>
          <w:sz w:val="26"/>
          <w:szCs w:val="26"/>
        </w:rPr>
      </w:pPr>
    </w:p>
    <w:p w:rsidR="00F61991" w:rsidRDefault="00F61991" w:rsidP="00F61991">
      <w:pPr>
        <w:ind w:right="-142"/>
        <w:rPr>
          <w:rFonts w:ascii="Arial" w:hAnsi="Arial" w:cs="Arial"/>
          <w:sz w:val="26"/>
          <w:szCs w:val="26"/>
        </w:rPr>
      </w:pPr>
      <w:r w:rsidRPr="00F2636C">
        <w:rPr>
          <w:rFonts w:ascii="Arial" w:hAnsi="Arial" w:cs="Arial"/>
          <w:sz w:val="26"/>
          <w:szCs w:val="26"/>
        </w:rPr>
        <w:t>Глава город</w:t>
      </w:r>
      <w:r>
        <w:rPr>
          <w:rFonts w:ascii="Arial" w:hAnsi="Arial" w:cs="Arial"/>
          <w:sz w:val="26"/>
          <w:szCs w:val="26"/>
        </w:rPr>
        <w:t>а                                                                                         Ф.Б. Шишкин</w:t>
      </w:r>
    </w:p>
    <w:p w:rsidR="0060018B" w:rsidRDefault="0060018B" w:rsidP="00E93F05">
      <w:pPr>
        <w:spacing w:after="0" w:line="240" w:lineRule="auto"/>
        <w:jc w:val="center"/>
        <w:rPr>
          <w:rFonts w:ascii="Arial" w:hAnsi="Arial" w:cs="Arial"/>
          <w:b/>
          <w:sz w:val="24"/>
          <w:szCs w:val="24"/>
        </w:rPr>
      </w:pPr>
    </w:p>
    <w:p w:rsidR="00FD0830" w:rsidRDefault="00FD0830"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FE42A1" w:rsidRDefault="00FE42A1" w:rsidP="00E93F05">
      <w:pPr>
        <w:spacing w:after="0" w:line="240" w:lineRule="auto"/>
        <w:jc w:val="center"/>
        <w:rPr>
          <w:rFonts w:ascii="Arial" w:hAnsi="Arial" w:cs="Arial"/>
          <w:b/>
          <w:sz w:val="24"/>
          <w:szCs w:val="24"/>
        </w:rPr>
      </w:pPr>
    </w:p>
    <w:p w:rsidR="00FE42A1" w:rsidRDefault="00FE42A1"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p w:rsidR="00DA72B1" w:rsidRDefault="00DA72B1" w:rsidP="00E93F05">
      <w:pPr>
        <w:spacing w:after="0" w:line="240" w:lineRule="auto"/>
        <w:jc w:val="center"/>
        <w:rPr>
          <w:rFonts w:ascii="Arial" w:hAnsi="Arial" w:cs="Arial"/>
          <w:b/>
          <w:sz w:val="24"/>
          <w:szCs w:val="24"/>
        </w:rPr>
      </w:pPr>
    </w:p>
    <w:p w:rsidR="00DA72B1" w:rsidRDefault="00DA72B1" w:rsidP="00E93F05">
      <w:pPr>
        <w:spacing w:after="0" w:line="240" w:lineRule="auto"/>
        <w:jc w:val="center"/>
        <w:rPr>
          <w:rFonts w:ascii="Arial" w:hAnsi="Arial" w:cs="Arial"/>
          <w:b/>
          <w:sz w:val="24"/>
          <w:szCs w:val="24"/>
        </w:rPr>
      </w:pPr>
    </w:p>
    <w:p w:rsidR="00934A89" w:rsidRDefault="00934A89" w:rsidP="00E93F05">
      <w:pPr>
        <w:spacing w:after="0" w:line="240" w:lineRule="auto"/>
        <w:jc w:val="center"/>
        <w:rPr>
          <w:rFonts w:ascii="Arial" w:hAnsi="Arial" w:cs="Arial"/>
          <w:b/>
          <w:sz w:val="24"/>
          <w:szCs w:val="24"/>
        </w:rPr>
      </w:pPr>
    </w:p>
    <w:tbl>
      <w:tblPr>
        <w:tblStyle w:val="ad"/>
        <w:tblW w:w="4786"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927017" w:rsidRPr="00927017" w:rsidTr="002A2938">
        <w:tc>
          <w:tcPr>
            <w:tcW w:w="4786" w:type="dxa"/>
          </w:tcPr>
          <w:p w:rsidR="00927017" w:rsidRPr="00927017" w:rsidRDefault="00927017" w:rsidP="002A2938">
            <w:pPr>
              <w:pStyle w:val="ConsPlusTitle"/>
              <w:jc w:val="center"/>
              <w:outlineLvl w:val="1"/>
              <w:rPr>
                <w:rFonts w:ascii="Arial" w:hAnsi="Arial" w:cs="Arial"/>
                <w:b w:val="0"/>
                <w:sz w:val="26"/>
                <w:szCs w:val="26"/>
              </w:rPr>
            </w:pPr>
            <w:bookmarkStart w:id="0" w:name="P343"/>
            <w:bookmarkStart w:id="1" w:name="P349"/>
            <w:bookmarkEnd w:id="0"/>
            <w:bookmarkEnd w:id="1"/>
            <w:r w:rsidRPr="00927017">
              <w:rPr>
                <w:rFonts w:ascii="Arial" w:hAnsi="Arial" w:cs="Arial"/>
                <w:b w:val="0"/>
                <w:sz w:val="26"/>
                <w:szCs w:val="26"/>
              </w:rPr>
              <w:lastRenderedPageBreak/>
              <w:t>Приложение № 2</w:t>
            </w:r>
          </w:p>
          <w:p w:rsidR="00927017" w:rsidRPr="00927017" w:rsidRDefault="00927017" w:rsidP="002A2938">
            <w:pPr>
              <w:pStyle w:val="ConsPlusTitle"/>
              <w:jc w:val="center"/>
              <w:outlineLvl w:val="1"/>
              <w:rPr>
                <w:rFonts w:ascii="Arial" w:hAnsi="Arial" w:cs="Arial"/>
                <w:b w:val="0"/>
                <w:sz w:val="26"/>
                <w:szCs w:val="26"/>
              </w:rPr>
            </w:pPr>
            <w:r w:rsidRPr="00927017">
              <w:rPr>
                <w:rFonts w:ascii="Arial" w:hAnsi="Arial" w:cs="Arial"/>
                <w:b w:val="0"/>
                <w:sz w:val="26"/>
                <w:szCs w:val="26"/>
              </w:rPr>
              <w:t xml:space="preserve">к решению </w:t>
            </w:r>
          </w:p>
          <w:p w:rsidR="00927017" w:rsidRPr="00927017" w:rsidRDefault="00927017" w:rsidP="002A2938">
            <w:pPr>
              <w:pStyle w:val="ConsPlusTitle"/>
              <w:jc w:val="center"/>
              <w:outlineLvl w:val="1"/>
              <w:rPr>
                <w:rFonts w:ascii="Arial" w:hAnsi="Arial" w:cs="Arial"/>
                <w:b w:val="0"/>
                <w:sz w:val="26"/>
                <w:szCs w:val="26"/>
              </w:rPr>
            </w:pPr>
            <w:r w:rsidRPr="00927017">
              <w:rPr>
                <w:rFonts w:ascii="Arial" w:hAnsi="Arial" w:cs="Arial"/>
                <w:b w:val="0"/>
                <w:sz w:val="26"/>
                <w:szCs w:val="26"/>
              </w:rPr>
              <w:t xml:space="preserve">Ишимской городской Думы </w:t>
            </w:r>
          </w:p>
          <w:p w:rsidR="00927017" w:rsidRPr="00927017" w:rsidRDefault="00927017" w:rsidP="002A2938">
            <w:pPr>
              <w:pStyle w:val="ConsPlusTitle"/>
              <w:jc w:val="center"/>
              <w:outlineLvl w:val="1"/>
              <w:rPr>
                <w:rFonts w:ascii="Arial" w:hAnsi="Arial" w:cs="Arial"/>
                <w:b w:val="0"/>
                <w:sz w:val="26"/>
                <w:szCs w:val="26"/>
              </w:rPr>
            </w:pPr>
            <w:r w:rsidRPr="00927017">
              <w:rPr>
                <w:rFonts w:ascii="Arial" w:hAnsi="Arial" w:cs="Arial"/>
                <w:b w:val="0"/>
                <w:sz w:val="26"/>
                <w:szCs w:val="26"/>
              </w:rPr>
              <w:t>от 00 апреля 2022 года № 000</w:t>
            </w:r>
          </w:p>
        </w:tc>
      </w:tr>
    </w:tbl>
    <w:p w:rsidR="00927017" w:rsidRPr="00927017" w:rsidRDefault="00927017" w:rsidP="00927017">
      <w:pPr>
        <w:pStyle w:val="ConsPlusTitle"/>
        <w:jc w:val="center"/>
        <w:outlineLvl w:val="1"/>
        <w:rPr>
          <w:rFonts w:ascii="Arial" w:hAnsi="Arial" w:cs="Arial"/>
          <w:b w:val="0"/>
          <w:sz w:val="26"/>
          <w:szCs w:val="26"/>
        </w:rPr>
      </w:pPr>
    </w:p>
    <w:p w:rsidR="00927017" w:rsidRPr="00927017" w:rsidRDefault="00927017" w:rsidP="00927017">
      <w:pPr>
        <w:pStyle w:val="ConsPlusTitle"/>
        <w:jc w:val="center"/>
        <w:outlineLvl w:val="1"/>
        <w:rPr>
          <w:rFonts w:ascii="Arial" w:hAnsi="Arial" w:cs="Arial"/>
          <w:sz w:val="26"/>
          <w:szCs w:val="26"/>
        </w:rPr>
      </w:pPr>
      <w:r w:rsidRPr="00927017">
        <w:rPr>
          <w:rFonts w:ascii="Arial" w:hAnsi="Arial" w:cs="Arial"/>
          <w:sz w:val="26"/>
          <w:szCs w:val="26"/>
        </w:rPr>
        <w:t>Раздел III. ГРАДОСТРОИТЕЛЬНЫЕ РЕГЛАМЕНТЫ&lt;*&gt;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ЗАСТРОЙКИ ИНДИВИДУАЛЬНЫМИ ЖИЛЫМИ ДОМАМИ (Ж</w:t>
      </w:r>
      <w:proofErr w:type="gramStart"/>
      <w:r w:rsidRPr="00927017">
        <w:rPr>
          <w:rFonts w:ascii="Arial" w:hAnsi="Arial" w:cs="Arial"/>
          <w:sz w:val="26"/>
          <w:szCs w:val="26"/>
        </w:rPr>
        <w:t>1</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Блокированная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 &lt;**&gt;</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Обслуживание жилой застройки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Ведение огородничества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(13.1)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"Ведение огородничества"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минимальная площадь - 0,02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 При фактически сложившейся застройке по границе земельных участков со стороны красной линии, минимальный отступ от границы земельного участка со стороны красной линии - 0 метров от линии сложившейся застройки.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 При фактически сложившейся застройке по границе земельных участков со стороны красной линии, минимальный отступ от границы земельного участка со стороны красной линии - 0 метров от линии сложившейся застройки.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отступ от красной линии - 0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видов разрешенного использования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высота ограждения земельных участков - до 1,8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(в границах охранной зоны объекта культурного наследия - 25%, в границах зоны регулирования застройки и хозяйственной деятельности объекта культурного наследия - 50%).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Конструкция, материал кровли: скатная чердачная кровля, кровельная сталь, </w:t>
      </w:r>
      <w:proofErr w:type="spellStart"/>
      <w:r w:rsidRPr="00927017">
        <w:rPr>
          <w:rFonts w:ascii="Arial" w:hAnsi="Arial" w:cs="Arial"/>
          <w:sz w:val="26"/>
          <w:szCs w:val="26"/>
        </w:rPr>
        <w:t>металлочерепица</w:t>
      </w:r>
      <w:proofErr w:type="spellEnd"/>
      <w:r w:rsidRPr="00927017">
        <w:rPr>
          <w:rFonts w:ascii="Arial" w:hAnsi="Arial" w:cs="Arial"/>
          <w:sz w:val="26"/>
          <w:szCs w:val="26"/>
        </w:rPr>
        <w:t>, асбестоцементная кровля;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autoSpaceDE w:val="0"/>
        <w:autoSpaceDN w:val="0"/>
        <w:adjustRightInd w:val="0"/>
        <w:spacing w:after="0" w:line="240" w:lineRule="auto"/>
        <w:jc w:val="center"/>
        <w:rPr>
          <w:rFonts w:ascii="Arial" w:hAnsi="Arial" w:cs="Arial"/>
          <w:sz w:val="26"/>
          <w:szCs w:val="26"/>
        </w:rPr>
      </w:pPr>
      <w:r w:rsidRPr="00927017">
        <w:rPr>
          <w:rFonts w:ascii="Arial" w:hAnsi="Arial" w:cs="Arial"/>
          <w:b/>
          <w:sz w:val="26"/>
          <w:szCs w:val="26"/>
        </w:rPr>
        <w:t>ЗОНА ЗАСТРОЙКИ ИНДИВИДУАЛЬНЫМИ ЖИЛЫМИ ДОМАМИ И ДОМАМИ БЛОКИРОВАННОЙ ЗАСТРОЙКИ</w:t>
      </w:r>
      <w:r w:rsidRPr="00927017">
        <w:rPr>
          <w:rFonts w:ascii="Arial" w:hAnsi="Arial" w:cs="Arial"/>
          <w:sz w:val="26"/>
          <w:szCs w:val="26"/>
        </w:rPr>
        <w:t xml:space="preserve"> (Ж</w:t>
      </w:r>
      <w:proofErr w:type="gramStart"/>
      <w:r w:rsidRPr="00927017">
        <w:rPr>
          <w:rFonts w:ascii="Arial" w:hAnsi="Arial" w:cs="Arial"/>
          <w:sz w:val="26"/>
          <w:szCs w:val="26"/>
        </w:rPr>
        <w:t>2</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Блокированная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Обслуживание жилой застройки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 &lt;**&gt;</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Амбулаторно-поликлиническое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Развлечения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(4.8)</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w:t>
      </w:r>
      <w:r w:rsidRPr="00927017">
        <w:rPr>
          <w:rFonts w:ascii="Arial" w:hAnsi="Arial" w:cs="Arial"/>
          <w:sz w:val="26"/>
          <w:szCs w:val="26"/>
        </w:rPr>
        <w:lastRenderedPageBreak/>
        <w:t>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отступ от красной линии - 0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"Для индивидуального жилищного строительства" и "Блокированная жилая застройка</w:t>
      </w:r>
      <w:proofErr w:type="gramStart"/>
      <w:r w:rsidRPr="00927017">
        <w:rPr>
          <w:rFonts w:ascii="Arial" w:hAnsi="Arial" w:cs="Arial"/>
          <w:sz w:val="26"/>
          <w:szCs w:val="26"/>
        </w:rPr>
        <w:t>",:</w:t>
      </w:r>
      <w:proofErr w:type="gramEnd"/>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видов разрешенного использования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высота ограждения земельных участков - до 1,8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- 55% (в границах охранной зоны объекта культурного наследия - 25%, в границах зоны регулирования застройки и хозяйственной деятельности объекта культурного наследия - 50%).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Конструкция, материал кровли: скатная чердачная кровля, кровельная сталь, </w:t>
      </w:r>
      <w:proofErr w:type="spellStart"/>
      <w:r w:rsidRPr="00927017">
        <w:rPr>
          <w:rFonts w:ascii="Arial" w:hAnsi="Arial" w:cs="Arial"/>
          <w:sz w:val="26"/>
          <w:szCs w:val="26"/>
        </w:rPr>
        <w:t>металлочерепица</w:t>
      </w:r>
      <w:proofErr w:type="spellEnd"/>
      <w:r w:rsidRPr="00927017">
        <w:rPr>
          <w:rFonts w:ascii="Arial" w:hAnsi="Arial" w:cs="Arial"/>
          <w:sz w:val="26"/>
          <w:szCs w:val="26"/>
        </w:rPr>
        <w:t>, асбестоцементная кровля;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lastRenderedPageBreak/>
        <w:t>ЗОНА ЗАСТРОЙКИ СРЕДНЕЭТАЖНЫМИ МНОГОКВАРТИРНЫМИ ДОМАМИ (Ж3)</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(2.5) </w:t>
            </w:r>
            <w:hyperlink w:anchor="P2300" w:history="1">
              <w:r w:rsidRPr="00927017">
                <w:rPr>
                  <w:rFonts w:ascii="Arial" w:hAnsi="Arial" w:cs="Arial"/>
                  <w:sz w:val="26"/>
                  <w:szCs w:val="26"/>
                </w:rPr>
                <w:t xml:space="preserve"> &lt;*</w:t>
              </w:r>
              <w:r w:rsidRPr="00927017">
                <w:rPr>
                  <w:rFonts w:ascii="Arial" w:hAnsi="Arial" w:cs="Arial"/>
                  <w:sz w:val="26"/>
                  <w:szCs w:val="26"/>
                </w:rPr>
                <w:t>*</w:t>
              </w:r>
              <w:r w:rsidRPr="00927017">
                <w:rPr>
                  <w:rFonts w:ascii="Arial" w:hAnsi="Arial" w:cs="Arial"/>
                  <w:sz w:val="26"/>
                  <w:szCs w:val="26"/>
                </w:rPr>
                <w: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Обслуживание жилой застройки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Блокированная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4"/>
                <w:szCs w:val="24"/>
              </w:rPr>
              <w:t>Многоэтажная жилая застройка (высотная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(2.6)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Амбулаторно-поликлиническое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Развлечения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Для всех видов разрешенного использования, за исключением видов "Для индивидуального жилищного строительства" и "Блокированная жилая </w:t>
      </w:r>
      <w:r w:rsidRPr="00927017">
        <w:rPr>
          <w:rFonts w:ascii="Arial" w:hAnsi="Arial" w:cs="Arial"/>
          <w:sz w:val="26"/>
          <w:szCs w:val="26"/>
        </w:rPr>
        <w:lastRenderedPageBreak/>
        <w:t>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отступ от красной линии - 0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«Многоэтажная жилая застройка (высотная застройка)», Среднеэтажная жилая застройка",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«Многоэтажная жилая застройка (высотная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- 9.</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видов разрешенного использования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земельных участков - до 1,8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всех видов разрешенного использования, за исключением вида «Многоэтажная жилая застройка (высотная застройка)» - 60% (в границах зоны регулирования застройки и хозяйственной деятельности объекта культурного наследия - 50%). Для вида разрешенного использования «Многоэтажная жилая застройка (высотная застройка)» - 50 %.</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Для всех видов разрешенного использования в границах зоны регулирования застройки и хозяйственной деятельности объекта культурного наследия: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Конструкция, материал кровли: скатная чердачная кровля, кровельная сталь, </w:t>
      </w:r>
      <w:proofErr w:type="spellStart"/>
      <w:r w:rsidRPr="00927017">
        <w:rPr>
          <w:rFonts w:ascii="Arial" w:hAnsi="Arial" w:cs="Arial"/>
          <w:sz w:val="26"/>
          <w:szCs w:val="26"/>
        </w:rPr>
        <w:t>металлочерепица</w:t>
      </w:r>
      <w:proofErr w:type="spellEnd"/>
      <w:r w:rsidRPr="00927017">
        <w:rPr>
          <w:rFonts w:ascii="Arial" w:hAnsi="Arial" w:cs="Arial"/>
          <w:sz w:val="26"/>
          <w:szCs w:val="26"/>
        </w:rPr>
        <w:t>, асбестоцементная кровля;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w:t>
      </w:r>
      <w:r w:rsidRPr="00927017">
        <w:rPr>
          <w:rFonts w:ascii="Arial" w:hAnsi="Arial" w:cs="Arial"/>
          <w:sz w:val="26"/>
          <w:szCs w:val="26"/>
        </w:rPr>
        <w:lastRenderedPageBreak/>
        <w:t>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ДЕЛОВОГО, ОБЩЕСТВЕННОГО И КОММЕРЧЕСКОГО НАЗНАЧЕНИЯ (О</w:t>
      </w:r>
      <w:proofErr w:type="gramStart"/>
      <w:r w:rsidRPr="00927017">
        <w:rPr>
          <w:rFonts w:ascii="Arial" w:hAnsi="Arial" w:cs="Arial"/>
          <w:sz w:val="26"/>
          <w:szCs w:val="26"/>
        </w:rPr>
        <w:t>1</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Амбулаторно-поликлиническое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Ветеринарное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Объекты торговли (торговые центры, торгово-развлекательные центры (комплексы))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Рынки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proofErr w:type="spellStart"/>
            <w:r w:rsidRPr="00927017">
              <w:rPr>
                <w:rFonts w:ascii="Arial" w:hAnsi="Arial" w:cs="Arial"/>
                <w:sz w:val="26"/>
                <w:szCs w:val="26"/>
              </w:rPr>
              <w:t>Выставочно</w:t>
            </w:r>
            <w:proofErr w:type="spellEnd"/>
            <w:r w:rsidRPr="00927017">
              <w:rPr>
                <w:rFonts w:ascii="Arial" w:hAnsi="Arial" w:cs="Arial"/>
                <w:sz w:val="26"/>
                <w:szCs w:val="26"/>
              </w:rPr>
              <w:t>-ярмарочная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сельскохозяйственного производства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Блокированная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Религиозное использование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Развлечения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Склады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Обеспечение обороны и безопасности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внутреннего правопорядка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(8.3)</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Развлечения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Склады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Для вида разрешенного использования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отступ от красной линии - 0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видов разрешенного использования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Для всех видов разрешенного использования в границах зоны </w:t>
      </w:r>
      <w:r w:rsidRPr="00927017">
        <w:rPr>
          <w:rFonts w:ascii="Arial" w:hAnsi="Arial" w:cs="Arial"/>
          <w:sz w:val="26"/>
          <w:szCs w:val="26"/>
        </w:rPr>
        <w:lastRenderedPageBreak/>
        <w:t>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 высота ограждения земельных участков - до 1,8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(в границах охранной зоны объекта культурного наследия - 25%, в границах зоны регулирования застройки и хозяйственной деятельности объекта культурного наследия - 50%).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Для всех видов разрешенного использования в границах охранной зоны объекта культурного наследия и зоны регулирования застройки и хозяйственной деятельности объекта культурного наследия: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Конструкция, материал кровли: скатная чердачная кровля, кровельная сталь, </w:t>
      </w:r>
      <w:proofErr w:type="spellStart"/>
      <w:r w:rsidRPr="00927017">
        <w:rPr>
          <w:rFonts w:ascii="Arial" w:hAnsi="Arial" w:cs="Arial"/>
          <w:sz w:val="26"/>
          <w:szCs w:val="26"/>
        </w:rPr>
        <w:t>металлочерепица</w:t>
      </w:r>
      <w:proofErr w:type="spellEnd"/>
      <w:r w:rsidRPr="00927017">
        <w:rPr>
          <w:rFonts w:ascii="Arial" w:hAnsi="Arial" w:cs="Arial"/>
          <w:sz w:val="26"/>
          <w:szCs w:val="26"/>
        </w:rPr>
        <w:t>, асбестоцементная кровля;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РАЗМЕЩЕНИЯ ОБЪЕКТОВ СОЦИАЛЬНОГО</w:t>
      </w:r>
    </w:p>
    <w:p w:rsidR="00927017" w:rsidRPr="00927017" w:rsidRDefault="00927017" w:rsidP="00927017">
      <w:pPr>
        <w:pStyle w:val="ConsPlusTitle"/>
        <w:jc w:val="center"/>
        <w:rPr>
          <w:rFonts w:ascii="Arial" w:hAnsi="Arial" w:cs="Arial"/>
          <w:sz w:val="26"/>
          <w:szCs w:val="26"/>
        </w:rPr>
      </w:pPr>
      <w:r w:rsidRPr="00927017">
        <w:rPr>
          <w:rFonts w:ascii="Arial" w:hAnsi="Arial" w:cs="Arial"/>
          <w:sz w:val="26"/>
          <w:szCs w:val="26"/>
        </w:rPr>
        <w:t>И КОММУНАЛЬНО-БЫТОВОГО НАЗНАЧЕНИЯ (О</w:t>
      </w:r>
      <w:proofErr w:type="gramStart"/>
      <w:r w:rsidRPr="00927017">
        <w:rPr>
          <w:rFonts w:ascii="Arial" w:hAnsi="Arial" w:cs="Arial"/>
          <w:sz w:val="26"/>
          <w:szCs w:val="26"/>
        </w:rPr>
        <w:t>2</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Амбулаторно-поликлиническое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Ветеринарное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внутреннего правопорядка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"Малоэтажная многоквартирная жилая застройка" и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- 6.</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"Малоэтажная многоквартирная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Количество этажей жилого дома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УЧЕБНО-ОБРАЗОВАТЕЛЬНАЯ (О5)</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отступ от красной линии - 0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и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- 3, высота до конька скатной кровли - до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земельных участков - до 1,8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(в границах зоны регулирования застройки и хозяйственной деятельности объекта культурного наследия - 50%).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Для всех видов разрешенного использования в границах зоны регулирования застройки и хозяйственной деятельности объекта культурного наследия: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Конструкция, материал кровли: скатная чердачная кровля, кровельная сталь, </w:t>
      </w:r>
      <w:proofErr w:type="spellStart"/>
      <w:r w:rsidRPr="00927017">
        <w:rPr>
          <w:rFonts w:ascii="Arial" w:hAnsi="Arial" w:cs="Arial"/>
          <w:sz w:val="26"/>
          <w:szCs w:val="26"/>
        </w:rPr>
        <w:t>металлочерепица</w:t>
      </w:r>
      <w:proofErr w:type="spellEnd"/>
      <w:r w:rsidRPr="00927017">
        <w:rPr>
          <w:rFonts w:ascii="Arial" w:hAnsi="Arial" w:cs="Arial"/>
          <w:sz w:val="26"/>
          <w:szCs w:val="26"/>
        </w:rPr>
        <w:t>, асбестоцементная кровля;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СПОРТИВНАЯ (О</w:t>
      </w:r>
      <w:proofErr w:type="gramStart"/>
      <w:r w:rsidRPr="00927017">
        <w:rPr>
          <w:rFonts w:ascii="Arial" w:hAnsi="Arial" w:cs="Arial"/>
          <w:sz w:val="26"/>
          <w:szCs w:val="26"/>
        </w:rPr>
        <w:t>6</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ЗДРАВООХРАНЕНИЯ (О</w:t>
      </w:r>
      <w:proofErr w:type="gramStart"/>
      <w:r w:rsidRPr="00927017">
        <w:rPr>
          <w:rFonts w:ascii="Arial" w:hAnsi="Arial" w:cs="Arial"/>
          <w:sz w:val="26"/>
          <w:szCs w:val="26"/>
        </w:rPr>
        <w:t>7</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Амбулаторно-поликлиническое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Стационарное медицинское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(3.4.2)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1.3. Вспомогательные виды и параметры разрешенного использования участков и объектов капитального строительства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9"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Для открытых автомобильных стоянок, объектов благоустройства и сооружений инженерной инфраструктуры вспомогательного использования </w:t>
      </w:r>
      <w:r w:rsidRPr="00927017">
        <w:rPr>
          <w:rFonts w:ascii="Arial" w:hAnsi="Arial" w:cs="Arial"/>
          <w:sz w:val="26"/>
          <w:szCs w:val="26"/>
        </w:rPr>
        <w:lastRenderedPageBreak/>
        <w:t>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"Амбулаторно-поликлиническое обслуживание" и "Стационарное медицинское обслуживание":</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"Амбулаторно-поликлиническое обслуживание" и "Стационарное медицинское обслуживание":</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- 9.</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КУЛЬТУРНО-ДОСУГОВАЯ (О8)</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Развлечения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 xml:space="preserve">Земельные участки (территории) общего </w:t>
            </w:r>
            <w:r w:rsidRPr="00927017">
              <w:rPr>
                <w:rFonts w:ascii="Arial" w:hAnsi="Arial" w:cs="Arial"/>
                <w:sz w:val="26"/>
                <w:szCs w:val="26"/>
              </w:rPr>
              <w:lastRenderedPageBreak/>
              <w:t>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proofErr w:type="gramStart"/>
            <w:r w:rsidRPr="00927017">
              <w:rPr>
                <w:rFonts w:ascii="Arial" w:hAnsi="Arial" w:cs="Arial"/>
                <w:sz w:val="26"/>
                <w:szCs w:val="26"/>
              </w:rPr>
              <w:t>Объекты торговли (торговые центры, торгово-развлекательные центры (комплексы)</w:t>
            </w:r>
            <w:proofErr w:type="gramEnd"/>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Рынки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proofErr w:type="spellStart"/>
            <w:r w:rsidRPr="00927017">
              <w:rPr>
                <w:rFonts w:ascii="Arial" w:hAnsi="Arial" w:cs="Arial"/>
                <w:sz w:val="26"/>
                <w:szCs w:val="26"/>
              </w:rPr>
              <w:t>Выставочно</w:t>
            </w:r>
            <w:proofErr w:type="spellEnd"/>
            <w:r w:rsidRPr="00927017">
              <w:rPr>
                <w:rFonts w:ascii="Arial" w:hAnsi="Arial" w:cs="Arial"/>
                <w:sz w:val="26"/>
                <w:szCs w:val="26"/>
              </w:rPr>
              <w:t>-ярмарочная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proofErr w:type="gramStart"/>
            <w:r w:rsidRPr="00927017">
              <w:rPr>
                <w:rFonts w:ascii="Arial" w:hAnsi="Arial" w:cs="Arial"/>
                <w:sz w:val="26"/>
                <w:szCs w:val="26"/>
              </w:rPr>
              <w:t>Объекты торговли (торговые центры, торгово-развлекательные центры (комплексы)</w:t>
            </w:r>
            <w:proofErr w:type="gramEnd"/>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Рынки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Банковская и страховая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proofErr w:type="spellStart"/>
            <w:r w:rsidRPr="00927017">
              <w:rPr>
                <w:rFonts w:ascii="Arial" w:hAnsi="Arial" w:cs="Arial"/>
                <w:sz w:val="26"/>
                <w:szCs w:val="26"/>
              </w:rPr>
              <w:t>Выставочно</w:t>
            </w:r>
            <w:proofErr w:type="spellEnd"/>
            <w:r w:rsidRPr="00927017">
              <w:rPr>
                <w:rFonts w:ascii="Arial" w:hAnsi="Arial" w:cs="Arial"/>
                <w:sz w:val="26"/>
                <w:szCs w:val="26"/>
              </w:rPr>
              <w:t>-ярмарочная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использования земельных участков и объектов капитального строительства </w:t>
      </w:r>
      <w:r w:rsidRPr="00927017">
        <w:rPr>
          <w:rFonts w:ascii="Arial" w:hAnsi="Arial" w:cs="Arial"/>
          <w:sz w:val="26"/>
          <w:szCs w:val="26"/>
        </w:rPr>
        <w:lastRenderedPageBreak/>
        <w:t xml:space="preserve">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0"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- 6.</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КУЛЬТОВАЯ (О</w:t>
      </w:r>
      <w:proofErr w:type="gramStart"/>
      <w:r w:rsidRPr="00927017">
        <w:rPr>
          <w:rFonts w:ascii="Arial" w:hAnsi="Arial" w:cs="Arial"/>
          <w:sz w:val="26"/>
          <w:szCs w:val="26"/>
        </w:rPr>
        <w:t>9</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Религиозное использование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lastRenderedPageBreak/>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Блокированная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отступ от красной линии - 0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"Малоэтажная многоквартирная жилая застройка",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"Малоэтажная многоквартирная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видов разрешенного использования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высота ограждения земельных участков - до 1,8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 (в границах охранной зоны объекта культурного наследия - 25%).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Для всех видов разрешенного использования в границах охранной зоны объекта культурного наследия: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Конструкция, материал кровли: скатная чердачная кровля, кровельная сталь, </w:t>
      </w:r>
      <w:proofErr w:type="spellStart"/>
      <w:r w:rsidRPr="00927017">
        <w:rPr>
          <w:rFonts w:ascii="Arial" w:hAnsi="Arial" w:cs="Arial"/>
          <w:sz w:val="26"/>
          <w:szCs w:val="26"/>
        </w:rPr>
        <w:t>металлочерепица</w:t>
      </w:r>
      <w:proofErr w:type="spellEnd"/>
      <w:r w:rsidRPr="00927017">
        <w:rPr>
          <w:rFonts w:ascii="Arial" w:hAnsi="Arial" w:cs="Arial"/>
          <w:sz w:val="26"/>
          <w:szCs w:val="26"/>
        </w:rPr>
        <w:t>, асбестоцементная кровля;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НАУЧНО-ИССЛЕДОВАТЕЛЬСКАЯ (О10)</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Научное обеспечение сельского хозяйства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деятельности в области гидрометеорологии и смежных с ней областях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Блокированная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lastRenderedPageBreak/>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"Для индивидуального жилищного строительства" и "Блокированная жилая застройка":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жилого дома до границы смежного земельного участка - 3 м, со стороны соседнего блока - 0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"Малоэтажная многоквартирная жилая застройка",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- 2.</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видов разрешенного использования "Для индивидуального жилищного строительства" и "Блокированная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"Малоэтажная многоквартирная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ПРОИЗВОДСТВЕННАЯ ЗОНА (П</w:t>
      </w:r>
      <w:proofErr w:type="gramStart"/>
      <w:r w:rsidRPr="00927017">
        <w:rPr>
          <w:rFonts w:ascii="Arial" w:hAnsi="Arial" w:cs="Arial"/>
          <w:sz w:val="26"/>
          <w:szCs w:val="26"/>
        </w:rPr>
        <w:t>1</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и переработка сельскохозяйственной продукции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Ветеринарное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Автомобилестроительная промышленность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Легкая промышленность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Фармацевтическая промышленность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Пищевая промышленность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Нефтехимическая промышленность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Строительная промышленность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Связь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Склады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Транспорт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(7.0)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Обслуживание жилой застройки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Предпринимательство</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Специальная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(12.2)</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Предпринимательство</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Специальная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(12.2)</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 xml:space="preserve">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w:t>
      </w:r>
      <w:r w:rsidRPr="00927017">
        <w:rPr>
          <w:rFonts w:ascii="Arial" w:hAnsi="Arial" w:cs="Arial"/>
          <w:sz w:val="26"/>
          <w:szCs w:val="26"/>
        </w:rPr>
        <w:lastRenderedPageBreak/>
        <w:t>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и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КОММУНАЛЬНО-СКЛАДСКАЯ ЗОНА (П</w:t>
      </w:r>
      <w:proofErr w:type="gramStart"/>
      <w:r w:rsidRPr="00927017">
        <w:rPr>
          <w:rFonts w:ascii="Arial" w:hAnsi="Arial" w:cs="Arial"/>
          <w:sz w:val="26"/>
          <w:szCs w:val="26"/>
        </w:rPr>
        <w:t>2</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и переработка сельскохозяйственной продукции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Обеспечение сельскохозяйственного производства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Бытовое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Ветеринарное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Склады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Транспорт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(7.0)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внутреннего правопорядка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Обслуживание жилой застройки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Предпринимательство</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Производственная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Предпринимательство</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Гостиничное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Производственная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Для открытых автомобильных стоянок, объектов благоустройства и сооружений инженерной инфраструктуры вспомогательного использования </w:t>
      </w:r>
      <w:r w:rsidRPr="00927017">
        <w:rPr>
          <w:rFonts w:ascii="Arial" w:hAnsi="Arial" w:cs="Arial"/>
          <w:sz w:val="26"/>
          <w:szCs w:val="26"/>
        </w:rPr>
        <w:lastRenderedPageBreak/>
        <w:t>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"Малоэтажная многоквартирная жилая застройка" и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"Малоэтажная многоквартирная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Количество этажей жилого дома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ИНЖЕНЕРНОЙ ИНФРАСТРУКТУРЫ (И)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Обеспечение сельскохозяйственного производства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(1.18)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(2.7.1)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деятельности в области гидрометеорологии и смежных с ней областях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(4.9)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Энергетика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(6.7)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Связь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(6.8)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Склады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(6.9)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Транспорт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(7.0) </w:t>
            </w:r>
            <w:hyperlink w:anchor="P2300" w:history="1">
              <w:r w:rsidRPr="00927017">
                <w:rPr>
                  <w:rFonts w:ascii="Arial" w:hAnsi="Arial" w:cs="Arial"/>
                  <w:sz w:val="26"/>
                  <w:szCs w:val="26"/>
                </w:rPr>
                <w:t xml:space="preserve"> &lt;**&gt;</w:t>
              </w:r>
            </w:hyperlink>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внутреннего правопорядка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и переработка сельскохозяйственной продукции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Обслуживание жилой застройки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Ветеринарное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Предпринимательство</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Производственная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Производственная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 xml:space="preserve">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w:t>
      </w:r>
      <w:r w:rsidRPr="00927017">
        <w:rPr>
          <w:rFonts w:ascii="Arial" w:hAnsi="Arial" w:cs="Arial"/>
          <w:sz w:val="26"/>
          <w:szCs w:val="26"/>
        </w:rPr>
        <w:lastRenderedPageBreak/>
        <w:t>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отступ от красной линии - 0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видов "Среднеэтажная жилая застройка" и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максимальное количество надземных этажей - 2, высота до конька скатной кровли - до 11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в границах охранной зоны объекта культурного наследия высота ограждения земельных участков - до 1,8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(в границах охранной зоны объекта культурного наследия - 25%).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Для всех видов разрешенного использования в границах охранной зоны объекта культурного наследия: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 xml:space="preserve">Конструкция, материал кровли: скатная чердачная кровля, кровельная сталь, </w:t>
      </w:r>
      <w:proofErr w:type="spellStart"/>
      <w:r w:rsidRPr="00927017">
        <w:rPr>
          <w:rFonts w:ascii="Arial" w:hAnsi="Arial" w:cs="Arial"/>
          <w:sz w:val="26"/>
          <w:szCs w:val="26"/>
        </w:rPr>
        <w:t>металлочерепица</w:t>
      </w:r>
      <w:proofErr w:type="spellEnd"/>
      <w:r w:rsidRPr="00927017">
        <w:rPr>
          <w:rFonts w:ascii="Arial" w:hAnsi="Arial" w:cs="Arial"/>
          <w:sz w:val="26"/>
          <w:szCs w:val="26"/>
        </w:rPr>
        <w:t>, асбестоцементная кровля;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Материал строительства и отделки фасадов: Красный глиняный кирпич, лицевой керамический кирпич, отделка штукатуркой, окраска фасадными красками, брус.</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5.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ТРАНСПОРТНОЙ ИНФРАСТРУКТУРЫ (Т)</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сельскохозяйственного производства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Размещение гаражей для собственных нужд</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деятельности в области гидрометеорологии и смежных с ней областях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Объекты дорожного сервиса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Отдых (рекреация)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Связь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Склады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Транспорт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(7.0)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Обеспечение внутреннего правопорядка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и переработка сельскохозяйственной продукции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индивидуального жилищного строительства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Малоэтажная многоквартирная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Среднеэтажная жилая застройка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(2.5)</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Обслуживание жилой застройки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Ветеринарное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Предпринимательство</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Производственная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Энергетика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(6.7)</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Производственная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Энергетика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(6.7)</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минимальный размер (ширина) - 14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минимальная площадь - 0,04 га. </w:t>
      </w:r>
      <w:hyperlink w:anchor="P2297" w:history="1">
        <w:r w:rsidRPr="00927017">
          <w:rPr>
            <w:rFonts w:ascii="Arial" w:hAnsi="Arial" w:cs="Arial"/>
            <w:sz w:val="26"/>
            <w:szCs w:val="26"/>
          </w:rPr>
          <w:t xml:space="preserve"> </w:t>
        </w:r>
      </w:hyperlink>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hyperlink w:anchor="P2298" w:history="1">
        <w:r w:rsidRPr="00927017">
          <w:rPr>
            <w:rFonts w:ascii="Arial" w:hAnsi="Arial" w:cs="Arial"/>
            <w:sz w:val="26"/>
            <w:szCs w:val="26"/>
          </w:rPr>
          <w:t xml:space="preserve"> </w:t>
        </w:r>
      </w:hyperlink>
      <w:r w:rsidRPr="00927017">
        <w:rPr>
          <w:rFonts w:ascii="Arial" w:hAnsi="Arial" w:cs="Arial"/>
          <w:sz w:val="26"/>
          <w:szCs w:val="26"/>
        </w:rPr>
        <w:t>.</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вида "Для индивидуального жилищного строительства": 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Для всех видов разрешенного использования, за исключением видов "Среднеэтажная жилая застройка" и "Для индивидуального жилищного </w:t>
      </w:r>
      <w:r w:rsidRPr="00927017">
        <w:rPr>
          <w:rFonts w:ascii="Arial" w:hAnsi="Arial" w:cs="Arial"/>
          <w:sz w:val="26"/>
          <w:szCs w:val="26"/>
        </w:rPr>
        <w:lastRenderedPageBreak/>
        <w:t>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"Среднеэтажная жилая застройка"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надземных этажей - 7.</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индивидуального жилищного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- 3.</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РЕКРЕАЦИОННОГО НАЗНАЧЕНИЯ (Р)</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Питомники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деятельности в области гидрометеорологии и смежных с ней областях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Развлечения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(4.8)</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Отдых (рекреация)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Природно-познавательный туризм</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Охота и рыбалка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Причалы для маломерных судов</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Резервные леса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(10.4)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Общее пользование водными объектами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Склады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(6.9)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Хранение автотранспорта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(2.7.1)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1"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lastRenderedPageBreak/>
        <w:t>ЗОНА ОЗЕЛЕНЕННЫХ ТЕРРИТОРИЙ ОБЩЕГО ПОЛЬЗОВАНИЯ (Р</w:t>
      </w:r>
      <w:proofErr w:type="gramStart"/>
      <w:r w:rsidRPr="00927017">
        <w:rPr>
          <w:rFonts w:ascii="Arial" w:hAnsi="Arial" w:cs="Arial"/>
          <w:sz w:val="26"/>
          <w:szCs w:val="26"/>
        </w:rPr>
        <w:t>1</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Питомники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деятельности в области гидрометеорологии и смежных с ней областях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Отдых (рекреация)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Природно-познавательный туризм</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Охота и рыбалка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Причалы для маломерных судов</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Резервные леса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(10.4)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Общее пользование водными объектами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Ведение огородничества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(13.1)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Курортная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Санаторная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Дошкольное, начальное и среднее общее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2"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- 2.</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ГОРОДСКИХ ЛЕСОВ (Р</w:t>
      </w:r>
      <w:proofErr w:type="gramStart"/>
      <w:r w:rsidRPr="00927017">
        <w:rPr>
          <w:rFonts w:ascii="Arial" w:hAnsi="Arial" w:cs="Arial"/>
          <w:sz w:val="26"/>
          <w:szCs w:val="26"/>
        </w:rPr>
        <w:t>2</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Резервные леса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(10.4)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Общее пользование водными объектами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Питомники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 xml:space="preserve">Дошкольное, начальное и среднее общее </w:t>
            </w:r>
            <w:r w:rsidRPr="00927017">
              <w:rPr>
                <w:rFonts w:ascii="Arial" w:hAnsi="Arial" w:cs="Arial"/>
                <w:sz w:val="26"/>
                <w:szCs w:val="26"/>
              </w:rPr>
              <w:lastRenderedPageBreak/>
              <w:t>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(3.5.1)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Среднее и высшее профессиональное образование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деятельности в области гидрометеорологии и смежных с ней областях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Отдых (рекреация)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Природно-познавательный туризм</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Охота и рыбалка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Причалы для маломерных судов</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Курортная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Санаторная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3"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 Предельные параметры разрешенного строительства, реконструкции </w:t>
      </w:r>
      <w:r w:rsidRPr="00927017">
        <w:rPr>
          <w:rFonts w:ascii="Arial" w:hAnsi="Arial" w:cs="Arial"/>
          <w:sz w:val="26"/>
          <w:szCs w:val="26"/>
        </w:rPr>
        <w:lastRenderedPageBreak/>
        <w:t>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- 1.</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ПРИРОДНОГО ЛАНДШАФТА (Р3)</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Питомники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Обеспечение научной деятельности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деятельности в области гидрометеорологии и смежных с ней областях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Отдых (рекреация)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Спорт</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Природно-познавательный туризм</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lastRenderedPageBreak/>
              <w:t>Охота и рыбалка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Причалы для маломерных судов</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Общее пользование водными объектами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Сельскохозяйственное использование</w:t>
            </w:r>
          </w:p>
        </w:tc>
        <w:tc>
          <w:tcPr>
            <w:tcW w:w="3402"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Сенокошение</w:t>
            </w:r>
          </w:p>
        </w:tc>
        <w:tc>
          <w:tcPr>
            <w:tcW w:w="3402"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(1.19)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Выпас сельскохозяйственных животных</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Культурное развитие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Курортная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Санаторная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Туристическое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4"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- 1.</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СЕЛЬСКОХОЗЯЙСТВЕННЫХ УГОДИЙ (Сх</w:t>
      </w:r>
      <w:proofErr w:type="gramStart"/>
      <w:r w:rsidRPr="00927017">
        <w:rPr>
          <w:rFonts w:ascii="Arial" w:hAnsi="Arial" w:cs="Arial"/>
          <w:sz w:val="26"/>
          <w:szCs w:val="26"/>
        </w:rPr>
        <w:t>1</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Сельскохозяйственное использование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ведения личного подсобного хозяйства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Ритуальная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Общее пользование водными объектами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ведения личного подсобного хозяйства"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минимальная площадь - 0,04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- 0,5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Для всех видов разрешенного использования, за исключением вида "Для ведения личного подсобного хозяйства": минимальный отступ от границ </w:t>
      </w:r>
      <w:r w:rsidRPr="00927017">
        <w:rPr>
          <w:rFonts w:ascii="Arial" w:hAnsi="Arial" w:cs="Arial"/>
          <w:sz w:val="26"/>
          <w:szCs w:val="26"/>
        </w:rPr>
        <w:lastRenderedPageBreak/>
        <w:t>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ведения личного подсобного хозяйства":</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границы смежного земельного участка до стены индивидуального жилого дома - не менее 3 м. Расстояние от границы смежного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и индивидуального жилого дома со стороны красной линии - 3 м от красной линии.</w:t>
      </w:r>
      <w:proofErr w:type="gramEnd"/>
      <w:r w:rsidRPr="00927017">
        <w:rPr>
          <w:rFonts w:ascii="Arial" w:hAnsi="Arial" w:cs="Arial"/>
          <w:sz w:val="26"/>
          <w:szCs w:val="26"/>
        </w:rPr>
        <w:t xml:space="preserve">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всех видов разрешенного использования, за исключением вида "Для ведения личного подсобного хозяйства":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- 1.</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ведения личного подсобного хозяйства":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жилого дома - 2.</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гаража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Высота иных хозяйственных построек вспомогательного использования - до 6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ЗАНЯТАЯ ОБЪЕКТАМИ СЕЛЬСКОХОЗЯЙСТВЕННОГО НАЗНАЧЕНИЯ</w:t>
      </w:r>
    </w:p>
    <w:p w:rsidR="00927017" w:rsidRPr="00927017" w:rsidRDefault="00927017" w:rsidP="00927017">
      <w:pPr>
        <w:pStyle w:val="ConsPlusTitle"/>
        <w:jc w:val="center"/>
        <w:rPr>
          <w:rFonts w:ascii="Arial" w:hAnsi="Arial" w:cs="Arial"/>
          <w:sz w:val="26"/>
          <w:szCs w:val="26"/>
        </w:rPr>
      </w:pPr>
      <w:r w:rsidRPr="00927017">
        <w:rPr>
          <w:rFonts w:ascii="Arial" w:hAnsi="Arial" w:cs="Arial"/>
          <w:sz w:val="26"/>
          <w:szCs w:val="26"/>
        </w:rPr>
        <w:lastRenderedPageBreak/>
        <w:t>(Сх</w:t>
      </w:r>
      <w:proofErr w:type="gramStart"/>
      <w:r w:rsidRPr="00927017">
        <w:rPr>
          <w:rFonts w:ascii="Arial" w:hAnsi="Arial" w:cs="Arial"/>
          <w:sz w:val="26"/>
          <w:szCs w:val="26"/>
        </w:rPr>
        <w:t>2</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Гидротехнические сооружения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Ведение огородничества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Ведение садоводства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общего назначения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(13.0)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Сельскохозяйственное использование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Для ведения личного подсобного хозяйства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(2.2)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Магазины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Общественное питание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(4.6)</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Отдых (рекреация)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(5.0)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Общее пользование водными объектами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"Для ведения личного подсобного хозяйства"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минимальная площадь - 0,04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 </w:t>
      </w:r>
      <w:proofErr w:type="gramStart"/>
      <w:r w:rsidRPr="00927017">
        <w:rPr>
          <w:rFonts w:ascii="Arial" w:hAnsi="Arial" w:cs="Arial"/>
          <w:sz w:val="26"/>
          <w:szCs w:val="26"/>
        </w:rPr>
        <w:t>м</w:t>
      </w:r>
      <w:proofErr w:type="gramEnd"/>
      <w:r w:rsidRPr="00927017">
        <w:rPr>
          <w:rFonts w:ascii="Arial" w:hAnsi="Arial" w:cs="Arial"/>
          <w:sz w:val="26"/>
          <w:szCs w:val="26"/>
        </w:rPr>
        <w:t>аксимальная площадь - 0,5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"Ведение огородничества"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минимальная площадь - 0,02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- 0,20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вида разрешенного использования "Ведение садоводства"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минимальная площадь - 0,04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максимальная площадь - 0,1 га.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При размещении садового дома или жилого дома минимальный отступ от границ участка - 3 м.</w:t>
      </w:r>
    </w:p>
    <w:p w:rsidR="00927017" w:rsidRPr="00927017" w:rsidRDefault="00927017" w:rsidP="00927017">
      <w:pPr>
        <w:pStyle w:val="ConsPlusNormal"/>
        <w:spacing w:before="220"/>
        <w:ind w:firstLine="540"/>
        <w:jc w:val="both"/>
        <w:rPr>
          <w:rFonts w:ascii="Arial" w:hAnsi="Arial" w:cs="Arial"/>
          <w:sz w:val="26"/>
          <w:szCs w:val="26"/>
        </w:rPr>
      </w:pPr>
      <w:proofErr w:type="gramStart"/>
      <w:r w:rsidRPr="00927017">
        <w:rPr>
          <w:rFonts w:ascii="Arial" w:hAnsi="Arial" w:cs="Arial"/>
          <w:sz w:val="26"/>
          <w:szCs w:val="26"/>
        </w:rPr>
        <w:t>Расстояние от границ земельного участка до стены хозяйственных построек (сарая, гаража, бани) - не менее 1 м. Минимальный отступ от границы земельного участка до стены хозяйственных построек (сарая, гаража, бани) со стороны территории общего пользования - 3 м.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w:t>
      </w:r>
      <w:proofErr w:type="gramEnd"/>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- 2.</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lastRenderedPageBreak/>
        <w:t>Высота гаража и иных хозяйственных построек вспомогательного использования - до 5 м.</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СПЕЦИАЛЬНОГО НАЗНАЧЕНИЯ (</w:t>
      </w:r>
      <w:proofErr w:type="spellStart"/>
      <w:r w:rsidRPr="00927017">
        <w:rPr>
          <w:rFonts w:ascii="Arial" w:hAnsi="Arial" w:cs="Arial"/>
          <w:sz w:val="26"/>
          <w:szCs w:val="26"/>
        </w:rPr>
        <w:t>Сп</w:t>
      </w:r>
      <w:proofErr w:type="spell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обороны и безопасности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вооруженных сил</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Специальная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(12.2)</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нет.</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w:t>
      </w:r>
      <w:r w:rsidRPr="00927017">
        <w:rPr>
          <w:rFonts w:ascii="Arial" w:hAnsi="Arial" w:cs="Arial"/>
          <w:sz w:val="26"/>
          <w:szCs w:val="26"/>
        </w:rPr>
        <w:lastRenderedPageBreak/>
        <w:t xml:space="preserve">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5"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- 2.</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РЕЖИМНЫХ ТЕРРИТОРИЙ (Сп3)</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обороны и безопасности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вооруженных сил</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Обеспечение внутреннего правопорядка</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Обеспечение деятельности по исполнению наказаний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(8.4)</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нет</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Коммунальное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6"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3.3. Максимальный процент застройки в границах земельного участка, </w:t>
      </w:r>
      <w:r w:rsidRPr="00927017">
        <w:rPr>
          <w:rFonts w:ascii="Arial" w:hAnsi="Arial" w:cs="Arial"/>
          <w:sz w:val="26"/>
          <w:szCs w:val="26"/>
        </w:rPr>
        <w:lastRenderedPageBreak/>
        <w:t>определяемый как отношение суммарной площади земельного участка, которая может быть застроена, ко всей площади земельного участка - 65%.</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Title"/>
        <w:jc w:val="center"/>
        <w:outlineLvl w:val="2"/>
        <w:rPr>
          <w:rFonts w:ascii="Arial" w:hAnsi="Arial" w:cs="Arial"/>
          <w:sz w:val="26"/>
          <w:szCs w:val="26"/>
        </w:rPr>
      </w:pPr>
      <w:r w:rsidRPr="00927017">
        <w:rPr>
          <w:rFonts w:ascii="Arial" w:hAnsi="Arial" w:cs="Arial"/>
          <w:sz w:val="26"/>
          <w:szCs w:val="26"/>
        </w:rPr>
        <w:t>ЗОНА РИТУАЛЬНОГО НАЗНАЧЕНИЯ (Сп</w:t>
      </w:r>
      <w:proofErr w:type="gramStart"/>
      <w:r w:rsidRPr="00927017">
        <w:rPr>
          <w:rFonts w:ascii="Arial" w:hAnsi="Arial" w:cs="Arial"/>
          <w:sz w:val="26"/>
          <w:szCs w:val="26"/>
        </w:rPr>
        <w:t>4</w:t>
      </w:r>
      <w:proofErr w:type="gramEnd"/>
      <w:r w:rsidRPr="00927017">
        <w:rPr>
          <w:rFonts w:ascii="Arial" w:hAnsi="Arial" w:cs="Arial"/>
          <w:sz w:val="26"/>
          <w:szCs w:val="26"/>
        </w:rPr>
        <w:t>)</w:t>
      </w:r>
    </w:p>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 Виды разрешенного использования земельных участков 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1.1. Основные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Религиозное использование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(3.7)</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Земельные участки (территории) общего пользования</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Ритуальная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(12.1)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1.2. Условно разрешенные виды использования земельных участков и объектов капитального строительства (код (числовое обозначение) вида разрешенного использования земельного участка)</w:t>
      </w:r>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jc w:val="both"/>
              <w:rPr>
                <w:rFonts w:ascii="Arial" w:hAnsi="Arial" w:cs="Arial"/>
                <w:sz w:val="26"/>
                <w:szCs w:val="26"/>
              </w:rPr>
            </w:pPr>
            <w:r w:rsidRPr="00927017">
              <w:rPr>
                <w:rFonts w:ascii="Arial" w:hAnsi="Arial" w:cs="Arial"/>
                <w:sz w:val="26"/>
                <w:szCs w:val="26"/>
              </w:rPr>
              <w:t>Социальное обслуживание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(3.2)</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Деловое управление</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 xml:space="preserve">1.3. Вспомогательные виды разрешенного использования земельных участков и объектов капитального строительства (код (числовое обозначение) вида разрешенного использования земельного участка) </w:t>
      </w:r>
      <w:hyperlink w:anchor="P2296" w:history="1"/>
    </w:p>
    <w:p w:rsidR="00927017" w:rsidRPr="00927017" w:rsidRDefault="00927017" w:rsidP="00927017">
      <w:pPr>
        <w:pStyle w:val="ConsPlusNormal"/>
        <w:jc w:val="both"/>
        <w:rPr>
          <w:rFonts w:ascii="Arial" w:hAnsi="Arial"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0"/>
        <w:gridCol w:w="3402"/>
      </w:tblGrid>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Служебные гаражи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(4.9)</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Деятельность по особой охране и изучению природы</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(9.0)</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Охрана природных территорий</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(9.1)</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lastRenderedPageBreak/>
              <w:t>Историко-культурная деятельность</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(9.3)</w:t>
            </w:r>
          </w:p>
        </w:tc>
      </w:tr>
      <w:tr w:rsidR="00927017" w:rsidRPr="00927017" w:rsidTr="002A2938">
        <w:tc>
          <w:tcPr>
            <w:tcW w:w="5670"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Общее пользование водными объектами</w:t>
            </w:r>
          </w:p>
        </w:tc>
        <w:tc>
          <w:tcPr>
            <w:tcW w:w="3402" w:type="dxa"/>
            <w:tcBorders>
              <w:top w:val="nil"/>
              <w:left w:val="nil"/>
              <w:bottom w:val="nil"/>
              <w:right w:val="nil"/>
            </w:tcBorders>
          </w:tcPr>
          <w:p w:rsidR="00927017" w:rsidRPr="00927017" w:rsidRDefault="00927017" w:rsidP="002A2938">
            <w:pPr>
              <w:pStyle w:val="ConsPlusNormal"/>
              <w:rPr>
                <w:rFonts w:ascii="Arial" w:hAnsi="Arial" w:cs="Arial"/>
                <w:sz w:val="26"/>
                <w:szCs w:val="26"/>
              </w:rPr>
            </w:pPr>
            <w:r w:rsidRPr="00927017">
              <w:rPr>
                <w:rFonts w:ascii="Arial" w:hAnsi="Arial" w:cs="Arial"/>
                <w:sz w:val="26"/>
                <w:szCs w:val="26"/>
              </w:rPr>
              <w:t>(11.1)</w:t>
            </w:r>
          </w:p>
        </w:tc>
      </w:tr>
    </w:tbl>
    <w:p w:rsidR="00927017" w:rsidRPr="00927017" w:rsidRDefault="00927017" w:rsidP="00927017">
      <w:pPr>
        <w:pStyle w:val="ConsPlusNormal"/>
        <w:jc w:val="both"/>
        <w:rPr>
          <w:rFonts w:ascii="Arial" w:hAnsi="Arial" w:cs="Arial"/>
          <w:sz w:val="26"/>
          <w:szCs w:val="26"/>
        </w:rPr>
      </w:pPr>
    </w:p>
    <w:p w:rsidR="00927017" w:rsidRPr="00927017" w:rsidRDefault="00927017" w:rsidP="00927017">
      <w:pPr>
        <w:pStyle w:val="ConsPlusNormal"/>
        <w:ind w:firstLine="540"/>
        <w:jc w:val="both"/>
        <w:rPr>
          <w:rFonts w:ascii="Arial" w:hAnsi="Arial" w:cs="Arial"/>
          <w:sz w:val="26"/>
          <w:szCs w:val="26"/>
        </w:rPr>
      </w:pPr>
      <w:r w:rsidRPr="00927017">
        <w:rPr>
          <w:rFonts w:ascii="Arial" w:hAnsi="Arial" w:cs="Arial"/>
          <w:sz w:val="26"/>
          <w:szCs w:val="26"/>
        </w:rPr>
        <w:t>2. Предельные (минимальные и (или) максимальные) размеры земельных участков.</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 xml:space="preserve">При образовании земельных участков с видами разрешенного использования земельных участков и объектов капитального строительства их размеры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w:t>
      </w:r>
      <w:hyperlink r:id="rId17" w:history="1">
        <w:r w:rsidRPr="00927017">
          <w:rPr>
            <w:rFonts w:ascii="Arial" w:hAnsi="Arial" w:cs="Arial"/>
            <w:sz w:val="26"/>
            <w:szCs w:val="26"/>
          </w:rPr>
          <w:t>СНиП 2.07.01-89*</w:t>
        </w:r>
      </w:hyperlink>
      <w:r w:rsidRPr="00927017">
        <w:rPr>
          <w:rFonts w:ascii="Arial" w:hAnsi="Arial" w:cs="Arial"/>
          <w:sz w:val="26"/>
          <w:szCs w:val="26"/>
        </w:rPr>
        <w:t>" или индивидуальным расчетом в составе проектной документации.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 Предельные параметры разрешенного строительства, реконструкции объектов капитального строительства.</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Минимальный отступ от границ участка - 3 м, минимальный отступ от границы земельного участка со стороны красной линии - 3 м от красной линии.</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Для открытых автомобильных стоянок, объектов благоустройства и сооружений инженерной инфраструктуры вспомогательного использования минимальные отступы от границ земельных участков не устанавливаются.</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3.2. Предельное количество этажей или предельная высота зданий, строений, сооружений.</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Максимальное количество этажей - 4.</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3.3.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7017" w:rsidRPr="00927017" w:rsidRDefault="00927017" w:rsidP="00927017">
      <w:pPr>
        <w:pStyle w:val="ConsPlusNormal"/>
        <w:spacing w:before="220"/>
        <w:ind w:firstLine="540"/>
        <w:jc w:val="both"/>
        <w:rPr>
          <w:rFonts w:ascii="Arial" w:hAnsi="Arial" w:cs="Arial"/>
          <w:sz w:val="26"/>
          <w:szCs w:val="26"/>
        </w:rPr>
      </w:pPr>
      <w:r w:rsidRPr="00927017">
        <w:rPr>
          <w:rFonts w:ascii="Arial" w:hAnsi="Arial" w:cs="Arial"/>
          <w:sz w:val="26"/>
          <w:szCs w:val="26"/>
        </w:rPr>
        <w:t>4.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устанавливаются действующим законодательством Российской Федерации.</w:t>
      </w:r>
    </w:p>
    <w:p w:rsidR="00927017" w:rsidRPr="00927017" w:rsidRDefault="00927017" w:rsidP="00927017">
      <w:pPr>
        <w:pStyle w:val="ConsPlusNormal"/>
        <w:spacing w:before="220"/>
        <w:ind w:firstLine="540"/>
        <w:jc w:val="both"/>
        <w:rPr>
          <w:rFonts w:ascii="Arial" w:hAnsi="Arial" w:cs="Arial"/>
          <w:sz w:val="26"/>
          <w:szCs w:val="26"/>
        </w:rPr>
      </w:pPr>
    </w:p>
    <w:p w:rsidR="00927017" w:rsidRPr="00927017" w:rsidRDefault="00927017" w:rsidP="00927017">
      <w:pPr>
        <w:autoSpaceDE w:val="0"/>
        <w:autoSpaceDN w:val="0"/>
        <w:adjustRightInd w:val="0"/>
        <w:spacing w:after="0" w:line="240" w:lineRule="auto"/>
        <w:ind w:firstLine="540"/>
        <w:jc w:val="both"/>
        <w:rPr>
          <w:rFonts w:ascii="Arial" w:hAnsi="Arial" w:cs="Arial"/>
          <w:sz w:val="26"/>
          <w:szCs w:val="26"/>
        </w:rPr>
      </w:pPr>
      <w:r w:rsidRPr="00927017">
        <w:rPr>
          <w:rFonts w:ascii="Arial" w:hAnsi="Arial" w:cs="Arial"/>
          <w:sz w:val="26"/>
          <w:szCs w:val="26"/>
        </w:rPr>
        <w:t>Примечание:</w:t>
      </w:r>
      <w:bookmarkStart w:id="2" w:name="_GoBack"/>
      <w:bookmarkEnd w:id="2"/>
    </w:p>
    <w:p w:rsidR="00927017" w:rsidRPr="00927017" w:rsidRDefault="00927017" w:rsidP="00927017">
      <w:pPr>
        <w:pStyle w:val="ConsPlusNormal"/>
        <w:spacing w:before="220"/>
        <w:jc w:val="both"/>
        <w:rPr>
          <w:rFonts w:ascii="Arial" w:hAnsi="Arial" w:cs="Arial"/>
          <w:sz w:val="26"/>
          <w:szCs w:val="26"/>
        </w:rPr>
      </w:pPr>
      <w:r w:rsidRPr="00927017">
        <w:rPr>
          <w:rFonts w:ascii="Arial" w:hAnsi="Arial" w:cs="Arial"/>
          <w:sz w:val="26"/>
          <w:szCs w:val="26"/>
        </w:rPr>
        <w:t>1) &lt;*&gt; - градостроительные регламенты применяются с учетом положений статьи 10 раздела I.</w:t>
      </w:r>
    </w:p>
    <w:p w:rsidR="00927017" w:rsidRPr="00D91854" w:rsidRDefault="00927017" w:rsidP="00927017">
      <w:pPr>
        <w:pStyle w:val="ConsPlusNormal"/>
        <w:spacing w:before="220"/>
        <w:jc w:val="both"/>
      </w:pPr>
      <w:proofErr w:type="gramStart"/>
      <w:r w:rsidRPr="00927017">
        <w:rPr>
          <w:rFonts w:ascii="Arial" w:hAnsi="Arial" w:cs="Arial"/>
          <w:sz w:val="26"/>
          <w:szCs w:val="26"/>
        </w:rPr>
        <w:t xml:space="preserve">2) &lt;**&gt; - виды разрешенного использования земельных участков и объектов </w:t>
      </w:r>
      <w:r w:rsidRPr="00927017">
        <w:rPr>
          <w:rFonts w:ascii="Arial" w:hAnsi="Arial" w:cs="Arial"/>
          <w:sz w:val="26"/>
          <w:szCs w:val="26"/>
        </w:rPr>
        <w:lastRenderedPageBreak/>
        <w:t>капитального строительства, которые не могут быть выбраны в качестве основных видов при расположении земельных участков и объектов капитального строительства в границах охранной зоны объекта культурного наследия и зоны регулирования застройки и хозяйственной деятельности</w:t>
      </w:r>
      <w:proofErr w:type="gramEnd"/>
      <w:r w:rsidRPr="00927017">
        <w:rPr>
          <w:rFonts w:ascii="Arial" w:hAnsi="Arial" w:cs="Arial"/>
          <w:sz w:val="26"/>
          <w:szCs w:val="26"/>
        </w:rPr>
        <w:t xml:space="preserve"> объекта культурного наследия.</w:t>
      </w:r>
    </w:p>
    <w:p w:rsidR="00934A89" w:rsidRDefault="00934A89" w:rsidP="00E93F05">
      <w:pPr>
        <w:spacing w:after="0" w:line="240" w:lineRule="auto"/>
        <w:jc w:val="center"/>
        <w:rPr>
          <w:rFonts w:ascii="Arial" w:hAnsi="Arial" w:cs="Arial"/>
          <w:b/>
          <w:sz w:val="24"/>
          <w:szCs w:val="24"/>
        </w:rPr>
        <w:sectPr w:rsidR="00934A89" w:rsidSect="002F15AC">
          <w:pgSz w:w="11906" w:h="16838"/>
          <w:pgMar w:top="1134" w:right="567" w:bottom="1134" w:left="1701" w:header="709" w:footer="709" w:gutter="0"/>
          <w:cols w:space="708"/>
          <w:docGrid w:linePitch="360"/>
        </w:sectPr>
      </w:pPr>
    </w:p>
    <w:p w:rsidR="000E5573" w:rsidRPr="000E5573" w:rsidRDefault="0065342E" w:rsidP="0065342E">
      <w:pPr>
        <w:tabs>
          <w:tab w:val="left" w:pos="3911"/>
        </w:tabs>
        <w:jc w:val="center"/>
        <w:rPr>
          <w:rFonts w:ascii="Arial" w:hAnsi="Arial" w:cs="Arial"/>
          <w:sz w:val="24"/>
          <w:szCs w:val="24"/>
        </w:rPr>
      </w:pPr>
      <w:r w:rsidRPr="004E44CD">
        <w:rPr>
          <w:rFonts w:ascii="Arial" w:hAnsi="Arial" w:cs="Arial"/>
          <w:b/>
          <w:noProof/>
          <w:sz w:val="24"/>
          <w:szCs w:val="24"/>
          <w:lang w:eastAsia="ru-RU"/>
        </w:rPr>
        <w:lastRenderedPageBreak/>
        <mc:AlternateContent>
          <mc:Choice Requires="wps">
            <w:drawing>
              <wp:anchor distT="0" distB="0" distL="114300" distR="114300" simplePos="0" relativeHeight="251661312" behindDoc="0" locked="0" layoutInCell="1" allowOverlap="1" wp14:anchorId="4B7017EC" wp14:editId="26529D5D">
                <wp:simplePos x="0" y="0"/>
                <wp:positionH relativeFrom="column">
                  <wp:posOffset>7996497</wp:posOffset>
                </wp:positionH>
                <wp:positionV relativeFrom="paragraph">
                  <wp:posOffset>90863</wp:posOffset>
                </wp:positionV>
                <wp:extent cx="1454150" cy="86233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862330"/>
                        </a:xfrm>
                        <a:prstGeom prst="rect">
                          <a:avLst/>
                        </a:prstGeom>
                        <a:solidFill>
                          <a:schemeClr val="bg1">
                            <a:lumMod val="95000"/>
                          </a:schemeClr>
                        </a:solidFill>
                        <a:ln w="9525">
                          <a:noFill/>
                          <a:miter lim="800000"/>
                          <a:headEnd/>
                          <a:tailEnd/>
                        </a:ln>
                      </wps:spPr>
                      <wps:txbx>
                        <w:txbxContent>
                          <w:p w:rsidR="00384C40" w:rsidRDefault="004E44CD" w:rsidP="00384C40">
                            <w:pPr>
                              <w:spacing w:after="0" w:line="240" w:lineRule="auto"/>
                              <w:jc w:val="center"/>
                              <w:rPr>
                                <w:sz w:val="20"/>
                              </w:rPr>
                            </w:pPr>
                            <w:r w:rsidRPr="004E44CD">
                              <w:rPr>
                                <w:sz w:val="20"/>
                              </w:rPr>
                              <w:t>Приложение</w:t>
                            </w:r>
                            <w:r w:rsidR="002C1E07">
                              <w:rPr>
                                <w:sz w:val="20"/>
                              </w:rPr>
                              <w:t xml:space="preserve"> </w:t>
                            </w:r>
                            <w:r w:rsidR="002F15AC">
                              <w:rPr>
                                <w:sz w:val="20"/>
                              </w:rPr>
                              <w:t xml:space="preserve"> </w:t>
                            </w:r>
                            <w:r w:rsidR="00DA72B1">
                              <w:rPr>
                                <w:sz w:val="20"/>
                              </w:rPr>
                              <w:t>1</w:t>
                            </w:r>
                          </w:p>
                          <w:p w:rsidR="004E44CD" w:rsidRPr="004E44CD" w:rsidRDefault="004E44CD" w:rsidP="00384C40">
                            <w:pPr>
                              <w:spacing w:after="0" w:line="240" w:lineRule="auto"/>
                              <w:jc w:val="center"/>
                              <w:rPr>
                                <w:sz w:val="20"/>
                              </w:rPr>
                            </w:pPr>
                            <w:r w:rsidRPr="004E44CD">
                              <w:rPr>
                                <w:sz w:val="20"/>
                              </w:rPr>
                              <w:t>к  решению</w:t>
                            </w:r>
                          </w:p>
                          <w:p w:rsidR="004E44CD" w:rsidRPr="004E44CD" w:rsidRDefault="004E44CD" w:rsidP="00384C40">
                            <w:pPr>
                              <w:spacing w:after="0" w:line="240" w:lineRule="auto"/>
                              <w:jc w:val="center"/>
                              <w:rPr>
                                <w:sz w:val="20"/>
                              </w:rPr>
                            </w:pPr>
                            <w:r w:rsidRPr="004E44CD">
                              <w:rPr>
                                <w:sz w:val="20"/>
                              </w:rPr>
                              <w:t>Ишимско</w:t>
                            </w:r>
                            <w:r>
                              <w:rPr>
                                <w:sz w:val="20"/>
                              </w:rPr>
                              <w:t>й</w:t>
                            </w:r>
                            <w:r w:rsidRPr="004E44CD">
                              <w:rPr>
                                <w:sz w:val="20"/>
                              </w:rPr>
                              <w:t xml:space="preserve"> городской Думы</w:t>
                            </w:r>
                          </w:p>
                          <w:p w:rsidR="004E44CD" w:rsidRPr="004E44CD" w:rsidRDefault="004E44CD">
                            <w:pPr>
                              <w:rPr>
                                <w:sz w:val="20"/>
                              </w:rPr>
                            </w:pPr>
                            <w:r>
                              <w:rPr>
                                <w:sz w:val="20"/>
                              </w:rPr>
                              <w:t>о</w:t>
                            </w:r>
                            <w:r w:rsidRPr="004E44CD">
                              <w:rPr>
                                <w:sz w:val="20"/>
                              </w:rPr>
                              <w:t xml:space="preserve">т  </w:t>
                            </w:r>
                            <w:r w:rsidR="0065342E">
                              <w:rPr>
                                <w:sz w:val="20"/>
                              </w:rPr>
                              <w:t>00.00.2022</w:t>
                            </w:r>
                            <w:r w:rsidRPr="004E44CD">
                              <w:rPr>
                                <w:sz w:val="20"/>
                              </w:rPr>
                              <w:t xml:space="preserve"> №</w:t>
                            </w:r>
                            <w:r w:rsidR="0065342E">
                              <w:rPr>
                                <w:sz w:val="20"/>
                              </w:rPr>
                              <w:t xml:space="preserve">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29.65pt;margin-top:7.15pt;width:114.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" fillcolor="#f2f2f2 [3052]" stroked="f">
                <v:textbox>
                  <w:txbxContent>
                    <w:p w:rsidR="00384C40" w:rsidRDefault="004E44CD" w:rsidP="00384C40">
                      <w:pPr>
                        <w:spacing w:after="0" w:line="240" w:lineRule="auto"/>
                        <w:jc w:val="center"/>
                        <w:rPr>
                          <w:sz w:val="20"/>
                        </w:rPr>
                      </w:pPr>
                      <w:r w:rsidRPr="004E44CD">
                        <w:rPr>
                          <w:sz w:val="20"/>
                        </w:rPr>
                        <w:t>Приложение</w:t>
                      </w:r>
                      <w:r w:rsidR="002C1E07">
                        <w:rPr>
                          <w:sz w:val="20"/>
                        </w:rPr>
                        <w:t xml:space="preserve"> </w:t>
                      </w:r>
                      <w:r w:rsidR="002F15AC">
                        <w:rPr>
                          <w:sz w:val="20"/>
                        </w:rPr>
                        <w:t xml:space="preserve"> </w:t>
                      </w:r>
                      <w:r w:rsidR="00DA72B1">
                        <w:rPr>
                          <w:sz w:val="20"/>
                        </w:rPr>
                        <w:t>1</w:t>
                      </w:r>
                    </w:p>
                    <w:p w:rsidR="004E44CD" w:rsidRPr="004E44CD" w:rsidRDefault="004E44CD" w:rsidP="00384C40">
                      <w:pPr>
                        <w:spacing w:after="0" w:line="240" w:lineRule="auto"/>
                        <w:jc w:val="center"/>
                        <w:rPr>
                          <w:sz w:val="20"/>
                        </w:rPr>
                      </w:pPr>
                      <w:r w:rsidRPr="004E44CD">
                        <w:rPr>
                          <w:sz w:val="20"/>
                        </w:rPr>
                        <w:t>к  решению</w:t>
                      </w:r>
                    </w:p>
                    <w:p w:rsidR="004E44CD" w:rsidRPr="004E44CD" w:rsidRDefault="004E44CD" w:rsidP="00384C40">
                      <w:pPr>
                        <w:spacing w:after="0" w:line="240" w:lineRule="auto"/>
                        <w:jc w:val="center"/>
                        <w:rPr>
                          <w:sz w:val="20"/>
                        </w:rPr>
                      </w:pPr>
                      <w:r w:rsidRPr="004E44CD">
                        <w:rPr>
                          <w:sz w:val="20"/>
                        </w:rPr>
                        <w:t>Ишимско</w:t>
                      </w:r>
                      <w:r>
                        <w:rPr>
                          <w:sz w:val="20"/>
                        </w:rPr>
                        <w:t>й</w:t>
                      </w:r>
                      <w:r w:rsidRPr="004E44CD">
                        <w:rPr>
                          <w:sz w:val="20"/>
                        </w:rPr>
                        <w:t xml:space="preserve"> городской Думы</w:t>
                      </w:r>
                    </w:p>
                    <w:p w:rsidR="004E44CD" w:rsidRPr="004E44CD" w:rsidRDefault="004E44CD">
                      <w:pPr>
                        <w:rPr>
                          <w:sz w:val="20"/>
                        </w:rPr>
                      </w:pPr>
                      <w:r>
                        <w:rPr>
                          <w:sz w:val="20"/>
                        </w:rPr>
                        <w:t>о</w:t>
                      </w:r>
                      <w:r w:rsidRPr="004E44CD">
                        <w:rPr>
                          <w:sz w:val="20"/>
                        </w:rPr>
                        <w:t xml:space="preserve">т  </w:t>
                      </w:r>
                      <w:r w:rsidR="0065342E">
                        <w:rPr>
                          <w:sz w:val="20"/>
                        </w:rPr>
                        <w:t>00.00.2022</w:t>
                      </w:r>
                      <w:r w:rsidRPr="004E44CD">
                        <w:rPr>
                          <w:sz w:val="20"/>
                        </w:rPr>
                        <w:t xml:space="preserve"> №</w:t>
                      </w:r>
                      <w:r w:rsidR="0065342E">
                        <w:rPr>
                          <w:sz w:val="20"/>
                        </w:rPr>
                        <w:t xml:space="preserve"> 000</w:t>
                      </w:r>
                    </w:p>
                  </w:txbxContent>
                </v:textbox>
              </v:shape>
            </w:pict>
          </mc:Fallback>
        </mc:AlternateContent>
      </w:r>
      <w:r>
        <w:rPr>
          <w:rFonts w:ascii="Arial" w:hAnsi="Arial" w:cs="Arial"/>
          <w:noProof/>
          <w:sz w:val="24"/>
          <w:szCs w:val="24"/>
          <w:lang w:eastAsia="ru-RU"/>
        </w:rPr>
        <w:drawing>
          <wp:inline distT="0" distB="0" distL="0" distR="0" wp14:anchorId="08B055F6" wp14:editId="6FDE63C1">
            <wp:extent cx="9207126" cy="6255327"/>
            <wp:effectExtent l="0" t="0" r="0" b="0"/>
            <wp:docPr id="3" name="Рисунок 3" descr="D:\ДОКУМЕНТЫ СВЕТЛАНА\ДУМА\ДУМА ГП ПЗЗ внесение изм 2022 год\ПЗЗ 04.2022\приложение 1 карта град з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СВЕТЛАНА\ДУМА\ДУМА ГП ПЗЗ внесение изм 2022 год\ПЗЗ 04.2022\приложение 1 карта град зон.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99207" cy="6249947"/>
                    </a:xfrm>
                    <a:prstGeom prst="rect">
                      <a:avLst/>
                    </a:prstGeom>
                    <a:noFill/>
                    <a:ln>
                      <a:noFill/>
                    </a:ln>
                  </pic:spPr>
                </pic:pic>
              </a:graphicData>
            </a:graphic>
          </wp:inline>
        </w:drawing>
      </w:r>
    </w:p>
    <w:sectPr w:rsidR="000E5573" w:rsidRPr="000E5573" w:rsidSect="0065342E">
      <w:pgSz w:w="16838" w:h="11906" w:orient="landscape"/>
      <w:pgMar w:top="1843" w:right="253" w:bottom="42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08" w:rsidRDefault="00253008" w:rsidP="008A6CEE">
      <w:pPr>
        <w:spacing w:after="0" w:line="240" w:lineRule="auto"/>
      </w:pPr>
      <w:r>
        <w:separator/>
      </w:r>
    </w:p>
  </w:endnote>
  <w:endnote w:type="continuationSeparator" w:id="0">
    <w:p w:rsidR="00253008" w:rsidRDefault="00253008" w:rsidP="008A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08" w:rsidRDefault="00253008" w:rsidP="008A6CEE">
      <w:pPr>
        <w:spacing w:after="0" w:line="240" w:lineRule="auto"/>
      </w:pPr>
      <w:r>
        <w:separator/>
      </w:r>
    </w:p>
  </w:footnote>
  <w:footnote w:type="continuationSeparator" w:id="0">
    <w:p w:rsidR="00253008" w:rsidRDefault="00253008" w:rsidP="008A6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45CF9"/>
    <w:multiLevelType w:val="multilevel"/>
    <w:tmpl w:val="A0B269EA"/>
    <w:lvl w:ilvl="0">
      <w:start w:val="1"/>
      <w:numFmt w:val="decimal"/>
      <w:lvlText w:val="%1."/>
      <w:lvlJc w:val="left"/>
      <w:pPr>
        <w:ind w:left="735" w:hanging="37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1"/>
    <w:rsid w:val="00001829"/>
    <w:rsid w:val="00006DF6"/>
    <w:rsid w:val="00020FE5"/>
    <w:rsid w:val="00037B3D"/>
    <w:rsid w:val="00041142"/>
    <w:rsid w:val="00041901"/>
    <w:rsid w:val="00044037"/>
    <w:rsid w:val="00060200"/>
    <w:rsid w:val="000653FF"/>
    <w:rsid w:val="00066498"/>
    <w:rsid w:val="0007198C"/>
    <w:rsid w:val="00071C1D"/>
    <w:rsid w:val="00075281"/>
    <w:rsid w:val="00081A9B"/>
    <w:rsid w:val="00085E42"/>
    <w:rsid w:val="00087E24"/>
    <w:rsid w:val="0009401D"/>
    <w:rsid w:val="00095BC2"/>
    <w:rsid w:val="000A1B25"/>
    <w:rsid w:val="000A51E9"/>
    <w:rsid w:val="000A5268"/>
    <w:rsid w:val="000B1368"/>
    <w:rsid w:val="000E5573"/>
    <w:rsid w:val="00113DE9"/>
    <w:rsid w:val="00122FD2"/>
    <w:rsid w:val="001279AD"/>
    <w:rsid w:val="001303A2"/>
    <w:rsid w:val="001320E6"/>
    <w:rsid w:val="00135A7E"/>
    <w:rsid w:val="001504AE"/>
    <w:rsid w:val="00153C7D"/>
    <w:rsid w:val="001558A7"/>
    <w:rsid w:val="00155D7D"/>
    <w:rsid w:val="00160347"/>
    <w:rsid w:val="001608C7"/>
    <w:rsid w:val="00164843"/>
    <w:rsid w:val="00170C46"/>
    <w:rsid w:val="001B551E"/>
    <w:rsid w:val="001F5B68"/>
    <w:rsid w:val="00206264"/>
    <w:rsid w:val="00210C9F"/>
    <w:rsid w:val="002165C7"/>
    <w:rsid w:val="00224D0D"/>
    <w:rsid w:val="00224DF4"/>
    <w:rsid w:val="00226CA7"/>
    <w:rsid w:val="00253008"/>
    <w:rsid w:val="002606EC"/>
    <w:rsid w:val="00264255"/>
    <w:rsid w:val="00283563"/>
    <w:rsid w:val="00287A9A"/>
    <w:rsid w:val="00291A1D"/>
    <w:rsid w:val="002954E4"/>
    <w:rsid w:val="002A4D3C"/>
    <w:rsid w:val="002B1182"/>
    <w:rsid w:val="002B2114"/>
    <w:rsid w:val="002C1E07"/>
    <w:rsid w:val="002C6A9B"/>
    <w:rsid w:val="002E1DFC"/>
    <w:rsid w:val="002E4E2B"/>
    <w:rsid w:val="002F15AC"/>
    <w:rsid w:val="003068F6"/>
    <w:rsid w:val="00330E70"/>
    <w:rsid w:val="00333583"/>
    <w:rsid w:val="00342922"/>
    <w:rsid w:val="00355B83"/>
    <w:rsid w:val="00356E5B"/>
    <w:rsid w:val="00362788"/>
    <w:rsid w:val="00374D98"/>
    <w:rsid w:val="00376D87"/>
    <w:rsid w:val="00381102"/>
    <w:rsid w:val="00383183"/>
    <w:rsid w:val="00384C40"/>
    <w:rsid w:val="003A07BD"/>
    <w:rsid w:val="003B33F0"/>
    <w:rsid w:val="003C0DA6"/>
    <w:rsid w:val="003C1610"/>
    <w:rsid w:val="003D5070"/>
    <w:rsid w:val="003E5969"/>
    <w:rsid w:val="003F0C4B"/>
    <w:rsid w:val="003F179A"/>
    <w:rsid w:val="003F7622"/>
    <w:rsid w:val="0042030E"/>
    <w:rsid w:val="00426649"/>
    <w:rsid w:val="004333E9"/>
    <w:rsid w:val="004338AA"/>
    <w:rsid w:val="004515A1"/>
    <w:rsid w:val="00453273"/>
    <w:rsid w:val="00462269"/>
    <w:rsid w:val="0046468D"/>
    <w:rsid w:val="00466DEC"/>
    <w:rsid w:val="0047201B"/>
    <w:rsid w:val="0048667E"/>
    <w:rsid w:val="004904C4"/>
    <w:rsid w:val="004A2247"/>
    <w:rsid w:val="004A4303"/>
    <w:rsid w:val="004C023F"/>
    <w:rsid w:val="004C282B"/>
    <w:rsid w:val="004E44CD"/>
    <w:rsid w:val="004E6CF4"/>
    <w:rsid w:val="004F4587"/>
    <w:rsid w:val="00507A9A"/>
    <w:rsid w:val="00525257"/>
    <w:rsid w:val="0054213D"/>
    <w:rsid w:val="00565832"/>
    <w:rsid w:val="00592FF3"/>
    <w:rsid w:val="005A6220"/>
    <w:rsid w:val="005B1EBA"/>
    <w:rsid w:val="005D05E4"/>
    <w:rsid w:val="005E056D"/>
    <w:rsid w:val="005F33DD"/>
    <w:rsid w:val="0060018B"/>
    <w:rsid w:val="00627C07"/>
    <w:rsid w:val="006426FD"/>
    <w:rsid w:val="00642BB1"/>
    <w:rsid w:val="00652E49"/>
    <w:rsid w:val="0065342E"/>
    <w:rsid w:val="00654E6E"/>
    <w:rsid w:val="006579EE"/>
    <w:rsid w:val="006D3DF0"/>
    <w:rsid w:val="006F160B"/>
    <w:rsid w:val="006F46C5"/>
    <w:rsid w:val="00701833"/>
    <w:rsid w:val="00703F07"/>
    <w:rsid w:val="00705475"/>
    <w:rsid w:val="00727C74"/>
    <w:rsid w:val="00730A34"/>
    <w:rsid w:val="007321B3"/>
    <w:rsid w:val="00733807"/>
    <w:rsid w:val="0074342D"/>
    <w:rsid w:val="007453BF"/>
    <w:rsid w:val="00765441"/>
    <w:rsid w:val="00767D15"/>
    <w:rsid w:val="00781376"/>
    <w:rsid w:val="007A1CA7"/>
    <w:rsid w:val="007A59B5"/>
    <w:rsid w:val="007C4EB0"/>
    <w:rsid w:val="007D5D1C"/>
    <w:rsid w:val="007F1FB1"/>
    <w:rsid w:val="007F2E87"/>
    <w:rsid w:val="00805096"/>
    <w:rsid w:val="00806CC1"/>
    <w:rsid w:val="008220BF"/>
    <w:rsid w:val="008255D8"/>
    <w:rsid w:val="008319A3"/>
    <w:rsid w:val="00846697"/>
    <w:rsid w:val="00851D64"/>
    <w:rsid w:val="008629CB"/>
    <w:rsid w:val="0086421A"/>
    <w:rsid w:val="0086429B"/>
    <w:rsid w:val="00887198"/>
    <w:rsid w:val="00887D76"/>
    <w:rsid w:val="008918B8"/>
    <w:rsid w:val="00891DD5"/>
    <w:rsid w:val="00892766"/>
    <w:rsid w:val="008A2384"/>
    <w:rsid w:val="008A6CEE"/>
    <w:rsid w:val="008C0363"/>
    <w:rsid w:val="008D0A16"/>
    <w:rsid w:val="008D0DFC"/>
    <w:rsid w:val="008D3969"/>
    <w:rsid w:val="008D582E"/>
    <w:rsid w:val="008D699B"/>
    <w:rsid w:val="008D6AB3"/>
    <w:rsid w:val="0090149D"/>
    <w:rsid w:val="00902E1C"/>
    <w:rsid w:val="009201B1"/>
    <w:rsid w:val="00921DCA"/>
    <w:rsid w:val="00922310"/>
    <w:rsid w:val="00927017"/>
    <w:rsid w:val="00934A89"/>
    <w:rsid w:val="00937AD6"/>
    <w:rsid w:val="00941675"/>
    <w:rsid w:val="0095013F"/>
    <w:rsid w:val="0098309C"/>
    <w:rsid w:val="0099787D"/>
    <w:rsid w:val="009A188F"/>
    <w:rsid w:val="009C7946"/>
    <w:rsid w:val="009D3EE6"/>
    <w:rsid w:val="009D7DFC"/>
    <w:rsid w:val="009E34EF"/>
    <w:rsid w:val="009E35E7"/>
    <w:rsid w:val="009F6498"/>
    <w:rsid w:val="00A11ABA"/>
    <w:rsid w:val="00A17188"/>
    <w:rsid w:val="00A2303F"/>
    <w:rsid w:val="00A26975"/>
    <w:rsid w:val="00A43883"/>
    <w:rsid w:val="00A54A62"/>
    <w:rsid w:val="00A54E8C"/>
    <w:rsid w:val="00A57558"/>
    <w:rsid w:val="00A5797C"/>
    <w:rsid w:val="00A73F5D"/>
    <w:rsid w:val="00A9607B"/>
    <w:rsid w:val="00AA1498"/>
    <w:rsid w:val="00AA2C6E"/>
    <w:rsid w:val="00AC55D1"/>
    <w:rsid w:val="00AC5637"/>
    <w:rsid w:val="00AD007C"/>
    <w:rsid w:val="00AF0DD6"/>
    <w:rsid w:val="00AF70DE"/>
    <w:rsid w:val="00AF7EAB"/>
    <w:rsid w:val="00B07432"/>
    <w:rsid w:val="00B1557F"/>
    <w:rsid w:val="00B5179B"/>
    <w:rsid w:val="00B52254"/>
    <w:rsid w:val="00B80CD3"/>
    <w:rsid w:val="00B93137"/>
    <w:rsid w:val="00B97792"/>
    <w:rsid w:val="00B97A87"/>
    <w:rsid w:val="00BE22EC"/>
    <w:rsid w:val="00BE2FAC"/>
    <w:rsid w:val="00C03ED4"/>
    <w:rsid w:val="00C05010"/>
    <w:rsid w:val="00C05096"/>
    <w:rsid w:val="00C11E7F"/>
    <w:rsid w:val="00C20709"/>
    <w:rsid w:val="00C20EFD"/>
    <w:rsid w:val="00C21C6C"/>
    <w:rsid w:val="00C270EE"/>
    <w:rsid w:val="00C417CF"/>
    <w:rsid w:val="00C45A56"/>
    <w:rsid w:val="00C46147"/>
    <w:rsid w:val="00C82E8F"/>
    <w:rsid w:val="00C91D20"/>
    <w:rsid w:val="00C9272A"/>
    <w:rsid w:val="00C93E78"/>
    <w:rsid w:val="00C943B3"/>
    <w:rsid w:val="00CA0166"/>
    <w:rsid w:val="00CB07AD"/>
    <w:rsid w:val="00CB5FC6"/>
    <w:rsid w:val="00CC1638"/>
    <w:rsid w:val="00CC28C1"/>
    <w:rsid w:val="00CC5217"/>
    <w:rsid w:val="00CC6DEA"/>
    <w:rsid w:val="00CD12C0"/>
    <w:rsid w:val="00CD5485"/>
    <w:rsid w:val="00CE0753"/>
    <w:rsid w:val="00CE3020"/>
    <w:rsid w:val="00CE33F0"/>
    <w:rsid w:val="00CE5539"/>
    <w:rsid w:val="00CE77D4"/>
    <w:rsid w:val="00CF4A79"/>
    <w:rsid w:val="00CF6F63"/>
    <w:rsid w:val="00D02BF2"/>
    <w:rsid w:val="00D049D9"/>
    <w:rsid w:val="00D102B2"/>
    <w:rsid w:val="00D16670"/>
    <w:rsid w:val="00D4712C"/>
    <w:rsid w:val="00D67772"/>
    <w:rsid w:val="00D81136"/>
    <w:rsid w:val="00DA18CA"/>
    <w:rsid w:val="00DA72B1"/>
    <w:rsid w:val="00DB176C"/>
    <w:rsid w:val="00DC4887"/>
    <w:rsid w:val="00DC5F40"/>
    <w:rsid w:val="00DD279C"/>
    <w:rsid w:val="00DD348E"/>
    <w:rsid w:val="00DD5DC9"/>
    <w:rsid w:val="00DE10F7"/>
    <w:rsid w:val="00DE3411"/>
    <w:rsid w:val="00DF1881"/>
    <w:rsid w:val="00DF3CC4"/>
    <w:rsid w:val="00E1336E"/>
    <w:rsid w:val="00E1684A"/>
    <w:rsid w:val="00E17C52"/>
    <w:rsid w:val="00E34EF9"/>
    <w:rsid w:val="00E36F6F"/>
    <w:rsid w:val="00E41DE1"/>
    <w:rsid w:val="00E433FB"/>
    <w:rsid w:val="00E66A54"/>
    <w:rsid w:val="00E86734"/>
    <w:rsid w:val="00E90723"/>
    <w:rsid w:val="00E93F05"/>
    <w:rsid w:val="00E94C92"/>
    <w:rsid w:val="00ED2243"/>
    <w:rsid w:val="00ED56B6"/>
    <w:rsid w:val="00EF5F06"/>
    <w:rsid w:val="00F11803"/>
    <w:rsid w:val="00F15262"/>
    <w:rsid w:val="00F1588F"/>
    <w:rsid w:val="00F2636C"/>
    <w:rsid w:val="00F576E6"/>
    <w:rsid w:val="00F61991"/>
    <w:rsid w:val="00F62238"/>
    <w:rsid w:val="00F72F7A"/>
    <w:rsid w:val="00F9243B"/>
    <w:rsid w:val="00F931EA"/>
    <w:rsid w:val="00FD0830"/>
    <w:rsid w:val="00FD0D3E"/>
    <w:rsid w:val="00FD2FD0"/>
    <w:rsid w:val="00FE42A1"/>
    <w:rsid w:val="00FE577F"/>
    <w:rsid w:val="00FF0039"/>
    <w:rsid w:val="00FF0680"/>
    <w:rsid w:val="00FF5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F61991"/>
    <w:pPr>
      <w:keepNext/>
      <w:spacing w:after="0" w:line="240" w:lineRule="auto"/>
      <w:jc w:val="center"/>
      <w:outlineLvl w:val="5"/>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5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5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55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6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CEE"/>
  </w:style>
  <w:style w:type="paragraph" w:styleId="a5">
    <w:name w:val="footer"/>
    <w:basedOn w:val="a"/>
    <w:link w:val="a6"/>
    <w:uiPriority w:val="99"/>
    <w:unhideWhenUsed/>
    <w:rsid w:val="008A6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CEE"/>
  </w:style>
  <w:style w:type="character" w:customStyle="1" w:styleId="60">
    <w:name w:val="Заголовок 6 Знак"/>
    <w:basedOn w:val="a0"/>
    <w:link w:val="6"/>
    <w:semiHidden/>
    <w:rsid w:val="00F61991"/>
    <w:rPr>
      <w:rFonts w:ascii="Times New Roman" w:eastAsia="Times New Roman" w:hAnsi="Times New Roman" w:cs="Times New Roman"/>
      <w:b/>
      <w:sz w:val="48"/>
      <w:szCs w:val="20"/>
      <w:lang w:eastAsia="ru-RU"/>
    </w:rPr>
  </w:style>
  <w:style w:type="character" w:customStyle="1" w:styleId="a7">
    <w:name w:val="Название Знак"/>
    <w:aliases w:val="Знак Знак"/>
    <w:basedOn w:val="a0"/>
    <w:link w:val="a8"/>
    <w:locked/>
    <w:rsid w:val="00F61991"/>
    <w:rPr>
      <w:rFonts w:ascii="Times New Roman" w:eastAsia="Times New Roman" w:hAnsi="Times New Roman" w:cs="Times New Roman"/>
      <w:sz w:val="40"/>
      <w:szCs w:val="20"/>
      <w:lang w:eastAsia="ru-RU"/>
    </w:rPr>
  </w:style>
  <w:style w:type="paragraph" w:styleId="a8">
    <w:name w:val="Title"/>
    <w:aliases w:val="Знак"/>
    <w:basedOn w:val="a"/>
    <w:link w:val="a7"/>
    <w:qFormat/>
    <w:rsid w:val="00F61991"/>
    <w:pPr>
      <w:spacing w:after="0" w:line="240" w:lineRule="auto"/>
      <w:jc w:val="center"/>
    </w:pPr>
    <w:rPr>
      <w:rFonts w:ascii="Times New Roman" w:eastAsia="Times New Roman" w:hAnsi="Times New Roman" w:cs="Times New Roman"/>
      <w:sz w:val="40"/>
      <w:szCs w:val="20"/>
      <w:lang w:eastAsia="ru-RU"/>
    </w:rPr>
  </w:style>
  <w:style w:type="character" w:customStyle="1" w:styleId="1">
    <w:name w:val="Название Знак1"/>
    <w:basedOn w:val="a0"/>
    <w:uiPriority w:val="10"/>
    <w:rsid w:val="00F61991"/>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F61991"/>
    <w:pPr>
      <w:ind w:left="720"/>
      <w:contextualSpacing/>
    </w:pPr>
  </w:style>
  <w:style w:type="character" w:styleId="aa">
    <w:name w:val="Hyperlink"/>
    <w:basedOn w:val="a0"/>
    <w:uiPriority w:val="99"/>
    <w:semiHidden/>
    <w:unhideWhenUsed/>
    <w:rsid w:val="00F61991"/>
    <w:rPr>
      <w:color w:val="0000FF"/>
      <w:u w:val="single"/>
    </w:rPr>
  </w:style>
  <w:style w:type="paragraph" w:styleId="ab">
    <w:name w:val="Balloon Text"/>
    <w:basedOn w:val="a"/>
    <w:link w:val="ac"/>
    <w:uiPriority w:val="99"/>
    <w:semiHidden/>
    <w:unhideWhenUsed/>
    <w:rsid w:val="00F619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1991"/>
    <w:rPr>
      <w:rFonts w:ascii="Tahoma" w:hAnsi="Tahoma" w:cs="Tahoma"/>
      <w:sz w:val="16"/>
      <w:szCs w:val="16"/>
    </w:rPr>
  </w:style>
  <w:style w:type="paragraph" w:customStyle="1" w:styleId="western">
    <w:name w:val="western"/>
    <w:basedOn w:val="a"/>
    <w:rsid w:val="00652E49"/>
    <w:pPr>
      <w:spacing w:before="100" w:beforeAutospacing="1" w:after="142" w:line="288" w:lineRule="auto"/>
      <w:jc w:val="both"/>
    </w:pPr>
    <w:rPr>
      <w:rFonts w:ascii="Times New Roman" w:eastAsia="Times New Roman" w:hAnsi="Times New Roman" w:cs="Times New Roman"/>
      <w:sz w:val="20"/>
      <w:szCs w:val="20"/>
      <w:lang w:eastAsia="ru-RU"/>
    </w:rPr>
  </w:style>
  <w:style w:type="table" w:styleId="ad">
    <w:name w:val="Table Grid"/>
    <w:basedOn w:val="a1"/>
    <w:uiPriority w:val="59"/>
    <w:rsid w:val="0035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F61991"/>
    <w:pPr>
      <w:keepNext/>
      <w:spacing w:after="0" w:line="240" w:lineRule="auto"/>
      <w:jc w:val="center"/>
      <w:outlineLvl w:val="5"/>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5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5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5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55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A6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CEE"/>
  </w:style>
  <w:style w:type="paragraph" w:styleId="a5">
    <w:name w:val="footer"/>
    <w:basedOn w:val="a"/>
    <w:link w:val="a6"/>
    <w:uiPriority w:val="99"/>
    <w:unhideWhenUsed/>
    <w:rsid w:val="008A6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CEE"/>
  </w:style>
  <w:style w:type="character" w:customStyle="1" w:styleId="60">
    <w:name w:val="Заголовок 6 Знак"/>
    <w:basedOn w:val="a0"/>
    <w:link w:val="6"/>
    <w:semiHidden/>
    <w:rsid w:val="00F61991"/>
    <w:rPr>
      <w:rFonts w:ascii="Times New Roman" w:eastAsia="Times New Roman" w:hAnsi="Times New Roman" w:cs="Times New Roman"/>
      <w:b/>
      <w:sz w:val="48"/>
      <w:szCs w:val="20"/>
      <w:lang w:eastAsia="ru-RU"/>
    </w:rPr>
  </w:style>
  <w:style w:type="character" w:customStyle="1" w:styleId="a7">
    <w:name w:val="Название Знак"/>
    <w:aliases w:val="Знак Знак"/>
    <w:basedOn w:val="a0"/>
    <w:link w:val="a8"/>
    <w:locked/>
    <w:rsid w:val="00F61991"/>
    <w:rPr>
      <w:rFonts w:ascii="Times New Roman" w:eastAsia="Times New Roman" w:hAnsi="Times New Roman" w:cs="Times New Roman"/>
      <w:sz w:val="40"/>
      <w:szCs w:val="20"/>
      <w:lang w:eastAsia="ru-RU"/>
    </w:rPr>
  </w:style>
  <w:style w:type="paragraph" w:styleId="a8">
    <w:name w:val="Title"/>
    <w:aliases w:val="Знак"/>
    <w:basedOn w:val="a"/>
    <w:link w:val="a7"/>
    <w:qFormat/>
    <w:rsid w:val="00F61991"/>
    <w:pPr>
      <w:spacing w:after="0" w:line="240" w:lineRule="auto"/>
      <w:jc w:val="center"/>
    </w:pPr>
    <w:rPr>
      <w:rFonts w:ascii="Times New Roman" w:eastAsia="Times New Roman" w:hAnsi="Times New Roman" w:cs="Times New Roman"/>
      <w:sz w:val="40"/>
      <w:szCs w:val="20"/>
      <w:lang w:eastAsia="ru-RU"/>
    </w:rPr>
  </w:style>
  <w:style w:type="character" w:customStyle="1" w:styleId="1">
    <w:name w:val="Название Знак1"/>
    <w:basedOn w:val="a0"/>
    <w:uiPriority w:val="10"/>
    <w:rsid w:val="00F61991"/>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
    <w:uiPriority w:val="34"/>
    <w:qFormat/>
    <w:rsid w:val="00F61991"/>
    <w:pPr>
      <w:ind w:left="720"/>
      <w:contextualSpacing/>
    </w:pPr>
  </w:style>
  <w:style w:type="character" w:styleId="aa">
    <w:name w:val="Hyperlink"/>
    <w:basedOn w:val="a0"/>
    <w:uiPriority w:val="99"/>
    <w:semiHidden/>
    <w:unhideWhenUsed/>
    <w:rsid w:val="00F61991"/>
    <w:rPr>
      <w:color w:val="0000FF"/>
      <w:u w:val="single"/>
    </w:rPr>
  </w:style>
  <w:style w:type="paragraph" w:styleId="ab">
    <w:name w:val="Balloon Text"/>
    <w:basedOn w:val="a"/>
    <w:link w:val="ac"/>
    <w:uiPriority w:val="99"/>
    <w:semiHidden/>
    <w:unhideWhenUsed/>
    <w:rsid w:val="00F619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1991"/>
    <w:rPr>
      <w:rFonts w:ascii="Tahoma" w:hAnsi="Tahoma" w:cs="Tahoma"/>
      <w:sz w:val="16"/>
      <w:szCs w:val="16"/>
    </w:rPr>
  </w:style>
  <w:style w:type="paragraph" w:customStyle="1" w:styleId="western">
    <w:name w:val="western"/>
    <w:basedOn w:val="a"/>
    <w:rsid w:val="00652E49"/>
    <w:pPr>
      <w:spacing w:before="100" w:beforeAutospacing="1" w:after="142" w:line="288" w:lineRule="auto"/>
      <w:jc w:val="both"/>
    </w:pPr>
    <w:rPr>
      <w:rFonts w:ascii="Times New Roman" w:eastAsia="Times New Roman" w:hAnsi="Times New Roman" w:cs="Times New Roman"/>
      <w:sz w:val="20"/>
      <w:szCs w:val="20"/>
      <w:lang w:eastAsia="ru-RU"/>
    </w:rPr>
  </w:style>
  <w:style w:type="table" w:styleId="ad">
    <w:name w:val="Table Grid"/>
    <w:basedOn w:val="a1"/>
    <w:uiPriority w:val="59"/>
    <w:rsid w:val="0035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076">
      <w:bodyDiv w:val="1"/>
      <w:marLeft w:val="0"/>
      <w:marRight w:val="0"/>
      <w:marTop w:val="0"/>
      <w:marBottom w:val="0"/>
      <w:divBdr>
        <w:top w:val="none" w:sz="0" w:space="0" w:color="auto"/>
        <w:left w:val="none" w:sz="0" w:space="0" w:color="auto"/>
        <w:bottom w:val="none" w:sz="0" w:space="0" w:color="auto"/>
        <w:right w:val="none" w:sz="0" w:space="0" w:color="auto"/>
      </w:divBdr>
    </w:div>
    <w:div w:id="592587951">
      <w:bodyDiv w:val="1"/>
      <w:marLeft w:val="0"/>
      <w:marRight w:val="0"/>
      <w:marTop w:val="0"/>
      <w:marBottom w:val="0"/>
      <w:divBdr>
        <w:top w:val="none" w:sz="0" w:space="0" w:color="auto"/>
        <w:left w:val="none" w:sz="0" w:space="0" w:color="auto"/>
        <w:bottom w:val="none" w:sz="0" w:space="0" w:color="auto"/>
        <w:right w:val="none" w:sz="0" w:space="0" w:color="auto"/>
      </w:divBdr>
    </w:div>
    <w:div w:id="619917729">
      <w:bodyDiv w:val="1"/>
      <w:marLeft w:val="0"/>
      <w:marRight w:val="0"/>
      <w:marTop w:val="0"/>
      <w:marBottom w:val="0"/>
      <w:divBdr>
        <w:top w:val="none" w:sz="0" w:space="0" w:color="auto"/>
        <w:left w:val="none" w:sz="0" w:space="0" w:color="auto"/>
        <w:bottom w:val="none" w:sz="0" w:space="0" w:color="auto"/>
        <w:right w:val="none" w:sz="0" w:space="0" w:color="auto"/>
      </w:divBdr>
    </w:div>
    <w:div w:id="925266755">
      <w:bodyDiv w:val="1"/>
      <w:marLeft w:val="0"/>
      <w:marRight w:val="0"/>
      <w:marTop w:val="0"/>
      <w:marBottom w:val="0"/>
      <w:divBdr>
        <w:top w:val="none" w:sz="0" w:space="0" w:color="auto"/>
        <w:left w:val="none" w:sz="0" w:space="0" w:color="auto"/>
        <w:bottom w:val="none" w:sz="0" w:space="0" w:color="auto"/>
        <w:right w:val="none" w:sz="0" w:space="0" w:color="auto"/>
      </w:divBdr>
    </w:div>
    <w:div w:id="994723547">
      <w:bodyDiv w:val="1"/>
      <w:marLeft w:val="0"/>
      <w:marRight w:val="0"/>
      <w:marTop w:val="0"/>
      <w:marBottom w:val="0"/>
      <w:divBdr>
        <w:top w:val="none" w:sz="0" w:space="0" w:color="auto"/>
        <w:left w:val="none" w:sz="0" w:space="0" w:color="auto"/>
        <w:bottom w:val="none" w:sz="0" w:space="0" w:color="auto"/>
        <w:right w:val="none" w:sz="0" w:space="0" w:color="auto"/>
      </w:divBdr>
    </w:div>
    <w:div w:id="1032874839">
      <w:bodyDiv w:val="1"/>
      <w:marLeft w:val="0"/>
      <w:marRight w:val="0"/>
      <w:marTop w:val="0"/>
      <w:marBottom w:val="0"/>
      <w:divBdr>
        <w:top w:val="none" w:sz="0" w:space="0" w:color="auto"/>
        <w:left w:val="none" w:sz="0" w:space="0" w:color="auto"/>
        <w:bottom w:val="none" w:sz="0" w:space="0" w:color="auto"/>
        <w:right w:val="none" w:sz="0" w:space="0" w:color="auto"/>
      </w:divBdr>
    </w:div>
    <w:div w:id="1372998418">
      <w:bodyDiv w:val="1"/>
      <w:marLeft w:val="0"/>
      <w:marRight w:val="0"/>
      <w:marTop w:val="0"/>
      <w:marBottom w:val="0"/>
      <w:divBdr>
        <w:top w:val="none" w:sz="0" w:space="0" w:color="auto"/>
        <w:left w:val="none" w:sz="0" w:space="0" w:color="auto"/>
        <w:bottom w:val="none" w:sz="0" w:space="0" w:color="auto"/>
        <w:right w:val="none" w:sz="0" w:space="0" w:color="auto"/>
      </w:divBdr>
    </w:div>
    <w:div w:id="1455715078">
      <w:bodyDiv w:val="1"/>
      <w:marLeft w:val="0"/>
      <w:marRight w:val="0"/>
      <w:marTop w:val="0"/>
      <w:marBottom w:val="0"/>
      <w:divBdr>
        <w:top w:val="none" w:sz="0" w:space="0" w:color="auto"/>
        <w:left w:val="none" w:sz="0" w:space="0" w:color="auto"/>
        <w:bottom w:val="none" w:sz="0" w:space="0" w:color="auto"/>
        <w:right w:val="none" w:sz="0" w:space="0" w:color="auto"/>
      </w:divBdr>
    </w:div>
    <w:div w:id="1637954265">
      <w:bodyDiv w:val="1"/>
      <w:marLeft w:val="0"/>
      <w:marRight w:val="0"/>
      <w:marTop w:val="0"/>
      <w:marBottom w:val="0"/>
      <w:divBdr>
        <w:top w:val="none" w:sz="0" w:space="0" w:color="auto"/>
        <w:left w:val="none" w:sz="0" w:space="0" w:color="auto"/>
        <w:bottom w:val="none" w:sz="0" w:space="0" w:color="auto"/>
        <w:right w:val="none" w:sz="0" w:space="0" w:color="auto"/>
      </w:divBdr>
    </w:div>
    <w:div w:id="1849178888">
      <w:bodyDiv w:val="1"/>
      <w:marLeft w:val="0"/>
      <w:marRight w:val="0"/>
      <w:marTop w:val="0"/>
      <w:marBottom w:val="0"/>
      <w:divBdr>
        <w:top w:val="none" w:sz="0" w:space="0" w:color="auto"/>
        <w:left w:val="none" w:sz="0" w:space="0" w:color="auto"/>
        <w:bottom w:val="none" w:sz="0" w:space="0" w:color="auto"/>
        <w:right w:val="none" w:sz="0" w:space="0" w:color="auto"/>
      </w:divBdr>
    </w:div>
    <w:div w:id="18525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09B50DB19AF0E4DBB4A2F773F7E2517FF1ADDF84DC9E5879B1DFCED7D2B87CCBA43C4D85015A5BBA052048EFB717F32F91C3E3100BBC8BS9G7J"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909B50DB19AF0E4DBB4A2F773F7E2517FF1ADDF84DC9E5879B1DFCED7D2B87CCBA43C4D85015A5BBA052048EFB717F32F91C3E3100BBC8BS9G7J" TargetMode="External"/><Relationship Id="rId17" Type="http://schemas.openxmlformats.org/officeDocument/2006/relationships/hyperlink" Target="consultantplus://offline/ref=2909B50DB19AF0E4DBB4A2F773F7E2517FF1ADDF84DC9E5879B1DFCED7D2B87CCBA43C4D85015A5BBA052048EFB717F32F91C3E3100BBC8BS9G7J" TargetMode="External"/><Relationship Id="rId2" Type="http://schemas.openxmlformats.org/officeDocument/2006/relationships/styles" Target="styles.xml"/><Relationship Id="rId16" Type="http://schemas.openxmlformats.org/officeDocument/2006/relationships/hyperlink" Target="consultantplus://offline/ref=2909B50DB19AF0E4DBB4A2F773F7E2517FF1ADDF84DC9E5879B1DFCED7D2B87CCBA43C4D85015A5BBA052048EFB717F32F91C3E3100BBC8BS9G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09B50DB19AF0E4DBB4A2F773F7E2517FF1ADDF84DC9E5879B1DFCED7D2B87CCBA43C4D85015A5BBA052048EFB717F32F91C3E3100BBC8BS9G7J" TargetMode="External"/><Relationship Id="rId5" Type="http://schemas.openxmlformats.org/officeDocument/2006/relationships/webSettings" Target="webSettings.xml"/><Relationship Id="rId15" Type="http://schemas.openxmlformats.org/officeDocument/2006/relationships/hyperlink" Target="consultantplus://offline/ref=2909B50DB19AF0E4DBB4A2F773F7E2517FF1ADDF84DC9E5879B1DFCED7D2B87CCBA43C4D85015A5BBA052048EFB717F32F91C3E3100BBC8BS9G7J" TargetMode="External"/><Relationship Id="rId10" Type="http://schemas.openxmlformats.org/officeDocument/2006/relationships/hyperlink" Target="consultantplus://offline/ref=2909B50DB19AF0E4DBB4A2F773F7E2517FF1ADDF84DC9E5879B1DFCED7D2B87CCBA43C4D85015A5BBA052048EFB717F32F91C3E3100BBC8BS9G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09B50DB19AF0E4DBB4A2F773F7E2517FF1ADDF84DC9E5879B1DFCED7D2B87CCBA43C4D85015A5BBA052048EFB717F32F91C3E3100BBC8BS9G7J" TargetMode="External"/><Relationship Id="rId14" Type="http://schemas.openxmlformats.org/officeDocument/2006/relationships/hyperlink" Target="consultantplus://offline/ref=2909B50DB19AF0E4DBB4A2F773F7E2517FF1ADDF84DC9E5879B1DFCED7D2B87CCBA43C4D85015A5BBA052048EFB717F32F91C3E3100BBC8BS9G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17008</Words>
  <Characters>96951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Гультяев Сергей Викторович</dc:creator>
  <cp:lastModifiedBy>Светлана Нитомирова</cp:lastModifiedBy>
  <cp:revision>2</cp:revision>
  <cp:lastPrinted>2019-05-24T03:51:00Z</cp:lastPrinted>
  <dcterms:created xsi:type="dcterms:W3CDTF">2022-03-09T11:16:00Z</dcterms:created>
  <dcterms:modified xsi:type="dcterms:W3CDTF">2022-03-09T11:16:00Z</dcterms:modified>
</cp:coreProperties>
</file>