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D722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A34F0C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11 октября</w:t>
      </w:r>
      <w:r w:rsidR="00C112F7">
        <w:rPr>
          <w:b/>
          <w:sz w:val="26"/>
          <w:szCs w:val="26"/>
          <w:u w:val="single"/>
        </w:rPr>
        <w:t xml:space="preserve">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   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1044</w:t>
      </w:r>
    </w:p>
    <w:p w:rsidR="00001DEB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3675C6">
              <w:rPr>
                <w:i/>
                <w:color w:val="000000"/>
                <w:sz w:val="26"/>
                <w:szCs w:val="26"/>
              </w:rPr>
              <w:t>Казанская</w:t>
            </w:r>
            <w:r w:rsidR="00D45D93">
              <w:rPr>
                <w:i/>
                <w:color w:val="000000"/>
                <w:sz w:val="26"/>
                <w:szCs w:val="26"/>
              </w:rPr>
              <w:t>, д.</w:t>
            </w:r>
            <w:r w:rsidR="003675C6">
              <w:rPr>
                <w:i/>
                <w:color w:val="000000"/>
                <w:sz w:val="26"/>
                <w:szCs w:val="26"/>
              </w:rPr>
              <w:t>115а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</w:t>
      </w:r>
      <w:proofErr w:type="gramEnd"/>
      <w:r w:rsidR="00B7623A">
        <w:rPr>
          <w:color w:val="000000"/>
          <w:sz w:val="26"/>
          <w:szCs w:val="26"/>
        </w:rPr>
        <w:t xml:space="preserve">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3E43AC">
        <w:rPr>
          <w:color w:val="000000"/>
          <w:sz w:val="26"/>
          <w:szCs w:val="26"/>
        </w:rPr>
        <w:t>201</w:t>
      </w:r>
      <w:r w:rsidR="00E31DB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 от </w:t>
      </w:r>
      <w:r w:rsidR="008A1AC4">
        <w:rPr>
          <w:color w:val="000000"/>
          <w:sz w:val="26"/>
          <w:szCs w:val="26"/>
        </w:rPr>
        <w:t>11</w:t>
      </w:r>
      <w:r w:rsidR="00FE6652">
        <w:rPr>
          <w:color w:val="000000"/>
          <w:sz w:val="26"/>
          <w:szCs w:val="26"/>
        </w:rPr>
        <w:t>.10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737D6E">
        <w:rPr>
          <w:color w:val="000000"/>
          <w:sz w:val="26"/>
          <w:szCs w:val="26"/>
        </w:rPr>
        <w:t>фасада</w:t>
      </w:r>
      <w:r w:rsidR="000D2DE3">
        <w:rPr>
          <w:sz w:val="26"/>
          <w:szCs w:val="26"/>
        </w:rPr>
        <w:t xml:space="preserve"> в  многоквартирном доме по адресу: г. Ишим, </w:t>
      </w:r>
      <w:r w:rsidR="003675C6">
        <w:rPr>
          <w:sz w:val="26"/>
          <w:szCs w:val="26"/>
        </w:rPr>
        <w:t xml:space="preserve">ул. </w:t>
      </w:r>
      <w:proofErr w:type="gramStart"/>
      <w:r w:rsidR="003675C6">
        <w:rPr>
          <w:sz w:val="26"/>
          <w:szCs w:val="26"/>
        </w:rPr>
        <w:t>Казанская</w:t>
      </w:r>
      <w:proofErr w:type="gramEnd"/>
      <w:r w:rsidR="003675C6">
        <w:rPr>
          <w:sz w:val="26"/>
          <w:szCs w:val="26"/>
        </w:rPr>
        <w:t>, д.115а</w:t>
      </w:r>
      <w:r w:rsidR="005D2724">
        <w:rPr>
          <w:color w:val="000000"/>
          <w:sz w:val="26"/>
          <w:szCs w:val="26"/>
        </w:rPr>
        <w:t>,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2F4D33" w:rsidRDefault="002F4D33" w:rsidP="002F4D33"/>
    <w:p w:rsidR="008A1AC4" w:rsidRDefault="008A1AC4" w:rsidP="002F4D33"/>
    <w:p w:rsidR="002F4D33" w:rsidRPr="002F4D33" w:rsidRDefault="002F4D33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  <w:bookmarkStart w:id="0" w:name="_GoBack"/>
      <w:bookmarkEnd w:id="0"/>
    </w:p>
    <w:sectPr w:rsidR="0041287A" w:rsidRPr="002E622E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35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5C6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43A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1AC4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4F0C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6</cp:revision>
  <cp:lastPrinted>2018-10-11T07:01:00Z</cp:lastPrinted>
  <dcterms:created xsi:type="dcterms:W3CDTF">2018-10-03T13:51:00Z</dcterms:created>
  <dcterms:modified xsi:type="dcterms:W3CDTF">2018-10-22T06:09:00Z</dcterms:modified>
</cp:coreProperties>
</file>