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4" w:rsidRDefault="007D528B" w:rsidP="00753A3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2600" cy="8045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34" w:rsidRDefault="00753A34" w:rsidP="00753A34">
      <w:pPr>
        <w:jc w:val="center"/>
        <w:rPr>
          <w:rFonts w:ascii="Arial" w:hAnsi="Arial" w:cs="Arial"/>
          <w:sz w:val="16"/>
          <w:szCs w:val="16"/>
        </w:rPr>
      </w:pPr>
    </w:p>
    <w:p w:rsidR="00753A34" w:rsidRPr="00E77CFB" w:rsidRDefault="00BE462A" w:rsidP="00BE462A">
      <w:pPr>
        <w:rPr>
          <w:sz w:val="36"/>
          <w:szCs w:val="36"/>
        </w:rPr>
      </w:pPr>
      <w:r>
        <w:t xml:space="preserve">                        </w:t>
      </w:r>
      <w:r w:rsidR="00753A34" w:rsidRPr="00E77CFB">
        <w:rPr>
          <w:b/>
          <w:sz w:val="36"/>
          <w:szCs w:val="36"/>
        </w:rPr>
        <w:t>АДМИНИСТРАЦИЯ ГОРОДА ИШИМА</w:t>
      </w:r>
    </w:p>
    <w:p w:rsidR="0055237F" w:rsidRDefault="00382AE7" w:rsidP="005523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149860</wp:posOffset>
                </wp:positionV>
                <wp:extent cx="5871845" cy="0"/>
                <wp:effectExtent l="29845" t="34925" r="3238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1.8pt" to="470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On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" o:allowincell="f" strokeweight="4.5pt">
                <v:stroke linestyle="thinThick"/>
              </v:line>
            </w:pict>
          </mc:Fallback>
        </mc:AlternateContent>
      </w:r>
      <w:r w:rsidR="0055237F">
        <w:br/>
      </w:r>
    </w:p>
    <w:p w:rsidR="0055237F" w:rsidRPr="000953C3" w:rsidRDefault="0078005F" w:rsidP="0055237F">
      <w:pPr>
        <w:pStyle w:val="2"/>
        <w:rPr>
          <w:sz w:val="36"/>
        </w:rPr>
      </w:pPr>
      <w:r>
        <w:rPr>
          <w:sz w:val="36"/>
        </w:rPr>
        <w:t>ПОСТАНОВЛЕНИЕ</w:t>
      </w:r>
      <w:r w:rsidR="00201C3D">
        <w:rPr>
          <w:sz w:val="36"/>
        </w:rPr>
        <w:t xml:space="preserve"> </w:t>
      </w:r>
    </w:p>
    <w:p w:rsidR="0055237F" w:rsidRPr="00201C3D" w:rsidRDefault="00382AE7" w:rsidP="00C0358C">
      <w:pPr>
        <w:jc w:val="both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02 июля </w:t>
      </w:r>
      <w:r w:rsidR="00D8561C">
        <w:rPr>
          <w:rFonts w:ascii="Arial" w:hAnsi="Arial"/>
          <w:b/>
          <w:sz w:val="26"/>
          <w:u w:val="single"/>
        </w:rPr>
        <w:t>201</w:t>
      </w:r>
      <w:r w:rsidR="00CC37AC">
        <w:rPr>
          <w:rFonts w:ascii="Arial" w:hAnsi="Arial"/>
          <w:b/>
          <w:sz w:val="26"/>
          <w:u w:val="single"/>
        </w:rPr>
        <w:t>8</w:t>
      </w:r>
      <w:r w:rsidR="00D8561C">
        <w:rPr>
          <w:rFonts w:ascii="Arial" w:hAnsi="Arial"/>
          <w:b/>
          <w:sz w:val="26"/>
          <w:u w:val="single"/>
        </w:rPr>
        <w:t xml:space="preserve"> г.</w:t>
      </w:r>
      <w:r w:rsidR="0055237F">
        <w:rPr>
          <w:rFonts w:ascii="Arial" w:hAnsi="Arial"/>
          <w:b/>
          <w:sz w:val="26"/>
        </w:rPr>
        <w:t xml:space="preserve">                                            </w:t>
      </w:r>
      <w:r>
        <w:rPr>
          <w:rFonts w:ascii="Arial" w:hAnsi="Arial"/>
          <w:b/>
          <w:sz w:val="26"/>
        </w:rPr>
        <w:t xml:space="preserve">         </w:t>
      </w:r>
      <w:r w:rsidR="0055237F">
        <w:rPr>
          <w:rFonts w:ascii="Arial" w:hAnsi="Arial"/>
          <w:b/>
          <w:sz w:val="26"/>
        </w:rPr>
        <w:t xml:space="preserve">         </w:t>
      </w:r>
      <w:r w:rsidR="002B26C3">
        <w:rPr>
          <w:rFonts w:ascii="Arial" w:hAnsi="Arial"/>
          <w:b/>
          <w:sz w:val="26"/>
        </w:rPr>
        <w:t xml:space="preserve">   </w:t>
      </w:r>
      <w:r w:rsidR="0055237F">
        <w:rPr>
          <w:rFonts w:ascii="Arial" w:hAnsi="Arial"/>
          <w:b/>
          <w:sz w:val="26"/>
        </w:rPr>
        <w:t xml:space="preserve">  </w:t>
      </w:r>
      <w:r w:rsidR="008B1D1C">
        <w:rPr>
          <w:rFonts w:ascii="Arial" w:hAnsi="Arial"/>
          <w:b/>
          <w:sz w:val="26"/>
        </w:rPr>
        <w:t xml:space="preserve">   </w:t>
      </w:r>
      <w:r w:rsidR="0055237F">
        <w:rPr>
          <w:rFonts w:ascii="Arial" w:hAnsi="Arial"/>
          <w:b/>
          <w:sz w:val="26"/>
        </w:rPr>
        <w:t xml:space="preserve"> </w:t>
      </w:r>
      <w:r w:rsidR="008B215C">
        <w:rPr>
          <w:rFonts w:ascii="Arial" w:hAnsi="Arial"/>
          <w:b/>
          <w:sz w:val="26"/>
        </w:rPr>
        <w:t xml:space="preserve">       </w:t>
      </w:r>
      <w:r w:rsidR="00C0358C">
        <w:rPr>
          <w:rFonts w:ascii="Arial" w:hAnsi="Arial"/>
          <w:b/>
          <w:sz w:val="26"/>
        </w:rPr>
        <w:t xml:space="preserve">   </w:t>
      </w:r>
      <w:r w:rsidR="008B215C">
        <w:rPr>
          <w:rFonts w:ascii="Arial" w:hAnsi="Arial"/>
          <w:b/>
          <w:sz w:val="26"/>
        </w:rPr>
        <w:t xml:space="preserve">         </w:t>
      </w:r>
      <w:r w:rsidR="00833E5C">
        <w:rPr>
          <w:rFonts w:ascii="Arial" w:hAnsi="Arial"/>
          <w:b/>
          <w:sz w:val="26"/>
        </w:rPr>
        <w:t xml:space="preserve"> </w:t>
      </w:r>
      <w:r w:rsidR="008B215C">
        <w:rPr>
          <w:rFonts w:ascii="Arial" w:hAnsi="Arial"/>
          <w:b/>
          <w:sz w:val="26"/>
        </w:rPr>
        <w:t xml:space="preserve">№ </w:t>
      </w:r>
      <w:r>
        <w:rPr>
          <w:rFonts w:ascii="Arial" w:hAnsi="Arial"/>
          <w:b/>
          <w:sz w:val="26"/>
          <w:u w:val="single"/>
        </w:rPr>
        <w:t>557</w:t>
      </w:r>
    </w:p>
    <w:p w:rsidR="00D8561C" w:rsidRDefault="00D8561C" w:rsidP="0055237F">
      <w:pPr>
        <w:rPr>
          <w:rFonts w:ascii="Arial" w:hAnsi="Arial"/>
          <w:b/>
          <w:sz w:val="26"/>
          <w:u w:val="single"/>
        </w:rPr>
      </w:pPr>
    </w:p>
    <w:tbl>
      <w:tblPr>
        <w:tblW w:w="0" w:type="auto"/>
        <w:tblInd w:w="1246" w:type="dxa"/>
        <w:tblLayout w:type="fixed"/>
        <w:tblLook w:val="0000" w:firstRow="0" w:lastRow="0" w:firstColumn="0" w:lastColumn="0" w:noHBand="0" w:noVBand="0"/>
      </w:tblPr>
      <w:tblGrid>
        <w:gridCol w:w="7863"/>
      </w:tblGrid>
      <w:tr w:rsidR="00031DE2" w:rsidRPr="00256395" w:rsidTr="00372AB4">
        <w:trPr>
          <w:trHeight w:val="1602"/>
        </w:trPr>
        <w:tc>
          <w:tcPr>
            <w:tcW w:w="7863" w:type="dxa"/>
            <w:vAlign w:val="bottom"/>
          </w:tcPr>
          <w:p w:rsidR="00A4643B" w:rsidRPr="00A4643B" w:rsidRDefault="00A4643B" w:rsidP="00A4643B">
            <w:pPr>
              <w:keepNext/>
              <w:tabs>
                <w:tab w:val="left" w:pos="6125"/>
              </w:tabs>
              <w:spacing w:before="240" w:after="60"/>
              <w:ind w:right="955"/>
              <w:jc w:val="center"/>
              <w:outlineLvl w:val="3"/>
              <w:rPr>
                <w:rFonts w:ascii="Arial" w:hAnsi="Arial" w:cs="Arial"/>
                <w:i/>
                <w:sz w:val="26"/>
                <w:szCs w:val="26"/>
              </w:rPr>
            </w:pPr>
            <w:r w:rsidRPr="00A4643B">
              <w:rPr>
                <w:rFonts w:ascii="Arial" w:hAnsi="Arial" w:cs="Arial"/>
                <w:i/>
                <w:sz w:val="26"/>
                <w:szCs w:val="26"/>
              </w:rPr>
              <w:t xml:space="preserve">Об утверждении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A4643B">
              <w:rPr>
                <w:rFonts w:ascii="Arial" w:hAnsi="Arial" w:cs="Arial"/>
                <w:i/>
                <w:sz w:val="26"/>
                <w:szCs w:val="26"/>
              </w:rPr>
              <w:t xml:space="preserve">рограммы 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профилактики наруш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е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ний обязательных требований, оценка соблюдения которых является предметом муниципального ко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н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троля за обеспечением сохранности автомобил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ь</w:t>
            </w:r>
            <w:r w:rsidRPr="00A4643B">
              <w:rPr>
                <w:rFonts w:ascii="Arial" w:hAnsi="Arial" w:cs="Arial"/>
                <w:i/>
                <w:iCs/>
                <w:sz w:val="26"/>
                <w:szCs w:val="26"/>
              </w:rPr>
              <w:t>ных доро</w:t>
            </w:r>
            <w:r w:rsidR="00A72095">
              <w:rPr>
                <w:rFonts w:ascii="Arial" w:hAnsi="Arial" w:cs="Arial"/>
                <w:i/>
                <w:iCs/>
                <w:sz w:val="26"/>
                <w:szCs w:val="26"/>
              </w:rPr>
              <w:t>г местного значения на 2018 год</w:t>
            </w:r>
            <w:bookmarkStart w:id="0" w:name="_GoBack"/>
            <w:bookmarkEnd w:id="0"/>
          </w:p>
          <w:p w:rsidR="00E77CFB" w:rsidRPr="00A57610" w:rsidRDefault="00E77CFB" w:rsidP="009055C4">
            <w:pPr>
              <w:keepNext/>
              <w:tabs>
                <w:tab w:val="left" w:pos="6125"/>
              </w:tabs>
              <w:spacing w:before="240" w:after="60"/>
              <w:ind w:right="955"/>
              <w:jc w:val="center"/>
              <w:outlineLvl w:val="3"/>
              <w:rPr>
                <w:i/>
              </w:rPr>
            </w:pPr>
          </w:p>
        </w:tc>
      </w:tr>
    </w:tbl>
    <w:p w:rsidR="00BD76E2" w:rsidRPr="0021541B" w:rsidRDefault="00031DE2" w:rsidP="00236FF4">
      <w:pPr>
        <w:spacing w:before="240" w:after="120"/>
        <w:ind w:right="-142"/>
        <w:jc w:val="both"/>
        <w:rPr>
          <w:rFonts w:ascii="Arial" w:hAnsi="Arial" w:cs="Arial"/>
          <w:sz w:val="26"/>
          <w:szCs w:val="26"/>
        </w:rPr>
      </w:pPr>
      <w:r w:rsidRPr="00256395">
        <w:rPr>
          <w:sz w:val="26"/>
          <w:szCs w:val="26"/>
        </w:rPr>
        <w:tab/>
      </w:r>
      <w:r w:rsidR="0021541B" w:rsidRPr="0021541B">
        <w:rPr>
          <w:rFonts w:ascii="Arial" w:hAnsi="Arial" w:cs="Arial"/>
          <w:sz w:val="26"/>
          <w:szCs w:val="26"/>
        </w:rPr>
        <w:t>В соответствии с частью 1 статьи 8.2 Федерального закона от 26</w:t>
      </w:r>
      <w:r w:rsidR="00382AE7">
        <w:rPr>
          <w:rFonts w:ascii="Arial" w:hAnsi="Arial" w:cs="Arial"/>
          <w:sz w:val="26"/>
          <w:szCs w:val="26"/>
        </w:rPr>
        <w:t>.12.</w:t>
      </w:r>
      <w:r w:rsidR="0021541B" w:rsidRPr="0021541B">
        <w:rPr>
          <w:rFonts w:ascii="Arial" w:hAnsi="Arial" w:cs="Arial"/>
          <w:sz w:val="26"/>
          <w:szCs w:val="26"/>
        </w:rPr>
        <w:t xml:space="preserve">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382AE7">
        <w:rPr>
          <w:rFonts w:ascii="Arial" w:hAnsi="Arial" w:cs="Arial"/>
          <w:sz w:val="26"/>
          <w:szCs w:val="26"/>
        </w:rPr>
        <w:t>п</w:t>
      </w:r>
      <w:r w:rsidR="0021541B" w:rsidRPr="0021541B">
        <w:rPr>
          <w:rFonts w:ascii="Arial" w:hAnsi="Arial" w:cs="Arial"/>
          <w:sz w:val="26"/>
          <w:szCs w:val="26"/>
        </w:rPr>
        <w:t>остановлением Правител</w:t>
      </w:r>
      <w:r w:rsidR="0021541B" w:rsidRPr="0021541B">
        <w:rPr>
          <w:rFonts w:ascii="Arial" w:hAnsi="Arial" w:cs="Arial"/>
          <w:sz w:val="26"/>
          <w:szCs w:val="26"/>
        </w:rPr>
        <w:t>ь</w:t>
      </w:r>
      <w:r w:rsidR="0021541B" w:rsidRPr="0021541B">
        <w:rPr>
          <w:rFonts w:ascii="Arial" w:hAnsi="Arial" w:cs="Arial"/>
          <w:sz w:val="26"/>
          <w:szCs w:val="26"/>
        </w:rPr>
        <w:t>ства РФ от 10</w:t>
      </w:r>
      <w:r w:rsidR="00382AE7">
        <w:rPr>
          <w:rFonts w:ascii="Arial" w:hAnsi="Arial" w:cs="Arial"/>
          <w:sz w:val="26"/>
          <w:szCs w:val="26"/>
        </w:rPr>
        <w:t>.02.</w:t>
      </w:r>
      <w:r w:rsidR="0021541B" w:rsidRPr="0021541B">
        <w:rPr>
          <w:rFonts w:ascii="Arial" w:hAnsi="Arial" w:cs="Arial"/>
          <w:sz w:val="26"/>
          <w:szCs w:val="26"/>
        </w:rPr>
        <w:t>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</w:t>
      </w:r>
      <w:r w:rsidR="0021541B" w:rsidRPr="0021541B">
        <w:rPr>
          <w:rFonts w:ascii="Arial" w:hAnsi="Arial" w:cs="Arial"/>
          <w:sz w:val="26"/>
          <w:szCs w:val="26"/>
        </w:rPr>
        <w:t>е</w:t>
      </w:r>
      <w:r w:rsidR="0021541B" w:rsidRPr="0021541B">
        <w:rPr>
          <w:rFonts w:ascii="Arial" w:hAnsi="Arial" w:cs="Arial"/>
          <w:sz w:val="26"/>
          <w:szCs w:val="26"/>
        </w:rPr>
        <w:t>лем возражений на такое предостережение и их рассмотрения, уведомления об исполнении такого предостережения», Устава города Ишима</w:t>
      </w:r>
      <w:r w:rsidR="00BD76E2" w:rsidRPr="0021541B">
        <w:rPr>
          <w:rFonts w:ascii="Arial" w:hAnsi="Arial" w:cs="Arial"/>
          <w:sz w:val="26"/>
          <w:szCs w:val="26"/>
        </w:rPr>
        <w:t>:</w:t>
      </w:r>
    </w:p>
    <w:p w:rsidR="0021541B" w:rsidRPr="00A4643B" w:rsidRDefault="0021541B" w:rsidP="00A4643B">
      <w:pPr>
        <w:numPr>
          <w:ilvl w:val="0"/>
          <w:numId w:val="15"/>
        </w:numPr>
        <w:ind w:hanging="720"/>
        <w:jc w:val="both"/>
        <w:rPr>
          <w:rFonts w:ascii="Arial" w:hAnsi="Arial" w:cs="Arial"/>
          <w:bCs/>
          <w:iCs/>
          <w:sz w:val="26"/>
          <w:szCs w:val="26"/>
        </w:rPr>
      </w:pPr>
      <w:r w:rsidRPr="0021541B">
        <w:rPr>
          <w:rFonts w:ascii="Arial" w:hAnsi="Arial" w:cs="Arial"/>
          <w:bCs/>
          <w:iCs/>
          <w:sz w:val="26"/>
          <w:szCs w:val="26"/>
        </w:rPr>
        <w:t xml:space="preserve">Утвердить 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Программу профилактики нарушений обязательных треб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о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ваний, оценка соблюдения которых является предметом муниципал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ь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ного </w:t>
      </w:r>
      <w:proofErr w:type="gramStart"/>
      <w:r w:rsidR="00A4643B" w:rsidRPr="00A4643B">
        <w:rPr>
          <w:rFonts w:ascii="Arial" w:hAnsi="Arial" w:cs="Arial"/>
          <w:bCs/>
          <w:iCs/>
          <w:sz w:val="26"/>
          <w:szCs w:val="26"/>
        </w:rPr>
        <w:t>контроля за</w:t>
      </w:r>
      <w:proofErr w:type="gramEnd"/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 обеспечением сохранности автомобильных дорог местного значения на 2018 год</w:t>
      </w:r>
      <w:r w:rsidR="00A4643B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A4643B">
        <w:rPr>
          <w:rFonts w:ascii="Arial" w:hAnsi="Arial" w:cs="Arial"/>
          <w:bCs/>
          <w:iCs/>
          <w:sz w:val="26"/>
          <w:szCs w:val="26"/>
        </w:rPr>
        <w:t>согласно приложению.</w:t>
      </w:r>
    </w:p>
    <w:p w:rsidR="00005AD3" w:rsidRDefault="0021541B" w:rsidP="0021541B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Департаменту </w:t>
      </w:r>
      <w:r w:rsidR="00A4643B">
        <w:rPr>
          <w:rFonts w:ascii="Arial" w:hAnsi="Arial" w:cs="Arial"/>
          <w:sz w:val="26"/>
          <w:szCs w:val="26"/>
        </w:rPr>
        <w:t xml:space="preserve">городского хозяйства </w:t>
      </w:r>
      <w:r>
        <w:rPr>
          <w:rFonts w:ascii="Arial" w:hAnsi="Arial" w:cs="Arial"/>
          <w:sz w:val="26"/>
          <w:szCs w:val="26"/>
        </w:rPr>
        <w:t>а</w:t>
      </w:r>
      <w:r w:rsidRPr="0021541B">
        <w:rPr>
          <w:rFonts w:ascii="Arial" w:hAnsi="Arial" w:cs="Arial"/>
          <w:sz w:val="26"/>
          <w:szCs w:val="26"/>
        </w:rPr>
        <w:t xml:space="preserve">дминистрации </w:t>
      </w:r>
      <w:r>
        <w:rPr>
          <w:rFonts w:ascii="Arial" w:hAnsi="Arial" w:cs="Arial"/>
          <w:sz w:val="26"/>
          <w:szCs w:val="26"/>
        </w:rPr>
        <w:t>города Ишима</w:t>
      </w:r>
      <w:r w:rsidRPr="0021541B">
        <w:rPr>
          <w:rFonts w:ascii="Arial" w:hAnsi="Arial" w:cs="Arial"/>
          <w:sz w:val="26"/>
          <w:szCs w:val="26"/>
        </w:rPr>
        <w:t xml:space="preserve"> обеспечить в пределах своей компетенции выполнение Программы 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профилактики нарушений обязательных требований, оценка собл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>ю</w:t>
      </w:r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дения которых является предметом муниципального </w:t>
      </w:r>
      <w:proofErr w:type="gramStart"/>
      <w:r w:rsidR="00A4643B" w:rsidRPr="00A4643B">
        <w:rPr>
          <w:rFonts w:ascii="Arial" w:hAnsi="Arial" w:cs="Arial"/>
          <w:bCs/>
          <w:iCs/>
          <w:sz w:val="26"/>
          <w:szCs w:val="26"/>
        </w:rPr>
        <w:t>контроля за</w:t>
      </w:r>
      <w:proofErr w:type="gramEnd"/>
      <w:r w:rsidR="00A4643B" w:rsidRPr="00A4643B">
        <w:rPr>
          <w:rFonts w:ascii="Arial" w:hAnsi="Arial" w:cs="Arial"/>
          <w:bCs/>
          <w:iCs/>
          <w:sz w:val="26"/>
          <w:szCs w:val="26"/>
        </w:rPr>
        <w:t xml:space="preserve"> обеспечением сохранности автомобильных дорог местного значения на 2018 год</w:t>
      </w:r>
      <w:r w:rsidR="00A4643B">
        <w:rPr>
          <w:rFonts w:ascii="Arial" w:hAnsi="Arial" w:cs="Arial"/>
          <w:bCs/>
          <w:iCs/>
          <w:sz w:val="26"/>
          <w:szCs w:val="26"/>
        </w:rPr>
        <w:t>.</w:t>
      </w:r>
    </w:p>
    <w:p w:rsidR="00284A03" w:rsidRDefault="00284A03" w:rsidP="0021541B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альные документы города Ишима» (</w:t>
      </w:r>
      <w:hyperlink r:id="rId8" w:history="1">
        <w:r w:rsidRPr="00D675AA">
          <w:rPr>
            <w:rStyle w:val="a8"/>
            <w:rFonts w:ascii="Arial" w:hAnsi="Arial" w:cs="Arial"/>
            <w:sz w:val="26"/>
            <w:szCs w:val="26"/>
            <w:lang w:val="en-US"/>
          </w:rPr>
          <w:t>www</w:t>
        </w:r>
        <w:r w:rsidRPr="00D675AA">
          <w:rPr>
            <w:rStyle w:val="a8"/>
            <w:rFonts w:ascii="Arial" w:hAnsi="Arial" w:cs="Arial"/>
            <w:sz w:val="26"/>
            <w:szCs w:val="26"/>
          </w:rPr>
          <w:t>.</w:t>
        </w:r>
        <w:proofErr w:type="spellStart"/>
        <w:r w:rsidRPr="00D675AA">
          <w:rPr>
            <w:rStyle w:val="a8"/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Pr="00D675AA">
          <w:rPr>
            <w:rStyle w:val="a8"/>
            <w:rFonts w:ascii="Arial" w:hAnsi="Arial" w:cs="Arial"/>
            <w:sz w:val="26"/>
            <w:szCs w:val="26"/>
          </w:rPr>
          <w:t>.</w:t>
        </w:r>
        <w:proofErr w:type="spellStart"/>
        <w:r w:rsidRPr="00D675AA">
          <w:rPr>
            <w:rStyle w:val="a8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284A03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городской округ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род Ишим.</w:t>
      </w:r>
    </w:p>
    <w:p w:rsidR="00031DE2" w:rsidRPr="00256395" w:rsidRDefault="00031DE2" w:rsidP="00284A03">
      <w:pPr>
        <w:pStyle w:val="21"/>
        <w:numPr>
          <w:ilvl w:val="0"/>
          <w:numId w:val="15"/>
        </w:numPr>
        <w:tabs>
          <w:tab w:val="left" w:pos="709"/>
        </w:tabs>
        <w:ind w:right="-142" w:hanging="720"/>
        <w:rPr>
          <w:rFonts w:ascii="Arial" w:hAnsi="Arial" w:cs="Arial"/>
          <w:sz w:val="26"/>
          <w:szCs w:val="26"/>
        </w:rPr>
      </w:pPr>
      <w:proofErr w:type="gramStart"/>
      <w:r w:rsidRPr="00256395">
        <w:rPr>
          <w:rFonts w:ascii="Arial" w:hAnsi="Arial" w:cs="Arial"/>
          <w:sz w:val="26"/>
          <w:szCs w:val="26"/>
        </w:rPr>
        <w:t>Контроль за</w:t>
      </w:r>
      <w:proofErr w:type="gramEnd"/>
      <w:r w:rsidRPr="00256395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</w:t>
      </w:r>
      <w:r w:rsidRPr="00256395">
        <w:rPr>
          <w:rFonts w:ascii="Arial" w:hAnsi="Arial" w:cs="Arial"/>
          <w:sz w:val="26"/>
          <w:szCs w:val="26"/>
        </w:rPr>
        <w:t>а</w:t>
      </w:r>
      <w:r w:rsidRPr="00256395">
        <w:rPr>
          <w:rFonts w:ascii="Arial" w:hAnsi="Arial" w:cs="Arial"/>
          <w:sz w:val="26"/>
          <w:szCs w:val="26"/>
        </w:rPr>
        <w:t>мест</w:t>
      </w:r>
      <w:r w:rsidR="00D7427A">
        <w:rPr>
          <w:rFonts w:ascii="Arial" w:hAnsi="Arial" w:cs="Arial"/>
          <w:sz w:val="26"/>
          <w:szCs w:val="26"/>
        </w:rPr>
        <w:t xml:space="preserve">ителя Главы города по </w:t>
      </w:r>
      <w:r w:rsidR="00A4643B">
        <w:rPr>
          <w:rFonts w:ascii="Arial" w:hAnsi="Arial" w:cs="Arial"/>
          <w:sz w:val="26"/>
          <w:szCs w:val="26"/>
        </w:rPr>
        <w:t>городскому хозяйству</w:t>
      </w:r>
      <w:r w:rsidR="00D7427A">
        <w:rPr>
          <w:rFonts w:ascii="Arial" w:hAnsi="Arial" w:cs="Arial"/>
          <w:sz w:val="26"/>
          <w:szCs w:val="26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27"/>
        <w:gridCol w:w="4679"/>
      </w:tblGrid>
      <w:tr w:rsidR="00031DE2" w:rsidRPr="00256395" w:rsidTr="007E5C13">
        <w:tc>
          <w:tcPr>
            <w:tcW w:w="4927" w:type="dxa"/>
          </w:tcPr>
          <w:p w:rsidR="00602C6C" w:rsidRDefault="00602C6C" w:rsidP="00EA01D2">
            <w:pPr>
              <w:rPr>
                <w:rFonts w:ascii="Arial" w:hAnsi="Arial" w:cs="Arial"/>
                <w:sz w:val="26"/>
                <w:szCs w:val="26"/>
              </w:rPr>
            </w:pPr>
          </w:p>
          <w:p w:rsidR="00382AE7" w:rsidRDefault="00382AE7" w:rsidP="00382AE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Первый заместитель </w:t>
            </w:r>
            <w:r w:rsidR="00031DE2" w:rsidRPr="00256395">
              <w:rPr>
                <w:rFonts w:ascii="Arial" w:hAnsi="Arial" w:cs="Arial"/>
                <w:sz w:val="26"/>
                <w:szCs w:val="26"/>
              </w:rPr>
              <w:t>Глав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="00031DE2" w:rsidRPr="00256395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  <w:r w:rsidR="00E1652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7E5C1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31DE2" w:rsidRPr="00256395" w:rsidRDefault="007E5C13" w:rsidP="00382AE7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</w:tc>
        <w:tc>
          <w:tcPr>
            <w:tcW w:w="4679" w:type="dxa"/>
          </w:tcPr>
          <w:p w:rsidR="00602C6C" w:rsidRDefault="00284A03" w:rsidP="00284A03">
            <w:pPr>
              <w:ind w:right="-2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372AB4" w:rsidRPr="00256395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8B1D1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72AB4" w:rsidRPr="00256395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CC5706" w:rsidRPr="00256395"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031DE2" w:rsidRPr="00256395" w:rsidRDefault="00602C6C" w:rsidP="00382AE7">
            <w:pPr>
              <w:ind w:right="-250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</w:t>
            </w:r>
            <w:r w:rsidR="00382AE7">
              <w:rPr>
                <w:rFonts w:ascii="Arial" w:hAnsi="Arial" w:cs="Arial"/>
                <w:sz w:val="26"/>
                <w:szCs w:val="26"/>
              </w:rPr>
              <w:t>А</w:t>
            </w:r>
            <w:r w:rsidR="00EA01D2">
              <w:rPr>
                <w:rFonts w:ascii="Arial" w:hAnsi="Arial" w:cs="Arial"/>
                <w:sz w:val="26"/>
                <w:szCs w:val="26"/>
              </w:rPr>
              <w:t>.</w:t>
            </w:r>
            <w:r w:rsidR="00382AE7">
              <w:rPr>
                <w:rFonts w:ascii="Arial" w:hAnsi="Arial" w:cs="Arial"/>
                <w:sz w:val="26"/>
                <w:szCs w:val="26"/>
              </w:rPr>
              <w:t>А</w:t>
            </w:r>
            <w:r w:rsidR="00EA01D2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="00382AE7">
              <w:rPr>
                <w:rFonts w:ascii="Arial" w:hAnsi="Arial" w:cs="Arial"/>
                <w:sz w:val="26"/>
                <w:szCs w:val="26"/>
              </w:rPr>
              <w:t>Веренчук</w:t>
            </w:r>
            <w:proofErr w:type="spellEnd"/>
          </w:p>
        </w:tc>
      </w:tr>
    </w:tbl>
    <w:p w:rsidR="009818F9" w:rsidRDefault="00382AE7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-158115</wp:posOffset>
                </wp:positionV>
                <wp:extent cx="2657475" cy="1028700"/>
                <wp:effectExtent l="10795" t="13335" r="825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B0" w:rsidRPr="009818F9" w:rsidRDefault="00BC5BB0" w:rsidP="009818F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818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BC5BB0" w:rsidRPr="009818F9" w:rsidRDefault="00BC5BB0" w:rsidP="009818F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9818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постановлению</w:t>
                            </w:r>
                          </w:p>
                          <w:p w:rsidR="00BC5BB0" w:rsidRPr="009818F9" w:rsidRDefault="00BC5BB0" w:rsidP="009818F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</w:t>
                            </w:r>
                            <w:r w:rsidRPr="009818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дминистрации города Ишима</w:t>
                            </w:r>
                          </w:p>
                          <w:p w:rsidR="00BC5BB0" w:rsidRPr="009818F9" w:rsidRDefault="00BC5BB0" w:rsidP="009818F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 w:rsidRPr="009818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т  </w:t>
                            </w:r>
                            <w:r w:rsidR="00382A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02 июля</w:t>
                            </w:r>
                            <w:r w:rsidRPr="009818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2018 г</w:t>
                            </w:r>
                            <w:r w:rsidR="00382A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ода</w:t>
                            </w:r>
                            <w:r w:rsidRPr="009818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382AE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9.6pt;margin-top:-12.45pt;width:209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" strokecolor="white">
                <v:textbox>
                  <w:txbxContent>
                    <w:p w:rsidR="00BC5BB0" w:rsidRPr="009818F9" w:rsidRDefault="00BC5BB0" w:rsidP="009818F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818F9">
                        <w:rPr>
                          <w:rFonts w:ascii="Arial" w:hAnsi="Arial" w:cs="Arial"/>
                          <w:sz w:val="26"/>
                          <w:szCs w:val="26"/>
                        </w:rPr>
                        <w:t>Приложение</w:t>
                      </w:r>
                    </w:p>
                    <w:p w:rsidR="00BC5BB0" w:rsidRPr="009818F9" w:rsidRDefault="00BC5BB0" w:rsidP="009818F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к </w:t>
                      </w:r>
                      <w:r w:rsidRPr="009818F9">
                        <w:rPr>
                          <w:rFonts w:ascii="Arial" w:hAnsi="Arial" w:cs="Arial"/>
                          <w:sz w:val="26"/>
                          <w:szCs w:val="26"/>
                        </w:rPr>
                        <w:t>постановлению</w:t>
                      </w:r>
                    </w:p>
                    <w:p w:rsidR="00BC5BB0" w:rsidRPr="009818F9" w:rsidRDefault="00BC5BB0" w:rsidP="009818F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а</w:t>
                      </w:r>
                      <w:r w:rsidRPr="009818F9">
                        <w:rPr>
                          <w:rFonts w:ascii="Arial" w:hAnsi="Arial" w:cs="Arial"/>
                          <w:sz w:val="26"/>
                          <w:szCs w:val="26"/>
                        </w:rPr>
                        <w:t>дминистрации города Ишима</w:t>
                      </w:r>
                    </w:p>
                    <w:p w:rsidR="00BC5BB0" w:rsidRPr="009818F9" w:rsidRDefault="00BC5BB0" w:rsidP="009818F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Pr="009818F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т  </w:t>
                      </w:r>
                      <w:r w:rsidR="00382AE7">
                        <w:rPr>
                          <w:rFonts w:ascii="Arial" w:hAnsi="Arial" w:cs="Arial"/>
                          <w:sz w:val="26"/>
                          <w:szCs w:val="26"/>
                        </w:rPr>
                        <w:t>02 июля</w:t>
                      </w:r>
                      <w:r w:rsidRPr="009818F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2018 г</w:t>
                      </w:r>
                      <w:r w:rsidR="00382AE7">
                        <w:rPr>
                          <w:rFonts w:ascii="Arial" w:hAnsi="Arial" w:cs="Arial"/>
                          <w:sz w:val="26"/>
                          <w:szCs w:val="26"/>
                        </w:rPr>
                        <w:t>ода</w:t>
                      </w:r>
                      <w:r w:rsidRPr="009818F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 w:rsidR="00382AE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557</w:t>
                      </w:r>
                    </w:p>
                  </w:txbxContent>
                </v:textbox>
              </v:rect>
            </w:pict>
          </mc:Fallback>
        </mc:AlternateContent>
      </w: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9818F9" w:rsidRDefault="009818F9" w:rsidP="00A57610">
      <w:pPr>
        <w:ind w:firstLine="5954"/>
        <w:rPr>
          <w:rFonts w:ascii="Arial" w:hAnsi="Arial" w:cs="Arial"/>
          <w:bCs/>
          <w:iCs/>
          <w:sz w:val="26"/>
          <w:szCs w:val="26"/>
        </w:rPr>
      </w:pPr>
    </w:p>
    <w:p w:rsidR="00A57610" w:rsidRPr="00A57610" w:rsidRDefault="00A57610" w:rsidP="00A57610">
      <w:pPr>
        <w:jc w:val="center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>ПРОГРАММА</w:t>
      </w:r>
    </w:p>
    <w:p w:rsidR="00A57610" w:rsidRPr="00A57610" w:rsidRDefault="00A4643B" w:rsidP="00A57610">
      <w:pPr>
        <w:jc w:val="center"/>
        <w:rPr>
          <w:rFonts w:ascii="Arial" w:hAnsi="Arial" w:cs="Arial"/>
          <w:bCs/>
          <w:iCs/>
          <w:sz w:val="26"/>
          <w:szCs w:val="26"/>
        </w:rPr>
      </w:pPr>
      <w:r w:rsidRPr="00A4643B">
        <w:rPr>
          <w:rFonts w:ascii="Arial" w:hAnsi="Arial" w:cs="Arial"/>
          <w:bCs/>
          <w:iCs/>
          <w:sz w:val="26"/>
          <w:szCs w:val="26"/>
        </w:rPr>
        <w:t xml:space="preserve">профилактики нарушений обязательных требований, оценка соблюдения которых является предметом муниципального </w:t>
      </w:r>
      <w:proofErr w:type="gramStart"/>
      <w:r w:rsidRPr="00A4643B">
        <w:rPr>
          <w:rFonts w:ascii="Arial" w:hAnsi="Arial" w:cs="Arial"/>
          <w:bCs/>
          <w:iCs/>
          <w:sz w:val="26"/>
          <w:szCs w:val="26"/>
        </w:rPr>
        <w:t>контроля за</w:t>
      </w:r>
      <w:proofErr w:type="gramEnd"/>
      <w:r w:rsidRPr="00A4643B">
        <w:rPr>
          <w:rFonts w:ascii="Arial" w:hAnsi="Arial" w:cs="Arial"/>
          <w:bCs/>
          <w:iCs/>
          <w:sz w:val="26"/>
          <w:szCs w:val="26"/>
        </w:rPr>
        <w:t xml:space="preserve"> обеспечением сохранности автомобильных дорог местного значения на 2018 год</w:t>
      </w:r>
    </w:p>
    <w:p w:rsidR="00A4643B" w:rsidRDefault="00A4643B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 w:rsidRPr="00A57610">
        <w:rPr>
          <w:rFonts w:ascii="Arial" w:hAnsi="Arial" w:cs="Arial"/>
          <w:b/>
          <w:bCs/>
          <w:iCs/>
          <w:sz w:val="26"/>
          <w:szCs w:val="26"/>
          <w:lang w:val="en-US"/>
        </w:rPr>
        <w:t>I</w:t>
      </w:r>
      <w:r w:rsidRPr="00A57610">
        <w:rPr>
          <w:rFonts w:ascii="Arial" w:hAnsi="Arial" w:cs="Arial"/>
          <w:b/>
          <w:bCs/>
          <w:iCs/>
          <w:sz w:val="26"/>
          <w:szCs w:val="26"/>
        </w:rPr>
        <w:t>. Общие положения</w:t>
      </w:r>
    </w:p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A57610" w:rsidRPr="00A57610" w:rsidRDefault="00A57610" w:rsidP="0029491A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gramStart"/>
      <w:r w:rsidRPr="00A57610">
        <w:rPr>
          <w:rFonts w:ascii="Arial" w:hAnsi="Arial" w:cs="Arial"/>
          <w:bCs/>
          <w:iCs/>
          <w:sz w:val="26"/>
          <w:szCs w:val="26"/>
        </w:rPr>
        <w:t xml:space="preserve">Программа </w:t>
      </w:r>
      <w:r w:rsidR="0029491A" w:rsidRPr="0029491A">
        <w:rPr>
          <w:rFonts w:ascii="Arial" w:hAnsi="Arial" w:cs="Arial"/>
          <w:bCs/>
          <w:iCs/>
          <w:sz w:val="26"/>
          <w:szCs w:val="26"/>
        </w:rPr>
        <w:t>профилактики нарушений обязательных требований, оценка соблюдения которых является предметом муниципального контроля за обеспечением сохранности автомобильных дорог местного значения на 2018 год</w:t>
      </w:r>
      <w:r w:rsidR="0029491A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A57610">
        <w:rPr>
          <w:rFonts w:ascii="Arial" w:hAnsi="Arial" w:cs="Arial"/>
          <w:bCs/>
          <w:iCs/>
          <w:sz w:val="26"/>
          <w:szCs w:val="26"/>
        </w:rPr>
        <w:t>(далее – Программа) разработана в соответствии с частью 1 ст</w:t>
      </w:r>
      <w:r w:rsidRPr="00A57610">
        <w:rPr>
          <w:rFonts w:ascii="Arial" w:hAnsi="Arial" w:cs="Arial"/>
          <w:bCs/>
          <w:iCs/>
          <w:sz w:val="26"/>
          <w:szCs w:val="26"/>
        </w:rPr>
        <w:t>а</w:t>
      </w:r>
      <w:r w:rsidRPr="00A57610">
        <w:rPr>
          <w:rFonts w:ascii="Arial" w:hAnsi="Arial" w:cs="Arial"/>
          <w:bCs/>
          <w:iCs/>
          <w:sz w:val="26"/>
          <w:szCs w:val="26"/>
        </w:rPr>
        <w:t>тьи 8.2 Федерального закона от 26 декабря 2008 года № 294-ФЗ «О защите прав юридических лиц и индивидуальных предпринимателей при осущест</w:t>
      </w:r>
      <w:r w:rsidRPr="00A57610">
        <w:rPr>
          <w:rFonts w:ascii="Arial" w:hAnsi="Arial" w:cs="Arial"/>
          <w:bCs/>
          <w:iCs/>
          <w:sz w:val="26"/>
          <w:szCs w:val="26"/>
        </w:rPr>
        <w:t>в</w:t>
      </w:r>
      <w:r w:rsidRPr="00A57610">
        <w:rPr>
          <w:rFonts w:ascii="Arial" w:hAnsi="Arial" w:cs="Arial"/>
          <w:bCs/>
          <w:iCs/>
          <w:sz w:val="26"/>
          <w:szCs w:val="26"/>
        </w:rPr>
        <w:t>лении государственного контроля (надзора) и муниципального контроля».</w:t>
      </w:r>
      <w:proofErr w:type="gramEnd"/>
    </w:p>
    <w:p w:rsidR="00A57610" w:rsidRPr="00A57610" w:rsidRDefault="00A57610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муниц</w:t>
      </w:r>
      <w:r w:rsidRPr="00A57610">
        <w:rPr>
          <w:rFonts w:ascii="Arial" w:hAnsi="Arial" w:cs="Arial"/>
          <w:bCs/>
          <w:iCs/>
          <w:sz w:val="26"/>
          <w:szCs w:val="26"/>
        </w:rPr>
        <w:t>и</w:t>
      </w:r>
      <w:r w:rsidRPr="00A57610">
        <w:rPr>
          <w:rFonts w:ascii="Arial" w:hAnsi="Arial" w:cs="Arial"/>
          <w:bCs/>
          <w:iCs/>
          <w:sz w:val="26"/>
          <w:szCs w:val="26"/>
        </w:rPr>
        <w:t xml:space="preserve">пального </w:t>
      </w:r>
      <w:proofErr w:type="gramStart"/>
      <w:r w:rsidRPr="00A57610">
        <w:rPr>
          <w:rFonts w:ascii="Arial" w:hAnsi="Arial" w:cs="Arial"/>
          <w:bCs/>
          <w:iCs/>
          <w:sz w:val="26"/>
          <w:szCs w:val="26"/>
        </w:rPr>
        <w:t>контроля</w:t>
      </w:r>
      <w:r w:rsidR="0029491A">
        <w:rPr>
          <w:rFonts w:ascii="Arial" w:hAnsi="Arial" w:cs="Arial"/>
          <w:bCs/>
          <w:iCs/>
          <w:sz w:val="26"/>
          <w:szCs w:val="26"/>
        </w:rPr>
        <w:t xml:space="preserve"> </w:t>
      </w:r>
      <w:r w:rsidR="0029491A" w:rsidRPr="00A4643B">
        <w:rPr>
          <w:rFonts w:ascii="Arial" w:hAnsi="Arial" w:cs="Arial"/>
          <w:bCs/>
          <w:iCs/>
          <w:sz w:val="26"/>
          <w:szCs w:val="26"/>
        </w:rPr>
        <w:t>за</w:t>
      </w:r>
      <w:proofErr w:type="gramEnd"/>
      <w:r w:rsidR="0029491A" w:rsidRPr="00A4643B">
        <w:rPr>
          <w:rFonts w:ascii="Arial" w:hAnsi="Arial" w:cs="Arial"/>
          <w:bCs/>
          <w:iCs/>
          <w:sz w:val="26"/>
          <w:szCs w:val="26"/>
        </w:rPr>
        <w:t xml:space="preserve"> обеспечением сохранности автомобильных дорог местного значения</w:t>
      </w:r>
      <w:r w:rsidRPr="00A57610">
        <w:rPr>
          <w:rFonts w:ascii="Arial" w:hAnsi="Arial" w:cs="Arial"/>
          <w:bCs/>
          <w:iCs/>
          <w:sz w:val="26"/>
          <w:szCs w:val="26"/>
        </w:rPr>
        <w:t>.</w:t>
      </w:r>
    </w:p>
    <w:p w:rsidR="00A57610" w:rsidRPr="00A57610" w:rsidRDefault="00A57610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>В Программе используются следующие основные понятия:</w:t>
      </w:r>
    </w:p>
    <w:p w:rsidR="005D5BC9" w:rsidRPr="00A57610" w:rsidRDefault="005D5BC9" w:rsidP="005D5BC9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подконтрольные субъекты – </w:t>
      </w:r>
      <w:r w:rsidRPr="00A57610">
        <w:rPr>
          <w:rFonts w:ascii="Arial" w:hAnsi="Arial" w:cs="Arial"/>
          <w:bCs/>
          <w:iCs/>
          <w:sz w:val="26"/>
          <w:szCs w:val="26"/>
        </w:rPr>
        <w:t>юридические лица и индивидуальные предприниматели;</w:t>
      </w:r>
    </w:p>
    <w:p w:rsidR="00A57610" w:rsidRPr="00A57610" w:rsidRDefault="00A57610" w:rsidP="0029491A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профилактическое мероприятие – </w:t>
      </w:r>
      <w:r w:rsidRPr="00A57610">
        <w:rPr>
          <w:rFonts w:ascii="Arial" w:hAnsi="Arial" w:cs="Arial"/>
          <w:bCs/>
          <w:iCs/>
          <w:sz w:val="26"/>
          <w:szCs w:val="26"/>
        </w:rPr>
        <w:t>мероприятие,</w:t>
      </w: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A57610">
        <w:rPr>
          <w:rFonts w:ascii="Arial" w:hAnsi="Arial" w:cs="Arial"/>
          <w:bCs/>
          <w:iCs/>
          <w:sz w:val="26"/>
          <w:szCs w:val="26"/>
        </w:rPr>
        <w:t xml:space="preserve">проводимое </w:t>
      </w:r>
      <w:r w:rsidR="005D5BC9">
        <w:rPr>
          <w:rFonts w:ascii="Arial" w:hAnsi="Arial" w:cs="Arial"/>
          <w:bCs/>
          <w:iCs/>
          <w:sz w:val="26"/>
          <w:szCs w:val="26"/>
        </w:rPr>
        <w:t>д</w:t>
      </w:r>
      <w:r w:rsidR="005D5BC9">
        <w:rPr>
          <w:rFonts w:ascii="Arial" w:hAnsi="Arial" w:cs="Arial"/>
          <w:bCs/>
          <w:iCs/>
          <w:sz w:val="26"/>
          <w:szCs w:val="26"/>
        </w:rPr>
        <w:t>е</w:t>
      </w:r>
      <w:r w:rsidR="005D5BC9">
        <w:rPr>
          <w:rFonts w:ascii="Arial" w:hAnsi="Arial" w:cs="Arial"/>
          <w:bCs/>
          <w:iCs/>
          <w:sz w:val="26"/>
          <w:szCs w:val="26"/>
        </w:rPr>
        <w:t xml:space="preserve">партаментом </w:t>
      </w:r>
      <w:r w:rsidR="0029491A">
        <w:rPr>
          <w:rFonts w:ascii="Arial" w:hAnsi="Arial" w:cs="Arial"/>
          <w:bCs/>
          <w:iCs/>
          <w:sz w:val="26"/>
          <w:szCs w:val="26"/>
        </w:rPr>
        <w:t>городского хозяйства</w:t>
      </w:r>
      <w:r w:rsidR="005D5BC9">
        <w:rPr>
          <w:rFonts w:ascii="Arial" w:hAnsi="Arial" w:cs="Arial"/>
          <w:bCs/>
          <w:iCs/>
          <w:sz w:val="26"/>
          <w:szCs w:val="26"/>
        </w:rPr>
        <w:t xml:space="preserve"> администрации города Ишима</w:t>
      </w:r>
      <w:r w:rsidRPr="00A57610">
        <w:rPr>
          <w:rFonts w:ascii="Arial" w:hAnsi="Arial" w:cs="Arial"/>
          <w:bCs/>
          <w:iCs/>
          <w:sz w:val="26"/>
          <w:szCs w:val="26"/>
        </w:rPr>
        <w:t xml:space="preserve"> в целях предупреждения возможного нарушения подконтрольными субъектами об</w:t>
      </w:r>
      <w:r w:rsidRPr="00A57610">
        <w:rPr>
          <w:rFonts w:ascii="Arial" w:hAnsi="Arial" w:cs="Arial"/>
          <w:bCs/>
          <w:iCs/>
          <w:sz w:val="26"/>
          <w:szCs w:val="26"/>
        </w:rPr>
        <w:t>я</w:t>
      </w:r>
      <w:r w:rsidRPr="00A57610">
        <w:rPr>
          <w:rFonts w:ascii="Arial" w:hAnsi="Arial" w:cs="Arial"/>
          <w:bCs/>
          <w:iCs/>
          <w:sz w:val="26"/>
          <w:szCs w:val="26"/>
        </w:rPr>
        <w:t>зательных требований</w:t>
      </w:r>
      <w:r w:rsidR="0029491A">
        <w:rPr>
          <w:rFonts w:ascii="Arial" w:hAnsi="Arial" w:cs="Arial"/>
          <w:bCs/>
          <w:iCs/>
          <w:sz w:val="26"/>
          <w:szCs w:val="26"/>
        </w:rPr>
        <w:t>.</w:t>
      </w:r>
    </w:p>
    <w:p w:rsidR="00A57610" w:rsidRPr="00A57610" w:rsidRDefault="00A57610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A57610">
        <w:rPr>
          <w:rFonts w:ascii="Arial" w:hAnsi="Arial" w:cs="Arial"/>
          <w:bCs/>
          <w:iCs/>
          <w:sz w:val="26"/>
          <w:szCs w:val="26"/>
        </w:rPr>
        <w:t>Срок реализации Программы: 2018 год.</w:t>
      </w:r>
    </w:p>
    <w:p w:rsidR="00A57610" w:rsidRPr="00A57610" w:rsidRDefault="00A57610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</w:p>
    <w:p w:rsidR="007E2C4B" w:rsidRDefault="00A57610" w:rsidP="007E2C4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7E2C4B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 w:rsidRPr="007E2C4B">
        <w:rPr>
          <w:rFonts w:ascii="Arial" w:hAnsi="Arial" w:cs="Arial"/>
          <w:b/>
          <w:bCs/>
          <w:iCs/>
          <w:sz w:val="26"/>
          <w:szCs w:val="26"/>
          <w:lang w:val="en-US"/>
        </w:rPr>
        <w:t>II</w:t>
      </w:r>
      <w:r w:rsidRPr="007E2C4B">
        <w:rPr>
          <w:rFonts w:ascii="Arial" w:hAnsi="Arial" w:cs="Arial"/>
          <w:b/>
          <w:bCs/>
          <w:iCs/>
          <w:sz w:val="26"/>
          <w:szCs w:val="26"/>
        </w:rPr>
        <w:t xml:space="preserve">. </w:t>
      </w:r>
      <w:r w:rsidR="007E2C4B" w:rsidRPr="007E2C4B">
        <w:rPr>
          <w:rFonts w:ascii="Arial" w:hAnsi="Arial" w:cs="Arial"/>
          <w:b/>
          <w:sz w:val="26"/>
          <w:szCs w:val="26"/>
        </w:rPr>
        <w:t xml:space="preserve">Цели, задачи и принципы проведения профилактических </w:t>
      </w:r>
      <w:r w:rsidR="007E2C4B">
        <w:rPr>
          <w:rFonts w:ascii="Arial" w:hAnsi="Arial" w:cs="Arial"/>
          <w:b/>
          <w:sz w:val="26"/>
          <w:szCs w:val="26"/>
        </w:rPr>
        <w:t xml:space="preserve"> </w:t>
      </w:r>
      <w:r w:rsidR="007E2C4B" w:rsidRPr="007E2C4B">
        <w:rPr>
          <w:rFonts w:ascii="Arial" w:hAnsi="Arial" w:cs="Arial"/>
          <w:b/>
          <w:sz w:val="26"/>
          <w:szCs w:val="26"/>
        </w:rPr>
        <w:t>мероприятий</w:t>
      </w:r>
      <w:r w:rsidR="007E2C4B" w:rsidRPr="007E2C4B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7E2C4B" w:rsidRPr="007E2C4B" w:rsidRDefault="007E2C4B" w:rsidP="007E2C4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7E2C4B" w:rsidRDefault="007E2C4B" w:rsidP="007E2C4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>Цель  Программы</w:t>
      </w:r>
      <w:r>
        <w:rPr>
          <w:rFonts w:ascii="Arial" w:hAnsi="Arial" w:cs="Arial"/>
          <w:sz w:val="26"/>
          <w:szCs w:val="26"/>
        </w:rPr>
        <w:t>:</w:t>
      </w:r>
    </w:p>
    <w:p w:rsidR="007E2C4B" w:rsidRDefault="007E2C4B" w:rsidP="007E2C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7A4C82">
        <w:rPr>
          <w:rFonts w:ascii="Arial" w:hAnsi="Arial" w:cs="Arial"/>
          <w:sz w:val="26"/>
          <w:szCs w:val="26"/>
        </w:rPr>
        <w:t>редостережение о недопустимости нарушени</w:t>
      </w:r>
      <w:r>
        <w:rPr>
          <w:rFonts w:ascii="Arial" w:hAnsi="Arial" w:cs="Arial"/>
          <w:sz w:val="26"/>
          <w:szCs w:val="26"/>
        </w:rPr>
        <w:t>й</w:t>
      </w:r>
      <w:r w:rsidRPr="007A4C82">
        <w:rPr>
          <w:rFonts w:ascii="Arial" w:hAnsi="Arial" w:cs="Arial"/>
          <w:sz w:val="26"/>
          <w:szCs w:val="26"/>
        </w:rPr>
        <w:t xml:space="preserve"> обязательных треб</w:t>
      </w:r>
      <w:r w:rsidRPr="007A4C82">
        <w:rPr>
          <w:rFonts w:ascii="Arial" w:hAnsi="Arial" w:cs="Arial"/>
          <w:sz w:val="26"/>
          <w:szCs w:val="26"/>
        </w:rPr>
        <w:t>о</w:t>
      </w:r>
      <w:r w:rsidRPr="007A4C82">
        <w:rPr>
          <w:rFonts w:ascii="Arial" w:hAnsi="Arial" w:cs="Arial"/>
          <w:sz w:val="26"/>
          <w:szCs w:val="26"/>
        </w:rPr>
        <w:t>ваний</w:t>
      </w:r>
      <w:r w:rsidRPr="00F62743">
        <w:rPr>
          <w:rFonts w:ascii="Arial" w:hAnsi="Arial" w:cs="Arial"/>
          <w:sz w:val="26"/>
          <w:szCs w:val="26"/>
        </w:rPr>
        <w:t xml:space="preserve">, установленных законодательством </w:t>
      </w:r>
      <w:r>
        <w:rPr>
          <w:rFonts w:ascii="Arial" w:hAnsi="Arial" w:cs="Arial"/>
          <w:sz w:val="26"/>
          <w:szCs w:val="26"/>
        </w:rPr>
        <w:t xml:space="preserve">в области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нием сохранности автомобильных дорог местного значения.</w:t>
      </w:r>
      <w:r w:rsidRPr="00F62743">
        <w:rPr>
          <w:rFonts w:ascii="Arial" w:hAnsi="Arial" w:cs="Arial"/>
          <w:sz w:val="26"/>
          <w:szCs w:val="26"/>
        </w:rPr>
        <w:t xml:space="preserve"> </w:t>
      </w:r>
    </w:p>
    <w:p w:rsidR="007E2C4B" w:rsidRDefault="007E2C4B" w:rsidP="007E2C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 xml:space="preserve">Задачи </w:t>
      </w:r>
      <w:r>
        <w:rPr>
          <w:rFonts w:ascii="Arial" w:hAnsi="Arial" w:cs="Arial"/>
          <w:sz w:val="26"/>
          <w:szCs w:val="26"/>
        </w:rPr>
        <w:t>П</w:t>
      </w:r>
      <w:r w:rsidRPr="00F62743">
        <w:rPr>
          <w:rFonts w:ascii="Arial" w:hAnsi="Arial" w:cs="Arial"/>
          <w:sz w:val="26"/>
          <w:szCs w:val="26"/>
        </w:rPr>
        <w:t>рограммы</w:t>
      </w:r>
      <w:r>
        <w:rPr>
          <w:rFonts w:ascii="Arial" w:hAnsi="Arial" w:cs="Arial"/>
          <w:sz w:val="26"/>
          <w:szCs w:val="26"/>
        </w:rPr>
        <w:t>:</w:t>
      </w:r>
    </w:p>
    <w:p w:rsidR="007E2C4B" w:rsidRPr="00F62743" w:rsidRDefault="007E2C4B" w:rsidP="007E2C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>- укрепление системы профилактики нарушений обязательных треб</w:t>
      </w:r>
      <w:r w:rsidRPr="00F62743">
        <w:rPr>
          <w:rFonts w:ascii="Arial" w:hAnsi="Arial" w:cs="Arial"/>
          <w:sz w:val="26"/>
          <w:szCs w:val="26"/>
        </w:rPr>
        <w:t>о</w:t>
      </w:r>
      <w:r w:rsidRPr="00F62743">
        <w:rPr>
          <w:rFonts w:ascii="Arial" w:hAnsi="Arial" w:cs="Arial"/>
          <w:sz w:val="26"/>
          <w:szCs w:val="26"/>
        </w:rPr>
        <w:t>ваний путем информационной профилактической деятельности;</w:t>
      </w:r>
    </w:p>
    <w:p w:rsidR="007E2C4B" w:rsidRPr="00F62743" w:rsidRDefault="007E2C4B" w:rsidP="007E2C4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>- выявление причин, факторов и условий, способствующих нарушен</w:t>
      </w:r>
      <w:r w:rsidRPr="00F62743">
        <w:rPr>
          <w:rFonts w:ascii="Arial" w:hAnsi="Arial" w:cs="Arial"/>
          <w:sz w:val="26"/>
          <w:szCs w:val="26"/>
        </w:rPr>
        <w:t>и</w:t>
      </w:r>
      <w:r w:rsidRPr="00F62743">
        <w:rPr>
          <w:rFonts w:ascii="Arial" w:hAnsi="Arial" w:cs="Arial"/>
          <w:sz w:val="26"/>
          <w:szCs w:val="26"/>
        </w:rPr>
        <w:t>ям требований законодательства</w:t>
      </w:r>
      <w:r>
        <w:rPr>
          <w:rFonts w:ascii="Arial" w:hAnsi="Arial" w:cs="Arial"/>
          <w:sz w:val="26"/>
          <w:szCs w:val="26"/>
        </w:rPr>
        <w:t xml:space="preserve"> в сфере обеспечения сохранности авт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мобильных дорог местного значения и причинению вреда </w:t>
      </w:r>
      <w:r w:rsidRPr="00F2696B">
        <w:rPr>
          <w:rFonts w:ascii="Arial" w:hAnsi="Arial" w:cs="Arial"/>
          <w:sz w:val="26"/>
          <w:szCs w:val="26"/>
        </w:rPr>
        <w:t>окружающей ср</w:t>
      </w:r>
      <w:r w:rsidRPr="00F2696B">
        <w:rPr>
          <w:rFonts w:ascii="Arial" w:hAnsi="Arial" w:cs="Arial"/>
          <w:sz w:val="26"/>
          <w:szCs w:val="26"/>
        </w:rPr>
        <w:t>е</w:t>
      </w:r>
      <w:r w:rsidRPr="00F2696B">
        <w:rPr>
          <w:rFonts w:ascii="Arial" w:hAnsi="Arial" w:cs="Arial"/>
          <w:sz w:val="26"/>
          <w:szCs w:val="26"/>
        </w:rPr>
        <w:t>де, объектам культурного наследия</w:t>
      </w:r>
      <w:r w:rsidRPr="00F62743">
        <w:rPr>
          <w:rFonts w:ascii="Arial" w:hAnsi="Arial" w:cs="Arial"/>
          <w:sz w:val="26"/>
          <w:szCs w:val="26"/>
        </w:rPr>
        <w:t>;</w:t>
      </w:r>
    </w:p>
    <w:p w:rsidR="007E2C4B" w:rsidRPr="00F62743" w:rsidRDefault="007E2C4B" w:rsidP="007E2C4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lastRenderedPageBreak/>
        <w:t>- оказание помощи хозяйствующим субъектам по  исполнению  треб</w:t>
      </w:r>
      <w:r w:rsidRPr="00F62743">
        <w:rPr>
          <w:rFonts w:ascii="Arial" w:hAnsi="Arial" w:cs="Arial"/>
          <w:sz w:val="26"/>
          <w:szCs w:val="26"/>
        </w:rPr>
        <w:t>о</w:t>
      </w:r>
      <w:r w:rsidRPr="00F62743">
        <w:rPr>
          <w:rFonts w:ascii="Arial" w:hAnsi="Arial" w:cs="Arial"/>
          <w:sz w:val="26"/>
          <w:szCs w:val="26"/>
        </w:rPr>
        <w:t xml:space="preserve">ваний нормативно-правовых актов в сфере муниципального </w:t>
      </w:r>
      <w:proofErr w:type="gramStart"/>
      <w:r w:rsidRPr="00F62743">
        <w:rPr>
          <w:rFonts w:ascii="Arial" w:hAnsi="Arial" w:cs="Arial"/>
          <w:sz w:val="26"/>
          <w:szCs w:val="26"/>
        </w:rPr>
        <w:t>контроля</w:t>
      </w:r>
      <w:r>
        <w:rPr>
          <w:rFonts w:ascii="Arial" w:hAnsi="Arial" w:cs="Arial"/>
          <w:sz w:val="26"/>
          <w:szCs w:val="26"/>
        </w:rPr>
        <w:t xml:space="preserve">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</w:t>
      </w:r>
      <w:r w:rsidRPr="00F62743">
        <w:rPr>
          <w:rFonts w:ascii="Arial" w:hAnsi="Arial" w:cs="Arial"/>
          <w:sz w:val="26"/>
          <w:szCs w:val="26"/>
        </w:rPr>
        <w:t>;</w:t>
      </w:r>
    </w:p>
    <w:p w:rsidR="007E2C4B" w:rsidRPr="00F62743" w:rsidRDefault="007E2C4B" w:rsidP="007E2C4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6"/>
          <w:szCs w:val="26"/>
        </w:rPr>
      </w:pPr>
      <w:r w:rsidRPr="00F62743">
        <w:rPr>
          <w:rFonts w:ascii="Arial" w:hAnsi="Arial" w:cs="Arial"/>
          <w:sz w:val="26"/>
          <w:szCs w:val="26"/>
        </w:rPr>
        <w:t>-доведение рекомендаций до хозяйствующих субъектов по результ</w:t>
      </w:r>
      <w:r w:rsidRPr="00F62743">
        <w:rPr>
          <w:rFonts w:ascii="Arial" w:hAnsi="Arial" w:cs="Arial"/>
          <w:sz w:val="26"/>
          <w:szCs w:val="26"/>
        </w:rPr>
        <w:t>а</w:t>
      </w:r>
      <w:r w:rsidRPr="00F62743">
        <w:rPr>
          <w:rFonts w:ascii="Arial" w:hAnsi="Arial" w:cs="Arial"/>
          <w:sz w:val="26"/>
          <w:szCs w:val="26"/>
        </w:rPr>
        <w:t>там проведения муниципального контроля.</w:t>
      </w:r>
    </w:p>
    <w:p w:rsidR="007E2C4B" w:rsidRPr="003A6157" w:rsidRDefault="007E2C4B" w:rsidP="007E2C4B">
      <w:pPr>
        <w:ind w:firstLine="708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Принципами проведения профилактических мероприятий являются: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понятности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представление информации об обязательных треб</w:t>
      </w:r>
      <w:r w:rsidRPr="003A6157">
        <w:rPr>
          <w:rFonts w:ascii="Arial" w:hAnsi="Arial" w:cs="Arial"/>
          <w:sz w:val="26"/>
          <w:szCs w:val="26"/>
        </w:rPr>
        <w:t>о</w:t>
      </w:r>
      <w:r w:rsidRPr="003A6157">
        <w:rPr>
          <w:rFonts w:ascii="Arial" w:hAnsi="Arial" w:cs="Arial"/>
          <w:sz w:val="26"/>
          <w:szCs w:val="26"/>
        </w:rPr>
        <w:t>ваниях в простой, понятной, исчерпывающей форме: описание, пояснение, приведение примеров самих обязательных требований, указание норм</w:t>
      </w:r>
      <w:r w:rsidRPr="003A6157">
        <w:rPr>
          <w:rFonts w:ascii="Arial" w:hAnsi="Arial" w:cs="Arial"/>
          <w:sz w:val="26"/>
          <w:szCs w:val="26"/>
        </w:rPr>
        <w:t>а</w:t>
      </w:r>
      <w:r w:rsidRPr="003A6157">
        <w:rPr>
          <w:rFonts w:ascii="Arial" w:hAnsi="Arial" w:cs="Arial"/>
          <w:sz w:val="26"/>
          <w:szCs w:val="26"/>
        </w:rPr>
        <w:t>тивных правовых актов их содержащих и административных последствий за нарушение обязательных требований;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информационной открытости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доступность подконтрольных суб</w:t>
      </w:r>
      <w:r w:rsidRPr="003A6157">
        <w:rPr>
          <w:rFonts w:ascii="Arial" w:hAnsi="Arial" w:cs="Arial"/>
          <w:sz w:val="26"/>
          <w:szCs w:val="26"/>
        </w:rPr>
        <w:t>ъ</w:t>
      </w:r>
      <w:r w:rsidRPr="003A6157">
        <w:rPr>
          <w:rFonts w:ascii="Arial" w:hAnsi="Arial" w:cs="Arial"/>
          <w:sz w:val="26"/>
          <w:szCs w:val="26"/>
        </w:rPr>
        <w:t>ектов сведений об организации и осуществлении профилактических мер</w:t>
      </w:r>
      <w:r w:rsidRPr="003A6157">
        <w:rPr>
          <w:rFonts w:ascii="Arial" w:hAnsi="Arial" w:cs="Arial"/>
          <w:sz w:val="26"/>
          <w:szCs w:val="26"/>
        </w:rPr>
        <w:t>о</w:t>
      </w:r>
      <w:r w:rsidRPr="003A6157">
        <w:rPr>
          <w:rFonts w:ascii="Arial" w:hAnsi="Arial" w:cs="Arial"/>
          <w:sz w:val="26"/>
          <w:szCs w:val="26"/>
        </w:rPr>
        <w:t>приятий</w:t>
      </w:r>
      <w:r>
        <w:rPr>
          <w:rFonts w:ascii="Arial" w:hAnsi="Arial" w:cs="Arial"/>
          <w:sz w:val="26"/>
          <w:szCs w:val="26"/>
        </w:rPr>
        <w:t>, в</w:t>
      </w:r>
      <w:r w:rsidRPr="003A6157">
        <w:rPr>
          <w:rFonts w:ascii="Arial" w:hAnsi="Arial" w:cs="Arial"/>
          <w:sz w:val="26"/>
          <w:szCs w:val="26"/>
        </w:rPr>
        <w:t xml:space="preserve"> том числе за счет использования информационно-коммуникационных технологий;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вовлеченности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обеспечение включения  подконтрольных субъе</w:t>
      </w:r>
      <w:r w:rsidRPr="003A6157">
        <w:rPr>
          <w:rFonts w:ascii="Arial" w:hAnsi="Arial" w:cs="Arial"/>
          <w:sz w:val="26"/>
          <w:szCs w:val="26"/>
        </w:rPr>
        <w:t>к</w:t>
      </w:r>
      <w:r w:rsidRPr="003A6157">
        <w:rPr>
          <w:rFonts w:ascii="Arial" w:hAnsi="Arial" w:cs="Arial"/>
          <w:sz w:val="26"/>
          <w:szCs w:val="26"/>
        </w:rPr>
        <w:t>тов посредством различных каналов и инструментов обратной связи в пр</w:t>
      </w:r>
      <w:r w:rsidRPr="003A6157">
        <w:rPr>
          <w:rFonts w:ascii="Arial" w:hAnsi="Arial" w:cs="Arial"/>
          <w:sz w:val="26"/>
          <w:szCs w:val="26"/>
        </w:rPr>
        <w:t>о</w:t>
      </w:r>
      <w:r w:rsidRPr="003A6157">
        <w:rPr>
          <w:rFonts w:ascii="Arial" w:hAnsi="Arial" w:cs="Arial"/>
          <w:sz w:val="26"/>
          <w:szCs w:val="26"/>
        </w:rPr>
        <w:t>цесс взаимодействия по поводу предмета профилактических мероприятий, их качества и результативности;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полноты охвата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максимально полный охват профилактическими мероприятиями  подконтрольных субъектов;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обязательности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обязательность проведения профилактических мероприятий 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 xml:space="preserve">по муниципальному </w:t>
      </w:r>
      <w:proofErr w:type="gramStart"/>
      <w:r w:rsidRPr="003A6157">
        <w:rPr>
          <w:rFonts w:ascii="Arial" w:hAnsi="Arial" w:cs="Arial"/>
          <w:sz w:val="26"/>
          <w:szCs w:val="26"/>
        </w:rPr>
        <w:t>контролю</w:t>
      </w:r>
      <w:r>
        <w:rPr>
          <w:rFonts w:ascii="Arial" w:hAnsi="Arial" w:cs="Arial"/>
          <w:sz w:val="26"/>
          <w:szCs w:val="26"/>
        </w:rPr>
        <w:t xml:space="preserve">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</w:t>
      </w:r>
      <w:r w:rsidRPr="003A6157">
        <w:rPr>
          <w:rFonts w:ascii="Arial" w:hAnsi="Arial" w:cs="Arial"/>
          <w:sz w:val="26"/>
          <w:szCs w:val="26"/>
        </w:rPr>
        <w:t>;</w:t>
      </w:r>
    </w:p>
    <w:p w:rsidR="007E2C4B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актуальности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проведение </w:t>
      </w:r>
      <w:r w:rsidRPr="003A6157">
        <w:rPr>
          <w:rFonts w:ascii="Arial" w:hAnsi="Arial" w:cs="Arial"/>
          <w:sz w:val="26"/>
          <w:szCs w:val="26"/>
        </w:rPr>
        <w:t xml:space="preserve"> анализ</w:t>
      </w:r>
      <w:r>
        <w:rPr>
          <w:rFonts w:ascii="Arial" w:hAnsi="Arial" w:cs="Arial"/>
          <w:sz w:val="26"/>
          <w:szCs w:val="26"/>
        </w:rPr>
        <w:t>а</w:t>
      </w:r>
      <w:r w:rsidRPr="003A6157">
        <w:rPr>
          <w:rFonts w:ascii="Arial" w:hAnsi="Arial" w:cs="Arial"/>
          <w:sz w:val="26"/>
          <w:szCs w:val="26"/>
        </w:rPr>
        <w:t xml:space="preserve"> и обновление программы профилактических мероприятий</w:t>
      </w:r>
      <w:r>
        <w:rPr>
          <w:rFonts w:ascii="Arial" w:hAnsi="Arial" w:cs="Arial"/>
          <w:sz w:val="26"/>
          <w:szCs w:val="26"/>
        </w:rPr>
        <w:t>;</w:t>
      </w:r>
    </w:p>
    <w:p w:rsidR="007E2C4B" w:rsidRPr="003A6157" w:rsidRDefault="007E2C4B" w:rsidP="007E2C4B">
      <w:pPr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</w:t>
      </w:r>
      <w:r w:rsidRPr="003A6157">
        <w:rPr>
          <w:rFonts w:ascii="Arial" w:hAnsi="Arial" w:cs="Arial"/>
          <w:sz w:val="26"/>
          <w:szCs w:val="26"/>
        </w:rPr>
        <w:t>принцип периодичности</w:t>
      </w:r>
      <w:r>
        <w:rPr>
          <w:rFonts w:ascii="Arial" w:hAnsi="Arial" w:cs="Arial"/>
          <w:sz w:val="26"/>
          <w:szCs w:val="26"/>
        </w:rPr>
        <w:t>:</w:t>
      </w:r>
      <w:r w:rsidRPr="003A6157">
        <w:rPr>
          <w:rFonts w:ascii="Arial" w:hAnsi="Arial" w:cs="Arial"/>
          <w:sz w:val="26"/>
          <w:szCs w:val="26"/>
        </w:rPr>
        <w:t xml:space="preserve"> обеспечение регулярности проведения проф</w:t>
      </w:r>
      <w:r w:rsidRPr="003A6157">
        <w:rPr>
          <w:rFonts w:ascii="Arial" w:hAnsi="Arial" w:cs="Arial"/>
          <w:sz w:val="26"/>
          <w:szCs w:val="26"/>
        </w:rPr>
        <w:t>и</w:t>
      </w:r>
      <w:r w:rsidRPr="003A6157">
        <w:rPr>
          <w:rFonts w:ascii="Arial" w:hAnsi="Arial" w:cs="Arial"/>
          <w:sz w:val="26"/>
          <w:szCs w:val="26"/>
        </w:rPr>
        <w:t>лактических мероприятий.</w:t>
      </w:r>
    </w:p>
    <w:p w:rsidR="00267FA9" w:rsidRDefault="00267FA9" w:rsidP="00A57610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</w:p>
    <w:p w:rsidR="00267FA9" w:rsidRDefault="00267FA9" w:rsidP="00A57610">
      <w:pPr>
        <w:ind w:firstLine="709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267FA9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 w:rsidRPr="00267FA9">
        <w:rPr>
          <w:rFonts w:ascii="Arial" w:hAnsi="Arial" w:cs="Arial"/>
          <w:b/>
          <w:bCs/>
          <w:iCs/>
          <w:sz w:val="26"/>
          <w:szCs w:val="26"/>
          <w:lang w:val="en-US"/>
        </w:rPr>
        <w:t>III</w:t>
      </w:r>
      <w:r w:rsidRPr="00267FA9">
        <w:rPr>
          <w:rFonts w:ascii="Arial" w:hAnsi="Arial" w:cs="Arial"/>
          <w:b/>
          <w:bCs/>
          <w:iCs/>
          <w:sz w:val="26"/>
          <w:szCs w:val="26"/>
        </w:rPr>
        <w:t>. Текущее состояние и ожидаемая результативность профилактических мероприятий</w:t>
      </w:r>
    </w:p>
    <w:p w:rsidR="00EF4224" w:rsidRDefault="00EF4224" w:rsidP="00A57610">
      <w:pPr>
        <w:ind w:firstLine="709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BC5BB0" w:rsidRPr="00C32CE4" w:rsidRDefault="00BC5BB0" w:rsidP="00BC5BB0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Муниципальный </w:t>
      </w:r>
      <w:proofErr w:type="gramStart"/>
      <w:r w:rsidRPr="00DA4DB3">
        <w:rPr>
          <w:rFonts w:ascii="Arial" w:hAnsi="Arial" w:cs="Arial"/>
          <w:sz w:val="26"/>
          <w:szCs w:val="26"/>
        </w:rPr>
        <w:t xml:space="preserve">контроль </w:t>
      </w:r>
      <w:r>
        <w:rPr>
          <w:rFonts w:ascii="Arial" w:hAnsi="Arial" w:cs="Arial"/>
          <w:sz w:val="26"/>
          <w:szCs w:val="26"/>
        </w:rPr>
        <w:t>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ных дорог местного значения</w:t>
      </w:r>
      <w:r w:rsidRPr="00DA4DB3">
        <w:rPr>
          <w:rFonts w:ascii="Arial" w:hAnsi="Arial" w:cs="Arial"/>
          <w:sz w:val="26"/>
          <w:szCs w:val="26"/>
        </w:rPr>
        <w:t xml:space="preserve"> в отношении юридических лиц и индивид</w:t>
      </w:r>
      <w:r w:rsidRPr="00DA4DB3">
        <w:rPr>
          <w:rFonts w:ascii="Arial" w:hAnsi="Arial" w:cs="Arial"/>
          <w:sz w:val="26"/>
          <w:szCs w:val="26"/>
        </w:rPr>
        <w:t>у</w:t>
      </w:r>
      <w:r w:rsidRPr="00DA4DB3">
        <w:rPr>
          <w:rFonts w:ascii="Arial" w:hAnsi="Arial" w:cs="Arial"/>
          <w:sz w:val="26"/>
          <w:szCs w:val="26"/>
        </w:rPr>
        <w:t>альных предпринимателей не провод</w:t>
      </w:r>
      <w:r>
        <w:rPr>
          <w:rFonts w:ascii="Arial" w:hAnsi="Arial" w:cs="Arial"/>
          <w:sz w:val="26"/>
          <w:szCs w:val="26"/>
        </w:rPr>
        <w:t>ился</w:t>
      </w:r>
      <w:r w:rsidRPr="00DA4DB3">
        <w:rPr>
          <w:rFonts w:ascii="Arial" w:hAnsi="Arial" w:cs="Arial"/>
          <w:sz w:val="26"/>
          <w:szCs w:val="26"/>
        </w:rPr>
        <w:t xml:space="preserve"> в целях исполнения Федеральн</w:t>
      </w:r>
      <w:r w:rsidRPr="00DA4DB3">
        <w:rPr>
          <w:rFonts w:ascii="Arial" w:hAnsi="Arial" w:cs="Arial"/>
          <w:sz w:val="26"/>
          <w:szCs w:val="26"/>
        </w:rPr>
        <w:t>о</w:t>
      </w:r>
      <w:r w:rsidRPr="00DA4DB3">
        <w:rPr>
          <w:rFonts w:ascii="Arial" w:hAnsi="Arial" w:cs="Arial"/>
          <w:sz w:val="26"/>
          <w:szCs w:val="26"/>
        </w:rPr>
        <w:t>го закона от 13.07.2015 № 246-ФЗ «О внесении изменений в Федеральный закон «О защите прав юридических лиц и индивидуальных предпринимат</w:t>
      </w:r>
      <w:r w:rsidRPr="00DA4DB3">
        <w:rPr>
          <w:rFonts w:ascii="Arial" w:hAnsi="Arial" w:cs="Arial"/>
          <w:sz w:val="26"/>
          <w:szCs w:val="26"/>
        </w:rPr>
        <w:t>е</w:t>
      </w:r>
      <w:r w:rsidRPr="00DA4DB3">
        <w:rPr>
          <w:rFonts w:ascii="Arial" w:hAnsi="Arial" w:cs="Arial"/>
          <w:sz w:val="26"/>
          <w:szCs w:val="26"/>
        </w:rPr>
        <w:t>лей при осуществлении государственного контроля (надзора) и муниц</w:t>
      </w:r>
      <w:r w:rsidRPr="00DA4DB3">
        <w:rPr>
          <w:rFonts w:ascii="Arial" w:hAnsi="Arial" w:cs="Arial"/>
          <w:sz w:val="26"/>
          <w:szCs w:val="26"/>
        </w:rPr>
        <w:t>и</w:t>
      </w:r>
      <w:r w:rsidRPr="00DA4DB3">
        <w:rPr>
          <w:rFonts w:ascii="Arial" w:hAnsi="Arial" w:cs="Arial"/>
          <w:sz w:val="26"/>
          <w:szCs w:val="26"/>
        </w:rPr>
        <w:t>пального контроля».</w:t>
      </w:r>
    </w:p>
    <w:p w:rsidR="00BC5BB0" w:rsidRDefault="00BC5BB0" w:rsidP="00BC5BB0">
      <w:pPr>
        <w:autoSpaceDE w:val="0"/>
        <w:autoSpaceDN w:val="0"/>
        <w:adjustRightInd w:val="0"/>
        <w:ind w:firstLine="709"/>
        <w:jc w:val="both"/>
        <w:outlineLvl w:val="1"/>
      </w:pPr>
      <w:r w:rsidRPr="0095121D">
        <w:rPr>
          <w:rFonts w:ascii="Arial" w:hAnsi="Arial" w:cs="Arial"/>
          <w:sz w:val="26"/>
          <w:szCs w:val="26"/>
        </w:rPr>
        <w:t xml:space="preserve">В рамках программы профилактики нарушений для юридических лиц, индивидуальных предпринимателей </w:t>
      </w:r>
      <w:r>
        <w:rPr>
          <w:rFonts w:ascii="Arial" w:hAnsi="Arial" w:cs="Arial"/>
          <w:sz w:val="26"/>
          <w:szCs w:val="26"/>
        </w:rPr>
        <w:t>законодательная  и</w:t>
      </w:r>
      <w:r w:rsidRPr="00F2696B">
        <w:rPr>
          <w:rFonts w:ascii="Arial" w:hAnsi="Arial" w:cs="Arial"/>
          <w:sz w:val="26"/>
          <w:szCs w:val="26"/>
        </w:rPr>
        <w:t xml:space="preserve">нформация </w:t>
      </w:r>
      <w:r>
        <w:rPr>
          <w:rFonts w:ascii="Arial" w:hAnsi="Arial" w:cs="Arial"/>
          <w:sz w:val="26"/>
          <w:szCs w:val="26"/>
        </w:rPr>
        <w:t>по м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ниципальному </w:t>
      </w:r>
      <w:proofErr w:type="gramStart"/>
      <w:r>
        <w:rPr>
          <w:rFonts w:ascii="Arial" w:hAnsi="Arial" w:cs="Arial"/>
          <w:sz w:val="26"/>
          <w:szCs w:val="26"/>
        </w:rPr>
        <w:t>контролю за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обеспечением сохранности автомобильных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рог местного значения размещена на сайте муниципального образования городской округ город Ишим.</w:t>
      </w:r>
    </w:p>
    <w:p w:rsidR="00BC5BB0" w:rsidRDefault="00BC5BB0" w:rsidP="00BC5B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</w:t>
      </w:r>
      <w:r w:rsidRPr="005D35BF">
        <w:rPr>
          <w:rFonts w:ascii="Arial" w:hAnsi="Arial" w:cs="Arial"/>
          <w:sz w:val="26"/>
          <w:szCs w:val="26"/>
        </w:rPr>
        <w:t>арушени</w:t>
      </w:r>
      <w:r>
        <w:rPr>
          <w:rFonts w:ascii="Arial" w:hAnsi="Arial" w:cs="Arial"/>
          <w:sz w:val="26"/>
          <w:szCs w:val="26"/>
        </w:rPr>
        <w:t>й</w:t>
      </w:r>
      <w:r w:rsidRPr="005D35BF">
        <w:rPr>
          <w:rFonts w:ascii="Arial" w:hAnsi="Arial" w:cs="Arial"/>
          <w:sz w:val="26"/>
          <w:szCs w:val="26"/>
        </w:rPr>
        <w:t xml:space="preserve"> обязательных требований, представляющие непосре</w:t>
      </w:r>
      <w:r w:rsidRPr="005D35BF">
        <w:rPr>
          <w:rFonts w:ascii="Arial" w:hAnsi="Arial" w:cs="Arial"/>
          <w:sz w:val="26"/>
          <w:szCs w:val="26"/>
        </w:rPr>
        <w:t>д</w:t>
      </w:r>
      <w:r w:rsidRPr="005D35BF">
        <w:rPr>
          <w:rFonts w:ascii="Arial" w:hAnsi="Arial" w:cs="Arial"/>
          <w:sz w:val="26"/>
          <w:szCs w:val="26"/>
        </w:rPr>
        <w:t xml:space="preserve">ственную угрозу </w:t>
      </w:r>
      <w:r>
        <w:rPr>
          <w:rFonts w:ascii="Arial" w:hAnsi="Arial" w:cs="Arial"/>
          <w:sz w:val="26"/>
          <w:szCs w:val="26"/>
        </w:rPr>
        <w:t xml:space="preserve">и </w:t>
      </w:r>
      <w:r w:rsidRPr="00046EAF">
        <w:rPr>
          <w:rFonts w:ascii="Arial" w:hAnsi="Arial" w:cs="Arial"/>
          <w:sz w:val="26"/>
          <w:szCs w:val="26"/>
        </w:rPr>
        <w:t>явившиеся причиной</w:t>
      </w:r>
      <w:r>
        <w:rPr>
          <w:rFonts w:ascii="Arial" w:hAnsi="Arial" w:cs="Arial"/>
          <w:sz w:val="26"/>
          <w:szCs w:val="26"/>
        </w:rPr>
        <w:t xml:space="preserve"> </w:t>
      </w:r>
      <w:r w:rsidRPr="005D35BF">
        <w:rPr>
          <w:rFonts w:ascii="Arial" w:hAnsi="Arial" w:cs="Arial"/>
          <w:sz w:val="26"/>
          <w:szCs w:val="26"/>
        </w:rPr>
        <w:t>причинения вреда жизни и здор</w:t>
      </w:r>
      <w:r w:rsidRPr="005D35BF">
        <w:rPr>
          <w:rFonts w:ascii="Arial" w:hAnsi="Arial" w:cs="Arial"/>
          <w:sz w:val="26"/>
          <w:szCs w:val="26"/>
        </w:rPr>
        <w:t>о</w:t>
      </w:r>
      <w:r w:rsidRPr="005D35BF">
        <w:rPr>
          <w:rFonts w:ascii="Arial" w:hAnsi="Arial" w:cs="Arial"/>
          <w:sz w:val="26"/>
          <w:szCs w:val="26"/>
        </w:rPr>
        <w:t>вью граждан, вреда животным, растениям, окружающей среде, объектам культурного наследия (памятникам истории и культуры) народов Росси</w:t>
      </w:r>
      <w:r w:rsidRPr="005D35BF">
        <w:rPr>
          <w:rFonts w:ascii="Arial" w:hAnsi="Arial" w:cs="Arial"/>
          <w:sz w:val="26"/>
          <w:szCs w:val="26"/>
        </w:rPr>
        <w:t>й</w:t>
      </w:r>
      <w:r w:rsidRPr="005D35BF">
        <w:rPr>
          <w:rFonts w:ascii="Arial" w:hAnsi="Arial" w:cs="Arial"/>
          <w:sz w:val="26"/>
          <w:szCs w:val="26"/>
        </w:rPr>
        <w:lastRenderedPageBreak/>
        <w:t>ской Федерации, имуществу физических и юридических лиц, безопасности государства, а также угрозу чрезвычайных ситуаций природного и техноге</w:t>
      </w:r>
      <w:r w:rsidRPr="005D35BF">
        <w:rPr>
          <w:rFonts w:ascii="Arial" w:hAnsi="Arial" w:cs="Arial"/>
          <w:sz w:val="26"/>
          <w:szCs w:val="26"/>
        </w:rPr>
        <w:t>н</w:t>
      </w:r>
      <w:r w:rsidRPr="005D35BF">
        <w:rPr>
          <w:rFonts w:ascii="Arial" w:hAnsi="Arial" w:cs="Arial"/>
          <w:sz w:val="26"/>
          <w:szCs w:val="26"/>
        </w:rPr>
        <w:t xml:space="preserve">ного характера </w:t>
      </w:r>
      <w:r>
        <w:rPr>
          <w:rFonts w:ascii="Arial" w:hAnsi="Arial" w:cs="Arial"/>
          <w:sz w:val="26"/>
          <w:szCs w:val="26"/>
        </w:rPr>
        <w:t xml:space="preserve">в </w:t>
      </w:r>
      <w:r w:rsidRPr="005D35BF">
        <w:rPr>
          <w:rFonts w:ascii="Arial" w:hAnsi="Arial" w:cs="Arial"/>
          <w:sz w:val="26"/>
          <w:szCs w:val="26"/>
        </w:rPr>
        <w:t>деятельности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5D35BF">
        <w:rPr>
          <w:rFonts w:ascii="Arial" w:hAnsi="Arial" w:cs="Arial"/>
          <w:sz w:val="26"/>
          <w:szCs w:val="26"/>
        </w:rPr>
        <w:t>юридических лиц</w:t>
      </w:r>
      <w:r>
        <w:rPr>
          <w:rFonts w:ascii="Arial" w:hAnsi="Arial" w:cs="Arial"/>
          <w:sz w:val="26"/>
          <w:szCs w:val="26"/>
        </w:rPr>
        <w:t xml:space="preserve"> и</w:t>
      </w:r>
      <w:r w:rsidRPr="005D35BF">
        <w:rPr>
          <w:rFonts w:ascii="Arial" w:hAnsi="Arial" w:cs="Arial"/>
          <w:sz w:val="26"/>
          <w:szCs w:val="26"/>
        </w:rPr>
        <w:t xml:space="preserve"> индивидуальных пре</w:t>
      </w:r>
      <w:r w:rsidRPr="005D35BF">
        <w:rPr>
          <w:rFonts w:ascii="Arial" w:hAnsi="Arial" w:cs="Arial"/>
          <w:sz w:val="26"/>
          <w:szCs w:val="26"/>
        </w:rPr>
        <w:t>д</w:t>
      </w:r>
      <w:r w:rsidRPr="005D35BF">
        <w:rPr>
          <w:rFonts w:ascii="Arial" w:hAnsi="Arial" w:cs="Arial"/>
          <w:sz w:val="26"/>
          <w:szCs w:val="26"/>
        </w:rPr>
        <w:t>принимателей</w:t>
      </w:r>
      <w:r>
        <w:rPr>
          <w:rFonts w:ascii="Arial" w:hAnsi="Arial" w:cs="Arial"/>
          <w:sz w:val="26"/>
          <w:szCs w:val="26"/>
        </w:rPr>
        <w:t xml:space="preserve"> при проведении профилактических мероприятий не выявл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но.</w:t>
      </w:r>
      <w:proofErr w:type="gramEnd"/>
    </w:p>
    <w:p w:rsidR="00BC5BB0" w:rsidRDefault="00BC5BB0" w:rsidP="00BC5B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Жалоб в адрес администрации города Ишима за  2017 год не пост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пало.</w:t>
      </w:r>
    </w:p>
    <w:p w:rsidR="00BC5BB0" w:rsidRDefault="00BC5BB0" w:rsidP="00BC5BB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95121D">
        <w:rPr>
          <w:rFonts w:ascii="Arial" w:hAnsi="Arial" w:cs="Arial"/>
          <w:sz w:val="26"/>
          <w:szCs w:val="26"/>
        </w:rPr>
        <w:t>Работа по профилактике нарушений общих требований будет пр</w:t>
      </w:r>
      <w:r w:rsidRPr="0095121D">
        <w:rPr>
          <w:rFonts w:ascii="Arial" w:hAnsi="Arial" w:cs="Arial"/>
          <w:sz w:val="26"/>
          <w:szCs w:val="26"/>
        </w:rPr>
        <w:t>о</w:t>
      </w:r>
      <w:r w:rsidRPr="0095121D">
        <w:rPr>
          <w:rFonts w:ascii="Arial" w:hAnsi="Arial" w:cs="Arial"/>
          <w:sz w:val="26"/>
          <w:szCs w:val="26"/>
        </w:rPr>
        <w:t>должена и в 2018 году</w:t>
      </w:r>
      <w:r>
        <w:rPr>
          <w:rFonts w:ascii="Arial" w:hAnsi="Arial" w:cs="Arial"/>
          <w:sz w:val="26"/>
          <w:szCs w:val="26"/>
        </w:rPr>
        <w:t>.</w:t>
      </w:r>
    </w:p>
    <w:p w:rsidR="00A07E21" w:rsidRDefault="00A07E21" w:rsidP="00EF422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Ввиду отсутствия сведений о готовящихся нарушениях или о призн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ках нарушений обязательных требований, полученных в ходе реализации мероприятий по контролю, осуществляемых без взаимодействия с юрид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ческими лицами, индивидуальными предпринимателями, предостережения о недопустимости нарушений обязательных требований муниципальным </w:t>
      </w:r>
      <w:proofErr w:type="gramStart"/>
      <w:r>
        <w:rPr>
          <w:rFonts w:ascii="Arial" w:hAnsi="Arial" w:cs="Arial"/>
          <w:sz w:val="26"/>
          <w:szCs w:val="26"/>
        </w:rPr>
        <w:t>контролем</w:t>
      </w:r>
      <w:r w:rsidR="007D528B">
        <w:rPr>
          <w:rFonts w:ascii="Arial" w:hAnsi="Arial" w:cs="Arial"/>
          <w:sz w:val="26"/>
          <w:szCs w:val="26"/>
        </w:rPr>
        <w:t xml:space="preserve"> за</w:t>
      </w:r>
      <w:proofErr w:type="gramEnd"/>
      <w:r w:rsidR="007D528B"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 </w:t>
      </w:r>
      <w:r>
        <w:rPr>
          <w:rFonts w:ascii="Arial" w:hAnsi="Arial" w:cs="Arial"/>
          <w:sz w:val="26"/>
          <w:szCs w:val="26"/>
        </w:rPr>
        <w:t xml:space="preserve"> не выдавались.</w:t>
      </w:r>
    </w:p>
    <w:p w:rsidR="00E17432" w:rsidRDefault="00E17432" w:rsidP="00E17432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В 2017 году в целях профилактики нарушений обязательных требов</w:t>
      </w:r>
      <w:r>
        <w:rPr>
          <w:rFonts w:ascii="Arial" w:hAnsi="Arial" w:cs="Arial"/>
          <w:bCs/>
          <w:iCs/>
          <w:sz w:val="26"/>
          <w:szCs w:val="26"/>
        </w:rPr>
        <w:t>а</w:t>
      </w:r>
      <w:r>
        <w:rPr>
          <w:rFonts w:ascii="Arial" w:hAnsi="Arial" w:cs="Arial"/>
          <w:bCs/>
          <w:iCs/>
          <w:sz w:val="26"/>
          <w:szCs w:val="26"/>
        </w:rPr>
        <w:t>ний проведены следующие профилактические мероприятия:</w:t>
      </w:r>
    </w:p>
    <w:p w:rsidR="00E17432" w:rsidRDefault="00E17432" w:rsidP="00E17432">
      <w:pPr>
        <w:pStyle w:val="a9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- на официальном сайте администрации города Ишима размещен </w:t>
      </w:r>
      <w:r w:rsidR="00BC5BB0">
        <w:rPr>
          <w:rFonts w:ascii="Arial" w:hAnsi="Arial" w:cs="Arial"/>
          <w:sz w:val="26"/>
          <w:szCs w:val="26"/>
        </w:rPr>
        <w:t>а</w:t>
      </w:r>
      <w:r w:rsidR="00BC5BB0">
        <w:rPr>
          <w:rFonts w:ascii="Arial" w:hAnsi="Arial" w:cs="Arial"/>
          <w:sz w:val="26"/>
          <w:szCs w:val="26"/>
        </w:rPr>
        <w:t>д</w:t>
      </w:r>
      <w:r w:rsidR="00BC5BB0">
        <w:rPr>
          <w:rFonts w:ascii="Arial" w:hAnsi="Arial" w:cs="Arial"/>
          <w:sz w:val="26"/>
          <w:szCs w:val="26"/>
        </w:rPr>
        <w:t>министративный регламент по проведению проверок юридических лиц, и</w:t>
      </w:r>
      <w:r w:rsidR="00BC5BB0">
        <w:rPr>
          <w:rFonts w:ascii="Arial" w:hAnsi="Arial" w:cs="Arial"/>
          <w:sz w:val="26"/>
          <w:szCs w:val="26"/>
        </w:rPr>
        <w:t>н</w:t>
      </w:r>
      <w:r w:rsidR="00BC5BB0">
        <w:rPr>
          <w:rFonts w:ascii="Arial" w:hAnsi="Arial" w:cs="Arial"/>
          <w:sz w:val="26"/>
          <w:szCs w:val="26"/>
        </w:rPr>
        <w:t xml:space="preserve">дивидуальных предпринимателей и физических лиц при осуществлении муниципального </w:t>
      </w:r>
      <w:proofErr w:type="gramStart"/>
      <w:r w:rsidR="00BC5BB0">
        <w:rPr>
          <w:rFonts w:ascii="Arial" w:hAnsi="Arial" w:cs="Arial"/>
          <w:sz w:val="26"/>
          <w:szCs w:val="26"/>
        </w:rPr>
        <w:t>контроля за</w:t>
      </w:r>
      <w:proofErr w:type="gramEnd"/>
      <w:r w:rsidR="00BC5BB0">
        <w:rPr>
          <w:rFonts w:ascii="Arial" w:hAnsi="Arial" w:cs="Arial"/>
          <w:sz w:val="26"/>
          <w:szCs w:val="26"/>
        </w:rPr>
        <w:t xml:space="preserve"> обеспечением сохранности автомобильных дорог местного значения. Утверждено постановлением администрации г</w:t>
      </w:r>
      <w:r w:rsidR="00BC5BB0">
        <w:rPr>
          <w:rFonts w:ascii="Arial" w:hAnsi="Arial" w:cs="Arial"/>
          <w:sz w:val="26"/>
          <w:szCs w:val="26"/>
        </w:rPr>
        <w:t>о</w:t>
      </w:r>
      <w:r w:rsidR="00BC5BB0">
        <w:rPr>
          <w:rFonts w:ascii="Arial" w:hAnsi="Arial" w:cs="Arial"/>
          <w:sz w:val="26"/>
          <w:szCs w:val="26"/>
        </w:rPr>
        <w:t>рода Ишима от 22 мая 2017 года  № 437.</w:t>
      </w:r>
    </w:p>
    <w:p w:rsidR="00E17432" w:rsidRDefault="00E17432" w:rsidP="00E17432">
      <w:pPr>
        <w:pStyle w:val="a9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консультирование подконтрольных субъектов по вопросам </w:t>
      </w:r>
      <w:r w:rsidR="00BC5BB0">
        <w:rPr>
          <w:rFonts w:ascii="Arial" w:hAnsi="Arial" w:cs="Arial"/>
          <w:sz w:val="26"/>
          <w:szCs w:val="26"/>
        </w:rPr>
        <w:t>соблюд</w:t>
      </w:r>
      <w:r w:rsidR="00BC5BB0">
        <w:rPr>
          <w:rFonts w:ascii="Arial" w:hAnsi="Arial" w:cs="Arial"/>
          <w:sz w:val="26"/>
          <w:szCs w:val="26"/>
        </w:rPr>
        <w:t>е</w:t>
      </w:r>
      <w:r w:rsidR="00BC5BB0">
        <w:rPr>
          <w:rFonts w:ascii="Arial" w:hAnsi="Arial" w:cs="Arial"/>
          <w:sz w:val="26"/>
          <w:szCs w:val="26"/>
        </w:rPr>
        <w:t>ния обязательных требований в области сохранности автомобильных д</w:t>
      </w:r>
      <w:r w:rsidR="00BC5BB0">
        <w:rPr>
          <w:rFonts w:ascii="Arial" w:hAnsi="Arial" w:cs="Arial"/>
          <w:sz w:val="26"/>
          <w:szCs w:val="26"/>
        </w:rPr>
        <w:t>о</w:t>
      </w:r>
      <w:r w:rsidR="00BC5BB0">
        <w:rPr>
          <w:rFonts w:ascii="Arial" w:hAnsi="Arial" w:cs="Arial"/>
          <w:sz w:val="26"/>
          <w:szCs w:val="26"/>
        </w:rPr>
        <w:t>рог</w:t>
      </w:r>
      <w:r>
        <w:rPr>
          <w:rFonts w:ascii="Arial" w:hAnsi="Arial" w:cs="Arial"/>
          <w:sz w:val="26"/>
          <w:szCs w:val="26"/>
        </w:rPr>
        <w:t>.</w:t>
      </w:r>
    </w:p>
    <w:p w:rsidR="00EF4224" w:rsidRDefault="00D913FA" w:rsidP="00DF1CA2">
      <w:pPr>
        <w:spacing w:line="20" w:lineRule="atLeast"/>
        <w:ind w:right="-142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2018</w:t>
      </w:r>
      <w:r w:rsidRPr="003E6F69">
        <w:rPr>
          <w:rFonts w:ascii="Arial" w:hAnsi="Arial" w:cs="Arial"/>
          <w:sz w:val="26"/>
          <w:szCs w:val="26"/>
        </w:rPr>
        <w:t xml:space="preserve"> год</w:t>
      </w:r>
      <w:r>
        <w:rPr>
          <w:rFonts w:ascii="Arial" w:hAnsi="Arial" w:cs="Arial"/>
          <w:sz w:val="26"/>
          <w:szCs w:val="26"/>
        </w:rPr>
        <w:t>у</w:t>
      </w:r>
      <w:r w:rsidRPr="003E6F69">
        <w:rPr>
          <w:rFonts w:ascii="Arial" w:hAnsi="Arial" w:cs="Arial"/>
          <w:sz w:val="26"/>
          <w:szCs w:val="26"/>
        </w:rPr>
        <w:t xml:space="preserve"> специалистами муниципального </w:t>
      </w:r>
      <w:r w:rsidR="00BC5BB0">
        <w:rPr>
          <w:rFonts w:ascii="Arial" w:hAnsi="Arial" w:cs="Arial"/>
          <w:sz w:val="26"/>
          <w:szCs w:val="26"/>
        </w:rPr>
        <w:t xml:space="preserve">контроля за обеспечением сохранности автомобильных дорог местного значения </w:t>
      </w:r>
      <w:r w:rsidRPr="003E6F69">
        <w:rPr>
          <w:rFonts w:ascii="Arial" w:hAnsi="Arial" w:cs="Arial"/>
          <w:sz w:val="26"/>
          <w:szCs w:val="26"/>
        </w:rPr>
        <w:t xml:space="preserve">города Ишима не </w:t>
      </w:r>
      <w:r w:rsidR="00350856">
        <w:rPr>
          <w:rFonts w:ascii="Arial" w:hAnsi="Arial" w:cs="Arial"/>
          <w:sz w:val="26"/>
          <w:szCs w:val="26"/>
        </w:rPr>
        <w:t>з</w:t>
      </w:r>
      <w:r w:rsidR="00350856">
        <w:rPr>
          <w:rFonts w:ascii="Arial" w:hAnsi="Arial" w:cs="Arial"/>
          <w:sz w:val="26"/>
          <w:szCs w:val="26"/>
        </w:rPr>
        <w:t>а</w:t>
      </w:r>
      <w:r w:rsidR="00350856">
        <w:rPr>
          <w:rFonts w:ascii="Arial" w:hAnsi="Arial" w:cs="Arial"/>
          <w:sz w:val="26"/>
          <w:szCs w:val="26"/>
        </w:rPr>
        <w:t>планировано</w:t>
      </w:r>
      <w:r w:rsidRPr="003E6F69">
        <w:rPr>
          <w:rFonts w:ascii="Arial" w:hAnsi="Arial" w:cs="Arial"/>
          <w:sz w:val="26"/>
          <w:szCs w:val="26"/>
        </w:rPr>
        <w:t xml:space="preserve"> проведен</w:t>
      </w:r>
      <w:r w:rsidR="00350856">
        <w:rPr>
          <w:rFonts w:ascii="Arial" w:hAnsi="Arial" w:cs="Arial"/>
          <w:sz w:val="26"/>
          <w:szCs w:val="26"/>
        </w:rPr>
        <w:t>ие</w:t>
      </w:r>
      <w:r w:rsidRPr="003E6F69">
        <w:rPr>
          <w:rFonts w:ascii="Arial" w:hAnsi="Arial" w:cs="Arial"/>
          <w:sz w:val="26"/>
          <w:szCs w:val="26"/>
        </w:rPr>
        <w:t xml:space="preserve"> проверок юридических лиц и индивидуальных предпринимателей</w:t>
      </w:r>
      <w:r w:rsidR="00350856">
        <w:rPr>
          <w:rFonts w:ascii="Arial" w:hAnsi="Arial" w:cs="Arial"/>
          <w:sz w:val="26"/>
          <w:szCs w:val="26"/>
        </w:rPr>
        <w:t xml:space="preserve">, </w:t>
      </w:r>
      <w:r w:rsidR="00A12E34" w:rsidRPr="00077D66">
        <w:rPr>
          <w:rFonts w:ascii="Arial" w:hAnsi="Arial" w:cs="Arial"/>
          <w:sz w:val="26"/>
          <w:szCs w:val="26"/>
        </w:rPr>
        <w:t xml:space="preserve">в связи с </w:t>
      </w:r>
      <w:r w:rsidR="00350856">
        <w:rPr>
          <w:rFonts w:ascii="Arial" w:hAnsi="Arial" w:cs="Arial"/>
          <w:sz w:val="26"/>
          <w:szCs w:val="26"/>
        </w:rPr>
        <w:t>требованиями</w:t>
      </w:r>
      <w:r w:rsidR="00A12E34" w:rsidRPr="00077D66">
        <w:rPr>
          <w:rFonts w:ascii="Arial" w:hAnsi="Arial" w:cs="Arial"/>
          <w:sz w:val="26"/>
          <w:szCs w:val="26"/>
        </w:rPr>
        <w:t xml:space="preserve"> </w:t>
      </w:r>
      <w:r w:rsidR="00DF1CA2" w:rsidRPr="00DF1CA2">
        <w:rPr>
          <w:rFonts w:ascii="Arial" w:hAnsi="Arial" w:cs="Arial"/>
          <w:sz w:val="26"/>
          <w:szCs w:val="26"/>
        </w:rPr>
        <w:t>Федеральн</w:t>
      </w:r>
      <w:r w:rsidR="00DF1CA2">
        <w:rPr>
          <w:rFonts w:ascii="Arial" w:hAnsi="Arial" w:cs="Arial"/>
          <w:sz w:val="26"/>
          <w:szCs w:val="26"/>
        </w:rPr>
        <w:t>ого</w:t>
      </w:r>
      <w:r w:rsidR="00DF1CA2" w:rsidRPr="00DF1CA2">
        <w:rPr>
          <w:rFonts w:ascii="Arial" w:hAnsi="Arial" w:cs="Arial"/>
          <w:sz w:val="26"/>
          <w:szCs w:val="26"/>
        </w:rPr>
        <w:t xml:space="preserve"> закон</w:t>
      </w:r>
      <w:r w:rsidR="00DF1CA2">
        <w:rPr>
          <w:rFonts w:ascii="Arial" w:hAnsi="Arial" w:cs="Arial"/>
          <w:sz w:val="26"/>
          <w:szCs w:val="26"/>
        </w:rPr>
        <w:t>а</w:t>
      </w:r>
      <w:r w:rsidR="00DF1CA2" w:rsidRPr="00DF1CA2">
        <w:rPr>
          <w:rFonts w:ascii="Arial" w:hAnsi="Arial" w:cs="Arial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12E34">
        <w:rPr>
          <w:rFonts w:ascii="Arial" w:hAnsi="Arial" w:cs="Arial"/>
          <w:sz w:val="26"/>
          <w:szCs w:val="26"/>
        </w:rPr>
        <w:t>,</w:t>
      </w:r>
      <w:r w:rsidR="00A12E34" w:rsidRPr="00077D66">
        <w:rPr>
          <w:rFonts w:ascii="Arial" w:hAnsi="Arial" w:cs="Arial"/>
          <w:sz w:val="26"/>
          <w:szCs w:val="26"/>
        </w:rPr>
        <w:t xml:space="preserve"> в соответствии с которым</w:t>
      </w:r>
      <w:r w:rsidR="00DF1CA2">
        <w:rPr>
          <w:rFonts w:ascii="Arial" w:hAnsi="Arial" w:cs="Arial"/>
          <w:sz w:val="26"/>
          <w:szCs w:val="26"/>
        </w:rPr>
        <w:t>и</w:t>
      </w:r>
      <w:r w:rsidR="00A12E34" w:rsidRPr="00077D66">
        <w:rPr>
          <w:rFonts w:ascii="Arial" w:hAnsi="Arial" w:cs="Arial"/>
          <w:sz w:val="26"/>
          <w:szCs w:val="26"/>
        </w:rPr>
        <w:t xml:space="preserve"> с 1 января 2016 г</w:t>
      </w:r>
      <w:r w:rsidR="00A12E34" w:rsidRPr="00077D66">
        <w:rPr>
          <w:rFonts w:ascii="Arial" w:hAnsi="Arial" w:cs="Arial"/>
          <w:sz w:val="26"/>
          <w:szCs w:val="26"/>
        </w:rPr>
        <w:t>о</w:t>
      </w:r>
      <w:r w:rsidR="00A12E34" w:rsidRPr="00077D66">
        <w:rPr>
          <w:rFonts w:ascii="Arial" w:hAnsi="Arial" w:cs="Arial"/>
          <w:sz w:val="26"/>
          <w:szCs w:val="26"/>
        </w:rPr>
        <w:t>да по</w:t>
      </w:r>
      <w:proofErr w:type="gramEnd"/>
      <w:r w:rsidR="00A12E34" w:rsidRPr="00077D6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12E34" w:rsidRPr="00077D66">
        <w:rPr>
          <w:rFonts w:ascii="Arial" w:hAnsi="Arial" w:cs="Arial"/>
          <w:sz w:val="26"/>
          <w:szCs w:val="26"/>
        </w:rPr>
        <w:t>31 декабря 2018 года не проводятся плановые проверки в отношении юридических лиц, индивидуальных предпринимателей, отнесенных в соо</w:t>
      </w:r>
      <w:r w:rsidR="00A12E34" w:rsidRPr="00077D66">
        <w:rPr>
          <w:rFonts w:ascii="Arial" w:hAnsi="Arial" w:cs="Arial"/>
          <w:sz w:val="26"/>
          <w:szCs w:val="26"/>
        </w:rPr>
        <w:t>т</w:t>
      </w:r>
      <w:r w:rsidR="00A12E34" w:rsidRPr="00077D66">
        <w:rPr>
          <w:rFonts w:ascii="Arial" w:hAnsi="Arial" w:cs="Arial"/>
          <w:sz w:val="26"/>
          <w:szCs w:val="26"/>
        </w:rPr>
        <w:t>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</w:t>
      </w:r>
      <w:r w:rsidR="00A12E34" w:rsidRPr="00077D66">
        <w:rPr>
          <w:rFonts w:ascii="Arial" w:hAnsi="Arial" w:cs="Arial"/>
          <w:sz w:val="26"/>
          <w:szCs w:val="26"/>
        </w:rPr>
        <w:t>и</w:t>
      </w:r>
      <w:r w:rsidR="00A12E34" w:rsidRPr="00077D66">
        <w:rPr>
          <w:rFonts w:ascii="Arial" w:hAnsi="Arial" w:cs="Arial"/>
          <w:sz w:val="26"/>
          <w:szCs w:val="26"/>
        </w:rPr>
        <w:t>ды деятельности, перечень которых устанавливается Правительством Ро</w:t>
      </w:r>
      <w:r w:rsidR="00A12E34" w:rsidRPr="00077D66">
        <w:rPr>
          <w:rFonts w:ascii="Arial" w:hAnsi="Arial" w:cs="Arial"/>
          <w:sz w:val="26"/>
          <w:szCs w:val="26"/>
        </w:rPr>
        <w:t>с</w:t>
      </w:r>
      <w:r w:rsidR="00A12E34" w:rsidRPr="00077D66">
        <w:rPr>
          <w:rFonts w:ascii="Arial" w:hAnsi="Arial" w:cs="Arial"/>
          <w:sz w:val="26"/>
          <w:szCs w:val="26"/>
        </w:rPr>
        <w:t>сийской Федерации</w:t>
      </w:r>
      <w:r w:rsidR="00A12E34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A57610" w:rsidRDefault="00502A11" w:rsidP="00E1743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2018 году ожидается повышение уровня информированности по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контрольных субъектов по вопросам необходимости исполнения обяз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тельных требований и наступления административных последствий при их несоб</w:t>
      </w:r>
      <w:r w:rsidR="007322D1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юдении.</w:t>
      </w:r>
    </w:p>
    <w:p w:rsidR="00B644F1" w:rsidRDefault="00B644F1" w:rsidP="007D528B">
      <w:pPr>
        <w:autoSpaceDE w:val="0"/>
        <w:autoSpaceDN w:val="0"/>
        <w:adjustRightInd w:val="0"/>
        <w:ind w:firstLine="709"/>
        <w:jc w:val="both"/>
        <w:outlineLvl w:val="1"/>
      </w:pPr>
      <w:r w:rsidRPr="0095121D">
        <w:rPr>
          <w:rFonts w:ascii="Arial" w:hAnsi="Arial" w:cs="Arial"/>
          <w:sz w:val="26"/>
          <w:szCs w:val="26"/>
        </w:rPr>
        <w:t xml:space="preserve">В рамках программы профилактики нарушений для юридических лиц, индивидуальных предпринимателей </w:t>
      </w:r>
      <w:r>
        <w:rPr>
          <w:rFonts w:ascii="Arial" w:hAnsi="Arial" w:cs="Arial"/>
          <w:sz w:val="26"/>
          <w:szCs w:val="26"/>
        </w:rPr>
        <w:t>законодательная  и</w:t>
      </w:r>
      <w:r w:rsidRPr="00F2696B">
        <w:rPr>
          <w:rFonts w:ascii="Arial" w:hAnsi="Arial" w:cs="Arial"/>
          <w:sz w:val="26"/>
          <w:szCs w:val="26"/>
        </w:rPr>
        <w:t xml:space="preserve">нформация </w:t>
      </w:r>
      <w:r>
        <w:rPr>
          <w:rFonts w:ascii="Arial" w:hAnsi="Arial" w:cs="Arial"/>
          <w:sz w:val="26"/>
          <w:szCs w:val="26"/>
        </w:rPr>
        <w:t>по м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lastRenderedPageBreak/>
        <w:t xml:space="preserve">ниципальному </w:t>
      </w:r>
      <w:proofErr w:type="gramStart"/>
      <w:r>
        <w:rPr>
          <w:rFonts w:ascii="Arial" w:hAnsi="Arial" w:cs="Arial"/>
          <w:sz w:val="26"/>
          <w:szCs w:val="26"/>
        </w:rPr>
        <w:t xml:space="preserve">контролю </w:t>
      </w:r>
      <w:r w:rsidR="007D528B">
        <w:rPr>
          <w:rFonts w:ascii="Arial" w:hAnsi="Arial" w:cs="Arial"/>
          <w:sz w:val="26"/>
          <w:szCs w:val="26"/>
        </w:rPr>
        <w:t>за</w:t>
      </w:r>
      <w:proofErr w:type="gramEnd"/>
      <w:r w:rsidR="007D528B">
        <w:rPr>
          <w:rFonts w:ascii="Arial" w:hAnsi="Arial" w:cs="Arial"/>
          <w:sz w:val="26"/>
          <w:szCs w:val="26"/>
        </w:rPr>
        <w:t xml:space="preserve"> обеспечением сохранности автомобильных д</w:t>
      </w:r>
      <w:r w:rsidR="007D528B">
        <w:rPr>
          <w:rFonts w:ascii="Arial" w:hAnsi="Arial" w:cs="Arial"/>
          <w:sz w:val="26"/>
          <w:szCs w:val="26"/>
        </w:rPr>
        <w:t>о</w:t>
      </w:r>
      <w:r w:rsidR="007D528B">
        <w:rPr>
          <w:rFonts w:ascii="Arial" w:hAnsi="Arial" w:cs="Arial"/>
          <w:sz w:val="26"/>
          <w:szCs w:val="26"/>
        </w:rPr>
        <w:t xml:space="preserve">рог местного значения </w:t>
      </w:r>
      <w:r>
        <w:rPr>
          <w:rFonts w:ascii="Arial" w:hAnsi="Arial" w:cs="Arial"/>
          <w:sz w:val="26"/>
          <w:szCs w:val="26"/>
        </w:rPr>
        <w:t>размещается на сайте муниципального образования городской округ город Ишим</w:t>
      </w:r>
      <w:r>
        <w:t xml:space="preserve">: </w:t>
      </w:r>
    </w:p>
    <w:p w:rsidR="007E2C4B" w:rsidRDefault="007E2C4B" w:rsidP="007D528B">
      <w:pPr>
        <w:autoSpaceDE w:val="0"/>
        <w:autoSpaceDN w:val="0"/>
        <w:adjustRightInd w:val="0"/>
        <w:ind w:firstLine="709"/>
        <w:jc w:val="both"/>
        <w:outlineLvl w:val="1"/>
      </w:pPr>
    </w:p>
    <w:p w:rsidR="007E2C4B" w:rsidRPr="003A6157" w:rsidRDefault="007E2C4B" w:rsidP="007E2C4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>
        <w:rPr>
          <w:rFonts w:ascii="Arial" w:hAnsi="Arial" w:cs="Arial"/>
          <w:b/>
          <w:bCs/>
          <w:iCs/>
          <w:sz w:val="26"/>
          <w:szCs w:val="26"/>
          <w:lang w:val="en-US"/>
        </w:rPr>
        <w:t>IV</w:t>
      </w:r>
      <w:r w:rsidRPr="003A6157">
        <w:rPr>
          <w:rFonts w:ascii="Arial" w:hAnsi="Arial" w:cs="Arial"/>
          <w:sz w:val="26"/>
          <w:szCs w:val="26"/>
        </w:rPr>
        <w:t xml:space="preserve">. </w:t>
      </w:r>
      <w:r w:rsidRPr="007E2C4B">
        <w:rPr>
          <w:rFonts w:ascii="Arial" w:hAnsi="Arial" w:cs="Arial"/>
          <w:b/>
          <w:sz w:val="26"/>
          <w:szCs w:val="26"/>
        </w:rPr>
        <w:t>Механизм оценки эффективности и результативности профилактических мероприятий</w:t>
      </w:r>
    </w:p>
    <w:p w:rsidR="007E2C4B" w:rsidRPr="003A6157" w:rsidRDefault="007E2C4B" w:rsidP="007E2C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</w:p>
    <w:p w:rsidR="007E2C4B" w:rsidRDefault="007E2C4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 xml:space="preserve">Основным механизмом оценки эффективности и результативности профилактических мероприятий является оценка удовлетворенности </w:t>
      </w:r>
      <w:r>
        <w:rPr>
          <w:rFonts w:ascii="Arial" w:hAnsi="Arial" w:cs="Arial"/>
          <w:sz w:val="26"/>
          <w:szCs w:val="26"/>
        </w:rPr>
        <w:t>юр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дических лиц и индивидуальных предпринимателей</w:t>
      </w:r>
      <w:r w:rsidRPr="003A6157">
        <w:rPr>
          <w:rFonts w:ascii="Arial" w:hAnsi="Arial" w:cs="Arial"/>
          <w:sz w:val="26"/>
          <w:szCs w:val="26"/>
        </w:rPr>
        <w:t xml:space="preserve"> качеством меропри</w:t>
      </w:r>
      <w:r w:rsidRPr="003A6157">
        <w:rPr>
          <w:rFonts w:ascii="Arial" w:hAnsi="Arial" w:cs="Arial"/>
          <w:sz w:val="26"/>
          <w:szCs w:val="26"/>
        </w:rPr>
        <w:t>я</w:t>
      </w:r>
      <w:r w:rsidRPr="003A6157">
        <w:rPr>
          <w:rFonts w:ascii="Arial" w:hAnsi="Arial" w:cs="Arial"/>
          <w:sz w:val="26"/>
          <w:szCs w:val="26"/>
        </w:rPr>
        <w:t xml:space="preserve">тий, которая осуществляется методом опроса. </w:t>
      </w:r>
    </w:p>
    <w:p w:rsidR="007E2C4B" w:rsidRPr="003A6157" w:rsidRDefault="007E2C4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3A6157">
        <w:rPr>
          <w:rFonts w:ascii="Arial" w:hAnsi="Arial" w:cs="Arial"/>
          <w:sz w:val="26"/>
          <w:szCs w:val="26"/>
        </w:rPr>
        <w:t>Ключевыми направлениями опроса являются:</w:t>
      </w:r>
    </w:p>
    <w:p w:rsidR="007E2C4B" w:rsidRPr="003A6157" w:rsidRDefault="007E2C4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A6157">
        <w:rPr>
          <w:rFonts w:ascii="Arial" w:hAnsi="Arial" w:cs="Arial"/>
          <w:sz w:val="26"/>
          <w:szCs w:val="26"/>
        </w:rPr>
        <w:t>информированность об обязательных требованиях,  о порядке пров</w:t>
      </w:r>
      <w:r w:rsidRPr="003A6157">
        <w:rPr>
          <w:rFonts w:ascii="Arial" w:hAnsi="Arial" w:cs="Arial"/>
          <w:sz w:val="26"/>
          <w:szCs w:val="26"/>
        </w:rPr>
        <w:t>е</w:t>
      </w:r>
      <w:r w:rsidRPr="003A6157">
        <w:rPr>
          <w:rFonts w:ascii="Arial" w:hAnsi="Arial" w:cs="Arial"/>
          <w:sz w:val="26"/>
          <w:szCs w:val="26"/>
        </w:rPr>
        <w:t xml:space="preserve">дения мероприятий по контролю, правах </w:t>
      </w:r>
      <w:r w:rsidRPr="00616C96">
        <w:rPr>
          <w:rFonts w:ascii="Arial" w:hAnsi="Arial" w:cs="Arial"/>
          <w:sz w:val="26"/>
          <w:szCs w:val="26"/>
        </w:rPr>
        <w:t>юридических лиц и индивидуал</w:t>
      </w:r>
      <w:r w:rsidRPr="00616C96">
        <w:rPr>
          <w:rFonts w:ascii="Arial" w:hAnsi="Arial" w:cs="Arial"/>
          <w:sz w:val="26"/>
          <w:szCs w:val="26"/>
        </w:rPr>
        <w:t>ь</w:t>
      </w:r>
      <w:r w:rsidRPr="00616C96">
        <w:rPr>
          <w:rFonts w:ascii="Arial" w:hAnsi="Arial" w:cs="Arial"/>
          <w:sz w:val="26"/>
          <w:szCs w:val="26"/>
        </w:rPr>
        <w:t xml:space="preserve">ных предпринимателей </w:t>
      </w:r>
      <w:r w:rsidRPr="003A6157">
        <w:rPr>
          <w:rFonts w:ascii="Arial" w:hAnsi="Arial" w:cs="Arial"/>
          <w:sz w:val="26"/>
          <w:szCs w:val="26"/>
        </w:rPr>
        <w:t>в ходе мероприятий по контролю;</w:t>
      </w:r>
    </w:p>
    <w:p w:rsidR="007E2C4B" w:rsidRPr="003A6157" w:rsidRDefault="007E2C4B" w:rsidP="007E2C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A6157">
        <w:rPr>
          <w:rFonts w:ascii="Arial" w:hAnsi="Arial" w:cs="Arial"/>
          <w:sz w:val="26"/>
          <w:szCs w:val="26"/>
        </w:rPr>
        <w:t xml:space="preserve">вовлечение </w:t>
      </w:r>
      <w:r w:rsidRPr="00616C96">
        <w:rPr>
          <w:rFonts w:ascii="Arial" w:hAnsi="Arial" w:cs="Arial"/>
          <w:sz w:val="26"/>
          <w:szCs w:val="26"/>
        </w:rPr>
        <w:t xml:space="preserve">юридических лиц и индивидуальных предпринимателей </w:t>
      </w:r>
      <w:r w:rsidRPr="003A6157">
        <w:rPr>
          <w:rFonts w:ascii="Arial" w:hAnsi="Arial" w:cs="Arial"/>
          <w:sz w:val="26"/>
          <w:szCs w:val="26"/>
        </w:rPr>
        <w:t xml:space="preserve"> в регулярное взаимодействие с уполномоченными лицами, </w:t>
      </w:r>
      <w:r w:rsidRPr="003A6157">
        <w:rPr>
          <w:rFonts w:ascii="Arial" w:hAnsi="Arial" w:cs="Arial"/>
          <w:bCs/>
          <w:sz w:val="26"/>
          <w:szCs w:val="26"/>
        </w:rPr>
        <w:t>осуществл</w:t>
      </w:r>
      <w:r>
        <w:rPr>
          <w:rFonts w:ascii="Arial" w:hAnsi="Arial" w:cs="Arial"/>
          <w:bCs/>
          <w:sz w:val="26"/>
          <w:szCs w:val="26"/>
        </w:rPr>
        <w:t>яющих</w:t>
      </w:r>
      <w:r w:rsidRPr="003A6157">
        <w:rPr>
          <w:rFonts w:ascii="Arial" w:hAnsi="Arial" w:cs="Arial"/>
          <w:bCs/>
          <w:sz w:val="26"/>
          <w:szCs w:val="26"/>
        </w:rPr>
        <w:t xml:space="preserve"> муниципальн</w:t>
      </w:r>
      <w:r>
        <w:rPr>
          <w:rFonts w:ascii="Arial" w:hAnsi="Arial" w:cs="Arial"/>
          <w:bCs/>
          <w:sz w:val="26"/>
          <w:szCs w:val="26"/>
        </w:rPr>
        <w:t>ый</w:t>
      </w:r>
      <w:r w:rsidRPr="003A6157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3A6157">
        <w:rPr>
          <w:rFonts w:ascii="Arial" w:hAnsi="Arial" w:cs="Arial"/>
          <w:bCs/>
          <w:sz w:val="26"/>
          <w:szCs w:val="26"/>
        </w:rPr>
        <w:t>контрол</w:t>
      </w:r>
      <w:r>
        <w:rPr>
          <w:rFonts w:ascii="Arial" w:hAnsi="Arial" w:cs="Arial"/>
          <w:bCs/>
          <w:sz w:val="26"/>
          <w:szCs w:val="26"/>
        </w:rPr>
        <w:t>ь за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</w:t>
      </w:r>
      <w:r w:rsidRPr="00754A83">
        <w:rPr>
          <w:rFonts w:ascii="Arial" w:hAnsi="Arial" w:cs="Arial"/>
          <w:bCs/>
          <w:sz w:val="26"/>
          <w:szCs w:val="26"/>
        </w:rPr>
        <w:t>обеспечением сохранности автомобильных д</w:t>
      </w:r>
      <w:r w:rsidRPr="00754A83">
        <w:rPr>
          <w:rFonts w:ascii="Arial" w:hAnsi="Arial" w:cs="Arial"/>
          <w:bCs/>
          <w:sz w:val="26"/>
          <w:szCs w:val="26"/>
        </w:rPr>
        <w:t>о</w:t>
      </w:r>
      <w:r w:rsidRPr="00754A83">
        <w:rPr>
          <w:rFonts w:ascii="Arial" w:hAnsi="Arial" w:cs="Arial"/>
          <w:bCs/>
          <w:sz w:val="26"/>
          <w:szCs w:val="26"/>
        </w:rPr>
        <w:t>рог местного значения в границах городского округа город Ишим</w:t>
      </w:r>
      <w:r w:rsidRPr="003A6157">
        <w:rPr>
          <w:rFonts w:ascii="Arial" w:hAnsi="Arial" w:cs="Arial"/>
          <w:sz w:val="26"/>
          <w:szCs w:val="26"/>
        </w:rPr>
        <w:t>, в том чи</w:t>
      </w:r>
      <w:r w:rsidRPr="003A6157">
        <w:rPr>
          <w:rFonts w:ascii="Arial" w:hAnsi="Arial" w:cs="Arial"/>
          <w:sz w:val="26"/>
          <w:szCs w:val="26"/>
        </w:rPr>
        <w:t>с</w:t>
      </w:r>
      <w:r w:rsidRPr="003A6157">
        <w:rPr>
          <w:rFonts w:ascii="Arial" w:hAnsi="Arial" w:cs="Arial"/>
          <w:sz w:val="26"/>
          <w:szCs w:val="26"/>
        </w:rPr>
        <w:t>ле в рамках проводимых профилактических мероприятий.</w:t>
      </w:r>
    </w:p>
    <w:p w:rsidR="007E2C4B" w:rsidRPr="007D528B" w:rsidRDefault="007E2C4B" w:rsidP="007D528B">
      <w:pPr>
        <w:autoSpaceDE w:val="0"/>
        <w:autoSpaceDN w:val="0"/>
        <w:adjustRightInd w:val="0"/>
        <w:ind w:firstLine="709"/>
        <w:jc w:val="both"/>
        <w:outlineLvl w:val="1"/>
      </w:pPr>
    </w:p>
    <w:p w:rsidR="007E2C4B" w:rsidRDefault="007E2C4B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A57610">
        <w:rPr>
          <w:rFonts w:ascii="Arial" w:hAnsi="Arial" w:cs="Arial"/>
          <w:b/>
          <w:bCs/>
          <w:iCs/>
          <w:sz w:val="26"/>
          <w:szCs w:val="26"/>
        </w:rPr>
        <w:t xml:space="preserve">Раздел </w:t>
      </w:r>
      <w:r w:rsidR="007322D1">
        <w:rPr>
          <w:rFonts w:ascii="Arial" w:hAnsi="Arial" w:cs="Arial"/>
          <w:b/>
          <w:bCs/>
          <w:iCs/>
          <w:sz w:val="26"/>
          <w:szCs w:val="26"/>
          <w:lang w:val="en-US"/>
        </w:rPr>
        <w:t>V</w:t>
      </w:r>
      <w:r w:rsidRPr="00A57610">
        <w:rPr>
          <w:rFonts w:ascii="Arial" w:hAnsi="Arial" w:cs="Arial"/>
          <w:b/>
          <w:bCs/>
          <w:iCs/>
          <w:sz w:val="26"/>
          <w:szCs w:val="26"/>
        </w:rPr>
        <w:t>. План-график профилактических мероприятий на 2018 год</w:t>
      </w:r>
    </w:p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tbl>
      <w:tblPr>
        <w:tblW w:w="9639" w:type="dxa"/>
        <w:tblCellSpacing w:w="15" w:type="dxa"/>
        <w:tblInd w:w="60" w:type="dxa"/>
        <w:tblLook w:val="04A0" w:firstRow="1" w:lastRow="0" w:firstColumn="1" w:lastColumn="0" w:noHBand="0" w:noVBand="1"/>
      </w:tblPr>
      <w:tblGrid>
        <w:gridCol w:w="459"/>
        <w:gridCol w:w="4710"/>
        <w:gridCol w:w="2084"/>
        <w:gridCol w:w="2386"/>
      </w:tblGrid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2539D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r w:rsidR="00A57610" w:rsidRPr="00A57610">
              <w:rPr>
                <w:rFonts w:ascii="Arial" w:hAnsi="Arial" w:cs="Arial"/>
                <w:sz w:val="26"/>
                <w:szCs w:val="26"/>
              </w:rPr>
              <w:br/>
            </w:r>
            <w:proofErr w:type="gramStart"/>
            <w:r w:rsidR="00A57610" w:rsidRPr="00A5761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="00A57610" w:rsidRPr="00A5761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A253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  <w:p w:rsidR="00A57610" w:rsidRPr="00A57610" w:rsidRDefault="00A57610" w:rsidP="00A2539D">
            <w:pPr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мероприятия по профилактике нар</w:t>
            </w:r>
            <w:r w:rsidRPr="00A57610">
              <w:rPr>
                <w:rFonts w:ascii="Arial" w:hAnsi="Arial" w:cs="Arial"/>
                <w:sz w:val="26"/>
                <w:szCs w:val="26"/>
              </w:rPr>
              <w:t>у</w:t>
            </w:r>
            <w:r w:rsidRPr="00A57610">
              <w:rPr>
                <w:rFonts w:ascii="Arial" w:hAnsi="Arial" w:cs="Arial"/>
                <w:sz w:val="26"/>
                <w:szCs w:val="26"/>
              </w:rPr>
              <w:t>шений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Срок исполн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BC5BB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 xml:space="preserve">Размещение на официальном сайте муниципального образования </w:t>
            </w:r>
            <w:r w:rsidR="00A2539D">
              <w:rPr>
                <w:rFonts w:ascii="Arial" w:hAnsi="Arial" w:cs="Arial"/>
                <w:sz w:val="26"/>
                <w:szCs w:val="26"/>
              </w:rPr>
              <w:t>город Ишим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 актуализированного перечня нормативных правовых актов или их отдельных частей, содержащих об</w:t>
            </w:r>
            <w:r w:rsidRPr="00A57610">
              <w:rPr>
                <w:rFonts w:ascii="Arial" w:hAnsi="Arial" w:cs="Arial"/>
                <w:sz w:val="26"/>
                <w:szCs w:val="26"/>
              </w:rPr>
              <w:t>я</w:t>
            </w:r>
            <w:r w:rsidRPr="00A57610">
              <w:rPr>
                <w:rFonts w:ascii="Arial" w:hAnsi="Arial" w:cs="Arial"/>
                <w:sz w:val="26"/>
                <w:szCs w:val="26"/>
              </w:rPr>
              <w:t>зательные требования, оценка с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блюдения которых является предм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том муниципального </w:t>
            </w:r>
            <w:proofErr w:type="gramStart"/>
            <w:r w:rsidRPr="00A57610">
              <w:rPr>
                <w:rFonts w:ascii="Arial" w:hAnsi="Arial" w:cs="Arial"/>
                <w:sz w:val="26"/>
                <w:szCs w:val="26"/>
              </w:rPr>
              <w:t>контроля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 за</w:t>
            </w:r>
            <w:proofErr w:type="gramEnd"/>
            <w:r w:rsidR="00BC5BB0">
              <w:rPr>
                <w:rFonts w:ascii="Arial" w:hAnsi="Arial" w:cs="Arial"/>
                <w:sz w:val="26"/>
                <w:szCs w:val="26"/>
              </w:rPr>
              <w:t xml:space="preserve"> обеспечением сохранности автом</w:t>
            </w:r>
            <w:r w:rsidR="00BC5BB0">
              <w:rPr>
                <w:rFonts w:ascii="Arial" w:hAnsi="Arial" w:cs="Arial"/>
                <w:sz w:val="26"/>
                <w:szCs w:val="26"/>
              </w:rPr>
              <w:t>о</w:t>
            </w:r>
            <w:r w:rsidR="00BC5BB0">
              <w:rPr>
                <w:rFonts w:ascii="Arial" w:hAnsi="Arial" w:cs="Arial"/>
                <w:sz w:val="26"/>
                <w:szCs w:val="26"/>
              </w:rPr>
              <w:t>бильных дорог местного значения</w:t>
            </w:r>
            <w:r w:rsidRPr="00A576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  <w:p w:rsidR="00A57610" w:rsidRPr="00A57610" w:rsidRDefault="00A5761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(по мере нео</w:t>
            </w:r>
            <w:r w:rsidRPr="00A57610">
              <w:rPr>
                <w:rFonts w:ascii="Arial" w:hAnsi="Arial" w:cs="Arial"/>
                <w:sz w:val="26"/>
                <w:szCs w:val="26"/>
              </w:rPr>
              <w:t>б</w:t>
            </w:r>
            <w:r w:rsidRPr="00A57610">
              <w:rPr>
                <w:rFonts w:ascii="Arial" w:hAnsi="Arial" w:cs="Arial"/>
                <w:sz w:val="26"/>
                <w:szCs w:val="26"/>
              </w:rPr>
              <w:t>ходимости)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2539D" w:rsidP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Департамент </w:t>
            </w:r>
            <w:r w:rsidR="00BC5BB0">
              <w:rPr>
                <w:rFonts w:ascii="Arial" w:hAnsi="Arial" w:cs="Arial"/>
                <w:sz w:val="26"/>
                <w:szCs w:val="26"/>
              </w:rPr>
              <w:t>г</w:t>
            </w:r>
            <w:r w:rsidR="00BC5BB0">
              <w:rPr>
                <w:rFonts w:ascii="Arial" w:hAnsi="Arial" w:cs="Arial"/>
                <w:sz w:val="26"/>
                <w:szCs w:val="26"/>
              </w:rPr>
              <w:t>о</w:t>
            </w:r>
            <w:r w:rsidR="00BC5BB0">
              <w:rPr>
                <w:rFonts w:ascii="Arial" w:hAnsi="Arial" w:cs="Arial"/>
                <w:sz w:val="26"/>
                <w:szCs w:val="26"/>
              </w:rPr>
              <w:t>родского  хозя</w:t>
            </w:r>
            <w:r w:rsidR="00BC5BB0">
              <w:rPr>
                <w:rFonts w:ascii="Arial" w:hAnsi="Arial" w:cs="Arial"/>
                <w:sz w:val="26"/>
                <w:szCs w:val="26"/>
              </w:rPr>
              <w:t>й</w:t>
            </w:r>
            <w:r w:rsidR="00BC5BB0">
              <w:rPr>
                <w:rFonts w:ascii="Arial" w:hAnsi="Arial" w:cs="Arial"/>
                <w:sz w:val="26"/>
                <w:szCs w:val="26"/>
              </w:rPr>
              <w:t>ства</w:t>
            </w:r>
            <w:r w:rsidR="007C1636">
              <w:rPr>
                <w:rFonts w:ascii="Arial" w:hAnsi="Arial" w:cs="Arial"/>
                <w:sz w:val="26"/>
                <w:szCs w:val="26"/>
              </w:rPr>
              <w:t xml:space="preserve"> администр</w:t>
            </w:r>
            <w:r w:rsidR="007C1636">
              <w:rPr>
                <w:rFonts w:ascii="Arial" w:hAnsi="Arial" w:cs="Arial"/>
                <w:sz w:val="26"/>
                <w:szCs w:val="26"/>
              </w:rPr>
              <w:t>а</w:t>
            </w:r>
            <w:r w:rsidR="007C1636"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блюдения обязательных требований </w:t>
            </w:r>
            <w:r w:rsidR="00BC5BB0">
              <w:rPr>
                <w:rFonts w:ascii="Arial" w:hAnsi="Arial" w:cs="Arial"/>
                <w:sz w:val="26"/>
                <w:szCs w:val="26"/>
              </w:rPr>
              <w:t>в области сохранности автомобил</w:t>
            </w:r>
            <w:r w:rsidR="00BC5BB0">
              <w:rPr>
                <w:rFonts w:ascii="Arial" w:hAnsi="Arial" w:cs="Arial"/>
                <w:sz w:val="26"/>
                <w:szCs w:val="26"/>
              </w:rPr>
              <w:t>ь</w:t>
            </w:r>
            <w:r w:rsidR="00BC5BB0">
              <w:rPr>
                <w:rFonts w:ascii="Arial" w:hAnsi="Arial" w:cs="Arial"/>
                <w:sz w:val="26"/>
                <w:szCs w:val="26"/>
              </w:rPr>
              <w:t>ных дорог</w:t>
            </w:r>
            <w:r w:rsidRPr="00A57610">
              <w:rPr>
                <w:rFonts w:ascii="Arial" w:hAnsi="Arial" w:cs="Arial"/>
                <w:sz w:val="26"/>
                <w:szCs w:val="26"/>
              </w:rPr>
              <w:t>, в том числе посредством разработки и опубликования рук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водств по соблюдению обязательных требований на официальном сайте </w:t>
            </w:r>
            <w:r w:rsidR="00A2539D">
              <w:rPr>
                <w:rFonts w:ascii="Arial" w:hAnsi="Arial" w:cs="Arial"/>
                <w:sz w:val="26"/>
                <w:szCs w:val="26"/>
              </w:rPr>
              <w:t>а</w:t>
            </w:r>
            <w:r w:rsidRPr="00A57610">
              <w:rPr>
                <w:rFonts w:ascii="Arial" w:hAnsi="Arial" w:cs="Arial"/>
                <w:sz w:val="26"/>
                <w:szCs w:val="26"/>
              </w:rPr>
              <w:t>дминистрации муниципального о</w:t>
            </w:r>
            <w:r w:rsidRPr="00A57610">
              <w:rPr>
                <w:rFonts w:ascii="Arial" w:hAnsi="Arial" w:cs="Arial"/>
                <w:sz w:val="26"/>
                <w:szCs w:val="26"/>
              </w:rPr>
              <w:t>б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разования </w:t>
            </w:r>
            <w:r w:rsidR="00A2539D">
              <w:rPr>
                <w:rFonts w:ascii="Arial" w:hAnsi="Arial" w:cs="Arial"/>
                <w:sz w:val="26"/>
                <w:szCs w:val="26"/>
              </w:rPr>
              <w:t>город Ишим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(по мере нео</w:t>
            </w:r>
            <w:r w:rsidRPr="00A57610">
              <w:rPr>
                <w:rFonts w:ascii="Arial" w:hAnsi="Arial" w:cs="Arial"/>
                <w:sz w:val="26"/>
                <w:szCs w:val="26"/>
              </w:rPr>
              <w:t>б</w:t>
            </w:r>
            <w:r w:rsidRPr="00A57610">
              <w:rPr>
                <w:rFonts w:ascii="Arial" w:hAnsi="Arial" w:cs="Arial"/>
                <w:sz w:val="26"/>
                <w:szCs w:val="26"/>
              </w:rPr>
              <w:t>ходимости)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57610" w:rsidRPr="00A57610" w:rsidRDefault="00A5761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 хозя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ства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BC5BB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7610">
              <w:rPr>
                <w:rFonts w:ascii="Arial" w:hAnsi="Arial" w:cs="Arial"/>
                <w:sz w:val="26"/>
                <w:szCs w:val="26"/>
              </w:rPr>
              <w:t>Обобщения практики осуществления муниципального контроля</w:t>
            </w:r>
            <w:r w:rsidR="007C16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5BB0">
              <w:rPr>
                <w:rFonts w:ascii="Arial" w:hAnsi="Arial" w:cs="Arial"/>
                <w:sz w:val="26"/>
                <w:szCs w:val="26"/>
              </w:rPr>
              <w:t>за обесп</w:t>
            </w:r>
            <w:r w:rsidR="00BC5BB0">
              <w:rPr>
                <w:rFonts w:ascii="Arial" w:hAnsi="Arial" w:cs="Arial"/>
                <w:sz w:val="26"/>
                <w:szCs w:val="26"/>
              </w:rPr>
              <w:t>е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чением сохранности автомобильных дорог местного значения </w:t>
            </w:r>
            <w:r w:rsidRPr="00A57610">
              <w:rPr>
                <w:rFonts w:ascii="Arial" w:hAnsi="Arial" w:cs="Arial"/>
                <w:sz w:val="26"/>
                <w:szCs w:val="26"/>
              </w:rPr>
              <w:t>и размещ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ние на официальном сайте муниц</w:t>
            </w:r>
            <w:r w:rsidRPr="00A57610">
              <w:rPr>
                <w:rFonts w:ascii="Arial" w:hAnsi="Arial" w:cs="Arial"/>
                <w:sz w:val="26"/>
                <w:szCs w:val="26"/>
              </w:rPr>
              <w:t>и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пального образования </w:t>
            </w:r>
            <w:r w:rsidR="007C1636">
              <w:rPr>
                <w:rFonts w:ascii="Arial" w:hAnsi="Arial" w:cs="Arial"/>
                <w:sz w:val="26"/>
                <w:szCs w:val="26"/>
              </w:rPr>
              <w:t>город Ишим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7C16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7610">
              <w:rPr>
                <w:rFonts w:ascii="Arial" w:hAnsi="Arial" w:cs="Arial"/>
                <w:sz w:val="26"/>
                <w:szCs w:val="26"/>
              </w:rPr>
              <w:t>с рек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мендациями в отношении мер, кот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рые должны приниматься юридич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скими лицами, индивидуальными предпринимателями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7610">
              <w:rPr>
                <w:rFonts w:ascii="Arial" w:hAnsi="Arial" w:cs="Arial"/>
                <w:sz w:val="26"/>
                <w:szCs w:val="26"/>
              </w:rPr>
              <w:t>в целях нед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пущения таких нарушений</w:t>
            </w:r>
            <w:proofErr w:type="gram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65A52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Декабрь 2018 года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 хозя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ства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Выдача предостережений</w:t>
            </w:r>
          </w:p>
          <w:p w:rsidR="00A57610" w:rsidRPr="00A57610" w:rsidRDefault="00A5761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о недопустимости нарушения обяз</w:t>
            </w:r>
            <w:r w:rsidRPr="00A57610">
              <w:rPr>
                <w:rFonts w:ascii="Arial" w:hAnsi="Arial" w:cs="Arial"/>
                <w:sz w:val="26"/>
                <w:szCs w:val="26"/>
              </w:rPr>
              <w:t>а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тельных требований в соответствии с </w:t>
            </w:r>
            <w:hyperlink r:id="rId9" w:anchor="/document/12164247/entry/8205" w:history="1">
              <w:r w:rsidRPr="00902016">
                <w:rPr>
                  <w:rStyle w:val="a8"/>
                  <w:rFonts w:ascii="Arial" w:hAnsi="Arial" w:cs="Arial"/>
                  <w:sz w:val="26"/>
                  <w:szCs w:val="26"/>
                </w:rPr>
                <w:t>частями 5 - 7 статьи 8.2</w:t>
              </w:r>
            </w:hyperlink>
            <w:r w:rsidRPr="00A57610">
              <w:rPr>
                <w:rFonts w:ascii="Arial" w:hAnsi="Arial" w:cs="Arial"/>
                <w:sz w:val="26"/>
                <w:szCs w:val="26"/>
              </w:rPr>
              <w:t xml:space="preserve"> Федеральн</w:t>
            </w:r>
            <w:r w:rsidRPr="00A57610">
              <w:rPr>
                <w:rFonts w:ascii="Arial" w:hAnsi="Arial" w:cs="Arial"/>
                <w:sz w:val="26"/>
                <w:szCs w:val="26"/>
              </w:rPr>
              <w:t>о</w:t>
            </w:r>
            <w:r w:rsidRPr="00A57610">
              <w:rPr>
                <w:rFonts w:ascii="Arial" w:hAnsi="Arial" w:cs="Arial"/>
                <w:sz w:val="26"/>
                <w:szCs w:val="26"/>
              </w:rPr>
              <w:t>го закона от 26 декабря 2008 года N 294-ФЗ "О защите прав юридич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ских лиц и индивидуальных предпр</w:t>
            </w:r>
            <w:r w:rsidRPr="00A57610">
              <w:rPr>
                <w:rFonts w:ascii="Arial" w:hAnsi="Arial" w:cs="Arial"/>
                <w:sz w:val="26"/>
                <w:szCs w:val="26"/>
              </w:rPr>
              <w:t>и</w:t>
            </w:r>
            <w:r w:rsidRPr="00A57610">
              <w:rPr>
                <w:rFonts w:ascii="Arial" w:hAnsi="Arial" w:cs="Arial"/>
                <w:sz w:val="26"/>
                <w:szCs w:val="26"/>
              </w:rPr>
              <w:t>нимателей при осуществлении гос</w:t>
            </w:r>
            <w:r w:rsidRPr="00A57610">
              <w:rPr>
                <w:rFonts w:ascii="Arial" w:hAnsi="Arial" w:cs="Arial"/>
                <w:sz w:val="26"/>
                <w:szCs w:val="26"/>
              </w:rPr>
              <w:t>у</w:t>
            </w:r>
            <w:r w:rsidRPr="00A57610">
              <w:rPr>
                <w:rFonts w:ascii="Arial" w:hAnsi="Arial" w:cs="Arial"/>
                <w:sz w:val="26"/>
                <w:szCs w:val="26"/>
              </w:rPr>
              <w:t>дарственного контроля (надзора) и муниципального контроля", если иной порядок не установлен фед</w:t>
            </w:r>
            <w:r w:rsidRPr="00A57610">
              <w:rPr>
                <w:rFonts w:ascii="Arial" w:hAnsi="Arial" w:cs="Arial"/>
                <w:sz w:val="26"/>
                <w:szCs w:val="26"/>
              </w:rPr>
              <w:t>е</w:t>
            </w:r>
            <w:r w:rsidRPr="00A57610">
              <w:rPr>
                <w:rFonts w:ascii="Arial" w:hAnsi="Arial" w:cs="Arial"/>
                <w:sz w:val="26"/>
                <w:szCs w:val="26"/>
              </w:rPr>
              <w:t>ральным законом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  <w:p w:rsidR="00A57610" w:rsidRPr="00A57610" w:rsidRDefault="00A5761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(по мере нео</w:t>
            </w:r>
            <w:r w:rsidRPr="00A57610">
              <w:rPr>
                <w:rFonts w:ascii="Arial" w:hAnsi="Arial" w:cs="Arial"/>
                <w:sz w:val="26"/>
                <w:szCs w:val="26"/>
              </w:rPr>
              <w:t>б</w:t>
            </w:r>
            <w:r w:rsidRPr="00A57610">
              <w:rPr>
                <w:rFonts w:ascii="Arial" w:hAnsi="Arial" w:cs="Arial"/>
                <w:sz w:val="26"/>
                <w:szCs w:val="26"/>
              </w:rPr>
              <w:t>ходимости)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 хозя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ства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  <w:tr w:rsidR="00A57610" w:rsidRPr="00A57610" w:rsidTr="00A57610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57610" w:rsidP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 w:rsidRPr="00A57610">
              <w:rPr>
                <w:rFonts w:ascii="Arial" w:hAnsi="Arial" w:cs="Arial"/>
                <w:sz w:val="26"/>
                <w:szCs w:val="26"/>
              </w:rPr>
              <w:t>Разработка и утверждение програ</w:t>
            </w:r>
            <w:r w:rsidRPr="00A57610">
              <w:rPr>
                <w:rFonts w:ascii="Arial" w:hAnsi="Arial" w:cs="Arial"/>
                <w:sz w:val="26"/>
                <w:szCs w:val="26"/>
              </w:rPr>
              <w:t>м</w:t>
            </w:r>
            <w:r w:rsidRPr="00A57610">
              <w:rPr>
                <w:rFonts w:ascii="Arial" w:hAnsi="Arial" w:cs="Arial"/>
                <w:sz w:val="26"/>
                <w:szCs w:val="26"/>
              </w:rPr>
              <w:t>мы профилактики нарушений обяз</w:t>
            </w:r>
            <w:r w:rsidRPr="00A57610">
              <w:rPr>
                <w:rFonts w:ascii="Arial" w:hAnsi="Arial" w:cs="Arial"/>
                <w:sz w:val="26"/>
                <w:szCs w:val="26"/>
              </w:rPr>
              <w:t>а</w:t>
            </w:r>
            <w:r w:rsidRPr="00A57610">
              <w:rPr>
                <w:rFonts w:ascii="Arial" w:hAnsi="Arial" w:cs="Arial"/>
                <w:sz w:val="26"/>
                <w:szCs w:val="26"/>
              </w:rPr>
              <w:t>тельных требований при осущест</w:t>
            </w:r>
            <w:r w:rsidRPr="00A57610">
              <w:rPr>
                <w:rFonts w:ascii="Arial" w:hAnsi="Arial" w:cs="Arial"/>
                <w:sz w:val="26"/>
                <w:szCs w:val="26"/>
              </w:rPr>
              <w:t>в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лении муниципального </w:t>
            </w:r>
            <w:proofErr w:type="gramStart"/>
            <w:r w:rsidRPr="00A57610">
              <w:rPr>
                <w:rFonts w:ascii="Arial" w:hAnsi="Arial" w:cs="Arial"/>
                <w:sz w:val="26"/>
                <w:szCs w:val="26"/>
              </w:rPr>
              <w:t>контроля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 за</w:t>
            </w:r>
            <w:proofErr w:type="gramEnd"/>
            <w:r w:rsidR="00BC5BB0">
              <w:rPr>
                <w:rFonts w:ascii="Arial" w:hAnsi="Arial" w:cs="Arial"/>
                <w:sz w:val="26"/>
                <w:szCs w:val="26"/>
              </w:rPr>
              <w:t xml:space="preserve"> обеспечением сохранности автом</w:t>
            </w:r>
            <w:r w:rsidR="00BC5BB0">
              <w:rPr>
                <w:rFonts w:ascii="Arial" w:hAnsi="Arial" w:cs="Arial"/>
                <w:sz w:val="26"/>
                <w:szCs w:val="26"/>
              </w:rPr>
              <w:t>о</w:t>
            </w:r>
            <w:r w:rsidR="00BC5BB0">
              <w:rPr>
                <w:rFonts w:ascii="Arial" w:hAnsi="Arial" w:cs="Arial"/>
                <w:sz w:val="26"/>
                <w:szCs w:val="26"/>
              </w:rPr>
              <w:t xml:space="preserve">бильных дорог местного значения </w:t>
            </w:r>
            <w:r w:rsidRPr="00A57610">
              <w:rPr>
                <w:rFonts w:ascii="Arial" w:hAnsi="Arial" w:cs="Arial"/>
                <w:sz w:val="26"/>
                <w:szCs w:val="26"/>
              </w:rPr>
              <w:t xml:space="preserve"> на 2019 год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A65A52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Декабрь 2018 года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610" w:rsidRPr="00A57610" w:rsidRDefault="00BC5BB0">
            <w:pPr>
              <w:autoSpaceDN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 хозя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ства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города Ишима</w:t>
            </w:r>
          </w:p>
        </w:tc>
      </w:tr>
    </w:tbl>
    <w:p w:rsidR="00A57610" w:rsidRPr="00A57610" w:rsidRDefault="00A57610" w:rsidP="00A57610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8637AF" w:rsidRDefault="008637AF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8637AF" w:rsidRDefault="008637AF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8637AF" w:rsidRDefault="008637AF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8637AF" w:rsidRDefault="008637AF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8637AF" w:rsidRDefault="008637AF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8637AF" w:rsidRDefault="008637AF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65179A" w:rsidRDefault="0065179A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BC5BB0" w:rsidRPr="00F87AEB" w:rsidRDefault="00BC5BB0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7E2C4B" w:rsidRPr="00F87AEB" w:rsidRDefault="007E2C4B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7E2C4B" w:rsidRPr="00F87AEB" w:rsidRDefault="007E2C4B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p w:rsidR="007E2C4B" w:rsidRPr="00F87AEB" w:rsidRDefault="007E2C4B" w:rsidP="00F05DCB">
      <w:pPr>
        <w:ind w:right="-41"/>
        <w:jc w:val="center"/>
        <w:rPr>
          <w:rFonts w:ascii="Arial" w:hAnsi="Arial" w:cs="Arial"/>
          <w:sz w:val="26"/>
          <w:szCs w:val="26"/>
        </w:rPr>
      </w:pPr>
    </w:p>
    <w:sectPr w:rsidR="007E2C4B" w:rsidRPr="00F87AEB" w:rsidSect="00602C6C">
      <w:pgSz w:w="11906" w:h="16838"/>
      <w:pgMar w:top="1134" w:right="70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CBA"/>
    <w:multiLevelType w:val="hybridMultilevel"/>
    <w:tmpl w:val="80A4BC28"/>
    <w:lvl w:ilvl="0" w:tplc="5FA247E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20C"/>
    <w:multiLevelType w:val="multilevel"/>
    <w:tmpl w:val="FD5409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326DDE"/>
    <w:multiLevelType w:val="hybridMultilevel"/>
    <w:tmpl w:val="E6F86C30"/>
    <w:lvl w:ilvl="0" w:tplc="E8B404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F274C"/>
    <w:multiLevelType w:val="multilevel"/>
    <w:tmpl w:val="F878B6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516479"/>
    <w:multiLevelType w:val="multilevel"/>
    <w:tmpl w:val="B9E28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5">
    <w:nsid w:val="2E645C41"/>
    <w:multiLevelType w:val="hybridMultilevel"/>
    <w:tmpl w:val="CA0E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11913"/>
    <w:multiLevelType w:val="hybridMultilevel"/>
    <w:tmpl w:val="D00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3536B"/>
    <w:multiLevelType w:val="hybridMultilevel"/>
    <w:tmpl w:val="3228804A"/>
    <w:lvl w:ilvl="0" w:tplc="07FE15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4BB6E63"/>
    <w:multiLevelType w:val="hybridMultilevel"/>
    <w:tmpl w:val="AA54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9DBC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271D7"/>
    <w:multiLevelType w:val="hybridMultilevel"/>
    <w:tmpl w:val="189A213C"/>
    <w:lvl w:ilvl="0" w:tplc="A1420550">
      <w:start w:val="1"/>
      <w:numFmt w:val="bullet"/>
      <w:lvlText w:val="-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70344E"/>
    <w:multiLevelType w:val="hybridMultilevel"/>
    <w:tmpl w:val="4070777E"/>
    <w:lvl w:ilvl="0" w:tplc="3864C2BC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243C"/>
    <w:multiLevelType w:val="multilevel"/>
    <w:tmpl w:val="972C1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6BD63F3D"/>
    <w:multiLevelType w:val="hybridMultilevel"/>
    <w:tmpl w:val="F01855DC"/>
    <w:lvl w:ilvl="0" w:tplc="55B8C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31F7F"/>
    <w:multiLevelType w:val="hybridMultilevel"/>
    <w:tmpl w:val="25DCF6D2"/>
    <w:lvl w:ilvl="0" w:tplc="C3BEED52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7D"/>
    <w:rsid w:val="00005AD3"/>
    <w:rsid w:val="00011391"/>
    <w:rsid w:val="00011770"/>
    <w:rsid w:val="00011C51"/>
    <w:rsid w:val="0002076B"/>
    <w:rsid w:val="000248EA"/>
    <w:rsid w:val="000267F2"/>
    <w:rsid w:val="0003100C"/>
    <w:rsid w:val="00031180"/>
    <w:rsid w:val="00031860"/>
    <w:rsid w:val="00031DE2"/>
    <w:rsid w:val="000365C0"/>
    <w:rsid w:val="00040238"/>
    <w:rsid w:val="00042510"/>
    <w:rsid w:val="00043AE0"/>
    <w:rsid w:val="000532D4"/>
    <w:rsid w:val="00061AD0"/>
    <w:rsid w:val="00066A6A"/>
    <w:rsid w:val="00091AF9"/>
    <w:rsid w:val="00093D9A"/>
    <w:rsid w:val="00094A10"/>
    <w:rsid w:val="000953C3"/>
    <w:rsid w:val="00095D08"/>
    <w:rsid w:val="00095E3B"/>
    <w:rsid w:val="000966E5"/>
    <w:rsid w:val="000A48D6"/>
    <w:rsid w:val="000B47AE"/>
    <w:rsid w:val="000B4870"/>
    <w:rsid w:val="000C4010"/>
    <w:rsid w:val="000C56D7"/>
    <w:rsid w:val="000D382F"/>
    <w:rsid w:val="000D54F1"/>
    <w:rsid w:val="000E1ADD"/>
    <w:rsid w:val="000F6F82"/>
    <w:rsid w:val="00101A52"/>
    <w:rsid w:val="00102E17"/>
    <w:rsid w:val="0010405F"/>
    <w:rsid w:val="00105E6C"/>
    <w:rsid w:val="00107626"/>
    <w:rsid w:val="00107CE2"/>
    <w:rsid w:val="00115862"/>
    <w:rsid w:val="0012665A"/>
    <w:rsid w:val="00134A3A"/>
    <w:rsid w:val="001408BC"/>
    <w:rsid w:val="00140F2A"/>
    <w:rsid w:val="00144D95"/>
    <w:rsid w:val="00155D21"/>
    <w:rsid w:val="00165049"/>
    <w:rsid w:val="00165150"/>
    <w:rsid w:val="00167E66"/>
    <w:rsid w:val="00181BC8"/>
    <w:rsid w:val="00184CCE"/>
    <w:rsid w:val="00185483"/>
    <w:rsid w:val="00186B3D"/>
    <w:rsid w:val="001930AF"/>
    <w:rsid w:val="00194893"/>
    <w:rsid w:val="00196B95"/>
    <w:rsid w:val="001A3D42"/>
    <w:rsid w:val="001A4DA5"/>
    <w:rsid w:val="001A723D"/>
    <w:rsid w:val="001A77B0"/>
    <w:rsid w:val="001B05B0"/>
    <w:rsid w:val="001B670F"/>
    <w:rsid w:val="001D00E9"/>
    <w:rsid w:val="001E28EE"/>
    <w:rsid w:val="001F24F4"/>
    <w:rsid w:val="001F4C88"/>
    <w:rsid w:val="00201C3D"/>
    <w:rsid w:val="0020519A"/>
    <w:rsid w:val="002054C2"/>
    <w:rsid w:val="0021541B"/>
    <w:rsid w:val="0021545F"/>
    <w:rsid w:val="00216FAE"/>
    <w:rsid w:val="00223519"/>
    <w:rsid w:val="002275BA"/>
    <w:rsid w:val="0023000A"/>
    <w:rsid w:val="00232140"/>
    <w:rsid w:val="0023228B"/>
    <w:rsid w:val="00236FF4"/>
    <w:rsid w:val="00242CC7"/>
    <w:rsid w:val="00250D81"/>
    <w:rsid w:val="00255226"/>
    <w:rsid w:val="00256395"/>
    <w:rsid w:val="00260A3E"/>
    <w:rsid w:val="00261F5E"/>
    <w:rsid w:val="00262023"/>
    <w:rsid w:val="002620E9"/>
    <w:rsid w:val="002628C6"/>
    <w:rsid w:val="00267FA9"/>
    <w:rsid w:val="00271E28"/>
    <w:rsid w:val="00273458"/>
    <w:rsid w:val="00273A6E"/>
    <w:rsid w:val="002745A0"/>
    <w:rsid w:val="002767AE"/>
    <w:rsid w:val="002806D5"/>
    <w:rsid w:val="00284A03"/>
    <w:rsid w:val="002903CE"/>
    <w:rsid w:val="0029070D"/>
    <w:rsid w:val="0029399A"/>
    <w:rsid w:val="0029491A"/>
    <w:rsid w:val="002952D1"/>
    <w:rsid w:val="002B17BC"/>
    <w:rsid w:val="002B26C3"/>
    <w:rsid w:val="002B2F9D"/>
    <w:rsid w:val="002B5EB8"/>
    <w:rsid w:val="002C66FC"/>
    <w:rsid w:val="002E108E"/>
    <w:rsid w:val="002F1EB9"/>
    <w:rsid w:val="002F3AE4"/>
    <w:rsid w:val="002F4C43"/>
    <w:rsid w:val="00304140"/>
    <w:rsid w:val="0030751E"/>
    <w:rsid w:val="00315BBD"/>
    <w:rsid w:val="00316D3E"/>
    <w:rsid w:val="003238DC"/>
    <w:rsid w:val="003322AB"/>
    <w:rsid w:val="00342BBC"/>
    <w:rsid w:val="00350456"/>
    <w:rsid w:val="00350856"/>
    <w:rsid w:val="00361F6D"/>
    <w:rsid w:val="00365D24"/>
    <w:rsid w:val="00370A22"/>
    <w:rsid w:val="00370F77"/>
    <w:rsid w:val="003712D2"/>
    <w:rsid w:val="00372AB4"/>
    <w:rsid w:val="0037668D"/>
    <w:rsid w:val="003804DF"/>
    <w:rsid w:val="00382AE7"/>
    <w:rsid w:val="0038313B"/>
    <w:rsid w:val="003859E5"/>
    <w:rsid w:val="00386146"/>
    <w:rsid w:val="003870F4"/>
    <w:rsid w:val="003906D0"/>
    <w:rsid w:val="00394F7D"/>
    <w:rsid w:val="003959F5"/>
    <w:rsid w:val="003D39F8"/>
    <w:rsid w:val="003D6EB2"/>
    <w:rsid w:val="003E011E"/>
    <w:rsid w:val="003E35AE"/>
    <w:rsid w:val="003F3737"/>
    <w:rsid w:val="00400486"/>
    <w:rsid w:val="00411282"/>
    <w:rsid w:val="004115A6"/>
    <w:rsid w:val="00412390"/>
    <w:rsid w:val="0042155A"/>
    <w:rsid w:val="00455685"/>
    <w:rsid w:val="00456E21"/>
    <w:rsid w:val="00456E2C"/>
    <w:rsid w:val="004648C4"/>
    <w:rsid w:val="00470F23"/>
    <w:rsid w:val="004856CF"/>
    <w:rsid w:val="00495AB5"/>
    <w:rsid w:val="004967C5"/>
    <w:rsid w:val="004A1270"/>
    <w:rsid w:val="004A4F97"/>
    <w:rsid w:val="004B1432"/>
    <w:rsid w:val="004B536A"/>
    <w:rsid w:val="004C3CDD"/>
    <w:rsid w:val="004C421A"/>
    <w:rsid w:val="004C7D46"/>
    <w:rsid w:val="004D4CAA"/>
    <w:rsid w:val="004D5F8D"/>
    <w:rsid w:val="004E1312"/>
    <w:rsid w:val="004E3604"/>
    <w:rsid w:val="004E4E89"/>
    <w:rsid w:val="004E7B55"/>
    <w:rsid w:val="004F187B"/>
    <w:rsid w:val="004F1DD8"/>
    <w:rsid w:val="004F3E63"/>
    <w:rsid w:val="004F6A16"/>
    <w:rsid w:val="004F7E82"/>
    <w:rsid w:val="00502A11"/>
    <w:rsid w:val="005116C8"/>
    <w:rsid w:val="00520896"/>
    <w:rsid w:val="00522E33"/>
    <w:rsid w:val="0052611E"/>
    <w:rsid w:val="00536A1F"/>
    <w:rsid w:val="00543C2B"/>
    <w:rsid w:val="0055237F"/>
    <w:rsid w:val="00562B96"/>
    <w:rsid w:val="005646DA"/>
    <w:rsid w:val="005705F0"/>
    <w:rsid w:val="0057113C"/>
    <w:rsid w:val="00571286"/>
    <w:rsid w:val="00575BB8"/>
    <w:rsid w:val="005767EE"/>
    <w:rsid w:val="00576A80"/>
    <w:rsid w:val="00580CF8"/>
    <w:rsid w:val="00583730"/>
    <w:rsid w:val="005A04C6"/>
    <w:rsid w:val="005A3147"/>
    <w:rsid w:val="005A43AC"/>
    <w:rsid w:val="005B1953"/>
    <w:rsid w:val="005C370A"/>
    <w:rsid w:val="005C5CC7"/>
    <w:rsid w:val="005C6787"/>
    <w:rsid w:val="005D2ACD"/>
    <w:rsid w:val="005D5BC9"/>
    <w:rsid w:val="005E04E5"/>
    <w:rsid w:val="005F32B2"/>
    <w:rsid w:val="005F3353"/>
    <w:rsid w:val="005F46AE"/>
    <w:rsid w:val="00602C6C"/>
    <w:rsid w:val="00606049"/>
    <w:rsid w:val="006122E5"/>
    <w:rsid w:val="006123FF"/>
    <w:rsid w:val="00615E2F"/>
    <w:rsid w:val="00626A1C"/>
    <w:rsid w:val="00640439"/>
    <w:rsid w:val="0065179A"/>
    <w:rsid w:val="00654397"/>
    <w:rsid w:val="0066222B"/>
    <w:rsid w:val="0066267C"/>
    <w:rsid w:val="006673A8"/>
    <w:rsid w:val="00673EE9"/>
    <w:rsid w:val="00676B49"/>
    <w:rsid w:val="00682740"/>
    <w:rsid w:val="006838D4"/>
    <w:rsid w:val="00684A84"/>
    <w:rsid w:val="006870DA"/>
    <w:rsid w:val="00696726"/>
    <w:rsid w:val="00697A2C"/>
    <w:rsid w:val="006A416E"/>
    <w:rsid w:val="006A5A22"/>
    <w:rsid w:val="006B1722"/>
    <w:rsid w:val="006B59FF"/>
    <w:rsid w:val="006B6240"/>
    <w:rsid w:val="006C00E8"/>
    <w:rsid w:val="006C2CF3"/>
    <w:rsid w:val="006C4FCB"/>
    <w:rsid w:val="006C5CBF"/>
    <w:rsid w:val="006C66B4"/>
    <w:rsid w:val="006D4028"/>
    <w:rsid w:val="006E02CB"/>
    <w:rsid w:val="006E3B3B"/>
    <w:rsid w:val="006E54C6"/>
    <w:rsid w:val="006F509A"/>
    <w:rsid w:val="007021FB"/>
    <w:rsid w:val="007065CF"/>
    <w:rsid w:val="00707546"/>
    <w:rsid w:val="00711C2D"/>
    <w:rsid w:val="00716031"/>
    <w:rsid w:val="00717526"/>
    <w:rsid w:val="00731D7B"/>
    <w:rsid w:val="007322D1"/>
    <w:rsid w:val="00746CBD"/>
    <w:rsid w:val="007524BA"/>
    <w:rsid w:val="00753A34"/>
    <w:rsid w:val="007744D7"/>
    <w:rsid w:val="00775B8A"/>
    <w:rsid w:val="0077608E"/>
    <w:rsid w:val="007770A1"/>
    <w:rsid w:val="0078005F"/>
    <w:rsid w:val="00791906"/>
    <w:rsid w:val="007923E5"/>
    <w:rsid w:val="00797F66"/>
    <w:rsid w:val="007A4AF9"/>
    <w:rsid w:val="007A5D65"/>
    <w:rsid w:val="007A75E2"/>
    <w:rsid w:val="007B29B7"/>
    <w:rsid w:val="007C1636"/>
    <w:rsid w:val="007C2036"/>
    <w:rsid w:val="007C302E"/>
    <w:rsid w:val="007C44E6"/>
    <w:rsid w:val="007C4BDC"/>
    <w:rsid w:val="007C7679"/>
    <w:rsid w:val="007D02DE"/>
    <w:rsid w:val="007D23A5"/>
    <w:rsid w:val="007D33EC"/>
    <w:rsid w:val="007D528B"/>
    <w:rsid w:val="007E005C"/>
    <w:rsid w:val="007E2C4B"/>
    <w:rsid w:val="007E5C13"/>
    <w:rsid w:val="007F1FC2"/>
    <w:rsid w:val="007F2221"/>
    <w:rsid w:val="0080017F"/>
    <w:rsid w:val="00800448"/>
    <w:rsid w:val="008014FD"/>
    <w:rsid w:val="0080283E"/>
    <w:rsid w:val="008131F7"/>
    <w:rsid w:val="00814D69"/>
    <w:rsid w:val="00820CE0"/>
    <w:rsid w:val="00823516"/>
    <w:rsid w:val="008268EA"/>
    <w:rsid w:val="00833E5C"/>
    <w:rsid w:val="00837F46"/>
    <w:rsid w:val="00845CD1"/>
    <w:rsid w:val="008556DA"/>
    <w:rsid w:val="008601B8"/>
    <w:rsid w:val="008615D1"/>
    <w:rsid w:val="008637AF"/>
    <w:rsid w:val="008641E7"/>
    <w:rsid w:val="008671EB"/>
    <w:rsid w:val="00870401"/>
    <w:rsid w:val="008739CA"/>
    <w:rsid w:val="008818F1"/>
    <w:rsid w:val="00884867"/>
    <w:rsid w:val="00894538"/>
    <w:rsid w:val="008A1E2A"/>
    <w:rsid w:val="008B1D1C"/>
    <w:rsid w:val="008B215C"/>
    <w:rsid w:val="008C257C"/>
    <w:rsid w:val="008C712F"/>
    <w:rsid w:val="008C7D40"/>
    <w:rsid w:val="008D4382"/>
    <w:rsid w:val="008E29D9"/>
    <w:rsid w:val="009002D4"/>
    <w:rsid w:val="00902016"/>
    <w:rsid w:val="009028B6"/>
    <w:rsid w:val="009055C4"/>
    <w:rsid w:val="0091251A"/>
    <w:rsid w:val="00917C7D"/>
    <w:rsid w:val="009220CB"/>
    <w:rsid w:val="00924C8D"/>
    <w:rsid w:val="00932C7B"/>
    <w:rsid w:val="0093354A"/>
    <w:rsid w:val="00933767"/>
    <w:rsid w:val="00934A74"/>
    <w:rsid w:val="00934FDA"/>
    <w:rsid w:val="00935CA7"/>
    <w:rsid w:val="00936E7C"/>
    <w:rsid w:val="00950893"/>
    <w:rsid w:val="00956ABD"/>
    <w:rsid w:val="009572A6"/>
    <w:rsid w:val="00967CA5"/>
    <w:rsid w:val="0097604D"/>
    <w:rsid w:val="009818F9"/>
    <w:rsid w:val="00995293"/>
    <w:rsid w:val="009967D5"/>
    <w:rsid w:val="009B2542"/>
    <w:rsid w:val="009B2599"/>
    <w:rsid w:val="009C00BD"/>
    <w:rsid w:val="009C169E"/>
    <w:rsid w:val="009C3A21"/>
    <w:rsid w:val="009C5C3E"/>
    <w:rsid w:val="009D24DF"/>
    <w:rsid w:val="009D3245"/>
    <w:rsid w:val="009E213D"/>
    <w:rsid w:val="009E3EA8"/>
    <w:rsid w:val="009F715B"/>
    <w:rsid w:val="009F7906"/>
    <w:rsid w:val="00A0353D"/>
    <w:rsid w:val="00A06429"/>
    <w:rsid w:val="00A066C4"/>
    <w:rsid w:val="00A07E21"/>
    <w:rsid w:val="00A12E34"/>
    <w:rsid w:val="00A161D2"/>
    <w:rsid w:val="00A22600"/>
    <w:rsid w:val="00A230FD"/>
    <w:rsid w:val="00A24130"/>
    <w:rsid w:val="00A2539D"/>
    <w:rsid w:val="00A26DD7"/>
    <w:rsid w:val="00A26E7D"/>
    <w:rsid w:val="00A435DA"/>
    <w:rsid w:val="00A4643B"/>
    <w:rsid w:val="00A534EF"/>
    <w:rsid w:val="00A57610"/>
    <w:rsid w:val="00A6172F"/>
    <w:rsid w:val="00A64A17"/>
    <w:rsid w:val="00A65329"/>
    <w:rsid w:val="00A65A52"/>
    <w:rsid w:val="00A66FF7"/>
    <w:rsid w:val="00A71DF5"/>
    <w:rsid w:val="00A71FF0"/>
    <w:rsid w:val="00A72095"/>
    <w:rsid w:val="00A73E9D"/>
    <w:rsid w:val="00A753E3"/>
    <w:rsid w:val="00A770F5"/>
    <w:rsid w:val="00A779C0"/>
    <w:rsid w:val="00A84F95"/>
    <w:rsid w:val="00A90D5C"/>
    <w:rsid w:val="00AB139A"/>
    <w:rsid w:val="00AB4715"/>
    <w:rsid w:val="00AC0179"/>
    <w:rsid w:val="00AC077B"/>
    <w:rsid w:val="00AC0A56"/>
    <w:rsid w:val="00AC0B3B"/>
    <w:rsid w:val="00AC123C"/>
    <w:rsid w:val="00AC158E"/>
    <w:rsid w:val="00AC2BC8"/>
    <w:rsid w:val="00AD054A"/>
    <w:rsid w:val="00AD0AC1"/>
    <w:rsid w:val="00AD11F6"/>
    <w:rsid w:val="00AE652A"/>
    <w:rsid w:val="00AE6F9F"/>
    <w:rsid w:val="00AF0E0E"/>
    <w:rsid w:val="00AF2AB7"/>
    <w:rsid w:val="00AF3540"/>
    <w:rsid w:val="00AF581E"/>
    <w:rsid w:val="00AF7368"/>
    <w:rsid w:val="00B02E29"/>
    <w:rsid w:val="00B02EDE"/>
    <w:rsid w:val="00B12584"/>
    <w:rsid w:val="00B1507A"/>
    <w:rsid w:val="00B17B20"/>
    <w:rsid w:val="00B207FD"/>
    <w:rsid w:val="00B21C20"/>
    <w:rsid w:val="00B314C0"/>
    <w:rsid w:val="00B35288"/>
    <w:rsid w:val="00B4198C"/>
    <w:rsid w:val="00B44045"/>
    <w:rsid w:val="00B51588"/>
    <w:rsid w:val="00B56AE2"/>
    <w:rsid w:val="00B611A5"/>
    <w:rsid w:val="00B644F1"/>
    <w:rsid w:val="00B82BA9"/>
    <w:rsid w:val="00B83337"/>
    <w:rsid w:val="00B879A1"/>
    <w:rsid w:val="00B91B36"/>
    <w:rsid w:val="00B9266B"/>
    <w:rsid w:val="00B954A2"/>
    <w:rsid w:val="00B955F3"/>
    <w:rsid w:val="00BA1EF3"/>
    <w:rsid w:val="00BA3E37"/>
    <w:rsid w:val="00BB048C"/>
    <w:rsid w:val="00BB543E"/>
    <w:rsid w:val="00BB7817"/>
    <w:rsid w:val="00BC372C"/>
    <w:rsid w:val="00BC5BB0"/>
    <w:rsid w:val="00BD165E"/>
    <w:rsid w:val="00BD76E2"/>
    <w:rsid w:val="00BE00FA"/>
    <w:rsid w:val="00BE0457"/>
    <w:rsid w:val="00BE3EC5"/>
    <w:rsid w:val="00BE3F38"/>
    <w:rsid w:val="00BE462A"/>
    <w:rsid w:val="00BE7D13"/>
    <w:rsid w:val="00BF3C6A"/>
    <w:rsid w:val="00C00275"/>
    <w:rsid w:val="00C0358C"/>
    <w:rsid w:val="00C039F8"/>
    <w:rsid w:val="00C139DE"/>
    <w:rsid w:val="00C2183F"/>
    <w:rsid w:val="00C241D8"/>
    <w:rsid w:val="00C24914"/>
    <w:rsid w:val="00C25169"/>
    <w:rsid w:val="00C378BD"/>
    <w:rsid w:val="00C408C0"/>
    <w:rsid w:val="00C41D35"/>
    <w:rsid w:val="00C4273D"/>
    <w:rsid w:val="00C43F07"/>
    <w:rsid w:val="00C51AF8"/>
    <w:rsid w:val="00C53F40"/>
    <w:rsid w:val="00C545CA"/>
    <w:rsid w:val="00C62B7D"/>
    <w:rsid w:val="00C83D65"/>
    <w:rsid w:val="00C84938"/>
    <w:rsid w:val="00C91A1C"/>
    <w:rsid w:val="00C92B80"/>
    <w:rsid w:val="00C93E22"/>
    <w:rsid w:val="00CB2ACF"/>
    <w:rsid w:val="00CC37AC"/>
    <w:rsid w:val="00CC4792"/>
    <w:rsid w:val="00CC5706"/>
    <w:rsid w:val="00CC76C4"/>
    <w:rsid w:val="00CD0109"/>
    <w:rsid w:val="00CD064A"/>
    <w:rsid w:val="00CD109F"/>
    <w:rsid w:val="00CE10A8"/>
    <w:rsid w:val="00CE16E7"/>
    <w:rsid w:val="00CE449C"/>
    <w:rsid w:val="00CF3DFD"/>
    <w:rsid w:val="00D00531"/>
    <w:rsid w:val="00D03C22"/>
    <w:rsid w:val="00D10C68"/>
    <w:rsid w:val="00D119C6"/>
    <w:rsid w:val="00D13771"/>
    <w:rsid w:val="00D1464D"/>
    <w:rsid w:val="00D16AF7"/>
    <w:rsid w:val="00D2572B"/>
    <w:rsid w:val="00D3042F"/>
    <w:rsid w:val="00D42A70"/>
    <w:rsid w:val="00D43714"/>
    <w:rsid w:val="00D45F46"/>
    <w:rsid w:val="00D50802"/>
    <w:rsid w:val="00D51E3B"/>
    <w:rsid w:val="00D54082"/>
    <w:rsid w:val="00D5471A"/>
    <w:rsid w:val="00D55FAB"/>
    <w:rsid w:val="00D57F0C"/>
    <w:rsid w:val="00D7427A"/>
    <w:rsid w:val="00D8453C"/>
    <w:rsid w:val="00D8546D"/>
    <w:rsid w:val="00D8561C"/>
    <w:rsid w:val="00D913FA"/>
    <w:rsid w:val="00D92098"/>
    <w:rsid w:val="00D92129"/>
    <w:rsid w:val="00D96916"/>
    <w:rsid w:val="00DB0BC1"/>
    <w:rsid w:val="00DB2AA4"/>
    <w:rsid w:val="00DB2F65"/>
    <w:rsid w:val="00DC0AC4"/>
    <w:rsid w:val="00DC725B"/>
    <w:rsid w:val="00DD191D"/>
    <w:rsid w:val="00DD3135"/>
    <w:rsid w:val="00DD60DD"/>
    <w:rsid w:val="00DD6B3D"/>
    <w:rsid w:val="00DD6C33"/>
    <w:rsid w:val="00DE3D90"/>
    <w:rsid w:val="00DE656E"/>
    <w:rsid w:val="00DE77A3"/>
    <w:rsid w:val="00DF1CA2"/>
    <w:rsid w:val="00E000B8"/>
    <w:rsid w:val="00E000C5"/>
    <w:rsid w:val="00E02714"/>
    <w:rsid w:val="00E0697E"/>
    <w:rsid w:val="00E10E1C"/>
    <w:rsid w:val="00E12426"/>
    <w:rsid w:val="00E13F93"/>
    <w:rsid w:val="00E16520"/>
    <w:rsid w:val="00E16743"/>
    <w:rsid w:val="00E17432"/>
    <w:rsid w:val="00E27BC7"/>
    <w:rsid w:val="00E32987"/>
    <w:rsid w:val="00E370D5"/>
    <w:rsid w:val="00E42821"/>
    <w:rsid w:val="00E42980"/>
    <w:rsid w:val="00E45040"/>
    <w:rsid w:val="00E527D5"/>
    <w:rsid w:val="00E55834"/>
    <w:rsid w:val="00E5784C"/>
    <w:rsid w:val="00E719C3"/>
    <w:rsid w:val="00E72240"/>
    <w:rsid w:val="00E754E9"/>
    <w:rsid w:val="00E75B88"/>
    <w:rsid w:val="00E77CFB"/>
    <w:rsid w:val="00E927C6"/>
    <w:rsid w:val="00E935B7"/>
    <w:rsid w:val="00E93F5E"/>
    <w:rsid w:val="00E96421"/>
    <w:rsid w:val="00E96F9A"/>
    <w:rsid w:val="00EA01D2"/>
    <w:rsid w:val="00EA2705"/>
    <w:rsid w:val="00EB2F93"/>
    <w:rsid w:val="00EB373D"/>
    <w:rsid w:val="00EB6B68"/>
    <w:rsid w:val="00EB6CED"/>
    <w:rsid w:val="00EC0055"/>
    <w:rsid w:val="00EC6639"/>
    <w:rsid w:val="00EC725B"/>
    <w:rsid w:val="00EC7749"/>
    <w:rsid w:val="00EC778F"/>
    <w:rsid w:val="00EC7CE5"/>
    <w:rsid w:val="00EC7F53"/>
    <w:rsid w:val="00ED0636"/>
    <w:rsid w:val="00ED094F"/>
    <w:rsid w:val="00ED0C83"/>
    <w:rsid w:val="00ED2E48"/>
    <w:rsid w:val="00EF0F0A"/>
    <w:rsid w:val="00EF14C5"/>
    <w:rsid w:val="00EF4224"/>
    <w:rsid w:val="00EF6C2A"/>
    <w:rsid w:val="00F014C5"/>
    <w:rsid w:val="00F05DCB"/>
    <w:rsid w:val="00F06B0F"/>
    <w:rsid w:val="00F070EC"/>
    <w:rsid w:val="00F128D2"/>
    <w:rsid w:val="00F15672"/>
    <w:rsid w:val="00F3196B"/>
    <w:rsid w:val="00F322F0"/>
    <w:rsid w:val="00F37887"/>
    <w:rsid w:val="00F40A3D"/>
    <w:rsid w:val="00F43FF1"/>
    <w:rsid w:val="00F45D24"/>
    <w:rsid w:val="00F46819"/>
    <w:rsid w:val="00F61F6D"/>
    <w:rsid w:val="00F635AF"/>
    <w:rsid w:val="00F727FF"/>
    <w:rsid w:val="00F74027"/>
    <w:rsid w:val="00F754B3"/>
    <w:rsid w:val="00F757F3"/>
    <w:rsid w:val="00F832B5"/>
    <w:rsid w:val="00F8659F"/>
    <w:rsid w:val="00F87AEB"/>
    <w:rsid w:val="00F90E6F"/>
    <w:rsid w:val="00FA0FD5"/>
    <w:rsid w:val="00FA2679"/>
    <w:rsid w:val="00FB1288"/>
    <w:rsid w:val="00FC45D3"/>
    <w:rsid w:val="00FC6AFC"/>
    <w:rsid w:val="00FC6BF8"/>
    <w:rsid w:val="00FD0C17"/>
    <w:rsid w:val="00FD0F48"/>
    <w:rsid w:val="00FD38F7"/>
    <w:rsid w:val="00FD671A"/>
    <w:rsid w:val="00FD76D5"/>
    <w:rsid w:val="00FF4C67"/>
    <w:rsid w:val="00FF51F4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27A"/>
  </w:style>
  <w:style w:type="paragraph" w:styleId="1">
    <w:name w:val="heading 1"/>
    <w:basedOn w:val="a"/>
    <w:next w:val="a"/>
    <w:qFormat/>
    <w:rsid w:val="0055237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7F"/>
    <w:pPr>
      <w:keepNext/>
      <w:jc w:val="center"/>
      <w:outlineLvl w:val="1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031D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237F"/>
    <w:pPr>
      <w:jc w:val="center"/>
    </w:pPr>
    <w:rPr>
      <w:sz w:val="28"/>
    </w:rPr>
  </w:style>
  <w:style w:type="paragraph" w:customStyle="1" w:styleId="10">
    <w:name w:val="Обычный1"/>
    <w:rsid w:val="0055237F"/>
    <w:pPr>
      <w:widowControl w:val="0"/>
      <w:snapToGrid w:val="0"/>
      <w:spacing w:before="180"/>
    </w:pPr>
    <w:rPr>
      <w:sz w:val="24"/>
    </w:rPr>
  </w:style>
  <w:style w:type="paragraph" w:customStyle="1" w:styleId="Arial">
    <w:name w:val="Arial"/>
    <w:aliases w:val="13 pt,по ширине,Перед:  0 пт"/>
    <w:basedOn w:val="10"/>
    <w:rsid w:val="0055237F"/>
    <w:pPr>
      <w:spacing w:before="0"/>
      <w:jc w:val="both"/>
    </w:pPr>
    <w:rPr>
      <w:rFonts w:ascii="Arial" w:hAnsi="Arial" w:cs="Arial"/>
      <w:sz w:val="26"/>
    </w:rPr>
  </w:style>
  <w:style w:type="table" w:styleId="a4">
    <w:name w:val="Table Grid"/>
    <w:basedOn w:val="a1"/>
    <w:rsid w:val="0055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B2F6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9E213D"/>
    <w:rPr>
      <w:rFonts w:ascii="Arial" w:hAnsi="Arial" w:cs="Arial"/>
      <w:sz w:val="22"/>
      <w:szCs w:val="22"/>
    </w:rPr>
  </w:style>
  <w:style w:type="paragraph" w:customStyle="1" w:styleId="a6">
    <w:name w:val="Знак Знак Знак Знак Знак Знак Знак"/>
    <w:basedOn w:val="a"/>
    <w:rsid w:val="00EB37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EB373D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031D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031DE2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paragraph" w:styleId="a7">
    <w:name w:val="List Paragraph"/>
    <w:basedOn w:val="a"/>
    <w:uiPriority w:val="34"/>
    <w:qFormat/>
    <w:rsid w:val="00256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05AD3"/>
    <w:pPr>
      <w:overflowPunct w:val="0"/>
      <w:autoSpaceDE w:val="0"/>
      <w:autoSpaceDN w:val="0"/>
      <w:adjustRightInd w:val="0"/>
      <w:ind w:right="-1" w:firstLine="1276"/>
      <w:jc w:val="both"/>
    </w:pPr>
    <w:rPr>
      <w:sz w:val="24"/>
    </w:rPr>
  </w:style>
  <w:style w:type="character" w:styleId="a8">
    <w:name w:val="Hyperlink"/>
    <w:rsid w:val="00284A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0F48"/>
    <w:pPr>
      <w:spacing w:before="100" w:beforeAutospacing="1" w:after="142" w:line="288" w:lineRule="auto"/>
    </w:pPr>
    <w:rPr>
      <w:sz w:val="24"/>
      <w:szCs w:val="24"/>
    </w:rPr>
  </w:style>
  <w:style w:type="character" w:styleId="aa">
    <w:name w:val="FollowedHyperlink"/>
    <w:basedOn w:val="a0"/>
    <w:rsid w:val="00BC5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27A"/>
  </w:style>
  <w:style w:type="paragraph" w:styleId="1">
    <w:name w:val="heading 1"/>
    <w:basedOn w:val="a"/>
    <w:next w:val="a"/>
    <w:qFormat/>
    <w:rsid w:val="0055237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7F"/>
    <w:pPr>
      <w:keepNext/>
      <w:jc w:val="center"/>
      <w:outlineLvl w:val="1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031D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237F"/>
    <w:pPr>
      <w:jc w:val="center"/>
    </w:pPr>
    <w:rPr>
      <w:sz w:val="28"/>
    </w:rPr>
  </w:style>
  <w:style w:type="paragraph" w:customStyle="1" w:styleId="10">
    <w:name w:val="Обычный1"/>
    <w:rsid w:val="0055237F"/>
    <w:pPr>
      <w:widowControl w:val="0"/>
      <w:snapToGrid w:val="0"/>
      <w:spacing w:before="180"/>
    </w:pPr>
    <w:rPr>
      <w:sz w:val="24"/>
    </w:rPr>
  </w:style>
  <w:style w:type="paragraph" w:customStyle="1" w:styleId="Arial">
    <w:name w:val="Arial"/>
    <w:aliases w:val="13 pt,по ширине,Перед:  0 пт"/>
    <w:basedOn w:val="10"/>
    <w:rsid w:val="0055237F"/>
    <w:pPr>
      <w:spacing w:before="0"/>
      <w:jc w:val="both"/>
    </w:pPr>
    <w:rPr>
      <w:rFonts w:ascii="Arial" w:hAnsi="Arial" w:cs="Arial"/>
      <w:sz w:val="26"/>
    </w:rPr>
  </w:style>
  <w:style w:type="table" w:styleId="a4">
    <w:name w:val="Table Grid"/>
    <w:basedOn w:val="a1"/>
    <w:rsid w:val="0055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B2F6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9E213D"/>
    <w:rPr>
      <w:rFonts w:ascii="Arial" w:hAnsi="Arial" w:cs="Arial"/>
      <w:sz w:val="22"/>
      <w:szCs w:val="22"/>
    </w:rPr>
  </w:style>
  <w:style w:type="paragraph" w:customStyle="1" w:styleId="a6">
    <w:name w:val="Знак Знак Знак Знак Знак Знак Знак"/>
    <w:basedOn w:val="a"/>
    <w:rsid w:val="00EB37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EB373D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031D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031DE2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paragraph" w:styleId="a7">
    <w:name w:val="List Paragraph"/>
    <w:basedOn w:val="a"/>
    <w:uiPriority w:val="34"/>
    <w:qFormat/>
    <w:rsid w:val="00256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05AD3"/>
    <w:pPr>
      <w:overflowPunct w:val="0"/>
      <w:autoSpaceDE w:val="0"/>
      <w:autoSpaceDN w:val="0"/>
      <w:adjustRightInd w:val="0"/>
      <w:ind w:right="-1" w:firstLine="1276"/>
      <w:jc w:val="both"/>
    </w:pPr>
    <w:rPr>
      <w:sz w:val="24"/>
    </w:rPr>
  </w:style>
  <w:style w:type="character" w:styleId="a8">
    <w:name w:val="Hyperlink"/>
    <w:rsid w:val="00284A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0F48"/>
    <w:pPr>
      <w:spacing w:before="100" w:beforeAutospacing="1" w:after="142" w:line="288" w:lineRule="auto"/>
    </w:pPr>
    <w:rPr>
      <w:sz w:val="24"/>
      <w:szCs w:val="24"/>
    </w:rPr>
  </w:style>
  <w:style w:type="character" w:styleId="aa">
    <w:name w:val="FollowedHyperlink"/>
    <w:basedOn w:val="a0"/>
    <w:rsid w:val="00BC5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A057-ABA5-4B1C-8BBE-F789AE4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11602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ИШИМА</vt:lpstr>
    </vt:vector>
  </TitlesOfParts>
  <Company>*</Company>
  <LinksUpToDate>false</LinksUpToDate>
  <CharactersWithSpaces>12982</CharactersWithSpaces>
  <SharedDoc>false</SharedDoc>
  <HLinks>
    <vt:vector size="18" baseType="variant"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/document/12164247/entry/8205</vt:lpwstr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https://ishim.admtyumen.ru/mo/Ishim/economics/property.htm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http://www.ishimdoc.ru/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ИШИМА</dc:title>
  <dc:creator>*</dc:creator>
  <cp:lastModifiedBy>Старкова Наталья Викторовна</cp:lastModifiedBy>
  <cp:revision>3</cp:revision>
  <cp:lastPrinted>2018-06-20T04:34:00Z</cp:lastPrinted>
  <dcterms:created xsi:type="dcterms:W3CDTF">2018-07-04T03:28:00Z</dcterms:created>
  <dcterms:modified xsi:type="dcterms:W3CDTF">2018-07-04T06:42:00Z</dcterms:modified>
</cp:coreProperties>
</file>