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7F6724" w:rsidRPr="007953E1" w:rsidRDefault="007F6724" w:rsidP="007F6724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7F6724" w:rsidRPr="007953E1" w:rsidRDefault="007F6724" w:rsidP="007F6724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7F6724" w:rsidRDefault="007F6724" w:rsidP="007F6724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79171B">
        <w:rPr>
          <w:rFonts w:cs="Arial"/>
          <w:b/>
          <w:szCs w:val="26"/>
        </w:rPr>
        <w:t>43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7F6724" w:rsidRDefault="007F6724" w:rsidP="007F6724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4D23E7">
        <w:rPr>
          <w:rFonts w:cs="Arial"/>
          <w:szCs w:val="26"/>
        </w:rPr>
        <w:t>22</w:t>
      </w:r>
      <w:r>
        <w:rPr>
          <w:rFonts w:cs="Arial"/>
          <w:szCs w:val="26"/>
        </w:rPr>
        <w:t xml:space="preserve"> </w:t>
      </w:r>
      <w:r w:rsidR="0079171B">
        <w:rPr>
          <w:rFonts w:cs="Arial"/>
          <w:szCs w:val="26"/>
        </w:rPr>
        <w:t>мая</w:t>
      </w:r>
      <w:r w:rsidRPr="007E570F">
        <w:rPr>
          <w:rFonts w:cs="Arial"/>
          <w:szCs w:val="26"/>
        </w:rPr>
        <w:t xml:space="preserve"> 201</w:t>
      </w:r>
      <w:r w:rsidR="004D23E7">
        <w:rPr>
          <w:rFonts w:cs="Arial"/>
          <w:szCs w:val="26"/>
        </w:rPr>
        <w:t>9</w:t>
      </w:r>
      <w:r w:rsidRPr="007E570F">
        <w:rPr>
          <w:rFonts w:cs="Arial"/>
          <w:szCs w:val="26"/>
        </w:rPr>
        <w:t xml:space="preserve"> г.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 xml:space="preserve">                </w:t>
      </w:r>
      <w:r w:rsidR="00D12CCC">
        <w:rPr>
          <w:rFonts w:cs="Arial"/>
          <w:szCs w:val="26"/>
        </w:rPr>
        <w:t>14</w:t>
      </w:r>
      <w:r>
        <w:rPr>
          <w:rFonts w:cs="Arial"/>
          <w:szCs w:val="26"/>
        </w:rPr>
        <w:t>.</w:t>
      </w:r>
      <w:r w:rsidR="00292D95">
        <w:rPr>
          <w:rFonts w:cs="Arial"/>
          <w:szCs w:val="26"/>
        </w:rPr>
        <w:t>2</w:t>
      </w:r>
      <w:r w:rsidR="004D23E7">
        <w:rPr>
          <w:rFonts w:cs="Arial"/>
          <w:szCs w:val="26"/>
        </w:rPr>
        <w:t>0</w:t>
      </w:r>
      <w:r w:rsidRPr="007E570F">
        <w:rPr>
          <w:rFonts w:cs="Arial"/>
          <w:szCs w:val="26"/>
        </w:rPr>
        <w:t xml:space="preserve"> ч.</w:t>
      </w:r>
    </w:p>
    <w:p w:rsidR="007F6724" w:rsidRPr="007E570F" w:rsidRDefault="007F6724" w:rsidP="007F6724">
      <w:pPr>
        <w:pStyle w:val="a3"/>
        <w:spacing w:line="240" w:lineRule="auto"/>
        <w:jc w:val="center"/>
        <w:rPr>
          <w:rFonts w:cs="Arial"/>
          <w:szCs w:val="26"/>
        </w:rPr>
      </w:pPr>
    </w:p>
    <w:p w:rsidR="00292D95" w:rsidRDefault="00292D95" w:rsidP="007F6724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292D95" w:rsidRPr="00292D95" w:rsidRDefault="007F6724" w:rsidP="007F6724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292D95">
        <w:rPr>
          <w:rFonts w:ascii="Arial" w:hAnsi="Arial" w:cs="Arial"/>
          <w:b/>
          <w:bCs/>
          <w:i/>
          <w:sz w:val="26"/>
          <w:szCs w:val="26"/>
        </w:rPr>
        <w:t xml:space="preserve">О кандидатурах для исключения из резерва </w:t>
      </w:r>
    </w:p>
    <w:p w:rsidR="007F6724" w:rsidRDefault="007F6724" w:rsidP="007F6724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292D95">
        <w:rPr>
          <w:rFonts w:ascii="Arial" w:hAnsi="Arial" w:cs="Arial"/>
          <w:b/>
          <w:bCs/>
          <w:i/>
          <w:sz w:val="26"/>
          <w:szCs w:val="26"/>
        </w:rPr>
        <w:t>составов участковых комиссий</w:t>
      </w:r>
    </w:p>
    <w:p w:rsidR="00292D95" w:rsidRPr="00292D95" w:rsidRDefault="00292D95" w:rsidP="007F6724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7F6724" w:rsidRDefault="007F6724" w:rsidP="007F6724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 w:rsidR="00292D95"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 w:rsidR="00292D95"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 w:rsidR="00292D95"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7F6724" w:rsidRDefault="007F6724" w:rsidP="007F6724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F6724" w:rsidRPr="000A0991" w:rsidRDefault="007F6724" w:rsidP="007F672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7F6724" w:rsidRDefault="007F6724" w:rsidP="007F6724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 согласно прилагаемому списку.</w:t>
      </w:r>
    </w:p>
    <w:p w:rsidR="00292D95" w:rsidRPr="00292D95" w:rsidRDefault="00292D95" w:rsidP="00292D95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B61401">
        <w:rPr>
          <w:rFonts w:ascii="Arial" w:hAnsi="Arial" w:cs="Arial"/>
          <w:sz w:val="26"/>
          <w:szCs w:val="26"/>
        </w:rPr>
        <w:t xml:space="preserve">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292D95" w:rsidRPr="000A0991" w:rsidRDefault="00B61401" w:rsidP="007F6724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F6724" w:rsidRDefault="007F6724" w:rsidP="007F67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10459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7F6724" w:rsidRPr="00FD60C8" w:rsidTr="00C8487B">
        <w:trPr>
          <w:trHeight w:val="1260"/>
        </w:trPr>
        <w:tc>
          <w:tcPr>
            <w:tcW w:w="7054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7F6724" w:rsidRPr="003747B8" w:rsidTr="00C8487B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7F6724" w:rsidRPr="003E4F14" w:rsidTr="00C8487B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7F6724" w:rsidRPr="005B78FB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Председатель ТИК                              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А.А. </w:t>
                        </w:r>
                        <w:proofErr w:type="spellStart"/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Веренчук</w:t>
                        </w:r>
                        <w:proofErr w:type="spellEnd"/>
                      </w:p>
                      <w:p w:rsidR="007F6724" w:rsidRPr="005B78FB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7F6724" w:rsidRPr="003E4F14" w:rsidRDefault="007F6724" w:rsidP="00C8487B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Секретарь ТИК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  <w:t xml:space="preserve">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Н.В. Трофимова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F6724" w:rsidRPr="003E4F14" w:rsidTr="00C8487B">
                    <w:tc>
                      <w:tcPr>
                        <w:tcW w:w="9606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7F6724" w:rsidRPr="003E4F14" w:rsidRDefault="007F6724" w:rsidP="00C8487B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7F6724" w:rsidRPr="003747B8" w:rsidTr="00C8487B">
              <w:tc>
                <w:tcPr>
                  <w:tcW w:w="7054" w:type="dxa"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7F6724" w:rsidRDefault="007F6724" w:rsidP="00C8487B"/>
        </w:tc>
        <w:tc>
          <w:tcPr>
            <w:tcW w:w="340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7F6724" w:rsidRPr="003747B8" w:rsidTr="00C8487B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7F6724" w:rsidRPr="003747B8" w:rsidTr="00C8487B"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7F6724" w:rsidRDefault="007F6724" w:rsidP="00C8487B"/>
        </w:tc>
      </w:tr>
      <w:tr w:rsidR="007F6724" w:rsidRPr="00FD60C8" w:rsidTr="00C8487B">
        <w:tc>
          <w:tcPr>
            <w:tcW w:w="7054" w:type="dxa"/>
            <w:hideMark/>
          </w:tcPr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  <w:p w:rsidR="007F6724" w:rsidRDefault="007F6724" w:rsidP="00C8487B"/>
        </w:tc>
        <w:tc>
          <w:tcPr>
            <w:tcW w:w="340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7F6724" w:rsidRPr="003747B8" w:rsidTr="00C8487B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7F6724" w:rsidRPr="003747B8" w:rsidTr="00C8487B">
              <w:tc>
                <w:tcPr>
                  <w:tcW w:w="7054" w:type="dxa"/>
                  <w:hideMark/>
                </w:tcPr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7F6724" w:rsidRPr="003747B8" w:rsidRDefault="007F6724" w:rsidP="00C8487B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7F6724" w:rsidRPr="003747B8" w:rsidRDefault="007F6724" w:rsidP="00C8487B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7F6724" w:rsidRDefault="007F6724" w:rsidP="00C8487B"/>
        </w:tc>
      </w:tr>
    </w:tbl>
    <w:p w:rsidR="007F6724" w:rsidRPr="00E61ED8" w:rsidRDefault="007F6724" w:rsidP="007F6724">
      <w:pPr>
        <w:autoSpaceDE/>
        <w:autoSpaceDN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F6724" w:rsidRPr="000A0991" w:rsidRDefault="007F6724" w:rsidP="007F6724">
      <w:pPr>
        <w:rPr>
          <w:rFonts w:ascii="Arial" w:hAnsi="Arial" w:cs="Arial"/>
          <w:sz w:val="26"/>
          <w:szCs w:val="26"/>
        </w:rPr>
      </w:pPr>
    </w:p>
    <w:p w:rsidR="00292D95" w:rsidRDefault="00292D95" w:rsidP="007F6724">
      <w:pPr>
        <w:jc w:val="right"/>
        <w:rPr>
          <w:rFonts w:ascii="Arial" w:hAnsi="Arial" w:cs="Arial"/>
          <w:sz w:val="26"/>
          <w:szCs w:val="26"/>
        </w:rPr>
      </w:pPr>
    </w:p>
    <w:p w:rsidR="007F6724" w:rsidRDefault="007F6724" w:rsidP="007F672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</w:p>
    <w:p w:rsidR="007F6724" w:rsidRDefault="007F6724" w:rsidP="007F672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D12CCC">
        <w:rPr>
          <w:rFonts w:ascii="Arial" w:hAnsi="Arial" w:cs="Arial"/>
          <w:sz w:val="26"/>
          <w:szCs w:val="26"/>
        </w:rPr>
        <w:t xml:space="preserve">14 </w:t>
      </w:r>
      <w:r>
        <w:rPr>
          <w:rFonts w:ascii="Arial" w:hAnsi="Arial" w:cs="Arial"/>
          <w:sz w:val="26"/>
          <w:szCs w:val="26"/>
        </w:rPr>
        <w:t xml:space="preserve">от </w:t>
      </w:r>
      <w:r w:rsidR="004D23E7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>.0</w:t>
      </w:r>
      <w:r w:rsidR="004D23E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.201</w:t>
      </w:r>
      <w:r w:rsidR="004D23E7">
        <w:rPr>
          <w:rFonts w:ascii="Arial" w:hAnsi="Arial" w:cs="Arial"/>
          <w:sz w:val="26"/>
          <w:szCs w:val="26"/>
        </w:rPr>
        <w:t>9</w:t>
      </w:r>
    </w:p>
    <w:p w:rsidR="00C20B51" w:rsidRDefault="00C20B51" w:rsidP="007F6724">
      <w:pPr>
        <w:jc w:val="center"/>
        <w:rPr>
          <w:rFonts w:ascii="Arial" w:hAnsi="Arial" w:cs="Arial"/>
          <w:bCs/>
          <w:sz w:val="26"/>
          <w:szCs w:val="26"/>
        </w:rPr>
      </w:pPr>
    </w:p>
    <w:p w:rsidR="00C20B51" w:rsidRDefault="00C20B51" w:rsidP="007F6724">
      <w:pPr>
        <w:jc w:val="center"/>
        <w:rPr>
          <w:rFonts w:ascii="Arial" w:hAnsi="Arial" w:cs="Arial"/>
          <w:bCs/>
          <w:sz w:val="26"/>
          <w:szCs w:val="26"/>
        </w:rPr>
      </w:pPr>
    </w:p>
    <w:p w:rsidR="007F6724" w:rsidRDefault="00C20B51" w:rsidP="007F6724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="007F6724" w:rsidRPr="000A0991">
        <w:rPr>
          <w:rFonts w:ascii="Arial" w:hAnsi="Arial" w:cs="Arial"/>
          <w:bCs/>
          <w:sz w:val="26"/>
          <w:szCs w:val="26"/>
        </w:rPr>
        <w:t>писок</w:t>
      </w:r>
    </w:p>
    <w:p w:rsidR="007F6724" w:rsidRPr="000A0991" w:rsidRDefault="007F6724" w:rsidP="007F6724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79171B" w:rsidRPr="0079171B" w:rsidRDefault="0079171B" w:rsidP="0079171B">
      <w:pPr>
        <w:autoSpaceDE/>
        <w:autoSpaceDN/>
        <w:jc w:val="both"/>
        <w:rPr>
          <w:rFonts w:ascii="Arial" w:hAnsi="Arial" w:cs="Arial"/>
          <w:color w:val="00000A"/>
          <w:sz w:val="26"/>
          <w:szCs w:val="26"/>
        </w:rPr>
      </w:pP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953"/>
      </w:tblGrid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292D95" w:rsidRPr="00292D95" w:rsidRDefault="00292D95" w:rsidP="00292D95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Осипенко Надежда Владимировна 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регионального отделения Всероссийской политической партии «ЕДИНАЯ РОССИЯ»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Дергач Владимир Николаевич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bookmarkStart w:id="0" w:name="__DdeLink__1747_2492952718"/>
            <w:bookmarkEnd w:id="0"/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Младановская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Гилева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Кузнецова Елена Павловна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Повод Наталья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Плотникова Ольга Николаевна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ГАПОУ ТО «Ишимский многопрофильный техникум»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Струнин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Давыдов Евгений Георгиевич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C20B51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C20B51">
              <w:rPr>
                <w:rFonts w:ascii="Arial" w:hAnsi="Arial" w:cs="Arial"/>
                <w:color w:val="00000A"/>
                <w:sz w:val="26"/>
                <w:szCs w:val="26"/>
              </w:rPr>
              <w:t>Кореньков Максим Игоревич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C20B51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C20B51">
              <w:rPr>
                <w:rFonts w:ascii="Arial" w:hAnsi="Arial" w:cs="Arial"/>
                <w:color w:val="00000A"/>
                <w:sz w:val="26"/>
                <w:szCs w:val="26"/>
              </w:rPr>
              <w:t>Ишимское</w:t>
            </w:r>
            <w:proofErr w:type="spellEnd"/>
            <w:r w:rsidRPr="00C20B51">
              <w:rPr>
                <w:rFonts w:ascii="Arial" w:hAnsi="Arial" w:cs="Arial"/>
                <w:color w:val="00000A"/>
                <w:sz w:val="26"/>
                <w:szCs w:val="26"/>
              </w:rPr>
              <w:t xml:space="preserve"> городское местное отделение Тюменского регионального отделения Все</w:t>
            </w:r>
            <w:r>
              <w:rPr>
                <w:rFonts w:ascii="Arial" w:hAnsi="Arial" w:cs="Arial"/>
                <w:color w:val="00000A"/>
                <w:sz w:val="26"/>
                <w:szCs w:val="26"/>
              </w:rPr>
              <w:t>российской политической партии «ЕДИНАЯ РОССИЯ»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Сергеев Олег Владимирович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Голубев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Степан Юрьевич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Штейнбах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Гомазкова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Лидия Васильевна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  <w:tr w:rsidR="00292D95" w:rsidRPr="00292D95" w:rsidTr="0031609F">
        <w:tc>
          <w:tcPr>
            <w:tcW w:w="5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Метелева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59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D95" w:rsidRPr="00292D95" w:rsidRDefault="00292D95" w:rsidP="00292D95">
            <w:p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собрание избирателей по месту работы </w:t>
            </w:r>
            <w:proofErr w:type="spell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Ишимская</w:t>
            </w:r>
            <w:proofErr w:type="spell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 дистанции пути</w:t>
            </w:r>
          </w:p>
        </w:tc>
      </w:tr>
    </w:tbl>
    <w:p w:rsidR="00292D95" w:rsidRPr="00292D95" w:rsidRDefault="00292D95" w:rsidP="00292D95">
      <w:pPr>
        <w:autoSpaceDE/>
        <w:autoSpaceDN/>
        <w:rPr>
          <w:color w:val="00000A"/>
        </w:rPr>
      </w:pPr>
      <w:bookmarkStart w:id="1" w:name="_GoBack"/>
      <w:bookmarkEnd w:id="1"/>
    </w:p>
    <w:sectPr w:rsidR="00292D95" w:rsidRPr="00292D95">
      <w:pgSz w:w="11906" w:h="16838" w:code="9"/>
      <w:pgMar w:top="851" w:right="85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11655"/>
    <w:multiLevelType w:val="hybridMultilevel"/>
    <w:tmpl w:val="E2E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D95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3BE7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3E7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71B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724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401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DB7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73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0B51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CCC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19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724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7F6724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9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724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7F6724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9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9</cp:revision>
  <dcterms:created xsi:type="dcterms:W3CDTF">2019-02-18T09:34:00Z</dcterms:created>
  <dcterms:modified xsi:type="dcterms:W3CDTF">2019-05-21T06:35:00Z</dcterms:modified>
</cp:coreProperties>
</file>