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6" w:rsidRPr="00CB1787" w:rsidRDefault="000E1C26" w:rsidP="00CB1787">
      <w:pPr>
        <w:pStyle w:val="western"/>
        <w:spacing w:after="0" w:line="240" w:lineRule="auto"/>
        <w:ind w:firstLine="709"/>
        <w:jc w:val="both"/>
      </w:pPr>
      <w:r w:rsidRPr="000E1C26">
        <w:rPr>
          <w:sz w:val="26"/>
          <w:szCs w:val="26"/>
        </w:rPr>
        <w:t xml:space="preserve">В соответствии с постановлением главы города Ишима </w:t>
      </w:r>
      <w:r w:rsidRPr="00863CA3">
        <w:rPr>
          <w:sz w:val="26"/>
          <w:szCs w:val="26"/>
        </w:rPr>
        <w:t xml:space="preserve">от </w:t>
      </w:r>
      <w:r w:rsidR="004251A5" w:rsidRPr="00863CA3">
        <w:rPr>
          <w:sz w:val="26"/>
          <w:szCs w:val="26"/>
        </w:rPr>
        <w:t>2</w:t>
      </w:r>
      <w:r w:rsidR="00863CA3" w:rsidRPr="00863CA3">
        <w:rPr>
          <w:sz w:val="26"/>
          <w:szCs w:val="26"/>
        </w:rPr>
        <w:t>5</w:t>
      </w:r>
      <w:r w:rsidRPr="00863CA3">
        <w:rPr>
          <w:sz w:val="26"/>
          <w:szCs w:val="26"/>
        </w:rPr>
        <w:t>.</w:t>
      </w:r>
      <w:r w:rsidR="004251A5" w:rsidRPr="00863CA3">
        <w:rPr>
          <w:sz w:val="26"/>
          <w:szCs w:val="26"/>
        </w:rPr>
        <w:t>12</w:t>
      </w:r>
      <w:r w:rsidRPr="00863CA3">
        <w:rPr>
          <w:sz w:val="26"/>
          <w:szCs w:val="26"/>
        </w:rPr>
        <w:t xml:space="preserve">.2020 № </w:t>
      </w:r>
      <w:r w:rsidR="004251A5" w:rsidRPr="00863CA3">
        <w:rPr>
          <w:sz w:val="26"/>
          <w:szCs w:val="26"/>
        </w:rPr>
        <w:t>21</w:t>
      </w:r>
      <w:r w:rsidRPr="002D6C4C">
        <w:rPr>
          <w:sz w:val="26"/>
          <w:szCs w:val="26"/>
        </w:rPr>
        <w:t xml:space="preserve"> </w:t>
      </w:r>
      <w:r w:rsidRPr="000E1C26">
        <w:rPr>
          <w:sz w:val="26"/>
          <w:szCs w:val="26"/>
        </w:rPr>
        <w:t>«</w:t>
      </w:r>
      <w:r w:rsidR="004251A5" w:rsidRPr="00BE05A9">
        <w:rPr>
          <w:i/>
          <w:sz w:val="26"/>
          <w:szCs w:val="26"/>
        </w:rPr>
        <w:t xml:space="preserve">О назначении публичных слушаний по проекту изменений </w:t>
      </w:r>
      <w:r w:rsidR="004251A5" w:rsidRPr="00B0530F">
        <w:rPr>
          <w:i/>
          <w:color w:val="000000"/>
          <w:sz w:val="26"/>
          <w:szCs w:val="26"/>
        </w:rPr>
        <w:t xml:space="preserve">в проект межевания территории </w:t>
      </w:r>
      <w:proofErr w:type="spellStart"/>
      <w:r w:rsidR="004251A5" w:rsidRPr="00B0530F">
        <w:rPr>
          <w:i/>
          <w:color w:val="000000"/>
          <w:sz w:val="26"/>
          <w:szCs w:val="26"/>
        </w:rPr>
        <w:t>залинейной</w:t>
      </w:r>
      <w:proofErr w:type="spellEnd"/>
      <w:r w:rsidR="004251A5" w:rsidRPr="00B0530F">
        <w:rPr>
          <w:i/>
          <w:color w:val="000000"/>
          <w:sz w:val="26"/>
          <w:szCs w:val="26"/>
        </w:rPr>
        <w:t xml:space="preserve"> части города Ишим</w:t>
      </w:r>
      <w:r w:rsidR="004251A5">
        <w:rPr>
          <w:i/>
          <w:color w:val="000000"/>
          <w:sz w:val="26"/>
          <w:szCs w:val="26"/>
        </w:rPr>
        <w:t>а</w:t>
      </w:r>
      <w:r w:rsidR="004251A5" w:rsidRPr="00B0530F">
        <w:rPr>
          <w:i/>
          <w:color w:val="000000"/>
          <w:sz w:val="26"/>
          <w:szCs w:val="26"/>
        </w:rPr>
        <w:t xml:space="preserve"> в границах планировочных кварталов 02:17:01,</w:t>
      </w:r>
      <w:r w:rsidR="004251A5">
        <w:rPr>
          <w:i/>
          <w:color w:val="000000"/>
          <w:sz w:val="26"/>
          <w:szCs w:val="26"/>
        </w:rPr>
        <w:t xml:space="preserve"> </w:t>
      </w:r>
      <w:r w:rsidR="004251A5" w:rsidRPr="00B0530F">
        <w:rPr>
          <w:i/>
          <w:color w:val="000000"/>
          <w:sz w:val="26"/>
          <w:szCs w:val="26"/>
        </w:rPr>
        <w:t>02:17:02</w:t>
      </w:r>
      <w:r w:rsidRPr="000E1C26">
        <w:rPr>
          <w:sz w:val="26"/>
          <w:szCs w:val="26"/>
        </w:rPr>
        <w:t xml:space="preserve">». 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о проекте, подлежащем рассмотрению на публичных слушаниях, размещена на официальном сайте по следующему адресу: </w:t>
      </w:r>
      <w:hyperlink r:id="rId5" w:history="1">
        <w:r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https://ishim.admtyumen.ru/mo/Ishim/economics/architecture/pub.htm.</w:t>
        </w:r>
      </w:hyperlink>
    </w:p>
    <w:p w:rsidR="000E1C26" w:rsidRPr="009F504C" w:rsidRDefault="009F504C" w:rsidP="009F50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F504C">
        <w:rPr>
          <w:rFonts w:ascii="Arial" w:hAnsi="Arial" w:cs="Arial"/>
          <w:sz w:val="26"/>
          <w:szCs w:val="26"/>
        </w:rPr>
        <w:t>Собрание участников публичных слушаний назначено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r w:rsidR="004251A5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4251A5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4251A5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 xml:space="preserve"> в малом зале администрации города Ишима (кабинет 120) по адресу: г. Ишим, ул. Гагарина, 67, начало слушаний в 1</w:t>
      </w:r>
      <w:r w:rsidR="002D6C4C" w:rsidRPr="009F504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0E1C26" w:rsidRPr="009F504C">
        <w:rPr>
          <w:rFonts w:ascii="Arial" w:eastAsia="Times New Roman" w:hAnsi="Arial" w:cs="Arial"/>
          <w:sz w:val="26"/>
          <w:szCs w:val="26"/>
          <w:lang w:eastAsia="ru-RU"/>
        </w:rPr>
        <w:t>.00.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Экспозиция проекта проходит в здании администрации города Ишима по адресу: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г. Ишим, ул. Гагарина, 67, </w:t>
      </w:r>
      <w:proofErr w:type="spellStart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каб</w:t>
      </w:r>
      <w:proofErr w:type="spellEnd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105,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со дня опубликования настоящего оповещения и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16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26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616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5854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616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bookmarkStart w:id="0" w:name="_GoBack"/>
      <w:bookmarkEnd w:id="0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в будние дни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14.00 до 17.00.</w:t>
      </w:r>
    </w:p>
    <w:p w:rsidR="000E1C26" w:rsidRPr="000E1C26" w:rsidRDefault="000E1C26" w:rsidP="002D6C4C">
      <w:pPr>
        <w:spacing w:before="24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Консультации по экспозиции проекта проводятся в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будние дни с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14.00 до 17.00.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 департамента городского хозяйства администрации города Ишима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 </w:t>
      </w:r>
      <w:r w:rsidR="004251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29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  <w:r w:rsidR="004251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12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251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26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.0</w:t>
      </w:r>
      <w:r w:rsidR="004251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.20</w:t>
      </w:r>
      <w:r w:rsidR="002D6C4C"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4251A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 будние дни в администрации города Ишима по адресу: г. Ишим, ул. Гагарина, 67, </w:t>
      </w:r>
      <w:proofErr w:type="spellStart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каб</w:t>
      </w:r>
      <w:proofErr w:type="spellEnd"/>
      <w:r w:rsidRPr="002D6C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105;</w:t>
      </w: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hyperlink r:id="rId6" w:history="1">
        <w:r w:rsidR="002D6C4C"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https://ishim.admtyumen.ru/mo/Ishim/economics/</w:t>
        </w:r>
        <w:r w:rsidR="002D6C4C" w:rsidRPr="002D6C4C">
          <w:rPr>
            <w:rStyle w:val="a3"/>
            <w:rFonts w:ascii="Arial" w:eastAsia="Times New Roman" w:hAnsi="Arial" w:cs="Arial"/>
            <w:color w:val="auto"/>
            <w:sz w:val="26"/>
            <w:szCs w:val="26"/>
            <w:lang w:eastAsia="ru-RU"/>
          </w:rPr>
          <w:t xml:space="preserve"> </w:t>
        </w:r>
        <w:r w:rsidR="002D6C4C" w:rsidRPr="002D6C4C">
          <w:rPr>
            <w:rStyle w:val="a3"/>
            <w:rFonts w:ascii="Arial" w:eastAsia="Times New Roman" w:hAnsi="Arial" w:cs="Arial"/>
            <w:b/>
            <w:bCs/>
            <w:color w:val="auto"/>
            <w:sz w:val="26"/>
            <w:szCs w:val="26"/>
            <w:lang w:eastAsia="ru-RU"/>
          </w:rPr>
          <w:t>architecture/pub.htm.</w:t>
        </w:r>
      </w:hyperlink>
    </w:p>
    <w:p w:rsidR="000E1C26" w:rsidRPr="000E1C26" w:rsidRDefault="000E1C26" w:rsidP="00A629B7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  строительства,  помещения, являющиеся частью указанных объектов капитального строительства.</w:t>
      </w:r>
    </w:p>
    <w:p w:rsidR="000E1C26" w:rsidRPr="000E1C26" w:rsidRDefault="000E1C26" w:rsidP="002D6C4C">
      <w:pPr>
        <w:spacing w:before="24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C26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Информационные материалы, подлежащие рассмотрению </w:t>
      </w:r>
      <w:r w:rsidRPr="002D6C4C">
        <w:rPr>
          <w:rFonts w:ascii="Arial" w:eastAsia="Times New Roman" w:hAnsi="Arial" w:cs="Arial"/>
          <w:sz w:val="26"/>
          <w:szCs w:val="26"/>
          <w:u w:val="single"/>
          <w:lang w:eastAsia="ru-RU"/>
        </w:rPr>
        <w:t>&gt;&gt;&gt;</w:t>
      </w:r>
    </w:p>
    <w:p w:rsidR="003B023E" w:rsidRDefault="003B023E"/>
    <w:sectPr w:rsidR="003B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6"/>
    <w:rsid w:val="000E1C26"/>
    <w:rsid w:val="002D6C4C"/>
    <w:rsid w:val="003B023E"/>
    <w:rsid w:val="004251A5"/>
    <w:rsid w:val="00585493"/>
    <w:rsid w:val="00616CFB"/>
    <w:rsid w:val="00863CA3"/>
    <w:rsid w:val="009F504C"/>
    <w:rsid w:val="00A629B7"/>
    <w:rsid w:val="00C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6"/>
    <w:rPr>
      <w:color w:val="3A425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E1C26"/>
    <w:rPr>
      <w:b/>
      <w:bCs/>
    </w:rPr>
  </w:style>
  <w:style w:type="paragraph" w:styleId="a5">
    <w:name w:val="Normal (Web)"/>
    <w:basedOn w:val="a"/>
    <w:uiPriority w:val="99"/>
    <w:semiHidden/>
    <w:unhideWhenUsed/>
    <w:rsid w:val="000E1C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1C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1787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6"/>
    <w:rPr>
      <w:color w:val="3A425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E1C26"/>
    <w:rPr>
      <w:b/>
      <w:bCs/>
    </w:rPr>
  </w:style>
  <w:style w:type="paragraph" w:styleId="a5">
    <w:name w:val="Normal (Web)"/>
    <w:basedOn w:val="a"/>
    <w:uiPriority w:val="99"/>
    <w:semiHidden/>
    <w:unhideWhenUsed/>
    <w:rsid w:val="000E1C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1C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1787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%20architecture/pub.htm." TargetMode="External"/><Relationship Id="rId5" Type="http://schemas.openxmlformats.org/officeDocument/2006/relationships/hyperlink" Target="https://ishim.admtyumen.ru/mo/Ishim/economics/architecture/pub.ht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7</cp:revision>
  <dcterms:created xsi:type="dcterms:W3CDTF">2020-03-26T06:44:00Z</dcterms:created>
  <dcterms:modified xsi:type="dcterms:W3CDTF">2020-12-25T09:50:00Z</dcterms:modified>
</cp:coreProperties>
</file>