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9747"/>
      </w:tblGrid>
      <w:tr w:rsidR="00FB30BD" w:rsidRPr="00FB30BD" w:rsidTr="00FB30BD">
        <w:tc>
          <w:tcPr>
            <w:tcW w:w="9747" w:type="dxa"/>
          </w:tcPr>
          <w:p w:rsidR="00FB30BD" w:rsidRPr="00FB30BD" w:rsidRDefault="00FB30BD" w:rsidP="00FB30BD">
            <w:pPr>
              <w:spacing w:after="0" w:line="240" w:lineRule="auto"/>
              <w:jc w:val="center"/>
              <w:rPr>
                <w:rFonts w:ascii="Times New Roman" w:eastAsia="Times New Roman" w:hAnsi="Times New Roman" w:cs="Times New Roman"/>
                <w:sz w:val="16"/>
                <w:szCs w:val="20"/>
                <w:lang w:val="en-US" w:eastAsia="ru-RU"/>
              </w:rPr>
            </w:pPr>
            <w:r w:rsidRPr="00FB30BD">
              <w:rPr>
                <w:rFonts w:ascii="Times New Roman" w:eastAsia="Times New Roman" w:hAnsi="Times New Roman" w:cs="Times New Roman"/>
                <w:noProof/>
                <w:sz w:val="16"/>
                <w:szCs w:val="16"/>
                <w:lang w:eastAsia="ru-RU"/>
              </w:rPr>
              <w:drawing>
                <wp:inline distT="0" distB="0" distL="0" distR="0">
                  <wp:extent cx="4857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FB30BD" w:rsidRPr="00FB30BD" w:rsidRDefault="00FB30BD" w:rsidP="00FB30BD">
            <w:pPr>
              <w:spacing w:after="0" w:line="240" w:lineRule="auto"/>
              <w:jc w:val="center"/>
              <w:rPr>
                <w:rFonts w:ascii="Times New Roman" w:eastAsia="Times New Roman" w:hAnsi="Times New Roman" w:cs="Times New Roman"/>
                <w:sz w:val="8"/>
                <w:szCs w:val="20"/>
                <w:lang w:val="en-US" w:eastAsia="ru-RU"/>
              </w:rPr>
            </w:pPr>
          </w:p>
        </w:tc>
      </w:tr>
    </w:tbl>
    <w:p w:rsidR="00FB30BD" w:rsidRPr="00FB30BD" w:rsidRDefault="00FB30BD" w:rsidP="00FB30BD">
      <w:pPr>
        <w:keepNext/>
        <w:spacing w:after="0" w:line="240" w:lineRule="auto"/>
        <w:jc w:val="center"/>
        <w:outlineLvl w:val="0"/>
        <w:rPr>
          <w:rFonts w:ascii="Times New Roman" w:eastAsia="Times New Roman" w:hAnsi="Times New Roman" w:cs="Times New Roman"/>
          <w:b/>
          <w:sz w:val="36"/>
          <w:szCs w:val="36"/>
          <w:lang w:eastAsia="ru-RU"/>
        </w:rPr>
      </w:pPr>
      <w:r w:rsidRPr="00FB30BD">
        <w:rPr>
          <w:rFonts w:ascii="Times New Roman" w:eastAsia="Times New Roman" w:hAnsi="Times New Roman" w:cs="Times New Roman"/>
          <w:b/>
          <w:sz w:val="36"/>
          <w:szCs w:val="36"/>
          <w:lang w:eastAsia="ru-RU"/>
        </w:rPr>
        <w:t>АДМИНИСТРАЦИЯ ГОРОДА ИШИМА</w:t>
      </w:r>
    </w:p>
    <w:p w:rsidR="00FB30BD" w:rsidRPr="00FB30BD" w:rsidRDefault="00FB30BD" w:rsidP="00FB30BD">
      <w:pPr>
        <w:spacing w:after="0" w:line="240" w:lineRule="auto"/>
        <w:jc w:val="center"/>
        <w:rPr>
          <w:rFonts w:ascii="Times New Roman" w:eastAsia="Times New Roman" w:hAnsi="Times New Roman" w:cs="Times New Roman"/>
          <w:sz w:val="20"/>
          <w:szCs w:val="20"/>
          <w:lang w:eastAsia="ru-RU"/>
        </w:rPr>
      </w:pPr>
      <w:r w:rsidRPr="00FB30B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149860</wp:posOffset>
                </wp:positionV>
                <wp:extent cx="6126480" cy="0"/>
                <wp:effectExtent l="30480" t="3175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83B00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J1WQ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" o:allowincell="f" strokeweight="4.5pt">
                <v:stroke linestyle="thinThick"/>
              </v:line>
            </w:pict>
          </mc:Fallback>
        </mc:AlternateContent>
      </w:r>
      <w:r w:rsidRPr="00FB30BD">
        <w:rPr>
          <w:rFonts w:ascii="Times New Roman" w:eastAsia="Times New Roman" w:hAnsi="Times New Roman" w:cs="Times New Roman"/>
          <w:sz w:val="20"/>
          <w:szCs w:val="20"/>
          <w:lang w:eastAsia="ru-RU"/>
        </w:rPr>
        <w:br/>
      </w:r>
    </w:p>
    <w:p w:rsidR="00FB30BD" w:rsidRPr="00FB30BD" w:rsidRDefault="00FB30BD" w:rsidP="00FB30BD">
      <w:pPr>
        <w:keepNext/>
        <w:spacing w:after="0" w:line="240" w:lineRule="auto"/>
        <w:jc w:val="center"/>
        <w:outlineLvl w:val="1"/>
        <w:rPr>
          <w:rFonts w:ascii="Times New Roman" w:eastAsia="Times New Roman" w:hAnsi="Times New Roman" w:cs="Times New Roman"/>
          <w:b/>
          <w:sz w:val="36"/>
          <w:szCs w:val="36"/>
          <w:lang w:eastAsia="ru-RU"/>
        </w:rPr>
      </w:pPr>
      <w:r w:rsidRPr="00FB30BD">
        <w:rPr>
          <w:rFonts w:ascii="Times New Roman" w:eastAsia="Times New Roman" w:hAnsi="Times New Roman" w:cs="Times New Roman"/>
          <w:b/>
          <w:sz w:val="36"/>
          <w:szCs w:val="36"/>
          <w:lang w:eastAsia="ru-RU"/>
        </w:rPr>
        <w:t>ПОСТАНОВЛЕНИЕ</w:t>
      </w:r>
    </w:p>
    <w:p w:rsidR="00FB30BD" w:rsidRPr="00FB30BD" w:rsidRDefault="00BB474A" w:rsidP="00FB30BD">
      <w:pPr>
        <w:spacing w:after="0" w:line="240" w:lineRule="auto"/>
        <w:rPr>
          <w:rFonts w:ascii="Times New Roman" w:eastAsia="Times New Roman" w:hAnsi="Times New Roman" w:cs="Times New Roman"/>
          <w:b/>
          <w:sz w:val="26"/>
          <w:szCs w:val="20"/>
          <w:u w:val="single"/>
          <w:lang w:eastAsia="ru-RU"/>
        </w:rPr>
      </w:pPr>
      <w:r>
        <w:rPr>
          <w:rFonts w:ascii="Arial" w:eastAsia="Times New Roman" w:hAnsi="Arial" w:cs="Arial"/>
          <w:b/>
          <w:sz w:val="26"/>
          <w:szCs w:val="20"/>
          <w:u w:val="single"/>
          <w:lang w:eastAsia="ru-RU"/>
        </w:rPr>
        <w:t>13</w:t>
      </w:r>
      <w:r w:rsidR="00FB30BD" w:rsidRPr="00FB30BD">
        <w:rPr>
          <w:rFonts w:ascii="Arial" w:eastAsia="Times New Roman" w:hAnsi="Arial" w:cs="Arial"/>
          <w:b/>
          <w:sz w:val="26"/>
          <w:szCs w:val="20"/>
          <w:u w:val="single"/>
          <w:lang w:eastAsia="ru-RU"/>
        </w:rPr>
        <w:t xml:space="preserve"> </w:t>
      </w:r>
      <w:r w:rsidR="00F9686A">
        <w:rPr>
          <w:rFonts w:ascii="Arial" w:eastAsia="Times New Roman" w:hAnsi="Arial" w:cs="Arial"/>
          <w:b/>
          <w:sz w:val="26"/>
          <w:szCs w:val="20"/>
          <w:u w:val="single"/>
          <w:lang w:eastAsia="ru-RU"/>
        </w:rPr>
        <w:t>дека</w:t>
      </w:r>
      <w:r w:rsidR="00D35478">
        <w:rPr>
          <w:rFonts w:ascii="Arial" w:eastAsia="Times New Roman" w:hAnsi="Arial" w:cs="Arial"/>
          <w:b/>
          <w:sz w:val="26"/>
          <w:szCs w:val="20"/>
          <w:u w:val="single"/>
          <w:lang w:eastAsia="ru-RU"/>
        </w:rPr>
        <w:t>бр</w:t>
      </w:r>
      <w:r w:rsidR="00FB30BD" w:rsidRPr="00FB30BD">
        <w:rPr>
          <w:rFonts w:ascii="Arial" w:eastAsia="Times New Roman" w:hAnsi="Arial" w:cs="Arial"/>
          <w:b/>
          <w:sz w:val="26"/>
          <w:szCs w:val="20"/>
          <w:u w:val="single"/>
          <w:lang w:eastAsia="ru-RU"/>
        </w:rPr>
        <w:t>я 20</w:t>
      </w:r>
      <w:r w:rsidR="00A5500C">
        <w:rPr>
          <w:rFonts w:ascii="Arial" w:eastAsia="Times New Roman" w:hAnsi="Arial" w:cs="Arial"/>
          <w:b/>
          <w:sz w:val="26"/>
          <w:szCs w:val="20"/>
          <w:u w:val="single"/>
          <w:lang w:eastAsia="ru-RU"/>
        </w:rPr>
        <w:t>21</w:t>
      </w:r>
      <w:r w:rsidR="00FB30BD" w:rsidRPr="00FB30BD">
        <w:rPr>
          <w:rFonts w:ascii="Arial" w:eastAsia="Times New Roman" w:hAnsi="Arial" w:cs="Arial"/>
          <w:b/>
          <w:sz w:val="26"/>
          <w:szCs w:val="20"/>
          <w:u w:val="single"/>
          <w:lang w:eastAsia="ru-RU"/>
        </w:rPr>
        <w:t xml:space="preserve"> г.</w:t>
      </w:r>
      <w:r w:rsidR="00FB30BD" w:rsidRPr="00FB30BD">
        <w:rPr>
          <w:rFonts w:ascii="Times New Roman" w:eastAsia="Times New Roman" w:hAnsi="Times New Roman" w:cs="Times New Roman"/>
          <w:b/>
          <w:sz w:val="26"/>
          <w:szCs w:val="20"/>
          <w:lang w:eastAsia="ru-RU"/>
        </w:rPr>
        <w:t xml:space="preserve">        </w:t>
      </w:r>
      <w:r w:rsidR="00D35478">
        <w:rPr>
          <w:rFonts w:ascii="Times New Roman" w:eastAsia="Times New Roman" w:hAnsi="Times New Roman" w:cs="Times New Roman"/>
          <w:b/>
          <w:sz w:val="26"/>
          <w:szCs w:val="20"/>
          <w:lang w:eastAsia="ru-RU"/>
        </w:rPr>
        <w:t xml:space="preserve"> </w:t>
      </w:r>
      <w:r w:rsidR="00FB30BD" w:rsidRPr="00FB30BD">
        <w:rPr>
          <w:rFonts w:ascii="Times New Roman" w:eastAsia="Times New Roman" w:hAnsi="Times New Roman" w:cs="Times New Roman"/>
          <w:b/>
          <w:sz w:val="26"/>
          <w:szCs w:val="20"/>
          <w:lang w:eastAsia="ru-RU"/>
        </w:rPr>
        <w:t xml:space="preserve">                                                                              </w:t>
      </w:r>
      <w:r>
        <w:rPr>
          <w:rFonts w:ascii="Times New Roman" w:eastAsia="Times New Roman" w:hAnsi="Times New Roman" w:cs="Times New Roman"/>
          <w:b/>
          <w:sz w:val="26"/>
          <w:szCs w:val="20"/>
          <w:lang w:eastAsia="ru-RU"/>
        </w:rPr>
        <w:t xml:space="preserve">      </w:t>
      </w:r>
      <w:r w:rsidR="00FB30BD" w:rsidRPr="00FB30BD">
        <w:rPr>
          <w:rFonts w:ascii="Times New Roman" w:eastAsia="Times New Roman" w:hAnsi="Times New Roman" w:cs="Times New Roman"/>
          <w:b/>
          <w:sz w:val="26"/>
          <w:szCs w:val="20"/>
          <w:lang w:eastAsia="ru-RU"/>
        </w:rPr>
        <w:t xml:space="preserve">     </w:t>
      </w:r>
      <w:r w:rsidR="00FB30BD" w:rsidRPr="00F9686A">
        <w:rPr>
          <w:rFonts w:ascii="Arial" w:eastAsia="Times New Roman" w:hAnsi="Arial" w:cs="Arial"/>
          <w:b/>
          <w:sz w:val="26"/>
          <w:szCs w:val="20"/>
          <w:lang w:eastAsia="ru-RU"/>
        </w:rPr>
        <w:t xml:space="preserve">№ </w:t>
      </w:r>
      <w:r>
        <w:rPr>
          <w:rFonts w:ascii="Arial" w:eastAsia="Times New Roman" w:hAnsi="Arial" w:cs="Arial"/>
          <w:b/>
          <w:sz w:val="26"/>
          <w:szCs w:val="20"/>
          <w:u w:val="single"/>
          <w:lang w:eastAsia="ru-RU"/>
        </w:rPr>
        <w:t>1</w:t>
      </w:r>
      <w:r w:rsidR="00A5500C">
        <w:rPr>
          <w:rFonts w:ascii="Arial" w:eastAsia="Times New Roman" w:hAnsi="Arial" w:cs="Arial"/>
          <w:b/>
          <w:sz w:val="26"/>
          <w:szCs w:val="20"/>
          <w:u w:val="single"/>
          <w:lang w:eastAsia="ru-RU"/>
        </w:rPr>
        <w:t>00</w:t>
      </w:r>
      <w:r>
        <w:rPr>
          <w:rFonts w:ascii="Arial" w:eastAsia="Times New Roman" w:hAnsi="Arial" w:cs="Arial"/>
          <w:b/>
          <w:sz w:val="26"/>
          <w:szCs w:val="20"/>
          <w:u w:val="single"/>
          <w:lang w:eastAsia="ru-RU"/>
        </w:rPr>
        <w:t>7</w:t>
      </w:r>
      <w:r w:rsidR="00FB30BD" w:rsidRPr="00FB30BD">
        <w:rPr>
          <w:rFonts w:ascii="Arial" w:eastAsia="Times New Roman" w:hAnsi="Arial" w:cs="Arial"/>
          <w:b/>
          <w:sz w:val="26"/>
          <w:szCs w:val="20"/>
          <w:lang w:eastAsia="ru-RU"/>
        </w:rPr>
        <w:t xml:space="preserve"> </w:t>
      </w:r>
    </w:p>
    <w:p w:rsidR="00FB30BD" w:rsidRPr="00FB30BD" w:rsidRDefault="00FB30BD" w:rsidP="00FB30BD">
      <w:pPr>
        <w:spacing w:after="0" w:line="240" w:lineRule="auto"/>
        <w:jc w:val="center"/>
        <w:rPr>
          <w:rFonts w:ascii="Times New Roman" w:eastAsia="Times New Roman" w:hAnsi="Times New Roman" w:cs="Times New Roman"/>
          <w:sz w:val="20"/>
          <w:szCs w:val="20"/>
          <w:lang w:eastAsia="ru-RU"/>
        </w:rPr>
      </w:pPr>
    </w:p>
    <w:tbl>
      <w:tblPr>
        <w:tblW w:w="0" w:type="auto"/>
        <w:tblInd w:w="19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4"/>
      </w:tblGrid>
      <w:tr w:rsidR="00FB30BD" w:rsidRPr="00FB30BD" w:rsidTr="00FE3C9C">
        <w:tc>
          <w:tcPr>
            <w:tcW w:w="5954" w:type="dxa"/>
            <w:tcBorders>
              <w:top w:val="nil"/>
              <w:left w:val="nil"/>
              <w:bottom w:val="nil"/>
              <w:right w:val="nil"/>
            </w:tcBorders>
          </w:tcPr>
          <w:p w:rsidR="00FB30BD" w:rsidRPr="00FB30BD" w:rsidRDefault="00FB30BD" w:rsidP="00AA086E">
            <w:pPr>
              <w:pStyle w:val="ConsPlusTitle"/>
              <w:jc w:val="center"/>
              <w:rPr>
                <w:rFonts w:ascii="Arial" w:hAnsi="Arial" w:cs="Times New Roman"/>
                <w:i/>
                <w:sz w:val="26"/>
              </w:rPr>
            </w:pPr>
            <w:r w:rsidRPr="002B1B21">
              <w:rPr>
                <w:rFonts w:ascii="Arial" w:hAnsi="Arial" w:cs="Arial"/>
                <w:b w:val="0"/>
                <w:i/>
                <w:sz w:val="26"/>
                <w:szCs w:val="26"/>
              </w:rPr>
              <w:t xml:space="preserve">Об </w:t>
            </w:r>
            <w:r w:rsidR="002B1B21">
              <w:rPr>
                <w:rFonts w:ascii="Arial" w:hAnsi="Arial" w:cs="Arial"/>
                <w:b w:val="0"/>
                <w:i/>
                <w:sz w:val="26"/>
                <w:szCs w:val="26"/>
              </w:rPr>
              <w:t xml:space="preserve">утверждении </w:t>
            </w:r>
            <w:r w:rsidR="00AA086E">
              <w:rPr>
                <w:rFonts w:ascii="Arial" w:hAnsi="Arial" w:cs="Arial"/>
                <w:b w:val="0"/>
                <w:i/>
                <w:sz w:val="26"/>
                <w:szCs w:val="26"/>
              </w:rPr>
              <w:t>Положения о</w:t>
            </w:r>
            <w:r w:rsidR="002B1B21" w:rsidRPr="002B1B21">
              <w:rPr>
                <w:rFonts w:ascii="Arial" w:hAnsi="Arial" w:cs="Arial"/>
                <w:b w:val="0"/>
                <w:i/>
                <w:sz w:val="26"/>
                <w:szCs w:val="26"/>
              </w:rPr>
              <w:t xml:space="preserve"> </w:t>
            </w:r>
            <w:r w:rsidR="002B1B21">
              <w:rPr>
                <w:rFonts w:ascii="Arial" w:hAnsi="Arial" w:cs="Arial"/>
                <w:b w:val="0"/>
                <w:i/>
                <w:sz w:val="26"/>
                <w:szCs w:val="26"/>
              </w:rPr>
              <w:t>пер</w:t>
            </w:r>
            <w:r w:rsidR="002E1916">
              <w:rPr>
                <w:rFonts w:ascii="Arial" w:hAnsi="Arial" w:cs="Arial"/>
                <w:b w:val="0"/>
                <w:i/>
                <w:sz w:val="26"/>
                <w:szCs w:val="26"/>
              </w:rPr>
              <w:t>сонифицированно</w:t>
            </w:r>
            <w:r w:rsidR="00AA086E">
              <w:rPr>
                <w:rFonts w:ascii="Arial" w:hAnsi="Arial" w:cs="Arial"/>
                <w:b w:val="0"/>
                <w:i/>
                <w:sz w:val="26"/>
                <w:szCs w:val="26"/>
              </w:rPr>
              <w:t>м</w:t>
            </w:r>
            <w:r w:rsidR="002E1916">
              <w:rPr>
                <w:rFonts w:ascii="Arial" w:hAnsi="Arial" w:cs="Arial"/>
                <w:b w:val="0"/>
                <w:i/>
                <w:sz w:val="26"/>
                <w:szCs w:val="26"/>
              </w:rPr>
              <w:t xml:space="preserve"> финансировани</w:t>
            </w:r>
            <w:r w:rsidR="00AA086E">
              <w:rPr>
                <w:rFonts w:ascii="Arial" w:hAnsi="Arial" w:cs="Arial"/>
                <w:b w:val="0"/>
                <w:i/>
                <w:sz w:val="26"/>
                <w:szCs w:val="26"/>
              </w:rPr>
              <w:t>и</w:t>
            </w:r>
            <w:r w:rsidR="002B1B21" w:rsidRPr="002B1B21">
              <w:rPr>
                <w:rFonts w:ascii="Arial" w:hAnsi="Arial" w:cs="Arial"/>
                <w:b w:val="0"/>
                <w:i/>
                <w:sz w:val="26"/>
                <w:szCs w:val="26"/>
              </w:rPr>
              <w:t xml:space="preserve"> </w:t>
            </w:r>
            <w:r w:rsidR="002E1916">
              <w:rPr>
                <w:rFonts w:ascii="Arial" w:hAnsi="Arial" w:cs="Arial"/>
                <w:b w:val="0"/>
                <w:i/>
                <w:sz w:val="26"/>
                <w:szCs w:val="26"/>
              </w:rPr>
              <w:t>дополнительного образования</w:t>
            </w:r>
            <w:r w:rsidR="002B1B21" w:rsidRPr="002B1B21">
              <w:rPr>
                <w:rFonts w:ascii="Arial" w:hAnsi="Arial" w:cs="Arial"/>
                <w:b w:val="0"/>
                <w:i/>
                <w:sz w:val="26"/>
                <w:szCs w:val="26"/>
              </w:rPr>
              <w:t xml:space="preserve"> </w:t>
            </w:r>
            <w:r w:rsidR="00AA086E">
              <w:rPr>
                <w:rFonts w:ascii="Arial" w:hAnsi="Arial" w:cs="Arial"/>
                <w:b w:val="0"/>
                <w:i/>
                <w:sz w:val="26"/>
                <w:szCs w:val="26"/>
              </w:rPr>
              <w:t xml:space="preserve">детей </w:t>
            </w:r>
            <w:r w:rsidR="002E1916">
              <w:rPr>
                <w:rFonts w:ascii="Arial" w:hAnsi="Arial" w:cs="Arial"/>
                <w:b w:val="0"/>
                <w:i/>
                <w:sz w:val="26"/>
                <w:szCs w:val="26"/>
              </w:rPr>
              <w:t>в городе Ишиме</w:t>
            </w:r>
          </w:p>
        </w:tc>
      </w:tr>
    </w:tbl>
    <w:p w:rsidR="00FB30BD" w:rsidRPr="00FB30BD" w:rsidRDefault="00FB30BD" w:rsidP="00FB30BD">
      <w:pPr>
        <w:tabs>
          <w:tab w:val="left" w:pos="5103"/>
        </w:tabs>
        <w:spacing w:after="0" w:line="240" w:lineRule="auto"/>
        <w:ind w:right="4983"/>
        <w:rPr>
          <w:rFonts w:ascii="Arial" w:eastAsia="Times New Roman" w:hAnsi="Arial" w:cs="Times New Roman"/>
          <w:i/>
          <w:sz w:val="26"/>
          <w:szCs w:val="20"/>
          <w:lang w:eastAsia="ru-RU"/>
        </w:rPr>
      </w:pPr>
    </w:p>
    <w:p w:rsidR="00FB30BD" w:rsidRDefault="00FB30BD" w:rsidP="00FB30BD">
      <w:pPr>
        <w:spacing w:after="0" w:line="240" w:lineRule="auto"/>
        <w:ind w:firstLine="851"/>
        <w:jc w:val="both"/>
        <w:rPr>
          <w:rFonts w:ascii="Arial" w:eastAsia="Times New Roman" w:hAnsi="Arial" w:cs="Arial"/>
          <w:sz w:val="26"/>
          <w:szCs w:val="20"/>
          <w:lang w:eastAsia="ru-RU"/>
        </w:rPr>
      </w:pPr>
      <w:proofErr w:type="gramStart"/>
      <w:r w:rsidRPr="00FB30BD">
        <w:rPr>
          <w:rFonts w:ascii="Arial" w:eastAsia="Times New Roman" w:hAnsi="Arial" w:cs="Arial"/>
          <w:sz w:val="26"/>
          <w:szCs w:val="20"/>
          <w:lang w:eastAsia="ru-RU"/>
        </w:rPr>
        <w:t>В соответствии с</w:t>
      </w:r>
      <w:r w:rsidR="005A0A93">
        <w:rPr>
          <w:rFonts w:ascii="Arial" w:eastAsia="Times New Roman" w:hAnsi="Arial" w:cs="Arial"/>
          <w:sz w:val="26"/>
          <w:szCs w:val="20"/>
          <w:lang w:eastAsia="ru-RU"/>
        </w:rPr>
        <w:t xml:space="preserve"> </w:t>
      </w:r>
      <w:r w:rsidR="00D35478">
        <w:rPr>
          <w:rFonts w:ascii="Arial" w:eastAsia="Times New Roman" w:hAnsi="Arial" w:cs="Arial"/>
          <w:sz w:val="26"/>
          <w:szCs w:val="20"/>
          <w:lang w:eastAsia="ru-RU"/>
        </w:rPr>
        <w:t xml:space="preserve">Федеральным законом от 29.12.2012 № 273-ФЗ «Об образовании в Российской Федерации», </w:t>
      </w:r>
      <w:hyperlink r:id="rId10" w:history="1">
        <w:r w:rsidR="00AA086E" w:rsidRPr="00AA086E">
          <w:rPr>
            <w:rFonts w:ascii="Arial" w:hAnsi="Arial" w:cs="Arial"/>
            <w:sz w:val="26"/>
            <w:szCs w:val="26"/>
          </w:rPr>
          <w:t>распоряжением</w:t>
        </w:r>
      </w:hyperlink>
      <w:r w:rsidR="00AA086E" w:rsidRPr="00AA086E">
        <w:rPr>
          <w:rFonts w:ascii="Arial" w:hAnsi="Arial" w:cs="Arial"/>
          <w:sz w:val="26"/>
          <w:szCs w:val="26"/>
        </w:rPr>
        <w:t xml:space="preserve"> Правительства Российской Федерации от 04.09.2014 </w:t>
      </w:r>
      <w:r w:rsidR="00BB474A">
        <w:rPr>
          <w:rFonts w:ascii="Arial" w:hAnsi="Arial" w:cs="Arial"/>
          <w:sz w:val="26"/>
          <w:szCs w:val="26"/>
        </w:rPr>
        <w:t>№</w:t>
      </w:r>
      <w:r w:rsidR="00AA086E" w:rsidRPr="00AA086E">
        <w:rPr>
          <w:rFonts w:ascii="Arial" w:hAnsi="Arial" w:cs="Arial"/>
          <w:sz w:val="26"/>
          <w:szCs w:val="26"/>
        </w:rPr>
        <w:t xml:space="preserve"> 1726-р </w:t>
      </w:r>
      <w:r w:rsidR="00BB474A">
        <w:rPr>
          <w:rFonts w:ascii="Arial" w:hAnsi="Arial" w:cs="Arial"/>
          <w:sz w:val="26"/>
          <w:szCs w:val="26"/>
        </w:rPr>
        <w:t>«</w:t>
      </w:r>
      <w:r w:rsidR="00AA086E" w:rsidRPr="00AA086E">
        <w:rPr>
          <w:rFonts w:ascii="Arial" w:hAnsi="Arial" w:cs="Arial"/>
          <w:sz w:val="26"/>
          <w:szCs w:val="26"/>
        </w:rPr>
        <w:t>Об утверждении Концепции развития дополнительного образования детей</w:t>
      </w:r>
      <w:r w:rsidR="00BB474A">
        <w:rPr>
          <w:rFonts w:ascii="Arial" w:hAnsi="Arial" w:cs="Arial"/>
          <w:sz w:val="26"/>
          <w:szCs w:val="26"/>
        </w:rPr>
        <w:t>»</w:t>
      </w:r>
      <w:r w:rsidR="00AA086E" w:rsidRPr="00AA086E">
        <w:rPr>
          <w:rFonts w:ascii="Arial" w:hAnsi="Arial" w:cs="Arial"/>
          <w:sz w:val="26"/>
          <w:szCs w:val="26"/>
        </w:rPr>
        <w:t xml:space="preserve">, </w:t>
      </w:r>
      <w:r w:rsidR="00CF0BB0">
        <w:rPr>
          <w:rFonts w:ascii="Arial" w:hAnsi="Arial" w:cs="Arial"/>
          <w:sz w:val="26"/>
          <w:szCs w:val="26"/>
        </w:rPr>
        <w:t xml:space="preserve">распоряжением Правительства Тюменской области от 24.04.2020 № 366-рп «О реализации системы персонифицированного финансирования дополнительного образования детей в Тюменской области», </w:t>
      </w:r>
      <w:r w:rsidR="00AA086E" w:rsidRPr="00AA086E">
        <w:rPr>
          <w:rFonts w:ascii="Arial" w:hAnsi="Arial" w:cs="Arial"/>
          <w:sz w:val="26"/>
          <w:szCs w:val="26"/>
        </w:rPr>
        <w:t>в целях реализации приорите</w:t>
      </w:r>
      <w:r w:rsidR="00BB474A">
        <w:rPr>
          <w:rFonts w:ascii="Arial" w:hAnsi="Arial" w:cs="Arial"/>
          <w:sz w:val="26"/>
          <w:szCs w:val="26"/>
        </w:rPr>
        <w:t>тного проекта «</w:t>
      </w:r>
      <w:r w:rsidR="00AA086E" w:rsidRPr="00AA086E">
        <w:rPr>
          <w:rFonts w:ascii="Arial" w:hAnsi="Arial" w:cs="Arial"/>
          <w:sz w:val="26"/>
          <w:szCs w:val="26"/>
        </w:rPr>
        <w:t>Доступное дополнительное образование для детей</w:t>
      </w:r>
      <w:r w:rsidR="00BB474A">
        <w:rPr>
          <w:rFonts w:ascii="Arial" w:hAnsi="Arial" w:cs="Arial"/>
          <w:sz w:val="26"/>
          <w:szCs w:val="26"/>
        </w:rPr>
        <w:t>»</w:t>
      </w:r>
      <w:r w:rsidR="00AA086E" w:rsidRPr="00AA086E">
        <w:rPr>
          <w:rFonts w:ascii="Arial" w:hAnsi="Arial" w:cs="Arial"/>
          <w:sz w:val="26"/>
          <w:szCs w:val="26"/>
        </w:rPr>
        <w:t>, утвержденного протоколом заседания Президиума Совета</w:t>
      </w:r>
      <w:proofErr w:type="gramEnd"/>
      <w:r w:rsidR="00AA086E" w:rsidRPr="00AA086E">
        <w:rPr>
          <w:rFonts w:ascii="Arial" w:hAnsi="Arial" w:cs="Arial"/>
          <w:sz w:val="26"/>
          <w:szCs w:val="26"/>
        </w:rPr>
        <w:t xml:space="preserve"> при Президенте Российской Федерации по стратегическому развитию и приор</w:t>
      </w:r>
      <w:r w:rsidR="00BB474A">
        <w:rPr>
          <w:rFonts w:ascii="Arial" w:hAnsi="Arial" w:cs="Arial"/>
          <w:sz w:val="26"/>
          <w:szCs w:val="26"/>
        </w:rPr>
        <w:t>итетным проектам от 30.11.2016 №</w:t>
      </w:r>
      <w:r w:rsidR="00AA086E" w:rsidRPr="00AA086E">
        <w:rPr>
          <w:rFonts w:ascii="Arial" w:hAnsi="Arial" w:cs="Arial"/>
          <w:sz w:val="26"/>
          <w:szCs w:val="26"/>
        </w:rPr>
        <w:t xml:space="preserve"> 11, в рамках </w:t>
      </w:r>
      <w:proofErr w:type="gramStart"/>
      <w:r w:rsidR="00AA086E" w:rsidRPr="00AA086E">
        <w:rPr>
          <w:rFonts w:ascii="Arial" w:hAnsi="Arial" w:cs="Arial"/>
          <w:sz w:val="26"/>
          <w:szCs w:val="26"/>
        </w:rPr>
        <w:t xml:space="preserve">внедрения </w:t>
      </w:r>
      <w:r w:rsidR="00D75EF7">
        <w:rPr>
          <w:rFonts w:ascii="Arial" w:hAnsi="Arial" w:cs="Arial"/>
          <w:sz w:val="26"/>
          <w:szCs w:val="26"/>
        </w:rPr>
        <w:t>региональной</w:t>
      </w:r>
      <w:r w:rsidR="00AA086E" w:rsidRPr="00AA086E">
        <w:rPr>
          <w:rFonts w:ascii="Arial" w:hAnsi="Arial" w:cs="Arial"/>
          <w:sz w:val="26"/>
          <w:szCs w:val="26"/>
        </w:rPr>
        <w:t xml:space="preserve"> модели </w:t>
      </w:r>
      <w:r w:rsidR="00D75EF7">
        <w:rPr>
          <w:rFonts w:ascii="Arial" w:hAnsi="Arial" w:cs="Arial"/>
          <w:sz w:val="26"/>
          <w:szCs w:val="26"/>
        </w:rPr>
        <w:t>персонифицированного финансирования дополнительного образования детей</w:t>
      </w:r>
      <w:proofErr w:type="gramEnd"/>
      <w:r w:rsidR="00D75EF7">
        <w:rPr>
          <w:rFonts w:ascii="Arial" w:hAnsi="Arial" w:cs="Arial"/>
          <w:sz w:val="26"/>
          <w:szCs w:val="26"/>
        </w:rPr>
        <w:t xml:space="preserve"> в Тюменской области</w:t>
      </w:r>
      <w:r w:rsidRPr="00FB30BD">
        <w:rPr>
          <w:rFonts w:ascii="Arial" w:eastAsia="Times New Roman" w:hAnsi="Arial" w:cs="Arial"/>
          <w:sz w:val="26"/>
          <w:szCs w:val="20"/>
          <w:lang w:eastAsia="ru-RU"/>
        </w:rPr>
        <w:t>:</w:t>
      </w:r>
    </w:p>
    <w:p w:rsidR="00BB474A" w:rsidRPr="00BB474A" w:rsidRDefault="00BB474A" w:rsidP="00BB474A">
      <w:pPr>
        <w:spacing w:after="0" w:line="240" w:lineRule="auto"/>
        <w:jc w:val="both"/>
        <w:rPr>
          <w:rFonts w:ascii="Arial" w:eastAsia="Times New Roman" w:hAnsi="Arial" w:cs="Arial"/>
          <w:sz w:val="18"/>
          <w:szCs w:val="20"/>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BB474A" w:rsidTr="00BB474A">
        <w:tc>
          <w:tcPr>
            <w:tcW w:w="959" w:type="dxa"/>
          </w:tcPr>
          <w:p w:rsidR="00BB474A" w:rsidRDefault="00BB474A" w:rsidP="00BB474A">
            <w:pPr>
              <w:jc w:val="both"/>
              <w:rPr>
                <w:rFonts w:ascii="Arial" w:eastAsia="Times New Roman" w:hAnsi="Arial" w:cs="Arial"/>
                <w:sz w:val="26"/>
                <w:szCs w:val="20"/>
                <w:lang w:eastAsia="ru-RU"/>
              </w:rPr>
            </w:pPr>
            <w:r>
              <w:rPr>
                <w:rFonts w:ascii="Arial" w:eastAsia="Times New Roman" w:hAnsi="Arial" w:cs="Arial"/>
                <w:sz w:val="26"/>
                <w:szCs w:val="20"/>
                <w:lang w:eastAsia="ru-RU"/>
              </w:rPr>
              <w:t>1.</w:t>
            </w:r>
          </w:p>
        </w:tc>
        <w:tc>
          <w:tcPr>
            <w:tcW w:w="8895" w:type="dxa"/>
          </w:tcPr>
          <w:p w:rsidR="00BB474A" w:rsidRDefault="00BB474A" w:rsidP="00BB474A">
            <w:pPr>
              <w:jc w:val="both"/>
              <w:rPr>
                <w:rFonts w:ascii="Arial" w:eastAsia="Times New Roman" w:hAnsi="Arial" w:cs="Arial"/>
                <w:sz w:val="26"/>
                <w:szCs w:val="20"/>
                <w:lang w:eastAsia="ru-RU"/>
              </w:rPr>
            </w:pPr>
            <w:r w:rsidRPr="00BB474A">
              <w:rPr>
                <w:rFonts w:ascii="Arial" w:eastAsia="Times New Roman" w:hAnsi="Arial" w:cs="Arial"/>
                <w:sz w:val="26"/>
                <w:szCs w:val="20"/>
                <w:lang w:eastAsia="ru-RU"/>
              </w:rPr>
              <w:t>Утвердить Положение о персонифицированном финансировании дополнительного образования детей в городе Ишиме согласно приложению к настоящему постановлению.</w:t>
            </w:r>
          </w:p>
        </w:tc>
      </w:tr>
      <w:tr w:rsidR="00BB474A" w:rsidTr="00BB474A">
        <w:tc>
          <w:tcPr>
            <w:tcW w:w="959" w:type="dxa"/>
          </w:tcPr>
          <w:p w:rsidR="00BB474A" w:rsidRDefault="00BB474A" w:rsidP="00BB474A">
            <w:pPr>
              <w:jc w:val="both"/>
              <w:rPr>
                <w:rFonts w:ascii="Arial" w:eastAsia="Times New Roman" w:hAnsi="Arial" w:cs="Arial"/>
                <w:sz w:val="26"/>
                <w:szCs w:val="20"/>
                <w:lang w:eastAsia="ru-RU"/>
              </w:rPr>
            </w:pPr>
            <w:r>
              <w:rPr>
                <w:rFonts w:ascii="Arial" w:eastAsia="Times New Roman" w:hAnsi="Arial" w:cs="Arial"/>
                <w:sz w:val="26"/>
                <w:szCs w:val="20"/>
                <w:lang w:eastAsia="ru-RU"/>
              </w:rPr>
              <w:t>2.</w:t>
            </w:r>
          </w:p>
        </w:tc>
        <w:tc>
          <w:tcPr>
            <w:tcW w:w="8895" w:type="dxa"/>
          </w:tcPr>
          <w:p w:rsidR="00BB474A" w:rsidRDefault="00BB474A" w:rsidP="00BB474A">
            <w:pPr>
              <w:jc w:val="both"/>
              <w:rPr>
                <w:rFonts w:ascii="Arial" w:eastAsia="Times New Roman" w:hAnsi="Arial" w:cs="Arial"/>
                <w:sz w:val="26"/>
                <w:szCs w:val="20"/>
                <w:lang w:eastAsia="ru-RU"/>
              </w:rPr>
            </w:pPr>
            <w:r w:rsidRPr="00BB474A">
              <w:rPr>
                <w:rFonts w:ascii="Arial" w:eastAsia="Times New Roman" w:hAnsi="Arial" w:cs="Arial"/>
                <w:sz w:val="26"/>
                <w:szCs w:val="20"/>
                <w:lang w:eastAsia="ru-RU"/>
              </w:rPr>
              <w:t>Определить в качестве муниципального уполномоченного органа департамент по социальным вопросам администрации города Ишима.</w:t>
            </w:r>
          </w:p>
        </w:tc>
      </w:tr>
      <w:tr w:rsidR="00BB474A" w:rsidTr="00BB474A">
        <w:tc>
          <w:tcPr>
            <w:tcW w:w="959" w:type="dxa"/>
          </w:tcPr>
          <w:p w:rsidR="00BB474A" w:rsidRDefault="00BB474A" w:rsidP="00BB474A">
            <w:pPr>
              <w:jc w:val="both"/>
              <w:rPr>
                <w:rFonts w:ascii="Arial" w:eastAsia="Times New Roman" w:hAnsi="Arial" w:cs="Arial"/>
                <w:sz w:val="26"/>
                <w:szCs w:val="20"/>
                <w:lang w:eastAsia="ru-RU"/>
              </w:rPr>
            </w:pPr>
            <w:r>
              <w:rPr>
                <w:rFonts w:ascii="Arial" w:eastAsia="Times New Roman" w:hAnsi="Arial" w:cs="Arial"/>
                <w:sz w:val="26"/>
                <w:szCs w:val="20"/>
                <w:lang w:eastAsia="ru-RU"/>
              </w:rPr>
              <w:t>3.</w:t>
            </w:r>
          </w:p>
        </w:tc>
        <w:tc>
          <w:tcPr>
            <w:tcW w:w="8895" w:type="dxa"/>
          </w:tcPr>
          <w:p w:rsidR="00BB474A" w:rsidRDefault="00BB474A" w:rsidP="00BB474A">
            <w:pPr>
              <w:jc w:val="both"/>
              <w:rPr>
                <w:rFonts w:ascii="Arial" w:eastAsia="Times New Roman" w:hAnsi="Arial" w:cs="Arial"/>
                <w:sz w:val="26"/>
                <w:szCs w:val="20"/>
                <w:lang w:eastAsia="ru-RU"/>
              </w:rPr>
            </w:pPr>
            <w:r w:rsidRPr="00BB474A">
              <w:rPr>
                <w:rFonts w:ascii="Arial" w:eastAsia="Times New Roman" w:hAnsi="Arial" w:cs="Arial"/>
                <w:sz w:val="26"/>
                <w:szCs w:val="20"/>
                <w:lang w:eastAsia="ru-RU"/>
              </w:rPr>
              <w:t xml:space="preserve">Определить в качестве уполномоченной организации муниципальное автономное учреждение «Ишимский городской </w:t>
            </w:r>
            <w:proofErr w:type="gramStart"/>
            <w:r w:rsidRPr="00BB474A">
              <w:rPr>
                <w:rFonts w:ascii="Arial" w:eastAsia="Times New Roman" w:hAnsi="Arial" w:cs="Arial"/>
                <w:sz w:val="26"/>
                <w:szCs w:val="20"/>
                <w:lang w:eastAsia="ru-RU"/>
              </w:rPr>
              <w:t>молодежный</w:t>
            </w:r>
            <w:proofErr w:type="gramEnd"/>
            <w:r w:rsidRPr="00BB474A">
              <w:rPr>
                <w:rFonts w:ascii="Arial" w:eastAsia="Times New Roman" w:hAnsi="Arial" w:cs="Arial"/>
                <w:sz w:val="26"/>
                <w:szCs w:val="20"/>
                <w:lang w:eastAsia="ru-RU"/>
              </w:rPr>
              <w:t xml:space="preserve"> «Центр развития».</w:t>
            </w:r>
          </w:p>
        </w:tc>
      </w:tr>
      <w:tr w:rsidR="00BB474A" w:rsidTr="00BB474A">
        <w:tc>
          <w:tcPr>
            <w:tcW w:w="959" w:type="dxa"/>
          </w:tcPr>
          <w:p w:rsidR="00BB474A" w:rsidRDefault="00BB474A" w:rsidP="00BB474A">
            <w:pPr>
              <w:jc w:val="both"/>
              <w:rPr>
                <w:rFonts w:ascii="Arial" w:eastAsia="Times New Roman" w:hAnsi="Arial" w:cs="Arial"/>
                <w:sz w:val="26"/>
                <w:szCs w:val="20"/>
                <w:lang w:eastAsia="ru-RU"/>
              </w:rPr>
            </w:pPr>
            <w:r>
              <w:rPr>
                <w:rFonts w:ascii="Arial" w:eastAsia="Times New Roman" w:hAnsi="Arial" w:cs="Arial"/>
                <w:sz w:val="26"/>
                <w:szCs w:val="20"/>
                <w:lang w:eastAsia="ru-RU"/>
              </w:rPr>
              <w:t>4.</w:t>
            </w:r>
          </w:p>
        </w:tc>
        <w:tc>
          <w:tcPr>
            <w:tcW w:w="8895" w:type="dxa"/>
          </w:tcPr>
          <w:p w:rsidR="00BB474A" w:rsidRDefault="00BB474A" w:rsidP="00BB474A">
            <w:pPr>
              <w:jc w:val="both"/>
              <w:rPr>
                <w:rFonts w:ascii="Arial" w:eastAsia="Times New Roman" w:hAnsi="Arial" w:cs="Arial"/>
                <w:sz w:val="26"/>
                <w:szCs w:val="20"/>
                <w:lang w:eastAsia="ru-RU"/>
              </w:rPr>
            </w:pPr>
            <w:r w:rsidRPr="00BB474A">
              <w:rPr>
                <w:rFonts w:ascii="Arial" w:eastAsia="Times New Roman" w:hAnsi="Arial" w:cs="Arial"/>
                <w:sz w:val="26"/>
                <w:szCs w:val="20"/>
                <w:lang w:eastAsia="ru-RU"/>
              </w:rPr>
              <w:t>Постановление администрации города Ишима от 09.122019 № 1720 «Об утверждении Положения о персонифицированном финансировании дополнительного образования детей в городе Ишиме» признать утратившим силу.</w:t>
            </w:r>
          </w:p>
        </w:tc>
      </w:tr>
      <w:tr w:rsidR="00BB474A" w:rsidTr="00BB474A">
        <w:tc>
          <w:tcPr>
            <w:tcW w:w="959" w:type="dxa"/>
          </w:tcPr>
          <w:p w:rsidR="00BB474A" w:rsidRDefault="00BB474A" w:rsidP="00BB474A">
            <w:pPr>
              <w:jc w:val="both"/>
              <w:rPr>
                <w:rFonts w:ascii="Arial" w:eastAsia="Times New Roman" w:hAnsi="Arial" w:cs="Arial"/>
                <w:sz w:val="26"/>
                <w:szCs w:val="20"/>
                <w:lang w:eastAsia="ru-RU"/>
              </w:rPr>
            </w:pPr>
            <w:r>
              <w:rPr>
                <w:rFonts w:ascii="Arial" w:eastAsia="Times New Roman" w:hAnsi="Arial" w:cs="Arial"/>
                <w:sz w:val="26"/>
                <w:szCs w:val="20"/>
                <w:lang w:eastAsia="ru-RU"/>
              </w:rPr>
              <w:t>5.</w:t>
            </w:r>
          </w:p>
        </w:tc>
        <w:tc>
          <w:tcPr>
            <w:tcW w:w="8895" w:type="dxa"/>
          </w:tcPr>
          <w:p w:rsidR="00BB474A" w:rsidRDefault="00BB474A" w:rsidP="00BB474A">
            <w:pPr>
              <w:jc w:val="both"/>
              <w:rPr>
                <w:rFonts w:ascii="Arial" w:eastAsia="Times New Roman" w:hAnsi="Arial" w:cs="Arial"/>
                <w:sz w:val="26"/>
                <w:szCs w:val="20"/>
                <w:lang w:eastAsia="ru-RU"/>
              </w:rPr>
            </w:pPr>
            <w:r w:rsidRPr="00BB474A">
              <w:rPr>
                <w:rFonts w:ascii="Arial" w:eastAsia="Times New Roman" w:hAnsi="Arial" w:cs="Arial"/>
                <w:sz w:val="26"/>
                <w:szCs w:val="20"/>
                <w:lang w:eastAsia="ru-RU"/>
              </w:rPr>
              <w:t>Опубликовать настоящее постановление в газете «</w:t>
            </w:r>
            <w:proofErr w:type="gramStart"/>
            <w:r w:rsidRPr="00BB474A">
              <w:rPr>
                <w:rFonts w:ascii="Arial" w:eastAsia="Times New Roman" w:hAnsi="Arial" w:cs="Arial"/>
                <w:sz w:val="26"/>
                <w:szCs w:val="20"/>
                <w:lang w:eastAsia="ru-RU"/>
              </w:rPr>
              <w:t>Ишимская</w:t>
            </w:r>
            <w:proofErr w:type="gramEnd"/>
            <w:r w:rsidRPr="00BB474A">
              <w:rPr>
                <w:rFonts w:ascii="Arial" w:eastAsia="Times New Roman" w:hAnsi="Arial" w:cs="Arial"/>
                <w:sz w:val="26"/>
                <w:szCs w:val="20"/>
                <w:lang w:eastAsia="ru-RU"/>
              </w:rPr>
              <w:t xml:space="preserve"> правда», в сетевом издании «Официальные документы города Ишима» (http://ishimdoc.ru) и разместить на официальном сайте муниципального образования городской округ город Ишим.</w:t>
            </w:r>
          </w:p>
        </w:tc>
      </w:tr>
      <w:tr w:rsidR="00BB474A" w:rsidTr="00BB474A">
        <w:tc>
          <w:tcPr>
            <w:tcW w:w="959" w:type="dxa"/>
          </w:tcPr>
          <w:p w:rsidR="00BB474A" w:rsidRDefault="00BB474A" w:rsidP="00BB474A">
            <w:pPr>
              <w:jc w:val="both"/>
              <w:rPr>
                <w:rFonts w:ascii="Arial" w:eastAsia="Times New Roman" w:hAnsi="Arial" w:cs="Arial"/>
                <w:sz w:val="26"/>
                <w:szCs w:val="20"/>
                <w:lang w:eastAsia="ru-RU"/>
              </w:rPr>
            </w:pPr>
            <w:r>
              <w:rPr>
                <w:rFonts w:ascii="Arial" w:eastAsia="Times New Roman" w:hAnsi="Arial" w:cs="Arial"/>
                <w:sz w:val="26"/>
                <w:szCs w:val="20"/>
                <w:lang w:eastAsia="ru-RU"/>
              </w:rPr>
              <w:t>6.</w:t>
            </w:r>
          </w:p>
        </w:tc>
        <w:tc>
          <w:tcPr>
            <w:tcW w:w="8895" w:type="dxa"/>
          </w:tcPr>
          <w:p w:rsidR="00BB474A" w:rsidRDefault="00BB474A" w:rsidP="00BB474A">
            <w:pPr>
              <w:jc w:val="both"/>
              <w:rPr>
                <w:rFonts w:ascii="Arial" w:eastAsia="Times New Roman" w:hAnsi="Arial" w:cs="Arial"/>
                <w:sz w:val="26"/>
                <w:szCs w:val="20"/>
                <w:lang w:eastAsia="ru-RU"/>
              </w:rPr>
            </w:pPr>
            <w:proofErr w:type="gramStart"/>
            <w:r w:rsidRPr="00BB474A">
              <w:rPr>
                <w:rFonts w:ascii="Arial" w:eastAsia="Times New Roman" w:hAnsi="Arial" w:cs="Arial"/>
                <w:sz w:val="26"/>
                <w:szCs w:val="20"/>
                <w:lang w:eastAsia="ru-RU"/>
              </w:rPr>
              <w:t>Контроль за</w:t>
            </w:r>
            <w:proofErr w:type="gramEnd"/>
            <w:r w:rsidRPr="00BB474A">
              <w:rPr>
                <w:rFonts w:ascii="Arial" w:eastAsia="Times New Roman" w:hAnsi="Arial" w:cs="Arial"/>
                <w:sz w:val="26"/>
                <w:szCs w:val="20"/>
                <w:lang w:eastAsia="ru-RU"/>
              </w:rPr>
              <w:t xml:space="preserve"> исполнением постановления возложить на заместителя Главы города по социальным вопросам.</w:t>
            </w:r>
          </w:p>
        </w:tc>
      </w:tr>
    </w:tbl>
    <w:p w:rsidR="00BB474A" w:rsidRDefault="00BB474A" w:rsidP="00FB30BD">
      <w:pPr>
        <w:spacing w:after="0" w:line="240" w:lineRule="auto"/>
        <w:jc w:val="both"/>
        <w:rPr>
          <w:rFonts w:ascii="Arial" w:eastAsia="Times New Roman" w:hAnsi="Arial" w:cs="Arial"/>
          <w:sz w:val="26"/>
          <w:szCs w:val="20"/>
          <w:lang w:eastAsia="ru-RU"/>
        </w:rPr>
      </w:pPr>
    </w:p>
    <w:p w:rsidR="00FB30BD" w:rsidRDefault="00FB30BD" w:rsidP="00FB30BD">
      <w:pPr>
        <w:spacing w:after="0" w:line="240" w:lineRule="auto"/>
        <w:jc w:val="both"/>
        <w:rPr>
          <w:rFonts w:ascii="Arial" w:eastAsia="Times New Roman" w:hAnsi="Arial" w:cs="Arial"/>
          <w:sz w:val="26"/>
          <w:szCs w:val="20"/>
          <w:lang w:eastAsia="ru-RU"/>
        </w:rPr>
      </w:pPr>
      <w:r w:rsidRPr="00FB30BD">
        <w:rPr>
          <w:rFonts w:ascii="Arial" w:eastAsia="Times New Roman" w:hAnsi="Arial" w:cs="Arial"/>
          <w:sz w:val="26"/>
          <w:szCs w:val="20"/>
          <w:lang w:eastAsia="ru-RU"/>
        </w:rPr>
        <w:t>Глава города                                                                                         Ф.Б.</w:t>
      </w:r>
      <w:r w:rsidR="00BB474A">
        <w:rPr>
          <w:rFonts w:ascii="Arial" w:eastAsia="Times New Roman" w:hAnsi="Arial" w:cs="Arial"/>
          <w:sz w:val="26"/>
          <w:szCs w:val="20"/>
          <w:lang w:eastAsia="ru-RU"/>
        </w:rPr>
        <w:t xml:space="preserve"> </w:t>
      </w:r>
      <w:r w:rsidRPr="00FB30BD">
        <w:rPr>
          <w:rFonts w:ascii="Arial" w:eastAsia="Times New Roman" w:hAnsi="Arial" w:cs="Arial"/>
          <w:sz w:val="26"/>
          <w:szCs w:val="20"/>
          <w:lang w:eastAsia="ru-RU"/>
        </w:rPr>
        <w:t>Шишкин</w:t>
      </w:r>
    </w:p>
    <w:p w:rsidR="00BB474A" w:rsidRPr="00FB30BD" w:rsidRDefault="00BB474A" w:rsidP="00FB30BD">
      <w:pPr>
        <w:spacing w:after="0" w:line="240" w:lineRule="auto"/>
        <w:jc w:val="both"/>
        <w:rPr>
          <w:rFonts w:ascii="Arial" w:eastAsia="Times New Roman" w:hAnsi="Arial" w:cs="Times New Roman"/>
          <w:sz w:val="26"/>
          <w:szCs w:val="20"/>
          <w:lang w:eastAsia="ru-RU"/>
        </w:rPr>
      </w:pPr>
    </w:p>
    <w:p w:rsidR="00FB30BD" w:rsidRDefault="00FC208F" w:rsidP="00F9686A">
      <w:pPr>
        <w:spacing w:after="0" w:line="240" w:lineRule="auto"/>
        <w:ind w:left="5529"/>
        <w:jc w:val="center"/>
        <w:rPr>
          <w:rFonts w:ascii="Arial" w:hAnsi="Arial" w:cs="Arial"/>
          <w:b/>
          <w:sz w:val="26"/>
          <w:szCs w:val="26"/>
        </w:rPr>
      </w:pPr>
      <w:r w:rsidRPr="00FB30BD">
        <w:rPr>
          <w:rFonts w:ascii="Arial" w:hAnsi="Arial" w:cs="Arial"/>
          <w:sz w:val="26"/>
          <w:szCs w:val="26"/>
        </w:rPr>
        <w:lastRenderedPageBreak/>
        <w:t>Приложение</w:t>
      </w:r>
      <w:r w:rsidR="00FB30BD">
        <w:rPr>
          <w:rFonts w:ascii="Arial" w:hAnsi="Arial" w:cs="Arial"/>
          <w:sz w:val="26"/>
          <w:szCs w:val="26"/>
        </w:rPr>
        <w:t xml:space="preserve"> </w:t>
      </w:r>
    </w:p>
    <w:p w:rsidR="00FB30BD" w:rsidRPr="00FB30BD" w:rsidRDefault="00FB30BD" w:rsidP="00F9686A">
      <w:pPr>
        <w:spacing w:after="0" w:line="240" w:lineRule="auto"/>
        <w:ind w:left="5529"/>
        <w:jc w:val="center"/>
        <w:rPr>
          <w:rFonts w:ascii="Arial" w:hAnsi="Arial" w:cs="Arial"/>
          <w:sz w:val="26"/>
          <w:szCs w:val="26"/>
        </w:rPr>
      </w:pPr>
      <w:r w:rsidRPr="00FB30BD">
        <w:rPr>
          <w:rFonts w:ascii="Arial" w:hAnsi="Arial" w:cs="Arial"/>
          <w:sz w:val="26"/>
          <w:szCs w:val="26"/>
        </w:rPr>
        <w:t>к постановлению</w:t>
      </w:r>
    </w:p>
    <w:p w:rsidR="00FB30BD" w:rsidRPr="00FB30BD" w:rsidRDefault="00FB30BD" w:rsidP="00F9686A">
      <w:pPr>
        <w:spacing w:after="0" w:line="240" w:lineRule="auto"/>
        <w:ind w:left="5529"/>
        <w:jc w:val="center"/>
        <w:rPr>
          <w:rFonts w:ascii="Arial" w:hAnsi="Arial" w:cs="Arial"/>
          <w:sz w:val="26"/>
          <w:szCs w:val="26"/>
        </w:rPr>
      </w:pPr>
      <w:r w:rsidRPr="00FB30BD">
        <w:rPr>
          <w:rFonts w:ascii="Arial" w:hAnsi="Arial" w:cs="Arial"/>
          <w:sz w:val="26"/>
          <w:szCs w:val="26"/>
        </w:rPr>
        <w:t>администрации г</w:t>
      </w:r>
      <w:r w:rsidR="00F9686A">
        <w:rPr>
          <w:rFonts w:ascii="Arial" w:hAnsi="Arial" w:cs="Arial"/>
          <w:sz w:val="26"/>
          <w:szCs w:val="26"/>
        </w:rPr>
        <w:t>орода</w:t>
      </w:r>
      <w:r>
        <w:rPr>
          <w:rFonts w:ascii="Arial" w:hAnsi="Arial" w:cs="Arial"/>
          <w:sz w:val="26"/>
          <w:szCs w:val="26"/>
        </w:rPr>
        <w:t xml:space="preserve"> </w:t>
      </w:r>
      <w:r w:rsidRPr="00FB30BD">
        <w:rPr>
          <w:rFonts w:ascii="Arial" w:hAnsi="Arial" w:cs="Arial"/>
          <w:sz w:val="26"/>
          <w:szCs w:val="26"/>
        </w:rPr>
        <w:t>Ишима</w:t>
      </w:r>
    </w:p>
    <w:p w:rsidR="00FC208F" w:rsidRPr="00FB30BD" w:rsidRDefault="00FB30BD" w:rsidP="00F9686A">
      <w:pPr>
        <w:spacing w:after="0" w:line="240" w:lineRule="auto"/>
        <w:ind w:left="5529"/>
        <w:jc w:val="center"/>
        <w:rPr>
          <w:rFonts w:ascii="Arial" w:hAnsi="Arial" w:cs="Arial"/>
          <w:b/>
          <w:sz w:val="26"/>
          <w:szCs w:val="26"/>
        </w:rPr>
      </w:pPr>
      <w:r w:rsidRPr="00FB30BD">
        <w:rPr>
          <w:rFonts w:ascii="Arial" w:hAnsi="Arial" w:cs="Arial"/>
          <w:sz w:val="26"/>
          <w:szCs w:val="26"/>
        </w:rPr>
        <w:t xml:space="preserve">от </w:t>
      </w:r>
      <w:r w:rsidR="00BB474A">
        <w:rPr>
          <w:rFonts w:ascii="Arial" w:hAnsi="Arial" w:cs="Arial"/>
          <w:sz w:val="26"/>
          <w:szCs w:val="26"/>
        </w:rPr>
        <w:t>13</w:t>
      </w:r>
      <w:r w:rsidR="00F9686A">
        <w:rPr>
          <w:rFonts w:ascii="Arial" w:hAnsi="Arial" w:cs="Arial"/>
          <w:sz w:val="26"/>
          <w:szCs w:val="26"/>
        </w:rPr>
        <w:t xml:space="preserve"> декабря 20</w:t>
      </w:r>
      <w:r w:rsidR="00D75EF7">
        <w:rPr>
          <w:rFonts w:ascii="Arial" w:hAnsi="Arial" w:cs="Arial"/>
          <w:sz w:val="26"/>
          <w:szCs w:val="26"/>
        </w:rPr>
        <w:t>21</w:t>
      </w:r>
      <w:r w:rsidR="00BB474A">
        <w:rPr>
          <w:rFonts w:ascii="Arial" w:hAnsi="Arial" w:cs="Arial"/>
          <w:sz w:val="26"/>
          <w:szCs w:val="26"/>
        </w:rPr>
        <w:t xml:space="preserve"> года</w:t>
      </w:r>
      <w:r w:rsidR="00F9686A">
        <w:rPr>
          <w:rFonts w:ascii="Arial" w:hAnsi="Arial" w:cs="Arial"/>
          <w:sz w:val="26"/>
          <w:szCs w:val="26"/>
        </w:rPr>
        <w:t xml:space="preserve"> </w:t>
      </w:r>
      <w:r w:rsidRPr="00FB30BD">
        <w:rPr>
          <w:rFonts w:ascii="Arial" w:hAnsi="Arial" w:cs="Arial"/>
          <w:sz w:val="26"/>
          <w:szCs w:val="26"/>
        </w:rPr>
        <w:t>№</w:t>
      </w:r>
      <w:r w:rsidR="00F9686A">
        <w:rPr>
          <w:rFonts w:ascii="Arial" w:hAnsi="Arial" w:cs="Arial"/>
          <w:sz w:val="26"/>
          <w:szCs w:val="26"/>
        </w:rPr>
        <w:t xml:space="preserve"> </w:t>
      </w:r>
      <w:r w:rsidR="00BB474A">
        <w:rPr>
          <w:rFonts w:ascii="Arial" w:hAnsi="Arial" w:cs="Arial"/>
          <w:sz w:val="26"/>
          <w:szCs w:val="26"/>
        </w:rPr>
        <w:t>1</w:t>
      </w:r>
      <w:r w:rsidR="00D75EF7">
        <w:rPr>
          <w:rFonts w:ascii="Arial" w:hAnsi="Arial" w:cs="Arial"/>
          <w:sz w:val="26"/>
          <w:szCs w:val="26"/>
        </w:rPr>
        <w:t>00</w:t>
      </w:r>
      <w:r w:rsidR="00BB474A">
        <w:rPr>
          <w:rFonts w:ascii="Arial" w:hAnsi="Arial" w:cs="Arial"/>
          <w:sz w:val="26"/>
          <w:szCs w:val="26"/>
        </w:rPr>
        <w:t>7</w:t>
      </w:r>
    </w:p>
    <w:p w:rsidR="00F9686A" w:rsidRDefault="00F9686A" w:rsidP="002A2A9D">
      <w:pPr>
        <w:spacing w:after="0" w:line="240" w:lineRule="auto"/>
        <w:jc w:val="center"/>
      </w:pPr>
    </w:p>
    <w:p w:rsidR="00DD613B" w:rsidRDefault="00871B0E" w:rsidP="002A2A9D">
      <w:pPr>
        <w:spacing w:after="0" w:line="240" w:lineRule="auto"/>
        <w:jc w:val="center"/>
        <w:rPr>
          <w:rFonts w:ascii="Arial" w:eastAsia="Times New Roman" w:hAnsi="Arial" w:cs="Arial"/>
          <w:sz w:val="26"/>
          <w:szCs w:val="20"/>
          <w:lang w:eastAsia="ru-RU"/>
        </w:rPr>
      </w:pPr>
      <w:hyperlink w:anchor="P25" w:history="1">
        <w:r w:rsidR="00DD613B" w:rsidRPr="005A0A93">
          <w:rPr>
            <w:rStyle w:val="a5"/>
            <w:rFonts w:ascii="Arial" w:eastAsia="Times New Roman" w:hAnsi="Arial" w:cs="Arial"/>
            <w:color w:val="auto"/>
            <w:sz w:val="26"/>
            <w:szCs w:val="20"/>
            <w:u w:val="none"/>
            <w:lang w:eastAsia="ru-RU"/>
          </w:rPr>
          <w:t>П</w:t>
        </w:r>
        <w:r w:rsidR="00F9686A">
          <w:rPr>
            <w:rStyle w:val="a5"/>
            <w:rFonts w:ascii="Arial" w:eastAsia="Times New Roman" w:hAnsi="Arial" w:cs="Arial"/>
            <w:color w:val="auto"/>
            <w:sz w:val="26"/>
            <w:szCs w:val="20"/>
            <w:u w:val="none"/>
            <w:lang w:eastAsia="ru-RU"/>
          </w:rPr>
          <w:t>ОЛОЖЕНИЕ</w:t>
        </w:r>
      </w:hyperlink>
      <w:r w:rsidR="00DD613B" w:rsidRPr="005A0A93">
        <w:rPr>
          <w:rFonts w:ascii="Arial" w:eastAsia="Times New Roman" w:hAnsi="Arial" w:cs="Arial"/>
          <w:sz w:val="26"/>
          <w:szCs w:val="20"/>
          <w:lang w:eastAsia="ru-RU"/>
        </w:rPr>
        <w:t xml:space="preserve"> </w:t>
      </w:r>
    </w:p>
    <w:p w:rsidR="002A2A9D" w:rsidRDefault="001D64ED" w:rsidP="002A2A9D">
      <w:pPr>
        <w:spacing w:after="0" w:line="240" w:lineRule="auto"/>
        <w:jc w:val="center"/>
        <w:rPr>
          <w:rFonts w:ascii="Arial" w:eastAsia="Times New Roman" w:hAnsi="Arial" w:cs="Arial"/>
          <w:sz w:val="26"/>
          <w:szCs w:val="20"/>
          <w:lang w:eastAsia="ru-RU"/>
        </w:rPr>
      </w:pPr>
      <w:r>
        <w:rPr>
          <w:rFonts w:ascii="Arial" w:eastAsia="Times New Roman" w:hAnsi="Arial" w:cs="Arial"/>
          <w:sz w:val="26"/>
          <w:szCs w:val="20"/>
          <w:lang w:eastAsia="ru-RU"/>
        </w:rPr>
        <w:t>о</w:t>
      </w:r>
      <w:r w:rsidR="00DD613B" w:rsidRPr="005A0A93">
        <w:rPr>
          <w:rFonts w:ascii="Arial" w:eastAsia="Times New Roman" w:hAnsi="Arial" w:cs="Arial"/>
          <w:sz w:val="26"/>
          <w:szCs w:val="20"/>
          <w:lang w:eastAsia="ru-RU"/>
        </w:rPr>
        <w:t xml:space="preserve"> персонифицированно</w:t>
      </w:r>
      <w:r>
        <w:rPr>
          <w:rFonts w:ascii="Arial" w:eastAsia="Times New Roman" w:hAnsi="Arial" w:cs="Arial"/>
          <w:sz w:val="26"/>
          <w:szCs w:val="20"/>
          <w:lang w:eastAsia="ru-RU"/>
        </w:rPr>
        <w:t>м</w:t>
      </w:r>
      <w:r w:rsidR="00DD613B" w:rsidRPr="005A0A93">
        <w:rPr>
          <w:rFonts w:ascii="Arial" w:eastAsia="Times New Roman" w:hAnsi="Arial" w:cs="Arial"/>
          <w:sz w:val="26"/>
          <w:szCs w:val="20"/>
          <w:lang w:eastAsia="ru-RU"/>
        </w:rPr>
        <w:t xml:space="preserve"> финансировани</w:t>
      </w:r>
      <w:r>
        <w:rPr>
          <w:rFonts w:ascii="Arial" w:eastAsia="Times New Roman" w:hAnsi="Arial" w:cs="Arial"/>
          <w:sz w:val="26"/>
          <w:szCs w:val="20"/>
          <w:lang w:eastAsia="ru-RU"/>
        </w:rPr>
        <w:t>и</w:t>
      </w:r>
      <w:r w:rsidR="00DD613B" w:rsidRPr="005A0A93">
        <w:rPr>
          <w:rFonts w:ascii="Arial" w:eastAsia="Times New Roman" w:hAnsi="Arial" w:cs="Arial"/>
          <w:sz w:val="26"/>
          <w:szCs w:val="20"/>
          <w:lang w:eastAsia="ru-RU"/>
        </w:rPr>
        <w:t xml:space="preserve"> дополнительного образования </w:t>
      </w:r>
      <w:r>
        <w:rPr>
          <w:rFonts w:ascii="Arial" w:eastAsia="Times New Roman" w:hAnsi="Arial" w:cs="Arial"/>
          <w:sz w:val="26"/>
          <w:szCs w:val="20"/>
          <w:lang w:eastAsia="ru-RU"/>
        </w:rPr>
        <w:t xml:space="preserve">детей </w:t>
      </w:r>
      <w:r w:rsidR="00DD613B" w:rsidRPr="005A0A93">
        <w:rPr>
          <w:rFonts w:ascii="Arial" w:eastAsia="Times New Roman" w:hAnsi="Arial" w:cs="Arial"/>
          <w:sz w:val="26"/>
          <w:szCs w:val="20"/>
          <w:lang w:eastAsia="ru-RU"/>
        </w:rPr>
        <w:t xml:space="preserve">в городе </w:t>
      </w:r>
      <w:r w:rsidR="00DD613B">
        <w:rPr>
          <w:rFonts w:ascii="Arial" w:eastAsia="Times New Roman" w:hAnsi="Arial" w:cs="Arial"/>
          <w:sz w:val="26"/>
          <w:szCs w:val="20"/>
          <w:lang w:eastAsia="ru-RU"/>
        </w:rPr>
        <w:t>Ишиме</w:t>
      </w:r>
    </w:p>
    <w:p w:rsidR="00DD613B" w:rsidRDefault="00DD613B" w:rsidP="002A2A9D">
      <w:pPr>
        <w:spacing w:after="0" w:line="240" w:lineRule="auto"/>
        <w:jc w:val="center"/>
        <w:rPr>
          <w:rFonts w:ascii="Arial" w:hAnsi="Arial" w:cs="Arial"/>
          <w:b/>
          <w:sz w:val="26"/>
          <w:szCs w:val="26"/>
        </w:rPr>
      </w:pPr>
    </w:p>
    <w:p w:rsidR="00DD613B" w:rsidRPr="00325986" w:rsidRDefault="00DD613B" w:rsidP="00DD613B">
      <w:pPr>
        <w:widowControl w:val="0"/>
        <w:autoSpaceDE w:val="0"/>
        <w:autoSpaceDN w:val="0"/>
        <w:spacing w:after="0" w:line="240" w:lineRule="auto"/>
        <w:jc w:val="center"/>
        <w:outlineLvl w:val="1"/>
        <w:rPr>
          <w:rFonts w:ascii="Arial" w:eastAsia="Times New Roman" w:hAnsi="Arial" w:cs="Arial"/>
          <w:b/>
          <w:sz w:val="26"/>
          <w:szCs w:val="26"/>
          <w:lang w:eastAsia="ru-RU"/>
        </w:rPr>
      </w:pPr>
      <w:r w:rsidRPr="00325986">
        <w:rPr>
          <w:rFonts w:ascii="Arial" w:eastAsia="Times New Roman" w:hAnsi="Arial" w:cs="Arial"/>
          <w:b/>
          <w:sz w:val="26"/>
          <w:szCs w:val="26"/>
          <w:lang w:eastAsia="ru-RU"/>
        </w:rPr>
        <w:t>Общие положения</w:t>
      </w:r>
    </w:p>
    <w:p w:rsidR="00DD613B" w:rsidRPr="00DD613B" w:rsidRDefault="00DD613B" w:rsidP="00DD613B">
      <w:pPr>
        <w:widowControl w:val="0"/>
        <w:autoSpaceDE w:val="0"/>
        <w:autoSpaceDN w:val="0"/>
        <w:spacing w:after="0" w:line="240" w:lineRule="auto"/>
        <w:ind w:firstLine="540"/>
        <w:jc w:val="both"/>
        <w:rPr>
          <w:rFonts w:ascii="Calibri" w:eastAsia="Times New Roman" w:hAnsi="Calibri" w:cs="Calibri"/>
          <w:szCs w:val="20"/>
          <w:lang w:eastAsia="ru-RU"/>
        </w:rPr>
      </w:pPr>
    </w:p>
    <w:p w:rsidR="0092054F" w:rsidRPr="00325986" w:rsidRDefault="0092054F" w:rsidP="00325986">
      <w:pPr>
        <w:pStyle w:val="a3"/>
        <w:numPr>
          <w:ilvl w:val="1"/>
          <w:numId w:val="3"/>
        </w:numPr>
        <w:spacing w:after="0" w:line="240" w:lineRule="auto"/>
        <w:ind w:left="0" w:firstLine="709"/>
        <w:jc w:val="both"/>
        <w:rPr>
          <w:rFonts w:ascii="Arial" w:eastAsia="Times New Roman" w:hAnsi="Arial" w:cs="Arial"/>
          <w:sz w:val="26"/>
          <w:szCs w:val="26"/>
          <w:lang w:eastAsia="ru-RU"/>
        </w:rPr>
      </w:pPr>
      <w:r w:rsidRPr="00325986">
        <w:rPr>
          <w:rFonts w:ascii="Arial" w:eastAsia="Times New Roman" w:hAnsi="Arial" w:cs="Arial"/>
          <w:sz w:val="26"/>
          <w:szCs w:val="26"/>
          <w:lang w:eastAsia="ru-RU"/>
        </w:rPr>
        <w:t xml:space="preserve">Настоящее Положение о системе персонифицированного финансирования дополнительного образования детей в городе Ишиме (далее - Положение) регулирует порядок взаимодействия субъектов и участников системы персонифицированного финансирования дополнительного образования детей (далее – система ПФДО), предполагающий закрепление за детьми, проживающими на территории </w:t>
      </w:r>
      <w:r w:rsidR="004C27F8" w:rsidRPr="00325986">
        <w:rPr>
          <w:rFonts w:ascii="Arial" w:eastAsia="Times New Roman" w:hAnsi="Arial" w:cs="Arial"/>
          <w:sz w:val="26"/>
          <w:szCs w:val="26"/>
          <w:lang w:eastAsia="ru-RU"/>
        </w:rPr>
        <w:t>города Ишима</w:t>
      </w:r>
      <w:r w:rsidRPr="00325986">
        <w:rPr>
          <w:rFonts w:ascii="Arial" w:eastAsia="Times New Roman" w:hAnsi="Arial" w:cs="Arial"/>
          <w:sz w:val="26"/>
          <w:szCs w:val="26"/>
          <w:lang w:eastAsia="ru-RU"/>
        </w:rPr>
        <w:t>, индивидуальных гарантий по оплате выбираемых ими услуг по реализации дополнительных общеобразовательных общеразвивающих программ в пределах соответствующих гарантий.</w:t>
      </w:r>
    </w:p>
    <w:p w:rsidR="0092054F" w:rsidRPr="00325986" w:rsidRDefault="0092054F" w:rsidP="00325986">
      <w:pPr>
        <w:widowControl w:val="0"/>
        <w:numPr>
          <w:ilvl w:val="1"/>
          <w:numId w:val="3"/>
        </w:numPr>
        <w:autoSpaceDE w:val="0"/>
        <w:autoSpaceDN w:val="0"/>
        <w:adjustRightInd w:val="0"/>
        <w:spacing w:after="0" w:line="240" w:lineRule="auto"/>
        <w:ind w:left="0" w:firstLine="709"/>
        <w:jc w:val="both"/>
        <w:rPr>
          <w:rFonts w:ascii="Arial" w:eastAsia="Times New Roman" w:hAnsi="Arial" w:cs="Arial"/>
          <w:sz w:val="26"/>
          <w:szCs w:val="26"/>
          <w:lang w:eastAsia="ru-RU"/>
        </w:rPr>
      </w:pPr>
      <w:bookmarkStart w:id="0" w:name="sub_1"/>
      <w:bookmarkEnd w:id="0"/>
      <w:r w:rsidRPr="00325986">
        <w:rPr>
          <w:rFonts w:ascii="Arial" w:eastAsia="Times New Roman" w:hAnsi="Arial" w:cs="Arial"/>
          <w:sz w:val="26"/>
          <w:szCs w:val="26"/>
          <w:lang w:eastAsia="ru-RU"/>
        </w:rPr>
        <w:t xml:space="preserve">С целью обеспечения единства принципов системы ПФДО Тюменской области муниципальный уполномоченный орган руководствуется Правилами, рекомендованными </w:t>
      </w:r>
      <w:r w:rsidR="004527DC">
        <w:rPr>
          <w:rFonts w:ascii="Arial" w:eastAsia="Times New Roman" w:hAnsi="Arial" w:cs="Arial"/>
          <w:sz w:val="26"/>
          <w:szCs w:val="26"/>
          <w:lang w:eastAsia="ru-RU"/>
        </w:rPr>
        <w:t>Д</w:t>
      </w:r>
      <w:r w:rsidR="008145A1" w:rsidRPr="00325986">
        <w:rPr>
          <w:rFonts w:ascii="Arial" w:eastAsia="Times New Roman" w:hAnsi="Arial" w:cs="Arial"/>
          <w:sz w:val="26"/>
          <w:szCs w:val="26"/>
          <w:lang w:eastAsia="ru-RU"/>
        </w:rPr>
        <w:t xml:space="preserve">епартаментом физической культуры, спорта и дополнительного образования Тюменской области </w:t>
      </w:r>
      <w:r w:rsidRPr="00325986">
        <w:rPr>
          <w:rFonts w:ascii="Arial" w:eastAsia="Times New Roman" w:hAnsi="Arial" w:cs="Arial"/>
          <w:sz w:val="26"/>
          <w:szCs w:val="26"/>
          <w:lang w:eastAsia="ru-RU"/>
        </w:rPr>
        <w:t>(далее – Правила), настоящим Положением.</w:t>
      </w:r>
    </w:p>
    <w:p w:rsidR="001D64ED" w:rsidRPr="00325986" w:rsidRDefault="00FA3539" w:rsidP="00325986">
      <w:pPr>
        <w:pStyle w:val="ConsPlusNormal"/>
        <w:ind w:firstLine="709"/>
        <w:jc w:val="both"/>
        <w:rPr>
          <w:rFonts w:ascii="Arial" w:hAnsi="Arial" w:cs="Arial"/>
          <w:sz w:val="26"/>
          <w:szCs w:val="26"/>
        </w:rPr>
      </w:pPr>
      <w:r w:rsidRPr="00325986">
        <w:rPr>
          <w:rFonts w:ascii="Arial" w:hAnsi="Arial" w:cs="Arial"/>
          <w:sz w:val="26"/>
          <w:szCs w:val="26"/>
        </w:rPr>
        <w:t>3</w:t>
      </w:r>
      <w:r w:rsidR="001D64ED" w:rsidRPr="00325986">
        <w:rPr>
          <w:rFonts w:ascii="Arial" w:hAnsi="Arial" w:cs="Arial"/>
          <w:sz w:val="26"/>
          <w:szCs w:val="26"/>
        </w:rPr>
        <w:t xml:space="preserve">. </w:t>
      </w:r>
      <w:r w:rsidR="008145A1" w:rsidRPr="00325986">
        <w:rPr>
          <w:rFonts w:ascii="Arial" w:hAnsi="Arial" w:cs="Arial"/>
          <w:sz w:val="26"/>
          <w:szCs w:val="26"/>
        </w:rPr>
        <w:t>Для целей Положения используются следующие понятия</w:t>
      </w:r>
      <w:r w:rsidR="001D64ED" w:rsidRPr="00325986">
        <w:rPr>
          <w:rFonts w:ascii="Arial" w:hAnsi="Arial" w:cs="Arial"/>
          <w:sz w:val="26"/>
          <w:szCs w:val="26"/>
        </w:rPr>
        <w:t>:</w:t>
      </w:r>
    </w:p>
    <w:p w:rsidR="009F5B61" w:rsidRPr="00325986" w:rsidRDefault="009F5B61" w:rsidP="00325986">
      <w:pPr>
        <w:pStyle w:val="ConsPlusNormal"/>
        <w:ind w:firstLine="709"/>
        <w:jc w:val="both"/>
        <w:rPr>
          <w:rFonts w:ascii="Arial" w:hAnsi="Arial" w:cs="Arial"/>
          <w:sz w:val="26"/>
          <w:szCs w:val="26"/>
        </w:rPr>
      </w:pPr>
      <w:bookmarkStart w:id="1" w:name="P35"/>
      <w:bookmarkEnd w:id="1"/>
      <w:r w:rsidRPr="00325986">
        <w:rPr>
          <w:rFonts w:ascii="Arial" w:hAnsi="Arial" w:cs="Arial"/>
          <w:sz w:val="26"/>
          <w:szCs w:val="26"/>
        </w:rPr>
        <w:t>1)</w:t>
      </w:r>
      <w:r w:rsidRPr="00325986">
        <w:rPr>
          <w:rFonts w:ascii="Arial" w:hAnsi="Arial" w:cs="Arial"/>
          <w:sz w:val="26"/>
          <w:szCs w:val="26"/>
        </w:rPr>
        <w:tab/>
        <w:t>услуга по реализации образовательной программы — услуга по реализации дополнительной общеобразовательной общеразвивающей программы (отдельной части дополнительной общеобразовательной общеразвивающей программы), оказываемая в рамках системы ПФДО;</w:t>
      </w:r>
    </w:p>
    <w:p w:rsidR="009F5B61" w:rsidRPr="00325986" w:rsidRDefault="009F5B61" w:rsidP="00325986">
      <w:pPr>
        <w:pStyle w:val="ConsPlusNormal"/>
        <w:ind w:firstLine="709"/>
        <w:jc w:val="both"/>
        <w:rPr>
          <w:rFonts w:ascii="Arial" w:hAnsi="Arial" w:cs="Arial"/>
          <w:sz w:val="26"/>
          <w:szCs w:val="26"/>
        </w:rPr>
      </w:pPr>
      <w:r w:rsidRPr="00325986">
        <w:rPr>
          <w:rFonts w:ascii="Arial" w:hAnsi="Arial" w:cs="Arial"/>
          <w:sz w:val="26"/>
          <w:szCs w:val="26"/>
        </w:rPr>
        <w:t>2)</w:t>
      </w:r>
      <w:r w:rsidRPr="00325986">
        <w:rPr>
          <w:rFonts w:ascii="Arial" w:hAnsi="Arial" w:cs="Arial"/>
          <w:sz w:val="26"/>
          <w:szCs w:val="26"/>
        </w:rPr>
        <w:tab/>
        <w:t>система ПФДО — механизм финансового обеспечения дополнительного образования, обеспечивающий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 персонифицированного обязательства) и их передачи организации (индивидуальному предпринимателю), реализующей дополнительную общеобразовательную программу после выбора этой программы потребителем;</w:t>
      </w:r>
    </w:p>
    <w:p w:rsidR="009F5B61" w:rsidRPr="00325986" w:rsidRDefault="009F5B61" w:rsidP="00325986">
      <w:pPr>
        <w:pStyle w:val="ConsPlusNormal"/>
        <w:ind w:firstLine="709"/>
        <w:jc w:val="both"/>
        <w:rPr>
          <w:rFonts w:ascii="Arial" w:hAnsi="Arial" w:cs="Arial"/>
          <w:sz w:val="26"/>
          <w:szCs w:val="26"/>
        </w:rPr>
      </w:pPr>
      <w:r w:rsidRPr="00325986">
        <w:rPr>
          <w:rFonts w:ascii="Arial" w:hAnsi="Arial" w:cs="Arial"/>
          <w:sz w:val="26"/>
          <w:szCs w:val="26"/>
        </w:rPr>
        <w:t>3)</w:t>
      </w:r>
      <w:r w:rsidRPr="00325986">
        <w:rPr>
          <w:rFonts w:ascii="Arial" w:hAnsi="Arial" w:cs="Arial"/>
          <w:sz w:val="26"/>
          <w:szCs w:val="26"/>
        </w:rPr>
        <w:tab/>
        <w:t>сертификат дополнительного образования (далее — Сертификат ДО) — реестровая запись о ребенке, созданная в региональном навигаторе (АИС ЭДО) в целях организации в Тюменской области персонифицированного учета детей, охваченных услугами дополнительного образования;</w:t>
      </w:r>
    </w:p>
    <w:p w:rsidR="009F5B61" w:rsidRPr="00325986" w:rsidRDefault="009F5B61" w:rsidP="00325986">
      <w:pPr>
        <w:pStyle w:val="ConsPlusNormal"/>
        <w:ind w:firstLine="709"/>
        <w:jc w:val="both"/>
        <w:rPr>
          <w:rFonts w:ascii="Arial" w:hAnsi="Arial" w:cs="Arial"/>
          <w:sz w:val="26"/>
          <w:szCs w:val="26"/>
        </w:rPr>
      </w:pPr>
      <w:r w:rsidRPr="00325986">
        <w:rPr>
          <w:rFonts w:ascii="Arial" w:hAnsi="Arial" w:cs="Arial"/>
          <w:sz w:val="26"/>
          <w:szCs w:val="26"/>
        </w:rPr>
        <w:t>4)</w:t>
      </w:r>
      <w:r w:rsidRPr="00325986">
        <w:rPr>
          <w:rFonts w:ascii="Arial" w:hAnsi="Arial" w:cs="Arial"/>
          <w:sz w:val="26"/>
          <w:szCs w:val="26"/>
        </w:rPr>
        <w:tab/>
        <w:t>оператор ПФДО (далее Оператор ПФДО) — участник системы ПФДО, уполномоченный на осуществление методического, информационного сопровождения системы ПФДО, проведение добровольной сертификации дополнительных общеобразовательных программ, ведение реестров участников системы ПФДО, осуществление управления системой ПФДО в соответствии с Правилами;</w:t>
      </w:r>
    </w:p>
    <w:p w:rsidR="009F5B61" w:rsidRPr="00325986" w:rsidRDefault="009F5B61" w:rsidP="00325986">
      <w:pPr>
        <w:pStyle w:val="ConsPlusNormal"/>
        <w:ind w:firstLine="709"/>
        <w:jc w:val="both"/>
        <w:rPr>
          <w:rFonts w:ascii="Arial" w:hAnsi="Arial" w:cs="Arial"/>
          <w:sz w:val="26"/>
          <w:szCs w:val="26"/>
        </w:rPr>
      </w:pPr>
      <w:r w:rsidRPr="00325986">
        <w:rPr>
          <w:rFonts w:ascii="Arial" w:hAnsi="Arial" w:cs="Arial"/>
          <w:sz w:val="26"/>
          <w:szCs w:val="26"/>
        </w:rPr>
        <w:t>5)</w:t>
      </w:r>
      <w:r w:rsidRPr="00325986">
        <w:rPr>
          <w:rFonts w:ascii="Arial" w:hAnsi="Arial" w:cs="Arial"/>
          <w:sz w:val="26"/>
          <w:szCs w:val="26"/>
        </w:rPr>
        <w:tab/>
        <w:t>муниципальные параметры ПФДО (Параметры ПФДО) — документ, утверждаемый постановление администрации города Ишима, устанавливающий на определенный период (период финансового обеспечения) объемы обеспечения Сертификатов ДО (</w:t>
      </w:r>
      <w:proofErr w:type="spellStart"/>
      <w:r w:rsidRPr="00325986">
        <w:rPr>
          <w:rFonts w:ascii="Arial" w:hAnsi="Arial" w:cs="Arial"/>
          <w:sz w:val="26"/>
          <w:szCs w:val="26"/>
        </w:rPr>
        <w:t>подушевые</w:t>
      </w:r>
      <w:proofErr w:type="spellEnd"/>
      <w:r w:rsidRPr="00325986">
        <w:rPr>
          <w:rFonts w:ascii="Arial" w:hAnsi="Arial" w:cs="Arial"/>
          <w:sz w:val="26"/>
          <w:szCs w:val="26"/>
        </w:rPr>
        <w:t xml:space="preserve"> нормативы), участвующих в системе ПФДО, число Сертификатов ДО, участвующих в системе ПФДО, общий объем гарантий по оплате дополнительного образования в рамках системы ПФДО, уточнения порядка расчета нормативной стоимости дополнительной общеобразовательной общеразвивающей программы в системе ПФДО;</w:t>
      </w:r>
    </w:p>
    <w:p w:rsidR="009F5B61" w:rsidRPr="00325986" w:rsidRDefault="009F5B61" w:rsidP="00325986">
      <w:pPr>
        <w:pStyle w:val="ConsPlusNormal"/>
        <w:ind w:firstLine="709"/>
        <w:jc w:val="both"/>
        <w:rPr>
          <w:rFonts w:ascii="Arial" w:hAnsi="Arial" w:cs="Arial"/>
          <w:sz w:val="26"/>
          <w:szCs w:val="26"/>
        </w:rPr>
      </w:pPr>
      <w:r w:rsidRPr="00325986">
        <w:rPr>
          <w:rFonts w:ascii="Arial" w:hAnsi="Arial" w:cs="Arial"/>
          <w:sz w:val="26"/>
          <w:szCs w:val="26"/>
        </w:rPr>
        <w:t>6)</w:t>
      </w:r>
      <w:r w:rsidRPr="00325986">
        <w:rPr>
          <w:rFonts w:ascii="Arial" w:hAnsi="Arial" w:cs="Arial"/>
          <w:sz w:val="26"/>
          <w:szCs w:val="26"/>
        </w:rPr>
        <w:tab/>
        <w:t>муниципальный уполномоченный орган — орган местного самоуправления города Ишима, обеспечивающий реализацию системы ПФДО на территории города Ишима, осуществляющий их финансовое обеспечение в рамках системы ПФДО, обеспечивает утверждение параметров расчета нормативной стоимости оказания образовательных услуг и контроль реализации ПФДО на территории муниципального образования;</w:t>
      </w:r>
    </w:p>
    <w:p w:rsidR="009F5B61" w:rsidRPr="00325986" w:rsidRDefault="009F5B61" w:rsidP="00325986">
      <w:pPr>
        <w:pStyle w:val="ConsPlusNormal"/>
        <w:ind w:firstLine="709"/>
        <w:jc w:val="both"/>
        <w:rPr>
          <w:rFonts w:ascii="Arial" w:hAnsi="Arial" w:cs="Arial"/>
          <w:sz w:val="26"/>
          <w:szCs w:val="26"/>
        </w:rPr>
      </w:pPr>
      <w:r w:rsidRPr="00325986">
        <w:rPr>
          <w:rFonts w:ascii="Arial" w:hAnsi="Arial" w:cs="Arial"/>
          <w:sz w:val="26"/>
          <w:szCs w:val="26"/>
        </w:rPr>
        <w:t>7)</w:t>
      </w:r>
      <w:r w:rsidRPr="00325986">
        <w:rPr>
          <w:rFonts w:ascii="Arial" w:hAnsi="Arial" w:cs="Arial"/>
          <w:sz w:val="26"/>
          <w:szCs w:val="26"/>
        </w:rPr>
        <w:tab/>
        <w:t>уполномоченная организация - участник системы ПФДО, уполномоченный органом местного самоуправления города Ишима на осуществление платежей по договорам об обучении, заключенным между родителями (законными представителями) несовершеннолетних обучающихся — участников системы ПФДО и поставщиками образовательных услуг, включенными в реестр поставщиков образовательных услуг, включенных в систему ПФДО, на основании договоров, заключаемых с поставщиками образовательных услуг;</w:t>
      </w:r>
    </w:p>
    <w:p w:rsidR="00C452DB" w:rsidRPr="00325986" w:rsidRDefault="00C452DB" w:rsidP="00325986">
      <w:pPr>
        <w:pStyle w:val="ConsPlusNormal"/>
        <w:ind w:firstLine="709"/>
        <w:jc w:val="both"/>
        <w:rPr>
          <w:rFonts w:ascii="Arial" w:hAnsi="Arial" w:cs="Arial"/>
          <w:sz w:val="26"/>
          <w:szCs w:val="26"/>
        </w:rPr>
      </w:pPr>
      <w:r w:rsidRPr="00325986">
        <w:rPr>
          <w:rFonts w:ascii="Arial" w:hAnsi="Arial" w:cs="Arial"/>
          <w:sz w:val="26"/>
          <w:szCs w:val="26"/>
        </w:rPr>
        <w:t>8)</w:t>
      </w:r>
      <w:r w:rsidRPr="00325986">
        <w:rPr>
          <w:rFonts w:ascii="Arial" w:hAnsi="Arial" w:cs="Arial"/>
          <w:sz w:val="26"/>
          <w:szCs w:val="26"/>
        </w:rPr>
        <w:tab/>
        <w:t>автоматизированная информационная система «Электронное дополнительное образование» (далее — АИС ЭДО) — информационная система, используемая с целью автоматизации процедур выбора детьми — участниками системы ПФДО поставщиков услуг дополнительного образования, образовательных программ, ведения учета использования сертификатов ДО, участвующих в системе ПФДО, осуществления процедур добровольной сертификации образовательных программ и иных процедур, предусмотренных Правилами;</w:t>
      </w:r>
    </w:p>
    <w:p w:rsidR="00C452DB" w:rsidRPr="00325986" w:rsidRDefault="00C452DB" w:rsidP="00325986">
      <w:pPr>
        <w:pStyle w:val="ConsPlusNormal"/>
        <w:ind w:firstLine="709"/>
        <w:jc w:val="both"/>
        <w:rPr>
          <w:rFonts w:ascii="Arial" w:hAnsi="Arial" w:cs="Arial"/>
          <w:sz w:val="26"/>
          <w:szCs w:val="26"/>
        </w:rPr>
      </w:pPr>
      <w:r w:rsidRPr="00325986">
        <w:rPr>
          <w:rFonts w:ascii="Arial" w:hAnsi="Arial" w:cs="Arial"/>
          <w:sz w:val="26"/>
          <w:szCs w:val="26"/>
        </w:rPr>
        <w:t>9)</w:t>
      </w:r>
      <w:r w:rsidRPr="00325986">
        <w:rPr>
          <w:rFonts w:ascii="Arial" w:hAnsi="Arial" w:cs="Arial"/>
          <w:sz w:val="26"/>
          <w:szCs w:val="26"/>
        </w:rPr>
        <w:tab/>
        <w:t>поставщики образовательных услуг — организации и индивидуальные предприниматели, осуществляющие реализацию дополнительных общеобразовательных общеразвивающих программ дополнительного образования, имеющие лицензию на право оказания образовательных услуг по подвиду дополнительного образования «Дополнительное образование детей и взрослых» и включенные в реестр поставщиков образовательных услуг, включенных в систему ПФДО, в соответствии с Правилами;</w:t>
      </w:r>
    </w:p>
    <w:p w:rsidR="00C452DB" w:rsidRPr="00325986" w:rsidRDefault="00C452DB" w:rsidP="00325986">
      <w:pPr>
        <w:pStyle w:val="ConsPlusNormal"/>
        <w:ind w:firstLine="709"/>
        <w:jc w:val="both"/>
        <w:rPr>
          <w:rFonts w:ascii="Arial" w:hAnsi="Arial" w:cs="Arial"/>
          <w:sz w:val="26"/>
          <w:szCs w:val="26"/>
        </w:rPr>
      </w:pPr>
      <w:r w:rsidRPr="00325986">
        <w:rPr>
          <w:rFonts w:ascii="Arial" w:hAnsi="Arial" w:cs="Arial"/>
          <w:sz w:val="26"/>
          <w:szCs w:val="26"/>
        </w:rPr>
        <w:t>10)</w:t>
      </w:r>
      <w:r w:rsidRPr="00325986">
        <w:rPr>
          <w:rFonts w:ascii="Arial" w:hAnsi="Arial" w:cs="Arial"/>
          <w:sz w:val="26"/>
          <w:szCs w:val="26"/>
        </w:rPr>
        <w:tab/>
        <w:t>номинал сертификата ДО (</w:t>
      </w:r>
      <w:proofErr w:type="spellStart"/>
      <w:r w:rsidRPr="00325986">
        <w:rPr>
          <w:rFonts w:ascii="Arial" w:hAnsi="Arial" w:cs="Arial"/>
          <w:sz w:val="26"/>
          <w:szCs w:val="26"/>
        </w:rPr>
        <w:t>подушевой</w:t>
      </w:r>
      <w:proofErr w:type="spellEnd"/>
      <w:r w:rsidRPr="00325986">
        <w:rPr>
          <w:rFonts w:ascii="Arial" w:hAnsi="Arial" w:cs="Arial"/>
          <w:sz w:val="26"/>
          <w:szCs w:val="26"/>
        </w:rPr>
        <w:t xml:space="preserve"> норматив) — объем индивидуальных гарантий по оплате образовательных услуг, определяемый и устанавливаемый для одного ребенка на период финансового обеспечения Сертификата ДО, участвующего в системе ПФДО, определенный Параметрами ПФДО (далее - период финансового обеспечения Сертификата ДО);</w:t>
      </w:r>
    </w:p>
    <w:p w:rsidR="00C452DB" w:rsidRPr="00325986" w:rsidRDefault="00C452DB" w:rsidP="00325986">
      <w:pPr>
        <w:pStyle w:val="ConsPlusNormal"/>
        <w:ind w:firstLine="709"/>
        <w:jc w:val="both"/>
        <w:rPr>
          <w:rFonts w:ascii="Arial" w:hAnsi="Arial" w:cs="Arial"/>
          <w:sz w:val="26"/>
          <w:szCs w:val="26"/>
        </w:rPr>
      </w:pPr>
      <w:r w:rsidRPr="00325986">
        <w:rPr>
          <w:rFonts w:ascii="Arial" w:hAnsi="Arial" w:cs="Arial"/>
          <w:sz w:val="26"/>
          <w:szCs w:val="26"/>
        </w:rPr>
        <w:t>11)</w:t>
      </w:r>
      <w:r w:rsidRPr="00325986">
        <w:rPr>
          <w:rFonts w:ascii="Arial" w:hAnsi="Arial" w:cs="Arial"/>
          <w:sz w:val="26"/>
          <w:szCs w:val="26"/>
        </w:rPr>
        <w:tab/>
        <w:t>Нормативная стоимость образовательной услуги — объем затрат, выраженный в рублях, необходимых на оказание услуги по реализации дополнительной общеобразовательной программы за учебный год (период реализации программы), определяемый в соответствии с утвержденными муниципальным уполномоченным органом параметрами расчета нормативной стоимости и с учетом установленных поставщиком образовательных услуг для образовательной программы характеристик.</w:t>
      </w:r>
    </w:p>
    <w:p w:rsidR="00FA3539" w:rsidRPr="00325986" w:rsidRDefault="00FA3539" w:rsidP="00325986">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325986">
        <w:rPr>
          <w:rFonts w:ascii="Arial" w:eastAsia="Times New Roman" w:hAnsi="Arial" w:cs="Arial"/>
          <w:sz w:val="26"/>
          <w:szCs w:val="26"/>
          <w:lang w:eastAsia="ru-RU"/>
        </w:rPr>
        <w:t>4. Положение устанавливает:</w:t>
      </w:r>
    </w:p>
    <w:p w:rsidR="00FA3539" w:rsidRPr="00325986" w:rsidRDefault="00FA3539" w:rsidP="00325986">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325986">
        <w:rPr>
          <w:rFonts w:ascii="Arial" w:eastAsia="Times New Roman" w:hAnsi="Arial" w:cs="Arial"/>
          <w:sz w:val="26"/>
          <w:szCs w:val="26"/>
          <w:lang w:eastAsia="ru-RU"/>
        </w:rPr>
        <w:t xml:space="preserve">1) гарантии по оплате дополнительного образования детей, включенных </w:t>
      </w:r>
      <w:r w:rsidRPr="00325986">
        <w:rPr>
          <w:rFonts w:ascii="Arial" w:eastAsia="Times New Roman" w:hAnsi="Arial" w:cs="Arial"/>
          <w:sz w:val="26"/>
          <w:szCs w:val="26"/>
          <w:lang w:eastAsia="ru-RU"/>
        </w:rPr>
        <w:br/>
        <w:t>в систему ПФДО;</w:t>
      </w:r>
    </w:p>
    <w:p w:rsidR="00FA3539" w:rsidRPr="00325986" w:rsidRDefault="00FA3539" w:rsidP="00325986">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325986">
        <w:rPr>
          <w:rFonts w:ascii="Arial" w:eastAsia="Times New Roman" w:hAnsi="Arial" w:cs="Arial"/>
          <w:sz w:val="26"/>
          <w:szCs w:val="26"/>
          <w:lang w:eastAsia="ru-RU"/>
        </w:rPr>
        <w:t>2) порядок включения детей в систему ПФДО;</w:t>
      </w:r>
    </w:p>
    <w:p w:rsidR="00FA3539" w:rsidRPr="00325986" w:rsidRDefault="00FA3539" w:rsidP="00325986">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325986">
        <w:rPr>
          <w:rFonts w:ascii="Arial" w:eastAsia="Times New Roman" w:hAnsi="Arial" w:cs="Arial"/>
          <w:sz w:val="26"/>
          <w:szCs w:val="26"/>
          <w:lang w:eastAsia="ru-RU"/>
        </w:rPr>
        <w:t>3) порядок ведения реестра сертификатов ДО, участвующих в системе ПФДО;</w:t>
      </w:r>
    </w:p>
    <w:p w:rsidR="00FA3539" w:rsidRPr="00325986" w:rsidRDefault="00FA3539" w:rsidP="00325986">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325986">
        <w:rPr>
          <w:rFonts w:ascii="Arial" w:eastAsia="Times New Roman" w:hAnsi="Arial" w:cs="Arial"/>
          <w:sz w:val="26"/>
          <w:szCs w:val="26"/>
          <w:lang w:eastAsia="ru-RU"/>
        </w:rPr>
        <w:t>4) порядок принятия решений об изменении актуальности сертификата ДО;</w:t>
      </w:r>
    </w:p>
    <w:p w:rsidR="00FA3539" w:rsidRPr="00325986" w:rsidRDefault="0030414B" w:rsidP="00325986">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325986">
        <w:rPr>
          <w:rFonts w:ascii="Arial" w:eastAsia="Times New Roman" w:hAnsi="Arial" w:cs="Arial"/>
          <w:sz w:val="26"/>
          <w:szCs w:val="26"/>
          <w:lang w:eastAsia="ru-RU"/>
        </w:rPr>
        <w:t>5</w:t>
      </w:r>
      <w:r w:rsidR="00FA3539" w:rsidRPr="00325986">
        <w:rPr>
          <w:rFonts w:ascii="Arial" w:eastAsia="Times New Roman" w:hAnsi="Arial" w:cs="Arial"/>
          <w:sz w:val="26"/>
          <w:szCs w:val="26"/>
          <w:lang w:eastAsia="ru-RU"/>
        </w:rPr>
        <w:t>) порядок определения нормативной стоимости образовательной услуги;</w:t>
      </w:r>
    </w:p>
    <w:p w:rsidR="00FA3539" w:rsidRPr="00325986" w:rsidRDefault="0030414B" w:rsidP="00325986">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325986">
        <w:rPr>
          <w:rFonts w:ascii="Arial" w:eastAsia="Times New Roman" w:hAnsi="Arial" w:cs="Arial"/>
          <w:sz w:val="26"/>
          <w:szCs w:val="26"/>
          <w:lang w:eastAsia="ru-RU"/>
        </w:rPr>
        <w:t>6</w:t>
      </w:r>
      <w:r w:rsidR="00FA3539" w:rsidRPr="00325986">
        <w:rPr>
          <w:rFonts w:ascii="Arial" w:eastAsia="Times New Roman" w:hAnsi="Arial" w:cs="Arial"/>
          <w:sz w:val="26"/>
          <w:szCs w:val="26"/>
          <w:lang w:eastAsia="ru-RU"/>
        </w:rPr>
        <w:t>) порядок установления/прекращения договорных отношений между поставщиками образовательных услуг и родителями (законными представителями) несовершеннолетних обучающихся;</w:t>
      </w:r>
    </w:p>
    <w:p w:rsidR="00FA3539" w:rsidRPr="00325986" w:rsidRDefault="0030414B" w:rsidP="00325986">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325986">
        <w:rPr>
          <w:rFonts w:ascii="Arial" w:eastAsia="Times New Roman" w:hAnsi="Arial" w:cs="Arial"/>
          <w:sz w:val="26"/>
          <w:szCs w:val="26"/>
          <w:lang w:eastAsia="ru-RU"/>
        </w:rPr>
        <w:t>7</w:t>
      </w:r>
      <w:r w:rsidR="00FA3539" w:rsidRPr="00325986">
        <w:rPr>
          <w:rFonts w:ascii="Arial" w:eastAsia="Times New Roman" w:hAnsi="Arial" w:cs="Arial"/>
          <w:sz w:val="26"/>
          <w:szCs w:val="26"/>
          <w:lang w:eastAsia="ru-RU"/>
        </w:rPr>
        <w:t>) порядок оплаты услуг по реализации образовательных программ</w:t>
      </w:r>
      <w:r w:rsidRPr="00325986">
        <w:rPr>
          <w:rFonts w:ascii="Arial" w:eastAsia="Times New Roman" w:hAnsi="Arial" w:cs="Arial"/>
          <w:sz w:val="26"/>
          <w:szCs w:val="26"/>
          <w:lang w:eastAsia="ru-RU"/>
        </w:rPr>
        <w:t>.</w:t>
      </w:r>
    </w:p>
    <w:p w:rsidR="001D64ED" w:rsidRPr="00325986" w:rsidRDefault="001B512A" w:rsidP="00325986">
      <w:pPr>
        <w:pStyle w:val="ConsPlusNormal"/>
        <w:ind w:firstLine="709"/>
        <w:jc w:val="both"/>
        <w:rPr>
          <w:rFonts w:ascii="Arial" w:hAnsi="Arial" w:cs="Arial"/>
          <w:sz w:val="26"/>
          <w:szCs w:val="26"/>
        </w:rPr>
      </w:pPr>
      <w:r w:rsidRPr="00325986">
        <w:rPr>
          <w:rFonts w:ascii="Arial" w:hAnsi="Arial" w:cs="Arial"/>
          <w:sz w:val="26"/>
          <w:szCs w:val="26"/>
        </w:rPr>
        <w:t>5</w:t>
      </w:r>
      <w:r w:rsidR="001D64ED" w:rsidRPr="00325986">
        <w:rPr>
          <w:rFonts w:ascii="Arial" w:hAnsi="Arial" w:cs="Arial"/>
          <w:sz w:val="26"/>
          <w:szCs w:val="26"/>
        </w:rPr>
        <w:t xml:space="preserve">. Ведение реестра поставщиков образовательных услуг, включенных в систему ПФДО, включение образовательных программ в систему ПФДО и ведение реестра образовательных программ, включенных в систему ПФДО, осуществляется оператором </w:t>
      </w:r>
      <w:r w:rsidR="00DB2E86" w:rsidRPr="00325986">
        <w:rPr>
          <w:rFonts w:ascii="Arial" w:hAnsi="Arial" w:cs="Arial"/>
          <w:sz w:val="26"/>
          <w:szCs w:val="26"/>
        </w:rPr>
        <w:t>ПФДО</w:t>
      </w:r>
      <w:r w:rsidR="001D64ED" w:rsidRPr="00325986">
        <w:rPr>
          <w:rFonts w:ascii="Arial" w:hAnsi="Arial" w:cs="Arial"/>
          <w:sz w:val="26"/>
          <w:szCs w:val="26"/>
        </w:rPr>
        <w:t xml:space="preserve"> в информационной системе.</w:t>
      </w:r>
    </w:p>
    <w:p w:rsidR="001D64ED" w:rsidRPr="00325986" w:rsidRDefault="001B512A" w:rsidP="00325986">
      <w:pPr>
        <w:pStyle w:val="ConsPlusNormal"/>
        <w:ind w:firstLine="709"/>
        <w:jc w:val="both"/>
        <w:rPr>
          <w:rFonts w:ascii="Arial" w:hAnsi="Arial" w:cs="Arial"/>
          <w:sz w:val="26"/>
          <w:szCs w:val="26"/>
        </w:rPr>
      </w:pPr>
      <w:r w:rsidRPr="00325986">
        <w:rPr>
          <w:rFonts w:ascii="Arial" w:hAnsi="Arial" w:cs="Arial"/>
          <w:sz w:val="26"/>
          <w:szCs w:val="26"/>
        </w:rPr>
        <w:t>6</w:t>
      </w:r>
      <w:r w:rsidR="001D64ED" w:rsidRPr="00325986">
        <w:rPr>
          <w:rFonts w:ascii="Arial" w:hAnsi="Arial" w:cs="Arial"/>
          <w:sz w:val="26"/>
          <w:szCs w:val="26"/>
        </w:rPr>
        <w:t xml:space="preserve">. Иные понятия, используемые в Положении, применяются в тех же значениях, что и в нормативных правовых актах Российской Федерации, Тюменской области и муниципальных правовых актах города </w:t>
      </w:r>
      <w:r w:rsidR="00711FCD" w:rsidRPr="00325986">
        <w:rPr>
          <w:rFonts w:ascii="Arial" w:hAnsi="Arial" w:cs="Arial"/>
          <w:sz w:val="26"/>
          <w:szCs w:val="26"/>
        </w:rPr>
        <w:t>Ишима</w:t>
      </w:r>
      <w:r w:rsidR="001D64ED" w:rsidRPr="00325986">
        <w:rPr>
          <w:rFonts w:ascii="Arial" w:hAnsi="Arial" w:cs="Arial"/>
          <w:sz w:val="26"/>
          <w:szCs w:val="26"/>
        </w:rPr>
        <w:t>.</w:t>
      </w:r>
    </w:p>
    <w:p w:rsidR="001D64ED" w:rsidRPr="00325986" w:rsidRDefault="001D64ED" w:rsidP="00325986">
      <w:pPr>
        <w:pStyle w:val="ConsPlusNormal"/>
        <w:ind w:firstLine="709"/>
        <w:jc w:val="both"/>
        <w:rPr>
          <w:rFonts w:ascii="Arial" w:hAnsi="Arial" w:cs="Arial"/>
          <w:sz w:val="26"/>
          <w:szCs w:val="26"/>
        </w:rPr>
      </w:pPr>
    </w:p>
    <w:p w:rsidR="0030414B" w:rsidRPr="0030414B" w:rsidRDefault="0030414B" w:rsidP="0030414B">
      <w:pPr>
        <w:keepNext/>
        <w:keepLines/>
        <w:widowControl w:val="0"/>
        <w:spacing w:after="266" w:line="260" w:lineRule="exact"/>
        <w:ind w:right="20"/>
        <w:jc w:val="center"/>
        <w:outlineLvl w:val="0"/>
        <w:rPr>
          <w:rFonts w:ascii="Arial" w:eastAsia="Arial" w:hAnsi="Arial" w:cs="Arial"/>
          <w:b/>
          <w:bCs/>
          <w:color w:val="000000"/>
          <w:sz w:val="26"/>
          <w:szCs w:val="26"/>
          <w:lang w:eastAsia="ru-RU"/>
        </w:rPr>
      </w:pPr>
      <w:bookmarkStart w:id="2" w:name="bookmark2"/>
      <w:r w:rsidRPr="0030414B">
        <w:rPr>
          <w:rFonts w:ascii="Arial" w:eastAsia="Arial" w:hAnsi="Arial" w:cs="Arial"/>
          <w:b/>
          <w:bCs/>
          <w:color w:val="000000"/>
          <w:sz w:val="26"/>
          <w:szCs w:val="26"/>
          <w:lang w:eastAsia="ru-RU"/>
        </w:rPr>
        <w:t>Гарантии по оплате дополнительного образования детей, включенных в систему ПФДО</w:t>
      </w:r>
      <w:bookmarkEnd w:id="2"/>
    </w:p>
    <w:p w:rsidR="0030414B" w:rsidRPr="00325986" w:rsidRDefault="0030414B" w:rsidP="00325986">
      <w:pPr>
        <w:pStyle w:val="a3"/>
        <w:widowControl w:val="0"/>
        <w:numPr>
          <w:ilvl w:val="0"/>
          <w:numId w:val="27"/>
        </w:numPr>
        <w:tabs>
          <w:tab w:val="left" w:pos="1424"/>
        </w:tabs>
        <w:spacing w:after="0" w:line="240" w:lineRule="auto"/>
        <w:ind w:left="0" w:firstLine="709"/>
        <w:jc w:val="both"/>
        <w:rPr>
          <w:rFonts w:ascii="Arial" w:eastAsia="Arial" w:hAnsi="Arial" w:cs="Arial"/>
          <w:color w:val="000000"/>
          <w:sz w:val="26"/>
          <w:szCs w:val="26"/>
          <w:lang w:eastAsia="ru-RU"/>
        </w:rPr>
      </w:pPr>
      <w:r w:rsidRPr="00325986">
        <w:rPr>
          <w:rFonts w:ascii="Arial" w:eastAsia="Arial" w:hAnsi="Arial" w:cs="Arial"/>
          <w:color w:val="000000"/>
          <w:sz w:val="26"/>
          <w:szCs w:val="26"/>
          <w:lang w:eastAsia="ru-RU"/>
        </w:rPr>
        <w:t>Финансовое обеспечение обязательств, возникающих при использовании детьми, включенными в систему ПФДО, Сертификатов ДО осуществляется за счет средств бюджета города Ишима.</w:t>
      </w:r>
    </w:p>
    <w:p w:rsidR="0030414B" w:rsidRPr="00325986" w:rsidRDefault="0030414B" w:rsidP="00325986">
      <w:pPr>
        <w:pStyle w:val="a3"/>
        <w:widowControl w:val="0"/>
        <w:numPr>
          <w:ilvl w:val="0"/>
          <w:numId w:val="27"/>
        </w:numPr>
        <w:spacing w:after="0" w:line="240" w:lineRule="auto"/>
        <w:ind w:left="0" w:firstLine="709"/>
        <w:jc w:val="both"/>
        <w:rPr>
          <w:rFonts w:ascii="Arial" w:eastAsia="Arial" w:hAnsi="Arial" w:cs="Arial"/>
          <w:color w:val="000000"/>
          <w:sz w:val="26"/>
          <w:szCs w:val="26"/>
          <w:lang w:eastAsia="ru-RU"/>
        </w:rPr>
      </w:pPr>
      <w:proofErr w:type="spellStart"/>
      <w:r w:rsidRPr="00325986">
        <w:rPr>
          <w:rFonts w:ascii="Arial" w:eastAsia="Arial" w:hAnsi="Arial" w:cs="Arial"/>
          <w:color w:val="000000"/>
          <w:sz w:val="26"/>
          <w:szCs w:val="26"/>
          <w:lang w:eastAsia="ru-RU"/>
        </w:rPr>
        <w:t>Подушевые</w:t>
      </w:r>
      <w:proofErr w:type="spellEnd"/>
      <w:r w:rsidRPr="00325986">
        <w:rPr>
          <w:rFonts w:ascii="Arial" w:eastAsia="Arial" w:hAnsi="Arial" w:cs="Arial"/>
          <w:color w:val="000000"/>
          <w:sz w:val="26"/>
          <w:szCs w:val="26"/>
          <w:lang w:eastAsia="ru-RU"/>
        </w:rPr>
        <w:t xml:space="preserve"> нормативы определяются в стоимостном</w:t>
      </w:r>
      <w:r w:rsidR="00325986">
        <w:rPr>
          <w:rFonts w:ascii="Arial" w:eastAsia="Arial" w:hAnsi="Arial" w:cs="Arial"/>
          <w:color w:val="000000"/>
          <w:sz w:val="26"/>
          <w:szCs w:val="26"/>
          <w:lang w:eastAsia="ru-RU"/>
        </w:rPr>
        <w:t xml:space="preserve"> </w:t>
      </w:r>
      <w:r w:rsidRPr="00325986">
        <w:rPr>
          <w:rFonts w:ascii="Arial" w:eastAsia="Arial" w:hAnsi="Arial" w:cs="Arial"/>
          <w:color w:val="000000"/>
          <w:sz w:val="26"/>
          <w:szCs w:val="26"/>
          <w:lang w:eastAsia="ru-RU"/>
        </w:rPr>
        <w:t xml:space="preserve">выражении на соответствующий учебный год и закрепляются муниципальными Параметрами ПФДО. В случае, если период финансового обеспечения Сертификата ДО предполагается в течение неполного года допускается установление </w:t>
      </w:r>
      <w:proofErr w:type="spellStart"/>
      <w:r w:rsidRPr="00325986">
        <w:rPr>
          <w:rFonts w:ascii="Arial" w:eastAsia="Arial" w:hAnsi="Arial" w:cs="Arial"/>
          <w:color w:val="000000"/>
          <w:sz w:val="26"/>
          <w:szCs w:val="26"/>
          <w:lang w:eastAsia="ru-RU"/>
        </w:rPr>
        <w:t>подушевых</w:t>
      </w:r>
      <w:proofErr w:type="spellEnd"/>
      <w:r w:rsidRPr="00325986">
        <w:rPr>
          <w:rFonts w:ascii="Arial" w:eastAsia="Arial" w:hAnsi="Arial" w:cs="Arial"/>
          <w:color w:val="000000"/>
          <w:sz w:val="26"/>
          <w:szCs w:val="26"/>
          <w:lang w:eastAsia="ru-RU"/>
        </w:rPr>
        <w:t xml:space="preserve"> нормативов на период финансового обеспечения Сертификата ДО, участвующего в системе ПФДО.</w:t>
      </w:r>
    </w:p>
    <w:p w:rsidR="0030414B" w:rsidRPr="0030414B" w:rsidRDefault="0030414B" w:rsidP="00E82DEC">
      <w:pPr>
        <w:widowControl w:val="0"/>
        <w:numPr>
          <w:ilvl w:val="0"/>
          <w:numId w:val="27"/>
        </w:numPr>
        <w:tabs>
          <w:tab w:val="left" w:pos="1424"/>
          <w:tab w:val="left" w:pos="8030"/>
          <w:tab w:val="center" w:pos="9121"/>
          <w:tab w:val="right" w:pos="9871"/>
        </w:tabs>
        <w:spacing w:after="0" w:line="240" w:lineRule="auto"/>
        <w:ind w:left="0"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Число Сертификатов ДО, участвующих в системе</w:t>
      </w:r>
      <w:r w:rsidRPr="0030414B">
        <w:rPr>
          <w:rFonts w:ascii="Arial" w:eastAsia="Arial" w:hAnsi="Arial" w:cs="Arial"/>
          <w:color w:val="000000"/>
          <w:sz w:val="26"/>
          <w:szCs w:val="26"/>
          <w:lang w:eastAsia="ru-RU"/>
        </w:rPr>
        <w:tab/>
        <w:t>ПФДО,</w:t>
      </w:r>
      <w:r w:rsidR="00325986" w:rsidRPr="00325986">
        <w:rPr>
          <w:rFonts w:ascii="Arial" w:eastAsia="Arial" w:hAnsi="Arial" w:cs="Arial"/>
          <w:color w:val="000000"/>
          <w:sz w:val="26"/>
          <w:szCs w:val="26"/>
          <w:lang w:eastAsia="ru-RU"/>
        </w:rPr>
        <w:t xml:space="preserve"> </w:t>
      </w:r>
      <w:r w:rsidRPr="0030414B">
        <w:rPr>
          <w:rFonts w:ascii="Arial" w:eastAsia="Arial" w:hAnsi="Arial" w:cs="Arial"/>
          <w:color w:val="000000"/>
          <w:sz w:val="26"/>
          <w:szCs w:val="26"/>
          <w:lang w:eastAsia="ru-RU"/>
        </w:rPr>
        <w:t>в</w:t>
      </w:r>
      <w:r w:rsidR="00325986">
        <w:rPr>
          <w:rFonts w:ascii="Arial" w:eastAsia="Arial" w:hAnsi="Arial" w:cs="Arial"/>
          <w:color w:val="000000"/>
          <w:sz w:val="26"/>
          <w:szCs w:val="26"/>
          <w:lang w:eastAsia="ru-RU"/>
        </w:rPr>
        <w:t xml:space="preserve"> </w:t>
      </w:r>
      <w:r w:rsidRPr="0030414B">
        <w:rPr>
          <w:rFonts w:ascii="Arial" w:eastAsia="Arial" w:hAnsi="Arial" w:cs="Arial"/>
          <w:color w:val="000000"/>
          <w:sz w:val="26"/>
          <w:szCs w:val="26"/>
          <w:lang w:eastAsia="ru-RU"/>
        </w:rPr>
        <w:t>том</w:t>
      </w:r>
      <w:r w:rsidR="00325986">
        <w:rPr>
          <w:rFonts w:ascii="Arial" w:eastAsia="Arial" w:hAnsi="Arial" w:cs="Arial"/>
          <w:color w:val="000000"/>
          <w:sz w:val="26"/>
          <w:szCs w:val="26"/>
          <w:lang w:eastAsia="ru-RU"/>
        </w:rPr>
        <w:t xml:space="preserve"> </w:t>
      </w:r>
      <w:r w:rsidRPr="0030414B">
        <w:rPr>
          <w:rFonts w:ascii="Arial" w:eastAsia="Arial" w:hAnsi="Arial" w:cs="Arial"/>
          <w:color w:val="000000"/>
          <w:sz w:val="26"/>
          <w:szCs w:val="26"/>
          <w:lang w:eastAsia="ru-RU"/>
        </w:rPr>
        <w:t>числе для отдельных категорий детей, на соответствующий учебный год (период реализации системы ПФДО) устанавливается муниципальными Параметрами ПФДО.</w:t>
      </w:r>
    </w:p>
    <w:p w:rsidR="001D64ED" w:rsidRPr="00AB3B19" w:rsidRDefault="001D64ED" w:rsidP="00325986">
      <w:pPr>
        <w:pStyle w:val="ConsPlusNormal"/>
        <w:ind w:firstLine="709"/>
        <w:jc w:val="both"/>
        <w:rPr>
          <w:rFonts w:ascii="Arial" w:hAnsi="Arial" w:cs="Arial"/>
          <w:sz w:val="26"/>
          <w:szCs w:val="26"/>
        </w:rPr>
      </w:pPr>
    </w:p>
    <w:p w:rsidR="001D64ED" w:rsidRPr="00325986" w:rsidRDefault="001D64ED" w:rsidP="001D64ED">
      <w:pPr>
        <w:pStyle w:val="ConsPlusTitle"/>
        <w:jc w:val="center"/>
        <w:outlineLvl w:val="1"/>
        <w:rPr>
          <w:rFonts w:ascii="Arial" w:hAnsi="Arial" w:cs="Arial"/>
          <w:sz w:val="26"/>
          <w:szCs w:val="26"/>
        </w:rPr>
      </w:pPr>
      <w:bookmarkStart w:id="3" w:name="P59"/>
      <w:bookmarkEnd w:id="3"/>
      <w:r w:rsidRPr="00F9686A">
        <w:rPr>
          <w:rFonts w:ascii="Arial" w:hAnsi="Arial" w:cs="Arial"/>
          <w:b w:val="0"/>
          <w:sz w:val="26"/>
          <w:szCs w:val="26"/>
        </w:rPr>
        <w:t xml:space="preserve"> </w:t>
      </w:r>
      <w:r w:rsidRPr="00325986">
        <w:rPr>
          <w:rFonts w:ascii="Arial" w:hAnsi="Arial" w:cs="Arial"/>
          <w:sz w:val="26"/>
          <w:szCs w:val="26"/>
        </w:rPr>
        <w:t>Порядок включения детей в систему ПФДО</w:t>
      </w:r>
    </w:p>
    <w:p w:rsidR="001D64ED" w:rsidRPr="00F9686A" w:rsidRDefault="001D64ED" w:rsidP="001D64ED">
      <w:pPr>
        <w:pStyle w:val="ConsPlusNormal"/>
        <w:ind w:firstLine="540"/>
        <w:jc w:val="both"/>
      </w:pPr>
    </w:p>
    <w:p w:rsidR="00A31B60" w:rsidRPr="00860E0A" w:rsidRDefault="00A31B60" w:rsidP="00860E0A">
      <w:pPr>
        <w:pStyle w:val="3"/>
        <w:numPr>
          <w:ilvl w:val="0"/>
          <w:numId w:val="27"/>
        </w:numPr>
        <w:shd w:val="clear" w:color="auto" w:fill="auto"/>
        <w:tabs>
          <w:tab w:val="left" w:pos="1177"/>
        </w:tabs>
        <w:spacing w:after="0" w:line="240" w:lineRule="auto"/>
        <w:ind w:left="0" w:firstLine="709"/>
        <w:jc w:val="both"/>
      </w:pPr>
      <w:bookmarkStart w:id="4" w:name="P61"/>
      <w:bookmarkEnd w:id="4"/>
      <w:r w:rsidRPr="00860E0A">
        <w:rPr>
          <w:color w:val="000000"/>
        </w:rPr>
        <w:t>Включение детей в систему ПФДО осуществляется при зачислении ребенка поставщиком образовательных услуг на дополнительную общеобразовательную программу, включенную в реестр сертифицированных образовательных программ, на основании заявления о включении в систему ПФДО, которое содержит следующие сведения:</w:t>
      </w:r>
    </w:p>
    <w:p w:rsidR="00A31B60" w:rsidRPr="00860E0A" w:rsidRDefault="00A31B60" w:rsidP="00860E0A">
      <w:pPr>
        <w:pStyle w:val="3"/>
        <w:numPr>
          <w:ilvl w:val="0"/>
          <w:numId w:val="6"/>
        </w:numPr>
        <w:shd w:val="clear" w:color="auto" w:fill="auto"/>
        <w:tabs>
          <w:tab w:val="left" w:pos="1424"/>
        </w:tabs>
        <w:spacing w:after="0" w:line="240" w:lineRule="auto"/>
        <w:ind w:firstLine="709"/>
        <w:jc w:val="both"/>
      </w:pPr>
      <w:r w:rsidRPr="00860E0A">
        <w:rPr>
          <w:color w:val="000000"/>
        </w:rPr>
        <w:t>фамилия, имя, отчество (при наличии) ребенка;</w:t>
      </w:r>
    </w:p>
    <w:p w:rsidR="00A31B60" w:rsidRPr="00860E0A" w:rsidRDefault="00A31B60" w:rsidP="00860E0A">
      <w:pPr>
        <w:pStyle w:val="3"/>
        <w:numPr>
          <w:ilvl w:val="0"/>
          <w:numId w:val="6"/>
        </w:numPr>
        <w:shd w:val="clear" w:color="auto" w:fill="auto"/>
        <w:tabs>
          <w:tab w:val="left" w:pos="1424"/>
        </w:tabs>
        <w:spacing w:after="0" w:line="240" w:lineRule="auto"/>
        <w:ind w:firstLine="709"/>
        <w:jc w:val="both"/>
      </w:pPr>
      <w:r w:rsidRPr="00860E0A">
        <w:rPr>
          <w:color w:val="000000"/>
        </w:rPr>
        <w:t>дата рождения ребенка;</w:t>
      </w:r>
    </w:p>
    <w:p w:rsidR="00A31B60" w:rsidRPr="00860E0A" w:rsidRDefault="00A31B60" w:rsidP="00860E0A">
      <w:pPr>
        <w:pStyle w:val="3"/>
        <w:numPr>
          <w:ilvl w:val="0"/>
          <w:numId w:val="6"/>
        </w:numPr>
        <w:shd w:val="clear" w:color="auto" w:fill="auto"/>
        <w:tabs>
          <w:tab w:val="left" w:pos="1392"/>
        </w:tabs>
        <w:spacing w:after="0" w:line="240" w:lineRule="auto"/>
        <w:ind w:firstLine="709"/>
        <w:jc w:val="both"/>
      </w:pPr>
      <w:r w:rsidRPr="00860E0A">
        <w:rPr>
          <w:color w:val="000000"/>
        </w:rPr>
        <w:t>адрес регистрации ребенка по месту проживания/пребывания и адрес фактического проживания ребенка;</w:t>
      </w:r>
    </w:p>
    <w:p w:rsidR="00A31B60" w:rsidRPr="00860E0A" w:rsidRDefault="00A31B60" w:rsidP="00860E0A">
      <w:pPr>
        <w:pStyle w:val="3"/>
        <w:numPr>
          <w:ilvl w:val="0"/>
          <w:numId w:val="6"/>
        </w:numPr>
        <w:shd w:val="clear" w:color="auto" w:fill="auto"/>
        <w:tabs>
          <w:tab w:val="left" w:pos="1392"/>
        </w:tabs>
        <w:spacing w:after="0" w:line="240" w:lineRule="auto"/>
        <w:ind w:firstLine="709"/>
        <w:jc w:val="both"/>
      </w:pPr>
      <w:r w:rsidRPr="00860E0A">
        <w:rPr>
          <w:color w:val="000000"/>
        </w:rPr>
        <w:t>фамилия, имя, отчество (при наличии) родителя (законного представителя) несовершеннолетнего обучающегося;</w:t>
      </w:r>
    </w:p>
    <w:p w:rsidR="00A31B60" w:rsidRPr="00860E0A" w:rsidRDefault="00A31B60" w:rsidP="00860E0A">
      <w:pPr>
        <w:pStyle w:val="3"/>
        <w:numPr>
          <w:ilvl w:val="0"/>
          <w:numId w:val="6"/>
        </w:numPr>
        <w:shd w:val="clear" w:color="auto" w:fill="auto"/>
        <w:tabs>
          <w:tab w:val="left" w:pos="1392"/>
        </w:tabs>
        <w:spacing w:after="0" w:line="240" w:lineRule="auto"/>
        <w:ind w:firstLine="709"/>
        <w:jc w:val="both"/>
      </w:pPr>
      <w:r w:rsidRPr="00860E0A">
        <w:rPr>
          <w:color w:val="000000"/>
        </w:rPr>
        <w:t>информация об ознакомлении родителя (законного представителя) несовершеннолетнего обучающегося с правилами ПФДО и ответственностью за нарушение указанных правил;</w:t>
      </w:r>
    </w:p>
    <w:p w:rsidR="00A31B60" w:rsidRPr="00860E0A" w:rsidRDefault="00A31B60" w:rsidP="00860E0A">
      <w:pPr>
        <w:pStyle w:val="3"/>
        <w:numPr>
          <w:ilvl w:val="0"/>
          <w:numId w:val="6"/>
        </w:numPr>
        <w:shd w:val="clear" w:color="auto" w:fill="auto"/>
        <w:tabs>
          <w:tab w:val="left" w:pos="1392"/>
        </w:tabs>
        <w:spacing w:after="0" w:line="240" w:lineRule="auto"/>
        <w:ind w:firstLine="709"/>
        <w:jc w:val="both"/>
      </w:pPr>
      <w:r w:rsidRPr="00860E0A">
        <w:rPr>
          <w:color w:val="000000"/>
        </w:rPr>
        <w:t>СНИЛС ребенка;</w:t>
      </w:r>
    </w:p>
    <w:p w:rsidR="00A31B60" w:rsidRPr="00860E0A" w:rsidRDefault="00A31B60" w:rsidP="00860E0A">
      <w:pPr>
        <w:pStyle w:val="3"/>
        <w:numPr>
          <w:ilvl w:val="0"/>
          <w:numId w:val="6"/>
        </w:numPr>
        <w:shd w:val="clear" w:color="auto" w:fill="auto"/>
        <w:tabs>
          <w:tab w:val="left" w:pos="1392"/>
        </w:tabs>
        <w:spacing w:after="0" w:line="240" w:lineRule="auto"/>
        <w:ind w:firstLine="709"/>
        <w:jc w:val="both"/>
      </w:pPr>
      <w:r w:rsidRPr="00860E0A">
        <w:rPr>
          <w:color w:val="000000"/>
        </w:rPr>
        <w:t>электронная почта и/или телефон родителя (законного представителя) несовершеннолетнего общающегося.</w:t>
      </w:r>
    </w:p>
    <w:p w:rsidR="00A31B60" w:rsidRPr="00860E0A" w:rsidRDefault="00A31B60" w:rsidP="00860E0A">
      <w:pPr>
        <w:pStyle w:val="3"/>
        <w:shd w:val="clear" w:color="auto" w:fill="auto"/>
        <w:spacing w:after="0" w:line="240" w:lineRule="auto"/>
        <w:ind w:firstLine="709"/>
        <w:jc w:val="both"/>
      </w:pPr>
      <w:r w:rsidRPr="00860E0A">
        <w:rPr>
          <w:color w:val="000000"/>
        </w:rPr>
        <w:t>По желанию родителя (законного представителя) несовершеннолетнего обучающегося) предоставляется информация об особенностях развития ребенка.</w:t>
      </w:r>
    </w:p>
    <w:p w:rsidR="00A31B60" w:rsidRPr="00860E0A" w:rsidRDefault="00A31B60" w:rsidP="00860E0A">
      <w:pPr>
        <w:pStyle w:val="3"/>
        <w:shd w:val="clear" w:color="auto" w:fill="auto"/>
        <w:tabs>
          <w:tab w:val="left" w:pos="1392"/>
        </w:tabs>
        <w:spacing w:after="0" w:line="240" w:lineRule="auto"/>
        <w:ind w:firstLine="709"/>
        <w:jc w:val="both"/>
      </w:pPr>
      <w:r w:rsidRPr="00860E0A">
        <w:rPr>
          <w:color w:val="000000"/>
        </w:rPr>
        <w:t>В соответствии с требованиями Федерального закона от 27 июля 2006 г. №152-ФЗ</w:t>
      </w:r>
      <w:r w:rsidRPr="00860E0A">
        <w:rPr>
          <w:color w:val="000000"/>
        </w:rPr>
        <w:tab/>
        <w:t>«О персональных данных» к заявлению прилагается согласие</w:t>
      </w:r>
      <w:r w:rsidR="00860E0A">
        <w:rPr>
          <w:color w:val="000000"/>
        </w:rPr>
        <w:t xml:space="preserve"> </w:t>
      </w:r>
      <w:r w:rsidRPr="00860E0A">
        <w:rPr>
          <w:color w:val="000000"/>
        </w:rPr>
        <w:t>родителя (законного представителя) несовершеннолетнего обучающегося на обработку персональных данных, в целях осуществления учета выбираемых образовательных программ, формирования договоров об обучении.</w:t>
      </w:r>
    </w:p>
    <w:p w:rsidR="0061558D" w:rsidRPr="00860E0A" w:rsidRDefault="00A31B60" w:rsidP="00860E0A">
      <w:pPr>
        <w:pStyle w:val="3"/>
        <w:numPr>
          <w:ilvl w:val="0"/>
          <w:numId w:val="27"/>
        </w:numPr>
        <w:shd w:val="clear" w:color="auto" w:fill="auto"/>
        <w:tabs>
          <w:tab w:val="left" w:pos="1392"/>
        </w:tabs>
        <w:spacing w:after="0" w:line="240" w:lineRule="auto"/>
        <w:ind w:left="0" w:firstLine="709"/>
        <w:jc w:val="both"/>
      </w:pPr>
      <w:r w:rsidRPr="00860E0A">
        <w:rPr>
          <w:color w:val="000000"/>
        </w:rPr>
        <w:t>Заявление о включении в систему ПФДО оформляется родителем (законным представителям) несовершеннолетнего обучающегося, достигшего возраста включения в систему ПФДО, посредством Навигатора дополнительного образования Тюменской области (</w:t>
      </w:r>
      <w:proofErr w:type="spellStart"/>
      <w:r w:rsidRPr="00860E0A">
        <w:rPr>
          <w:color w:val="000000"/>
          <w:lang w:val="en-US"/>
        </w:rPr>
        <w:t>edo</w:t>
      </w:r>
      <w:proofErr w:type="spellEnd"/>
      <w:r w:rsidRPr="00860E0A">
        <w:rPr>
          <w:color w:val="000000"/>
        </w:rPr>
        <w:t>.72</w:t>
      </w:r>
      <w:r w:rsidRPr="00860E0A">
        <w:rPr>
          <w:color w:val="000000"/>
          <w:lang w:val="en-US"/>
        </w:rPr>
        <w:t>to</w:t>
      </w:r>
      <w:r w:rsidRPr="00860E0A">
        <w:rPr>
          <w:color w:val="000000"/>
        </w:rPr>
        <w:t>.</w:t>
      </w:r>
      <w:proofErr w:type="spellStart"/>
      <w:r w:rsidRPr="00860E0A">
        <w:rPr>
          <w:color w:val="000000"/>
          <w:lang w:val="en-US"/>
        </w:rPr>
        <w:t>ru</w:t>
      </w:r>
      <w:proofErr w:type="spellEnd"/>
      <w:r w:rsidRPr="00860E0A">
        <w:rPr>
          <w:color w:val="000000"/>
        </w:rPr>
        <w:t xml:space="preserve">) и/или в письменном/машинописном виде, и подается в муниципальный уполномоченный орган по форме согласно приложения к настоящим Правилам. </w:t>
      </w:r>
    </w:p>
    <w:p w:rsidR="00A31B60" w:rsidRPr="00860E0A" w:rsidRDefault="00A31B60" w:rsidP="00860E0A">
      <w:pPr>
        <w:pStyle w:val="3"/>
        <w:numPr>
          <w:ilvl w:val="0"/>
          <w:numId w:val="27"/>
        </w:numPr>
        <w:shd w:val="clear" w:color="auto" w:fill="auto"/>
        <w:tabs>
          <w:tab w:val="left" w:pos="1392"/>
        </w:tabs>
        <w:spacing w:after="0" w:line="240" w:lineRule="auto"/>
        <w:ind w:left="0" w:firstLine="709"/>
        <w:jc w:val="both"/>
      </w:pPr>
      <w:r w:rsidRPr="00860E0A">
        <w:rPr>
          <w:color w:val="000000"/>
        </w:rPr>
        <w:t>Решение о включении ребенка в систему ПФДО принимается муниципальным уполномоченным органом на основании рассмотрения заявления о включении в систему ПФДО поданного родителем (законным представителем) несовершеннолетнего обучающегося.</w:t>
      </w:r>
    </w:p>
    <w:p w:rsidR="00A31B60" w:rsidRPr="00860E0A" w:rsidRDefault="00A31B60" w:rsidP="00860E0A">
      <w:pPr>
        <w:pStyle w:val="3"/>
        <w:numPr>
          <w:ilvl w:val="0"/>
          <w:numId w:val="27"/>
        </w:numPr>
        <w:shd w:val="clear" w:color="auto" w:fill="auto"/>
        <w:tabs>
          <w:tab w:val="left" w:pos="1392"/>
        </w:tabs>
        <w:spacing w:after="0" w:line="240" w:lineRule="auto"/>
        <w:ind w:left="0" w:firstLine="709"/>
        <w:jc w:val="both"/>
      </w:pPr>
      <w:r w:rsidRPr="00860E0A">
        <w:rPr>
          <w:color w:val="000000"/>
        </w:rPr>
        <w:t>Включение в систему ПФДО осуществляется по месту регистрации ребенка. Нормативными актами муниципальных образований Тюменской области могут быть дополнительно предусмотрены иные основания для включения в систему ПФДО.</w:t>
      </w:r>
    </w:p>
    <w:p w:rsidR="00A31B60" w:rsidRPr="00860E0A" w:rsidRDefault="00A31B60" w:rsidP="00860E0A">
      <w:pPr>
        <w:pStyle w:val="3"/>
        <w:numPr>
          <w:ilvl w:val="0"/>
          <w:numId w:val="27"/>
        </w:numPr>
        <w:shd w:val="clear" w:color="auto" w:fill="auto"/>
        <w:tabs>
          <w:tab w:val="left" w:pos="1392"/>
        </w:tabs>
        <w:spacing w:after="0" w:line="240" w:lineRule="auto"/>
        <w:ind w:left="0" w:firstLine="709"/>
        <w:jc w:val="both"/>
      </w:pPr>
      <w:r w:rsidRPr="00860E0A">
        <w:rPr>
          <w:color w:val="000000"/>
        </w:rPr>
        <w:t>Основаниями для отказа во включении ребенка в систему ПФДО являются:</w:t>
      </w:r>
    </w:p>
    <w:p w:rsidR="00A31B60" w:rsidRPr="00860E0A" w:rsidRDefault="00A31B60" w:rsidP="00860E0A">
      <w:pPr>
        <w:pStyle w:val="3"/>
        <w:numPr>
          <w:ilvl w:val="0"/>
          <w:numId w:val="7"/>
        </w:numPr>
        <w:shd w:val="clear" w:color="auto" w:fill="auto"/>
        <w:tabs>
          <w:tab w:val="left" w:pos="1392"/>
        </w:tabs>
        <w:spacing w:after="0" w:line="240" w:lineRule="auto"/>
        <w:ind w:firstLine="709"/>
        <w:jc w:val="both"/>
      </w:pPr>
      <w:r w:rsidRPr="00860E0A">
        <w:rPr>
          <w:color w:val="000000"/>
        </w:rPr>
        <w:t>предоставление родителем (законным представителем) несовершеннолетнего обучающегося недостоверных сведений в заявлении и приложенных документах. Под недостоверными сведениями понимается наличие в содержании представленных документов информации, не соответствующие действительности;</w:t>
      </w:r>
    </w:p>
    <w:p w:rsidR="00A31B60" w:rsidRPr="00860E0A" w:rsidRDefault="00A31B60" w:rsidP="00860E0A">
      <w:pPr>
        <w:pStyle w:val="3"/>
        <w:numPr>
          <w:ilvl w:val="0"/>
          <w:numId w:val="7"/>
        </w:numPr>
        <w:shd w:val="clear" w:color="auto" w:fill="auto"/>
        <w:tabs>
          <w:tab w:val="left" w:pos="1392"/>
        </w:tabs>
        <w:spacing w:after="0" w:line="240" w:lineRule="auto"/>
        <w:ind w:firstLine="709"/>
        <w:jc w:val="both"/>
      </w:pPr>
      <w:r w:rsidRPr="00860E0A">
        <w:rPr>
          <w:color w:val="000000"/>
        </w:rPr>
        <w:t>отсутствие согласия родителя (законного представителя) несовершеннолетнего обучающегося с условиями включения ребенка в систему ПФДО;</w:t>
      </w:r>
    </w:p>
    <w:p w:rsidR="00A31B60" w:rsidRPr="00860E0A" w:rsidRDefault="00A31B60" w:rsidP="00860E0A">
      <w:pPr>
        <w:pStyle w:val="3"/>
        <w:numPr>
          <w:ilvl w:val="0"/>
          <w:numId w:val="7"/>
        </w:numPr>
        <w:shd w:val="clear" w:color="auto" w:fill="auto"/>
        <w:tabs>
          <w:tab w:val="left" w:pos="1392"/>
        </w:tabs>
        <w:spacing w:after="0" w:line="240" w:lineRule="auto"/>
        <w:ind w:firstLine="709"/>
        <w:jc w:val="both"/>
      </w:pPr>
      <w:r w:rsidRPr="00860E0A">
        <w:rPr>
          <w:color w:val="000000"/>
        </w:rPr>
        <w:t>наличие у ребенка Сертификата ДО, включенного в систему ПФДО на момент рассмотрения заявления о включении в систему ПФДО;</w:t>
      </w:r>
    </w:p>
    <w:p w:rsidR="00A31B60" w:rsidRPr="00860E0A" w:rsidRDefault="00A31B60" w:rsidP="00860E0A">
      <w:pPr>
        <w:pStyle w:val="3"/>
        <w:numPr>
          <w:ilvl w:val="0"/>
          <w:numId w:val="7"/>
        </w:numPr>
        <w:shd w:val="clear" w:color="auto" w:fill="auto"/>
        <w:tabs>
          <w:tab w:val="left" w:pos="1392"/>
        </w:tabs>
        <w:spacing w:after="0" w:line="240" w:lineRule="auto"/>
        <w:ind w:firstLine="709"/>
        <w:jc w:val="both"/>
      </w:pPr>
      <w:r w:rsidRPr="00860E0A">
        <w:rPr>
          <w:color w:val="000000"/>
        </w:rPr>
        <w:t xml:space="preserve">достижение </w:t>
      </w:r>
      <w:r w:rsidRPr="00860E0A">
        <w:rPr>
          <w:rStyle w:val="12pt"/>
          <w:sz w:val="26"/>
          <w:szCs w:val="26"/>
        </w:rPr>
        <w:t xml:space="preserve">соответствия числа </w:t>
      </w:r>
      <w:r w:rsidRPr="00860E0A">
        <w:rPr>
          <w:color w:val="000000"/>
        </w:rPr>
        <w:t xml:space="preserve">Сертификатов ДО, </w:t>
      </w:r>
      <w:r w:rsidRPr="00860E0A">
        <w:rPr>
          <w:rStyle w:val="12pt"/>
          <w:sz w:val="26"/>
          <w:szCs w:val="26"/>
        </w:rPr>
        <w:t xml:space="preserve">включенных в </w:t>
      </w:r>
      <w:r w:rsidRPr="00860E0A">
        <w:rPr>
          <w:color w:val="000000"/>
        </w:rPr>
        <w:t>систему ПФДО, актуальных в соответствующем учебном году, максимальному числу Сертификатов ДО, включенных в систему ПФДО, на соответствующий год, установленному Параметрами ПФДО для соответствующей категории детей соответствующего муниципального района (городского округа).</w:t>
      </w:r>
    </w:p>
    <w:p w:rsidR="00A31B60" w:rsidRPr="00860E0A" w:rsidRDefault="00A31B60" w:rsidP="00860E0A">
      <w:pPr>
        <w:pStyle w:val="3"/>
        <w:numPr>
          <w:ilvl w:val="0"/>
          <w:numId w:val="27"/>
        </w:numPr>
        <w:shd w:val="clear" w:color="auto" w:fill="auto"/>
        <w:tabs>
          <w:tab w:val="left" w:pos="1402"/>
        </w:tabs>
        <w:spacing w:after="0" w:line="240" w:lineRule="auto"/>
        <w:ind w:left="0" w:firstLine="709"/>
        <w:jc w:val="both"/>
      </w:pPr>
      <w:r w:rsidRPr="00860E0A">
        <w:rPr>
          <w:color w:val="000000"/>
        </w:rPr>
        <w:t>Муниципальный уполномоченный орган в течение 5-</w:t>
      </w:r>
      <w:r w:rsidR="008B05E7">
        <w:rPr>
          <w:color w:val="000000"/>
        </w:rPr>
        <w:t>т</w:t>
      </w:r>
      <w:r w:rsidRPr="00860E0A">
        <w:rPr>
          <w:color w:val="000000"/>
        </w:rPr>
        <w:t>и рабочих дней со дня регистрации заявления о включении в систему ПФДО принимает решение о включении (об отказе во включении) ребенка в систему ПФДО. О принятом решении извещаются родители (законные представители) несовершеннолетних обучающихся по электронной почте, указанной в заявлении о включении в систему ПФДО.</w:t>
      </w:r>
    </w:p>
    <w:p w:rsidR="00A31B60" w:rsidRPr="00860E0A" w:rsidRDefault="00A31B60" w:rsidP="00860E0A">
      <w:pPr>
        <w:pStyle w:val="3"/>
        <w:numPr>
          <w:ilvl w:val="0"/>
          <w:numId w:val="27"/>
        </w:numPr>
        <w:shd w:val="clear" w:color="auto" w:fill="auto"/>
        <w:tabs>
          <w:tab w:val="left" w:pos="1402"/>
        </w:tabs>
        <w:spacing w:after="0" w:line="240" w:lineRule="auto"/>
        <w:ind w:left="0" w:firstLine="709"/>
        <w:jc w:val="both"/>
      </w:pPr>
      <w:r w:rsidRPr="00860E0A">
        <w:rPr>
          <w:color w:val="000000"/>
        </w:rPr>
        <w:t>На основании принятого муниципальным уполномоченным органом решения создается запись в Реестре сертификатов, используемых в системе ПФДО, содержащем сведения о реестровом номере участника в системе ПФДО, состоящем из 10 цифр, определяемом случайным образом в АИС ЭДО, а также сведения о ребенке и родителе (законном представителе) несовершеннолетнего обучающегося.</w:t>
      </w:r>
    </w:p>
    <w:p w:rsidR="00A31B60" w:rsidRPr="00860E0A" w:rsidRDefault="00A31B60" w:rsidP="00860E0A">
      <w:pPr>
        <w:pStyle w:val="3"/>
        <w:numPr>
          <w:ilvl w:val="0"/>
          <w:numId w:val="27"/>
        </w:numPr>
        <w:shd w:val="clear" w:color="auto" w:fill="auto"/>
        <w:tabs>
          <w:tab w:val="left" w:pos="1402"/>
          <w:tab w:val="right" w:pos="2816"/>
          <w:tab w:val="right" w:pos="5288"/>
          <w:tab w:val="left" w:pos="5365"/>
          <w:tab w:val="left" w:pos="6451"/>
          <w:tab w:val="right" w:pos="9790"/>
        </w:tabs>
        <w:spacing w:after="0" w:line="240" w:lineRule="auto"/>
        <w:ind w:left="0" w:firstLine="709"/>
        <w:jc w:val="both"/>
      </w:pPr>
      <w:r w:rsidRPr="00860E0A">
        <w:rPr>
          <w:color w:val="000000"/>
        </w:rPr>
        <w:t>В</w:t>
      </w:r>
      <w:r w:rsidR="00860E0A">
        <w:rPr>
          <w:color w:val="000000"/>
        </w:rPr>
        <w:t xml:space="preserve"> </w:t>
      </w:r>
      <w:r w:rsidRPr="00860E0A">
        <w:rPr>
          <w:color w:val="000000"/>
        </w:rPr>
        <w:tab/>
        <w:t>течение</w:t>
      </w:r>
      <w:r w:rsidR="00860E0A">
        <w:rPr>
          <w:color w:val="000000"/>
        </w:rPr>
        <w:t xml:space="preserve"> </w:t>
      </w:r>
      <w:r w:rsidRPr="00860E0A">
        <w:rPr>
          <w:color w:val="000000"/>
        </w:rPr>
        <w:t>5</w:t>
      </w:r>
      <w:r w:rsidR="008B05E7">
        <w:rPr>
          <w:color w:val="000000"/>
        </w:rPr>
        <w:t>-ти</w:t>
      </w:r>
      <w:r w:rsidRPr="00860E0A">
        <w:rPr>
          <w:color w:val="000000"/>
        </w:rPr>
        <w:t xml:space="preserve"> рабочих дней</w:t>
      </w:r>
      <w:r w:rsidRPr="00860E0A">
        <w:rPr>
          <w:color w:val="000000"/>
        </w:rPr>
        <w:tab/>
      </w:r>
      <w:r w:rsidR="00860E0A">
        <w:rPr>
          <w:color w:val="000000"/>
        </w:rPr>
        <w:t xml:space="preserve"> </w:t>
      </w:r>
      <w:r w:rsidRPr="00860E0A">
        <w:rPr>
          <w:color w:val="000000"/>
        </w:rPr>
        <w:t>со</w:t>
      </w:r>
      <w:r w:rsidR="00860E0A">
        <w:rPr>
          <w:color w:val="000000"/>
        </w:rPr>
        <w:t xml:space="preserve"> </w:t>
      </w:r>
      <w:r w:rsidR="0061558D" w:rsidRPr="00860E0A">
        <w:rPr>
          <w:color w:val="000000"/>
        </w:rPr>
        <w:t>д</w:t>
      </w:r>
      <w:r w:rsidRPr="00860E0A">
        <w:rPr>
          <w:color w:val="000000"/>
        </w:rPr>
        <w:t>ня</w:t>
      </w:r>
      <w:r w:rsidR="00860E0A">
        <w:rPr>
          <w:color w:val="000000"/>
        </w:rPr>
        <w:t xml:space="preserve"> </w:t>
      </w:r>
      <w:r w:rsidRPr="00860E0A">
        <w:rPr>
          <w:color w:val="000000"/>
        </w:rPr>
        <w:t>принятия</w:t>
      </w:r>
      <w:r w:rsidR="00860E0A">
        <w:rPr>
          <w:color w:val="000000"/>
        </w:rPr>
        <w:t xml:space="preserve"> п</w:t>
      </w:r>
      <w:r w:rsidRPr="00860E0A">
        <w:rPr>
          <w:color w:val="000000"/>
        </w:rPr>
        <w:t>оложительного</w:t>
      </w:r>
      <w:r w:rsidR="0061558D" w:rsidRPr="00860E0A">
        <w:rPr>
          <w:color w:val="000000"/>
        </w:rPr>
        <w:t xml:space="preserve"> </w:t>
      </w:r>
      <w:r w:rsidRPr="00860E0A">
        <w:rPr>
          <w:color w:val="000000"/>
        </w:rPr>
        <w:t>решения</w:t>
      </w:r>
      <w:r w:rsidR="00860E0A">
        <w:rPr>
          <w:color w:val="000000"/>
        </w:rPr>
        <w:t xml:space="preserve"> </w:t>
      </w:r>
      <w:r w:rsidRPr="00860E0A">
        <w:rPr>
          <w:color w:val="000000"/>
        </w:rPr>
        <w:t>о включении</w:t>
      </w:r>
      <w:r w:rsidR="00860E0A">
        <w:rPr>
          <w:color w:val="000000"/>
        </w:rPr>
        <w:t xml:space="preserve"> </w:t>
      </w:r>
      <w:r w:rsidRPr="00860E0A">
        <w:rPr>
          <w:color w:val="000000"/>
        </w:rPr>
        <w:tab/>
        <w:t>ребенка в систему</w:t>
      </w:r>
      <w:r w:rsidR="00860E0A">
        <w:rPr>
          <w:color w:val="000000"/>
        </w:rPr>
        <w:t xml:space="preserve"> </w:t>
      </w:r>
      <w:r w:rsidRPr="00860E0A">
        <w:rPr>
          <w:color w:val="000000"/>
        </w:rPr>
        <w:tab/>
        <w:t>ПФДО в</w:t>
      </w:r>
      <w:r w:rsidR="0061558D" w:rsidRPr="00860E0A">
        <w:rPr>
          <w:color w:val="000000"/>
        </w:rPr>
        <w:t xml:space="preserve"> </w:t>
      </w:r>
      <w:r w:rsidRPr="00860E0A">
        <w:rPr>
          <w:color w:val="000000"/>
        </w:rPr>
        <w:t>АИС «ЭДО» формируется</w:t>
      </w:r>
      <w:r w:rsidR="0061558D" w:rsidRPr="00860E0A">
        <w:rPr>
          <w:color w:val="000000"/>
        </w:rPr>
        <w:t xml:space="preserve"> </w:t>
      </w:r>
      <w:r w:rsidRPr="00860E0A">
        <w:rPr>
          <w:color w:val="000000"/>
        </w:rPr>
        <w:t>выписка из Реестра сертификатов, используемых в системе ПФДО, содержащая сведения о реестровом номере участника в системе ПФДО, фамилии, имени и отчестве (при наличии) ребенка, которая направляется на электронную почту родителя (законного представителя) несовершеннолетнего обучающегося. Соответствующая выписка является подтверждением включения ребенка в систему ПФДО и подлежит предоставлению в случае личного обращения родителя (законного представителя) несовершеннолетнего обучающегося.</w:t>
      </w:r>
    </w:p>
    <w:p w:rsidR="00A31B60" w:rsidRPr="00860E0A" w:rsidRDefault="00A31B60" w:rsidP="004959E3">
      <w:pPr>
        <w:pStyle w:val="3"/>
        <w:numPr>
          <w:ilvl w:val="0"/>
          <w:numId w:val="27"/>
        </w:numPr>
        <w:shd w:val="clear" w:color="auto" w:fill="auto"/>
        <w:tabs>
          <w:tab w:val="left" w:pos="1402"/>
          <w:tab w:val="right" w:pos="2816"/>
          <w:tab w:val="right" w:pos="5288"/>
          <w:tab w:val="left" w:pos="5365"/>
          <w:tab w:val="left" w:pos="6451"/>
          <w:tab w:val="right" w:pos="9790"/>
        </w:tabs>
        <w:spacing w:after="0" w:line="240" w:lineRule="auto"/>
        <w:ind w:left="0" w:firstLine="709"/>
        <w:jc w:val="both"/>
      </w:pPr>
      <w:r w:rsidRPr="00860E0A">
        <w:rPr>
          <w:color w:val="000000"/>
        </w:rPr>
        <w:t>В</w:t>
      </w:r>
      <w:r w:rsidRPr="00860E0A">
        <w:rPr>
          <w:color w:val="000000"/>
        </w:rPr>
        <w:tab/>
      </w:r>
      <w:r w:rsidR="00E33BBC">
        <w:rPr>
          <w:color w:val="000000"/>
        </w:rPr>
        <w:t xml:space="preserve"> </w:t>
      </w:r>
      <w:r w:rsidRPr="00860E0A">
        <w:rPr>
          <w:color w:val="000000"/>
        </w:rPr>
        <w:t>течение</w:t>
      </w:r>
      <w:r w:rsidR="00860E0A">
        <w:rPr>
          <w:color w:val="000000"/>
        </w:rPr>
        <w:t xml:space="preserve"> </w:t>
      </w:r>
      <w:r w:rsidRPr="00860E0A">
        <w:rPr>
          <w:color w:val="000000"/>
        </w:rPr>
        <w:t>5-</w:t>
      </w:r>
      <w:r w:rsidR="008B05E7">
        <w:rPr>
          <w:color w:val="000000"/>
        </w:rPr>
        <w:t>т</w:t>
      </w:r>
      <w:r w:rsidRPr="00860E0A">
        <w:rPr>
          <w:color w:val="000000"/>
        </w:rPr>
        <w:t>и рабочих дней</w:t>
      </w:r>
      <w:r w:rsidRPr="00860E0A">
        <w:rPr>
          <w:color w:val="000000"/>
        </w:rPr>
        <w:tab/>
      </w:r>
      <w:r w:rsidR="00860E0A">
        <w:rPr>
          <w:color w:val="000000"/>
        </w:rPr>
        <w:t xml:space="preserve"> </w:t>
      </w:r>
      <w:r w:rsidRPr="00860E0A">
        <w:rPr>
          <w:color w:val="000000"/>
        </w:rPr>
        <w:t>со дня</w:t>
      </w:r>
      <w:r w:rsidR="00860E0A">
        <w:rPr>
          <w:color w:val="000000"/>
        </w:rPr>
        <w:t xml:space="preserve"> </w:t>
      </w:r>
      <w:r w:rsidRPr="00860E0A">
        <w:rPr>
          <w:color w:val="000000"/>
        </w:rPr>
        <w:t>принятия</w:t>
      </w:r>
      <w:r w:rsidR="0061558D" w:rsidRPr="00860E0A">
        <w:rPr>
          <w:color w:val="000000"/>
        </w:rPr>
        <w:t xml:space="preserve"> </w:t>
      </w:r>
      <w:r w:rsidR="00860E0A">
        <w:rPr>
          <w:color w:val="000000"/>
        </w:rPr>
        <w:t>п</w:t>
      </w:r>
      <w:r w:rsidRPr="00860E0A">
        <w:rPr>
          <w:color w:val="000000"/>
        </w:rPr>
        <w:t>оложительного</w:t>
      </w:r>
      <w:r w:rsidR="00860E0A">
        <w:rPr>
          <w:color w:val="000000"/>
        </w:rPr>
        <w:t xml:space="preserve"> </w:t>
      </w:r>
      <w:r w:rsidRPr="00860E0A">
        <w:rPr>
          <w:color w:val="000000"/>
        </w:rPr>
        <w:t>решения</w:t>
      </w:r>
      <w:r w:rsidR="00860E0A">
        <w:rPr>
          <w:color w:val="000000"/>
        </w:rPr>
        <w:t xml:space="preserve"> </w:t>
      </w:r>
      <w:r w:rsidRPr="00860E0A">
        <w:rPr>
          <w:color w:val="000000"/>
        </w:rPr>
        <w:tab/>
        <w:t>о</w:t>
      </w:r>
      <w:r w:rsidR="00860E0A" w:rsidRPr="00860E0A">
        <w:rPr>
          <w:color w:val="000000"/>
        </w:rPr>
        <w:t xml:space="preserve"> </w:t>
      </w:r>
      <w:r w:rsidRPr="00860E0A">
        <w:rPr>
          <w:color w:val="000000"/>
        </w:rPr>
        <w:t>включении ребенка в</w:t>
      </w:r>
      <w:r w:rsidR="00860E0A" w:rsidRPr="00860E0A">
        <w:rPr>
          <w:color w:val="000000"/>
        </w:rPr>
        <w:t xml:space="preserve"> </w:t>
      </w:r>
      <w:r w:rsidRPr="00860E0A">
        <w:rPr>
          <w:color w:val="000000"/>
        </w:rPr>
        <w:t>систему ПФДО</w:t>
      </w:r>
      <w:r w:rsidR="00860E0A" w:rsidRPr="00860E0A">
        <w:rPr>
          <w:color w:val="000000"/>
        </w:rPr>
        <w:t xml:space="preserve"> </w:t>
      </w:r>
      <w:r w:rsidRPr="00860E0A">
        <w:rPr>
          <w:color w:val="000000"/>
        </w:rPr>
        <w:t>муниципальным</w:t>
      </w:r>
      <w:r w:rsidR="00860E0A" w:rsidRPr="00860E0A">
        <w:rPr>
          <w:color w:val="000000"/>
        </w:rPr>
        <w:t xml:space="preserve"> </w:t>
      </w:r>
      <w:r w:rsidRPr="00860E0A">
        <w:rPr>
          <w:color w:val="000000"/>
        </w:rPr>
        <w:t xml:space="preserve">уполномоченным органом в АИС ЭДО вносятся соответствующие сведения, содержащие информацию о реестровом номере участника в системе ПФДО, его актуальности и размере </w:t>
      </w:r>
      <w:proofErr w:type="spellStart"/>
      <w:r w:rsidRPr="00860E0A">
        <w:rPr>
          <w:color w:val="000000"/>
        </w:rPr>
        <w:t>подушевого</w:t>
      </w:r>
      <w:proofErr w:type="spellEnd"/>
      <w:r w:rsidRPr="00860E0A">
        <w:rPr>
          <w:color w:val="000000"/>
        </w:rPr>
        <w:t xml:space="preserve"> норматива его обеспечения.</w:t>
      </w:r>
    </w:p>
    <w:p w:rsidR="00A31B60" w:rsidRPr="00860E0A" w:rsidRDefault="00A31B60" w:rsidP="00860E0A">
      <w:pPr>
        <w:pStyle w:val="3"/>
        <w:numPr>
          <w:ilvl w:val="0"/>
          <w:numId w:val="27"/>
        </w:numPr>
        <w:shd w:val="clear" w:color="auto" w:fill="auto"/>
        <w:tabs>
          <w:tab w:val="left" w:pos="1402"/>
        </w:tabs>
        <w:spacing w:after="0" w:line="240" w:lineRule="auto"/>
        <w:ind w:left="0" w:firstLine="709"/>
        <w:jc w:val="both"/>
      </w:pPr>
      <w:r w:rsidRPr="00860E0A">
        <w:rPr>
          <w:color w:val="000000"/>
        </w:rPr>
        <w:t xml:space="preserve">По запросу родителя (законного представителя) несовершеннолетнего обучающегося муниципальный уполномоченный орган готовит выписку из Реестра сертификатов по форме, определяемой </w:t>
      </w:r>
      <w:r w:rsidRPr="00860E0A">
        <w:rPr>
          <w:rStyle w:val="12pt"/>
          <w:sz w:val="26"/>
          <w:szCs w:val="26"/>
        </w:rPr>
        <w:t>Оператором ПФДО.</w:t>
      </w:r>
    </w:p>
    <w:p w:rsidR="001D64ED" w:rsidRPr="007C7A7A" w:rsidRDefault="001D64ED" w:rsidP="001D64ED">
      <w:pPr>
        <w:pStyle w:val="ConsPlusNormal"/>
        <w:ind w:firstLine="540"/>
        <w:jc w:val="both"/>
        <w:rPr>
          <w:rFonts w:ascii="Arial" w:hAnsi="Arial" w:cs="Arial"/>
          <w:sz w:val="26"/>
          <w:szCs w:val="26"/>
        </w:rPr>
      </w:pPr>
    </w:p>
    <w:p w:rsidR="0061558D" w:rsidRPr="0061558D" w:rsidRDefault="001D64ED" w:rsidP="0061558D">
      <w:pPr>
        <w:pStyle w:val="10"/>
        <w:keepNext/>
        <w:keepLines/>
        <w:shd w:val="clear" w:color="auto" w:fill="auto"/>
        <w:spacing w:before="0" w:after="214" w:line="260" w:lineRule="exact"/>
        <w:ind w:right="20"/>
        <w:rPr>
          <w:color w:val="000000"/>
          <w:lang w:eastAsia="ru-RU"/>
        </w:rPr>
      </w:pPr>
      <w:bookmarkStart w:id="5" w:name="P100"/>
      <w:bookmarkEnd w:id="5"/>
      <w:r w:rsidRPr="00F9686A">
        <w:rPr>
          <w:b w:val="0"/>
        </w:rPr>
        <w:t xml:space="preserve"> </w:t>
      </w:r>
      <w:bookmarkStart w:id="6" w:name="bookmark4"/>
      <w:r w:rsidR="0061558D" w:rsidRPr="0061558D">
        <w:rPr>
          <w:color w:val="000000"/>
          <w:lang w:eastAsia="ru-RU"/>
        </w:rPr>
        <w:t>Порядок ведения Реестра сертификатов ДО, участвующих в системе ПФДО</w:t>
      </w:r>
      <w:bookmarkEnd w:id="6"/>
    </w:p>
    <w:p w:rsidR="0061558D" w:rsidRPr="0061558D" w:rsidRDefault="0061558D" w:rsidP="00860E0A">
      <w:pPr>
        <w:widowControl w:val="0"/>
        <w:numPr>
          <w:ilvl w:val="0"/>
          <w:numId w:val="27"/>
        </w:numPr>
        <w:tabs>
          <w:tab w:val="left" w:pos="1402"/>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С целью осуществления учета детей - участников системы ПФДО, а также с целью осуществления сопровождения формирования образовательных траекторий детей - участников системы ПФДО в АИС ЭДО, муниципальным уполномоченным органом осуществляется ведение Реестра сертификатов, используемых в системе ПФДО, в котором отражается информация о Сертификатах ДО, содержащего следующие сведения:</w:t>
      </w:r>
    </w:p>
    <w:p w:rsidR="0061558D" w:rsidRPr="0061558D" w:rsidRDefault="0061558D" w:rsidP="00860E0A">
      <w:pPr>
        <w:widowControl w:val="0"/>
        <w:numPr>
          <w:ilvl w:val="0"/>
          <w:numId w:val="11"/>
        </w:numPr>
        <w:tabs>
          <w:tab w:val="left" w:pos="1402"/>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номер Сертификата ДО;</w:t>
      </w:r>
    </w:p>
    <w:p w:rsidR="0061558D" w:rsidRPr="0061558D" w:rsidRDefault="0061558D" w:rsidP="00860E0A">
      <w:pPr>
        <w:widowControl w:val="0"/>
        <w:numPr>
          <w:ilvl w:val="0"/>
          <w:numId w:val="11"/>
        </w:numPr>
        <w:tabs>
          <w:tab w:val="left" w:pos="1402"/>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актуальность Сертификата ДО (наличие финансового обеспечения);</w:t>
      </w:r>
    </w:p>
    <w:p w:rsidR="0061558D" w:rsidRPr="0061558D" w:rsidRDefault="0061558D" w:rsidP="00860E0A">
      <w:pPr>
        <w:widowControl w:val="0"/>
        <w:numPr>
          <w:ilvl w:val="0"/>
          <w:numId w:val="11"/>
        </w:numPr>
        <w:tabs>
          <w:tab w:val="left" w:pos="1402"/>
          <w:tab w:val="left" w:pos="5075"/>
          <w:tab w:val="center" w:pos="631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фамилия, имя, отчество (при</w:t>
      </w:r>
      <w:r w:rsidRPr="0061558D">
        <w:rPr>
          <w:rFonts w:ascii="Arial" w:eastAsia="Arial" w:hAnsi="Arial" w:cs="Arial"/>
          <w:color w:val="000000"/>
          <w:sz w:val="26"/>
          <w:szCs w:val="26"/>
          <w:lang w:eastAsia="ru-RU"/>
        </w:rPr>
        <w:tab/>
        <w:t>наличии)</w:t>
      </w:r>
      <w:r w:rsidRPr="0061558D">
        <w:rPr>
          <w:rFonts w:ascii="Arial" w:eastAsia="Arial" w:hAnsi="Arial" w:cs="Arial"/>
          <w:color w:val="000000"/>
          <w:sz w:val="26"/>
          <w:szCs w:val="26"/>
          <w:lang w:eastAsia="ru-RU"/>
        </w:rPr>
        <w:tab/>
        <w:t>ребенка;</w:t>
      </w:r>
    </w:p>
    <w:p w:rsidR="0061558D" w:rsidRPr="0061558D" w:rsidRDefault="0061558D" w:rsidP="00860E0A">
      <w:pPr>
        <w:widowControl w:val="0"/>
        <w:numPr>
          <w:ilvl w:val="0"/>
          <w:numId w:val="11"/>
        </w:numPr>
        <w:tabs>
          <w:tab w:val="left" w:pos="1402"/>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дата рождения ребенка;</w:t>
      </w:r>
    </w:p>
    <w:p w:rsidR="0061558D" w:rsidRPr="0061558D" w:rsidRDefault="0061558D" w:rsidP="00860E0A">
      <w:pPr>
        <w:widowControl w:val="0"/>
        <w:numPr>
          <w:ilvl w:val="0"/>
          <w:numId w:val="11"/>
        </w:numPr>
        <w:tabs>
          <w:tab w:val="left" w:pos="1402"/>
          <w:tab w:val="right" w:pos="4927"/>
          <w:tab w:val="left" w:pos="5075"/>
          <w:tab w:val="right" w:pos="979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данные свидетельства</w:t>
      </w:r>
      <w:r w:rsidRPr="0061558D">
        <w:rPr>
          <w:rFonts w:ascii="Arial" w:eastAsia="Arial" w:hAnsi="Arial" w:cs="Arial"/>
          <w:color w:val="000000"/>
          <w:sz w:val="26"/>
          <w:szCs w:val="26"/>
          <w:lang w:eastAsia="ru-RU"/>
        </w:rPr>
        <w:tab/>
        <w:t>о</w:t>
      </w:r>
      <w:r w:rsidRPr="0061558D">
        <w:rPr>
          <w:rFonts w:ascii="Arial" w:eastAsia="Arial" w:hAnsi="Arial" w:cs="Arial"/>
          <w:color w:val="000000"/>
          <w:sz w:val="26"/>
          <w:szCs w:val="26"/>
          <w:lang w:eastAsia="ru-RU"/>
        </w:rPr>
        <w:tab/>
        <w:t>рождении</w:t>
      </w:r>
      <w:r w:rsidRPr="0061558D">
        <w:rPr>
          <w:rFonts w:ascii="Arial" w:eastAsia="Arial" w:hAnsi="Arial" w:cs="Arial"/>
          <w:color w:val="000000"/>
          <w:sz w:val="26"/>
          <w:szCs w:val="26"/>
          <w:lang w:eastAsia="ru-RU"/>
        </w:rPr>
        <w:tab/>
        <w:t>ребенка или паспорта</w:t>
      </w:r>
    </w:p>
    <w:p w:rsidR="0061558D" w:rsidRPr="0061558D" w:rsidRDefault="0061558D" w:rsidP="00860E0A">
      <w:pPr>
        <w:widowControl w:val="0"/>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гражданина Российской Федерации, удостоверяющего личность ребенка, или временного удостоверения личности гражданина Российской Федерации, выдаваемое на период оформления паспорта ребенка;</w:t>
      </w:r>
    </w:p>
    <w:p w:rsidR="0061558D" w:rsidRPr="0061558D" w:rsidRDefault="0061558D" w:rsidP="00860E0A">
      <w:pPr>
        <w:widowControl w:val="0"/>
        <w:numPr>
          <w:ilvl w:val="0"/>
          <w:numId w:val="11"/>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место жительства ребенка;</w:t>
      </w:r>
    </w:p>
    <w:p w:rsidR="0061558D" w:rsidRPr="0061558D" w:rsidRDefault="0061558D" w:rsidP="00860E0A">
      <w:pPr>
        <w:widowControl w:val="0"/>
        <w:numPr>
          <w:ilvl w:val="0"/>
          <w:numId w:val="11"/>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о наличии заключения психолого-медико-педагогической комиссии (по желанию родителя/законного представителя при выборе адаптированной образовательной программы);</w:t>
      </w:r>
    </w:p>
    <w:p w:rsidR="0061558D" w:rsidRPr="0061558D" w:rsidRDefault="0061558D" w:rsidP="00860E0A">
      <w:pPr>
        <w:widowControl w:val="0"/>
        <w:numPr>
          <w:ilvl w:val="0"/>
          <w:numId w:val="11"/>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фамилия, имя, отчество родителя (законного представителя) несовершеннолетнего обучающегося;</w:t>
      </w:r>
    </w:p>
    <w:p w:rsidR="0061558D" w:rsidRPr="0061558D" w:rsidRDefault="0061558D" w:rsidP="00860E0A">
      <w:pPr>
        <w:widowControl w:val="0"/>
        <w:numPr>
          <w:ilvl w:val="0"/>
          <w:numId w:val="11"/>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контактная информация родителя (законного представителя) несовершеннолетнего обучающегося;</w:t>
      </w:r>
    </w:p>
    <w:p w:rsidR="0061558D" w:rsidRPr="0061558D" w:rsidRDefault="0061558D" w:rsidP="00860E0A">
      <w:pPr>
        <w:widowControl w:val="0"/>
        <w:numPr>
          <w:ilvl w:val="0"/>
          <w:numId w:val="11"/>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размер </w:t>
      </w:r>
      <w:proofErr w:type="spellStart"/>
      <w:r w:rsidRPr="0061558D">
        <w:rPr>
          <w:rFonts w:ascii="Arial" w:eastAsia="Arial" w:hAnsi="Arial" w:cs="Arial"/>
          <w:color w:val="000000"/>
          <w:sz w:val="26"/>
          <w:szCs w:val="26"/>
          <w:lang w:eastAsia="ru-RU"/>
        </w:rPr>
        <w:t>подушевого</w:t>
      </w:r>
      <w:proofErr w:type="spellEnd"/>
      <w:r w:rsidRPr="0061558D">
        <w:rPr>
          <w:rFonts w:ascii="Arial" w:eastAsia="Arial" w:hAnsi="Arial" w:cs="Arial"/>
          <w:color w:val="000000"/>
          <w:sz w:val="26"/>
          <w:szCs w:val="26"/>
          <w:lang w:eastAsia="ru-RU"/>
        </w:rPr>
        <w:t xml:space="preserve"> норматива обеспечения Сертификата ДО, участвующего в системе ПФДО, установленный на соответствующий учебный год (период финансового обеспечения Сертификата ДО, включенного в систему ПФДО);</w:t>
      </w:r>
    </w:p>
    <w:p w:rsidR="0061558D" w:rsidRPr="0061558D" w:rsidRDefault="0061558D" w:rsidP="00860E0A">
      <w:pPr>
        <w:widowControl w:val="0"/>
        <w:numPr>
          <w:ilvl w:val="0"/>
          <w:numId w:val="11"/>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дата включения Сертификата ДО в систему ПФДО;</w:t>
      </w:r>
    </w:p>
    <w:p w:rsidR="0061558D" w:rsidRPr="0061558D" w:rsidRDefault="0061558D" w:rsidP="00860E0A">
      <w:pPr>
        <w:widowControl w:val="0"/>
        <w:numPr>
          <w:ilvl w:val="0"/>
          <w:numId w:val="11"/>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дата окончания действия Сертификата ДО, включенного в систему ПФДО;</w:t>
      </w:r>
    </w:p>
    <w:p w:rsidR="0061558D" w:rsidRPr="0061558D" w:rsidRDefault="0061558D" w:rsidP="00860E0A">
      <w:pPr>
        <w:widowControl w:val="0"/>
        <w:numPr>
          <w:ilvl w:val="0"/>
          <w:numId w:val="11"/>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доступный остаток обеспечения сертификата ДО, участвующего в системе ПФДО, в соответствующем учебном году;</w:t>
      </w:r>
    </w:p>
    <w:p w:rsidR="0061558D" w:rsidRPr="0061558D" w:rsidRDefault="0061558D" w:rsidP="00860E0A">
      <w:pPr>
        <w:widowControl w:val="0"/>
        <w:numPr>
          <w:ilvl w:val="0"/>
          <w:numId w:val="11"/>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10-значный реестровый номер участника в системе ПФДО.</w:t>
      </w:r>
    </w:p>
    <w:p w:rsidR="0061558D" w:rsidRPr="0061558D" w:rsidRDefault="0061558D" w:rsidP="00860E0A">
      <w:pPr>
        <w:widowControl w:val="0"/>
        <w:numPr>
          <w:ilvl w:val="0"/>
          <w:numId w:val="27"/>
        </w:numPr>
        <w:tabs>
          <w:tab w:val="left" w:pos="1400"/>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Сведения, указанные в подпунктах 3 - 9 пункта </w:t>
      </w:r>
      <w:r w:rsidR="00860E0A">
        <w:rPr>
          <w:rFonts w:ascii="Arial" w:eastAsia="Arial" w:hAnsi="Arial" w:cs="Arial"/>
          <w:color w:val="000000"/>
          <w:sz w:val="26"/>
          <w:szCs w:val="26"/>
          <w:lang w:eastAsia="ru-RU"/>
        </w:rPr>
        <w:t>20</w:t>
      </w:r>
      <w:r w:rsidRPr="0061558D">
        <w:rPr>
          <w:rFonts w:ascii="Arial" w:eastAsia="Arial" w:hAnsi="Arial" w:cs="Arial"/>
          <w:color w:val="000000"/>
          <w:sz w:val="26"/>
          <w:szCs w:val="26"/>
          <w:lang w:eastAsia="ru-RU"/>
        </w:rPr>
        <w:t xml:space="preserve"> настоящ</w:t>
      </w:r>
      <w:r w:rsidR="00860E0A">
        <w:rPr>
          <w:rFonts w:ascii="Arial" w:eastAsia="Arial" w:hAnsi="Arial" w:cs="Arial"/>
          <w:color w:val="000000"/>
          <w:sz w:val="26"/>
          <w:szCs w:val="26"/>
          <w:lang w:eastAsia="ru-RU"/>
        </w:rPr>
        <w:t>его</w:t>
      </w:r>
      <w:r w:rsidRPr="0061558D">
        <w:rPr>
          <w:rFonts w:ascii="Arial" w:eastAsia="Arial" w:hAnsi="Arial" w:cs="Arial"/>
          <w:color w:val="000000"/>
          <w:sz w:val="26"/>
          <w:szCs w:val="26"/>
          <w:lang w:eastAsia="ru-RU"/>
        </w:rPr>
        <w:t xml:space="preserve"> П</w:t>
      </w:r>
      <w:r w:rsidR="00860E0A">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вносятся в Реестр сертификатов по результатам принятия положительного решения о включении в систему ПФДО на основании заявления о включении в систему.</w:t>
      </w:r>
    </w:p>
    <w:p w:rsidR="0061558D" w:rsidRPr="0061558D" w:rsidRDefault="0061558D" w:rsidP="00860E0A">
      <w:pPr>
        <w:widowControl w:val="0"/>
        <w:numPr>
          <w:ilvl w:val="0"/>
          <w:numId w:val="27"/>
        </w:numPr>
        <w:tabs>
          <w:tab w:val="left" w:pos="1400"/>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Сведения, указанные в подпункте 10 пункта </w:t>
      </w:r>
      <w:r w:rsidR="00860E0A">
        <w:rPr>
          <w:rFonts w:ascii="Arial" w:eastAsia="Arial" w:hAnsi="Arial" w:cs="Arial"/>
          <w:color w:val="000000"/>
          <w:sz w:val="26"/>
          <w:szCs w:val="26"/>
          <w:lang w:eastAsia="ru-RU"/>
        </w:rPr>
        <w:t>20</w:t>
      </w:r>
      <w:r w:rsidRPr="0061558D">
        <w:rPr>
          <w:rFonts w:ascii="Arial" w:eastAsia="Arial" w:hAnsi="Arial" w:cs="Arial"/>
          <w:color w:val="000000"/>
          <w:sz w:val="26"/>
          <w:szCs w:val="26"/>
          <w:lang w:eastAsia="ru-RU"/>
        </w:rPr>
        <w:t xml:space="preserve"> настоящ</w:t>
      </w:r>
      <w:r w:rsidR="00860E0A">
        <w:rPr>
          <w:rFonts w:ascii="Arial" w:eastAsia="Arial" w:hAnsi="Arial" w:cs="Arial"/>
          <w:color w:val="000000"/>
          <w:sz w:val="26"/>
          <w:szCs w:val="26"/>
          <w:lang w:eastAsia="ru-RU"/>
        </w:rPr>
        <w:t>его</w:t>
      </w:r>
      <w:r w:rsidRPr="0061558D">
        <w:rPr>
          <w:rFonts w:ascii="Arial" w:eastAsia="Arial" w:hAnsi="Arial" w:cs="Arial"/>
          <w:color w:val="000000"/>
          <w:sz w:val="26"/>
          <w:szCs w:val="26"/>
          <w:lang w:eastAsia="ru-RU"/>
        </w:rPr>
        <w:t xml:space="preserve"> П</w:t>
      </w:r>
      <w:r w:rsidR="00860E0A">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определяются муниципальным уполномоченным органом самостоятельно</w:t>
      </w:r>
      <w:r w:rsidR="00860E0A">
        <w:rPr>
          <w:rFonts w:ascii="Arial" w:eastAsia="Arial" w:hAnsi="Arial" w:cs="Arial"/>
          <w:color w:val="000000"/>
          <w:sz w:val="26"/>
          <w:szCs w:val="26"/>
          <w:lang w:eastAsia="ru-RU"/>
        </w:rPr>
        <w:t>.</w:t>
      </w:r>
    </w:p>
    <w:p w:rsidR="0061558D" w:rsidRPr="0061558D" w:rsidRDefault="0061558D" w:rsidP="00860E0A">
      <w:pPr>
        <w:widowControl w:val="0"/>
        <w:numPr>
          <w:ilvl w:val="0"/>
          <w:numId w:val="27"/>
        </w:numPr>
        <w:tabs>
          <w:tab w:val="left" w:pos="1400"/>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В качестве сведений, указанных в подпункте 11 пункта </w:t>
      </w:r>
      <w:r w:rsidR="00860E0A">
        <w:rPr>
          <w:rFonts w:ascii="Arial" w:eastAsia="Arial" w:hAnsi="Arial" w:cs="Arial"/>
          <w:color w:val="000000"/>
          <w:sz w:val="26"/>
          <w:szCs w:val="26"/>
          <w:lang w:eastAsia="ru-RU"/>
        </w:rPr>
        <w:t>20</w:t>
      </w:r>
      <w:r w:rsidRPr="0061558D">
        <w:rPr>
          <w:rFonts w:ascii="Arial" w:eastAsia="Arial" w:hAnsi="Arial" w:cs="Arial"/>
          <w:color w:val="000000"/>
          <w:sz w:val="26"/>
          <w:szCs w:val="26"/>
          <w:lang w:eastAsia="ru-RU"/>
        </w:rPr>
        <w:t xml:space="preserve"> </w:t>
      </w:r>
      <w:r w:rsidR="00860E0A" w:rsidRPr="0061558D">
        <w:rPr>
          <w:rFonts w:ascii="Arial" w:eastAsia="Arial" w:hAnsi="Arial" w:cs="Arial"/>
          <w:color w:val="000000"/>
          <w:sz w:val="26"/>
          <w:szCs w:val="26"/>
          <w:lang w:eastAsia="ru-RU"/>
        </w:rPr>
        <w:t>настоящ</w:t>
      </w:r>
      <w:r w:rsidR="00860E0A">
        <w:rPr>
          <w:rFonts w:ascii="Arial" w:eastAsia="Arial" w:hAnsi="Arial" w:cs="Arial"/>
          <w:color w:val="000000"/>
          <w:sz w:val="26"/>
          <w:szCs w:val="26"/>
          <w:lang w:eastAsia="ru-RU"/>
        </w:rPr>
        <w:t>его</w:t>
      </w:r>
      <w:r w:rsidR="00860E0A" w:rsidRPr="0061558D">
        <w:rPr>
          <w:rFonts w:ascii="Arial" w:eastAsia="Arial" w:hAnsi="Arial" w:cs="Arial"/>
          <w:color w:val="000000"/>
          <w:sz w:val="26"/>
          <w:szCs w:val="26"/>
          <w:lang w:eastAsia="ru-RU"/>
        </w:rPr>
        <w:t xml:space="preserve"> П</w:t>
      </w:r>
      <w:r w:rsidR="00860E0A">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определяется дата включения Сертификата ДО в систему ПФДО на основании заявления родителя (законного представителя) несовершеннолетнего обучающегося на участие в системе ПФДО.</w:t>
      </w:r>
    </w:p>
    <w:p w:rsidR="0061558D" w:rsidRPr="0061558D" w:rsidRDefault="0061558D" w:rsidP="00860E0A">
      <w:pPr>
        <w:widowControl w:val="0"/>
        <w:numPr>
          <w:ilvl w:val="0"/>
          <w:numId w:val="27"/>
        </w:numPr>
        <w:tabs>
          <w:tab w:val="left" w:pos="1400"/>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В качестве сведений, указанных в подпункте 12 пункта </w:t>
      </w:r>
      <w:r w:rsidR="006313C5">
        <w:rPr>
          <w:rFonts w:ascii="Arial" w:eastAsia="Arial" w:hAnsi="Arial" w:cs="Arial"/>
          <w:color w:val="000000"/>
          <w:sz w:val="26"/>
          <w:szCs w:val="26"/>
          <w:lang w:eastAsia="ru-RU"/>
        </w:rPr>
        <w:t>20</w:t>
      </w:r>
      <w:r w:rsidR="006313C5" w:rsidRPr="0061558D">
        <w:rPr>
          <w:rFonts w:ascii="Arial" w:eastAsia="Arial" w:hAnsi="Arial" w:cs="Arial"/>
          <w:color w:val="000000"/>
          <w:sz w:val="26"/>
          <w:szCs w:val="26"/>
          <w:lang w:eastAsia="ru-RU"/>
        </w:rPr>
        <w:t xml:space="preserve"> настоящ</w:t>
      </w:r>
      <w:r w:rsidR="006313C5">
        <w:rPr>
          <w:rFonts w:ascii="Arial" w:eastAsia="Arial" w:hAnsi="Arial" w:cs="Arial"/>
          <w:color w:val="000000"/>
          <w:sz w:val="26"/>
          <w:szCs w:val="26"/>
          <w:lang w:eastAsia="ru-RU"/>
        </w:rPr>
        <w:t>его</w:t>
      </w:r>
      <w:r w:rsidR="006313C5" w:rsidRPr="0061558D">
        <w:rPr>
          <w:rFonts w:ascii="Arial" w:eastAsia="Arial" w:hAnsi="Arial" w:cs="Arial"/>
          <w:color w:val="000000"/>
          <w:sz w:val="26"/>
          <w:szCs w:val="26"/>
          <w:lang w:eastAsia="ru-RU"/>
        </w:rPr>
        <w:t xml:space="preserve"> П</w:t>
      </w:r>
      <w:r w:rsidR="006313C5">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определяется заключительный день, предшествующий первому дню месяца, в котором ребенок достигнет максимального возраста для участия в системе ПФДО, предусмотренный муниципальными Параметрами ПФДО.</w:t>
      </w:r>
    </w:p>
    <w:p w:rsidR="0061558D" w:rsidRPr="0061558D" w:rsidRDefault="0061558D" w:rsidP="00860E0A">
      <w:pPr>
        <w:widowControl w:val="0"/>
        <w:numPr>
          <w:ilvl w:val="0"/>
          <w:numId w:val="27"/>
        </w:numPr>
        <w:tabs>
          <w:tab w:val="left" w:pos="1400"/>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Сведения, указанные в подпунктах 3, 5 - 9 пункта </w:t>
      </w:r>
      <w:r w:rsidR="006313C5">
        <w:rPr>
          <w:rFonts w:ascii="Arial" w:eastAsia="Arial" w:hAnsi="Arial" w:cs="Arial"/>
          <w:color w:val="000000"/>
          <w:sz w:val="26"/>
          <w:szCs w:val="26"/>
          <w:lang w:eastAsia="ru-RU"/>
        </w:rPr>
        <w:t>20</w:t>
      </w:r>
      <w:r w:rsidR="006313C5" w:rsidRPr="0061558D">
        <w:rPr>
          <w:rFonts w:ascii="Arial" w:eastAsia="Arial" w:hAnsi="Arial" w:cs="Arial"/>
          <w:color w:val="000000"/>
          <w:sz w:val="26"/>
          <w:szCs w:val="26"/>
          <w:lang w:eastAsia="ru-RU"/>
        </w:rPr>
        <w:t xml:space="preserve"> настоящ</w:t>
      </w:r>
      <w:r w:rsidR="006313C5">
        <w:rPr>
          <w:rFonts w:ascii="Arial" w:eastAsia="Arial" w:hAnsi="Arial" w:cs="Arial"/>
          <w:color w:val="000000"/>
          <w:sz w:val="26"/>
          <w:szCs w:val="26"/>
          <w:lang w:eastAsia="ru-RU"/>
        </w:rPr>
        <w:t>его</w:t>
      </w:r>
      <w:r w:rsidR="006313C5" w:rsidRPr="0061558D">
        <w:rPr>
          <w:rFonts w:ascii="Arial" w:eastAsia="Arial" w:hAnsi="Arial" w:cs="Arial"/>
          <w:color w:val="000000"/>
          <w:sz w:val="26"/>
          <w:szCs w:val="26"/>
          <w:lang w:eastAsia="ru-RU"/>
        </w:rPr>
        <w:t xml:space="preserve"> П</w:t>
      </w:r>
      <w:r w:rsidR="006313C5">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могут быть изменены на основании заявления родителя (законного представителя) несовершеннолетнего обучающегося об изменении сведений о ребенке, содержащим:</w:t>
      </w:r>
    </w:p>
    <w:p w:rsidR="0061558D" w:rsidRPr="0061558D" w:rsidRDefault="0061558D" w:rsidP="00860E0A">
      <w:pPr>
        <w:widowControl w:val="0"/>
        <w:numPr>
          <w:ilvl w:val="0"/>
          <w:numId w:val="12"/>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перечень сведений, подлежащих изменению;</w:t>
      </w:r>
    </w:p>
    <w:p w:rsidR="0061558D" w:rsidRPr="0061558D" w:rsidRDefault="0061558D" w:rsidP="00860E0A">
      <w:pPr>
        <w:widowControl w:val="0"/>
        <w:numPr>
          <w:ilvl w:val="0"/>
          <w:numId w:val="12"/>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причину(ы) изменения сведений;</w:t>
      </w:r>
    </w:p>
    <w:p w:rsidR="0061558D" w:rsidRPr="0061558D" w:rsidRDefault="0061558D" w:rsidP="00860E0A">
      <w:pPr>
        <w:widowControl w:val="0"/>
        <w:numPr>
          <w:ilvl w:val="0"/>
          <w:numId w:val="12"/>
        </w:numPr>
        <w:tabs>
          <w:tab w:val="left" w:pos="1400"/>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новые сведения.</w:t>
      </w:r>
    </w:p>
    <w:p w:rsidR="0061558D" w:rsidRPr="0061558D" w:rsidRDefault="0061558D" w:rsidP="00860E0A">
      <w:pPr>
        <w:widowControl w:val="0"/>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К соответствующему заявлению прикладываются копии документов, подтверждающих достоверность новых сведений.</w:t>
      </w:r>
    </w:p>
    <w:p w:rsidR="0061558D" w:rsidRPr="0061558D" w:rsidRDefault="0061558D" w:rsidP="00762ACA">
      <w:pPr>
        <w:widowControl w:val="0"/>
        <w:numPr>
          <w:ilvl w:val="0"/>
          <w:numId w:val="27"/>
        </w:numPr>
        <w:tabs>
          <w:tab w:val="left" w:pos="1400"/>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Заявление об изменении сведений о ребенке рассматривается</w:t>
      </w:r>
      <w:r w:rsid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муниципальным уполномоченным органом в течение 3-х рабочих дней. На основании рассмотрения заявления об изменении сведений о ребенке муниципальный уполномоченный орган принимает решение об изменении сведений о ребенке (оставлении сведений о ребенке без изменения). В случае принятия</w:t>
      </w:r>
      <w:r w:rsidRPr="0061558D">
        <w:rPr>
          <w:rFonts w:ascii="Arial" w:eastAsia="Arial" w:hAnsi="Arial" w:cs="Arial"/>
          <w:color w:val="000000"/>
          <w:sz w:val="26"/>
          <w:szCs w:val="26"/>
          <w:lang w:eastAsia="ru-RU"/>
        </w:rPr>
        <w:tab/>
        <w:t>решения об изменении сведений о ребенке муниципальный</w:t>
      </w:r>
    </w:p>
    <w:p w:rsidR="0061558D" w:rsidRPr="0061558D" w:rsidRDefault="0061558D" w:rsidP="006313C5">
      <w:pPr>
        <w:widowControl w:val="0"/>
        <w:spacing w:after="0" w:line="240" w:lineRule="auto"/>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уполномоченный орган в течение 5-ти рабочих дней вносит изменение в соответствующую запись в Реестре сертификатов, используемых в системе</w:t>
      </w:r>
      <w:r w:rsid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ПФДО.</w:t>
      </w:r>
    </w:p>
    <w:p w:rsidR="0061558D" w:rsidRPr="0061558D" w:rsidRDefault="0061558D" w:rsidP="00860E0A">
      <w:pPr>
        <w:widowControl w:val="0"/>
        <w:numPr>
          <w:ilvl w:val="0"/>
          <w:numId w:val="27"/>
        </w:numPr>
        <w:tabs>
          <w:tab w:val="left" w:pos="140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Сведения, указанные в подпункте 2 пункта </w:t>
      </w:r>
      <w:r w:rsidR="006313C5">
        <w:rPr>
          <w:rFonts w:ascii="Arial" w:eastAsia="Arial" w:hAnsi="Arial" w:cs="Arial"/>
          <w:color w:val="000000"/>
          <w:sz w:val="26"/>
          <w:szCs w:val="26"/>
          <w:lang w:eastAsia="ru-RU"/>
        </w:rPr>
        <w:t>20</w:t>
      </w:r>
      <w:r w:rsidR="006313C5" w:rsidRPr="0061558D">
        <w:rPr>
          <w:rFonts w:ascii="Arial" w:eastAsia="Arial" w:hAnsi="Arial" w:cs="Arial"/>
          <w:color w:val="000000"/>
          <w:sz w:val="26"/>
          <w:szCs w:val="26"/>
          <w:lang w:eastAsia="ru-RU"/>
        </w:rPr>
        <w:t xml:space="preserve"> настоящ</w:t>
      </w:r>
      <w:r w:rsidR="006313C5">
        <w:rPr>
          <w:rFonts w:ascii="Arial" w:eastAsia="Arial" w:hAnsi="Arial" w:cs="Arial"/>
          <w:color w:val="000000"/>
          <w:sz w:val="26"/>
          <w:szCs w:val="26"/>
          <w:lang w:eastAsia="ru-RU"/>
        </w:rPr>
        <w:t>его</w:t>
      </w:r>
      <w:r w:rsidR="006313C5" w:rsidRPr="0061558D">
        <w:rPr>
          <w:rFonts w:ascii="Arial" w:eastAsia="Arial" w:hAnsi="Arial" w:cs="Arial"/>
          <w:color w:val="000000"/>
          <w:sz w:val="26"/>
          <w:szCs w:val="26"/>
          <w:lang w:eastAsia="ru-RU"/>
        </w:rPr>
        <w:t xml:space="preserve"> П</w:t>
      </w:r>
      <w:r w:rsidR="006313C5">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вносятся муниципальным уполномоченным органом на основании принятия соответствующих решений о приостановлении/возобновлении участия Сертификата ДО в системе ПФДО. В случае приостановления/возобновления в текущем периоде реализации системы ПФДО действия Сертификата ДО муниципальный уполномоченный орган в течение 5-ти рабочих дней уведомляет Оператора ПФДО об изменении актуальности Сертификата ДО.</w:t>
      </w:r>
    </w:p>
    <w:p w:rsidR="0061558D" w:rsidRPr="0061558D" w:rsidRDefault="0061558D" w:rsidP="00860E0A">
      <w:pPr>
        <w:widowControl w:val="0"/>
        <w:numPr>
          <w:ilvl w:val="0"/>
          <w:numId w:val="27"/>
        </w:numPr>
        <w:tabs>
          <w:tab w:val="left" w:pos="140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Сведения об актуальности сертификата ДО, участвующего в реализации системы ПФДО, указанные в подпункте 2 пункта </w:t>
      </w:r>
      <w:r w:rsidR="006313C5">
        <w:rPr>
          <w:rFonts w:ascii="Arial" w:eastAsia="Arial" w:hAnsi="Arial" w:cs="Arial"/>
          <w:color w:val="000000"/>
          <w:sz w:val="26"/>
          <w:szCs w:val="26"/>
          <w:lang w:eastAsia="ru-RU"/>
        </w:rPr>
        <w:t>20</w:t>
      </w:r>
      <w:r w:rsidR="006313C5" w:rsidRPr="0061558D">
        <w:rPr>
          <w:rFonts w:ascii="Arial" w:eastAsia="Arial" w:hAnsi="Arial" w:cs="Arial"/>
          <w:color w:val="000000"/>
          <w:sz w:val="26"/>
          <w:szCs w:val="26"/>
          <w:lang w:eastAsia="ru-RU"/>
        </w:rPr>
        <w:t xml:space="preserve"> настоящ</w:t>
      </w:r>
      <w:r w:rsidR="006313C5">
        <w:rPr>
          <w:rFonts w:ascii="Arial" w:eastAsia="Arial" w:hAnsi="Arial" w:cs="Arial"/>
          <w:color w:val="000000"/>
          <w:sz w:val="26"/>
          <w:szCs w:val="26"/>
          <w:lang w:eastAsia="ru-RU"/>
        </w:rPr>
        <w:t>его</w:t>
      </w:r>
      <w:r w:rsidR="006313C5" w:rsidRPr="0061558D">
        <w:rPr>
          <w:rFonts w:ascii="Arial" w:eastAsia="Arial" w:hAnsi="Arial" w:cs="Arial"/>
          <w:color w:val="000000"/>
          <w:sz w:val="26"/>
          <w:szCs w:val="26"/>
          <w:lang w:eastAsia="ru-RU"/>
        </w:rPr>
        <w:t xml:space="preserve"> П</w:t>
      </w:r>
      <w:r w:rsidR="006313C5">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обновляются автоматически по результатам включения сертификатов ДО в систему ПФДО.</w:t>
      </w:r>
    </w:p>
    <w:p w:rsidR="0061558D" w:rsidRPr="0061558D" w:rsidRDefault="0061558D" w:rsidP="00860E0A">
      <w:pPr>
        <w:widowControl w:val="0"/>
        <w:numPr>
          <w:ilvl w:val="0"/>
          <w:numId w:val="27"/>
        </w:numPr>
        <w:tabs>
          <w:tab w:val="left" w:pos="140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Сведения, указанные в подпункте 13 пункта </w:t>
      </w:r>
      <w:r w:rsidR="006313C5">
        <w:rPr>
          <w:rFonts w:ascii="Arial" w:eastAsia="Arial" w:hAnsi="Arial" w:cs="Arial"/>
          <w:color w:val="000000"/>
          <w:sz w:val="26"/>
          <w:szCs w:val="26"/>
          <w:lang w:eastAsia="ru-RU"/>
        </w:rPr>
        <w:t>20</w:t>
      </w:r>
      <w:r w:rsidR="006313C5" w:rsidRPr="0061558D">
        <w:rPr>
          <w:rFonts w:ascii="Arial" w:eastAsia="Arial" w:hAnsi="Arial" w:cs="Arial"/>
          <w:color w:val="000000"/>
          <w:sz w:val="26"/>
          <w:szCs w:val="26"/>
          <w:lang w:eastAsia="ru-RU"/>
        </w:rPr>
        <w:t xml:space="preserve"> настоящ</w:t>
      </w:r>
      <w:r w:rsidR="006313C5">
        <w:rPr>
          <w:rFonts w:ascii="Arial" w:eastAsia="Arial" w:hAnsi="Arial" w:cs="Arial"/>
          <w:color w:val="000000"/>
          <w:sz w:val="26"/>
          <w:szCs w:val="26"/>
          <w:lang w:eastAsia="ru-RU"/>
        </w:rPr>
        <w:t>его</w:t>
      </w:r>
      <w:r w:rsidR="006313C5" w:rsidRPr="0061558D">
        <w:rPr>
          <w:rFonts w:ascii="Arial" w:eastAsia="Arial" w:hAnsi="Arial" w:cs="Arial"/>
          <w:color w:val="000000"/>
          <w:sz w:val="26"/>
          <w:szCs w:val="26"/>
          <w:lang w:eastAsia="ru-RU"/>
        </w:rPr>
        <w:t xml:space="preserve"> П</w:t>
      </w:r>
      <w:r w:rsidR="006313C5">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вносятся в Реестр действующих сертификатов автоматически по результатам заключения и расторжения договоров об обучении ребенка - участника системы ПФДО.</w:t>
      </w:r>
    </w:p>
    <w:p w:rsidR="001D64ED" w:rsidRDefault="001D64ED" w:rsidP="0061558D">
      <w:pPr>
        <w:pStyle w:val="ConsPlusTitle"/>
        <w:jc w:val="center"/>
        <w:outlineLvl w:val="1"/>
      </w:pPr>
    </w:p>
    <w:p w:rsidR="0061558D" w:rsidRPr="0061558D" w:rsidRDefault="001D64ED" w:rsidP="0061558D">
      <w:pPr>
        <w:pStyle w:val="10"/>
        <w:keepNext/>
        <w:keepLines/>
        <w:shd w:val="clear" w:color="auto" w:fill="auto"/>
        <w:spacing w:before="0" w:after="266" w:line="260" w:lineRule="exact"/>
        <w:ind w:left="20"/>
        <w:rPr>
          <w:color w:val="000000"/>
          <w:lang w:eastAsia="ru-RU"/>
        </w:rPr>
      </w:pPr>
      <w:bookmarkStart w:id="7" w:name="P138"/>
      <w:bookmarkEnd w:id="7"/>
      <w:r w:rsidRPr="00F9686A">
        <w:rPr>
          <w:b w:val="0"/>
        </w:rPr>
        <w:t xml:space="preserve"> </w:t>
      </w:r>
      <w:bookmarkStart w:id="8" w:name="bookmark5"/>
      <w:r w:rsidR="0061558D" w:rsidRPr="0061558D">
        <w:rPr>
          <w:color w:val="000000"/>
          <w:lang w:eastAsia="ru-RU"/>
        </w:rPr>
        <w:t>Порядок изменения актуальности участия сертификата дополнительного образования в системе ПФДО</w:t>
      </w:r>
      <w:bookmarkEnd w:id="8"/>
    </w:p>
    <w:p w:rsidR="0061558D" w:rsidRPr="0061558D" w:rsidRDefault="0061558D" w:rsidP="006313C5">
      <w:pPr>
        <w:widowControl w:val="0"/>
        <w:numPr>
          <w:ilvl w:val="0"/>
          <w:numId w:val="27"/>
        </w:numPr>
        <w:tabs>
          <w:tab w:val="left" w:pos="140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Со дня принятия положительного решения о включении в систему ПФДО в Реестре сертификатов, используемых в системе ПФДО, отражается информация о его актуальности, свидетельствующая об участии сертификата ДО в системе ПФДО.</w:t>
      </w:r>
    </w:p>
    <w:p w:rsidR="0061558D" w:rsidRPr="0061558D" w:rsidRDefault="0061558D" w:rsidP="006313C5">
      <w:pPr>
        <w:widowControl w:val="0"/>
        <w:numPr>
          <w:ilvl w:val="0"/>
          <w:numId w:val="27"/>
        </w:numPr>
        <w:tabs>
          <w:tab w:val="left" w:pos="140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Решение об изменении актуальности Сертификата ДО в системе ПФДО принимается муниципальным уполномоченным органом в случаях:</w:t>
      </w:r>
    </w:p>
    <w:p w:rsidR="0061558D" w:rsidRPr="0061558D" w:rsidRDefault="0061558D" w:rsidP="006313C5">
      <w:pPr>
        <w:widowControl w:val="0"/>
        <w:numPr>
          <w:ilvl w:val="0"/>
          <w:numId w:val="13"/>
        </w:numPr>
        <w:tabs>
          <w:tab w:val="left" w:pos="1401"/>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наступления даты окончания действия Сертификата ДО, участвующего в системе ПФДО;</w:t>
      </w:r>
    </w:p>
    <w:p w:rsidR="0061558D" w:rsidRPr="0061558D" w:rsidRDefault="0061558D" w:rsidP="006313C5">
      <w:pPr>
        <w:widowControl w:val="0"/>
        <w:numPr>
          <w:ilvl w:val="0"/>
          <w:numId w:val="13"/>
        </w:numPr>
        <w:tabs>
          <w:tab w:val="left" w:pos="1401"/>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письменного обращения родителей (законных представителей) несовершеннолетних обучающихся - участников системы ПФДО об отказе в участии в системе ПФДО;</w:t>
      </w:r>
    </w:p>
    <w:p w:rsidR="0061558D" w:rsidRPr="0061558D" w:rsidRDefault="0061558D" w:rsidP="006313C5">
      <w:pPr>
        <w:widowControl w:val="0"/>
        <w:numPr>
          <w:ilvl w:val="0"/>
          <w:numId w:val="13"/>
        </w:numPr>
        <w:tabs>
          <w:tab w:val="left" w:pos="1401"/>
        </w:tabs>
        <w:spacing w:after="0" w:line="240" w:lineRule="auto"/>
        <w:ind w:firstLine="709"/>
        <w:jc w:val="both"/>
        <w:rPr>
          <w:rFonts w:ascii="Arial" w:eastAsia="Arial" w:hAnsi="Arial" w:cs="Arial"/>
          <w:color w:val="000000"/>
          <w:sz w:val="26"/>
          <w:szCs w:val="26"/>
          <w:lang w:eastAsia="ru-RU"/>
        </w:rPr>
      </w:pPr>
      <w:r w:rsidRPr="006313C5">
        <w:rPr>
          <w:rFonts w:ascii="Arial" w:eastAsia="Arial" w:hAnsi="Arial" w:cs="Arial"/>
          <w:color w:val="000000"/>
          <w:sz w:val="26"/>
          <w:szCs w:val="26"/>
          <w:lang w:eastAsia="ru-RU"/>
        </w:rPr>
        <w:t xml:space="preserve">изменения </w:t>
      </w:r>
      <w:r w:rsidRPr="0061558D">
        <w:rPr>
          <w:rFonts w:ascii="Arial" w:eastAsia="Arial" w:hAnsi="Arial" w:cs="Arial"/>
          <w:color w:val="000000"/>
          <w:sz w:val="26"/>
          <w:szCs w:val="26"/>
          <w:lang w:eastAsia="ru-RU"/>
        </w:rPr>
        <w:t>места (адреса) регистрации ребенка и передачи Сертификата ДО по новому месту (адресу) регистрации;</w:t>
      </w:r>
    </w:p>
    <w:p w:rsidR="0061558D" w:rsidRPr="0061558D" w:rsidRDefault="0061558D" w:rsidP="006313C5">
      <w:pPr>
        <w:widowControl w:val="0"/>
        <w:numPr>
          <w:ilvl w:val="0"/>
          <w:numId w:val="13"/>
        </w:numPr>
        <w:tabs>
          <w:tab w:val="left" w:pos="1401"/>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выявления грубых нарушений правил системы ПФДО со стороны</w:t>
      </w:r>
    </w:p>
    <w:p w:rsidR="0061558D" w:rsidRPr="0061558D" w:rsidRDefault="0061558D" w:rsidP="006313C5">
      <w:pPr>
        <w:widowControl w:val="0"/>
        <w:tabs>
          <w:tab w:val="left" w:pos="1401"/>
        </w:tabs>
        <w:spacing w:after="0" w:line="240" w:lineRule="auto"/>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родителей</w:t>
      </w:r>
      <w:r w:rsidRPr="0061558D">
        <w:rPr>
          <w:rFonts w:ascii="Arial" w:eastAsia="Arial" w:hAnsi="Arial" w:cs="Arial"/>
          <w:color w:val="000000"/>
          <w:sz w:val="26"/>
          <w:szCs w:val="26"/>
          <w:lang w:eastAsia="ru-RU"/>
        </w:rPr>
        <w:tab/>
        <w:t>(законных представителей) несовершеннолетнего обучающегося;</w:t>
      </w:r>
    </w:p>
    <w:p w:rsidR="0061558D" w:rsidRPr="0061558D" w:rsidRDefault="0061558D" w:rsidP="006313C5">
      <w:pPr>
        <w:widowControl w:val="0"/>
        <w:numPr>
          <w:ilvl w:val="0"/>
          <w:numId w:val="13"/>
        </w:numPr>
        <w:tabs>
          <w:tab w:val="left" w:pos="1401"/>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наступления даты начала действия Сертификата ДО, участвующего в реализации системы ПФДО.</w:t>
      </w:r>
    </w:p>
    <w:p w:rsidR="0061558D" w:rsidRPr="0061558D" w:rsidRDefault="0061558D" w:rsidP="006313C5">
      <w:pPr>
        <w:widowControl w:val="0"/>
        <w:numPr>
          <w:ilvl w:val="0"/>
          <w:numId w:val="27"/>
        </w:numPr>
        <w:tabs>
          <w:tab w:val="left" w:pos="140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В случае, предусмотренном подпунктом 4 пункта 3</w:t>
      </w:r>
      <w:r w:rsidR="006313C5">
        <w:rPr>
          <w:rFonts w:ascii="Arial" w:eastAsia="Arial" w:hAnsi="Arial" w:cs="Arial"/>
          <w:color w:val="000000"/>
          <w:sz w:val="26"/>
          <w:szCs w:val="26"/>
          <w:lang w:eastAsia="ru-RU"/>
        </w:rPr>
        <w:t>1</w:t>
      </w:r>
      <w:r w:rsidRPr="0061558D">
        <w:rPr>
          <w:rFonts w:ascii="Arial" w:eastAsia="Arial" w:hAnsi="Arial" w:cs="Arial"/>
          <w:color w:val="000000"/>
          <w:sz w:val="26"/>
          <w:szCs w:val="26"/>
          <w:lang w:eastAsia="ru-RU"/>
        </w:rPr>
        <w:t>, решение об участии или исключении Сертификата ДО из системы ПФДО принимается с учетом оценки степени тяжести и обстоятельств совершения грубых нарушений правил системы ПФДО.</w:t>
      </w:r>
    </w:p>
    <w:p w:rsidR="0061558D" w:rsidRPr="0061558D" w:rsidRDefault="0061558D" w:rsidP="006313C5">
      <w:pPr>
        <w:widowControl w:val="0"/>
        <w:numPr>
          <w:ilvl w:val="0"/>
          <w:numId w:val="27"/>
        </w:numPr>
        <w:tabs>
          <w:tab w:val="left" w:pos="140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Родители (законные представители) несовершеннолетних обучающихся являются инициаторами принятия решения об участии или исключении Сертификата ДО из системы ПФДО в случаях:</w:t>
      </w:r>
    </w:p>
    <w:p w:rsidR="0061558D" w:rsidRPr="0061558D" w:rsidRDefault="0061558D" w:rsidP="006313C5">
      <w:pPr>
        <w:widowControl w:val="0"/>
        <w:numPr>
          <w:ilvl w:val="0"/>
          <w:numId w:val="14"/>
        </w:numPr>
        <w:tabs>
          <w:tab w:val="left" w:pos="1401"/>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добровольного отказа родителей (законных представителей) несовершеннолетних обучающихся от участия в системе ПФДО при заключении договоров об обучении;</w:t>
      </w:r>
    </w:p>
    <w:p w:rsidR="0061558D" w:rsidRPr="0061558D" w:rsidRDefault="0061558D" w:rsidP="006313C5">
      <w:pPr>
        <w:widowControl w:val="0"/>
        <w:numPr>
          <w:ilvl w:val="0"/>
          <w:numId w:val="14"/>
        </w:numPr>
        <w:tabs>
          <w:tab w:val="left" w:pos="1401"/>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возобновления намерений родителей (законных представителей) несовершеннолетних обучающихся участвовать в системе ПФДО, в случае приостановления участия на основании их добровольного отказа.</w:t>
      </w:r>
    </w:p>
    <w:p w:rsidR="0061558D" w:rsidRPr="0061558D" w:rsidRDefault="0061558D" w:rsidP="006313C5">
      <w:pPr>
        <w:widowControl w:val="0"/>
        <w:numPr>
          <w:ilvl w:val="0"/>
          <w:numId w:val="27"/>
        </w:numPr>
        <w:tabs>
          <w:tab w:val="left" w:pos="142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Для приостановления/возобновления действия участия сертификата ДО в системе ПФДО родители (законные представители) несовершеннолетнего обучающегося подают в муниципальный уполномоченный орган соответствующее заявление. При подаче данного заявления родители (законные представители) несовершеннолетнего обучающегося при необходимости актуализируют сведения, содержащиеся в Реестре Сертификатов ДО в системе ПФДО.</w:t>
      </w:r>
    </w:p>
    <w:p w:rsidR="0061558D" w:rsidRPr="0061558D" w:rsidRDefault="0061558D" w:rsidP="006313C5">
      <w:pPr>
        <w:widowControl w:val="0"/>
        <w:numPr>
          <w:ilvl w:val="0"/>
          <w:numId w:val="27"/>
        </w:numPr>
        <w:tabs>
          <w:tab w:val="left" w:pos="142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Приостановление участия сертификата ДО в системе ПФДО осуществляется со дня вынесения соответствующего решения муниципальным уполномоченным органом.</w:t>
      </w:r>
    </w:p>
    <w:p w:rsidR="0061558D" w:rsidRPr="0061558D" w:rsidRDefault="0061558D" w:rsidP="006313C5">
      <w:pPr>
        <w:widowControl w:val="0"/>
        <w:numPr>
          <w:ilvl w:val="0"/>
          <w:numId w:val="27"/>
        </w:numPr>
        <w:tabs>
          <w:tab w:val="left" w:pos="142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Возобновление участия сертификата ДО в системе ПФДО осуществляется при условии, что число Сертификатов ДО, используемых в системе ПФДО, актуальных в соответствующем учебном году, меньше максимального числа Сертификатов ДО, используемых в системе ПФДО, на соответствующий год, установленного муниципальными Параметрами ПФДО для соответствующей категории детей.</w:t>
      </w:r>
    </w:p>
    <w:p w:rsidR="0061558D" w:rsidRPr="0061558D" w:rsidRDefault="0061558D" w:rsidP="006313C5">
      <w:pPr>
        <w:widowControl w:val="0"/>
        <w:numPr>
          <w:ilvl w:val="0"/>
          <w:numId w:val="27"/>
        </w:numPr>
        <w:tabs>
          <w:tab w:val="left" w:pos="142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Принятие решения о приостановлении участия Сертификата ДО в системе ПФДО в случае, указанном в подпункте 5 пункта 3</w:t>
      </w:r>
      <w:r w:rsidR="006313C5">
        <w:rPr>
          <w:rFonts w:ascii="Arial" w:eastAsia="Arial" w:hAnsi="Arial" w:cs="Arial"/>
          <w:color w:val="000000"/>
          <w:sz w:val="26"/>
          <w:szCs w:val="26"/>
          <w:lang w:eastAsia="ru-RU"/>
        </w:rPr>
        <w:t>1</w:t>
      </w:r>
      <w:r w:rsidRPr="0061558D">
        <w:rPr>
          <w:rFonts w:ascii="Arial" w:eastAsia="Arial" w:hAnsi="Arial" w:cs="Arial"/>
          <w:color w:val="000000"/>
          <w:sz w:val="26"/>
          <w:szCs w:val="26"/>
          <w:lang w:eastAsia="ru-RU"/>
        </w:rPr>
        <w:t xml:space="preserve"> настоящих Правил, осуществляется в течение 10 рабочих дней со дня выявления грубых нарушений правил системы ПФДО со стороны родителей (законных представителей) несовершеннолетних обучающихся. Такими нарушениями являются:</w:t>
      </w:r>
    </w:p>
    <w:p w:rsidR="0061558D" w:rsidRPr="0061558D" w:rsidRDefault="006313C5" w:rsidP="001547A6">
      <w:pPr>
        <w:widowControl w:val="0"/>
        <w:numPr>
          <w:ilvl w:val="0"/>
          <w:numId w:val="15"/>
        </w:numPr>
        <w:tabs>
          <w:tab w:val="left" w:pos="1421"/>
          <w:tab w:val="right" w:pos="7916"/>
          <w:tab w:val="right" w:pos="9803"/>
        </w:tabs>
        <w:spacing w:after="0" w:line="240" w:lineRule="auto"/>
        <w:ind w:firstLine="709"/>
        <w:jc w:val="both"/>
        <w:rPr>
          <w:rFonts w:ascii="Arial" w:eastAsia="Arial" w:hAnsi="Arial" w:cs="Arial"/>
          <w:color w:val="000000"/>
          <w:sz w:val="26"/>
          <w:szCs w:val="26"/>
          <w:lang w:eastAsia="ru-RU"/>
        </w:rPr>
      </w:pPr>
      <w:r w:rsidRPr="006313C5">
        <w:rPr>
          <w:rFonts w:ascii="Arial" w:eastAsia="Arial" w:hAnsi="Arial" w:cs="Arial"/>
          <w:color w:val="000000"/>
          <w:sz w:val="26"/>
          <w:szCs w:val="26"/>
          <w:lang w:eastAsia="ru-RU"/>
        </w:rPr>
        <w:t>Р</w:t>
      </w:r>
      <w:r w:rsidR="0061558D" w:rsidRPr="0061558D">
        <w:rPr>
          <w:rFonts w:ascii="Arial" w:eastAsia="Arial" w:hAnsi="Arial" w:cs="Arial"/>
          <w:color w:val="000000"/>
          <w:sz w:val="26"/>
          <w:szCs w:val="26"/>
          <w:lang w:eastAsia="ru-RU"/>
        </w:rPr>
        <w:t>асторжение</w:t>
      </w:r>
      <w:r w:rsidRPr="006313C5">
        <w:rPr>
          <w:rFonts w:ascii="Arial" w:eastAsia="Arial" w:hAnsi="Arial" w:cs="Arial"/>
          <w:color w:val="000000"/>
          <w:sz w:val="26"/>
          <w:szCs w:val="26"/>
          <w:lang w:eastAsia="ru-RU"/>
        </w:rPr>
        <w:t xml:space="preserve"> </w:t>
      </w:r>
      <w:r w:rsidR="0061558D" w:rsidRPr="0061558D">
        <w:rPr>
          <w:rFonts w:ascii="Arial" w:eastAsia="Arial" w:hAnsi="Arial" w:cs="Arial"/>
          <w:color w:val="000000"/>
          <w:sz w:val="26"/>
          <w:szCs w:val="26"/>
          <w:lang w:eastAsia="ru-RU"/>
        </w:rPr>
        <w:tab/>
        <w:t>более</w:t>
      </w:r>
      <w:r w:rsidRPr="006313C5">
        <w:rPr>
          <w:rFonts w:ascii="Arial" w:eastAsia="Arial" w:hAnsi="Arial" w:cs="Arial"/>
          <w:color w:val="000000"/>
          <w:sz w:val="26"/>
          <w:szCs w:val="26"/>
          <w:lang w:eastAsia="ru-RU"/>
        </w:rPr>
        <w:t xml:space="preserve"> </w:t>
      </w:r>
      <w:r w:rsidR="0061558D" w:rsidRPr="0061558D">
        <w:rPr>
          <w:rFonts w:ascii="Arial" w:eastAsia="Arial" w:hAnsi="Arial" w:cs="Arial"/>
          <w:color w:val="000000"/>
          <w:sz w:val="26"/>
          <w:szCs w:val="26"/>
          <w:lang w:eastAsia="ru-RU"/>
        </w:rPr>
        <w:t>2-х договоров</w:t>
      </w:r>
      <w:r>
        <w:rPr>
          <w:rFonts w:ascii="Arial" w:eastAsia="Arial" w:hAnsi="Arial" w:cs="Arial"/>
          <w:color w:val="000000"/>
          <w:sz w:val="26"/>
          <w:szCs w:val="26"/>
          <w:lang w:eastAsia="ru-RU"/>
        </w:rPr>
        <w:t xml:space="preserve"> </w:t>
      </w:r>
      <w:r w:rsidR="0061558D" w:rsidRPr="0061558D">
        <w:rPr>
          <w:rFonts w:ascii="Arial" w:eastAsia="Arial" w:hAnsi="Arial" w:cs="Arial"/>
          <w:color w:val="000000"/>
          <w:sz w:val="26"/>
          <w:szCs w:val="26"/>
          <w:lang w:eastAsia="ru-RU"/>
        </w:rPr>
        <w:t>об обучении</w:t>
      </w:r>
      <w:r w:rsidR="0061558D" w:rsidRPr="0061558D">
        <w:rPr>
          <w:rFonts w:ascii="Arial" w:eastAsia="Arial" w:hAnsi="Arial" w:cs="Arial"/>
          <w:color w:val="000000"/>
          <w:sz w:val="26"/>
          <w:szCs w:val="26"/>
          <w:lang w:eastAsia="ru-RU"/>
        </w:rPr>
        <w:tab/>
        <w:t>поставщиками</w:t>
      </w:r>
      <w:r>
        <w:rPr>
          <w:rFonts w:ascii="Arial" w:eastAsia="Arial" w:hAnsi="Arial" w:cs="Arial"/>
          <w:color w:val="000000"/>
          <w:sz w:val="26"/>
          <w:szCs w:val="26"/>
          <w:lang w:eastAsia="ru-RU"/>
        </w:rPr>
        <w:t xml:space="preserve"> </w:t>
      </w:r>
      <w:r w:rsidR="0061558D" w:rsidRPr="0061558D">
        <w:rPr>
          <w:rFonts w:ascii="Arial" w:eastAsia="Arial" w:hAnsi="Arial" w:cs="Arial"/>
          <w:color w:val="000000"/>
          <w:sz w:val="26"/>
          <w:szCs w:val="26"/>
          <w:lang w:eastAsia="ru-RU"/>
        </w:rPr>
        <w:t>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одного учебного года в системе ПФДО;</w:t>
      </w:r>
    </w:p>
    <w:p w:rsidR="0061558D" w:rsidRPr="0061558D" w:rsidRDefault="0061558D" w:rsidP="002417D8">
      <w:pPr>
        <w:widowControl w:val="0"/>
        <w:numPr>
          <w:ilvl w:val="0"/>
          <w:numId w:val="15"/>
        </w:numPr>
        <w:tabs>
          <w:tab w:val="left" w:pos="1421"/>
          <w:tab w:val="right" w:pos="7916"/>
          <w:tab w:val="right" w:pos="980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расторжение</w:t>
      </w:r>
      <w:r w:rsidRPr="0061558D">
        <w:rPr>
          <w:rFonts w:ascii="Arial" w:eastAsia="Arial" w:hAnsi="Arial" w:cs="Arial"/>
          <w:color w:val="000000"/>
          <w:sz w:val="26"/>
          <w:szCs w:val="26"/>
          <w:lang w:eastAsia="ru-RU"/>
        </w:rPr>
        <w:tab/>
      </w:r>
      <w:r w:rsidR="006313C5" w:rsidRP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2-х</w:t>
      </w:r>
      <w:r w:rsidR="00CB3A01">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и более договоров об</w:t>
      </w:r>
      <w:r w:rsidR="00CB3A01">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обучении</w:t>
      </w:r>
      <w:r w:rsidRPr="0061558D">
        <w:rPr>
          <w:rFonts w:ascii="Arial" w:eastAsia="Arial" w:hAnsi="Arial" w:cs="Arial"/>
          <w:color w:val="000000"/>
          <w:sz w:val="26"/>
          <w:szCs w:val="26"/>
          <w:lang w:eastAsia="ru-RU"/>
        </w:rPr>
        <w:tab/>
        <w:t>поставщиками</w:t>
      </w:r>
      <w:r w:rsid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образовательных услуг вследствие применения к обучающемуся, достигшему возраста 15 лет, отчисления как меры дисциплинарного взыскания в течение одного учебного года в системе ПФДО;</w:t>
      </w:r>
    </w:p>
    <w:p w:rsidR="0061558D" w:rsidRPr="0061558D" w:rsidRDefault="0061558D" w:rsidP="006313C5">
      <w:pPr>
        <w:widowControl w:val="0"/>
        <w:numPr>
          <w:ilvl w:val="0"/>
          <w:numId w:val="15"/>
        </w:numPr>
        <w:tabs>
          <w:tab w:val="left" w:pos="1421"/>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совершение действий с Сертификатом ДО, противоречащих целям </w:t>
      </w:r>
      <w:r w:rsidRPr="006313C5">
        <w:rPr>
          <w:rFonts w:ascii="Arial" w:eastAsia="Arial" w:hAnsi="Arial" w:cs="Arial"/>
          <w:color w:val="000000"/>
          <w:sz w:val="26"/>
          <w:szCs w:val="26"/>
          <w:lang w:eastAsia="ru-RU"/>
        </w:rPr>
        <w:t>его использования;</w:t>
      </w:r>
    </w:p>
    <w:p w:rsidR="0061558D" w:rsidRPr="0061558D" w:rsidRDefault="0061558D" w:rsidP="00500F21">
      <w:pPr>
        <w:widowControl w:val="0"/>
        <w:numPr>
          <w:ilvl w:val="0"/>
          <w:numId w:val="15"/>
        </w:numPr>
        <w:tabs>
          <w:tab w:val="left" w:pos="1421"/>
          <w:tab w:val="right" w:pos="7916"/>
          <w:tab w:val="right" w:pos="980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совершение</w:t>
      </w:r>
      <w:r w:rsidRPr="0061558D">
        <w:rPr>
          <w:rFonts w:ascii="Arial" w:eastAsia="Arial" w:hAnsi="Arial" w:cs="Arial"/>
          <w:color w:val="000000"/>
          <w:sz w:val="26"/>
          <w:szCs w:val="26"/>
          <w:lang w:eastAsia="ru-RU"/>
        </w:rPr>
        <w:tab/>
      </w:r>
      <w:r w:rsid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действий,</w:t>
      </w:r>
      <w:r w:rsid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направленных на</w:t>
      </w:r>
      <w:r w:rsid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использование</w:t>
      </w:r>
      <w:r w:rsid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Сертификата ДО сверх определенных для него гарантий обеспечения в рамках системы ПФДО.</w:t>
      </w:r>
    </w:p>
    <w:p w:rsidR="0061558D" w:rsidRPr="0061558D" w:rsidRDefault="0061558D" w:rsidP="006313C5">
      <w:pPr>
        <w:widowControl w:val="0"/>
        <w:numPr>
          <w:ilvl w:val="0"/>
          <w:numId w:val="27"/>
        </w:numPr>
        <w:tabs>
          <w:tab w:val="left" w:pos="142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Свидетельствами о фактах грубых нарушениях Правил системы ПФДО со стороны родителей (законных представителей) несовершеннолетних обучающихся являются обращения со стороны поставщиков образовательных услуг, сводная информация, предоставляемая муниципальному уполномоченному органу Оператором ПФДО, а также иные источники.</w:t>
      </w:r>
    </w:p>
    <w:p w:rsidR="0061558D" w:rsidRPr="0061558D" w:rsidRDefault="0061558D" w:rsidP="006313C5">
      <w:pPr>
        <w:widowControl w:val="0"/>
        <w:numPr>
          <w:ilvl w:val="0"/>
          <w:numId w:val="27"/>
        </w:numPr>
        <w:tabs>
          <w:tab w:val="left" w:pos="1421"/>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При приостановлении участия Сертификата ДО в системе ПФДО муниципальным уполномоченным органом в случаях, указанных в подпункте 2 и 4 пункта 3</w:t>
      </w:r>
      <w:r w:rsidR="006313C5">
        <w:rPr>
          <w:rFonts w:ascii="Arial" w:eastAsia="Arial" w:hAnsi="Arial" w:cs="Arial"/>
          <w:color w:val="000000"/>
          <w:sz w:val="26"/>
          <w:szCs w:val="26"/>
          <w:lang w:eastAsia="ru-RU"/>
        </w:rPr>
        <w:t>1</w:t>
      </w:r>
      <w:r w:rsidRPr="0061558D">
        <w:rPr>
          <w:rFonts w:ascii="Arial" w:eastAsia="Arial" w:hAnsi="Arial" w:cs="Arial"/>
          <w:color w:val="000000"/>
          <w:sz w:val="26"/>
          <w:szCs w:val="26"/>
          <w:lang w:eastAsia="ru-RU"/>
        </w:rPr>
        <w:t xml:space="preserve"> </w:t>
      </w:r>
      <w:r w:rsidR="006313C5" w:rsidRPr="0061558D">
        <w:rPr>
          <w:rFonts w:ascii="Arial" w:eastAsia="Arial" w:hAnsi="Arial" w:cs="Arial"/>
          <w:color w:val="000000"/>
          <w:sz w:val="26"/>
          <w:szCs w:val="26"/>
          <w:lang w:eastAsia="ru-RU"/>
        </w:rPr>
        <w:t>настоящ</w:t>
      </w:r>
      <w:r w:rsidR="006313C5">
        <w:rPr>
          <w:rFonts w:ascii="Arial" w:eastAsia="Arial" w:hAnsi="Arial" w:cs="Arial"/>
          <w:color w:val="000000"/>
          <w:sz w:val="26"/>
          <w:szCs w:val="26"/>
          <w:lang w:eastAsia="ru-RU"/>
        </w:rPr>
        <w:t>его</w:t>
      </w:r>
      <w:r w:rsidR="006313C5" w:rsidRPr="0061558D">
        <w:rPr>
          <w:rFonts w:ascii="Arial" w:eastAsia="Arial" w:hAnsi="Arial" w:cs="Arial"/>
          <w:color w:val="000000"/>
          <w:sz w:val="26"/>
          <w:szCs w:val="26"/>
          <w:lang w:eastAsia="ru-RU"/>
        </w:rPr>
        <w:t xml:space="preserve"> П</w:t>
      </w:r>
      <w:r w:rsidR="006313C5">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устанавливается дата, по достижению которой может быть возобновлено участие Сертификата ДО в системе ПФДО.</w:t>
      </w:r>
    </w:p>
    <w:p w:rsidR="001D64ED" w:rsidRDefault="001D64ED" w:rsidP="0061558D">
      <w:pPr>
        <w:pStyle w:val="ConsPlusTitle"/>
        <w:jc w:val="center"/>
        <w:outlineLvl w:val="1"/>
      </w:pPr>
    </w:p>
    <w:p w:rsidR="0061558D" w:rsidRDefault="0061558D" w:rsidP="006313C5">
      <w:pPr>
        <w:pStyle w:val="20"/>
        <w:shd w:val="clear" w:color="auto" w:fill="auto"/>
        <w:spacing w:line="260" w:lineRule="exact"/>
        <w:ind w:left="20" w:firstLine="560"/>
        <w:rPr>
          <w:color w:val="000000"/>
          <w:lang w:eastAsia="ru-RU"/>
        </w:rPr>
      </w:pPr>
      <w:r w:rsidRPr="0061558D">
        <w:rPr>
          <w:color w:val="000000"/>
          <w:lang w:eastAsia="ru-RU"/>
        </w:rPr>
        <w:t>Порядок установления/прекращения договорных отношений между</w:t>
      </w:r>
      <w:r w:rsidR="00325986">
        <w:rPr>
          <w:color w:val="000000"/>
          <w:lang w:eastAsia="ru-RU"/>
        </w:rPr>
        <w:t xml:space="preserve"> </w:t>
      </w:r>
      <w:r w:rsidRPr="0061558D">
        <w:rPr>
          <w:color w:val="000000"/>
          <w:lang w:eastAsia="ru-RU"/>
        </w:rPr>
        <w:t>поставщиками образовательных услуг и родителями (законными представителями) несовершеннолетних обучающихся</w:t>
      </w:r>
    </w:p>
    <w:p w:rsidR="00325986" w:rsidRPr="0061558D" w:rsidRDefault="00325986" w:rsidP="00325986">
      <w:pPr>
        <w:pStyle w:val="20"/>
        <w:shd w:val="clear" w:color="auto" w:fill="auto"/>
        <w:spacing w:line="260" w:lineRule="exact"/>
        <w:ind w:left="20" w:firstLine="560"/>
        <w:jc w:val="both"/>
        <w:rPr>
          <w:color w:val="000000"/>
          <w:lang w:eastAsia="ru-RU"/>
        </w:rPr>
      </w:pPr>
    </w:p>
    <w:p w:rsidR="0061558D" w:rsidRPr="006313C5" w:rsidRDefault="0061558D" w:rsidP="006313C5">
      <w:pPr>
        <w:pStyle w:val="a3"/>
        <w:widowControl w:val="0"/>
        <w:numPr>
          <w:ilvl w:val="0"/>
          <w:numId w:val="27"/>
        </w:numPr>
        <w:tabs>
          <w:tab w:val="left" w:pos="1454"/>
        </w:tabs>
        <w:spacing w:after="0" w:line="240" w:lineRule="auto"/>
        <w:ind w:left="0" w:firstLine="709"/>
        <w:jc w:val="both"/>
        <w:rPr>
          <w:rFonts w:ascii="Arial" w:eastAsia="Arial" w:hAnsi="Arial" w:cs="Arial"/>
          <w:color w:val="000000"/>
          <w:sz w:val="26"/>
          <w:szCs w:val="26"/>
          <w:lang w:eastAsia="ru-RU"/>
        </w:rPr>
      </w:pPr>
      <w:r w:rsidRPr="006313C5">
        <w:rPr>
          <w:rFonts w:ascii="Arial" w:eastAsia="Arial" w:hAnsi="Arial" w:cs="Arial"/>
          <w:color w:val="000000"/>
          <w:sz w:val="26"/>
          <w:szCs w:val="26"/>
          <w:lang w:eastAsia="ru-RU"/>
        </w:rPr>
        <w:t>Родители (законные представители) несовершеннолетних обучающихся, участвующих в системе ПФДО, имеют право заключить договор об обучении для оплаты услуг по обучению по образовательной программе (ее части), для которой одновременно выполняются следующие условия:</w:t>
      </w:r>
    </w:p>
    <w:p w:rsidR="0061558D" w:rsidRPr="0061558D" w:rsidRDefault="0061558D" w:rsidP="006313C5">
      <w:pPr>
        <w:widowControl w:val="0"/>
        <w:numPr>
          <w:ilvl w:val="0"/>
          <w:numId w:val="18"/>
        </w:numPr>
        <w:tabs>
          <w:tab w:val="left" w:pos="1454"/>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образовательная программа включена в Реестр образовательных программ;</w:t>
      </w:r>
    </w:p>
    <w:p w:rsidR="0061558D" w:rsidRPr="0061558D" w:rsidRDefault="0061558D" w:rsidP="006313C5">
      <w:pPr>
        <w:widowControl w:val="0"/>
        <w:numPr>
          <w:ilvl w:val="0"/>
          <w:numId w:val="18"/>
        </w:numPr>
        <w:tabs>
          <w:tab w:val="left" w:pos="1454"/>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для образовательной программы (ее части) открыта возможность зачисления на обучение;</w:t>
      </w:r>
    </w:p>
    <w:p w:rsidR="0061558D" w:rsidRPr="0061558D" w:rsidRDefault="0061558D" w:rsidP="006313C5">
      <w:pPr>
        <w:widowControl w:val="0"/>
        <w:numPr>
          <w:ilvl w:val="0"/>
          <w:numId w:val="18"/>
        </w:numPr>
        <w:tabs>
          <w:tab w:val="left" w:pos="1454"/>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доступный остаток обеспечения Сертификата ДО, включенного в систему ПФДО, в соответствующем учебном году больше 0 рублей.</w:t>
      </w:r>
    </w:p>
    <w:p w:rsidR="0061558D" w:rsidRPr="0061558D" w:rsidRDefault="0061558D" w:rsidP="006313C5">
      <w:pPr>
        <w:widowControl w:val="0"/>
        <w:numPr>
          <w:ilvl w:val="0"/>
          <w:numId w:val="27"/>
        </w:numPr>
        <w:tabs>
          <w:tab w:val="left" w:pos="1454"/>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В целях оценки выполнения условий, указанных в пункте </w:t>
      </w:r>
      <w:r w:rsidR="006313C5">
        <w:rPr>
          <w:rFonts w:ascii="Arial" w:eastAsia="Arial" w:hAnsi="Arial" w:cs="Arial"/>
          <w:color w:val="000000"/>
          <w:sz w:val="26"/>
          <w:szCs w:val="26"/>
          <w:lang w:eastAsia="ru-RU"/>
        </w:rPr>
        <w:t>40</w:t>
      </w:r>
      <w:r w:rsidR="006313C5" w:rsidRPr="0061558D">
        <w:rPr>
          <w:rFonts w:ascii="Arial" w:eastAsia="Arial" w:hAnsi="Arial" w:cs="Arial"/>
          <w:color w:val="000000"/>
          <w:sz w:val="26"/>
          <w:szCs w:val="26"/>
          <w:lang w:eastAsia="ru-RU"/>
        </w:rPr>
        <w:t xml:space="preserve"> настоящ</w:t>
      </w:r>
      <w:r w:rsidR="006313C5">
        <w:rPr>
          <w:rFonts w:ascii="Arial" w:eastAsia="Arial" w:hAnsi="Arial" w:cs="Arial"/>
          <w:color w:val="000000"/>
          <w:sz w:val="26"/>
          <w:szCs w:val="26"/>
          <w:lang w:eastAsia="ru-RU"/>
        </w:rPr>
        <w:t>его</w:t>
      </w:r>
      <w:r w:rsidR="006313C5" w:rsidRPr="0061558D">
        <w:rPr>
          <w:rFonts w:ascii="Arial" w:eastAsia="Arial" w:hAnsi="Arial" w:cs="Arial"/>
          <w:color w:val="000000"/>
          <w:sz w:val="26"/>
          <w:szCs w:val="26"/>
          <w:lang w:eastAsia="ru-RU"/>
        </w:rPr>
        <w:t xml:space="preserve"> П</w:t>
      </w:r>
      <w:r w:rsidR="006313C5">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формируется реестр заключаемых в рамках системы ПФДО договоров об обучении между поставщиком образовательных услуг и родителями (законными представителями) несовершеннолетних обучающихся.</w:t>
      </w:r>
    </w:p>
    <w:p w:rsidR="0061558D" w:rsidRPr="0061558D" w:rsidRDefault="0061558D" w:rsidP="006313C5">
      <w:pPr>
        <w:widowControl w:val="0"/>
        <w:numPr>
          <w:ilvl w:val="0"/>
          <w:numId w:val="27"/>
        </w:numPr>
        <w:tabs>
          <w:tab w:val="left" w:pos="1454"/>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При выборе образовательной программы родители (законные представители) несовершеннолетних обучающихся посредством АИС ЭДО направляют заявление на зачисление на программу соответствующему поставщику образовательных услуг.</w:t>
      </w:r>
    </w:p>
    <w:p w:rsidR="0061558D" w:rsidRPr="0061558D" w:rsidRDefault="0061558D" w:rsidP="006313C5">
      <w:pPr>
        <w:widowControl w:val="0"/>
        <w:numPr>
          <w:ilvl w:val="0"/>
          <w:numId w:val="27"/>
        </w:numPr>
        <w:tabs>
          <w:tab w:val="left" w:pos="1454"/>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После получения заявки на зачисление со стороны родителя (законного представителя) несовершеннолетнего обучающегося АИС ЭДО проверяет соблюдение для Сертификата ДО и образовательной программы необходимых условий, указанных в пункте </w:t>
      </w:r>
      <w:r w:rsidR="006313C5">
        <w:rPr>
          <w:rFonts w:ascii="Arial" w:eastAsia="Arial" w:hAnsi="Arial" w:cs="Arial"/>
          <w:color w:val="000000"/>
          <w:sz w:val="26"/>
          <w:szCs w:val="26"/>
          <w:lang w:eastAsia="ru-RU"/>
        </w:rPr>
        <w:t>40</w:t>
      </w:r>
      <w:r w:rsidR="006313C5" w:rsidRPr="0061558D">
        <w:rPr>
          <w:rFonts w:ascii="Arial" w:eastAsia="Arial" w:hAnsi="Arial" w:cs="Arial"/>
          <w:color w:val="000000"/>
          <w:sz w:val="26"/>
          <w:szCs w:val="26"/>
          <w:lang w:eastAsia="ru-RU"/>
        </w:rPr>
        <w:t xml:space="preserve"> настоящ</w:t>
      </w:r>
      <w:r w:rsidR="006313C5">
        <w:rPr>
          <w:rFonts w:ascii="Arial" w:eastAsia="Arial" w:hAnsi="Arial" w:cs="Arial"/>
          <w:color w:val="000000"/>
          <w:sz w:val="26"/>
          <w:szCs w:val="26"/>
          <w:lang w:eastAsia="ru-RU"/>
        </w:rPr>
        <w:t>его</w:t>
      </w:r>
      <w:r w:rsidR="006313C5" w:rsidRPr="0061558D">
        <w:rPr>
          <w:rFonts w:ascii="Arial" w:eastAsia="Arial" w:hAnsi="Arial" w:cs="Arial"/>
          <w:color w:val="000000"/>
          <w:sz w:val="26"/>
          <w:szCs w:val="26"/>
          <w:lang w:eastAsia="ru-RU"/>
        </w:rPr>
        <w:t xml:space="preserve"> П</w:t>
      </w:r>
      <w:r w:rsidR="006313C5">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w:t>
      </w:r>
    </w:p>
    <w:p w:rsidR="0061558D" w:rsidRPr="0061558D" w:rsidRDefault="0061558D" w:rsidP="006313C5">
      <w:pPr>
        <w:widowControl w:val="0"/>
        <w:numPr>
          <w:ilvl w:val="0"/>
          <w:numId w:val="27"/>
        </w:numPr>
        <w:tabs>
          <w:tab w:val="left" w:pos="1454"/>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В качестве даты планируемого начала освоения части образовательной программы указывается:</w:t>
      </w:r>
    </w:p>
    <w:p w:rsidR="0061558D" w:rsidRPr="0061558D" w:rsidRDefault="0061558D" w:rsidP="006313C5">
      <w:pPr>
        <w:widowControl w:val="0"/>
        <w:numPr>
          <w:ilvl w:val="0"/>
          <w:numId w:val="19"/>
        </w:numPr>
        <w:tabs>
          <w:tab w:val="left" w:pos="1454"/>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первый день реализации части образовательной программы в группе, в случае если запрос формируется до начала реализации части образовательной программы в группе;</w:t>
      </w:r>
    </w:p>
    <w:p w:rsidR="0061558D" w:rsidRPr="0061558D" w:rsidRDefault="0061558D" w:rsidP="006313C5">
      <w:pPr>
        <w:widowControl w:val="0"/>
        <w:numPr>
          <w:ilvl w:val="0"/>
          <w:numId w:val="19"/>
        </w:numPr>
        <w:tabs>
          <w:tab w:val="left" w:pos="1454"/>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иная дата, не ранее даты формирования запроса, в случае если запрос формируется после начала реализации части образовательной программы в группе.</w:t>
      </w:r>
    </w:p>
    <w:p w:rsidR="0061558D" w:rsidRPr="0061558D" w:rsidRDefault="0061558D" w:rsidP="00655402">
      <w:pPr>
        <w:widowControl w:val="0"/>
        <w:numPr>
          <w:ilvl w:val="0"/>
          <w:numId w:val="27"/>
        </w:numPr>
        <w:tabs>
          <w:tab w:val="left" w:pos="1454"/>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В случае выявления невыполнения условий, указанных в пункте </w:t>
      </w:r>
      <w:r w:rsidR="006313C5" w:rsidRPr="006313C5">
        <w:rPr>
          <w:rFonts w:ascii="Arial" w:eastAsia="Arial" w:hAnsi="Arial" w:cs="Arial"/>
          <w:color w:val="000000"/>
          <w:sz w:val="26"/>
          <w:szCs w:val="26"/>
          <w:lang w:eastAsia="ru-RU"/>
        </w:rPr>
        <w:t>40</w:t>
      </w:r>
      <w:r w:rsidR="006313C5" w:rsidRPr="0061558D">
        <w:rPr>
          <w:rFonts w:ascii="Arial" w:eastAsia="Arial" w:hAnsi="Arial" w:cs="Arial"/>
          <w:color w:val="000000"/>
          <w:sz w:val="26"/>
          <w:szCs w:val="26"/>
          <w:lang w:eastAsia="ru-RU"/>
        </w:rPr>
        <w:t xml:space="preserve"> настоящ</w:t>
      </w:r>
      <w:r w:rsidR="006313C5" w:rsidRPr="006313C5">
        <w:rPr>
          <w:rFonts w:ascii="Arial" w:eastAsia="Arial" w:hAnsi="Arial" w:cs="Arial"/>
          <w:color w:val="000000"/>
          <w:sz w:val="26"/>
          <w:szCs w:val="26"/>
          <w:lang w:eastAsia="ru-RU"/>
        </w:rPr>
        <w:t>его</w:t>
      </w:r>
      <w:r w:rsidR="006313C5" w:rsidRPr="0061558D">
        <w:rPr>
          <w:rFonts w:ascii="Arial" w:eastAsia="Arial" w:hAnsi="Arial" w:cs="Arial"/>
          <w:color w:val="000000"/>
          <w:sz w:val="26"/>
          <w:szCs w:val="26"/>
          <w:lang w:eastAsia="ru-RU"/>
        </w:rPr>
        <w:t xml:space="preserve"> П</w:t>
      </w:r>
      <w:r w:rsidR="006313C5" w:rsidRPr="006313C5">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АИС ЭДО информирует о невозможности заключить договор об оказании образовательных услуг. В случае выполнения всех</w:t>
      </w:r>
      <w:r w:rsidR="006313C5" w:rsidRP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 xml:space="preserve">условий, указанных в пункте </w:t>
      </w:r>
      <w:r w:rsidR="006313C5" w:rsidRPr="006313C5">
        <w:rPr>
          <w:rFonts w:ascii="Arial" w:eastAsia="Arial" w:hAnsi="Arial" w:cs="Arial"/>
          <w:color w:val="000000"/>
          <w:sz w:val="26"/>
          <w:szCs w:val="26"/>
          <w:lang w:eastAsia="ru-RU"/>
        </w:rPr>
        <w:t>40</w:t>
      </w:r>
      <w:r w:rsidR="006313C5" w:rsidRPr="0061558D">
        <w:rPr>
          <w:rFonts w:ascii="Arial" w:eastAsia="Arial" w:hAnsi="Arial" w:cs="Arial"/>
          <w:color w:val="000000"/>
          <w:sz w:val="26"/>
          <w:szCs w:val="26"/>
          <w:lang w:eastAsia="ru-RU"/>
        </w:rPr>
        <w:t xml:space="preserve"> настоящ</w:t>
      </w:r>
      <w:r w:rsidR="006313C5" w:rsidRPr="006313C5">
        <w:rPr>
          <w:rFonts w:ascii="Arial" w:eastAsia="Arial" w:hAnsi="Arial" w:cs="Arial"/>
          <w:color w:val="000000"/>
          <w:sz w:val="26"/>
          <w:szCs w:val="26"/>
          <w:lang w:eastAsia="ru-RU"/>
        </w:rPr>
        <w:t>его</w:t>
      </w:r>
      <w:r w:rsidR="006313C5" w:rsidRPr="0061558D">
        <w:rPr>
          <w:rFonts w:ascii="Arial" w:eastAsia="Arial" w:hAnsi="Arial" w:cs="Arial"/>
          <w:color w:val="000000"/>
          <w:sz w:val="26"/>
          <w:szCs w:val="26"/>
          <w:lang w:eastAsia="ru-RU"/>
        </w:rPr>
        <w:t xml:space="preserve"> П</w:t>
      </w:r>
      <w:r w:rsidR="006313C5" w:rsidRPr="006313C5">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поставщик</w:t>
      </w:r>
      <w:r w:rsidR="006313C5" w:rsidRP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образовательных усл</w:t>
      </w:r>
      <w:r w:rsidR="006313C5" w:rsidRPr="006313C5">
        <w:rPr>
          <w:rFonts w:ascii="Arial" w:eastAsia="Arial" w:hAnsi="Arial" w:cs="Arial"/>
          <w:color w:val="000000"/>
          <w:sz w:val="26"/>
          <w:szCs w:val="26"/>
          <w:lang w:eastAsia="ru-RU"/>
        </w:rPr>
        <w:t xml:space="preserve">уг формирует проект договора об </w:t>
      </w:r>
      <w:r w:rsidRPr="0061558D">
        <w:rPr>
          <w:rFonts w:ascii="Arial" w:eastAsia="Arial" w:hAnsi="Arial" w:cs="Arial"/>
          <w:color w:val="000000"/>
          <w:sz w:val="26"/>
          <w:szCs w:val="26"/>
          <w:lang w:eastAsia="ru-RU"/>
        </w:rPr>
        <w:t>обучении с</w:t>
      </w:r>
      <w:r w:rsidR="006313C5" w:rsidRP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учетом</w:t>
      </w:r>
      <w:r w:rsid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следующей информации:</w:t>
      </w:r>
    </w:p>
    <w:p w:rsidR="0061558D" w:rsidRPr="0061558D" w:rsidRDefault="0061558D" w:rsidP="006313C5">
      <w:pPr>
        <w:widowControl w:val="0"/>
        <w:numPr>
          <w:ilvl w:val="0"/>
          <w:numId w:val="20"/>
        </w:numPr>
        <w:tabs>
          <w:tab w:val="left" w:pos="1418"/>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объем средств Сертификата ДО, включенного в систему ПФДО, направляемых на оплату услуги по реализации (части) образовательной программы, в пределах нормативной стоимости образовательной услуги (далее - объем оплаты услуги за счет средств Сертификата ДО);</w:t>
      </w:r>
    </w:p>
    <w:p w:rsidR="0061558D" w:rsidRPr="0061558D" w:rsidRDefault="0061558D" w:rsidP="00CB3A01">
      <w:pPr>
        <w:widowControl w:val="0"/>
        <w:numPr>
          <w:ilvl w:val="0"/>
          <w:numId w:val="20"/>
        </w:numPr>
        <w:tabs>
          <w:tab w:val="left" w:pos="1418"/>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наличие и величина доплаты со стороны родителей (законных</w:t>
      </w:r>
      <w:r w:rsidR="006313C5" w:rsidRP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представителей) несовершеннолетнего</w:t>
      </w:r>
      <w:r w:rsidRPr="0061558D">
        <w:rPr>
          <w:rFonts w:ascii="Arial" w:eastAsia="Arial" w:hAnsi="Arial" w:cs="Arial"/>
          <w:color w:val="000000"/>
          <w:sz w:val="26"/>
          <w:szCs w:val="26"/>
          <w:lang w:eastAsia="ru-RU"/>
        </w:rPr>
        <w:tab/>
        <w:t>обучающегося</w:t>
      </w:r>
      <w:r w:rsidR="006313C5" w:rsidRP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(далее -</w:t>
      </w:r>
      <w:r w:rsidRPr="0061558D">
        <w:rPr>
          <w:rFonts w:ascii="Arial" w:eastAsia="Arial" w:hAnsi="Arial" w:cs="Arial"/>
          <w:color w:val="000000"/>
          <w:sz w:val="26"/>
          <w:szCs w:val="26"/>
          <w:lang w:eastAsia="ru-RU"/>
        </w:rPr>
        <w:tab/>
      </w:r>
      <w:r w:rsidR="006313C5">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размер</w:t>
      </w:r>
      <w:r w:rsidR="00CB3A01">
        <w:rPr>
          <w:rFonts w:ascii="Arial" w:eastAsia="Arial" w:hAnsi="Arial" w:cs="Arial"/>
          <w:color w:val="000000"/>
          <w:sz w:val="26"/>
          <w:szCs w:val="26"/>
          <w:lang w:eastAsia="ru-RU"/>
        </w:rPr>
        <w:t xml:space="preserve"> </w:t>
      </w:r>
      <w:proofErr w:type="spellStart"/>
      <w:r w:rsidR="00CB3A01">
        <w:rPr>
          <w:rFonts w:ascii="Arial" w:eastAsia="Arial" w:hAnsi="Arial" w:cs="Arial"/>
          <w:color w:val="000000"/>
          <w:sz w:val="26"/>
          <w:szCs w:val="26"/>
          <w:lang w:eastAsia="ru-RU"/>
        </w:rPr>
        <w:t>с</w:t>
      </w:r>
      <w:r w:rsidR="00E33BBC">
        <w:rPr>
          <w:rFonts w:ascii="Arial" w:eastAsia="Arial" w:hAnsi="Arial" w:cs="Arial"/>
          <w:color w:val="000000"/>
          <w:sz w:val="26"/>
          <w:szCs w:val="26"/>
          <w:lang w:eastAsia="ru-RU"/>
        </w:rPr>
        <w:t>о</w:t>
      </w:r>
      <w:r w:rsidRPr="0061558D">
        <w:rPr>
          <w:rFonts w:ascii="Arial" w:eastAsia="Arial" w:hAnsi="Arial" w:cs="Arial"/>
          <w:color w:val="000000"/>
          <w:sz w:val="26"/>
          <w:szCs w:val="26"/>
          <w:lang w:eastAsia="ru-RU"/>
        </w:rPr>
        <w:t>финансирования</w:t>
      </w:r>
      <w:proofErr w:type="spellEnd"/>
      <w:r w:rsidRPr="0061558D">
        <w:rPr>
          <w:rFonts w:ascii="Arial" w:eastAsia="Arial" w:hAnsi="Arial" w:cs="Arial"/>
          <w:color w:val="000000"/>
          <w:sz w:val="26"/>
          <w:szCs w:val="26"/>
          <w:lang w:eastAsia="ru-RU"/>
        </w:rPr>
        <w:t>).</w:t>
      </w:r>
    </w:p>
    <w:p w:rsidR="0061558D" w:rsidRPr="0061558D" w:rsidRDefault="0061558D" w:rsidP="006313C5">
      <w:pPr>
        <w:widowControl w:val="0"/>
        <w:numPr>
          <w:ilvl w:val="0"/>
          <w:numId w:val="27"/>
        </w:numPr>
        <w:tabs>
          <w:tab w:val="left" w:pos="1418"/>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Объем оплаты услуги по реализации (части) образовательной программы за счет средств Сертификата ДО, включенного в систему ПФДО, определяется в объеме:</w:t>
      </w:r>
    </w:p>
    <w:p w:rsidR="0061558D" w:rsidRPr="0061558D" w:rsidRDefault="00421661" w:rsidP="00421661">
      <w:pPr>
        <w:widowControl w:val="0"/>
        <w:tabs>
          <w:tab w:val="left" w:pos="1418"/>
        </w:tabs>
        <w:spacing w:after="0" w:line="240" w:lineRule="auto"/>
        <w:ind w:firstLine="709"/>
        <w:jc w:val="both"/>
        <w:rPr>
          <w:rFonts w:ascii="Arial" w:eastAsia="Arial" w:hAnsi="Arial" w:cs="Arial"/>
          <w:color w:val="000000"/>
          <w:sz w:val="26"/>
          <w:szCs w:val="26"/>
          <w:lang w:eastAsia="ru-RU"/>
        </w:rPr>
      </w:pPr>
      <w:r>
        <w:rPr>
          <w:rFonts w:ascii="Arial" w:eastAsia="Arial" w:hAnsi="Arial" w:cs="Arial"/>
          <w:color w:val="000000"/>
          <w:sz w:val="26"/>
          <w:szCs w:val="26"/>
          <w:lang w:eastAsia="ru-RU"/>
        </w:rPr>
        <w:t xml:space="preserve">1) </w:t>
      </w:r>
      <w:r w:rsidR="0061558D" w:rsidRPr="0061558D">
        <w:rPr>
          <w:rFonts w:ascii="Arial" w:eastAsia="Arial" w:hAnsi="Arial" w:cs="Arial"/>
          <w:color w:val="000000"/>
          <w:sz w:val="26"/>
          <w:szCs w:val="26"/>
          <w:lang w:eastAsia="ru-RU"/>
        </w:rPr>
        <w:t>нормативной стоимости образовательной услуги,</w:t>
      </w:r>
      <w:r w:rsidR="006313C5" w:rsidRPr="006313C5">
        <w:rPr>
          <w:rFonts w:ascii="Arial" w:eastAsia="Arial" w:hAnsi="Arial" w:cs="Arial"/>
          <w:color w:val="000000"/>
          <w:sz w:val="26"/>
          <w:szCs w:val="26"/>
          <w:lang w:eastAsia="ru-RU"/>
        </w:rPr>
        <w:t xml:space="preserve"> </w:t>
      </w:r>
      <w:r w:rsidR="0061558D" w:rsidRPr="0061558D">
        <w:rPr>
          <w:rFonts w:ascii="Arial" w:eastAsia="Arial" w:hAnsi="Arial" w:cs="Arial"/>
          <w:color w:val="000000"/>
          <w:sz w:val="26"/>
          <w:szCs w:val="26"/>
          <w:lang w:eastAsia="ru-RU"/>
        </w:rPr>
        <w:t>скорректированной пропорционально оставшемуся сроку ее реализации (далее</w:t>
      </w:r>
      <w:r w:rsidR="006313C5">
        <w:rPr>
          <w:rFonts w:ascii="Arial" w:eastAsia="Arial" w:hAnsi="Arial" w:cs="Arial"/>
          <w:color w:val="000000"/>
          <w:sz w:val="26"/>
          <w:szCs w:val="26"/>
          <w:lang w:eastAsia="ru-RU"/>
        </w:rPr>
        <w:t xml:space="preserve"> -</w:t>
      </w:r>
      <w:r w:rsidR="006313C5" w:rsidRPr="006313C5">
        <w:rPr>
          <w:rFonts w:ascii="Arial" w:eastAsia="Arial" w:hAnsi="Arial" w:cs="Arial"/>
          <w:color w:val="000000"/>
          <w:sz w:val="26"/>
          <w:szCs w:val="26"/>
          <w:lang w:eastAsia="ru-RU"/>
        </w:rPr>
        <w:t xml:space="preserve"> </w:t>
      </w:r>
      <w:r w:rsidR="0061558D" w:rsidRPr="0061558D">
        <w:rPr>
          <w:rFonts w:ascii="Arial" w:eastAsia="Arial" w:hAnsi="Arial" w:cs="Arial"/>
          <w:color w:val="000000"/>
          <w:sz w:val="26"/>
          <w:szCs w:val="26"/>
          <w:lang w:eastAsia="ru-RU"/>
        </w:rPr>
        <w:t>скорректированная нормативная</w:t>
      </w:r>
      <w:r>
        <w:rPr>
          <w:rFonts w:ascii="Arial" w:eastAsia="Arial" w:hAnsi="Arial" w:cs="Arial"/>
          <w:color w:val="000000"/>
          <w:sz w:val="26"/>
          <w:szCs w:val="26"/>
          <w:lang w:eastAsia="ru-RU"/>
        </w:rPr>
        <w:t xml:space="preserve"> </w:t>
      </w:r>
      <w:r w:rsidR="0061558D" w:rsidRPr="0061558D">
        <w:rPr>
          <w:rFonts w:ascii="Arial" w:eastAsia="Arial" w:hAnsi="Arial" w:cs="Arial"/>
          <w:color w:val="000000"/>
          <w:sz w:val="26"/>
          <w:szCs w:val="26"/>
          <w:lang w:eastAsia="ru-RU"/>
        </w:rPr>
        <w:t>стоимость),</w:t>
      </w:r>
      <w:r w:rsidR="006313C5">
        <w:rPr>
          <w:rFonts w:ascii="Arial" w:eastAsia="Arial" w:hAnsi="Arial" w:cs="Arial"/>
          <w:color w:val="000000"/>
          <w:sz w:val="26"/>
          <w:szCs w:val="26"/>
          <w:lang w:eastAsia="ru-RU"/>
        </w:rPr>
        <w:t xml:space="preserve"> </w:t>
      </w:r>
      <w:r w:rsidR="0061558D" w:rsidRPr="0061558D">
        <w:rPr>
          <w:rFonts w:ascii="Arial" w:eastAsia="Arial" w:hAnsi="Arial" w:cs="Arial"/>
          <w:color w:val="000000"/>
          <w:sz w:val="26"/>
          <w:szCs w:val="26"/>
          <w:lang w:eastAsia="ru-RU"/>
        </w:rPr>
        <w:t>в</w:t>
      </w:r>
      <w:r w:rsidR="006313C5">
        <w:rPr>
          <w:rFonts w:ascii="Arial" w:eastAsia="Arial" w:hAnsi="Arial" w:cs="Arial"/>
          <w:color w:val="000000"/>
          <w:sz w:val="26"/>
          <w:szCs w:val="26"/>
          <w:lang w:eastAsia="ru-RU"/>
        </w:rPr>
        <w:t xml:space="preserve"> </w:t>
      </w:r>
      <w:r w:rsidR="0061558D" w:rsidRPr="0061558D">
        <w:rPr>
          <w:rFonts w:ascii="Arial" w:eastAsia="Arial" w:hAnsi="Arial" w:cs="Arial"/>
          <w:color w:val="000000"/>
          <w:sz w:val="26"/>
          <w:szCs w:val="26"/>
          <w:lang w:eastAsia="ru-RU"/>
        </w:rPr>
        <w:t>случае</w:t>
      </w:r>
      <w:r w:rsidR="006313C5" w:rsidRPr="006313C5">
        <w:rPr>
          <w:rFonts w:ascii="Arial" w:eastAsia="Arial" w:hAnsi="Arial" w:cs="Arial"/>
          <w:color w:val="000000"/>
          <w:sz w:val="26"/>
          <w:szCs w:val="26"/>
          <w:lang w:eastAsia="ru-RU"/>
        </w:rPr>
        <w:t xml:space="preserve"> </w:t>
      </w:r>
      <w:r w:rsidR="0061558D" w:rsidRPr="0061558D">
        <w:rPr>
          <w:rFonts w:ascii="Arial" w:eastAsia="Arial" w:hAnsi="Arial" w:cs="Arial"/>
          <w:color w:val="000000"/>
          <w:sz w:val="26"/>
          <w:szCs w:val="26"/>
          <w:lang w:eastAsia="ru-RU"/>
        </w:rPr>
        <w:t>если</w:t>
      </w:r>
      <w:r w:rsidR="006313C5">
        <w:rPr>
          <w:rFonts w:ascii="Arial" w:eastAsia="Arial" w:hAnsi="Arial" w:cs="Arial"/>
          <w:color w:val="000000"/>
          <w:sz w:val="26"/>
          <w:szCs w:val="26"/>
          <w:lang w:eastAsia="ru-RU"/>
        </w:rPr>
        <w:t xml:space="preserve"> </w:t>
      </w:r>
      <w:r w:rsidR="0061558D" w:rsidRPr="0061558D">
        <w:rPr>
          <w:rFonts w:ascii="Arial" w:eastAsia="Arial" w:hAnsi="Arial" w:cs="Arial"/>
          <w:color w:val="000000"/>
          <w:sz w:val="26"/>
          <w:szCs w:val="26"/>
          <w:lang w:eastAsia="ru-RU"/>
        </w:rPr>
        <w:t>скорректированная нормативная стоимость одновременно не превышает скорректированную цену услуги и доступный остаток обеспечения Сертификата ДО, включенного в систему ПФДО;</w:t>
      </w:r>
    </w:p>
    <w:p w:rsidR="0061558D" w:rsidRPr="00421661" w:rsidRDefault="00421661" w:rsidP="00421661">
      <w:pPr>
        <w:widowControl w:val="0"/>
        <w:tabs>
          <w:tab w:val="left" w:pos="1418"/>
        </w:tabs>
        <w:spacing w:after="0" w:line="240" w:lineRule="auto"/>
        <w:ind w:firstLine="709"/>
        <w:jc w:val="both"/>
        <w:rPr>
          <w:rFonts w:ascii="Arial" w:eastAsia="Arial" w:hAnsi="Arial" w:cs="Arial"/>
          <w:color w:val="000000"/>
          <w:sz w:val="26"/>
          <w:szCs w:val="26"/>
          <w:lang w:eastAsia="ru-RU"/>
        </w:rPr>
      </w:pPr>
      <w:r>
        <w:rPr>
          <w:rFonts w:ascii="Arial" w:eastAsia="Arial" w:hAnsi="Arial" w:cs="Arial"/>
          <w:color w:val="000000"/>
          <w:sz w:val="26"/>
          <w:szCs w:val="26"/>
          <w:lang w:eastAsia="ru-RU"/>
        </w:rPr>
        <w:t xml:space="preserve">2) </w:t>
      </w:r>
      <w:r w:rsidR="0061558D" w:rsidRPr="00421661">
        <w:rPr>
          <w:rFonts w:ascii="Arial" w:eastAsia="Arial" w:hAnsi="Arial" w:cs="Arial"/>
          <w:color w:val="000000"/>
          <w:sz w:val="26"/>
          <w:szCs w:val="26"/>
          <w:lang w:eastAsia="ru-RU"/>
        </w:rPr>
        <w:t>скорректированной цены услуги, в случае если скорректированная цена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 включенного в систему ПФДО;</w:t>
      </w:r>
    </w:p>
    <w:p w:rsidR="0061558D" w:rsidRPr="00421661" w:rsidRDefault="0061558D" w:rsidP="00421661">
      <w:pPr>
        <w:pStyle w:val="a3"/>
        <w:widowControl w:val="0"/>
        <w:numPr>
          <w:ilvl w:val="0"/>
          <w:numId w:val="19"/>
        </w:numPr>
        <w:tabs>
          <w:tab w:val="left" w:pos="1418"/>
        </w:tabs>
        <w:spacing w:after="0" w:line="240" w:lineRule="auto"/>
        <w:ind w:left="0" w:firstLine="709"/>
        <w:jc w:val="both"/>
        <w:rPr>
          <w:rFonts w:ascii="Arial" w:eastAsia="Arial" w:hAnsi="Arial" w:cs="Arial"/>
          <w:color w:val="000000"/>
          <w:sz w:val="26"/>
          <w:szCs w:val="26"/>
          <w:lang w:eastAsia="ru-RU"/>
        </w:rPr>
      </w:pPr>
      <w:r w:rsidRPr="00421661">
        <w:rPr>
          <w:rFonts w:ascii="Arial" w:eastAsia="Arial" w:hAnsi="Arial" w:cs="Arial"/>
          <w:color w:val="000000"/>
          <w:sz w:val="26"/>
          <w:szCs w:val="26"/>
          <w:lang w:eastAsia="ru-RU"/>
        </w:rPr>
        <w:t>доступного остатка обеспечения Сертификата ДО, включенного в систему ПФДО, в случае если доступный остаток обеспечения Сертификата ДО одновременно меньше скорректированной нормативной стоимости образовательной услуги и скорректированной цены услуги.</w:t>
      </w:r>
    </w:p>
    <w:p w:rsidR="0061558D" w:rsidRPr="0061558D" w:rsidRDefault="0061558D" w:rsidP="006313C5">
      <w:pPr>
        <w:widowControl w:val="0"/>
        <w:numPr>
          <w:ilvl w:val="0"/>
          <w:numId w:val="27"/>
        </w:numPr>
        <w:tabs>
          <w:tab w:val="left" w:pos="1418"/>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Доплата со стороны родителей (законных представителей) несовершеннолетнего обучающегося устанавливается в случае, если объем оплаты услуги за счет средств Сертификата ДО, включенного в систему ПФДО, не обеспечивает покрытия скорректированной цены услуги по реализации образовательной программы (части). Величина размера доплаты определяется как разница между скорректированной ценой услуги по реализации образовательной программы (части) и объемом платы услуги по реализации образовательной программы (части) за счет средств Сертификата ДО, включенного в систему ПФДО, определенным в соответствии с пунктом </w:t>
      </w:r>
      <w:r w:rsidR="00421661">
        <w:rPr>
          <w:rFonts w:ascii="Arial" w:eastAsia="Arial" w:hAnsi="Arial" w:cs="Arial"/>
          <w:color w:val="000000"/>
          <w:sz w:val="26"/>
          <w:szCs w:val="26"/>
          <w:lang w:eastAsia="ru-RU"/>
        </w:rPr>
        <w:t>50</w:t>
      </w:r>
      <w:r w:rsidR="00421661" w:rsidRPr="0061558D">
        <w:rPr>
          <w:rFonts w:ascii="Arial" w:eastAsia="Arial" w:hAnsi="Arial" w:cs="Arial"/>
          <w:color w:val="000000"/>
          <w:sz w:val="26"/>
          <w:szCs w:val="26"/>
          <w:lang w:eastAsia="ru-RU"/>
        </w:rPr>
        <w:t xml:space="preserve"> настоящ</w:t>
      </w:r>
      <w:r w:rsidR="00421661">
        <w:rPr>
          <w:rFonts w:ascii="Arial" w:eastAsia="Arial" w:hAnsi="Arial" w:cs="Arial"/>
          <w:color w:val="000000"/>
          <w:sz w:val="26"/>
          <w:szCs w:val="26"/>
          <w:lang w:eastAsia="ru-RU"/>
        </w:rPr>
        <w:t>его</w:t>
      </w:r>
      <w:r w:rsidR="00421661" w:rsidRPr="0061558D">
        <w:rPr>
          <w:rFonts w:ascii="Arial" w:eastAsia="Arial" w:hAnsi="Arial" w:cs="Arial"/>
          <w:color w:val="000000"/>
          <w:sz w:val="26"/>
          <w:szCs w:val="26"/>
          <w:lang w:eastAsia="ru-RU"/>
        </w:rPr>
        <w:t xml:space="preserve"> П</w:t>
      </w:r>
      <w:r w:rsidR="00421661">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w:t>
      </w:r>
    </w:p>
    <w:p w:rsidR="0061558D" w:rsidRPr="0061558D" w:rsidRDefault="0061558D" w:rsidP="00C63EB0">
      <w:pPr>
        <w:widowControl w:val="0"/>
        <w:numPr>
          <w:ilvl w:val="0"/>
          <w:numId w:val="27"/>
        </w:numPr>
        <w:tabs>
          <w:tab w:val="left" w:pos="1418"/>
          <w:tab w:val="left" w:pos="4925"/>
          <w:tab w:val="left" w:pos="6998"/>
          <w:tab w:val="right" w:pos="9818"/>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На основании проекта</w:t>
      </w:r>
      <w:r w:rsidR="00421661" w:rsidRPr="00421661">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договора об</w:t>
      </w:r>
      <w:r w:rsidR="00421661">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обучении</w:t>
      </w:r>
      <w:r w:rsidR="00421661">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поставщик</w:t>
      </w:r>
      <w:r w:rsidR="00421661">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образовательной услуги формирует договор об обучении, который заключается с родителем (законным представителем) несовершеннолетних обучающихся.</w:t>
      </w:r>
    </w:p>
    <w:p w:rsidR="0061558D" w:rsidRPr="0061558D" w:rsidRDefault="0061558D" w:rsidP="006313C5">
      <w:pPr>
        <w:widowControl w:val="0"/>
        <w:numPr>
          <w:ilvl w:val="0"/>
          <w:numId w:val="27"/>
        </w:numPr>
        <w:tabs>
          <w:tab w:val="left" w:pos="1418"/>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Типовая форма договора об обучении устанавливается Оператором ПФДО, и должна содержать следующие условия:</w:t>
      </w:r>
    </w:p>
    <w:p w:rsidR="0061558D" w:rsidRPr="0061558D" w:rsidRDefault="0061558D" w:rsidP="005F5899">
      <w:pPr>
        <w:widowControl w:val="0"/>
        <w:numPr>
          <w:ilvl w:val="0"/>
          <w:numId w:val="22"/>
        </w:numPr>
        <w:tabs>
          <w:tab w:val="left" w:pos="1418"/>
          <w:tab w:val="left" w:pos="6998"/>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ро</w:t>
      </w:r>
      <w:r w:rsidR="00421661">
        <w:rPr>
          <w:rFonts w:ascii="Arial" w:eastAsia="Arial" w:hAnsi="Arial" w:cs="Arial"/>
          <w:color w:val="000000"/>
          <w:sz w:val="26"/>
          <w:szCs w:val="26"/>
          <w:lang w:eastAsia="ru-RU"/>
        </w:rPr>
        <w:t xml:space="preserve">дители (законные представители) </w:t>
      </w:r>
      <w:r w:rsidRPr="0061558D">
        <w:rPr>
          <w:rFonts w:ascii="Arial" w:eastAsia="Arial" w:hAnsi="Arial" w:cs="Arial"/>
          <w:color w:val="000000"/>
          <w:sz w:val="26"/>
          <w:szCs w:val="26"/>
          <w:lang w:eastAsia="ru-RU"/>
        </w:rPr>
        <w:t>несовершеннолетнего</w:t>
      </w:r>
      <w:r w:rsidR="00421661">
        <w:rPr>
          <w:rFonts w:ascii="Arial" w:eastAsia="Arial" w:hAnsi="Arial" w:cs="Arial"/>
          <w:color w:val="000000"/>
          <w:sz w:val="26"/>
          <w:szCs w:val="26"/>
          <w:lang w:eastAsia="ru-RU"/>
        </w:rPr>
        <w:t xml:space="preserve"> </w:t>
      </w:r>
      <w:r w:rsidRPr="0061558D">
        <w:rPr>
          <w:rFonts w:ascii="Arial" w:eastAsia="Arial" w:hAnsi="Arial" w:cs="Arial"/>
          <w:color w:val="000000"/>
          <w:sz w:val="26"/>
          <w:szCs w:val="26"/>
          <w:lang w:eastAsia="ru-RU"/>
        </w:rPr>
        <w:t>обучающегося обеспечивают оплату части услуги по реализации образовательной программы (части) в объеме размера доплаты;</w:t>
      </w:r>
    </w:p>
    <w:p w:rsidR="0061558D" w:rsidRPr="0061558D" w:rsidRDefault="0061558D" w:rsidP="006313C5">
      <w:pPr>
        <w:widowControl w:val="0"/>
        <w:numPr>
          <w:ilvl w:val="0"/>
          <w:numId w:val="22"/>
        </w:numPr>
        <w:tabs>
          <w:tab w:val="left" w:pos="1418"/>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w:t>
      </w:r>
    </w:p>
    <w:p w:rsidR="0061558D" w:rsidRPr="0061558D" w:rsidRDefault="0061558D" w:rsidP="006313C5">
      <w:pPr>
        <w:widowControl w:val="0"/>
        <w:numPr>
          <w:ilvl w:val="0"/>
          <w:numId w:val="22"/>
        </w:numPr>
        <w:tabs>
          <w:tab w:val="left" w:pos="1418"/>
          <w:tab w:val="left" w:pos="4925"/>
          <w:tab w:val="left" w:pos="6998"/>
          <w:tab w:val="right" w:pos="9818"/>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оплата уполномоченной</w:t>
      </w:r>
      <w:r w:rsidRPr="0061558D">
        <w:rPr>
          <w:rFonts w:ascii="Arial" w:eastAsia="Arial" w:hAnsi="Arial" w:cs="Arial"/>
          <w:color w:val="000000"/>
          <w:sz w:val="26"/>
          <w:szCs w:val="26"/>
          <w:lang w:eastAsia="ru-RU"/>
        </w:rPr>
        <w:tab/>
        <w:t>организацией</w:t>
      </w:r>
      <w:r w:rsidRPr="0061558D">
        <w:rPr>
          <w:rFonts w:ascii="Arial" w:eastAsia="Arial" w:hAnsi="Arial" w:cs="Arial"/>
          <w:color w:val="000000"/>
          <w:sz w:val="26"/>
          <w:szCs w:val="26"/>
          <w:lang w:eastAsia="ru-RU"/>
        </w:rPr>
        <w:tab/>
        <w:t>оказания</w:t>
      </w:r>
      <w:r w:rsidRPr="0061558D">
        <w:rPr>
          <w:rFonts w:ascii="Arial" w:eastAsia="Arial" w:hAnsi="Arial" w:cs="Arial"/>
          <w:color w:val="000000"/>
          <w:sz w:val="26"/>
          <w:szCs w:val="26"/>
          <w:lang w:eastAsia="ru-RU"/>
        </w:rPr>
        <w:tab/>
        <w:t>услуги по</w:t>
      </w:r>
    </w:p>
    <w:p w:rsidR="0061558D" w:rsidRPr="0061558D" w:rsidRDefault="0061558D" w:rsidP="00421661">
      <w:pPr>
        <w:widowControl w:val="0"/>
        <w:spacing w:after="0" w:line="240" w:lineRule="auto"/>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реализации образовательной программы (части) за соответствующий месяц за счет средств Сертификата ДО, включенного в систему ПФДО, осуществляется на регулярной ежемесячной основе в случае, если на 1-е число указанного месяца договор об обучении не был расторгнут;</w:t>
      </w:r>
    </w:p>
    <w:p w:rsidR="0061558D" w:rsidRPr="0061558D" w:rsidRDefault="0061558D" w:rsidP="006313C5">
      <w:pPr>
        <w:widowControl w:val="0"/>
        <w:numPr>
          <w:ilvl w:val="0"/>
          <w:numId w:val="22"/>
        </w:numPr>
        <w:tabs>
          <w:tab w:val="left" w:pos="147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оплата за счет средств Сертификата ДО, включенного в систему ПФДО, осуществляется в случае фактической реализации образовательной программы в установленном объеме.</w:t>
      </w:r>
    </w:p>
    <w:p w:rsidR="0061558D" w:rsidRPr="0061558D" w:rsidRDefault="0061558D" w:rsidP="006313C5">
      <w:pPr>
        <w:widowControl w:val="0"/>
        <w:numPr>
          <w:ilvl w:val="0"/>
          <w:numId w:val="27"/>
        </w:numPr>
        <w:tabs>
          <w:tab w:val="left" w:pos="1473"/>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Договор об обучении между родителем (законным представителем) несовершеннолетнего обучающегося и поставщиком образовательных услуг считается заключенным с момента подписания договора.</w:t>
      </w:r>
    </w:p>
    <w:p w:rsidR="0061558D" w:rsidRPr="0061558D" w:rsidRDefault="0061558D" w:rsidP="006313C5">
      <w:pPr>
        <w:widowControl w:val="0"/>
        <w:numPr>
          <w:ilvl w:val="0"/>
          <w:numId w:val="27"/>
        </w:numPr>
        <w:tabs>
          <w:tab w:val="left" w:pos="1473"/>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Поставщик образовательных услуг имеет право дополнительно установить минимальное число предложений о заключении договора об обучении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несовершеннолетних обучающихся о заключении договоров об обучении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обучающееся в одной группе.</w:t>
      </w:r>
    </w:p>
    <w:p w:rsidR="0061558D" w:rsidRPr="0061558D" w:rsidRDefault="0061558D" w:rsidP="006313C5">
      <w:pPr>
        <w:widowControl w:val="0"/>
        <w:numPr>
          <w:ilvl w:val="0"/>
          <w:numId w:val="27"/>
        </w:numPr>
        <w:tabs>
          <w:tab w:val="left" w:pos="1473"/>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В день заключения договора об обучении в АИС ЭДО создается запись в Реестре действующих договоров, содержащая следующие сведения:</w:t>
      </w:r>
    </w:p>
    <w:p w:rsidR="0061558D" w:rsidRPr="0061558D" w:rsidRDefault="0061558D" w:rsidP="006313C5">
      <w:pPr>
        <w:widowControl w:val="0"/>
        <w:numPr>
          <w:ilvl w:val="0"/>
          <w:numId w:val="23"/>
        </w:numPr>
        <w:tabs>
          <w:tab w:val="left" w:pos="147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идентификатор договора об обучении;</w:t>
      </w:r>
    </w:p>
    <w:p w:rsidR="0061558D" w:rsidRPr="0061558D" w:rsidRDefault="0061558D" w:rsidP="006313C5">
      <w:pPr>
        <w:widowControl w:val="0"/>
        <w:numPr>
          <w:ilvl w:val="0"/>
          <w:numId w:val="23"/>
        </w:numPr>
        <w:tabs>
          <w:tab w:val="left" w:pos="147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реквизиты договора об обучении;</w:t>
      </w:r>
    </w:p>
    <w:p w:rsidR="0061558D" w:rsidRPr="0061558D" w:rsidRDefault="0061558D" w:rsidP="006313C5">
      <w:pPr>
        <w:widowControl w:val="0"/>
        <w:numPr>
          <w:ilvl w:val="0"/>
          <w:numId w:val="23"/>
        </w:numPr>
        <w:tabs>
          <w:tab w:val="left" w:pos="147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номер Сертификата ДО;</w:t>
      </w:r>
    </w:p>
    <w:p w:rsidR="0061558D" w:rsidRPr="0061558D" w:rsidRDefault="0061558D" w:rsidP="006313C5">
      <w:pPr>
        <w:widowControl w:val="0"/>
        <w:numPr>
          <w:ilvl w:val="0"/>
          <w:numId w:val="23"/>
        </w:numPr>
        <w:tabs>
          <w:tab w:val="left" w:pos="147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наименование образовательной программы с указанием на часть образовательной программы;</w:t>
      </w:r>
    </w:p>
    <w:p w:rsidR="0061558D" w:rsidRPr="0061558D" w:rsidRDefault="0061558D" w:rsidP="006313C5">
      <w:pPr>
        <w:widowControl w:val="0"/>
        <w:numPr>
          <w:ilvl w:val="0"/>
          <w:numId w:val="23"/>
        </w:numPr>
        <w:tabs>
          <w:tab w:val="left" w:pos="147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дата начала обучения ребенка по образовательной программе;</w:t>
      </w:r>
    </w:p>
    <w:p w:rsidR="0061558D" w:rsidRPr="0061558D" w:rsidRDefault="0061558D" w:rsidP="006313C5">
      <w:pPr>
        <w:widowControl w:val="0"/>
        <w:numPr>
          <w:ilvl w:val="0"/>
          <w:numId w:val="23"/>
        </w:numPr>
        <w:tabs>
          <w:tab w:val="left" w:pos="147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дата окончания освоения части образовательной программы;</w:t>
      </w:r>
    </w:p>
    <w:p w:rsidR="0061558D" w:rsidRPr="0061558D" w:rsidRDefault="0061558D" w:rsidP="006313C5">
      <w:pPr>
        <w:widowControl w:val="0"/>
        <w:numPr>
          <w:ilvl w:val="0"/>
          <w:numId w:val="23"/>
        </w:numPr>
        <w:tabs>
          <w:tab w:val="left" w:pos="147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наименование поставщика образовательных услуг;</w:t>
      </w:r>
    </w:p>
    <w:p w:rsidR="0061558D" w:rsidRPr="0061558D" w:rsidRDefault="0061558D" w:rsidP="006313C5">
      <w:pPr>
        <w:widowControl w:val="0"/>
        <w:numPr>
          <w:ilvl w:val="0"/>
          <w:numId w:val="23"/>
        </w:numPr>
        <w:tabs>
          <w:tab w:val="left" w:pos="147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зарезервированный объем средств Сертификата ДО на оплату услуги по реализации образовательной программы (части);</w:t>
      </w:r>
    </w:p>
    <w:p w:rsidR="0061558D" w:rsidRPr="0061558D" w:rsidRDefault="0061558D" w:rsidP="006313C5">
      <w:pPr>
        <w:widowControl w:val="0"/>
        <w:numPr>
          <w:ilvl w:val="0"/>
          <w:numId w:val="23"/>
        </w:numPr>
        <w:tabs>
          <w:tab w:val="left" w:pos="1473"/>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объем средств на Сертификате ДО, включенного в систему ПФДО, использованных для оплаты услуги по реализации образовательной программы (части), оказываемой по договору об обучении со дня его заключения.</w:t>
      </w:r>
    </w:p>
    <w:p w:rsidR="0061558D" w:rsidRPr="0061558D" w:rsidRDefault="0061558D" w:rsidP="006313C5">
      <w:pPr>
        <w:widowControl w:val="0"/>
        <w:numPr>
          <w:ilvl w:val="0"/>
          <w:numId w:val="27"/>
        </w:numPr>
        <w:tabs>
          <w:tab w:val="left" w:pos="1473"/>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Идентификатор договора об обучении, указанный в подпункте 1 пункта </w:t>
      </w:r>
      <w:r w:rsidR="00912D0E">
        <w:rPr>
          <w:rFonts w:ascii="Arial" w:eastAsia="Arial" w:hAnsi="Arial" w:cs="Arial"/>
          <w:color w:val="000000"/>
          <w:sz w:val="26"/>
          <w:szCs w:val="26"/>
          <w:lang w:eastAsia="ru-RU"/>
        </w:rPr>
        <w:t>52</w:t>
      </w:r>
      <w:r w:rsidRPr="0061558D">
        <w:rPr>
          <w:rFonts w:ascii="Arial" w:eastAsia="Arial" w:hAnsi="Arial" w:cs="Arial"/>
          <w:color w:val="000000"/>
          <w:sz w:val="26"/>
          <w:szCs w:val="26"/>
          <w:lang w:eastAsia="ru-RU"/>
        </w:rPr>
        <w:t xml:space="preserve"> настоящих Правил, определяется с учетом порядкового номера включения договора об обучении в Реестр действующих договоров.</w:t>
      </w:r>
    </w:p>
    <w:p w:rsidR="0061558D" w:rsidRPr="0061558D" w:rsidRDefault="0061558D" w:rsidP="006313C5">
      <w:pPr>
        <w:widowControl w:val="0"/>
        <w:numPr>
          <w:ilvl w:val="0"/>
          <w:numId w:val="27"/>
        </w:numPr>
        <w:tabs>
          <w:tab w:val="left" w:pos="1473"/>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Зарезервированный объем средств сертификата ДО, включенного в систему ПФДО, на оплату услуги по реализации образовательной программы (части), указанный в подпункте 8 пункта </w:t>
      </w:r>
      <w:r w:rsidR="00421661">
        <w:rPr>
          <w:rFonts w:ascii="Arial" w:eastAsia="Arial" w:hAnsi="Arial" w:cs="Arial"/>
          <w:color w:val="000000"/>
          <w:sz w:val="26"/>
          <w:szCs w:val="26"/>
          <w:lang w:eastAsia="ru-RU"/>
        </w:rPr>
        <w:t>52</w:t>
      </w:r>
      <w:r w:rsidR="00421661" w:rsidRPr="0061558D">
        <w:rPr>
          <w:rFonts w:ascii="Arial" w:eastAsia="Arial" w:hAnsi="Arial" w:cs="Arial"/>
          <w:color w:val="000000"/>
          <w:sz w:val="26"/>
          <w:szCs w:val="26"/>
          <w:lang w:eastAsia="ru-RU"/>
        </w:rPr>
        <w:t xml:space="preserve"> настоящ</w:t>
      </w:r>
      <w:r w:rsidR="00421661">
        <w:rPr>
          <w:rFonts w:ascii="Arial" w:eastAsia="Arial" w:hAnsi="Arial" w:cs="Arial"/>
          <w:color w:val="000000"/>
          <w:sz w:val="26"/>
          <w:szCs w:val="26"/>
          <w:lang w:eastAsia="ru-RU"/>
        </w:rPr>
        <w:t>его</w:t>
      </w:r>
      <w:r w:rsidR="00421661" w:rsidRPr="0061558D">
        <w:rPr>
          <w:rFonts w:ascii="Arial" w:eastAsia="Arial" w:hAnsi="Arial" w:cs="Arial"/>
          <w:color w:val="000000"/>
          <w:sz w:val="26"/>
          <w:szCs w:val="26"/>
          <w:lang w:eastAsia="ru-RU"/>
        </w:rPr>
        <w:t xml:space="preserve"> П</w:t>
      </w:r>
      <w:r w:rsidR="00421661">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xml:space="preserve">, при создании записи в Реестре действующих договоров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 </w:t>
      </w:r>
      <w:r w:rsidR="00421661">
        <w:rPr>
          <w:rFonts w:ascii="Arial" w:eastAsia="Arial" w:hAnsi="Arial" w:cs="Arial"/>
          <w:color w:val="000000"/>
          <w:sz w:val="26"/>
          <w:szCs w:val="26"/>
          <w:lang w:eastAsia="ru-RU"/>
        </w:rPr>
        <w:t>6</w:t>
      </w:r>
      <w:r w:rsidR="00CB3A01">
        <w:rPr>
          <w:rFonts w:ascii="Arial" w:eastAsia="Arial" w:hAnsi="Arial" w:cs="Arial"/>
          <w:color w:val="000000"/>
          <w:sz w:val="26"/>
          <w:szCs w:val="26"/>
          <w:lang w:eastAsia="ru-RU"/>
        </w:rPr>
        <w:t>5</w:t>
      </w:r>
      <w:r w:rsidR="00421661" w:rsidRPr="0061558D">
        <w:rPr>
          <w:rFonts w:ascii="Arial" w:eastAsia="Arial" w:hAnsi="Arial" w:cs="Arial"/>
          <w:color w:val="000000"/>
          <w:sz w:val="26"/>
          <w:szCs w:val="26"/>
          <w:lang w:eastAsia="ru-RU"/>
        </w:rPr>
        <w:t xml:space="preserve"> настоящ</w:t>
      </w:r>
      <w:r w:rsidR="00421661">
        <w:rPr>
          <w:rFonts w:ascii="Arial" w:eastAsia="Arial" w:hAnsi="Arial" w:cs="Arial"/>
          <w:color w:val="000000"/>
          <w:sz w:val="26"/>
          <w:szCs w:val="26"/>
          <w:lang w:eastAsia="ru-RU"/>
        </w:rPr>
        <w:t>его</w:t>
      </w:r>
      <w:r w:rsidR="00421661" w:rsidRPr="0061558D">
        <w:rPr>
          <w:rFonts w:ascii="Arial" w:eastAsia="Arial" w:hAnsi="Arial" w:cs="Arial"/>
          <w:color w:val="000000"/>
          <w:sz w:val="26"/>
          <w:szCs w:val="26"/>
          <w:lang w:eastAsia="ru-RU"/>
        </w:rPr>
        <w:t xml:space="preserve"> П</w:t>
      </w:r>
      <w:r w:rsidR="00421661">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w:t>
      </w:r>
    </w:p>
    <w:p w:rsidR="0061558D" w:rsidRPr="0061558D" w:rsidRDefault="0061558D" w:rsidP="006313C5">
      <w:pPr>
        <w:widowControl w:val="0"/>
        <w:numPr>
          <w:ilvl w:val="0"/>
          <w:numId w:val="27"/>
        </w:numPr>
        <w:tabs>
          <w:tab w:val="left" w:pos="1473"/>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Договор об обучении может быть расторгнут в соответствии с законодательством Российской Федерации по инициативе родителей (законных представителей) несовершеннолетнего обучающегося,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w:t>
      </w:r>
    </w:p>
    <w:p w:rsidR="0061558D" w:rsidRPr="0061558D" w:rsidRDefault="0061558D" w:rsidP="006313C5">
      <w:pPr>
        <w:widowControl w:val="0"/>
        <w:numPr>
          <w:ilvl w:val="0"/>
          <w:numId w:val="27"/>
        </w:numPr>
        <w:tabs>
          <w:tab w:val="left" w:pos="1432"/>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В случае расторжения договора об обучении поставщик образовательных услуг направляет Оператору ПФДО уведомление о расторжении договора об обучении, содержащее следующие сведения:</w:t>
      </w:r>
    </w:p>
    <w:p w:rsidR="0061558D" w:rsidRPr="0061558D" w:rsidRDefault="0061558D" w:rsidP="006313C5">
      <w:pPr>
        <w:widowControl w:val="0"/>
        <w:numPr>
          <w:ilvl w:val="0"/>
          <w:numId w:val="24"/>
        </w:numPr>
        <w:tabs>
          <w:tab w:val="left" w:pos="1432"/>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идентификатор договора об обучении;</w:t>
      </w:r>
    </w:p>
    <w:p w:rsidR="0061558D" w:rsidRPr="0061558D" w:rsidRDefault="0061558D" w:rsidP="006313C5">
      <w:pPr>
        <w:widowControl w:val="0"/>
        <w:numPr>
          <w:ilvl w:val="0"/>
          <w:numId w:val="24"/>
        </w:numPr>
        <w:tabs>
          <w:tab w:val="left" w:pos="1432"/>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реквизиты договора об обучении;</w:t>
      </w:r>
    </w:p>
    <w:p w:rsidR="0061558D" w:rsidRPr="0061558D" w:rsidRDefault="0061558D" w:rsidP="006313C5">
      <w:pPr>
        <w:widowControl w:val="0"/>
        <w:numPr>
          <w:ilvl w:val="0"/>
          <w:numId w:val="24"/>
        </w:numPr>
        <w:tabs>
          <w:tab w:val="left" w:pos="1432"/>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основания для расторжения договора об обучении;</w:t>
      </w:r>
    </w:p>
    <w:p w:rsidR="0061558D" w:rsidRPr="0061558D" w:rsidRDefault="0061558D" w:rsidP="006313C5">
      <w:pPr>
        <w:widowControl w:val="0"/>
        <w:numPr>
          <w:ilvl w:val="0"/>
          <w:numId w:val="24"/>
        </w:numPr>
        <w:tabs>
          <w:tab w:val="left" w:pos="1432"/>
        </w:tabs>
        <w:spacing w:after="0" w:line="240" w:lineRule="auto"/>
        <w:ind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дата прекращения действия договора об обучении.</w:t>
      </w:r>
    </w:p>
    <w:p w:rsidR="0061558D" w:rsidRPr="0061558D" w:rsidRDefault="0061558D" w:rsidP="006313C5">
      <w:pPr>
        <w:widowControl w:val="0"/>
        <w:numPr>
          <w:ilvl w:val="0"/>
          <w:numId w:val="27"/>
        </w:numPr>
        <w:tabs>
          <w:tab w:val="left" w:pos="1432"/>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 xml:space="preserve">Расторжение договора об обучении возможно не ранее 1-го числа месяца, следующего за месяцем направления уведомлений о расторжении договора об обучении. В день прекращения действия договора об обучении, указанный в уведомлении о расторжении договора об обучении в соответствии подпунктом 4 пункта </w:t>
      </w:r>
      <w:r w:rsidR="00421661">
        <w:rPr>
          <w:rFonts w:ascii="Arial" w:eastAsia="Arial" w:hAnsi="Arial" w:cs="Arial"/>
          <w:color w:val="000000"/>
          <w:sz w:val="26"/>
          <w:szCs w:val="26"/>
          <w:lang w:eastAsia="ru-RU"/>
        </w:rPr>
        <w:t>56</w:t>
      </w:r>
      <w:r w:rsidR="00421661" w:rsidRPr="0061558D">
        <w:rPr>
          <w:rFonts w:ascii="Arial" w:eastAsia="Arial" w:hAnsi="Arial" w:cs="Arial"/>
          <w:color w:val="000000"/>
          <w:sz w:val="26"/>
          <w:szCs w:val="26"/>
          <w:lang w:eastAsia="ru-RU"/>
        </w:rPr>
        <w:t xml:space="preserve"> настоящ</w:t>
      </w:r>
      <w:r w:rsidR="00421661">
        <w:rPr>
          <w:rFonts w:ascii="Arial" w:eastAsia="Arial" w:hAnsi="Arial" w:cs="Arial"/>
          <w:color w:val="000000"/>
          <w:sz w:val="26"/>
          <w:szCs w:val="26"/>
          <w:lang w:eastAsia="ru-RU"/>
        </w:rPr>
        <w:t>его</w:t>
      </w:r>
      <w:r w:rsidR="00421661" w:rsidRPr="0061558D">
        <w:rPr>
          <w:rFonts w:ascii="Arial" w:eastAsia="Arial" w:hAnsi="Arial" w:cs="Arial"/>
          <w:color w:val="000000"/>
          <w:sz w:val="26"/>
          <w:szCs w:val="26"/>
          <w:lang w:eastAsia="ru-RU"/>
        </w:rPr>
        <w:t xml:space="preserve"> П</w:t>
      </w:r>
      <w:r w:rsidR="00421661">
        <w:rPr>
          <w:rFonts w:ascii="Arial" w:eastAsia="Arial" w:hAnsi="Arial" w:cs="Arial"/>
          <w:color w:val="000000"/>
          <w:sz w:val="26"/>
          <w:szCs w:val="26"/>
          <w:lang w:eastAsia="ru-RU"/>
        </w:rPr>
        <w:t>оложения</w:t>
      </w:r>
      <w:r w:rsidRPr="0061558D">
        <w:rPr>
          <w:rFonts w:ascii="Arial" w:eastAsia="Arial" w:hAnsi="Arial" w:cs="Arial"/>
          <w:color w:val="000000"/>
          <w:sz w:val="26"/>
          <w:szCs w:val="26"/>
          <w:lang w:eastAsia="ru-RU"/>
        </w:rPr>
        <w:t>, соответствующая запись исключается из Реестра действующих договоров.</w:t>
      </w:r>
    </w:p>
    <w:p w:rsidR="0061558D" w:rsidRPr="0061558D" w:rsidRDefault="0061558D" w:rsidP="006313C5">
      <w:pPr>
        <w:widowControl w:val="0"/>
        <w:numPr>
          <w:ilvl w:val="0"/>
          <w:numId w:val="27"/>
        </w:numPr>
        <w:tabs>
          <w:tab w:val="left" w:pos="1432"/>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При создании записи в Реестре действующих договоров, исключении записи из Реестра действующих договоров, осуществляется внесение соответствующих изменений в Реестр сертификатов, включенных в систему ПФДО, Реестр поставщиков образовательных услуг, Реестре образовательных программ.</w:t>
      </w:r>
    </w:p>
    <w:p w:rsidR="0061558D" w:rsidRPr="0061558D" w:rsidRDefault="0061558D" w:rsidP="006313C5">
      <w:pPr>
        <w:widowControl w:val="0"/>
        <w:numPr>
          <w:ilvl w:val="0"/>
          <w:numId w:val="27"/>
        </w:numPr>
        <w:tabs>
          <w:tab w:val="left" w:pos="1432"/>
        </w:tabs>
        <w:spacing w:after="0" w:line="240" w:lineRule="auto"/>
        <w:ind w:left="0" w:firstLine="709"/>
        <w:jc w:val="both"/>
        <w:rPr>
          <w:rFonts w:ascii="Arial" w:eastAsia="Arial" w:hAnsi="Arial" w:cs="Arial"/>
          <w:color w:val="000000"/>
          <w:sz w:val="26"/>
          <w:szCs w:val="26"/>
          <w:lang w:eastAsia="ru-RU"/>
        </w:rPr>
      </w:pPr>
      <w:r w:rsidRPr="0061558D">
        <w:rPr>
          <w:rFonts w:ascii="Arial" w:eastAsia="Arial" w:hAnsi="Arial" w:cs="Arial"/>
          <w:color w:val="000000"/>
          <w:sz w:val="26"/>
          <w:szCs w:val="26"/>
          <w:lang w:eastAsia="ru-RU"/>
        </w:rPr>
        <w:t>Размер средств, на который подлежит увеличение доступного остатка обеспечения Сертификата ДО, включенного в систему ПФДО, в соответствующем учебном году, определяется как разница между зарезервированным объемом средств Сертификата ДО на оплату услуги по реализации образовательной программы (части) и объемом средств Сертификата ДО, использованных для оплаты услуги по реализации (части) образовательной программы, оказываемой по договору об обучении со дня его заключения, на день прекращения действия договора об обучении.</w:t>
      </w:r>
    </w:p>
    <w:p w:rsidR="006313C5" w:rsidRDefault="006313C5" w:rsidP="0030414B">
      <w:pPr>
        <w:widowControl w:val="0"/>
        <w:spacing w:after="270" w:line="260" w:lineRule="exact"/>
        <w:jc w:val="center"/>
        <w:rPr>
          <w:rFonts w:ascii="Arial" w:eastAsia="Arial" w:hAnsi="Arial" w:cs="Arial"/>
          <w:b/>
          <w:bCs/>
          <w:color w:val="000000"/>
          <w:sz w:val="26"/>
          <w:szCs w:val="26"/>
          <w:lang w:eastAsia="ru-RU"/>
        </w:rPr>
      </w:pPr>
    </w:p>
    <w:p w:rsidR="0030414B" w:rsidRPr="0030414B" w:rsidRDefault="0030414B" w:rsidP="0030414B">
      <w:pPr>
        <w:widowControl w:val="0"/>
        <w:spacing w:after="270" w:line="260" w:lineRule="exact"/>
        <w:jc w:val="center"/>
        <w:rPr>
          <w:rFonts w:ascii="Arial" w:eastAsia="Arial" w:hAnsi="Arial" w:cs="Arial"/>
          <w:b/>
          <w:bCs/>
          <w:color w:val="000000"/>
          <w:sz w:val="26"/>
          <w:szCs w:val="26"/>
          <w:lang w:eastAsia="ru-RU"/>
        </w:rPr>
      </w:pPr>
      <w:r w:rsidRPr="0030414B">
        <w:rPr>
          <w:rFonts w:ascii="Arial" w:eastAsia="Arial" w:hAnsi="Arial" w:cs="Arial"/>
          <w:b/>
          <w:bCs/>
          <w:color w:val="000000"/>
          <w:sz w:val="26"/>
          <w:szCs w:val="26"/>
          <w:lang w:eastAsia="ru-RU"/>
        </w:rPr>
        <w:t>Оплата услуг по реализации образовательных программ</w:t>
      </w:r>
    </w:p>
    <w:p w:rsidR="0030414B" w:rsidRPr="00797D1A" w:rsidRDefault="0030414B" w:rsidP="006A1F0E">
      <w:pPr>
        <w:widowControl w:val="0"/>
        <w:numPr>
          <w:ilvl w:val="0"/>
          <w:numId w:val="27"/>
        </w:numPr>
        <w:tabs>
          <w:tab w:val="left" w:pos="1432"/>
        </w:tabs>
        <w:spacing w:after="0" w:line="240" w:lineRule="auto"/>
        <w:ind w:left="0" w:firstLine="709"/>
        <w:jc w:val="both"/>
        <w:rPr>
          <w:rFonts w:ascii="Arial" w:eastAsia="Arial" w:hAnsi="Arial" w:cs="Arial"/>
          <w:color w:val="FF0000"/>
          <w:sz w:val="26"/>
          <w:szCs w:val="26"/>
          <w:lang w:eastAsia="ru-RU"/>
        </w:rPr>
      </w:pPr>
      <w:r w:rsidRPr="0030414B">
        <w:rPr>
          <w:rFonts w:ascii="Arial" w:eastAsia="Arial" w:hAnsi="Arial" w:cs="Arial"/>
          <w:color w:val="000000"/>
          <w:sz w:val="26"/>
          <w:szCs w:val="26"/>
          <w:lang w:eastAsia="ru-RU"/>
        </w:rPr>
        <w:t xml:space="preserve">Оплата услуг по реализации образовательных программ (частей образовательных программ) в объемах, предусматриваемых договорами об </w:t>
      </w:r>
      <w:r w:rsidRPr="00421661">
        <w:rPr>
          <w:rFonts w:ascii="Arial" w:eastAsia="Arial" w:hAnsi="Arial" w:cs="Arial"/>
          <w:color w:val="000000"/>
          <w:sz w:val="26"/>
          <w:szCs w:val="26"/>
          <w:lang w:eastAsia="ru-RU"/>
        </w:rPr>
        <w:t xml:space="preserve">обучении, </w:t>
      </w:r>
      <w:r w:rsidRPr="0030414B">
        <w:rPr>
          <w:rFonts w:ascii="Arial" w:eastAsia="Arial" w:hAnsi="Arial" w:cs="Arial"/>
          <w:color w:val="000000"/>
          <w:sz w:val="26"/>
          <w:szCs w:val="26"/>
          <w:lang w:eastAsia="ru-RU"/>
        </w:rPr>
        <w:t>осуществляется уполномоченной организацией в рамках договоров</w:t>
      </w:r>
      <w:r w:rsidR="00421661">
        <w:rPr>
          <w:rFonts w:ascii="Arial" w:eastAsia="Arial" w:hAnsi="Arial" w:cs="Arial"/>
          <w:color w:val="000000"/>
          <w:sz w:val="26"/>
          <w:szCs w:val="26"/>
          <w:lang w:eastAsia="ru-RU"/>
        </w:rPr>
        <w:t xml:space="preserve"> </w:t>
      </w:r>
      <w:r w:rsidRPr="0030414B">
        <w:rPr>
          <w:rFonts w:ascii="Arial" w:eastAsia="Arial" w:hAnsi="Arial" w:cs="Arial"/>
          <w:color w:val="000000"/>
          <w:sz w:val="26"/>
          <w:szCs w:val="26"/>
          <w:lang w:eastAsia="ru-RU"/>
        </w:rPr>
        <w:t>об</w:t>
      </w:r>
      <w:r w:rsidR="00421661">
        <w:rPr>
          <w:rFonts w:ascii="Arial" w:eastAsia="Arial" w:hAnsi="Arial" w:cs="Arial"/>
          <w:color w:val="000000"/>
          <w:sz w:val="26"/>
          <w:szCs w:val="26"/>
          <w:lang w:eastAsia="ru-RU"/>
        </w:rPr>
        <w:t xml:space="preserve"> </w:t>
      </w:r>
      <w:r w:rsidRPr="0030414B">
        <w:rPr>
          <w:rFonts w:ascii="Arial" w:eastAsia="Arial" w:hAnsi="Arial" w:cs="Arial"/>
          <w:color w:val="000000"/>
          <w:sz w:val="26"/>
          <w:szCs w:val="26"/>
          <w:lang w:eastAsia="ru-RU"/>
        </w:rPr>
        <w:t xml:space="preserve">оплате услуг дополнительного образования на основании представленных поставщиками образовательных услуг счетов на оплату услуг по договорам об обучении, заключенным с родителями (законными представителями) </w:t>
      </w:r>
      <w:r w:rsidR="00797D1A">
        <w:rPr>
          <w:rFonts w:ascii="Arial" w:eastAsia="Arial" w:hAnsi="Arial" w:cs="Arial"/>
          <w:color w:val="000000"/>
          <w:sz w:val="26"/>
          <w:szCs w:val="26"/>
          <w:lang w:eastAsia="ru-RU"/>
        </w:rPr>
        <w:t>несовершеннолетних обучающихся</w:t>
      </w:r>
      <w:r w:rsidR="009F2AC9">
        <w:rPr>
          <w:rFonts w:ascii="Arial" w:eastAsia="Arial" w:hAnsi="Arial" w:cs="Arial"/>
          <w:color w:val="000000"/>
          <w:sz w:val="26"/>
          <w:szCs w:val="26"/>
          <w:lang w:eastAsia="ru-RU"/>
        </w:rPr>
        <w:t>, с приложением реестра счетов, сформированного в АИС ЭДО</w:t>
      </w:r>
      <w:r w:rsidR="00797D1A">
        <w:rPr>
          <w:rFonts w:ascii="Arial" w:eastAsia="Arial" w:hAnsi="Arial" w:cs="Arial"/>
          <w:color w:val="000000"/>
          <w:sz w:val="26"/>
          <w:szCs w:val="26"/>
          <w:lang w:eastAsia="ru-RU"/>
        </w:rPr>
        <w:t>.</w:t>
      </w:r>
    </w:p>
    <w:p w:rsidR="0030414B" w:rsidRPr="0030414B" w:rsidRDefault="0030414B" w:rsidP="00421661">
      <w:pPr>
        <w:widowControl w:val="0"/>
        <w:numPr>
          <w:ilvl w:val="0"/>
          <w:numId w:val="27"/>
        </w:numPr>
        <w:tabs>
          <w:tab w:val="left" w:pos="1362"/>
          <w:tab w:val="right" w:pos="9834"/>
        </w:tabs>
        <w:spacing w:after="0" w:line="240" w:lineRule="auto"/>
        <w:ind w:left="0"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Уполномоченная организация в течение 5-ти рабочих</w:t>
      </w:r>
      <w:r w:rsidRPr="0030414B">
        <w:rPr>
          <w:rFonts w:ascii="Arial" w:eastAsia="Arial" w:hAnsi="Arial" w:cs="Arial"/>
          <w:color w:val="000000"/>
          <w:sz w:val="26"/>
          <w:szCs w:val="26"/>
          <w:lang w:eastAsia="ru-RU"/>
        </w:rPr>
        <w:tab/>
        <w:t>дней со дня</w:t>
      </w:r>
    </w:p>
    <w:p w:rsidR="0030414B" w:rsidRPr="0030414B" w:rsidRDefault="0030414B" w:rsidP="00421661">
      <w:pPr>
        <w:widowControl w:val="0"/>
        <w:spacing w:after="0" w:line="240" w:lineRule="auto"/>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получения счетов (заявок) и приложений к ним осуществляет их проверку в соответствии с информацией по заключенным договорам в АИС ЭДО, в случае отсутствия возражений, оплату по выставленным счетам.</w:t>
      </w:r>
    </w:p>
    <w:p w:rsidR="0030414B" w:rsidRPr="0030414B" w:rsidRDefault="0030414B" w:rsidP="00421661">
      <w:pPr>
        <w:widowControl w:val="0"/>
        <w:numPr>
          <w:ilvl w:val="0"/>
          <w:numId w:val="27"/>
        </w:numPr>
        <w:tabs>
          <w:tab w:val="left" w:pos="1362"/>
        </w:tabs>
        <w:spacing w:after="0" w:line="240" w:lineRule="auto"/>
        <w:ind w:left="0"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обучении (далее - отчетный месяц), определяет объем оказания услуги по реализации (части) образовательной программы в отчетном месяце и направляет информацию в личный кабинет родителя (законного представителя) несовершеннолетних обучающихся для его согласования. Определяемый объем оказания услуги в отчетном месяце не может превышать объем, установленный договором об обучении.</w:t>
      </w:r>
    </w:p>
    <w:p w:rsidR="0030414B" w:rsidRPr="0030414B" w:rsidRDefault="0030414B" w:rsidP="00421661">
      <w:pPr>
        <w:widowControl w:val="0"/>
        <w:numPr>
          <w:ilvl w:val="0"/>
          <w:numId w:val="27"/>
        </w:numPr>
        <w:tabs>
          <w:tab w:val="left" w:pos="1362"/>
          <w:tab w:val="right" w:pos="9834"/>
        </w:tabs>
        <w:spacing w:after="0" w:line="240" w:lineRule="auto"/>
        <w:ind w:left="0"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Поставщик образовательных услуг, начиная с 5-го числа</w:t>
      </w:r>
      <w:r w:rsidRPr="0030414B">
        <w:rPr>
          <w:rFonts w:ascii="Arial" w:eastAsia="Arial" w:hAnsi="Arial" w:cs="Arial"/>
          <w:color w:val="000000"/>
          <w:sz w:val="26"/>
          <w:szCs w:val="26"/>
          <w:lang w:eastAsia="ru-RU"/>
        </w:rPr>
        <w:tab/>
        <w:t>месяца,</w:t>
      </w:r>
    </w:p>
    <w:p w:rsidR="0030414B" w:rsidRPr="0030414B" w:rsidRDefault="0030414B" w:rsidP="00421661">
      <w:pPr>
        <w:widowControl w:val="0"/>
        <w:spacing w:after="0" w:line="240" w:lineRule="auto"/>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следующего за отчетным месяцем, формирует и направляет в уполномоченную организацию, с которой у него заключен договор об оплате дополнительного образования, счет на оплату оказанных услуг за соответствующий месяц.</w:t>
      </w:r>
    </w:p>
    <w:p w:rsidR="0030414B" w:rsidRPr="0030414B" w:rsidRDefault="009F2AC9" w:rsidP="00421661">
      <w:pPr>
        <w:widowControl w:val="0"/>
        <w:numPr>
          <w:ilvl w:val="0"/>
          <w:numId w:val="27"/>
        </w:numPr>
        <w:tabs>
          <w:tab w:val="left" w:pos="1362"/>
        </w:tabs>
        <w:spacing w:after="0" w:line="240" w:lineRule="auto"/>
        <w:ind w:left="0" w:firstLine="709"/>
        <w:jc w:val="both"/>
        <w:rPr>
          <w:rFonts w:ascii="Arial" w:eastAsia="Arial" w:hAnsi="Arial" w:cs="Arial"/>
          <w:color w:val="000000"/>
          <w:sz w:val="26"/>
          <w:szCs w:val="26"/>
          <w:lang w:eastAsia="ru-RU"/>
        </w:rPr>
      </w:pPr>
      <w:r>
        <w:rPr>
          <w:rFonts w:ascii="Arial" w:eastAsia="Arial" w:hAnsi="Arial" w:cs="Arial"/>
          <w:color w:val="000000"/>
          <w:sz w:val="26"/>
          <w:szCs w:val="26"/>
          <w:lang w:eastAsia="ru-RU"/>
        </w:rPr>
        <w:t>Реестр с</w:t>
      </w:r>
      <w:r w:rsidR="0030414B" w:rsidRPr="0030414B">
        <w:rPr>
          <w:rFonts w:ascii="Arial" w:eastAsia="Arial" w:hAnsi="Arial" w:cs="Arial"/>
          <w:color w:val="000000"/>
          <w:sz w:val="26"/>
          <w:szCs w:val="26"/>
          <w:lang w:eastAsia="ru-RU"/>
        </w:rPr>
        <w:t>чет</w:t>
      </w:r>
      <w:r>
        <w:rPr>
          <w:rFonts w:ascii="Arial" w:eastAsia="Arial" w:hAnsi="Arial" w:cs="Arial"/>
          <w:color w:val="000000"/>
          <w:sz w:val="26"/>
          <w:szCs w:val="26"/>
          <w:lang w:eastAsia="ru-RU"/>
        </w:rPr>
        <w:t>ов</w:t>
      </w:r>
      <w:r w:rsidR="0030414B" w:rsidRPr="0030414B">
        <w:rPr>
          <w:rFonts w:ascii="Arial" w:eastAsia="Arial" w:hAnsi="Arial" w:cs="Arial"/>
          <w:color w:val="000000"/>
          <w:sz w:val="26"/>
          <w:szCs w:val="26"/>
          <w:lang w:eastAsia="ru-RU"/>
        </w:rPr>
        <w:t xml:space="preserve"> должен содержать следующие сведения:</w:t>
      </w:r>
    </w:p>
    <w:p w:rsidR="0030414B" w:rsidRPr="0030414B" w:rsidRDefault="0030414B" w:rsidP="00421661">
      <w:pPr>
        <w:widowControl w:val="0"/>
        <w:numPr>
          <w:ilvl w:val="0"/>
          <w:numId w:val="26"/>
        </w:numPr>
        <w:tabs>
          <w:tab w:val="left" w:pos="1362"/>
        </w:tabs>
        <w:spacing w:after="0" w:line="240" w:lineRule="auto"/>
        <w:ind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наименование поставщика образовательных услуг;</w:t>
      </w:r>
    </w:p>
    <w:p w:rsidR="0030414B" w:rsidRPr="0030414B" w:rsidRDefault="0030414B" w:rsidP="00421661">
      <w:pPr>
        <w:widowControl w:val="0"/>
        <w:numPr>
          <w:ilvl w:val="0"/>
          <w:numId w:val="26"/>
        </w:numPr>
        <w:tabs>
          <w:tab w:val="left" w:pos="1362"/>
        </w:tabs>
        <w:spacing w:after="0" w:line="240" w:lineRule="auto"/>
        <w:ind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ОГРН/ОГРНИП поставщика образовательных услуг в соответствии с ЕГРЮЛ/ЕГРИП;</w:t>
      </w:r>
    </w:p>
    <w:p w:rsidR="0030414B" w:rsidRPr="0030414B" w:rsidRDefault="0030414B" w:rsidP="00421661">
      <w:pPr>
        <w:widowControl w:val="0"/>
        <w:numPr>
          <w:ilvl w:val="0"/>
          <w:numId w:val="26"/>
        </w:numPr>
        <w:tabs>
          <w:tab w:val="left" w:pos="1362"/>
        </w:tabs>
        <w:spacing w:after="0" w:line="240" w:lineRule="auto"/>
        <w:ind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месяц, за который выставлен счет;</w:t>
      </w:r>
    </w:p>
    <w:p w:rsidR="0030414B" w:rsidRPr="0030414B" w:rsidRDefault="0030414B" w:rsidP="00421661">
      <w:pPr>
        <w:widowControl w:val="0"/>
        <w:numPr>
          <w:ilvl w:val="0"/>
          <w:numId w:val="26"/>
        </w:numPr>
        <w:tabs>
          <w:tab w:val="left" w:pos="1362"/>
        </w:tabs>
        <w:spacing w:after="0" w:line="240" w:lineRule="auto"/>
        <w:ind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номер позиции реестра;</w:t>
      </w:r>
    </w:p>
    <w:p w:rsidR="0030414B" w:rsidRPr="0030414B" w:rsidRDefault="0030414B" w:rsidP="00421661">
      <w:pPr>
        <w:widowControl w:val="0"/>
        <w:numPr>
          <w:ilvl w:val="0"/>
          <w:numId w:val="26"/>
        </w:numPr>
        <w:tabs>
          <w:tab w:val="left" w:pos="1362"/>
        </w:tabs>
        <w:spacing w:after="0" w:line="240" w:lineRule="auto"/>
        <w:ind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номер Сертификата ДО;</w:t>
      </w:r>
    </w:p>
    <w:p w:rsidR="0030414B" w:rsidRPr="0030414B" w:rsidRDefault="0030414B" w:rsidP="00421661">
      <w:pPr>
        <w:widowControl w:val="0"/>
        <w:numPr>
          <w:ilvl w:val="0"/>
          <w:numId w:val="26"/>
        </w:numPr>
        <w:tabs>
          <w:tab w:val="left" w:pos="1362"/>
        </w:tabs>
        <w:spacing w:after="0" w:line="240" w:lineRule="auto"/>
        <w:ind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реквизиты договора об обучении;</w:t>
      </w:r>
    </w:p>
    <w:p w:rsidR="0030414B" w:rsidRPr="0030414B" w:rsidRDefault="0030414B" w:rsidP="00421661">
      <w:pPr>
        <w:widowControl w:val="0"/>
        <w:numPr>
          <w:ilvl w:val="0"/>
          <w:numId w:val="26"/>
        </w:numPr>
        <w:tabs>
          <w:tab w:val="left" w:pos="1362"/>
        </w:tabs>
        <w:spacing w:after="0" w:line="240" w:lineRule="auto"/>
        <w:ind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объем обязательств уполномоченной организации за отчетный месяц с учетом объема оказанной услуги за отчетный месяц.</w:t>
      </w:r>
    </w:p>
    <w:p w:rsidR="0030414B" w:rsidRDefault="0030414B" w:rsidP="00421661">
      <w:pPr>
        <w:widowControl w:val="0"/>
        <w:numPr>
          <w:ilvl w:val="0"/>
          <w:numId w:val="27"/>
        </w:numPr>
        <w:tabs>
          <w:tab w:val="left" w:pos="1443"/>
        </w:tabs>
        <w:spacing w:after="0" w:line="240" w:lineRule="auto"/>
        <w:ind w:left="0" w:firstLine="709"/>
        <w:jc w:val="both"/>
        <w:rPr>
          <w:rFonts w:ascii="Arial" w:eastAsia="Arial" w:hAnsi="Arial" w:cs="Arial"/>
          <w:color w:val="000000"/>
          <w:sz w:val="26"/>
          <w:szCs w:val="26"/>
          <w:lang w:eastAsia="ru-RU"/>
        </w:rPr>
      </w:pPr>
      <w:r w:rsidRPr="0030414B">
        <w:rPr>
          <w:rFonts w:ascii="Arial" w:eastAsia="Arial" w:hAnsi="Arial" w:cs="Arial"/>
          <w:color w:val="000000"/>
          <w:sz w:val="26"/>
          <w:szCs w:val="26"/>
          <w:lang w:eastAsia="ru-RU"/>
        </w:rPr>
        <w:t>Уполномоченная организация в течение 5-ти рабочих дней со дня получения счета на оплату оказанных услуг осуществляет оплату по выставленному счету на оплату оказанных услуг.</w:t>
      </w:r>
    </w:p>
    <w:p w:rsidR="004527DC" w:rsidRPr="004527DC" w:rsidRDefault="00C8038D" w:rsidP="00C8038D">
      <w:pPr>
        <w:widowControl w:val="0"/>
        <w:numPr>
          <w:ilvl w:val="0"/>
          <w:numId w:val="27"/>
        </w:numPr>
        <w:tabs>
          <w:tab w:val="left" w:pos="1443"/>
        </w:tabs>
        <w:spacing w:after="0" w:line="240" w:lineRule="auto"/>
        <w:ind w:left="0" w:firstLine="568"/>
        <w:jc w:val="both"/>
        <w:rPr>
          <w:rFonts w:ascii="Arial" w:eastAsia="Arial" w:hAnsi="Arial" w:cs="Arial"/>
          <w:color w:val="000000"/>
          <w:sz w:val="26"/>
          <w:szCs w:val="26"/>
          <w:lang w:eastAsia="ru-RU"/>
        </w:rPr>
      </w:pPr>
      <w:r w:rsidRPr="00C8038D">
        <w:rPr>
          <w:rFonts w:ascii="Arial" w:hAnsi="Arial" w:cs="Arial"/>
          <w:sz w:val="26"/>
          <w:szCs w:val="26"/>
        </w:rPr>
        <w:t>Перечисление субсидии бюджета города в целях возмещения возникающих расходов по оплате договоров об обучении, предусмотренное пунктом 61 настоящего Положения, осуществляется в соответствии с заключенным соглашением о предоставлении уполномоченной организации субсидии на иные цели в соответствии с абзацем вторым пункта 1 статьи 78.1 Бюджетного кодекса Российской Федерации.</w:t>
      </w:r>
    </w:p>
    <w:p w:rsidR="00FB30BD" w:rsidRDefault="00FB30BD" w:rsidP="00421661">
      <w:pPr>
        <w:pStyle w:val="ConsPlusTitle"/>
        <w:ind w:firstLine="709"/>
        <w:jc w:val="center"/>
        <w:outlineLvl w:val="1"/>
        <w:rPr>
          <w:rFonts w:ascii="Arial" w:hAnsi="Arial" w:cs="Arial"/>
          <w:sz w:val="26"/>
          <w:szCs w:val="26"/>
        </w:rPr>
      </w:pPr>
    </w:p>
    <w:p w:rsidR="005E70A9" w:rsidRDefault="005E70A9"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5E70A9" w:rsidRDefault="005E70A9" w:rsidP="00421661">
      <w:pPr>
        <w:pStyle w:val="ConsPlusTitle"/>
        <w:ind w:firstLine="709"/>
        <w:jc w:val="center"/>
        <w:outlineLvl w:val="1"/>
        <w:rPr>
          <w:rFonts w:ascii="Arial" w:hAnsi="Arial" w:cs="Arial"/>
          <w:sz w:val="26"/>
          <w:szCs w:val="26"/>
        </w:rPr>
      </w:pPr>
    </w:p>
    <w:p w:rsidR="005E70A9" w:rsidRDefault="005E70A9" w:rsidP="00421661">
      <w:pPr>
        <w:pStyle w:val="ConsPlusTitle"/>
        <w:ind w:firstLine="709"/>
        <w:jc w:val="center"/>
        <w:outlineLvl w:val="1"/>
        <w:rPr>
          <w:rFonts w:ascii="Arial" w:hAnsi="Arial" w:cs="Arial"/>
          <w:sz w:val="26"/>
          <w:szCs w:val="26"/>
        </w:rPr>
      </w:pPr>
    </w:p>
    <w:p w:rsidR="005E70A9" w:rsidRDefault="005E70A9" w:rsidP="00421661">
      <w:pPr>
        <w:pStyle w:val="ConsPlusTitle"/>
        <w:ind w:firstLine="709"/>
        <w:jc w:val="center"/>
        <w:outlineLvl w:val="1"/>
        <w:rPr>
          <w:rFonts w:ascii="Arial" w:hAnsi="Arial" w:cs="Arial"/>
          <w:sz w:val="26"/>
          <w:szCs w:val="26"/>
        </w:rPr>
      </w:pPr>
    </w:p>
    <w:p w:rsidR="00501092" w:rsidRDefault="00501092" w:rsidP="00421661">
      <w:pPr>
        <w:pStyle w:val="ConsPlusTitle"/>
        <w:ind w:firstLine="709"/>
        <w:jc w:val="center"/>
        <w:outlineLvl w:val="1"/>
        <w:rPr>
          <w:rFonts w:ascii="Arial" w:hAnsi="Arial" w:cs="Arial"/>
          <w:sz w:val="26"/>
          <w:szCs w:val="26"/>
        </w:rPr>
      </w:pPr>
    </w:p>
    <w:p w:rsidR="005E70A9" w:rsidRPr="00501092" w:rsidRDefault="005E70A9" w:rsidP="00501092">
      <w:pPr>
        <w:spacing w:after="259" w:line="240" w:lineRule="auto"/>
        <w:ind w:left="5222" w:right="23"/>
        <w:rPr>
          <w:rFonts w:ascii="Arial" w:hAnsi="Arial" w:cs="Arial"/>
        </w:rPr>
      </w:pPr>
      <w:r w:rsidRPr="00501092">
        <w:rPr>
          <w:rFonts w:ascii="Arial" w:hAnsi="Arial" w:cs="Arial"/>
          <w:color w:val="000000"/>
        </w:rPr>
        <w:t>Приложение к П</w:t>
      </w:r>
      <w:r w:rsidR="00501092">
        <w:rPr>
          <w:rFonts w:ascii="Arial" w:hAnsi="Arial" w:cs="Arial"/>
          <w:color w:val="000000"/>
        </w:rPr>
        <w:t xml:space="preserve">оложению о </w:t>
      </w:r>
      <w:r w:rsidRPr="00501092">
        <w:rPr>
          <w:rFonts w:ascii="Arial" w:hAnsi="Arial" w:cs="Arial"/>
          <w:color w:val="000000"/>
        </w:rPr>
        <w:t>персонифицированно</w:t>
      </w:r>
      <w:r w:rsidR="00501092">
        <w:rPr>
          <w:rFonts w:ascii="Arial" w:hAnsi="Arial" w:cs="Arial"/>
          <w:color w:val="000000"/>
        </w:rPr>
        <w:t>м</w:t>
      </w:r>
      <w:r w:rsidRPr="00501092">
        <w:rPr>
          <w:rFonts w:ascii="Arial" w:hAnsi="Arial" w:cs="Arial"/>
          <w:color w:val="000000"/>
        </w:rPr>
        <w:t xml:space="preserve"> финансировани</w:t>
      </w:r>
      <w:r w:rsidR="00501092">
        <w:rPr>
          <w:rFonts w:ascii="Arial" w:hAnsi="Arial" w:cs="Arial"/>
          <w:color w:val="000000"/>
        </w:rPr>
        <w:t>и</w:t>
      </w:r>
      <w:r w:rsidRPr="00501092">
        <w:rPr>
          <w:rFonts w:ascii="Arial" w:hAnsi="Arial" w:cs="Arial"/>
          <w:color w:val="000000"/>
        </w:rPr>
        <w:t xml:space="preserve"> дополнительного образования детей в </w:t>
      </w:r>
      <w:r w:rsidR="00501092">
        <w:rPr>
          <w:rFonts w:ascii="Arial" w:hAnsi="Arial" w:cs="Arial"/>
          <w:color w:val="000000"/>
        </w:rPr>
        <w:t>городе Ишиме</w:t>
      </w:r>
    </w:p>
    <w:p w:rsidR="005E70A9" w:rsidRPr="00501092" w:rsidRDefault="005E70A9" w:rsidP="005E70A9">
      <w:pPr>
        <w:pStyle w:val="50"/>
        <w:shd w:val="clear" w:color="auto" w:fill="auto"/>
        <w:tabs>
          <w:tab w:val="left" w:pos="5413"/>
          <w:tab w:val="left" w:leader="underscore" w:pos="6183"/>
        </w:tabs>
        <w:spacing w:before="0" w:after="165" w:line="210" w:lineRule="exact"/>
        <w:ind w:left="3580"/>
      </w:pPr>
      <w:r w:rsidRPr="00501092">
        <w:rPr>
          <w:color w:val="000000"/>
        </w:rPr>
        <w:t>ЗАЯВЛЕНИЕ №</w:t>
      </w:r>
      <w:r w:rsidRPr="00501092">
        <w:rPr>
          <w:color w:val="000000"/>
        </w:rPr>
        <w:tab/>
      </w:r>
      <w:r w:rsidRPr="00501092">
        <w:rPr>
          <w:color w:val="000000"/>
        </w:rPr>
        <w:tab/>
      </w:r>
    </w:p>
    <w:p w:rsidR="005E70A9" w:rsidRPr="00501092" w:rsidRDefault="005E70A9" w:rsidP="005E70A9">
      <w:pPr>
        <w:spacing w:after="0" w:line="230" w:lineRule="exact"/>
        <w:ind w:left="20" w:right="20" w:firstLine="560"/>
        <w:rPr>
          <w:rFonts w:ascii="Arial" w:hAnsi="Arial" w:cs="Arial"/>
        </w:rPr>
      </w:pPr>
      <w:r w:rsidRPr="00501092">
        <w:rPr>
          <w:rFonts w:ascii="Arial" w:hAnsi="Arial" w:cs="Arial"/>
          <w:color w:val="000000"/>
        </w:rPr>
        <w:t>Прошу включить моего ребенка в систему персонифицированного дополнительного образования детей Тюменской области.</w:t>
      </w:r>
    </w:p>
    <w:p w:rsidR="005E70A9" w:rsidRPr="00501092" w:rsidRDefault="005E70A9" w:rsidP="005E70A9">
      <w:pPr>
        <w:tabs>
          <w:tab w:val="left" w:leader="underscore" w:pos="5146"/>
          <w:tab w:val="left" w:leader="underscore" w:pos="6666"/>
          <w:tab w:val="left" w:leader="underscore" w:pos="6943"/>
          <w:tab w:val="left" w:leader="underscore" w:pos="8467"/>
          <w:tab w:val="left" w:leader="underscore" w:pos="8468"/>
          <w:tab w:val="left" w:leader="underscore" w:pos="9678"/>
        </w:tabs>
        <w:spacing w:after="243" w:line="230" w:lineRule="exact"/>
        <w:ind w:left="20"/>
        <w:jc w:val="both"/>
        <w:rPr>
          <w:rFonts w:ascii="Arial" w:hAnsi="Arial" w:cs="Arial"/>
        </w:rPr>
      </w:pPr>
      <w:r w:rsidRPr="00501092">
        <w:rPr>
          <w:rFonts w:ascii="Arial" w:hAnsi="Arial" w:cs="Arial"/>
          <w:color w:val="000000"/>
        </w:rPr>
        <w:t>Фамилия, имя, отчество (при наличии) ребенка</w:t>
      </w:r>
      <w:r w:rsidRPr="00501092">
        <w:rPr>
          <w:rFonts w:ascii="Arial" w:hAnsi="Arial" w:cs="Arial"/>
          <w:color w:val="000000"/>
        </w:rPr>
        <w:tab/>
        <w:t>___</w:t>
      </w:r>
      <w:r w:rsidRPr="00501092">
        <w:rPr>
          <w:rFonts w:ascii="Arial" w:hAnsi="Arial" w:cs="Arial"/>
          <w:color w:val="000000"/>
        </w:rPr>
        <w:tab/>
      </w:r>
      <w:r w:rsidRPr="00501092">
        <w:rPr>
          <w:rFonts w:ascii="Arial" w:hAnsi="Arial" w:cs="Arial"/>
          <w:color w:val="000000"/>
        </w:rPr>
        <w:tab/>
      </w:r>
      <w:r w:rsidRPr="00501092">
        <w:rPr>
          <w:rFonts w:ascii="Arial" w:hAnsi="Arial" w:cs="Arial"/>
          <w:color w:val="000000"/>
        </w:rPr>
        <w:tab/>
      </w:r>
      <w:r w:rsidRPr="00501092">
        <w:rPr>
          <w:rFonts w:ascii="Arial" w:hAnsi="Arial" w:cs="Arial"/>
          <w:color w:val="000000"/>
        </w:rPr>
        <w:tab/>
      </w:r>
      <w:r w:rsidRPr="00501092">
        <w:rPr>
          <w:rFonts w:ascii="Arial" w:hAnsi="Arial" w:cs="Arial"/>
          <w:color w:val="000000"/>
        </w:rPr>
        <w:tab/>
      </w:r>
    </w:p>
    <w:p w:rsidR="005E70A9" w:rsidRPr="00501092" w:rsidRDefault="005E70A9" w:rsidP="005E70A9">
      <w:pPr>
        <w:spacing w:after="0" w:line="227" w:lineRule="exact"/>
        <w:ind w:left="20"/>
        <w:jc w:val="both"/>
        <w:rPr>
          <w:rFonts w:ascii="Arial" w:hAnsi="Arial" w:cs="Arial"/>
        </w:rPr>
      </w:pPr>
      <w:r w:rsidRPr="00501092">
        <w:rPr>
          <w:rFonts w:ascii="Arial" w:hAnsi="Arial" w:cs="Arial"/>
          <w:color w:val="000000"/>
        </w:rPr>
        <w:t>Уведомление о регистрации в системе индивидуального (персонифицированного) учета (АДИ-РЕГ)</w:t>
      </w:r>
    </w:p>
    <w:p w:rsidR="005E70A9" w:rsidRPr="00501092" w:rsidRDefault="005E70A9" w:rsidP="005E70A9">
      <w:pPr>
        <w:tabs>
          <w:tab w:val="left" w:leader="underscore" w:pos="9002"/>
        </w:tabs>
        <w:spacing w:after="0" w:line="227" w:lineRule="exact"/>
        <w:ind w:left="20"/>
        <w:jc w:val="both"/>
        <w:rPr>
          <w:rFonts w:ascii="Arial" w:hAnsi="Arial" w:cs="Arial"/>
        </w:rPr>
      </w:pPr>
      <w:r w:rsidRPr="00501092">
        <w:rPr>
          <w:rFonts w:ascii="Arial" w:hAnsi="Arial" w:cs="Arial"/>
          <w:color w:val="000000"/>
        </w:rPr>
        <w:t>ребенка (при наличии)</w:t>
      </w:r>
      <w:r w:rsidRPr="00501092">
        <w:rPr>
          <w:rFonts w:ascii="Arial" w:hAnsi="Arial" w:cs="Arial"/>
          <w:color w:val="000000"/>
        </w:rPr>
        <w:tab/>
      </w:r>
    </w:p>
    <w:p w:rsidR="005E70A9" w:rsidRPr="00501092" w:rsidRDefault="005E70A9" w:rsidP="005E70A9">
      <w:pPr>
        <w:tabs>
          <w:tab w:val="right" w:pos="3076"/>
          <w:tab w:val="left" w:leader="underscore" w:pos="4297"/>
        </w:tabs>
        <w:spacing w:after="0" w:line="227" w:lineRule="exact"/>
        <w:ind w:left="20"/>
        <w:jc w:val="both"/>
        <w:rPr>
          <w:rFonts w:ascii="Arial" w:hAnsi="Arial" w:cs="Arial"/>
        </w:rPr>
      </w:pPr>
      <w:r w:rsidRPr="00501092">
        <w:rPr>
          <w:rFonts w:ascii="Arial" w:hAnsi="Arial" w:cs="Arial"/>
          <w:color w:val="000000"/>
        </w:rPr>
        <w:t xml:space="preserve">Дата рождения ребенка </w:t>
      </w:r>
      <w:r w:rsidRPr="00501092">
        <w:rPr>
          <w:rStyle w:val="40"/>
        </w:rPr>
        <w:t>/</w:t>
      </w:r>
      <w:r w:rsidRPr="00501092">
        <w:rPr>
          <w:rStyle w:val="40"/>
        </w:rPr>
        <w:tab/>
        <w:t>/</w:t>
      </w:r>
      <w:r w:rsidRPr="00501092">
        <w:rPr>
          <w:rFonts w:ascii="Arial" w:hAnsi="Arial" w:cs="Arial"/>
          <w:color w:val="000000"/>
        </w:rPr>
        <w:tab/>
      </w:r>
    </w:p>
    <w:p w:rsidR="005E70A9" w:rsidRPr="00501092" w:rsidRDefault="005E70A9" w:rsidP="005E70A9">
      <w:pPr>
        <w:tabs>
          <w:tab w:val="left" w:leader="underscore" w:pos="9678"/>
        </w:tabs>
        <w:spacing w:after="262" w:line="227" w:lineRule="exact"/>
        <w:ind w:left="20"/>
        <w:jc w:val="both"/>
        <w:rPr>
          <w:rFonts w:ascii="Arial" w:hAnsi="Arial" w:cs="Arial"/>
        </w:rPr>
      </w:pPr>
      <w:r w:rsidRPr="00501092">
        <w:rPr>
          <w:rFonts w:ascii="Arial" w:hAnsi="Arial" w:cs="Arial"/>
          <w:color w:val="000000"/>
        </w:rPr>
        <w:t>Данные документа, удостоверяющего личность ребенка</w:t>
      </w:r>
      <w:r w:rsidRPr="00501092">
        <w:rPr>
          <w:rFonts w:ascii="Arial" w:hAnsi="Arial" w:cs="Arial"/>
          <w:color w:val="000000"/>
        </w:rPr>
        <w:tab/>
      </w:r>
    </w:p>
    <w:p w:rsidR="005E70A9" w:rsidRPr="00501092" w:rsidRDefault="005E70A9" w:rsidP="005E70A9">
      <w:pPr>
        <w:spacing w:after="435" w:line="200" w:lineRule="exact"/>
        <w:ind w:left="20"/>
        <w:jc w:val="both"/>
        <w:rPr>
          <w:rFonts w:ascii="Arial" w:hAnsi="Arial" w:cs="Arial"/>
        </w:rPr>
      </w:pPr>
      <w:r w:rsidRPr="00501092">
        <w:rPr>
          <w:rFonts w:ascii="Arial" w:hAnsi="Arial" w:cs="Arial"/>
          <w:color w:val="000000"/>
        </w:rPr>
        <w:t>Адрес регистрации ребенка по месту проживания / пребывания</w:t>
      </w:r>
    </w:p>
    <w:p w:rsidR="005E70A9" w:rsidRPr="00501092" w:rsidRDefault="005E70A9" w:rsidP="005E70A9">
      <w:pPr>
        <w:spacing w:after="191" w:line="200" w:lineRule="exact"/>
        <w:ind w:left="20"/>
        <w:jc w:val="both"/>
        <w:rPr>
          <w:rFonts w:ascii="Arial" w:hAnsi="Arial" w:cs="Arial"/>
        </w:rPr>
      </w:pPr>
      <w:r w:rsidRPr="00501092">
        <w:rPr>
          <w:rFonts w:ascii="Arial" w:hAnsi="Arial" w:cs="Arial"/>
          <w:color w:val="000000"/>
        </w:rPr>
        <w:t>Фактический адрес проживания ребенка</w:t>
      </w:r>
    </w:p>
    <w:p w:rsidR="005E70A9" w:rsidRPr="00501092" w:rsidRDefault="005E70A9" w:rsidP="005E70A9">
      <w:pPr>
        <w:spacing w:after="195" w:line="200" w:lineRule="exact"/>
        <w:ind w:left="20"/>
        <w:jc w:val="both"/>
        <w:rPr>
          <w:rFonts w:ascii="Arial" w:hAnsi="Arial" w:cs="Arial"/>
        </w:rPr>
      </w:pPr>
      <w:r w:rsidRPr="00501092">
        <w:rPr>
          <w:rFonts w:ascii="Arial" w:hAnsi="Arial" w:cs="Arial"/>
          <w:color w:val="000000"/>
        </w:rPr>
        <w:t>Фамилия, имя, отчество (при наличии) родителя (законного представителя) ребенка</w:t>
      </w:r>
    </w:p>
    <w:p w:rsidR="005E70A9" w:rsidRPr="00501092" w:rsidRDefault="005E70A9" w:rsidP="005E70A9">
      <w:pPr>
        <w:spacing w:after="417" w:line="200" w:lineRule="exact"/>
        <w:ind w:left="20"/>
        <w:jc w:val="both"/>
        <w:rPr>
          <w:rFonts w:ascii="Arial" w:hAnsi="Arial" w:cs="Arial"/>
        </w:rPr>
      </w:pPr>
      <w:r w:rsidRPr="00501092">
        <w:rPr>
          <w:rFonts w:ascii="Arial" w:hAnsi="Arial" w:cs="Arial"/>
          <w:color w:val="000000"/>
        </w:rPr>
        <w:t xml:space="preserve">Контактная информация (телефон, </w:t>
      </w:r>
      <w:r w:rsidRPr="00501092">
        <w:rPr>
          <w:rFonts w:ascii="Arial" w:hAnsi="Arial" w:cs="Arial"/>
          <w:color w:val="000000"/>
          <w:lang w:val="en-US"/>
        </w:rPr>
        <w:t>e</w:t>
      </w:r>
      <w:r w:rsidRPr="00501092">
        <w:rPr>
          <w:rFonts w:ascii="Arial" w:hAnsi="Arial" w:cs="Arial"/>
          <w:color w:val="000000"/>
        </w:rPr>
        <w:t>-</w:t>
      </w:r>
      <w:r w:rsidRPr="00501092">
        <w:rPr>
          <w:rFonts w:ascii="Arial" w:hAnsi="Arial" w:cs="Arial"/>
          <w:color w:val="000000"/>
          <w:lang w:val="en-US"/>
        </w:rPr>
        <w:t>mai</w:t>
      </w:r>
      <w:r w:rsidR="00E33BBC">
        <w:rPr>
          <w:rFonts w:ascii="Arial" w:hAnsi="Arial" w:cs="Arial"/>
          <w:color w:val="000000"/>
          <w:lang w:val="en-US"/>
        </w:rPr>
        <w:t>l</w:t>
      </w:r>
      <w:r w:rsidRPr="00501092">
        <w:rPr>
          <w:rFonts w:ascii="Arial" w:hAnsi="Arial" w:cs="Arial"/>
          <w:color w:val="000000"/>
        </w:rPr>
        <w:t>) родителя (законного представителя) ребенка</w:t>
      </w:r>
    </w:p>
    <w:p w:rsidR="005E70A9" w:rsidRPr="00501092" w:rsidRDefault="005E70A9" w:rsidP="005E70A9">
      <w:pPr>
        <w:tabs>
          <w:tab w:val="left" w:leader="underscore" w:pos="5413"/>
          <w:tab w:val="left" w:leader="underscore" w:pos="7382"/>
        </w:tabs>
        <w:spacing w:after="243" w:line="227" w:lineRule="exact"/>
        <w:ind w:left="20" w:right="20"/>
        <w:jc w:val="both"/>
        <w:rPr>
          <w:rFonts w:ascii="Arial" w:hAnsi="Arial" w:cs="Arial"/>
        </w:rPr>
      </w:pPr>
      <w:r w:rsidRPr="00501092">
        <w:rPr>
          <w:rFonts w:ascii="Arial" w:hAnsi="Arial" w:cs="Arial"/>
          <w:color w:val="000000"/>
        </w:rPr>
        <w:t>Ребенок не нуждается в создании специальных образовательных условий/Ребенок нуждается в создании специальных образовательных условий, что подтверждается заключением психолого-медико- педагогической комиссии (ПМПК) от</w:t>
      </w:r>
      <w:r w:rsidRPr="00501092">
        <w:rPr>
          <w:rFonts w:ascii="Arial" w:hAnsi="Arial" w:cs="Arial"/>
          <w:color w:val="000000"/>
        </w:rPr>
        <w:tab/>
        <w:t>№</w:t>
      </w:r>
      <w:r w:rsidRPr="00501092">
        <w:rPr>
          <w:rFonts w:ascii="Arial" w:hAnsi="Arial" w:cs="Arial"/>
          <w:color w:val="000000"/>
        </w:rPr>
        <w:tab/>
        <w:t>(нужное подчеркнуть)</w:t>
      </w:r>
    </w:p>
    <w:p w:rsidR="005E70A9" w:rsidRPr="00501092" w:rsidRDefault="005E70A9" w:rsidP="005E70A9">
      <w:pPr>
        <w:spacing w:after="0" w:line="223" w:lineRule="exact"/>
        <w:ind w:left="20" w:right="20"/>
        <w:jc w:val="both"/>
        <w:rPr>
          <w:rFonts w:ascii="Arial" w:hAnsi="Arial" w:cs="Arial"/>
        </w:rPr>
      </w:pPr>
      <w:r w:rsidRPr="00501092">
        <w:rPr>
          <w:rFonts w:ascii="Arial" w:hAnsi="Arial" w:cs="Arial"/>
          <w:color w:val="000000"/>
        </w:rPr>
        <w:t>Обязуюсь уведомлять муниципальный уполномоченный орган посредством личного обращения об изменениях предоставленных сведений не позднее чем через 20 рабочих дней после соответствующих изменений.</w:t>
      </w:r>
    </w:p>
    <w:p w:rsidR="005E70A9" w:rsidRPr="00501092" w:rsidRDefault="005E70A9" w:rsidP="005E70A9">
      <w:pPr>
        <w:spacing w:after="264" w:line="230" w:lineRule="exact"/>
        <w:ind w:left="20" w:right="20"/>
        <w:jc w:val="both"/>
        <w:rPr>
          <w:rFonts w:ascii="Arial" w:hAnsi="Arial" w:cs="Arial"/>
        </w:rPr>
      </w:pPr>
      <w:r w:rsidRPr="00501092">
        <w:rPr>
          <w:rFonts w:ascii="Arial" w:hAnsi="Arial" w:cs="Arial"/>
          <w:color w:val="000000"/>
        </w:rPr>
        <w:t>Подтверждаю, что меня проинформировали о том, что решение о предоставлении именного персонального сертификата на основании данного заявления будет приниматься дополнительно.</w:t>
      </w:r>
    </w:p>
    <w:p w:rsidR="005E70A9" w:rsidRPr="00501092" w:rsidRDefault="005E70A9" w:rsidP="005E70A9">
      <w:pPr>
        <w:spacing w:after="180" w:line="200" w:lineRule="exact"/>
        <w:ind w:left="20"/>
        <w:jc w:val="both"/>
        <w:rPr>
          <w:rFonts w:ascii="Arial" w:hAnsi="Arial" w:cs="Arial"/>
        </w:rPr>
      </w:pPr>
      <w:r w:rsidRPr="00501092">
        <w:rPr>
          <w:rFonts w:ascii="Arial" w:hAnsi="Arial" w:cs="Arial"/>
          <w:color w:val="000000"/>
        </w:rPr>
        <w:t>С условиями предоставления сертификата дополнительного образования ознакомлен, согласен.</w:t>
      </w:r>
    </w:p>
    <w:p w:rsidR="005E70A9" w:rsidRPr="005E70A9" w:rsidRDefault="005E70A9" w:rsidP="00E33BBC">
      <w:pPr>
        <w:pStyle w:val="60"/>
        <w:shd w:val="clear" w:color="auto" w:fill="auto"/>
        <w:tabs>
          <w:tab w:val="left" w:leader="underscore" w:pos="2137"/>
          <w:tab w:val="left" w:leader="underscore" w:pos="4635"/>
        </w:tabs>
        <w:spacing w:before="0" w:line="210" w:lineRule="exact"/>
        <w:ind w:left="20"/>
        <w:rPr>
          <w:rFonts w:ascii="Arial" w:eastAsia="Arial" w:hAnsi="Arial" w:cs="Arial"/>
          <w:i/>
          <w:iCs/>
          <w:color w:val="000000"/>
          <w:sz w:val="20"/>
          <w:szCs w:val="20"/>
          <w:lang w:eastAsia="ru-RU"/>
        </w:rPr>
      </w:pPr>
      <w:r w:rsidRPr="00501092">
        <w:rPr>
          <w:rFonts w:ascii="Arial" w:hAnsi="Arial" w:cs="Arial"/>
          <w:color w:val="000000"/>
        </w:rPr>
        <w:tab/>
      </w:r>
    </w:p>
    <w:p w:rsidR="005E70A9" w:rsidRPr="005E70A9" w:rsidRDefault="005E70A9" w:rsidP="005E70A9">
      <w:pPr>
        <w:widowControl w:val="0"/>
        <w:tabs>
          <w:tab w:val="left" w:leader="underscore" w:pos="1856"/>
          <w:tab w:val="left" w:leader="underscore" w:pos="2410"/>
          <w:tab w:val="left" w:pos="4052"/>
          <w:tab w:val="left" w:leader="underscore" w:pos="6183"/>
          <w:tab w:val="left" w:leader="underscore" w:pos="9678"/>
        </w:tabs>
        <w:spacing w:after="0" w:line="230" w:lineRule="exact"/>
        <w:ind w:left="20"/>
        <w:jc w:val="both"/>
        <w:rPr>
          <w:rFonts w:ascii="Arial" w:eastAsia="Arial" w:hAnsi="Arial" w:cs="Arial"/>
          <w:color w:val="000000"/>
          <w:sz w:val="20"/>
          <w:szCs w:val="20"/>
          <w:lang w:eastAsia="ru-RU"/>
        </w:rPr>
      </w:pPr>
      <w:r w:rsidRPr="005E70A9">
        <w:rPr>
          <w:rFonts w:ascii="Arial" w:eastAsia="Arial" w:hAnsi="Arial" w:cs="Arial"/>
          <w:color w:val="000000"/>
          <w:sz w:val="20"/>
          <w:szCs w:val="20"/>
          <w:lang w:eastAsia="ru-RU"/>
        </w:rPr>
        <w:tab/>
        <w:t>202</w:t>
      </w:r>
      <w:r w:rsidRPr="005E70A9">
        <w:rPr>
          <w:rFonts w:ascii="Arial" w:eastAsia="Arial" w:hAnsi="Arial" w:cs="Arial"/>
          <w:color w:val="000000"/>
          <w:sz w:val="20"/>
          <w:szCs w:val="20"/>
          <w:lang w:eastAsia="ru-RU"/>
        </w:rPr>
        <w:tab/>
        <w:t>года</w:t>
      </w:r>
      <w:r w:rsidRPr="005E70A9">
        <w:rPr>
          <w:rFonts w:ascii="Arial" w:eastAsia="Arial" w:hAnsi="Arial" w:cs="Arial"/>
          <w:color w:val="000000"/>
          <w:sz w:val="20"/>
          <w:szCs w:val="20"/>
          <w:lang w:eastAsia="ru-RU"/>
        </w:rPr>
        <w:tab/>
      </w:r>
      <w:r w:rsidRPr="005E70A9">
        <w:rPr>
          <w:rFonts w:ascii="Arial" w:eastAsia="Arial" w:hAnsi="Arial" w:cs="Arial"/>
          <w:color w:val="000000"/>
          <w:sz w:val="20"/>
          <w:szCs w:val="20"/>
          <w:lang w:eastAsia="ru-RU"/>
        </w:rPr>
        <w:tab/>
        <w:t>/</w:t>
      </w:r>
      <w:r w:rsidRPr="005E70A9">
        <w:rPr>
          <w:rFonts w:ascii="Arial" w:eastAsia="Arial" w:hAnsi="Arial" w:cs="Arial"/>
          <w:color w:val="000000"/>
          <w:sz w:val="20"/>
          <w:szCs w:val="20"/>
          <w:lang w:eastAsia="ru-RU"/>
        </w:rPr>
        <w:tab/>
        <w:t>/</w:t>
      </w:r>
    </w:p>
    <w:p w:rsidR="005E70A9" w:rsidRPr="005E70A9" w:rsidRDefault="005E70A9" w:rsidP="005E70A9">
      <w:pPr>
        <w:widowControl w:val="0"/>
        <w:tabs>
          <w:tab w:val="right" w:pos="7408"/>
        </w:tabs>
        <w:spacing w:after="0" w:line="230" w:lineRule="exact"/>
        <w:ind w:left="3880"/>
        <w:jc w:val="both"/>
        <w:rPr>
          <w:rFonts w:ascii="Arial" w:eastAsia="Times New Roman" w:hAnsi="Arial" w:cs="Arial"/>
          <w:i/>
          <w:iCs/>
          <w:color w:val="000000"/>
          <w:sz w:val="19"/>
          <w:szCs w:val="19"/>
          <w:lang w:eastAsia="ru-RU"/>
        </w:rPr>
      </w:pPr>
      <w:r w:rsidRPr="005E70A9">
        <w:rPr>
          <w:rFonts w:ascii="Arial" w:eastAsia="Times New Roman" w:hAnsi="Arial" w:cs="Arial"/>
          <w:i/>
          <w:iCs/>
          <w:color w:val="000000"/>
          <w:sz w:val="19"/>
          <w:szCs w:val="19"/>
          <w:lang w:eastAsia="ru-RU"/>
        </w:rPr>
        <w:t>подпись</w:t>
      </w:r>
      <w:r w:rsidRPr="005E70A9">
        <w:rPr>
          <w:rFonts w:ascii="Arial" w:eastAsia="Times New Roman" w:hAnsi="Arial" w:cs="Arial"/>
          <w:i/>
          <w:iCs/>
          <w:color w:val="000000"/>
          <w:sz w:val="19"/>
          <w:szCs w:val="19"/>
          <w:lang w:eastAsia="ru-RU"/>
        </w:rPr>
        <w:tab/>
        <w:t>расшифровка</w:t>
      </w:r>
    </w:p>
    <w:p w:rsidR="005E70A9" w:rsidRPr="00501092" w:rsidRDefault="005E70A9" w:rsidP="00421661">
      <w:pPr>
        <w:pStyle w:val="ConsPlusTitle"/>
        <w:ind w:firstLine="709"/>
        <w:jc w:val="center"/>
        <w:outlineLvl w:val="1"/>
        <w:rPr>
          <w:rFonts w:ascii="Arial" w:hAnsi="Arial" w:cs="Arial"/>
          <w:sz w:val="26"/>
          <w:szCs w:val="26"/>
        </w:rPr>
      </w:pPr>
    </w:p>
    <w:p w:rsidR="005E70A9" w:rsidRDefault="005E70A9" w:rsidP="00421661">
      <w:pPr>
        <w:pStyle w:val="ConsPlusTitle"/>
        <w:ind w:firstLine="709"/>
        <w:jc w:val="center"/>
        <w:outlineLvl w:val="1"/>
        <w:rPr>
          <w:rFonts w:ascii="Arial" w:hAnsi="Arial" w:cs="Arial"/>
          <w:sz w:val="26"/>
          <w:szCs w:val="26"/>
        </w:rPr>
      </w:pPr>
    </w:p>
    <w:p w:rsidR="005E70A9" w:rsidRDefault="005E70A9" w:rsidP="00421661">
      <w:pPr>
        <w:pStyle w:val="ConsPlusTitle"/>
        <w:ind w:firstLine="709"/>
        <w:jc w:val="center"/>
        <w:outlineLvl w:val="1"/>
        <w:rPr>
          <w:rFonts w:ascii="Arial" w:hAnsi="Arial" w:cs="Arial"/>
          <w:sz w:val="26"/>
          <w:szCs w:val="26"/>
        </w:rPr>
      </w:pPr>
    </w:p>
    <w:p w:rsidR="005E70A9" w:rsidRDefault="005E70A9" w:rsidP="00421661">
      <w:pPr>
        <w:pStyle w:val="ConsPlusTitle"/>
        <w:ind w:firstLine="709"/>
        <w:jc w:val="center"/>
        <w:outlineLvl w:val="1"/>
        <w:rPr>
          <w:rFonts w:ascii="Arial" w:hAnsi="Arial" w:cs="Arial"/>
          <w:sz w:val="26"/>
          <w:szCs w:val="26"/>
        </w:rPr>
      </w:pPr>
    </w:p>
    <w:p w:rsidR="005E70A9" w:rsidRDefault="005E70A9"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p>
    <w:p w:rsidR="00BB474A" w:rsidRDefault="00BB474A" w:rsidP="00421661">
      <w:pPr>
        <w:pStyle w:val="ConsPlusTitle"/>
        <w:ind w:firstLine="709"/>
        <w:jc w:val="center"/>
        <w:outlineLvl w:val="1"/>
        <w:rPr>
          <w:rFonts w:ascii="Arial" w:hAnsi="Arial" w:cs="Arial"/>
          <w:sz w:val="26"/>
          <w:szCs w:val="26"/>
        </w:rPr>
      </w:pPr>
      <w:bookmarkStart w:id="9" w:name="_GoBack"/>
      <w:bookmarkEnd w:id="9"/>
    </w:p>
    <w:p w:rsidR="005E70A9" w:rsidRDefault="005E70A9" w:rsidP="00421661">
      <w:pPr>
        <w:pStyle w:val="ConsPlusTitle"/>
        <w:ind w:firstLine="709"/>
        <w:jc w:val="center"/>
        <w:outlineLvl w:val="1"/>
        <w:rPr>
          <w:rFonts w:ascii="Arial" w:hAnsi="Arial" w:cs="Arial"/>
          <w:sz w:val="26"/>
          <w:szCs w:val="26"/>
        </w:rPr>
      </w:pPr>
    </w:p>
    <w:p w:rsidR="005E70A9" w:rsidRPr="005E70A9" w:rsidRDefault="00501092" w:rsidP="00CB3A01">
      <w:pPr>
        <w:widowControl w:val="0"/>
        <w:tabs>
          <w:tab w:val="left" w:leader="underscore" w:pos="9609"/>
        </w:tabs>
        <w:spacing w:after="194" w:line="230" w:lineRule="exact"/>
        <w:ind w:left="-142" w:right="20"/>
        <w:jc w:val="both"/>
        <w:rPr>
          <w:rFonts w:ascii="Arial" w:eastAsia="Arial" w:hAnsi="Arial" w:cs="Arial"/>
          <w:color w:val="000000"/>
          <w:sz w:val="20"/>
          <w:szCs w:val="20"/>
          <w:lang w:eastAsia="ru-RU"/>
        </w:rPr>
      </w:pPr>
      <w:r>
        <w:rPr>
          <w:color w:val="000000"/>
        </w:rPr>
        <w:t xml:space="preserve">В соответствии с </w:t>
      </w:r>
      <w:r w:rsidR="005E70A9" w:rsidRPr="005E70A9">
        <w:rPr>
          <w:rFonts w:ascii="Arial" w:eastAsia="Arial" w:hAnsi="Arial" w:cs="Arial"/>
          <w:color w:val="000000"/>
          <w:sz w:val="20"/>
          <w:szCs w:val="20"/>
          <w:lang w:eastAsia="ru-RU"/>
        </w:rPr>
        <w:t xml:space="preserve">Федеральным законом от 27.07.2006 г. № 152-ФЗ «О персональных данных», в целях осуществления учета выбора образовательных программ, формирования договоров между мной и поставщиками образовательных услуг об обучении моего ребенка, в рамках системы персонифицированного финансирования дополнительного образования детей в Тюменской области, даю согласие муниципальному уполномоченному органу, в лице </w:t>
      </w:r>
      <w:r w:rsidR="005E70A9" w:rsidRPr="005E70A9">
        <w:rPr>
          <w:rFonts w:ascii="Arial" w:eastAsia="Arial" w:hAnsi="Arial" w:cs="Arial"/>
          <w:color w:val="000000"/>
          <w:sz w:val="20"/>
          <w:szCs w:val="20"/>
          <w:lang w:eastAsia="ru-RU"/>
        </w:rPr>
        <w:tab/>
      </w:r>
    </w:p>
    <w:p w:rsidR="005E70A9" w:rsidRPr="005E70A9" w:rsidRDefault="005E70A9" w:rsidP="005E70A9">
      <w:pPr>
        <w:framePr w:w="9774" w:wrap="notBeside" w:vAnchor="text" w:hAnchor="text" w:xAlign="center" w:y="1"/>
        <w:widowControl w:val="0"/>
        <w:spacing w:after="0" w:line="230" w:lineRule="exact"/>
        <w:jc w:val="both"/>
        <w:rPr>
          <w:rFonts w:ascii="Arial" w:eastAsia="Arial" w:hAnsi="Arial" w:cs="Arial"/>
          <w:color w:val="000000"/>
          <w:sz w:val="20"/>
          <w:szCs w:val="20"/>
          <w:lang w:eastAsia="ru-RU"/>
        </w:rPr>
      </w:pPr>
      <w:r w:rsidRPr="005E70A9">
        <w:rPr>
          <w:rFonts w:ascii="Arial" w:eastAsia="Arial" w:hAnsi="Arial" w:cs="Arial"/>
          <w:color w:val="000000"/>
          <w:sz w:val="20"/>
          <w:szCs w:val="20"/>
          <w:lang w:eastAsia="ru-RU"/>
        </w:rPr>
        <w:t>на обработку моих персональных данных и персональных данных моего ребенка, а именно на:</w:t>
      </w:r>
    </w:p>
    <w:p w:rsidR="005E70A9" w:rsidRPr="005E70A9" w:rsidRDefault="005E70A9" w:rsidP="005E70A9">
      <w:pPr>
        <w:framePr w:w="9774" w:wrap="notBeside" w:vAnchor="text" w:hAnchor="text" w:xAlign="center" w:y="1"/>
        <w:widowControl w:val="0"/>
        <w:tabs>
          <w:tab w:val="left" w:leader="underscore" w:pos="8359"/>
          <w:tab w:val="left" w:leader="underscore" w:pos="9724"/>
        </w:tabs>
        <w:spacing w:after="0" w:line="230" w:lineRule="exact"/>
        <w:jc w:val="both"/>
        <w:rPr>
          <w:rFonts w:ascii="Arial" w:eastAsia="Arial" w:hAnsi="Arial" w:cs="Arial"/>
          <w:color w:val="000000"/>
          <w:sz w:val="20"/>
          <w:szCs w:val="20"/>
          <w:lang w:eastAsia="ru-RU"/>
        </w:rPr>
      </w:pPr>
      <w:r w:rsidRPr="005E70A9">
        <w:rPr>
          <w:rFonts w:ascii="Arial" w:eastAsia="Arial" w:hAnsi="Arial" w:cs="Arial"/>
          <w:color w:val="000000"/>
          <w:sz w:val="20"/>
          <w:szCs w:val="20"/>
          <w:lang w:eastAsia="ru-RU"/>
        </w:rPr>
        <w:t xml:space="preserve">- обработку (в том числе автоматизированную обработку), сбор, систематизацию, накопление, хранение, уточнение (обновление, изменение), использование (передачу поставщикам образовательных услуг) способами, не противоречащими законодательству Российской Федерации, </w:t>
      </w:r>
      <w:r w:rsidRPr="005E70A9">
        <w:rPr>
          <w:rFonts w:ascii="Arial" w:eastAsia="Arial" w:hAnsi="Arial" w:cs="Arial"/>
          <w:color w:val="000000"/>
          <w:sz w:val="20"/>
          <w:szCs w:val="20"/>
          <w:u w:val="single"/>
          <w:lang w:eastAsia="ru-RU"/>
        </w:rPr>
        <w:t>моих персональных данных:</w:t>
      </w:r>
      <w:r w:rsidRPr="005E70A9">
        <w:rPr>
          <w:rFonts w:ascii="Arial" w:eastAsia="Arial" w:hAnsi="Arial" w:cs="Arial"/>
          <w:color w:val="000000"/>
          <w:sz w:val="20"/>
          <w:szCs w:val="20"/>
          <w:lang w:eastAsia="ru-RU"/>
        </w:rPr>
        <w:tab/>
      </w:r>
      <w:r w:rsidRPr="005E70A9">
        <w:rPr>
          <w:rFonts w:ascii="Arial" w:eastAsia="Arial" w:hAnsi="Arial" w:cs="Arial"/>
          <w:color w:val="000000"/>
          <w:sz w:val="20"/>
          <w:szCs w:val="20"/>
          <w:lang w:eastAsia="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98"/>
        <w:gridCol w:w="7693"/>
        <w:gridCol w:w="1382"/>
      </w:tblGrid>
      <w:tr w:rsidR="005E70A9" w:rsidRPr="005E70A9" w:rsidTr="007C765D">
        <w:trPr>
          <w:trHeight w:hRule="exact" w:val="461"/>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val="en-US" w:eastAsia="ru-RU"/>
              </w:rPr>
              <w:t xml:space="preserve">N </w:t>
            </w:r>
            <w:r w:rsidRPr="005E70A9">
              <w:rPr>
                <w:rFonts w:ascii="Arial" w:eastAsia="Arial" w:hAnsi="Arial" w:cs="Arial"/>
                <w:color w:val="000000"/>
                <w:sz w:val="20"/>
                <w:szCs w:val="20"/>
                <w:lang w:eastAsia="ru-RU"/>
              </w:rPr>
              <w:t>п/п</w:t>
            </w:r>
          </w:p>
        </w:tc>
        <w:tc>
          <w:tcPr>
            <w:tcW w:w="7693"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Персональные данные</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Согласие</w:t>
            </w:r>
          </w:p>
        </w:tc>
      </w:tr>
      <w:tr w:rsidR="005E70A9" w:rsidRPr="005E70A9" w:rsidTr="007C765D">
        <w:trPr>
          <w:trHeight w:hRule="exact" w:val="443"/>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1</w:t>
            </w:r>
          </w:p>
        </w:tc>
        <w:tc>
          <w:tcPr>
            <w:tcW w:w="7693"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Фамилия ребенка</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r w:rsidR="005E70A9" w:rsidRPr="005E70A9" w:rsidTr="007C765D">
        <w:trPr>
          <w:trHeight w:hRule="exact" w:val="439"/>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2</w:t>
            </w:r>
          </w:p>
        </w:tc>
        <w:tc>
          <w:tcPr>
            <w:tcW w:w="7693"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Имя ребенка</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r w:rsidR="005E70A9" w:rsidRPr="005E70A9" w:rsidTr="007C765D">
        <w:trPr>
          <w:trHeight w:hRule="exact" w:val="432"/>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3</w:t>
            </w:r>
          </w:p>
        </w:tc>
        <w:tc>
          <w:tcPr>
            <w:tcW w:w="7693"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Отчество ребенка (при наличии)</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r w:rsidR="005E70A9" w:rsidRPr="005E70A9" w:rsidTr="007C765D">
        <w:trPr>
          <w:trHeight w:hRule="exact" w:val="443"/>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4</w:t>
            </w:r>
          </w:p>
        </w:tc>
        <w:tc>
          <w:tcPr>
            <w:tcW w:w="7693"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Число, месяц, год рождения ребенка</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r w:rsidR="005E70A9" w:rsidRPr="005E70A9" w:rsidTr="007C765D">
        <w:trPr>
          <w:trHeight w:hRule="exact" w:val="446"/>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5</w:t>
            </w:r>
          </w:p>
        </w:tc>
        <w:tc>
          <w:tcPr>
            <w:tcW w:w="7693"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Данные документа, удостоверяющего личность ребенка</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r w:rsidR="005E70A9" w:rsidRPr="005E70A9" w:rsidTr="007C765D">
        <w:trPr>
          <w:trHeight w:hRule="exact" w:val="450"/>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6</w:t>
            </w:r>
          </w:p>
        </w:tc>
        <w:tc>
          <w:tcPr>
            <w:tcW w:w="7693"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Адрес регистрации ребенка по месту проживания/пребывания</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r w:rsidR="005E70A9" w:rsidRPr="005E70A9" w:rsidTr="007C765D">
        <w:trPr>
          <w:trHeight w:hRule="exact" w:val="666"/>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7</w:t>
            </w:r>
          </w:p>
        </w:tc>
        <w:tc>
          <w:tcPr>
            <w:tcW w:w="7693" w:type="dxa"/>
            <w:tcBorders>
              <w:top w:val="single" w:sz="4" w:space="0" w:color="auto"/>
              <w:left w:val="single" w:sz="4" w:space="0" w:color="auto"/>
            </w:tcBorders>
            <w:shd w:val="clear" w:color="auto" w:fill="FFFFFF"/>
          </w:tcPr>
          <w:p w:rsidR="005E70A9" w:rsidRPr="005E70A9" w:rsidRDefault="005E70A9" w:rsidP="00E33BBC">
            <w:pPr>
              <w:framePr w:w="9774" w:wrap="notBeside" w:vAnchor="text" w:hAnchor="text" w:xAlign="center" w:y="1"/>
              <w:widowControl w:val="0"/>
              <w:spacing w:after="0" w:line="223"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 xml:space="preserve">Контактная информация (телефон, </w:t>
            </w:r>
            <w:r w:rsidRPr="005E70A9">
              <w:rPr>
                <w:rFonts w:ascii="Arial" w:eastAsia="Arial" w:hAnsi="Arial" w:cs="Arial"/>
                <w:color w:val="000000"/>
                <w:sz w:val="20"/>
                <w:szCs w:val="20"/>
                <w:lang w:val="en-US" w:eastAsia="ru-RU"/>
              </w:rPr>
              <w:t>e</w:t>
            </w:r>
            <w:r w:rsidRPr="005E70A9">
              <w:rPr>
                <w:rFonts w:ascii="Arial" w:eastAsia="Arial" w:hAnsi="Arial" w:cs="Arial"/>
                <w:color w:val="000000"/>
                <w:sz w:val="20"/>
                <w:szCs w:val="20"/>
                <w:lang w:eastAsia="ru-RU"/>
              </w:rPr>
              <w:t>-</w:t>
            </w:r>
            <w:r w:rsidRPr="005E70A9">
              <w:rPr>
                <w:rFonts w:ascii="Arial" w:eastAsia="Arial" w:hAnsi="Arial" w:cs="Arial"/>
                <w:color w:val="000000"/>
                <w:sz w:val="20"/>
                <w:szCs w:val="20"/>
                <w:lang w:val="en-US" w:eastAsia="ru-RU"/>
              </w:rPr>
              <w:t>mai</w:t>
            </w:r>
            <w:r w:rsidR="00E33BBC">
              <w:rPr>
                <w:rFonts w:ascii="Arial" w:eastAsia="Arial" w:hAnsi="Arial" w:cs="Arial"/>
                <w:color w:val="000000"/>
                <w:sz w:val="20"/>
                <w:szCs w:val="20"/>
                <w:lang w:val="en-US" w:eastAsia="ru-RU"/>
              </w:rPr>
              <w:t>l</w:t>
            </w:r>
            <w:r w:rsidRPr="005E70A9">
              <w:rPr>
                <w:rFonts w:ascii="Arial" w:eastAsia="Arial" w:hAnsi="Arial" w:cs="Arial"/>
                <w:color w:val="000000"/>
                <w:sz w:val="20"/>
                <w:szCs w:val="20"/>
                <w:lang w:eastAsia="ru-RU"/>
              </w:rPr>
              <w:t>) родителя (законного представителя) ребенка</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r w:rsidR="005E70A9" w:rsidRPr="005E70A9" w:rsidTr="007C765D">
        <w:trPr>
          <w:trHeight w:hRule="exact" w:val="446"/>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8</w:t>
            </w:r>
          </w:p>
        </w:tc>
        <w:tc>
          <w:tcPr>
            <w:tcW w:w="7693"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Фамилия родителя (законного представителя) ребенка</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r w:rsidR="005E70A9" w:rsidRPr="005E70A9" w:rsidTr="007C765D">
        <w:trPr>
          <w:trHeight w:hRule="exact" w:val="443"/>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9</w:t>
            </w:r>
          </w:p>
        </w:tc>
        <w:tc>
          <w:tcPr>
            <w:tcW w:w="7693" w:type="dxa"/>
            <w:tcBorders>
              <w:top w:val="single" w:sz="4" w:space="0" w:color="auto"/>
              <w:left w:val="single" w:sz="4" w:space="0" w:color="auto"/>
            </w:tcBorders>
            <w:shd w:val="clear" w:color="auto" w:fill="FFFFFF"/>
          </w:tcPr>
          <w:p w:rsidR="005E70A9" w:rsidRPr="005E70A9" w:rsidRDefault="005E70A9" w:rsidP="00E33BBC">
            <w:pPr>
              <w:framePr w:w="9774" w:wrap="notBeside" w:vAnchor="text" w:hAnchor="text" w:xAlign="center" w:y="1"/>
              <w:widowControl w:val="0"/>
              <w:spacing w:after="0" w:line="20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 xml:space="preserve">Имя родителя </w:t>
            </w:r>
            <w:r w:rsidR="00E33BBC" w:rsidRPr="00E33BBC">
              <w:rPr>
                <w:rFonts w:ascii="Arial" w:eastAsia="Arial" w:hAnsi="Arial" w:cs="Arial"/>
                <w:color w:val="000000"/>
                <w:sz w:val="20"/>
                <w:szCs w:val="20"/>
                <w:lang w:eastAsia="ru-RU"/>
              </w:rPr>
              <w:t>(</w:t>
            </w:r>
            <w:r w:rsidRPr="005E70A9">
              <w:rPr>
                <w:rFonts w:ascii="Arial" w:eastAsia="Arial" w:hAnsi="Arial" w:cs="Arial"/>
                <w:color w:val="000000"/>
                <w:sz w:val="20"/>
                <w:szCs w:val="20"/>
                <w:lang w:eastAsia="ru-RU"/>
              </w:rPr>
              <w:t>законного представителя) ребенка</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r w:rsidR="005E70A9" w:rsidRPr="005E70A9" w:rsidTr="007C765D">
        <w:trPr>
          <w:trHeight w:hRule="exact" w:val="439"/>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10</w:t>
            </w:r>
          </w:p>
        </w:tc>
        <w:tc>
          <w:tcPr>
            <w:tcW w:w="7693"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Отчество родителя (законного представителя) ребенка (при наличии)</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r w:rsidR="005E70A9" w:rsidRPr="005E70A9" w:rsidTr="007C765D">
        <w:trPr>
          <w:trHeight w:hRule="exact" w:val="436"/>
          <w:jc w:val="center"/>
        </w:trPr>
        <w:tc>
          <w:tcPr>
            <w:tcW w:w="698"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11</w:t>
            </w:r>
          </w:p>
        </w:tc>
        <w:tc>
          <w:tcPr>
            <w:tcW w:w="7693" w:type="dxa"/>
            <w:tcBorders>
              <w:top w:val="single" w:sz="4" w:space="0" w:color="auto"/>
              <w:lef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Фактический адрес проживания ребенка</w:t>
            </w:r>
          </w:p>
        </w:tc>
        <w:tc>
          <w:tcPr>
            <w:tcW w:w="1382" w:type="dxa"/>
            <w:tcBorders>
              <w:top w:val="single" w:sz="4" w:space="0" w:color="auto"/>
              <w:left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r w:rsidR="005E70A9" w:rsidRPr="005E70A9" w:rsidTr="007C765D">
        <w:trPr>
          <w:trHeight w:hRule="exact" w:val="698"/>
          <w:jc w:val="center"/>
        </w:trPr>
        <w:tc>
          <w:tcPr>
            <w:tcW w:w="698" w:type="dxa"/>
            <w:tcBorders>
              <w:top w:val="single" w:sz="4" w:space="0" w:color="auto"/>
              <w:left w:val="single" w:sz="4" w:space="0" w:color="auto"/>
              <w:bottom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10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12</w:t>
            </w:r>
          </w:p>
        </w:tc>
        <w:tc>
          <w:tcPr>
            <w:tcW w:w="7693" w:type="dxa"/>
            <w:tcBorders>
              <w:top w:val="single" w:sz="4" w:space="0" w:color="auto"/>
              <w:left w:val="single" w:sz="4" w:space="0" w:color="auto"/>
              <w:bottom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30" w:lineRule="exact"/>
              <w:jc w:val="both"/>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Уведомление о регистрации в системе индивидуального (персонифицированного) учета (АДИ-РЕГ) ребенка (при наличии)</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E70A9" w:rsidRPr="005E70A9" w:rsidRDefault="005E70A9" w:rsidP="005E70A9">
            <w:pPr>
              <w:framePr w:w="9774" w:wrap="notBeside" w:vAnchor="text" w:hAnchor="text" w:xAlign="center" w:y="1"/>
              <w:widowControl w:val="0"/>
              <w:spacing w:after="0" w:line="200" w:lineRule="exact"/>
              <w:ind w:left="60"/>
              <w:rPr>
                <w:rFonts w:ascii="Arial" w:eastAsia="Arial" w:hAnsi="Arial" w:cs="Arial"/>
                <w:color w:val="000000"/>
                <w:sz w:val="26"/>
                <w:szCs w:val="26"/>
                <w:lang w:eastAsia="ru-RU"/>
              </w:rPr>
            </w:pPr>
            <w:r w:rsidRPr="005E70A9">
              <w:rPr>
                <w:rFonts w:ascii="Arial" w:eastAsia="Arial" w:hAnsi="Arial" w:cs="Arial"/>
                <w:color w:val="000000"/>
                <w:sz w:val="20"/>
                <w:szCs w:val="20"/>
                <w:lang w:eastAsia="ru-RU"/>
              </w:rPr>
              <w:t>да</w:t>
            </w:r>
          </w:p>
        </w:tc>
      </w:tr>
    </w:tbl>
    <w:p w:rsidR="005E70A9" w:rsidRPr="005E70A9" w:rsidRDefault="005E70A9" w:rsidP="005E70A9">
      <w:pPr>
        <w:widowControl w:val="0"/>
        <w:spacing w:after="0" w:line="240" w:lineRule="auto"/>
        <w:rPr>
          <w:rFonts w:ascii="Courier New" w:eastAsia="Courier New" w:hAnsi="Courier New" w:cs="Courier New"/>
          <w:color w:val="000000"/>
          <w:sz w:val="2"/>
          <w:szCs w:val="2"/>
          <w:lang w:eastAsia="ru-RU"/>
        </w:rPr>
      </w:pPr>
    </w:p>
    <w:p w:rsidR="005E70A9" w:rsidRPr="005E70A9" w:rsidRDefault="005E70A9" w:rsidP="005E70A9">
      <w:pPr>
        <w:widowControl w:val="0"/>
        <w:spacing w:after="0" w:line="227" w:lineRule="exact"/>
        <w:ind w:left="40" w:right="20"/>
        <w:jc w:val="both"/>
        <w:rPr>
          <w:rFonts w:ascii="Arial" w:eastAsia="Arial" w:hAnsi="Arial" w:cs="Arial"/>
          <w:color w:val="000000"/>
          <w:sz w:val="20"/>
          <w:szCs w:val="20"/>
          <w:lang w:eastAsia="ru-RU"/>
        </w:rPr>
      </w:pPr>
      <w:r w:rsidRPr="00E33BBC">
        <w:rPr>
          <w:rFonts w:ascii="Arial" w:eastAsia="Arial" w:hAnsi="Arial" w:cs="Arial"/>
          <w:color w:val="000000"/>
          <w:sz w:val="20"/>
          <w:szCs w:val="20"/>
          <w:lang w:eastAsia="ru-RU"/>
        </w:rPr>
        <w:t>использование в подсистеме «Электронное дополнительное образование» Региональной единой</w:t>
      </w:r>
      <w:r w:rsidRPr="005E70A9">
        <w:rPr>
          <w:rFonts w:ascii="Arial" w:eastAsia="Arial" w:hAnsi="Arial" w:cs="Arial"/>
          <w:color w:val="000000"/>
          <w:sz w:val="17"/>
          <w:szCs w:val="17"/>
          <w:lang w:eastAsia="ru-RU"/>
        </w:rPr>
        <w:t xml:space="preserve"> </w:t>
      </w:r>
      <w:r w:rsidRPr="005E70A9">
        <w:rPr>
          <w:rFonts w:ascii="Arial" w:eastAsia="Arial" w:hAnsi="Arial" w:cs="Arial"/>
          <w:color w:val="000000"/>
          <w:sz w:val="20"/>
          <w:szCs w:val="20"/>
          <w:lang w:eastAsia="ru-RU"/>
        </w:rPr>
        <w:t>государственной информационной системы образования моих персональных данных и персональных данных моего ребенка, указанных выше.</w:t>
      </w:r>
    </w:p>
    <w:p w:rsidR="005E70A9" w:rsidRPr="005E70A9" w:rsidRDefault="005E70A9" w:rsidP="005E70A9">
      <w:pPr>
        <w:widowControl w:val="0"/>
        <w:spacing w:after="0" w:line="227" w:lineRule="exact"/>
        <w:ind w:left="40" w:right="20"/>
        <w:jc w:val="both"/>
        <w:rPr>
          <w:rFonts w:ascii="Arial" w:eastAsia="Arial" w:hAnsi="Arial" w:cs="Arial"/>
          <w:color w:val="000000"/>
          <w:sz w:val="20"/>
          <w:szCs w:val="20"/>
          <w:lang w:eastAsia="ru-RU"/>
        </w:rPr>
      </w:pPr>
      <w:r w:rsidRPr="005E70A9">
        <w:rPr>
          <w:rFonts w:ascii="Arial" w:eastAsia="Arial" w:hAnsi="Arial" w:cs="Arial"/>
          <w:color w:val="000000"/>
          <w:sz w:val="20"/>
          <w:szCs w:val="20"/>
          <w:lang w:eastAsia="ru-RU"/>
        </w:rPr>
        <w:t>Настоящее согласие действует до достижения субъектом (ребенком) 18 лет либо до момента отзыва согласия заявителем в письменной форме.</w:t>
      </w:r>
    </w:p>
    <w:p w:rsidR="005E70A9" w:rsidRPr="005E70A9" w:rsidRDefault="005E70A9" w:rsidP="00501092">
      <w:pPr>
        <w:widowControl w:val="0"/>
        <w:spacing w:after="0" w:line="227" w:lineRule="exact"/>
        <w:ind w:left="40" w:right="20"/>
        <w:jc w:val="both"/>
        <w:rPr>
          <w:rFonts w:ascii="Courier New" w:eastAsia="Courier New" w:hAnsi="Courier New" w:cs="Courier New"/>
          <w:color w:val="000000"/>
          <w:sz w:val="24"/>
          <w:szCs w:val="24"/>
          <w:lang w:eastAsia="ru-RU"/>
        </w:rPr>
      </w:pPr>
      <w:r w:rsidRPr="005E70A9">
        <w:rPr>
          <w:rFonts w:ascii="Arial" w:eastAsia="Arial" w:hAnsi="Arial" w:cs="Arial"/>
          <w:color w:val="000000"/>
          <w:sz w:val="20"/>
          <w:szCs w:val="20"/>
          <w:lang w:eastAsia="ru-RU"/>
        </w:rPr>
        <w:t>Родитель (законный представитель) ребенка, участвующего в системе персонифицированного финансирования дополнительного образования детей в Тюменской области, вправе отозвать данное согласие на обработку персональных данных, направив заявление в муниципальный уполномоченный орган.</w:t>
      </w:r>
      <w:r w:rsidRPr="005E70A9">
        <w:rPr>
          <w:rFonts w:ascii="Courier New" w:eastAsia="Courier New" w:hAnsi="Courier New" w:cs="Courier New"/>
          <w:noProof/>
          <w:color w:val="000000"/>
          <w:sz w:val="24"/>
          <w:szCs w:val="24"/>
          <w:lang w:eastAsia="ru-RU"/>
        </w:rPr>
        <mc:AlternateContent>
          <mc:Choice Requires="wps">
            <w:drawing>
              <wp:anchor distT="0" distB="0" distL="63500" distR="63500" simplePos="0" relativeHeight="251661312" behindDoc="0" locked="0" layoutInCell="1" allowOverlap="1" wp14:anchorId="04E8CE7C" wp14:editId="724629D6">
                <wp:simplePos x="0" y="0"/>
                <wp:positionH relativeFrom="margin">
                  <wp:posOffset>1139825</wp:posOffset>
                </wp:positionH>
                <wp:positionV relativeFrom="paragraph">
                  <wp:posOffset>0</wp:posOffset>
                </wp:positionV>
                <wp:extent cx="765810" cy="120650"/>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Default="005E70A9" w:rsidP="005E70A9">
                            <w:pPr>
                              <w:tabs>
                                <w:tab w:val="left" w:leader="underscore" w:pos="658"/>
                              </w:tabs>
                              <w:spacing w:after="0" w:line="190" w:lineRule="exact"/>
                              <w:ind w:left="10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9.75pt;margin-top:0;width:60.3pt;height:9.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irAIAAKg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" filled="f" stroked="f">
                <v:textbox style="mso-fit-shape-to-text:t" inset="0,0,0,0">
                  <w:txbxContent>
                    <w:p w:rsidR="005E70A9" w:rsidRDefault="005E70A9" w:rsidP="005E70A9">
                      <w:pPr>
                        <w:tabs>
                          <w:tab w:val="left" w:leader="underscore" w:pos="658"/>
                        </w:tabs>
                        <w:spacing w:after="0" w:line="190" w:lineRule="exact"/>
                        <w:ind w:left="100"/>
                        <w:jc w:val="both"/>
                      </w:pPr>
                    </w:p>
                  </w:txbxContent>
                </v:textbox>
                <w10:wrap anchorx="margin"/>
              </v:shape>
            </w:pict>
          </mc:Fallback>
        </mc:AlternateContent>
      </w:r>
      <w:r w:rsidRPr="005E70A9">
        <w:rPr>
          <w:rFonts w:ascii="Courier New" w:eastAsia="Courier New" w:hAnsi="Courier New" w:cs="Courier New"/>
          <w:noProof/>
          <w:color w:val="000000"/>
          <w:sz w:val="24"/>
          <w:szCs w:val="24"/>
          <w:lang w:eastAsia="ru-RU"/>
        </w:rPr>
        <mc:AlternateContent>
          <mc:Choice Requires="wps">
            <w:drawing>
              <wp:anchor distT="0" distB="0" distL="63500" distR="63500" simplePos="0" relativeHeight="251662336" behindDoc="0" locked="0" layoutInCell="1" allowOverlap="1" wp14:anchorId="08BFD8D4" wp14:editId="42EDE7A6">
                <wp:simplePos x="0" y="0"/>
                <wp:positionH relativeFrom="margin">
                  <wp:posOffset>6113780</wp:posOffset>
                </wp:positionH>
                <wp:positionV relativeFrom="paragraph">
                  <wp:posOffset>12700</wp:posOffset>
                </wp:positionV>
                <wp:extent cx="166370" cy="127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Default="005E70A9" w:rsidP="005E70A9">
                            <w:pPr>
                              <w:pStyle w:val="9"/>
                              <w:shd w:val="clear" w:color="auto" w:fill="auto"/>
                              <w:spacing w:line="20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1.4pt;margin-top:1pt;width:13.1pt;height:10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yysAIAAK8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" filled="f" stroked="f">
                <v:textbox style="mso-fit-shape-to-text:t" inset="0,0,0,0">
                  <w:txbxContent>
                    <w:p w:rsidR="005E70A9" w:rsidRDefault="005E70A9" w:rsidP="005E70A9">
                      <w:pPr>
                        <w:pStyle w:val="9"/>
                        <w:shd w:val="clear" w:color="auto" w:fill="auto"/>
                        <w:spacing w:line="200" w:lineRule="exact"/>
                        <w:ind w:left="100"/>
                      </w:pPr>
                    </w:p>
                  </w:txbxContent>
                </v:textbox>
                <w10:wrap anchorx="margin"/>
              </v:shape>
            </w:pict>
          </mc:Fallback>
        </mc:AlternateContent>
      </w:r>
      <w:r w:rsidRPr="005E70A9">
        <w:rPr>
          <w:rFonts w:ascii="Courier New" w:eastAsia="Courier New" w:hAnsi="Courier New" w:cs="Courier New"/>
          <w:noProof/>
          <w:color w:val="000000"/>
          <w:sz w:val="24"/>
          <w:szCs w:val="24"/>
          <w:lang w:eastAsia="ru-RU"/>
        </w:rPr>
        <mc:AlternateContent>
          <mc:Choice Requires="wps">
            <w:drawing>
              <wp:anchor distT="0" distB="0" distL="63500" distR="63500" simplePos="0" relativeHeight="251663360" behindDoc="0" locked="0" layoutInCell="1" allowOverlap="1" wp14:anchorId="3BDCB2B5" wp14:editId="1CC096B5">
                <wp:simplePos x="0" y="0"/>
                <wp:positionH relativeFrom="margin">
                  <wp:posOffset>2694305</wp:posOffset>
                </wp:positionH>
                <wp:positionV relativeFrom="paragraph">
                  <wp:posOffset>150495</wp:posOffset>
                </wp:positionV>
                <wp:extent cx="596265" cy="120650"/>
                <wp:effectExtent l="0" t="254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Default="005E70A9" w:rsidP="005E70A9">
                            <w:pPr>
                              <w:spacing w:after="0" w:line="19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12.15pt;margin-top:11.85pt;width:46.95pt;height:9.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txsgIAAK8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" filled="f" stroked="f">
                <v:textbox style="mso-fit-shape-to-text:t" inset="0,0,0,0">
                  <w:txbxContent>
                    <w:p w:rsidR="005E70A9" w:rsidRDefault="005E70A9" w:rsidP="005E70A9">
                      <w:pPr>
                        <w:spacing w:after="0" w:line="190" w:lineRule="exact"/>
                        <w:ind w:left="100"/>
                      </w:pPr>
                    </w:p>
                  </w:txbxContent>
                </v:textbox>
                <w10:wrap anchorx="margin"/>
              </v:shape>
            </w:pict>
          </mc:Fallback>
        </mc:AlternateContent>
      </w:r>
      <w:r w:rsidRPr="005E70A9">
        <w:rPr>
          <w:rFonts w:ascii="Courier New" w:eastAsia="Courier New" w:hAnsi="Courier New" w:cs="Courier New"/>
          <w:noProof/>
          <w:color w:val="000000"/>
          <w:sz w:val="24"/>
          <w:szCs w:val="24"/>
          <w:lang w:eastAsia="ru-RU"/>
        </w:rPr>
        <mc:AlternateContent>
          <mc:Choice Requires="wps">
            <w:drawing>
              <wp:anchor distT="0" distB="0" distL="63500" distR="63500" simplePos="0" relativeHeight="251664384" behindDoc="0" locked="0" layoutInCell="1" allowOverlap="1" wp14:anchorId="23626623" wp14:editId="10F51207">
                <wp:simplePos x="0" y="0"/>
                <wp:positionH relativeFrom="margin">
                  <wp:posOffset>3857625</wp:posOffset>
                </wp:positionH>
                <wp:positionV relativeFrom="paragraph">
                  <wp:posOffset>10160</wp:posOffset>
                </wp:positionV>
                <wp:extent cx="1463040" cy="247650"/>
                <wp:effectExtent l="1270" t="0" r="254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A9" w:rsidRDefault="005E70A9" w:rsidP="005E70A9">
                            <w:pPr>
                              <w:pStyle w:val="100"/>
                              <w:shd w:val="clear" w:color="auto" w:fill="auto"/>
                              <w:tabs>
                                <w:tab w:val="left" w:leader="underscore" w:pos="2199"/>
                              </w:tabs>
                              <w:spacing w:line="200" w:lineRule="exact"/>
                              <w:ind w:left="100"/>
                            </w:pPr>
                            <w:r>
                              <w:rPr>
                                <w:rStyle w:val="10CenturySchoolbookExact"/>
                              </w:rPr>
                              <w:t>/</w:t>
                            </w:r>
                            <w:r>
                              <w:rPr>
                                <w:color w:val="000000"/>
                              </w:rPr>
                              <w:tab/>
                            </w:r>
                          </w:p>
                          <w:p w:rsidR="005E70A9" w:rsidRDefault="005E70A9" w:rsidP="005E70A9">
                            <w:pPr>
                              <w:spacing w:after="0" w:line="190" w:lineRule="exact"/>
                              <w:ind w:right="1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03.75pt;margin-top:.8pt;width:115.2pt;height:19.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9msAIAALE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" filled="f" stroked="f">
                <v:textbox style="mso-fit-shape-to-text:t" inset="0,0,0,0">
                  <w:txbxContent>
                    <w:p w:rsidR="005E70A9" w:rsidRDefault="005E70A9" w:rsidP="005E70A9">
                      <w:pPr>
                        <w:pStyle w:val="100"/>
                        <w:shd w:val="clear" w:color="auto" w:fill="auto"/>
                        <w:tabs>
                          <w:tab w:val="left" w:leader="underscore" w:pos="2199"/>
                        </w:tabs>
                        <w:spacing w:line="200" w:lineRule="exact"/>
                        <w:ind w:left="100"/>
                      </w:pPr>
                      <w:r>
                        <w:rPr>
                          <w:rStyle w:val="10CenturySchoolbookExact"/>
                        </w:rPr>
                        <w:t>/</w:t>
                      </w:r>
                      <w:r>
                        <w:rPr>
                          <w:color w:val="000000"/>
                        </w:rPr>
                        <w:tab/>
                      </w:r>
                    </w:p>
                    <w:p w:rsidR="005E70A9" w:rsidRDefault="005E70A9" w:rsidP="005E70A9">
                      <w:pPr>
                        <w:spacing w:after="0" w:line="190" w:lineRule="exact"/>
                        <w:ind w:right="120"/>
                      </w:pPr>
                    </w:p>
                  </w:txbxContent>
                </v:textbox>
                <w10:wrap anchorx="margin"/>
              </v:shape>
            </w:pict>
          </mc:Fallback>
        </mc:AlternateContent>
      </w:r>
    </w:p>
    <w:p w:rsidR="005E70A9" w:rsidRPr="005E70A9" w:rsidRDefault="005E70A9" w:rsidP="005E70A9">
      <w:pPr>
        <w:widowControl w:val="0"/>
        <w:spacing w:after="0" w:line="240" w:lineRule="auto"/>
        <w:rPr>
          <w:rFonts w:ascii="Courier New" w:eastAsia="Courier New" w:hAnsi="Courier New" w:cs="Courier New"/>
          <w:color w:val="000000"/>
          <w:sz w:val="2"/>
          <w:szCs w:val="2"/>
          <w:lang w:eastAsia="ru-RU"/>
        </w:rPr>
      </w:pPr>
    </w:p>
    <w:p w:rsidR="005E70A9" w:rsidRPr="00421661" w:rsidRDefault="005E70A9" w:rsidP="005E70A9">
      <w:pPr>
        <w:spacing w:after="259"/>
        <w:ind w:left="5220" w:right="20"/>
        <w:rPr>
          <w:rFonts w:ascii="Arial" w:hAnsi="Arial" w:cs="Arial"/>
          <w:sz w:val="26"/>
          <w:szCs w:val="26"/>
        </w:rPr>
      </w:pPr>
    </w:p>
    <w:sectPr w:rsidR="005E70A9" w:rsidRPr="00421661" w:rsidSect="00BB474A">
      <w:headerReference w:type="default" r:id="rId11"/>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0E" w:rsidRDefault="00871B0E">
      <w:pPr>
        <w:spacing w:after="0" w:line="240" w:lineRule="auto"/>
      </w:pPr>
      <w:r>
        <w:separator/>
      </w:r>
    </w:p>
  </w:endnote>
  <w:endnote w:type="continuationSeparator" w:id="0">
    <w:p w:rsidR="00871B0E" w:rsidRDefault="0087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altName w:val="Century"/>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0E" w:rsidRDefault="00871B0E">
      <w:pPr>
        <w:spacing w:after="0" w:line="240" w:lineRule="auto"/>
      </w:pPr>
      <w:r>
        <w:separator/>
      </w:r>
    </w:p>
  </w:footnote>
  <w:footnote w:type="continuationSeparator" w:id="0">
    <w:p w:rsidR="00871B0E" w:rsidRDefault="00871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A9" w:rsidRDefault="005E70A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3A0"/>
    <w:multiLevelType w:val="hybridMultilevel"/>
    <w:tmpl w:val="76EE2DE0"/>
    <w:lvl w:ilvl="0" w:tplc="533CB32E">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B253E2"/>
    <w:multiLevelType w:val="multilevel"/>
    <w:tmpl w:val="B17667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2105B5"/>
    <w:multiLevelType w:val="multilevel"/>
    <w:tmpl w:val="460CA2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9E248B"/>
    <w:multiLevelType w:val="multilevel"/>
    <w:tmpl w:val="43768E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6C0B0B"/>
    <w:multiLevelType w:val="multilevel"/>
    <w:tmpl w:val="9F5E6F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6A261F"/>
    <w:multiLevelType w:val="multilevel"/>
    <w:tmpl w:val="6A3CF7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D1188"/>
    <w:multiLevelType w:val="multilevel"/>
    <w:tmpl w:val="633C6BB2"/>
    <w:lvl w:ilvl="0">
      <w:start w:val="3"/>
      <w:numFmt w:val="decimal"/>
      <w:lvlText w:val="%1."/>
      <w:lvlJc w:val="left"/>
      <w:pPr>
        <w:ind w:left="420" w:hanging="42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3C042936"/>
    <w:multiLevelType w:val="multilevel"/>
    <w:tmpl w:val="6142B8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5249D3"/>
    <w:multiLevelType w:val="hybridMultilevel"/>
    <w:tmpl w:val="B89E3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11004C"/>
    <w:multiLevelType w:val="multilevel"/>
    <w:tmpl w:val="20FA57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263AE5"/>
    <w:multiLevelType w:val="multilevel"/>
    <w:tmpl w:val="68C837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37394C"/>
    <w:multiLevelType w:val="multilevel"/>
    <w:tmpl w:val="A2AA02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2D3C1D"/>
    <w:multiLevelType w:val="multilevel"/>
    <w:tmpl w:val="C824A97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3F4B91"/>
    <w:multiLevelType w:val="hybridMultilevel"/>
    <w:tmpl w:val="5B72B938"/>
    <w:lvl w:ilvl="0" w:tplc="33CEDC5E">
      <w:start w:val="7"/>
      <w:numFmt w:val="decimal"/>
      <w:lvlText w:val="%1."/>
      <w:lvlJc w:val="left"/>
      <w:pPr>
        <w:ind w:left="928"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101635"/>
    <w:multiLevelType w:val="multilevel"/>
    <w:tmpl w:val="5C5810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5441C1"/>
    <w:multiLevelType w:val="multilevel"/>
    <w:tmpl w:val="AE1C0D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D644FB"/>
    <w:multiLevelType w:val="multilevel"/>
    <w:tmpl w:val="2C7021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D3300B"/>
    <w:multiLevelType w:val="multilevel"/>
    <w:tmpl w:val="85488F78"/>
    <w:lvl w:ilvl="0">
      <w:start w:val="3"/>
      <w:numFmt w:val="decimal"/>
      <w:lvlText w:val="%1."/>
      <w:lvlJc w:val="left"/>
      <w:pPr>
        <w:ind w:left="420" w:hanging="42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620E75F8"/>
    <w:multiLevelType w:val="multilevel"/>
    <w:tmpl w:val="207CB7F0"/>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Arial" w:eastAsia="Times New Roman" w:hAnsi="Arial" w:cs="Arial"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24C52EF"/>
    <w:multiLevelType w:val="multilevel"/>
    <w:tmpl w:val="D478BA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A25D2C"/>
    <w:multiLevelType w:val="multilevel"/>
    <w:tmpl w:val="7742C366"/>
    <w:lvl w:ilvl="0">
      <w:start w:val="3"/>
      <w:numFmt w:val="decimal"/>
      <w:lvlText w:val="%1"/>
      <w:lvlJc w:val="left"/>
      <w:pPr>
        <w:ind w:left="360" w:hanging="360"/>
      </w:pPr>
      <w:rPr>
        <w:rFonts w:hint="default"/>
        <w:color w:val="000000"/>
      </w:rPr>
    </w:lvl>
    <w:lvl w:ilvl="1">
      <w:start w:val="1"/>
      <w:numFmt w:val="decimal"/>
      <w:lvlText w:val="%1.%2"/>
      <w:lvlJc w:val="left"/>
      <w:pPr>
        <w:ind w:left="862"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6BD931DB"/>
    <w:multiLevelType w:val="multilevel"/>
    <w:tmpl w:val="BD6C7C1C"/>
    <w:lvl w:ilvl="0">
      <w:start w:val="70"/>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AA1D33"/>
    <w:multiLevelType w:val="multilevel"/>
    <w:tmpl w:val="A7FE26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D72050"/>
    <w:multiLevelType w:val="hybridMultilevel"/>
    <w:tmpl w:val="DF18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B3CBB"/>
    <w:multiLevelType w:val="multilevel"/>
    <w:tmpl w:val="3B1294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6D7D95"/>
    <w:multiLevelType w:val="multilevel"/>
    <w:tmpl w:val="133654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C40747"/>
    <w:multiLevelType w:val="multilevel"/>
    <w:tmpl w:val="A91C03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3"/>
  </w:num>
  <w:num w:numId="3">
    <w:abstractNumId w:val="18"/>
  </w:num>
  <w:num w:numId="4">
    <w:abstractNumId w:val="0"/>
  </w:num>
  <w:num w:numId="5">
    <w:abstractNumId w:val="4"/>
  </w:num>
  <w:num w:numId="6">
    <w:abstractNumId w:val="16"/>
  </w:num>
  <w:num w:numId="7">
    <w:abstractNumId w:val="5"/>
  </w:num>
  <w:num w:numId="8">
    <w:abstractNumId w:val="20"/>
  </w:num>
  <w:num w:numId="9">
    <w:abstractNumId w:val="17"/>
  </w:num>
  <w:num w:numId="10">
    <w:abstractNumId w:val="6"/>
  </w:num>
  <w:num w:numId="11">
    <w:abstractNumId w:val="10"/>
  </w:num>
  <w:num w:numId="12">
    <w:abstractNumId w:val="15"/>
  </w:num>
  <w:num w:numId="13">
    <w:abstractNumId w:val="22"/>
  </w:num>
  <w:num w:numId="14">
    <w:abstractNumId w:val="25"/>
  </w:num>
  <w:num w:numId="15">
    <w:abstractNumId w:val="14"/>
  </w:num>
  <w:num w:numId="16">
    <w:abstractNumId w:val="12"/>
  </w:num>
  <w:num w:numId="17">
    <w:abstractNumId w:val="21"/>
  </w:num>
  <w:num w:numId="18">
    <w:abstractNumId w:val="2"/>
  </w:num>
  <w:num w:numId="19">
    <w:abstractNumId w:val="26"/>
  </w:num>
  <w:num w:numId="20">
    <w:abstractNumId w:val="24"/>
  </w:num>
  <w:num w:numId="21">
    <w:abstractNumId w:val="19"/>
  </w:num>
  <w:num w:numId="22">
    <w:abstractNumId w:val="7"/>
  </w:num>
  <w:num w:numId="23">
    <w:abstractNumId w:val="11"/>
  </w:num>
  <w:num w:numId="24">
    <w:abstractNumId w:val="9"/>
  </w:num>
  <w:num w:numId="25">
    <w:abstractNumId w:val="3"/>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9D"/>
    <w:rsid w:val="0008486A"/>
    <w:rsid w:val="00121E67"/>
    <w:rsid w:val="001471E6"/>
    <w:rsid w:val="001B512A"/>
    <w:rsid w:val="001D3351"/>
    <w:rsid w:val="001D64ED"/>
    <w:rsid w:val="001E705B"/>
    <w:rsid w:val="002102B2"/>
    <w:rsid w:val="002A2A9D"/>
    <w:rsid w:val="002B1B21"/>
    <w:rsid w:val="002E1916"/>
    <w:rsid w:val="002F0361"/>
    <w:rsid w:val="0030414B"/>
    <w:rsid w:val="00312EA1"/>
    <w:rsid w:val="00325986"/>
    <w:rsid w:val="00327ABF"/>
    <w:rsid w:val="003E22CD"/>
    <w:rsid w:val="00410868"/>
    <w:rsid w:val="00421661"/>
    <w:rsid w:val="004527DC"/>
    <w:rsid w:val="0047030E"/>
    <w:rsid w:val="004C27F8"/>
    <w:rsid w:val="004C5E81"/>
    <w:rsid w:val="00501092"/>
    <w:rsid w:val="005A0A93"/>
    <w:rsid w:val="005E70A9"/>
    <w:rsid w:val="00606565"/>
    <w:rsid w:val="00610841"/>
    <w:rsid w:val="0061558D"/>
    <w:rsid w:val="006313C5"/>
    <w:rsid w:val="00676273"/>
    <w:rsid w:val="00711FCD"/>
    <w:rsid w:val="00722EFC"/>
    <w:rsid w:val="007554D0"/>
    <w:rsid w:val="00770694"/>
    <w:rsid w:val="0077250B"/>
    <w:rsid w:val="00797D1A"/>
    <w:rsid w:val="007A47E2"/>
    <w:rsid w:val="007C7A7A"/>
    <w:rsid w:val="008145A1"/>
    <w:rsid w:val="00860E0A"/>
    <w:rsid w:val="00871B0E"/>
    <w:rsid w:val="008B05E7"/>
    <w:rsid w:val="00912D0E"/>
    <w:rsid w:val="0092054F"/>
    <w:rsid w:val="00926DD5"/>
    <w:rsid w:val="00982A45"/>
    <w:rsid w:val="009F2AC9"/>
    <w:rsid w:val="009F5B61"/>
    <w:rsid w:val="00A262BA"/>
    <w:rsid w:val="00A27E7E"/>
    <w:rsid w:val="00A31B60"/>
    <w:rsid w:val="00A52520"/>
    <w:rsid w:val="00A5500C"/>
    <w:rsid w:val="00AA086E"/>
    <w:rsid w:val="00AA413C"/>
    <w:rsid w:val="00AB3B19"/>
    <w:rsid w:val="00B0007E"/>
    <w:rsid w:val="00BB474A"/>
    <w:rsid w:val="00C37649"/>
    <w:rsid w:val="00C452DB"/>
    <w:rsid w:val="00C8038D"/>
    <w:rsid w:val="00CA279A"/>
    <w:rsid w:val="00CB3A01"/>
    <w:rsid w:val="00CF0BB0"/>
    <w:rsid w:val="00D24A47"/>
    <w:rsid w:val="00D35478"/>
    <w:rsid w:val="00D365EF"/>
    <w:rsid w:val="00D75EF7"/>
    <w:rsid w:val="00D90ACD"/>
    <w:rsid w:val="00DB2E86"/>
    <w:rsid w:val="00DD613B"/>
    <w:rsid w:val="00E33BBC"/>
    <w:rsid w:val="00F3326F"/>
    <w:rsid w:val="00F41F0C"/>
    <w:rsid w:val="00F509C6"/>
    <w:rsid w:val="00F9686A"/>
    <w:rsid w:val="00FA3539"/>
    <w:rsid w:val="00FB30BD"/>
    <w:rsid w:val="00FC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A9D"/>
    <w:pPr>
      <w:ind w:left="720"/>
      <w:contextualSpacing/>
    </w:pPr>
  </w:style>
  <w:style w:type="table" w:styleId="a4">
    <w:name w:val="Table Grid"/>
    <w:basedOn w:val="a1"/>
    <w:uiPriority w:val="39"/>
    <w:rsid w:val="002A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B1B21"/>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5A0A93"/>
    <w:rPr>
      <w:color w:val="0563C1" w:themeColor="hyperlink"/>
      <w:u w:val="single"/>
    </w:rPr>
  </w:style>
  <w:style w:type="paragraph" w:customStyle="1" w:styleId="ConsPlusNormal">
    <w:name w:val="ConsPlusNormal"/>
    <w:rsid w:val="001D64ED"/>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F968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686A"/>
    <w:rPr>
      <w:rFonts w:ascii="Segoe UI" w:hAnsi="Segoe UI" w:cs="Segoe UI"/>
      <w:sz w:val="18"/>
      <w:szCs w:val="18"/>
    </w:rPr>
  </w:style>
  <w:style w:type="character" w:customStyle="1" w:styleId="a8">
    <w:name w:val="Основной текст_"/>
    <w:basedOn w:val="a0"/>
    <w:link w:val="3"/>
    <w:rsid w:val="00A31B60"/>
    <w:rPr>
      <w:rFonts w:ascii="Arial" w:eastAsia="Arial" w:hAnsi="Arial" w:cs="Arial"/>
      <w:sz w:val="26"/>
      <w:szCs w:val="26"/>
      <w:shd w:val="clear" w:color="auto" w:fill="FFFFFF"/>
    </w:rPr>
  </w:style>
  <w:style w:type="character" w:customStyle="1" w:styleId="12pt">
    <w:name w:val="Основной текст + 12 pt"/>
    <w:basedOn w:val="a8"/>
    <w:rsid w:val="00A31B60"/>
    <w:rPr>
      <w:rFonts w:ascii="Arial" w:eastAsia="Arial" w:hAnsi="Arial" w:cs="Arial"/>
      <w:color w:val="000000"/>
      <w:spacing w:val="0"/>
      <w:w w:val="100"/>
      <w:position w:val="0"/>
      <w:sz w:val="24"/>
      <w:szCs w:val="24"/>
      <w:shd w:val="clear" w:color="auto" w:fill="FFFFFF"/>
      <w:lang w:val="ru-RU"/>
    </w:rPr>
  </w:style>
  <w:style w:type="paragraph" w:customStyle="1" w:styleId="3">
    <w:name w:val="Основной текст3"/>
    <w:basedOn w:val="a"/>
    <w:link w:val="a8"/>
    <w:rsid w:val="00A31B60"/>
    <w:pPr>
      <w:widowControl w:val="0"/>
      <w:shd w:val="clear" w:color="auto" w:fill="FFFFFF"/>
      <w:spacing w:after="240" w:line="302" w:lineRule="exact"/>
      <w:jc w:val="center"/>
    </w:pPr>
    <w:rPr>
      <w:rFonts w:ascii="Arial" w:eastAsia="Arial" w:hAnsi="Arial" w:cs="Arial"/>
      <w:sz w:val="26"/>
      <w:szCs w:val="26"/>
    </w:rPr>
  </w:style>
  <w:style w:type="character" w:customStyle="1" w:styleId="1">
    <w:name w:val="Заголовок №1_"/>
    <w:basedOn w:val="a0"/>
    <w:link w:val="10"/>
    <w:rsid w:val="0061558D"/>
    <w:rPr>
      <w:rFonts w:ascii="Arial" w:eastAsia="Arial" w:hAnsi="Arial" w:cs="Arial"/>
      <w:b/>
      <w:bCs/>
      <w:sz w:val="26"/>
      <w:szCs w:val="26"/>
      <w:shd w:val="clear" w:color="auto" w:fill="FFFFFF"/>
    </w:rPr>
  </w:style>
  <w:style w:type="paragraph" w:customStyle="1" w:styleId="10">
    <w:name w:val="Заголовок №1"/>
    <w:basedOn w:val="a"/>
    <w:link w:val="1"/>
    <w:rsid w:val="0061558D"/>
    <w:pPr>
      <w:widowControl w:val="0"/>
      <w:shd w:val="clear" w:color="auto" w:fill="FFFFFF"/>
      <w:spacing w:before="240" w:after="0" w:line="299" w:lineRule="exact"/>
      <w:jc w:val="center"/>
      <w:outlineLvl w:val="0"/>
    </w:pPr>
    <w:rPr>
      <w:rFonts w:ascii="Arial" w:eastAsia="Arial" w:hAnsi="Arial" w:cs="Arial"/>
      <w:b/>
      <w:bCs/>
      <w:sz w:val="26"/>
      <w:szCs w:val="26"/>
    </w:rPr>
  </w:style>
  <w:style w:type="character" w:customStyle="1" w:styleId="2">
    <w:name w:val="Основной текст (2)_"/>
    <w:basedOn w:val="a0"/>
    <w:link w:val="20"/>
    <w:rsid w:val="0061558D"/>
    <w:rPr>
      <w:rFonts w:ascii="Arial" w:eastAsia="Arial" w:hAnsi="Arial" w:cs="Arial"/>
      <w:b/>
      <w:bCs/>
      <w:sz w:val="26"/>
      <w:szCs w:val="26"/>
      <w:shd w:val="clear" w:color="auto" w:fill="FFFFFF"/>
    </w:rPr>
  </w:style>
  <w:style w:type="paragraph" w:customStyle="1" w:styleId="20">
    <w:name w:val="Основной текст (2)"/>
    <w:basedOn w:val="a"/>
    <w:link w:val="2"/>
    <w:rsid w:val="0061558D"/>
    <w:pPr>
      <w:widowControl w:val="0"/>
      <w:shd w:val="clear" w:color="auto" w:fill="FFFFFF"/>
      <w:spacing w:after="0" w:line="299" w:lineRule="exact"/>
      <w:jc w:val="center"/>
    </w:pPr>
    <w:rPr>
      <w:rFonts w:ascii="Arial" w:eastAsia="Arial" w:hAnsi="Arial" w:cs="Arial"/>
      <w:b/>
      <w:bCs/>
      <w:sz w:val="26"/>
      <w:szCs w:val="26"/>
    </w:rPr>
  </w:style>
  <w:style w:type="character" w:customStyle="1" w:styleId="4">
    <w:name w:val="Основной текст (4)_"/>
    <w:basedOn w:val="a0"/>
    <w:rsid w:val="005E70A9"/>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sid w:val="005E70A9"/>
    <w:rPr>
      <w:rFonts w:ascii="Arial" w:eastAsia="Arial" w:hAnsi="Arial" w:cs="Arial"/>
      <w:sz w:val="21"/>
      <w:szCs w:val="21"/>
      <w:shd w:val="clear" w:color="auto" w:fill="FFFFFF"/>
    </w:rPr>
  </w:style>
  <w:style w:type="character" w:customStyle="1" w:styleId="40">
    <w:name w:val="Основной текст (4)"/>
    <w:basedOn w:val="4"/>
    <w:rsid w:val="005E70A9"/>
    <w:rPr>
      <w:rFonts w:ascii="Arial" w:eastAsia="Arial" w:hAnsi="Arial" w:cs="Arial"/>
      <w:b w:val="0"/>
      <w:bCs w:val="0"/>
      <w:i w:val="0"/>
      <w:iCs w:val="0"/>
      <w:smallCaps w:val="0"/>
      <w:strike w:val="0"/>
      <w:color w:val="000000"/>
      <w:spacing w:val="0"/>
      <w:w w:val="100"/>
      <w:position w:val="0"/>
      <w:sz w:val="20"/>
      <w:szCs w:val="20"/>
      <w:u w:val="single"/>
      <w:lang w:val="ru-RU"/>
    </w:rPr>
  </w:style>
  <w:style w:type="character" w:customStyle="1" w:styleId="6">
    <w:name w:val="Основной текст (6)_"/>
    <w:basedOn w:val="a0"/>
    <w:link w:val="60"/>
    <w:rsid w:val="005E70A9"/>
    <w:rPr>
      <w:rFonts w:ascii="Times New Roman" w:eastAsia="Times New Roman" w:hAnsi="Times New Roman" w:cs="Times New Roman"/>
      <w:b/>
      <w:bCs/>
      <w:sz w:val="21"/>
      <w:szCs w:val="21"/>
      <w:shd w:val="clear" w:color="auto" w:fill="FFFFFF"/>
    </w:rPr>
  </w:style>
  <w:style w:type="paragraph" w:customStyle="1" w:styleId="50">
    <w:name w:val="Основной текст (5)"/>
    <w:basedOn w:val="a"/>
    <w:link w:val="5"/>
    <w:rsid w:val="005E70A9"/>
    <w:pPr>
      <w:widowControl w:val="0"/>
      <w:shd w:val="clear" w:color="auto" w:fill="FFFFFF"/>
      <w:spacing w:before="240" w:after="240" w:line="0" w:lineRule="atLeast"/>
      <w:jc w:val="both"/>
    </w:pPr>
    <w:rPr>
      <w:rFonts w:ascii="Arial" w:eastAsia="Arial" w:hAnsi="Arial" w:cs="Arial"/>
      <w:sz w:val="21"/>
      <w:szCs w:val="21"/>
    </w:rPr>
  </w:style>
  <w:style w:type="paragraph" w:customStyle="1" w:styleId="60">
    <w:name w:val="Основной текст (6)"/>
    <w:basedOn w:val="a"/>
    <w:link w:val="6"/>
    <w:rsid w:val="005E70A9"/>
    <w:pPr>
      <w:widowControl w:val="0"/>
      <w:shd w:val="clear" w:color="auto" w:fill="FFFFFF"/>
      <w:spacing w:before="240" w:after="0" w:line="0" w:lineRule="atLeast"/>
      <w:jc w:val="both"/>
    </w:pPr>
    <w:rPr>
      <w:rFonts w:ascii="Times New Roman" w:eastAsia="Times New Roman" w:hAnsi="Times New Roman" w:cs="Times New Roman"/>
      <w:b/>
      <w:bCs/>
      <w:sz w:val="21"/>
      <w:szCs w:val="21"/>
    </w:rPr>
  </w:style>
  <w:style w:type="character" w:customStyle="1" w:styleId="a9">
    <w:name w:val="Колонтитул_"/>
    <w:basedOn w:val="a0"/>
    <w:rsid w:val="005E70A9"/>
    <w:rPr>
      <w:rFonts w:ascii="Arial" w:eastAsia="Arial" w:hAnsi="Arial" w:cs="Arial"/>
      <w:b w:val="0"/>
      <w:bCs w:val="0"/>
      <w:i w:val="0"/>
      <w:iCs w:val="0"/>
      <w:smallCaps w:val="0"/>
      <w:strike w:val="0"/>
      <w:sz w:val="20"/>
      <w:szCs w:val="20"/>
      <w:u w:val="none"/>
    </w:rPr>
  </w:style>
  <w:style w:type="character" w:customStyle="1" w:styleId="aa">
    <w:name w:val="Колонтитул"/>
    <w:basedOn w:val="a9"/>
    <w:rsid w:val="005E70A9"/>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4Exact">
    <w:name w:val="Основной текст (4) Exact"/>
    <w:basedOn w:val="a0"/>
    <w:rsid w:val="005E70A9"/>
    <w:rPr>
      <w:rFonts w:ascii="Arial" w:eastAsia="Arial" w:hAnsi="Arial" w:cs="Arial"/>
      <w:b w:val="0"/>
      <w:bCs w:val="0"/>
      <w:i w:val="0"/>
      <w:iCs w:val="0"/>
      <w:smallCaps w:val="0"/>
      <w:strike w:val="0"/>
      <w:spacing w:val="-4"/>
      <w:sz w:val="19"/>
      <w:szCs w:val="19"/>
      <w:u w:val="none"/>
    </w:rPr>
  </w:style>
  <w:style w:type="character" w:customStyle="1" w:styleId="9Exact">
    <w:name w:val="Основной текст (9) Exact"/>
    <w:basedOn w:val="a0"/>
    <w:link w:val="9"/>
    <w:rsid w:val="005E70A9"/>
    <w:rPr>
      <w:rFonts w:ascii="Arial" w:eastAsia="Arial" w:hAnsi="Arial" w:cs="Arial"/>
      <w:sz w:val="20"/>
      <w:szCs w:val="20"/>
      <w:shd w:val="clear" w:color="auto" w:fill="FFFFFF"/>
    </w:rPr>
  </w:style>
  <w:style w:type="character" w:customStyle="1" w:styleId="10Exact">
    <w:name w:val="Основной текст (10) Exact"/>
    <w:basedOn w:val="a0"/>
    <w:link w:val="100"/>
    <w:rsid w:val="005E70A9"/>
    <w:rPr>
      <w:rFonts w:ascii="Arial" w:eastAsia="Arial" w:hAnsi="Arial" w:cs="Arial"/>
      <w:sz w:val="20"/>
      <w:szCs w:val="20"/>
      <w:shd w:val="clear" w:color="auto" w:fill="FFFFFF"/>
    </w:rPr>
  </w:style>
  <w:style w:type="character" w:customStyle="1" w:styleId="10CenturySchoolbookExact">
    <w:name w:val="Основной текст (10) + Century Schoolbook Exact"/>
    <w:basedOn w:val="10Exact"/>
    <w:rsid w:val="005E70A9"/>
    <w:rPr>
      <w:rFonts w:ascii="Century Schoolbook" w:eastAsia="Century Schoolbook" w:hAnsi="Century Schoolbook" w:cs="Century Schoolbook"/>
      <w:color w:val="000000"/>
      <w:spacing w:val="0"/>
      <w:w w:val="100"/>
      <w:position w:val="0"/>
      <w:sz w:val="20"/>
      <w:szCs w:val="20"/>
      <w:shd w:val="clear" w:color="auto" w:fill="FFFFFF"/>
    </w:rPr>
  </w:style>
  <w:style w:type="paragraph" w:customStyle="1" w:styleId="9">
    <w:name w:val="Основной текст (9)"/>
    <w:basedOn w:val="a"/>
    <w:link w:val="9Exact"/>
    <w:rsid w:val="005E70A9"/>
    <w:pPr>
      <w:widowControl w:val="0"/>
      <w:shd w:val="clear" w:color="auto" w:fill="FFFFFF"/>
      <w:spacing w:after="0" w:line="0" w:lineRule="atLeast"/>
    </w:pPr>
    <w:rPr>
      <w:rFonts w:ascii="Arial" w:eastAsia="Arial" w:hAnsi="Arial" w:cs="Arial"/>
      <w:sz w:val="20"/>
      <w:szCs w:val="20"/>
    </w:rPr>
  </w:style>
  <w:style w:type="paragraph" w:customStyle="1" w:styleId="100">
    <w:name w:val="Основной текст (10)"/>
    <w:basedOn w:val="a"/>
    <w:link w:val="10Exact"/>
    <w:rsid w:val="005E70A9"/>
    <w:pPr>
      <w:widowControl w:val="0"/>
      <w:shd w:val="clear" w:color="auto" w:fill="FFFFFF"/>
      <w:spacing w:after="0" w:line="0" w:lineRule="atLeast"/>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A9D"/>
    <w:pPr>
      <w:ind w:left="720"/>
      <w:contextualSpacing/>
    </w:pPr>
  </w:style>
  <w:style w:type="table" w:styleId="a4">
    <w:name w:val="Table Grid"/>
    <w:basedOn w:val="a1"/>
    <w:uiPriority w:val="39"/>
    <w:rsid w:val="002A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B1B21"/>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5A0A93"/>
    <w:rPr>
      <w:color w:val="0563C1" w:themeColor="hyperlink"/>
      <w:u w:val="single"/>
    </w:rPr>
  </w:style>
  <w:style w:type="paragraph" w:customStyle="1" w:styleId="ConsPlusNormal">
    <w:name w:val="ConsPlusNormal"/>
    <w:rsid w:val="001D64ED"/>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F968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686A"/>
    <w:rPr>
      <w:rFonts w:ascii="Segoe UI" w:hAnsi="Segoe UI" w:cs="Segoe UI"/>
      <w:sz w:val="18"/>
      <w:szCs w:val="18"/>
    </w:rPr>
  </w:style>
  <w:style w:type="character" w:customStyle="1" w:styleId="a8">
    <w:name w:val="Основной текст_"/>
    <w:basedOn w:val="a0"/>
    <w:link w:val="3"/>
    <w:rsid w:val="00A31B60"/>
    <w:rPr>
      <w:rFonts w:ascii="Arial" w:eastAsia="Arial" w:hAnsi="Arial" w:cs="Arial"/>
      <w:sz w:val="26"/>
      <w:szCs w:val="26"/>
      <w:shd w:val="clear" w:color="auto" w:fill="FFFFFF"/>
    </w:rPr>
  </w:style>
  <w:style w:type="character" w:customStyle="1" w:styleId="12pt">
    <w:name w:val="Основной текст + 12 pt"/>
    <w:basedOn w:val="a8"/>
    <w:rsid w:val="00A31B60"/>
    <w:rPr>
      <w:rFonts w:ascii="Arial" w:eastAsia="Arial" w:hAnsi="Arial" w:cs="Arial"/>
      <w:color w:val="000000"/>
      <w:spacing w:val="0"/>
      <w:w w:val="100"/>
      <w:position w:val="0"/>
      <w:sz w:val="24"/>
      <w:szCs w:val="24"/>
      <w:shd w:val="clear" w:color="auto" w:fill="FFFFFF"/>
      <w:lang w:val="ru-RU"/>
    </w:rPr>
  </w:style>
  <w:style w:type="paragraph" w:customStyle="1" w:styleId="3">
    <w:name w:val="Основной текст3"/>
    <w:basedOn w:val="a"/>
    <w:link w:val="a8"/>
    <w:rsid w:val="00A31B60"/>
    <w:pPr>
      <w:widowControl w:val="0"/>
      <w:shd w:val="clear" w:color="auto" w:fill="FFFFFF"/>
      <w:spacing w:after="240" w:line="302" w:lineRule="exact"/>
      <w:jc w:val="center"/>
    </w:pPr>
    <w:rPr>
      <w:rFonts w:ascii="Arial" w:eastAsia="Arial" w:hAnsi="Arial" w:cs="Arial"/>
      <w:sz w:val="26"/>
      <w:szCs w:val="26"/>
    </w:rPr>
  </w:style>
  <w:style w:type="character" w:customStyle="1" w:styleId="1">
    <w:name w:val="Заголовок №1_"/>
    <w:basedOn w:val="a0"/>
    <w:link w:val="10"/>
    <w:rsid w:val="0061558D"/>
    <w:rPr>
      <w:rFonts w:ascii="Arial" w:eastAsia="Arial" w:hAnsi="Arial" w:cs="Arial"/>
      <w:b/>
      <w:bCs/>
      <w:sz w:val="26"/>
      <w:szCs w:val="26"/>
      <w:shd w:val="clear" w:color="auto" w:fill="FFFFFF"/>
    </w:rPr>
  </w:style>
  <w:style w:type="paragraph" w:customStyle="1" w:styleId="10">
    <w:name w:val="Заголовок №1"/>
    <w:basedOn w:val="a"/>
    <w:link w:val="1"/>
    <w:rsid w:val="0061558D"/>
    <w:pPr>
      <w:widowControl w:val="0"/>
      <w:shd w:val="clear" w:color="auto" w:fill="FFFFFF"/>
      <w:spacing w:before="240" w:after="0" w:line="299" w:lineRule="exact"/>
      <w:jc w:val="center"/>
      <w:outlineLvl w:val="0"/>
    </w:pPr>
    <w:rPr>
      <w:rFonts w:ascii="Arial" w:eastAsia="Arial" w:hAnsi="Arial" w:cs="Arial"/>
      <w:b/>
      <w:bCs/>
      <w:sz w:val="26"/>
      <w:szCs w:val="26"/>
    </w:rPr>
  </w:style>
  <w:style w:type="character" w:customStyle="1" w:styleId="2">
    <w:name w:val="Основной текст (2)_"/>
    <w:basedOn w:val="a0"/>
    <w:link w:val="20"/>
    <w:rsid w:val="0061558D"/>
    <w:rPr>
      <w:rFonts w:ascii="Arial" w:eastAsia="Arial" w:hAnsi="Arial" w:cs="Arial"/>
      <w:b/>
      <w:bCs/>
      <w:sz w:val="26"/>
      <w:szCs w:val="26"/>
      <w:shd w:val="clear" w:color="auto" w:fill="FFFFFF"/>
    </w:rPr>
  </w:style>
  <w:style w:type="paragraph" w:customStyle="1" w:styleId="20">
    <w:name w:val="Основной текст (2)"/>
    <w:basedOn w:val="a"/>
    <w:link w:val="2"/>
    <w:rsid w:val="0061558D"/>
    <w:pPr>
      <w:widowControl w:val="0"/>
      <w:shd w:val="clear" w:color="auto" w:fill="FFFFFF"/>
      <w:spacing w:after="0" w:line="299" w:lineRule="exact"/>
      <w:jc w:val="center"/>
    </w:pPr>
    <w:rPr>
      <w:rFonts w:ascii="Arial" w:eastAsia="Arial" w:hAnsi="Arial" w:cs="Arial"/>
      <w:b/>
      <w:bCs/>
      <w:sz w:val="26"/>
      <w:szCs w:val="26"/>
    </w:rPr>
  </w:style>
  <w:style w:type="character" w:customStyle="1" w:styleId="4">
    <w:name w:val="Основной текст (4)_"/>
    <w:basedOn w:val="a0"/>
    <w:rsid w:val="005E70A9"/>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sid w:val="005E70A9"/>
    <w:rPr>
      <w:rFonts w:ascii="Arial" w:eastAsia="Arial" w:hAnsi="Arial" w:cs="Arial"/>
      <w:sz w:val="21"/>
      <w:szCs w:val="21"/>
      <w:shd w:val="clear" w:color="auto" w:fill="FFFFFF"/>
    </w:rPr>
  </w:style>
  <w:style w:type="character" w:customStyle="1" w:styleId="40">
    <w:name w:val="Основной текст (4)"/>
    <w:basedOn w:val="4"/>
    <w:rsid w:val="005E70A9"/>
    <w:rPr>
      <w:rFonts w:ascii="Arial" w:eastAsia="Arial" w:hAnsi="Arial" w:cs="Arial"/>
      <w:b w:val="0"/>
      <w:bCs w:val="0"/>
      <w:i w:val="0"/>
      <w:iCs w:val="0"/>
      <w:smallCaps w:val="0"/>
      <w:strike w:val="0"/>
      <w:color w:val="000000"/>
      <w:spacing w:val="0"/>
      <w:w w:val="100"/>
      <w:position w:val="0"/>
      <w:sz w:val="20"/>
      <w:szCs w:val="20"/>
      <w:u w:val="single"/>
      <w:lang w:val="ru-RU"/>
    </w:rPr>
  </w:style>
  <w:style w:type="character" w:customStyle="1" w:styleId="6">
    <w:name w:val="Основной текст (6)_"/>
    <w:basedOn w:val="a0"/>
    <w:link w:val="60"/>
    <w:rsid w:val="005E70A9"/>
    <w:rPr>
      <w:rFonts w:ascii="Times New Roman" w:eastAsia="Times New Roman" w:hAnsi="Times New Roman" w:cs="Times New Roman"/>
      <w:b/>
      <w:bCs/>
      <w:sz w:val="21"/>
      <w:szCs w:val="21"/>
      <w:shd w:val="clear" w:color="auto" w:fill="FFFFFF"/>
    </w:rPr>
  </w:style>
  <w:style w:type="paragraph" w:customStyle="1" w:styleId="50">
    <w:name w:val="Основной текст (5)"/>
    <w:basedOn w:val="a"/>
    <w:link w:val="5"/>
    <w:rsid w:val="005E70A9"/>
    <w:pPr>
      <w:widowControl w:val="0"/>
      <w:shd w:val="clear" w:color="auto" w:fill="FFFFFF"/>
      <w:spacing w:before="240" w:after="240" w:line="0" w:lineRule="atLeast"/>
      <w:jc w:val="both"/>
    </w:pPr>
    <w:rPr>
      <w:rFonts w:ascii="Arial" w:eastAsia="Arial" w:hAnsi="Arial" w:cs="Arial"/>
      <w:sz w:val="21"/>
      <w:szCs w:val="21"/>
    </w:rPr>
  </w:style>
  <w:style w:type="paragraph" w:customStyle="1" w:styleId="60">
    <w:name w:val="Основной текст (6)"/>
    <w:basedOn w:val="a"/>
    <w:link w:val="6"/>
    <w:rsid w:val="005E70A9"/>
    <w:pPr>
      <w:widowControl w:val="0"/>
      <w:shd w:val="clear" w:color="auto" w:fill="FFFFFF"/>
      <w:spacing w:before="240" w:after="0" w:line="0" w:lineRule="atLeast"/>
      <w:jc w:val="both"/>
    </w:pPr>
    <w:rPr>
      <w:rFonts w:ascii="Times New Roman" w:eastAsia="Times New Roman" w:hAnsi="Times New Roman" w:cs="Times New Roman"/>
      <w:b/>
      <w:bCs/>
      <w:sz w:val="21"/>
      <w:szCs w:val="21"/>
    </w:rPr>
  </w:style>
  <w:style w:type="character" w:customStyle="1" w:styleId="a9">
    <w:name w:val="Колонтитул_"/>
    <w:basedOn w:val="a0"/>
    <w:rsid w:val="005E70A9"/>
    <w:rPr>
      <w:rFonts w:ascii="Arial" w:eastAsia="Arial" w:hAnsi="Arial" w:cs="Arial"/>
      <w:b w:val="0"/>
      <w:bCs w:val="0"/>
      <w:i w:val="0"/>
      <w:iCs w:val="0"/>
      <w:smallCaps w:val="0"/>
      <w:strike w:val="0"/>
      <w:sz w:val="20"/>
      <w:szCs w:val="20"/>
      <w:u w:val="none"/>
    </w:rPr>
  </w:style>
  <w:style w:type="character" w:customStyle="1" w:styleId="aa">
    <w:name w:val="Колонтитул"/>
    <w:basedOn w:val="a9"/>
    <w:rsid w:val="005E70A9"/>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4Exact">
    <w:name w:val="Основной текст (4) Exact"/>
    <w:basedOn w:val="a0"/>
    <w:rsid w:val="005E70A9"/>
    <w:rPr>
      <w:rFonts w:ascii="Arial" w:eastAsia="Arial" w:hAnsi="Arial" w:cs="Arial"/>
      <w:b w:val="0"/>
      <w:bCs w:val="0"/>
      <w:i w:val="0"/>
      <w:iCs w:val="0"/>
      <w:smallCaps w:val="0"/>
      <w:strike w:val="0"/>
      <w:spacing w:val="-4"/>
      <w:sz w:val="19"/>
      <w:szCs w:val="19"/>
      <w:u w:val="none"/>
    </w:rPr>
  </w:style>
  <w:style w:type="character" w:customStyle="1" w:styleId="9Exact">
    <w:name w:val="Основной текст (9) Exact"/>
    <w:basedOn w:val="a0"/>
    <w:link w:val="9"/>
    <w:rsid w:val="005E70A9"/>
    <w:rPr>
      <w:rFonts w:ascii="Arial" w:eastAsia="Arial" w:hAnsi="Arial" w:cs="Arial"/>
      <w:sz w:val="20"/>
      <w:szCs w:val="20"/>
      <w:shd w:val="clear" w:color="auto" w:fill="FFFFFF"/>
    </w:rPr>
  </w:style>
  <w:style w:type="character" w:customStyle="1" w:styleId="10Exact">
    <w:name w:val="Основной текст (10) Exact"/>
    <w:basedOn w:val="a0"/>
    <w:link w:val="100"/>
    <w:rsid w:val="005E70A9"/>
    <w:rPr>
      <w:rFonts w:ascii="Arial" w:eastAsia="Arial" w:hAnsi="Arial" w:cs="Arial"/>
      <w:sz w:val="20"/>
      <w:szCs w:val="20"/>
      <w:shd w:val="clear" w:color="auto" w:fill="FFFFFF"/>
    </w:rPr>
  </w:style>
  <w:style w:type="character" w:customStyle="1" w:styleId="10CenturySchoolbookExact">
    <w:name w:val="Основной текст (10) + Century Schoolbook Exact"/>
    <w:basedOn w:val="10Exact"/>
    <w:rsid w:val="005E70A9"/>
    <w:rPr>
      <w:rFonts w:ascii="Century Schoolbook" w:eastAsia="Century Schoolbook" w:hAnsi="Century Schoolbook" w:cs="Century Schoolbook"/>
      <w:color w:val="000000"/>
      <w:spacing w:val="0"/>
      <w:w w:val="100"/>
      <w:position w:val="0"/>
      <w:sz w:val="20"/>
      <w:szCs w:val="20"/>
      <w:shd w:val="clear" w:color="auto" w:fill="FFFFFF"/>
    </w:rPr>
  </w:style>
  <w:style w:type="paragraph" w:customStyle="1" w:styleId="9">
    <w:name w:val="Основной текст (9)"/>
    <w:basedOn w:val="a"/>
    <w:link w:val="9Exact"/>
    <w:rsid w:val="005E70A9"/>
    <w:pPr>
      <w:widowControl w:val="0"/>
      <w:shd w:val="clear" w:color="auto" w:fill="FFFFFF"/>
      <w:spacing w:after="0" w:line="0" w:lineRule="atLeast"/>
    </w:pPr>
    <w:rPr>
      <w:rFonts w:ascii="Arial" w:eastAsia="Arial" w:hAnsi="Arial" w:cs="Arial"/>
      <w:sz w:val="20"/>
      <w:szCs w:val="20"/>
    </w:rPr>
  </w:style>
  <w:style w:type="paragraph" w:customStyle="1" w:styleId="100">
    <w:name w:val="Основной текст (10)"/>
    <w:basedOn w:val="a"/>
    <w:link w:val="10Exact"/>
    <w:rsid w:val="005E70A9"/>
    <w:pPr>
      <w:widowControl w:val="0"/>
      <w:shd w:val="clear" w:color="auto" w:fill="FFFFFF"/>
      <w:spacing w:after="0" w:line="0" w:lineRule="atLeas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456722B020BA4EAC1E3629FB48B448227439429FDFF81AE2F31AA35851F7244C093450BDCC4788E7DA2F4074B186D71267462B46A87AA62q2Z6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E9D0-782E-4531-A56B-2E745306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5864</Words>
  <Characters>33426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Старкова Наталья Викторовна</cp:lastModifiedBy>
  <cp:revision>7</cp:revision>
  <cp:lastPrinted>2019-12-11T11:05:00Z</cp:lastPrinted>
  <dcterms:created xsi:type="dcterms:W3CDTF">2021-11-23T10:40:00Z</dcterms:created>
  <dcterms:modified xsi:type="dcterms:W3CDTF">2021-12-15T11:49:00Z</dcterms:modified>
</cp:coreProperties>
</file>