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108" w:type="dxa"/>
        <w:tblLook w:val="0000" w:firstRow="0" w:lastRow="0" w:firstColumn="0" w:lastColumn="0" w:noHBand="0" w:noVBand="0"/>
      </w:tblPr>
      <w:tblGrid>
        <w:gridCol w:w="9747"/>
      </w:tblGrid>
      <w:tr w:rsidR="00F93A48">
        <w:tc>
          <w:tcPr>
            <w:tcW w:w="9747" w:type="dxa"/>
            <w:shd w:val="clear" w:color="auto" w:fill="auto"/>
          </w:tcPr>
          <w:p w:rsidR="00F93A48" w:rsidRDefault="00D60BDA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24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19B670" wp14:editId="5B789D75">
                  <wp:extent cx="485140" cy="80327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0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3A48" w:rsidRDefault="00F93A48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A"/>
                <w:sz w:val="8"/>
                <w:szCs w:val="24"/>
                <w:lang w:val="en-US" w:eastAsia="ru-RU"/>
              </w:rPr>
            </w:pPr>
          </w:p>
        </w:tc>
      </w:tr>
    </w:tbl>
    <w:p w:rsidR="00F93A48" w:rsidRDefault="00D60BDA">
      <w:pPr>
        <w:keepNext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40"/>
          <w:szCs w:val="40"/>
          <w:lang w:eastAsia="ru-RU"/>
        </w:rPr>
        <w:t>АДМИНИСТРАЦИЯ ГОРОДА ИШИМА</w:t>
      </w:r>
    </w:p>
    <w:p w:rsidR="00307A8A" w:rsidRPr="00307A8A" w:rsidRDefault="004E639B" w:rsidP="00307A8A">
      <w:pPr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sz w:val="19"/>
          <w:szCs w:val="19"/>
          <w:lang w:eastAsia="ru-RU"/>
        </w:rPr>
      </w:pPr>
      <w:r>
        <w:rPr>
          <w:rFonts w:ascii="Arial" w:eastAsia="Times New Roman" w:hAnsi="Arial" w:cs="Arial"/>
          <w:noProof/>
          <w:color w:val="auto"/>
          <w:sz w:val="19"/>
          <w:szCs w:val="19"/>
          <w:lang w:eastAsia="ru-RU"/>
        </w:rPr>
        <w:pict>
          <v:line id="_x0000_s1027" style="position:absolute;left:0;text-align:left;z-index:251659264" from="1.35pt,11.8pt" to="483.75pt,11.8pt" o:allowincell="f" strokeweight="4.5pt">
            <v:stroke linestyle="thinThick"/>
          </v:line>
        </w:pict>
      </w:r>
      <w:r w:rsidR="00307A8A" w:rsidRPr="00307A8A">
        <w:rPr>
          <w:rFonts w:ascii="Arial" w:eastAsia="Times New Roman" w:hAnsi="Arial" w:cs="Arial"/>
          <w:color w:val="auto"/>
          <w:sz w:val="19"/>
          <w:szCs w:val="19"/>
          <w:lang w:eastAsia="ru-RU"/>
        </w:rPr>
        <w:br/>
      </w:r>
    </w:p>
    <w:p w:rsidR="00F93A48" w:rsidRDefault="00D60BDA" w:rsidP="000E3055">
      <w:pPr>
        <w:keepNext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>ПОСТАНОВЛЕНИЕ</w:t>
      </w:r>
      <w:r w:rsidR="00621296">
        <w:rPr>
          <w:rFonts w:ascii="Times New Roman" w:eastAsia="Times New Roman" w:hAnsi="Times New Roman" w:cs="Times New Roman"/>
          <w:b/>
          <w:color w:val="00000A"/>
          <w:sz w:val="36"/>
          <w:szCs w:val="36"/>
          <w:lang w:eastAsia="ru-RU"/>
        </w:rPr>
        <w:t xml:space="preserve"> </w:t>
      </w:r>
    </w:p>
    <w:p w:rsidR="00F93A48" w:rsidRDefault="00EB1440">
      <w:pPr>
        <w:spacing w:after="0" w:line="240" w:lineRule="auto"/>
        <w:ind w:left="0"/>
        <w:jc w:val="both"/>
        <w:rPr>
          <w:rFonts w:ascii="Arial" w:eastAsia="Times New Roman" w:hAnsi="Arial" w:cs="Arial"/>
          <w:b/>
          <w:color w:val="00000A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b/>
          <w:color w:val="00000A"/>
          <w:sz w:val="26"/>
          <w:szCs w:val="26"/>
          <w:u w:val="single"/>
          <w:lang w:eastAsia="ru-RU"/>
        </w:rPr>
        <w:t xml:space="preserve">24 декабря </w:t>
      </w:r>
      <w:r w:rsidR="00D60BDA">
        <w:rPr>
          <w:rFonts w:ascii="Arial" w:eastAsia="Times New Roman" w:hAnsi="Arial" w:cs="Arial"/>
          <w:b/>
          <w:color w:val="00000A"/>
          <w:sz w:val="26"/>
          <w:szCs w:val="26"/>
          <w:u w:val="single"/>
          <w:lang w:eastAsia="ru-RU"/>
        </w:rPr>
        <w:t>2018 г.</w:t>
      </w:r>
      <w:r w:rsidR="00D60BDA">
        <w:rPr>
          <w:rFonts w:ascii="Arial" w:eastAsia="Times New Roman" w:hAnsi="Arial" w:cs="Arial"/>
          <w:b/>
          <w:color w:val="00000A"/>
          <w:sz w:val="26"/>
          <w:szCs w:val="26"/>
          <w:lang w:eastAsia="ru-RU"/>
        </w:rPr>
        <w:t xml:space="preserve">                               </w:t>
      </w:r>
      <w:r w:rsidR="000E3055">
        <w:rPr>
          <w:rFonts w:ascii="Arial" w:eastAsia="Times New Roman" w:hAnsi="Arial" w:cs="Arial"/>
          <w:b/>
          <w:color w:val="00000A"/>
          <w:sz w:val="26"/>
          <w:szCs w:val="26"/>
          <w:lang w:eastAsia="ru-RU"/>
        </w:rPr>
        <w:t xml:space="preserve">     </w:t>
      </w:r>
      <w:r w:rsidR="00D60BDA">
        <w:rPr>
          <w:rFonts w:ascii="Arial" w:eastAsia="Times New Roman" w:hAnsi="Arial" w:cs="Arial"/>
          <w:b/>
          <w:color w:val="00000A"/>
          <w:sz w:val="26"/>
          <w:szCs w:val="26"/>
          <w:lang w:eastAsia="ru-RU"/>
        </w:rPr>
        <w:t xml:space="preserve">                    </w:t>
      </w:r>
      <w:r w:rsidR="000E3055">
        <w:rPr>
          <w:rFonts w:ascii="Arial" w:eastAsia="Times New Roman" w:hAnsi="Arial" w:cs="Arial"/>
          <w:b/>
          <w:color w:val="00000A"/>
          <w:sz w:val="26"/>
          <w:szCs w:val="26"/>
          <w:lang w:eastAsia="ru-RU"/>
        </w:rPr>
        <w:t xml:space="preserve">                            </w:t>
      </w:r>
      <w:r w:rsidR="00D60BDA">
        <w:rPr>
          <w:rFonts w:ascii="Arial" w:eastAsia="Times New Roman" w:hAnsi="Arial" w:cs="Arial"/>
          <w:b/>
          <w:color w:val="00000A"/>
          <w:sz w:val="26"/>
          <w:szCs w:val="26"/>
          <w:lang w:eastAsia="ru-RU"/>
        </w:rPr>
        <w:t>№</w:t>
      </w:r>
      <w:r w:rsidR="000E3055">
        <w:rPr>
          <w:rFonts w:ascii="Arial" w:eastAsia="Times New Roman" w:hAnsi="Arial" w:cs="Arial"/>
          <w:b/>
          <w:color w:val="00000A"/>
          <w:sz w:val="26"/>
          <w:szCs w:val="26"/>
          <w:lang w:eastAsia="ru-RU"/>
        </w:rPr>
        <w:t xml:space="preserve"> </w:t>
      </w:r>
      <w:r w:rsidR="004E639B">
        <w:rPr>
          <w:rFonts w:ascii="Arial" w:eastAsia="Times New Roman" w:hAnsi="Arial" w:cs="Arial"/>
          <w:b/>
          <w:color w:val="00000A"/>
          <w:sz w:val="26"/>
          <w:szCs w:val="26"/>
          <w:u w:val="single"/>
          <w:lang w:eastAsia="ru-RU"/>
        </w:rPr>
        <w:t>1804</w:t>
      </w:r>
    </w:p>
    <w:p w:rsidR="00F93A48" w:rsidRDefault="000E3055">
      <w:pPr>
        <w:tabs>
          <w:tab w:val="left" w:pos="0"/>
        </w:tabs>
        <w:spacing w:after="0" w:line="240" w:lineRule="auto"/>
        <w:ind w:left="0" w:right="-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F93A48" w:rsidRDefault="00D60BDA">
      <w:pPr>
        <w:tabs>
          <w:tab w:val="left" w:pos="993"/>
        </w:tabs>
        <w:spacing w:after="0" w:line="240" w:lineRule="auto"/>
        <w:ind w:left="993" w:right="849"/>
        <w:jc w:val="center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О внесении изменений в постановление администрации города Ишима от 19.10.2015 № 907 «Об утверждении Положения о городской межведомственной комиссии по соблюдению законодательства по труду, охране труда, </w:t>
      </w:r>
      <w:bookmarkStart w:id="0" w:name="_GoBack"/>
      <w:bookmarkEnd w:id="0"/>
      <w:r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обеспечению своевременной выплаты заработной платы и снижению неформальной занятости»</w:t>
      </w:r>
    </w:p>
    <w:p w:rsidR="000E3055" w:rsidRDefault="00D60BDA">
      <w:pPr>
        <w:tabs>
          <w:tab w:val="left" w:pos="993"/>
        </w:tabs>
        <w:spacing w:after="0" w:line="240" w:lineRule="auto"/>
        <w:ind w:left="993" w:right="849"/>
        <w:jc w:val="center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(в ред.</w:t>
      </w:r>
      <w:r>
        <w:rPr>
          <w:rFonts w:ascii="Arial" w:hAnsi="Arial" w:cs="Arial"/>
          <w:i/>
          <w:color w:val="000000"/>
          <w:sz w:val="26"/>
          <w:szCs w:val="26"/>
        </w:rPr>
        <w:t xml:space="preserve"> постановлени</w:t>
      </w:r>
      <w:r w:rsidR="000E3055">
        <w:rPr>
          <w:rFonts w:ascii="Arial" w:hAnsi="Arial" w:cs="Arial"/>
          <w:i/>
          <w:color w:val="000000"/>
          <w:sz w:val="26"/>
          <w:szCs w:val="26"/>
        </w:rPr>
        <w:t>й</w:t>
      </w:r>
      <w:r>
        <w:rPr>
          <w:rFonts w:ascii="Arial" w:hAnsi="Arial" w:cs="Arial"/>
          <w:i/>
          <w:color w:val="000000"/>
          <w:sz w:val="26"/>
          <w:szCs w:val="26"/>
        </w:rPr>
        <w:t xml:space="preserve"> администрации города Ишима      </w:t>
      </w:r>
      <w:r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 </w:t>
      </w:r>
      <w:proofErr w:type="gramEnd"/>
    </w:p>
    <w:p w:rsidR="000E3055" w:rsidRDefault="000E3055">
      <w:pPr>
        <w:tabs>
          <w:tab w:val="left" w:pos="993"/>
        </w:tabs>
        <w:spacing w:after="0" w:line="240" w:lineRule="auto"/>
        <w:ind w:left="993" w:right="849"/>
        <w:jc w:val="center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о</w:t>
      </w:r>
      <w:r w:rsidR="00D60BDA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т 29.03.2016 № 324, от 19.06.2017 № 559, </w:t>
      </w:r>
    </w:p>
    <w:p w:rsidR="00F93A48" w:rsidRDefault="00D60BDA">
      <w:pPr>
        <w:tabs>
          <w:tab w:val="left" w:pos="993"/>
        </w:tabs>
        <w:spacing w:after="0" w:line="240" w:lineRule="auto"/>
        <w:ind w:left="993" w:right="849"/>
        <w:jc w:val="center"/>
        <w:rPr>
          <w:rFonts w:ascii="Arial" w:hAnsi="Arial"/>
          <w:color w:val="000000"/>
          <w:sz w:val="26"/>
          <w:szCs w:val="26"/>
        </w:rPr>
      </w:pPr>
      <w:r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от 16.07.2018 № 590</w:t>
      </w:r>
      <w:r w:rsidR="00621296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, от 27.09.2018 № 931</w:t>
      </w:r>
      <w:r w:rsidR="004345C8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)</w:t>
      </w:r>
    </w:p>
    <w:p w:rsidR="00F93A48" w:rsidRDefault="00F93A48">
      <w:pPr>
        <w:tabs>
          <w:tab w:val="left" w:pos="993"/>
        </w:tabs>
        <w:spacing w:after="0" w:line="240" w:lineRule="auto"/>
        <w:ind w:left="993" w:right="991"/>
        <w:jc w:val="center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</w:p>
    <w:p w:rsidR="00F93A48" w:rsidRDefault="00F93A48">
      <w:pPr>
        <w:tabs>
          <w:tab w:val="left" w:pos="993"/>
        </w:tabs>
        <w:spacing w:after="0" w:line="240" w:lineRule="auto"/>
        <w:ind w:left="993" w:right="991"/>
        <w:jc w:val="both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</w:p>
    <w:p w:rsidR="00F93A48" w:rsidRDefault="00D60BDA">
      <w:p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соответствии с п. 6. ст. 43 Федерального закона от 06.10.2003 № 131-ФЗ «Об общих принципах организации местного самоуправления в Российской Федерации»,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пп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1.6. п. 1 ст. 14 Устава города Ишима:</w:t>
      </w:r>
    </w:p>
    <w:p w:rsidR="000E3055" w:rsidRDefault="000E3055" w:rsidP="000E3055">
      <w:pPr>
        <w:shd w:val="clear" w:color="auto" w:fill="FFFFFF"/>
        <w:suppressAutoHyphens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179"/>
      </w:tblGrid>
      <w:tr w:rsidR="000E3055" w:rsidTr="00D60BDA">
        <w:tc>
          <w:tcPr>
            <w:tcW w:w="675" w:type="dxa"/>
          </w:tcPr>
          <w:p w:rsidR="000E3055" w:rsidRDefault="000E3055" w:rsidP="000E3055">
            <w:pPr>
              <w:suppressAutoHyphens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9179" w:type="dxa"/>
          </w:tcPr>
          <w:p w:rsidR="000E3055" w:rsidRDefault="000E3055" w:rsidP="00D60BDA">
            <w:pPr>
              <w:suppressAutoHyphens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proofErr w:type="gramStart"/>
            <w:r w:rsidRPr="000E3055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Внести в постановление администрации города Ишима от 19.10.2015 № 907, «Об утверждении Положения о городской межведомственной комиссии по соблюдению законодательства по труду, охране труда, обеспечению своевременной заработной платы и снижению неформальной занятости» (в ред. постановлени</w:t>
            </w:r>
            <w:r w:rsidR="00D60BDA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й</w:t>
            </w:r>
            <w:r w:rsidRPr="000E3055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 администрации города Ишима от 29.03.2016 № 324, от 19.06.2017 № 559, от 16.07.2018 № 590</w:t>
            </w:r>
            <w:r w:rsidR="00621296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, от 27.09.</w:t>
            </w:r>
            <w:r w:rsidR="007F655A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2018 № </w:t>
            </w:r>
            <w:r w:rsidR="00621296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931</w:t>
            </w:r>
            <w:r w:rsidRPr="000E3055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)» следующие изменения:</w:t>
            </w:r>
            <w:proofErr w:type="gramEnd"/>
          </w:p>
        </w:tc>
      </w:tr>
      <w:tr w:rsidR="000E3055" w:rsidTr="00D60BDA">
        <w:tc>
          <w:tcPr>
            <w:tcW w:w="675" w:type="dxa"/>
          </w:tcPr>
          <w:p w:rsidR="000E3055" w:rsidRDefault="000E3055" w:rsidP="000E3055">
            <w:pPr>
              <w:suppressAutoHyphens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9179" w:type="dxa"/>
          </w:tcPr>
          <w:p w:rsidR="000E3055" w:rsidRDefault="000E3055" w:rsidP="000E3055">
            <w:pPr>
              <w:suppressAutoHyphens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п</w:t>
            </w:r>
            <w:r w:rsidR="00621296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риложение № 2</w:t>
            </w:r>
            <w:r w:rsidRPr="000E3055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 к постановлению изложить в редакции согласно приложению к настоящему постановлению.</w:t>
            </w:r>
          </w:p>
        </w:tc>
      </w:tr>
      <w:tr w:rsidR="000E3055" w:rsidTr="00D60BDA">
        <w:tc>
          <w:tcPr>
            <w:tcW w:w="675" w:type="dxa"/>
          </w:tcPr>
          <w:p w:rsidR="000E3055" w:rsidRDefault="000E3055" w:rsidP="000E3055">
            <w:pPr>
              <w:suppressAutoHyphens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9179" w:type="dxa"/>
          </w:tcPr>
          <w:p w:rsidR="000E3055" w:rsidRDefault="000E3055" w:rsidP="000E3055">
            <w:pPr>
              <w:suppressAutoHyphens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0E3055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Опубликовать настоящее постановление в сетевом издании «Официальные документы города Ишима» (http:ishimdoc.ru) и разместить на официальном сайте муниципального образования городской округ город Ишим ishim.admtyumen.ru.</w:t>
            </w:r>
          </w:p>
        </w:tc>
      </w:tr>
      <w:tr w:rsidR="000E3055" w:rsidTr="00D60BDA">
        <w:tc>
          <w:tcPr>
            <w:tcW w:w="675" w:type="dxa"/>
          </w:tcPr>
          <w:p w:rsidR="000E3055" w:rsidRDefault="000E3055" w:rsidP="000E3055">
            <w:pPr>
              <w:suppressAutoHyphens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9179" w:type="dxa"/>
          </w:tcPr>
          <w:p w:rsidR="000E3055" w:rsidRDefault="000E3055" w:rsidP="000E3055">
            <w:pPr>
              <w:suppressAutoHyphens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proofErr w:type="gramStart"/>
            <w:r w:rsidRPr="000E3055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0E3055"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 исполнением постановления  возложить на первого заместителя Главы города.</w:t>
            </w:r>
          </w:p>
        </w:tc>
      </w:tr>
    </w:tbl>
    <w:p w:rsidR="000E3055" w:rsidRDefault="000E3055" w:rsidP="000E3055">
      <w:pPr>
        <w:shd w:val="clear" w:color="auto" w:fill="FFFFFF"/>
        <w:suppressAutoHyphens/>
        <w:spacing w:after="0" w:line="240" w:lineRule="auto"/>
        <w:ind w:left="0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</w:p>
    <w:p w:rsidR="00F93A48" w:rsidRDefault="00F93A48">
      <w:pPr>
        <w:spacing w:after="0" w:line="240" w:lineRule="auto"/>
        <w:ind w:left="426" w:hanging="426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</w:p>
    <w:tbl>
      <w:tblPr>
        <w:tblW w:w="9997" w:type="dxa"/>
        <w:tblInd w:w="-108" w:type="dxa"/>
        <w:tblLook w:val="01E0" w:firstRow="1" w:lastRow="1" w:firstColumn="1" w:lastColumn="1" w:noHBand="0" w:noVBand="0"/>
      </w:tblPr>
      <w:tblGrid>
        <w:gridCol w:w="4782"/>
        <w:gridCol w:w="5215"/>
      </w:tblGrid>
      <w:tr w:rsidR="00F93A48" w:rsidTr="00D60BDA">
        <w:trPr>
          <w:trHeight w:val="207"/>
        </w:trPr>
        <w:tc>
          <w:tcPr>
            <w:tcW w:w="4782" w:type="dxa"/>
            <w:shd w:val="clear" w:color="auto" w:fill="auto"/>
          </w:tcPr>
          <w:p w:rsidR="00F93A48" w:rsidRDefault="00D60BDA">
            <w:pPr>
              <w:tabs>
                <w:tab w:val="left" w:pos="225"/>
              </w:tabs>
              <w:spacing w:after="0" w:line="240" w:lineRule="auto"/>
              <w:ind w:left="0"/>
            </w:pPr>
            <w:r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>Глава города</w:t>
            </w:r>
          </w:p>
        </w:tc>
        <w:tc>
          <w:tcPr>
            <w:tcW w:w="5215" w:type="dxa"/>
            <w:shd w:val="clear" w:color="auto" w:fill="auto"/>
          </w:tcPr>
          <w:p w:rsidR="00F93A48" w:rsidRDefault="00D60BDA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  <w:t xml:space="preserve">   Ф.Б. Шишкин</w:t>
            </w:r>
          </w:p>
        </w:tc>
      </w:tr>
    </w:tbl>
    <w:p w:rsidR="00F93A48" w:rsidRDefault="00F93A48">
      <w:pPr>
        <w:spacing w:before="240" w:after="60" w:line="240" w:lineRule="auto"/>
        <w:ind w:left="0"/>
        <w:jc w:val="center"/>
        <w:outlineLvl w:val="8"/>
        <w:rPr>
          <w:rFonts w:ascii="Arial" w:eastAsia="Times New Roman" w:hAnsi="Arial" w:cs="Arial"/>
          <w:b/>
          <w:color w:val="00000A"/>
          <w:sz w:val="26"/>
          <w:szCs w:val="26"/>
          <w:lang w:eastAsia="ru-RU"/>
        </w:rPr>
      </w:pPr>
    </w:p>
    <w:p w:rsidR="000E3055" w:rsidRDefault="000E3055">
      <w:pPr>
        <w:spacing w:after="0" w:line="240" w:lineRule="auto"/>
        <w:ind w:left="2665" w:firstLine="3061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0E3055" w:rsidRDefault="000E3055">
      <w:pPr>
        <w:spacing w:after="0" w:line="240" w:lineRule="auto"/>
        <w:ind w:left="2665" w:firstLine="3061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621296" w:rsidRPr="00621296" w:rsidRDefault="00E600A4" w:rsidP="007F655A">
      <w:pPr>
        <w:tabs>
          <w:tab w:val="left" w:pos="4253"/>
          <w:tab w:val="left" w:pos="5103"/>
        </w:tabs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lastRenderedPageBreak/>
        <w:t xml:space="preserve">                                                 </w:t>
      </w:r>
      <w:r w:rsidR="007F655A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                  </w:t>
      </w:r>
      <w:r w:rsidR="00621296" w:rsidRPr="00621296">
        <w:rPr>
          <w:rFonts w:ascii="Arial" w:eastAsia="Times New Roman" w:hAnsi="Arial" w:cs="Arial"/>
          <w:color w:val="auto"/>
          <w:sz w:val="26"/>
          <w:szCs w:val="26"/>
          <w:lang w:eastAsia="ru-RU"/>
        </w:rPr>
        <w:t>Приложение</w:t>
      </w:r>
    </w:p>
    <w:p w:rsidR="00621296" w:rsidRPr="00621296" w:rsidRDefault="007F655A" w:rsidP="007F655A">
      <w:pPr>
        <w:tabs>
          <w:tab w:val="left" w:pos="4253"/>
          <w:tab w:val="left" w:pos="5103"/>
        </w:tabs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                                                                    </w:t>
      </w:r>
      <w:r w:rsidR="00621296" w:rsidRPr="00621296">
        <w:rPr>
          <w:rFonts w:ascii="Arial" w:eastAsia="Times New Roman" w:hAnsi="Arial" w:cs="Arial"/>
          <w:color w:val="auto"/>
          <w:sz w:val="26"/>
          <w:szCs w:val="26"/>
          <w:lang w:eastAsia="ru-RU"/>
        </w:rPr>
        <w:t>к постановлению</w:t>
      </w:r>
    </w:p>
    <w:p w:rsidR="00621296" w:rsidRPr="00621296" w:rsidRDefault="007F655A" w:rsidP="007F655A">
      <w:pPr>
        <w:tabs>
          <w:tab w:val="left" w:pos="4253"/>
          <w:tab w:val="left" w:pos="5103"/>
        </w:tabs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                                                                         </w:t>
      </w:r>
      <w:r w:rsidR="00621296" w:rsidRPr="00621296">
        <w:rPr>
          <w:rFonts w:ascii="Arial" w:eastAsia="Times New Roman" w:hAnsi="Arial" w:cs="Arial"/>
          <w:color w:val="auto"/>
          <w:sz w:val="26"/>
          <w:szCs w:val="26"/>
          <w:lang w:eastAsia="ru-RU"/>
        </w:rPr>
        <w:t>администрации города Ишима</w:t>
      </w:r>
    </w:p>
    <w:p w:rsidR="00621296" w:rsidRPr="00621296" w:rsidRDefault="007F655A" w:rsidP="007F655A">
      <w:pPr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                                                                         от</w:t>
      </w:r>
      <w:r w:rsidR="00EB1440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24 декабря </w:t>
      </w:r>
      <w:r w:rsidR="00621296" w:rsidRPr="00621296">
        <w:rPr>
          <w:rFonts w:ascii="Arial" w:eastAsia="Times New Roman" w:hAnsi="Arial" w:cs="Arial"/>
          <w:color w:val="auto"/>
          <w:sz w:val="26"/>
          <w:szCs w:val="26"/>
          <w:lang w:eastAsia="ru-RU"/>
        </w:rPr>
        <w:t>2018 года №</w:t>
      </w:r>
      <w:r w:rsidR="00EB1440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 1768</w:t>
      </w:r>
    </w:p>
    <w:p w:rsidR="00621296" w:rsidRPr="00621296" w:rsidRDefault="00621296" w:rsidP="007F655A">
      <w:pPr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</w:p>
    <w:p w:rsidR="00621296" w:rsidRPr="00621296" w:rsidRDefault="00621296" w:rsidP="004F66E8">
      <w:pPr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sz w:val="26"/>
          <w:szCs w:val="26"/>
          <w:lang w:eastAsia="ru-RU"/>
        </w:rPr>
      </w:pPr>
      <w:r w:rsidRPr="00621296">
        <w:rPr>
          <w:rFonts w:ascii="Arial" w:eastAsia="Times New Roman" w:hAnsi="Arial" w:cs="Arial"/>
          <w:color w:val="auto"/>
          <w:sz w:val="26"/>
          <w:szCs w:val="26"/>
          <w:lang w:eastAsia="ru-RU"/>
        </w:rPr>
        <w:t xml:space="preserve">Состав комиссии </w:t>
      </w:r>
    </w:p>
    <w:p w:rsidR="00621296" w:rsidRPr="00621296" w:rsidRDefault="00621296" w:rsidP="004F66E8">
      <w:pPr>
        <w:spacing w:after="0" w:line="240" w:lineRule="auto"/>
        <w:ind w:left="0"/>
        <w:jc w:val="center"/>
        <w:rPr>
          <w:rFonts w:ascii="Arial" w:eastAsia="Times New Roman" w:hAnsi="Arial" w:cs="Arial"/>
          <w:iCs/>
          <w:color w:val="auto"/>
          <w:sz w:val="22"/>
          <w:lang w:eastAsia="ru-RU"/>
        </w:rPr>
      </w:pPr>
    </w:p>
    <w:tbl>
      <w:tblPr>
        <w:tblW w:w="102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0"/>
        <w:gridCol w:w="5488"/>
      </w:tblGrid>
      <w:tr w:rsidR="00621296" w:rsidRPr="00621296" w:rsidTr="00E600A4">
        <w:trPr>
          <w:trHeight w:val="691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621296" w:rsidRPr="00621296" w:rsidRDefault="00621296" w:rsidP="004F66E8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proofErr w:type="spellStart"/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Веренчук</w:t>
            </w:r>
            <w:proofErr w:type="spellEnd"/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 Алексей Анатольевич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</w:tcPr>
          <w:p w:rsidR="00621296" w:rsidRPr="00621296" w:rsidRDefault="00621296" w:rsidP="004F66E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первый заместитель Главы города,</w:t>
            </w:r>
          </w:p>
          <w:p w:rsidR="00621296" w:rsidRPr="00621296" w:rsidRDefault="00621296" w:rsidP="004F66E8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председатель комиссии;</w:t>
            </w:r>
          </w:p>
          <w:p w:rsidR="00621296" w:rsidRPr="00621296" w:rsidRDefault="00621296" w:rsidP="004F66E8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</w:p>
        </w:tc>
      </w:tr>
      <w:tr w:rsidR="00621296" w:rsidRPr="00621296" w:rsidTr="00E600A4">
        <w:trPr>
          <w:trHeight w:val="72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621296" w:rsidRPr="00621296" w:rsidRDefault="00621296" w:rsidP="004F66E8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Швецов Игорь Александрович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</w:tcPr>
          <w:p w:rsidR="00621296" w:rsidRPr="00621296" w:rsidRDefault="00621296" w:rsidP="004F66E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советник Главы города, заместитель председателя комиссии;</w:t>
            </w:r>
          </w:p>
          <w:p w:rsidR="00621296" w:rsidRPr="00621296" w:rsidRDefault="00621296" w:rsidP="004F66E8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</w:p>
        </w:tc>
      </w:tr>
      <w:tr w:rsidR="00621296" w:rsidRPr="00621296" w:rsidTr="00E600A4">
        <w:trPr>
          <w:trHeight w:val="14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621296" w:rsidRPr="00621296" w:rsidRDefault="00621296" w:rsidP="004F66E8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proofErr w:type="spellStart"/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Ширшова</w:t>
            </w:r>
            <w:proofErr w:type="spellEnd"/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 Наталья Владимировна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</w:tcPr>
          <w:p w:rsidR="00621296" w:rsidRPr="00621296" w:rsidRDefault="00621296" w:rsidP="004F66E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председатель комитета экономики,</w:t>
            </w:r>
          </w:p>
          <w:p w:rsidR="00621296" w:rsidRPr="00621296" w:rsidRDefault="00621296" w:rsidP="004F66E8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секретарь комиссии;</w:t>
            </w:r>
          </w:p>
          <w:p w:rsidR="00621296" w:rsidRPr="00621296" w:rsidRDefault="00621296" w:rsidP="004F66E8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</w:p>
        </w:tc>
      </w:tr>
      <w:tr w:rsidR="00621296" w:rsidRPr="00621296" w:rsidTr="00E600A4">
        <w:trPr>
          <w:cantSplit/>
          <w:trHeight w:val="145"/>
        </w:trPr>
        <w:tc>
          <w:tcPr>
            <w:tcW w:w="102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1296" w:rsidRPr="00621296" w:rsidRDefault="00621296" w:rsidP="004F66E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auto"/>
                <w:sz w:val="26"/>
                <w:szCs w:val="26"/>
                <w:u w:val="single"/>
                <w:lang w:eastAsia="ru-RU"/>
              </w:rPr>
            </w:pPr>
          </w:p>
          <w:p w:rsidR="00621296" w:rsidRPr="00621296" w:rsidRDefault="00621296" w:rsidP="004F66E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Члены комиссии</w:t>
            </w:r>
          </w:p>
          <w:p w:rsidR="00621296" w:rsidRPr="00621296" w:rsidRDefault="00621296" w:rsidP="004F66E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</w:p>
        </w:tc>
      </w:tr>
      <w:tr w:rsidR="00621296" w:rsidRPr="00621296" w:rsidTr="00E600A4">
        <w:trPr>
          <w:trHeight w:val="546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621296" w:rsidRPr="00621296" w:rsidRDefault="00621296" w:rsidP="004F66E8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Долженко Борис Геннадьевич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</w:tcPr>
          <w:p w:rsidR="00621296" w:rsidRPr="00621296" w:rsidRDefault="00621296" w:rsidP="004F66E8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заместитель Главы города по социальным вопросам;</w:t>
            </w:r>
          </w:p>
          <w:p w:rsidR="00621296" w:rsidRPr="00621296" w:rsidRDefault="00621296" w:rsidP="004F66E8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lang w:eastAsia="ru-RU"/>
              </w:rPr>
            </w:pPr>
          </w:p>
        </w:tc>
      </w:tr>
      <w:tr w:rsidR="00621296" w:rsidRPr="00621296" w:rsidTr="00E600A4">
        <w:trPr>
          <w:trHeight w:val="546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621296" w:rsidRPr="00621296" w:rsidRDefault="00621296" w:rsidP="004F66E8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Лизунов Дмитрий Валерьевич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</w:tcPr>
          <w:p w:rsidR="00621296" w:rsidRPr="00621296" w:rsidRDefault="00621296" w:rsidP="004F66E8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директор департамента по городскому хозяйству; </w:t>
            </w:r>
          </w:p>
          <w:p w:rsidR="00621296" w:rsidRPr="00621296" w:rsidRDefault="00621296" w:rsidP="004F66E8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ru-RU"/>
              </w:rPr>
            </w:pPr>
          </w:p>
        </w:tc>
      </w:tr>
      <w:tr w:rsidR="00621296" w:rsidRPr="00621296" w:rsidTr="00E600A4">
        <w:trPr>
          <w:trHeight w:val="862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621296" w:rsidRPr="00621296" w:rsidRDefault="00621296" w:rsidP="004F66E8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proofErr w:type="spellStart"/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Лесовец</w:t>
            </w:r>
            <w:proofErr w:type="spellEnd"/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 Анатолий Афанасьевич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</w:tcPr>
          <w:p w:rsidR="00621296" w:rsidRPr="00621296" w:rsidRDefault="00621296" w:rsidP="004F66E8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начальник </w:t>
            </w:r>
            <w:proofErr w:type="spellStart"/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Ишимского</w:t>
            </w:r>
            <w:proofErr w:type="spellEnd"/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 межрайонного отдела - главный государственный инспектор труда в государственной инспекции труда в Тюменской области (по согласованию);</w:t>
            </w:r>
          </w:p>
          <w:p w:rsidR="00621296" w:rsidRPr="00621296" w:rsidRDefault="00621296" w:rsidP="004F66E8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lang w:eastAsia="ru-RU"/>
              </w:rPr>
            </w:pPr>
          </w:p>
        </w:tc>
      </w:tr>
      <w:tr w:rsidR="00621296" w:rsidRPr="00621296" w:rsidTr="00E600A4">
        <w:trPr>
          <w:trHeight w:val="862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621296" w:rsidRPr="00621296" w:rsidRDefault="00621296" w:rsidP="004F66E8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Щеглова Татьяна Александровна</w:t>
            </w:r>
          </w:p>
          <w:p w:rsidR="00621296" w:rsidRPr="00621296" w:rsidRDefault="00621296" w:rsidP="004F66E8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</w:tcPr>
          <w:p w:rsidR="00621296" w:rsidRPr="00621296" w:rsidRDefault="00621296" w:rsidP="004F66E8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начальник Межрайонной ИФНС России №12 по Тюменской области                 (по согласованию);</w:t>
            </w:r>
          </w:p>
          <w:p w:rsidR="00621296" w:rsidRPr="00621296" w:rsidRDefault="00621296" w:rsidP="004F66E8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ru-RU"/>
              </w:rPr>
            </w:pPr>
          </w:p>
        </w:tc>
      </w:tr>
      <w:tr w:rsidR="00621296" w:rsidRPr="00621296" w:rsidTr="00E600A4">
        <w:trPr>
          <w:trHeight w:val="1872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621296" w:rsidRPr="00621296" w:rsidRDefault="00621296" w:rsidP="004F66E8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proofErr w:type="spellStart"/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Биргалин</w:t>
            </w:r>
            <w:proofErr w:type="spellEnd"/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 Артур </w:t>
            </w:r>
            <w:proofErr w:type="spellStart"/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Мансурович</w:t>
            </w:r>
            <w:proofErr w:type="spellEnd"/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</w:tcPr>
          <w:p w:rsidR="00621296" w:rsidRPr="00621296" w:rsidRDefault="00621296" w:rsidP="004F66E8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начальник Территориального отдела Управления </w:t>
            </w:r>
            <w:proofErr w:type="spellStart"/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 по Тюменской области в г. Ишиме, </w:t>
            </w:r>
            <w:proofErr w:type="spellStart"/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Ишимском</w:t>
            </w:r>
            <w:proofErr w:type="spellEnd"/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Абатском</w:t>
            </w:r>
            <w:proofErr w:type="spellEnd"/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Викуловском</w:t>
            </w:r>
            <w:proofErr w:type="spellEnd"/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Сорокинском</w:t>
            </w:r>
            <w:proofErr w:type="spellEnd"/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 районах                            (по согласованию);</w:t>
            </w:r>
          </w:p>
          <w:p w:rsidR="00621296" w:rsidRPr="00621296" w:rsidRDefault="00621296" w:rsidP="004F66E8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ru-RU"/>
              </w:rPr>
            </w:pPr>
          </w:p>
        </w:tc>
      </w:tr>
      <w:tr w:rsidR="00621296" w:rsidRPr="00621296" w:rsidTr="00E600A4">
        <w:trPr>
          <w:trHeight w:val="711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621296" w:rsidRPr="00621296" w:rsidRDefault="00621296" w:rsidP="004F66E8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proofErr w:type="spellStart"/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Слизков</w:t>
            </w:r>
            <w:proofErr w:type="spellEnd"/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 Николай Анатольевич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</w:tcPr>
          <w:p w:rsidR="00621296" w:rsidRPr="00621296" w:rsidRDefault="00621296" w:rsidP="004F66E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ВРИО начальника полиции МО МВД России «</w:t>
            </w:r>
            <w:proofErr w:type="spellStart"/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Ишимский</w:t>
            </w:r>
            <w:proofErr w:type="spellEnd"/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» подполковник полиции (по согласованию);</w:t>
            </w:r>
          </w:p>
          <w:p w:rsidR="00621296" w:rsidRPr="00621296" w:rsidRDefault="00621296" w:rsidP="004F66E8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ru-RU"/>
              </w:rPr>
            </w:pPr>
          </w:p>
        </w:tc>
      </w:tr>
      <w:tr w:rsidR="00621296" w:rsidRPr="00621296" w:rsidTr="00E600A4">
        <w:trPr>
          <w:trHeight w:val="711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621296" w:rsidRPr="00621296" w:rsidRDefault="00621296" w:rsidP="004F66E8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Иващенко Татьяна Александровна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</w:tcPr>
          <w:p w:rsidR="00621296" w:rsidRPr="00621296" w:rsidRDefault="00621296" w:rsidP="004F66E8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старший помощник </w:t>
            </w:r>
            <w:proofErr w:type="spellStart"/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Ишимского</w:t>
            </w:r>
            <w:proofErr w:type="spellEnd"/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 межрайонного прокурора, младший советник юстиции (по согласованию);</w:t>
            </w:r>
          </w:p>
          <w:p w:rsidR="00621296" w:rsidRPr="00621296" w:rsidRDefault="00621296" w:rsidP="004F66E8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ru-RU"/>
              </w:rPr>
            </w:pPr>
          </w:p>
          <w:p w:rsidR="00621296" w:rsidRPr="00621296" w:rsidRDefault="00621296" w:rsidP="004F66E8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ru-RU"/>
              </w:rPr>
            </w:pPr>
          </w:p>
        </w:tc>
      </w:tr>
      <w:tr w:rsidR="00621296" w:rsidRPr="00621296" w:rsidTr="00E600A4">
        <w:trPr>
          <w:trHeight w:val="981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621296" w:rsidRPr="00621296" w:rsidRDefault="00621296" w:rsidP="004F66E8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lastRenderedPageBreak/>
              <w:t>Агафонова Екатерина Анатольевна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</w:tcPr>
          <w:p w:rsidR="00621296" w:rsidRPr="00621296" w:rsidRDefault="00621296" w:rsidP="004F66E8">
            <w:pPr>
              <w:numPr>
                <w:ilvl w:val="0"/>
                <w:numId w:val="3"/>
              </w:numPr>
              <w:tabs>
                <w:tab w:val="num" w:pos="459"/>
              </w:tabs>
              <w:spacing w:after="0" w:line="240" w:lineRule="auto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заместитель начальника ГУ Управления ПФР в г. Ишиме Тюменской области (</w:t>
            </w:r>
            <w:proofErr w:type="gramStart"/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межрайонное</w:t>
            </w:r>
            <w:proofErr w:type="gramEnd"/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) (по согласованию);</w:t>
            </w:r>
          </w:p>
          <w:p w:rsidR="00621296" w:rsidRPr="00621296" w:rsidRDefault="00621296" w:rsidP="004F66E8">
            <w:pPr>
              <w:tabs>
                <w:tab w:val="num" w:pos="317"/>
              </w:tabs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ru-RU"/>
              </w:rPr>
            </w:pPr>
          </w:p>
        </w:tc>
      </w:tr>
      <w:tr w:rsidR="00621296" w:rsidRPr="00621296" w:rsidTr="00E600A4">
        <w:trPr>
          <w:trHeight w:val="1013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621296" w:rsidRPr="00621296" w:rsidRDefault="00621296" w:rsidP="004F66E8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Завьялова Светлана Анатольевна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</w:tcPr>
          <w:p w:rsidR="00621296" w:rsidRPr="00621296" w:rsidRDefault="00621296" w:rsidP="004F66E8">
            <w:pPr>
              <w:numPr>
                <w:ilvl w:val="0"/>
                <w:numId w:val="3"/>
              </w:numPr>
              <w:tabs>
                <w:tab w:val="num" w:pos="459"/>
              </w:tabs>
              <w:spacing w:after="0" w:line="240" w:lineRule="auto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директор </w:t>
            </w:r>
            <w:proofErr w:type="spellStart"/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Ишимского</w:t>
            </w:r>
            <w:proofErr w:type="spellEnd"/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 регионального филиала ТФОМС Тюменской области (по согласованию);</w:t>
            </w:r>
          </w:p>
          <w:p w:rsidR="00621296" w:rsidRPr="00621296" w:rsidRDefault="00621296" w:rsidP="004F66E8">
            <w:pPr>
              <w:tabs>
                <w:tab w:val="num" w:pos="317"/>
              </w:tabs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</w:p>
        </w:tc>
      </w:tr>
      <w:tr w:rsidR="00621296" w:rsidRPr="00621296" w:rsidTr="00E600A4">
        <w:trPr>
          <w:trHeight w:val="104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621296" w:rsidRPr="00621296" w:rsidRDefault="00621296" w:rsidP="004F66E8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proofErr w:type="spellStart"/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Сондыкова</w:t>
            </w:r>
            <w:proofErr w:type="spellEnd"/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 Вера Ивановна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</w:tcPr>
          <w:p w:rsidR="00621296" w:rsidRPr="00621296" w:rsidRDefault="00621296" w:rsidP="004F66E8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директор филиала № 6 ГУ Тюменского регионального отделения ФСС РФ      (по согласованию);</w:t>
            </w:r>
          </w:p>
          <w:p w:rsidR="00621296" w:rsidRPr="00621296" w:rsidRDefault="00621296" w:rsidP="004F66E8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ru-RU"/>
              </w:rPr>
            </w:pPr>
          </w:p>
        </w:tc>
      </w:tr>
      <w:tr w:rsidR="00621296" w:rsidRPr="00621296" w:rsidTr="00E600A4">
        <w:trPr>
          <w:trHeight w:val="1048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621296" w:rsidRPr="00621296" w:rsidRDefault="00621296" w:rsidP="004F66E8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Пашков Владимир Александрович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</w:tcPr>
          <w:p w:rsidR="00621296" w:rsidRPr="00621296" w:rsidRDefault="00621296" w:rsidP="004F66E8">
            <w:pPr>
              <w:numPr>
                <w:ilvl w:val="0"/>
                <w:numId w:val="5"/>
              </w:numPr>
              <w:spacing w:after="0" w:line="240" w:lineRule="auto"/>
              <w:ind w:left="317" w:hanging="317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директор ГАУ ТО «Центр занятости населения города Ишима и </w:t>
            </w:r>
            <w:proofErr w:type="spellStart"/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Ишимского</w:t>
            </w:r>
            <w:proofErr w:type="spellEnd"/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 района» (по согласованию);</w:t>
            </w:r>
          </w:p>
          <w:p w:rsidR="00621296" w:rsidRPr="00621296" w:rsidRDefault="00621296" w:rsidP="004F66E8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ru-RU"/>
              </w:rPr>
            </w:pPr>
          </w:p>
        </w:tc>
      </w:tr>
      <w:tr w:rsidR="00621296" w:rsidRPr="00621296" w:rsidTr="00E600A4">
        <w:trPr>
          <w:trHeight w:val="10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621296" w:rsidRPr="00621296" w:rsidRDefault="00621296" w:rsidP="004F66E8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Ковальчук Ирина Александровна</w:t>
            </w:r>
          </w:p>
          <w:p w:rsidR="00621296" w:rsidRPr="00621296" w:rsidRDefault="00621296" w:rsidP="004F66E8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</w:p>
          <w:p w:rsidR="00621296" w:rsidRPr="00621296" w:rsidRDefault="00621296" w:rsidP="004F66E8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</w:p>
          <w:p w:rsidR="00621296" w:rsidRPr="00621296" w:rsidRDefault="00621296" w:rsidP="004F66E8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</w:p>
          <w:p w:rsidR="00621296" w:rsidRPr="00621296" w:rsidRDefault="00621296" w:rsidP="004F66E8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</w:tcPr>
          <w:p w:rsidR="00621296" w:rsidRPr="00621296" w:rsidRDefault="00621296" w:rsidP="004F66E8">
            <w:pPr>
              <w:numPr>
                <w:ilvl w:val="0"/>
                <w:numId w:val="3"/>
              </w:numPr>
              <w:tabs>
                <w:tab w:val="num" w:pos="317"/>
              </w:tabs>
              <w:spacing w:after="0" w:line="240" w:lineRule="auto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начальник отдела старший судебный пристав </w:t>
            </w:r>
            <w:proofErr w:type="spellStart"/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Ишимского</w:t>
            </w:r>
            <w:proofErr w:type="spellEnd"/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 межрайонного отдела судебных приставов                 (по согласованию);</w:t>
            </w:r>
          </w:p>
          <w:p w:rsidR="00621296" w:rsidRPr="00621296" w:rsidRDefault="00621296" w:rsidP="004F66E8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ru-RU"/>
              </w:rPr>
            </w:pPr>
          </w:p>
        </w:tc>
      </w:tr>
      <w:tr w:rsidR="007F655A" w:rsidRPr="00621296" w:rsidTr="00E600A4">
        <w:trPr>
          <w:trHeight w:val="10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7F655A" w:rsidRPr="00621296" w:rsidRDefault="007F655A" w:rsidP="004F66E8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Калтыков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 Владислав Владимирович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</w:tcPr>
          <w:p w:rsidR="007F655A" w:rsidRDefault="004F66E8" w:rsidP="004F66E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главный государственный инженер-инспектор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Гостехнадзора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 г. Ишима и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Ишимского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 района </w:t>
            </w:r>
            <w:r w:rsidRPr="004F66E8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(по согласованию);</w:t>
            </w:r>
          </w:p>
          <w:p w:rsidR="004F66E8" w:rsidRPr="00621296" w:rsidRDefault="004F66E8" w:rsidP="004F66E8">
            <w:p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</w:p>
        </w:tc>
      </w:tr>
      <w:tr w:rsidR="00621296" w:rsidRPr="00621296" w:rsidTr="00E600A4">
        <w:trPr>
          <w:trHeight w:val="10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621296" w:rsidRPr="00621296" w:rsidRDefault="00621296" w:rsidP="004F66E8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Быковская Ирина Владимировна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</w:tcPr>
          <w:p w:rsidR="00621296" w:rsidRPr="00621296" w:rsidRDefault="00621296" w:rsidP="004F66E8">
            <w:pPr>
              <w:numPr>
                <w:ilvl w:val="0"/>
                <w:numId w:val="3"/>
              </w:numPr>
              <w:tabs>
                <w:tab w:val="num" w:pos="317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председатель </w:t>
            </w:r>
            <w:proofErr w:type="spellStart"/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Ишимской</w:t>
            </w:r>
            <w:proofErr w:type="spellEnd"/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 городской организации профсоюза работников государственных учреждений и общественного обслуживания РФ       (по согласованию);</w:t>
            </w:r>
          </w:p>
          <w:p w:rsidR="00621296" w:rsidRPr="00621296" w:rsidRDefault="00621296" w:rsidP="004F66E8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lang w:eastAsia="ru-RU"/>
              </w:rPr>
            </w:pPr>
          </w:p>
        </w:tc>
      </w:tr>
      <w:tr w:rsidR="00621296" w:rsidRPr="00621296" w:rsidTr="00E600A4">
        <w:trPr>
          <w:trHeight w:val="10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</w:tcPr>
          <w:p w:rsidR="00621296" w:rsidRPr="00621296" w:rsidRDefault="00621296" w:rsidP="004F66E8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Олейников Игорь Васильевич</w:t>
            </w:r>
          </w:p>
        </w:tc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</w:tcPr>
          <w:p w:rsidR="00621296" w:rsidRDefault="00621296" w:rsidP="004F66E8">
            <w:pPr>
              <w:numPr>
                <w:ilvl w:val="0"/>
                <w:numId w:val="3"/>
              </w:numPr>
              <w:tabs>
                <w:tab w:val="num" w:pos="317"/>
              </w:tabs>
              <w:spacing w:after="0" w:line="240" w:lineRule="auto"/>
              <w:ind w:left="317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генеральный директор ООО     «</w:t>
            </w:r>
            <w:proofErr w:type="spellStart"/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Стройимпульс</w:t>
            </w:r>
            <w:proofErr w:type="spellEnd"/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», депутат </w:t>
            </w:r>
            <w:proofErr w:type="spellStart"/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>Ишимской</w:t>
            </w:r>
            <w:proofErr w:type="spellEnd"/>
            <w:r w:rsidRPr="00621296"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  <w:t xml:space="preserve">   городской Думы, (по согласованию).</w:t>
            </w:r>
          </w:p>
          <w:p w:rsidR="00E600A4" w:rsidRDefault="00E600A4" w:rsidP="00E600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</w:p>
          <w:p w:rsidR="00E600A4" w:rsidRDefault="00E600A4" w:rsidP="00E600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</w:p>
          <w:p w:rsidR="00E600A4" w:rsidRPr="00621296" w:rsidRDefault="00E600A4" w:rsidP="00E600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6"/>
                <w:szCs w:val="26"/>
                <w:lang w:eastAsia="ru-RU"/>
              </w:rPr>
            </w:pPr>
          </w:p>
          <w:p w:rsidR="00621296" w:rsidRPr="00621296" w:rsidRDefault="00621296" w:rsidP="004F66E8">
            <w:pPr>
              <w:spacing w:after="0" w:line="240" w:lineRule="auto"/>
              <w:ind w:left="317" w:hanging="360"/>
              <w:jc w:val="both"/>
              <w:rPr>
                <w:rFonts w:ascii="Arial" w:eastAsia="Times New Roman" w:hAnsi="Arial" w:cs="Arial"/>
                <w:color w:val="auto"/>
                <w:lang w:eastAsia="ru-RU"/>
              </w:rPr>
            </w:pPr>
          </w:p>
        </w:tc>
      </w:tr>
    </w:tbl>
    <w:p w:rsidR="00621296" w:rsidRDefault="00621296" w:rsidP="002715F3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sectPr w:rsidR="00621296" w:rsidSect="000E3055">
      <w:pgSz w:w="11906" w:h="16838"/>
      <w:pgMar w:top="1134" w:right="567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5D25"/>
    <w:multiLevelType w:val="hybridMultilevel"/>
    <w:tmpl w:val="44BE9216"/>
    <w:lvl w:ilvl="0" w:tplc="F1641684">
      <w:start w:val="65535"/>
      <w:numFmt w:val="bullet"/>
      <w:lvlText w:val="-"/>
      <w:lvlJc w:val="left"/>
      <w:pPr>
        <w:ind w:left="79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3F64C44"/>
    <w:multiLevelType w:val="singleLevel"/>
    <w:tmpl w:val="66D2DF92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5E400F8B"/>
    <w:multiLevelType w:val="multilevel"/>
    <w:tmpl w:val="196226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95A3183"/>
    <w:multiLevelType w:val="hybridMultilevel"/>
    <w:tmpl w:val="BB182FE0"/>
    <w:lvl w:ilvl="0" w:tplc="F1641684">
      <w:start w:val="65535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AA4E91"/>
    <w:multiLevelType w:val="multilevel"/>
    <w:tmpl w:val="A544B65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color w:val="00000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color w:val="00000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color w:val="00000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00000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color w:val="00000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color w:val="00000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color w:val="00000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  <w:rPr>
        <w:color w:val="000000"/>
        <w:sz w:val="26"/>
        <w:szCs w:val="26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3A48"/>
    <w:rsid w:val="000E3055"/>
    <w:rsid w:val="002715F3"/>
    <w:rsid w:val="00307A8A"/>
    <w:rsid w:val="004345C8"/>
    <w:rsid w:val="004E639B"/>
    <w:rsid w:val="004F66E8"/>
    <w:rsid w:val="00621296"/>
    <w:rsid w:val="007F655A"/>
    <w:rsid w:val="00CE2429"/>
    <w:rsid w:val="00D60BDA"/>
    <w:rsid w:val="00E600A4"/>
    <w:rsid w:val="00EB1440"/>
    <w:rsid w:val="00F9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23"/>
    <w:pPr>
      <w:spacing w:after="160" w:line="288" w:lineRule="auto"/>
      <w:ind w:left="2160"/>
    </w:pPr>
    <w:rPr>
      <w:rFonts w:ascii="Calibri" w:eastAsia="Calibri" w:hAnsi="Calibri"/>
      <w:color w:val="5A5A5A"/>
    </w:rPr>
  </w:style>
  <w:style w:type="paragraph" w:styleId="1">
    <w:name w:val="heading 1"/>
    <w:basedOn w:val="a"/>
    <w:link w:val="10"/>
    <w:uiPriority w:val="9"/>
    <w:qFormat/>
    <w:rsid w:val="00161B61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uiPriority w:val="9"/>
    <w:semiHidden/>
    <w:unhideWhenUsed/>
    <w:qFormat/>
    <w:rsid w:val="00161B61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161B61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rsid w:val="00161B61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link w:val="50"/>
    <w:uiPriority w:val="9"/>
    <w:semiHidden/>
    <w:unhideWhenUsed/>
    <w:qFormat/>
    <w:rsid w:val="00161B61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link w:val="60"/>
    <w:uiPriority w:val="9"/>
    <w:semiHidden/>
    <w:unhideWhenUsed/>
    <w:qFormat/>
    <w:rsid w:val="00161B61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link w:val="70"/>
    <w:uiPriority w:val="9"/>
    <w:semiHidden/>
    <w:unhideWhenUsed/>
    <w:qFormat/>
    <w:rsid w:val="00161B61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link w:val="80"/>
    <w:uiPriority w:val="9"/>
    <w:semiHidden/>
    <w:unhideWhenUsed/>
    <w:qFormat/>
    <w:rsid w:val="00161B61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link w:val="90"/>
    <w:uiPriority w:val="9"/>
    <w:semiHidden/>
    <w:unhideWhenUsed/>
    <w:qFormat/>
    <w:rsid w:val="00161B61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161B61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uiPriority w:val="9"/>
    <w:semiHidden/>
    <w:qFormat/>
    <w:rsid w:val="00161B61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qFormat/>
    <w:rsid w:val="00161B61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qFormat/>
    <w:rsid w:val="00161B61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qFormat/>
    <w:rsid w:val="00161B61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qFormat/>
    <w:rsid w:val="00161B61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qFormat/>
    <w:rsid w:val="00161B61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qFormat/>
    <w:rsid w:val="00161B61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qFormat/>
    <w:rsid w:val="00161B61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customStyle="1" w:styleId="a3">
    <w:name w:val="Название Знак"/>
    <w:uiPriority w:val="10"/>
    <w:qFormat/>
    <w:rsid w:val="00161B61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4">
    <w:name w:val="Подзаголовок Знак"/>
    <w:uiPriority w:val="11"/>
    <w:qFormat/>
    <w:rsid w:val="00161B61"/>
    <w:rPr>
      <w:smallCaps/>
      <w:color w:val="938953"/>
      <w:spacing w:val="5"/>
      <w:sz w:val="28"/>
      <w:szCs w:val="28"/>
    </w:rPr>
  </w:style>
  <w:style w:type="character" w:styleId="a5">
    <w:name w:val="Strong"/>
    <w:uiPriority w:val="22"/>
    <w:qFormat/>
    <w:rsid w:val="00161B61"/>
    <w:rPr>
      <w:b/>
      <w:bCs/>
      <w:spacing w:val="0"/>
    </w:rPr>
  </w:style>
  <w:style w:type="character" w:styleId="a6">
    <w:name w:val="Emphasis"/>
    <w:uiPriority w:val="20"/>
    <w:qFormat/>
    <w:rsid w:val="00161B61"/>
    <w:rPr>
      <w:b/>
      <w:bCs/>
      <w:smallCaps/>
      <w:strike w:val="0"/>
      <w:dstrike w:val="0"/>
      <w:color w:val="5A5A5A"/>
      <w:spacing w:val="20"/>
      <w:kern w:val="0"/>
      <w:position w:val="0"/>
      <w:sz w:val="20"/>
      <w:vertAlign w:val="baseline"/>
    </w:rPr>
  </w:style>
  <w:style w:type="character" w:customStyle="1" w:styleId="21">
    <w:name w:val="Цитата 2 Знак"/>
    <w:link w:val="22"/>
    <w:uiPriority w:val="29"/>
    <w:qFormat/>
    <w:rsid w:val="00161B61"/>
    <w:rPr>
      <w:i/>
      <w:iCs/>
      <w:color w:val="5A5A5A"/>
    </w:rPr>
  </w:style>
  <w:style w:type="character" w:customStyle="1" w:styleId="a7">
    <w:name w:val="Выделенная цитата Знак"/>
    <w:uiPriority w:val="30"/>
    <w:qFormat/>
    <w:rsid w:val="00161B61"/>
    <w:rPr>
      <w:rFonts w:ascii="Cambria" w:eastAsia="Times New Roman" w:hAnsi="Cambria" w:cs="Times New Roman"/>
      <w:smallCaps/>
      <w:color w:val="365F91"/>
    </w:rPr>
  </w:style>
  <w:style w:type="character" w:styleId="a8">
    <w:name w:val="Subtle Emphasis"/>
    <w:uiPriority w:val="19"/>
    <w:qFormat/>
    <w:rsid w:val="00161B61"/>
    <w:rPr>
      <w:smallCaps/>
      <w:strike w:val="0"/>
      <w:dstrike w:val="0"/>
      <w:color w:val="5A5A5A"/>
      <w:position w:val="0"/>
      <w:sz w:val="20"/>
      <w:vertAlign w:val="baseline"/>
    </w:rPr>
  </w:style>
  <w:style w:type="character" w:styleId="a9">
    <w:name w:val="Intense Emphasis"/>
    <w:uiPriority w:val="21"/>
    <w:qFormat/>
    <w:rsid w:val="00161B61"/>
    <w:rPr>
      <w:b/>
      <w:bCs/>
      <w:smallCaps/>
      <w:color w:val="4F81BD"/>
      <w:spacing w:val="40"/>
    </w:rPr>
  </w:style>
  <w:style w:type="character" w:styleId="aa">
    <w:name w:val="Subtle Reference"/>
    <w:uiPriority w:val="31"/>
    <w:qFormat/>
    <w:rsid w:val="00161B61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b">
    <w:name w:val="Intense Reference"/>
    <w:uiPriority w:val="32"/>
    <w:qFormat/>
    <w:rsid w:val="00161B61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c">
    <w:name w:val="Book Title"/>
    <w:uiPriority w:val="33"/>
    <w:qFormat/>
    <w:rsid w:val="00161B61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character" w:customStyle="1" w:styleId="ad">
    <w:name w:val="Текст выноски Знак"/>
    <w:basedOn w:val="a0"/>
    <w:uiPriority w:val="99"/>
    <w:semiHidden/>
    <w:qFormat/>
    <w:rsid w:val="005F36AF"/>
    <w:rPr>
      <w:rFonts w:ascii="Tahoma" w:hAnsi="Tahoma" w:cs="Tahoma"/>
      <w:color w:val="5A5A5A"/>
      <w:sz w:val="16"/>
      <w:szCs w:val="16"/>
    </w:rPr>
  </w:style>
  <w:style w:type="character" w:customStyle="1" w:styleId="ae">
    <w:name w:val="Верхний колонтитул Знак"/>
    <w:basedOn w:val="a0"/>
    <w:uiPriority w:val="99"/>
    <w:qFormat/>
    <w:rsid w:val="00381CD4"/>
    <w:rPr>
      <w:color w:val="5A5A5A"/>
    </w:rPr>
  </w:style>
  <w:style w:type="character" w:customStyle="1" w:styleId="af">
    <w:name w:val="Нижний колонтитул Знак"/>
    <w:basedOn w:val="a0"/>
    <w:uiPriority w:val="99"/>
    <w:qFormat/>
    <w:rsid w:val="00381CD4"/>
    <w:rPr>
      <w:color w:val="5A5A5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/>
      <w:b w:val="0"/>
      <w:i w:val="0"/>
      <w:sz w:val="26"/>
    </w:rPr>
  </w:style>
  <w:style w:type="character" w:customStyle="1" w:styleId="ListLabel8">
    <w:name w:val="ListLabel 8"/>
    <w:qFormat/>
    <w:rPr>
      <w:sz w:val="26"/>
    </w:rPr>
  </w:style>
  <w:style w:type="character" w:customStyle="1" w:styleId="ListLabel9">
    <w:name w:val="ListLabel 9"/>
    <w:qFormat/>
    <w:rPr>
      <w:sz w:val="26"/>
    </w:rPr>
  </w:style>
  <w:style w:type="character" w:customStyle="1" w:styleId="ListLabel10">
    <w:name w:val="ListLabel 10"/>
    <w:qFormat/>
    <w:rPr>
      <w:sz w:val="26"/>
    </w:rPr>
  </w:style>
  <w:style w:type="character" w:customStyle="1" w:styleId="ListLabel11">
    <w:name w:val="ListLabel 11"/>
    <w:qFormat/>
    <w:rPr>
      <w:sz w:val="26"/>
    </w:rPr>
  </w:style>
  <w:style w:type="character" w:customStyle="1" w:styleId="ListLabel12">
    <w:name w:val="ListLabel 12"/>
    <w:qFormat/>
    <w:rPr>
      <w:sz w:val="26"/>
    </w:rPr>
  </w:style>
  <w:style w:type="character" w:customStyle="1" w:styleId="ListLabel13">
    <w:name w:val="ListLabel 13"/>
    <w:qFormat/>
    <w:rPr>
      <w:sz w:val="26"/>
    </w:rPr>
  </w:style>
  <w:style w:type="character" w:customStyle="1" w:styleId="ListLabel14">
    <w:name w:val="ListLabel 14"/>
    <w:qFormat/>
    <w:rPr>
      <w:sz w:val="26"/>
    </w:rPr>
  </w:style>
  <w:style w:type="character" w:customStyle="1" w:styleId="ListLabel15">
    <w:name w:val="ListLabel 15"/>
    <w:qFormat/>
    <w:rPr>
      <w:sz w:val="26"/>
    </w:rPr>
  </w:style>
  <w:style w:type="character" w:customStyle="1" w:styleId="af0">
    <w:name w:val="Символ нумерации"/>
    <w:qFormat/>
    <w:rPr>
      <w:rFonts w:ascii="Arial" w:hAnsi="Arial"/>
      <w:color w:val="000000"/>
      <w:sz w:val="26"/>
      <w:szCs w:val="2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6">
    <w:name w:val="ListLabel 16"/>
    <w:qFormat/>
    <w:rPr>
      <w:color w:val="000000"/>
      <w:sz w:val="26"/>
      <w:szCs w:val="26"/>
    </w:rPr>
  </w:style>
  <w:style w:type="character" w:customStyle="1" w:styleId="ListLabel17">
    <w:name w:val="ListLabel 17"/>
    <w:qFormat/>
    <w:rPr>
      <w:color w:val="000000"/>
      <w:sz w:val="26"/>
      <w:szCs w:val="26"/>
    </w:rPr>
  </w:style>
  <w:style w:type="character" w:customStyle="1" w:styleId="ListLabel18">
    <w:name w:val="ListLabel 18"/>
    <w:qFormat/>
    <w:rPr>
      <w:color w:val="000000"/>
      <w:sz w:val="26"/>
      <w:szCs w:val="26"/>
    </w:rPr>
  </w:style>
  <w:style w:type="character" w:customStyle="1" w:styleId="ListLabel19">
    <w:name w:val="ListLabel 19"/>
    <w:qFormat/>
    <w:rPr>
      <w:color w:val="000000"/>
      <w:sz w:val="26"/>
      <w:szCs w:val="26"/>
    </w:rPr>
  </w:style>
  <w:style w:type="character" w:customStyle="1" w:styleId="ListLabel20">
    <w:name w:val="ListLabel 20"/>
    <w:qFormat/>
    <w:rPr>
      <w:color w:val="000000"/>
      <w:sz w:val="26"/>
      <w:szCs w:val="26"/>
    </w:rPr>
  </w:style>
  <w:style w:type="character" w:customStyle="1" w:styleId="ListLabel21">
    <w:name w:val="ListLabel 21"/>
    <w:qFormat/>
    <w:rPr>
      <w:color w:val="000000"/>
      <w:sz w:val="26"/>
      <w:szCs w:val="26"/>
    </w:rPr>
  </w:style>
  <w:style w:type="character" w:customStyle="1" w:styleId="ListLabel22">
    <w:name w:val="ListLabel 22"/>
    <w:qFormat/>
    <w:rPr>
      <w:color w:val="000000"/>
      <w:sz w:val="26"/>
      <w:szCs w:val="26"/>
    </w:rPr>
  </w:style>
  <w:style w:type="character" w:customStyle="1" w:styleId="ListLabel23">
    <w:name w:val="ListLabel 23"/>
    <w:qFormat/>
    <w:rPr>
      <w:color w:val="000000"/>
      <w:sz w:val="26"/>
      <w:szCs w:val="26"/>
    </w:rPr>
  </w:style>
  <w:style w:type="character" w:customStyle="1" w:styleId="ListLabel24">
    <w:name w:val="ListLabel 24"/>
    <w:qFormat/>
    <w:rPr>
      <w:color w:val="000000"/>
      <w:sz w:val="26"/>
      <w:szCs w:val="26"/>
    </w:rPr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pPr>
      <w:spacing w:after="140"/>
    </w:pPr>
  </w:style>
  <w:style w:type="paragraph" w:styleId="af3">
    <w:name w:val="List"/>
    <w:basedOn w:val="af2"/>
    <w:rPr>
      <w:rFonts w:cs="Mangal"/>
    </w:rPr>
  </w:style>
  <w:style w:type="paragraph" w:styleId="af4">
    <w:name w:val="caption"/>
    <w:basedOn w:val="a"/>
    <w:uiPriority w:val="35"/>
    <w:semiHidden/>
    <w:unhideWhenUsed/>
    <w:qFormat/>
    <w:rsid w:val="00161B61"/>
    <w:rPr>
      <w:b/>
      <w:bCs/>
      <w:smallCaps/>
      <w:color w:val="1F497D"/>
      <w:spacing w:val="10"/>
      <w:sz w:val="18"/>
      <w:szCs w:val="18"/>
    </w:rPr>
  </w:style>
  <w:style w:type="paragraph" w:styleId="af5">
    <w:name w:val="index heading"/>
    <w:basedOn w:val="a"/>
    <w:qFormat/>
    <w:pPr>
      <w:suppressLineNumbers/>
    </w:pPr>
    <w:rPr>
      <w:rFonts w:cs="Mangal"/>
    </w:rPr>
  </w:style>
  <w:style w:type="paragraph" w:styleId="af6">
    <w:name w:val="Title"/>
    <w:basedOn w:val="a"/>
    <w:uiPriority w:val="10"/>
    <w:qFormat/>
    <w:rsid w:val="00161B61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f7">
    <w:name w:val="Subtitle"/>
    <w:basedOn w:val="a"/>
    <w:uiPriority w:val="11"/>
    <w:qFormat/>
    <w:rsid w:val="00161B61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paragraph" w:styleId="af8">
    <w:name w:val="No Spacing"/>
    <w:basedOn w:val="a"/>
    <w:uiPriority w:val="1"/>
    <w:qFormat/>
    <w:rsid w:val="00161B61"/>
    <w:pPr>
      <w:spacing w:after="0" w:line="240" w:lineRule="auto"/>
    </w:pPr>
  </w:style>
  <w:style w:type="paragraph" w:styleId="af9">
    <w:name w:val="List Paragraph"/>
    <w:basedOn w:val="a"/>
    <w:uiPriority w:val="34"/>
    <w:qFormat/>
    <w:rsid w:val="00161B61"/>
    <w:pPr>
      <w:ind w:left="720"/>
      <w:contextualSpacing/>
    </w:pPr>
  </w:style>
  <w:style w:type="paragraph" w:styleId="22">
    <w:name w:val="Quote"/>
    <w:basedOn w:val="a"/>
    <w:link w:val="21"/>
    <w:uiPriority w:val="29"/>
    <w:qFormat/>
    <w:rsid w:val="00161B61"/>
    <w:rPr>
      <w:i/>
      <w:iCs/>
    </w:rPr>
  </w:style>
  <w:style w:type="paragraph" w:styleId="afa">
    <w:name w:val="Intense Quote"/>
    <w:basedOn w:val="a"/>
    <w:uiPriority w:val="30"/>
    <w:qFormat/>
    <w:rsid w:val="00161B6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paragraph" w:styleId="afb">
    <w:name w:val="TOC Heading"/>
    <w:basedOn w:val="1"/>
    <w:uiPriority w:val="39"/>
    <w:semiHidden/>
    <w:unhideWhenUsed/>
    <w:qFormat/>
    <w:rsid w:val="00161B61"/>
    <w:rPr>
      <w:lang w:bidi="en-US"/>
    </w:rPr>
  </w:style>
  <w:style w:type="paragraph" w:customStyle="1" w:styleId="ConsPlusNormal">
    <w:name w:val="ConsPlusNormal"/>
    <w:qFormat/>
    <w:rsid w:val="0064416B"/>
    <w:pPr>
      <w:widowControl w:val="0"/>
    </w:pPr>
    <w:rPr>
      <w:rFonts w:eastAsia="Times New Roman" w:cs="Calibri"/>
      <w:color w:val="00000A"/>
      <w:lang w:eastAsia="ru-RU"/>
    </w:rPr>
  </w:style>
  <w:style w:type="paragraph" w:customStyle="1" w:styleId="ConsPlusTitle">
    <w:name w:val="ConsPlusTitle"/>
    <w:qFormat/>
    <w:rsid w:val="0064416B"/>
    <w:pPr>
      <w:widowControl w:val="0"/>
    </w:pPr>
    <w:rPr>
      <w:rFonts w:eastAsia="Times New Roman" w:cs="Calibri"/>
      <w:b/>
      <w:color w:val="00000A"/>
      <w:lang w:eastAsia="ru-RU"/>
    </w:rPr>
  </w:style>
  <w:style w:type="paragraph" w:customStyle="1" w:styleId="ConsPlusCell">
    <w:name w:val="ConsPlusCell"/>
    <w:qFormat/>
    <w:rsid w:val="0064416B"/>
    <w:pPr>
      <w:widowControl w:val="0"/>
    </w:pPr>
    <w:rPr>
      <w:rFonts w:ascii="Courier New" w:eastAsia="Times New Roman" w:hAnsi="Courier New" w:cs="Courier New"/>
      <w:color w:val="00000A"/>
      <w:lang w:eastAsia="ru-RU"/>
    </w:rPr>
  </w:style>
  <w:style w:type="paragraph" w:customStyle="1" w:styleId="ConsPlusTitlePage">
    <w:name w:val="ConsPlusTitlePage"/>
    <w:qFormat/>
    <w:rsid w:val="0064416B"/>
    <w:pPr>
      <w:widowControl w:val="0"/>
    </w:pPr>
    <w:rPr>
      <w:rFonts w:ascii="Tahoma" w:eastAsia="Times New Roman" w:hAnsi="Tahoma" w:cs="Tahoma"/>
      <w:color w:val="00000A"/>
      <w:lang w:eastAsia="ru-RU"/>
    </w:rPr>
  </w:style>
  <w:style w:type="paragraph" w:styleId="afc">
    <w:name w:val="Balloon Text"/>
    <w:basedOn w:val="a"/>
    <w:uiPriority w:val="99"/>
    <w:semiHidden/>
    <w:unhideWhenUsed/>
    <w:qFormat/>
    <w:rsid w:val="005F36A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d">
    <w:name w:val="header"/>
    <w:basedOn w:val="a"/>
    <w:uiPriority w:val="99"/>
    <w:unhideWhenUsed/>
    <w:rsid w:val="00381CD4"/>
    <w:pPr>
      <w:tabs>
        <w:tab w:val="center" w:pos="4677"/>
        <w:tab w:val="right" w:pos="9355"/>
      </w:tabs>
      <w:spacing w:after="0" w:line="240" w:lineRule="auto"/>
    </w:pPr>
  </w:style>
  <w:style w:type="paragraph" w:styleId="afe">
    <w:name w:val="footer"/>
    <w:basedOn w:val="a"/>
    <w:uiPriority w:val="99"/>
    <w:unhideWhenUsed/>
    <w:rsid w:val="00381CD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f">
    <w:name w:val="Знак Знак Знак Знак Знак Знак Знак"/>
    <w:basedOn w:val="a"/>
    <w:qFormat/>
    <w:rsid w:val="00381CD4"/>
    <w:pPr>
      <w:spacing w:beforeAutospacing="1" w:afterAutospacing="1" w:line="240" w:lineRule="auto"/>
      <w:ind w:left="0"/>
    </w:pPr>
    <w:rPr>
      <w:rFonts w:ascii="Tahoma" w:eastAsia="Times New Roman" w:hAnsi="Tahoma" w:cs="Tahoma"/>
      <w:color w:val="00000A"/>
      <w:lang w:val="en-US"/>
    </w:rPr>
  </w:style>
  <w:style w:type="paragraph" w:customStyle="1" w:styleId="aff0">
    <w:name w:val="Содержимое таблицы"/>
    <w:basedOn w:val="a"/>
    <w:qFormat/>
    <w:pPr>
      <w:suppressLineNumbers/>
    </w:p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table" w:styleId="aff2">
    <w:name w:val="Table Grid"/>
    <w:basedOn w:val="a1"/>
    <w:uiPriority w:val="59"/>
    <w:rsid w:val="000E3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FDFA2-15F6-4CD5-BDBE-A8FCB978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Упоровского муниципального района от 09.12.2015 N 2975(ред. от 11.08.2017)"Об утверждении Положения и состава комиссии по снижению неформальной занятости Упоровского муниципального района"</vt:lpstr>
    </vt:vector>
  </TitlesOfParts>
  <Company>КонсультантПлюс Версия 4017.00.96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Упоровского муниципального района от 09.12.2015 N 2975(ред. от 11.08.2017)"Об утверждении Положения и состава комиссии по снижению неформальной занятости Упоровского муниципального района"</dc:title>
  <dc:subject/>
  <dc:creator>Наталья Ширшова</dc:creator>
  <dc:description/>
  <cp:lastModifiedBy>Наталья Ширшова</cp:lastModifiedBy>
  <cp:revision>135</cp:revision>
  <cp:lastPrinted>2018-12-24T12:15:00Z</cp:lastPrinted>
  <dcterms:created xsi:type="dcterms:W3CDTF">2018-09-27T10:35:00Z</dcterms:created>
  <dcterms:modified xsi:type="dcterms:W3CDTF">2018-12-24T12:16:00Z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4017.00.96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