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0A3D" w:rsidRPr="001001C8" w:rsidTr="00A34A65">
        <w:tc>
          <w:tcPr>
            <w:tcW w:w="9747" w:type="dxa"/>
          </w:tcPr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0A0A3D" w:rsidRPr="001001C8" w:rsidRDefault="000A0A3D" w:rsidP="000A0A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1001C8">
        <w:rPr>
          <w:rFonts w:ascii="Arial" w:hAnsi="Arial" w:cs="Arial"/>
          <w:sz w:val="20"/>
          <w:szCs w:val="20"/>
        </w:rPr>
        <w:br/>
      </w:r>
    </w:p>
    <w:p w:rsidR="000A0A3D" w:rsidRPr="001001C8" w:rsidRDefault="002C4956" w:rsidP="000A0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ПОСТАНОВЛЕНИЕ</w:t>
      </w:r>
      <w:r w:rsidR="000A0A3D" w:rsidRPr="001001C8">
        <w:rPr>
          <w:rFonts w:ascii="Times New Roman" w:hAnsi="Times New Roman"/>
          <w:b/>
          <w:sz w:val="36"/>
          <w:szCs w:val="20"/>
        </w:rPr>
        <w:t xml:space="preserve"> 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0A3D" w:rsidRPr="001001C8" w:rsidRDefault="00A3750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sz w:val="26"/>
          <w:szCs w:val="20"/>
          <w:u w:val="single"/>
        </w:rPr>
        <w:t>04 февраля 2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>01</w:t>
      </w:r>
      <w:r w:rsidR="00520059">
        <w:rPr>
          <w:rFonts w:ascii="Arial" w:hAnsi="Arial" w:cs="Arial"/>
          <w:b/>
          <w:sz w:val="26"/>
          <w:szCs w:val="20"/>
          <w:u w:val="single"/>
        </w:rPr>
        <w:t>9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 xml:space="preserve"> г</w:t>
      </w:r>
      <w:r w:rsidR="000A0A3D" w:rsidRPr="001001C8">
        <w:rPr>
          <w:rFonts w:ascii="Arial" w:hAnsi="Arial" w:cs="Arial"/>
          <w:sz w:val="26"/>
          <w:szCs w:val="20"/>
        </w:rPr>
        <w:t xml:space="preserve">.                                           </w:t>
      </w:r>
      <w:r w:rsidR="000A0A3D">
        <w:rPr>
          <w:rFonts w:ascii="Arial" w:hAnsi="Arial" w:cs="Arial"/>
          <w:sz w:val="26"/>
          <w:szCs w:val="20"/>
        </w:rPr>
        <w:t xml:space="preserve">                       </w:t>
      </w:r>
      <w:r w:rsidR="00F95090">
        <w:rPr>
          <w:rFonts w:ascii="Arial" w:hAnsi="Arial" w:cs="Arial"/>
          <w:sz w:val="26"/>
          <w:szCs w:val="20"/>
        </w:rPr>
        <w:t xml:space="preserve">      </w:t>
      </w:r>
      <w:r w:rsidR="00C32E76">
        <w:rPr>
          <w:rFonts w:ascii="Arial" w:hAnsi="Arial" w:cs="Arial"/>
          <w:sz w:val="26"/>
          <w:szCs w:val="20"/>
        </w:rPr>
        <w:t xml:space="preserve">      </w:t>
      </w:r>
      <w:r w:rsidR="00F95090"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 w:cs="Arial"/>
          <w:sz w:val="26"/>
          <w:szCs w:val="20"/>
        </w:rPr>
        <w:t xml:space="preserve">  </w:t>
      </w:r>
      <w:r w:rsidR="000A0A3D">
        <w:rPr>
          <w:rFonts w:ascii="Arial" w:hAnsi="Arial" w:cs="Arial"/>
          <w:sz w:val="26"/>
          <w:szCs w:val="20"/>
        </w:rPr>
        <w:t xml:space="preserve"> </w:t>
      </w:r>
      <w:r w:rsidR="000A0A3D" w:rsidRPr="001001C8">
        <w:rPr>
          <w:rFonts w:ascii="Arial" w:hAnsi="Arial" w:cs="Arial"/>
          <w:sz w:val="26"/>
          <w:szCs w:val="20"/>
        </w:rPr>
        <w:t xml:space="preserve">        </w:t>
      </w:r>
      <w:r w:rsidR="000A0A3D" w:rsidRPr="001001C8">
        <w:rPr>
          <w:rFonts w:ascii="Arial" w:hAnsi="Arial" w:cs="Arial"/>
          <w:b/>
          <w:sz w:val="26"/>
          <w:szCs w:val="20"/>
        </w:rPr>
        <w:t>№</w:t>
      </w:r>
      <w:r w:rsidR="000A0A3D">
        <w:rPr>
          <w:rFonts w:ascii="Arial" w:hAnsi="Arial" w:cs="Arial"/>
          <w:b/>
          <w:sz w:val="26"/>
          <w:szCs w:val="20"/>
        </w:rPr>
        <w:t xml:space="preserve"> </w:t>
      </w:r>
      <w:r w:rsidRPr="00A3750D">
        <w:rPr>
          <w:rFonts w:ascii="Arial" w:hAnsi="Arial" w:cs="Arial"/>
          <w:b/>
          <w:sz w:val="26"/>
          <w:szCs w:val="20"/>
          <w:u w:val="single"/>
        </w:rPr>
        <w:t>94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A0A3D" w:rsidRDefault="00CC2842" w:rsidP="00EC7660">
      <w:pPr>
        <w:pStyle w:val="ConsPlusTitle"/>
        <w:widowControl/>
        <w:ind w:left="1276" w:right="1275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="00642889">
        <w:rPr>
          <w:b w:val="0"/>
          <w:i/>
          <w:sz w:val="26"/>
          <w:szCs w:val="26"/>
        </w:rPr>
        <w:t xml:space="preserve">б утверждении </w:t>
      </w:r>
      <w:r w:rsidR="000E1D02">
        <w:rPr>
          <w:b w:val="0"/>
          <w:i/>
          <w:sz w:val="26"/>
          <w:szCs w:val="26"/>
        </w:rPr>
        <w:t>П</w:t>
      </w:r>
      <w:r w:rsidR="00642889">
        <w:rPr>
          <w:b w:val="0"/>
          <w:i/>
          <w:sz w:val="26"/>
          <w:szCs w:val="26"/>
        </w:rPr>
        <w:t xml:space="preserve">рограммы </w:t>
      </w:r>
      <w:r w:rsidR="00EC7660">
        <w:rPr>
          <w:b w:val="0"/>
          <w:i/>
          <w:sz w:val="26"/>
          <w:szCs w:val="26"/>
        </w:rPr>
        <w:t>профилактики нарушений обязательных требований, оценка соблюдения которых является предметом м</w:t>
      </w:r>
      <w:r w:rsidR="007B6753" w:rsidRPr="007B6753">
        <w:rPr>
          <w:b w:val="0"/>
          <w:i/>
          <w:sz w:val="26"/>
          <w:szCs w:val="26"/>
        </w:rPr>
        <w:t>униципально</w:t>
      </w:r>
      <w:r w:rsidR="00EC7660">
        <w:rPr>
          <w:b w:val="0"/>
          <w:i/>
          <w:sz w:val="26"/>
          <w:szCs w:val="26"/>
        </w:rPr>
        <w:t xml:space="preserve">го контроля </w:t>
      </w:r>
      <w:r w:rsidR="007B6753" w:rsidRPr="007B6753">
        <w:rPr>
          <w:b w:val="0"/>
          <w:i/>
          <w:sz w:val="26"/>
          <w:szCs w:val="26"/>
        </w:rPr>
        <w:t>в области торговой деятельности</w:t>
      </w:r>
      <w:r w:rsidR="000A0A3D" w:rsidRPr="000A0A3D">
        <w:rPr>
          <w:b w:val="0"/>
          <w:i/>
          <w:sz w:val="26"/>
          <w:szCs w:val="26"/>
        </w:rPr>
        <w:t xml:space="preserve"> </w:t>
      </w:r>
      <w:r w:rsidR="00EC7660">
        <w:rPr>
          <w:b w:val="0"/>
          <w:i/>
          <w:sz w:val="26"/>
          <w:szCs w:val="26"/>
        </w:rPr>
        <w:t>в границах городского округа город Ишим на 201</w:t>
      </w:r>
      <w:r w:rsidR="00520059">
        <w:rPr>
          <w:b w:val="0"/>
          <w:i/>
          <w:sz w:val="26"/>
          <w:szCs w:val="26"/>
        </w:rPr>
        <w:t>9</w:t>
      </w:r>
      <w:r w:rsidR="00EC7660">
        <w:rPr>
          <w:b w:val="0"/>
          <w:i/>
          <w:sz w:val="26"/>
          <w:szCs w:val="26"/>
        </w:rPr>
        <w:t xml:space="preserve"> год</w:t>
      </w:r>
    </w:p>
    <w:p w:rsidR="000A0A3D" w:rsidRDefault="000A0A3D" w:rsidP="000A0A3D">
      <w:pPr>
        <w:pStyle w:val="ConsPlusNormal"/>
        <w:widowControl/>
        <w:ind w:firstLine="540"/>
        <w:jc w:val="both"/>
      </w:pPr>
    </w:p>
    <w:p w:rsidR="00520059" w:rsidRDefault="00520059" w:rsidP="000A0A3D">
      <w:pPr>
        <w:pStyle w:val="ConsPlusNormal"/>
        <w:widowControl/>
        <w:ind w:firstLine="540"/>
        <w:jc w:val="both"/>
      </w:pPr>
    </w:p>
    <w:p w:rsidR="005E732C" w:rsidRPr="005E732C" w:rsidRDefault="00BA1398" w:rsidP="00BA1398">
      <w:pPr>
        <w:pStyle w:val="ConsPlusNormal"/>
        <w:spacing w:after="12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EC7660" w:rsidRPr="00EC7660">
        <w:rPr>
          <w:sz w:val="26"/>
          <w:szCs w:val="26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805ED">
        <w:rPr>
          <w:sz w:val="26"/>
          <w:szCs w:val="26"/>
        </w:rPr>
        <w:t>,</w:t>
      </w:r>
      <w:r w:rsidR="006805ED" w:rsidRPr="006805ED">
        <w:t xml:space="preserve"> </w:t>
      </w:r>
      <w:r w:rsidR="00076E9A">
        <w:t>П</w:t>
      </w:r>
      <w:bookmarkStart w:id="0" w:name="_GoBack"/>
      <w:bookmarkEnd w:id="0"/>
      <w:r w:rsidR="006805ED" w:rsidRPr="006805ED">
        <w:rPr>
          <w:sz w:val="26"/>
          <w:szCs w:val="26"/>
        </w:rPr>
        <w:t>остановления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="006805ED" w:rsidRPr="006805ED">
        <w:rPr>
          <w:sz w:val="26"/>
          <w:szCs w:val="26"/>
        </w:rPr>
        <w:t xml:space="preserve"> предостережения»:</w:t>
      </w:r>
    </w:p>
    <w:p w:rsidR="00EC7660" w:rsidRDefault="00EC7660" w:rsidP="008664A8">
      <w:pPr>
        <w:pStyle w:val="ConsPlusNormal"/>
        <w:numPr>
          <w:ilvl w:val="0"/>
          <w:numId w:val="2"/>
        </w:numPr>
        <w:tabs>
          <w:tab w:val="left" w:pos="426"/>
          <w:tab w:val="left" w:pos="2552"/>
        </w:tabs>
        <w:ind w:left="426" w:hanging="426"/>
        <w:jc w:val="both"/>
        <w:rPr>
          <w:sz w:val="26"/>
          <w:szCs w:val="26"/>
        </w:rPr>
      </w:pPr>
      <w:r w:rsidRPr="00EC7660">
        <w:rPr>
          <w:sz w:val="26"/>
          <w:szCs w:val="26"/>
        </w:rPr>
        <w:t>Утвердить Программу 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 на 201</w:t>
      </w:r>
      <w:r w:rsidR="00520059">
        <w:rPr>
          <w:sz w:val="26"/>
          <w:szCs w:val="26"/>
        </w:rPr>
        <w:t>9</w:t>
      </w:r>
      <w:r w:rsidRPr="00EC7660">
        <w:rPr>
          <w:sz w:val="26"/>
          <w:szCs w:val="26"/>
        </w:rPr>
        <w:t xml:space="preserve"> год</w:t>
      </w:r>
      <w:r w:rsidR="000D33A4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Pr="00EC7660">
        <w:rPr>
          <w:sz w:val="26"/>
          <w:szCs w:val="26"/>
        </w:rPr>
        <w:t xml:space="preserve">огласно приложению к настоящему </w:t>
      </w:r>
      <w:r w:rsidR="000D33A4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D762A2" w:rsidRDefault="00D762A2" w:rsidP="008664A8">
      <w:pPr>
        <w:pStyle w:val="ConsPlusNormal"/>
        <w:tabs>
          <w:tab w:val="left" w:pos="142"/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64A8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Комитету</w:t>
      </w:r>
      <w:r w:rsidR="00DA59A5">
        <w:rPr>
          <w:sz w:val="26"/>
          <w:szCs w:val="26"/>
        </w:rPr>
        <w:t xml:space="preserve"> </w:t>
      </w:r>
      <w:r w:rsidR="008664A8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664A8">
        <w:rPr>
          <w:sz w:val="26"/>
          <w:szCs w:val="26"/>
        </w:rPr>
        <w:t xml:space="preserve"> </w:t>
      </w:r>
      <w:r w:rsidR="00DA59A5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развитию потребительского</w:t>
      </w:r>
      <w:r w:rsidR="00DA59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рынка и предпринимательства обеспечить выполнение мероприятий, предусмотренных </w:t>
      </w:r>
      <w:r w:rsidRPr="00D762A2">
        <w:rPr>
          <w:sz w:val="26"/>
          <w:szCs w:val="26"/>
        </w:rPr>
        <w:t>Программ</w:t>
      </w:r>
      <w:r w:rsidR="000E1D02">
        <w:rPr>
          <w:sz w:val="26"/>
          <w:szCs w:val="26"/>
        </w:rPr>
        <w:t>ой</w:t>
      </w:r>
      <w:r w:rsidRPr="00D762A2">
        <w:rPr>
          <w:sz w:val="26"/>
          <w:szCs w:val="26"/>
        </w:rPr>
        <w:t xml:space="preserve"> 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</w:t>
      </w:r>
      <w:r w:rsidR="000E1D02">
        <w:rPr>
          <w:sz w:val="26"/>
          <w:szCs w:val="26"/>
        </w:rPr>
        <w:t>.</w:t>
      </w:r>
    </w:p>
    <w:p w:rsidR="000D33A4" w:rsidRDefault="000E1D02" w:rsidP="008664A8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A3D" w:rsidRPr="009758E0">
        <w:rPr>
          <w:sz w:val="26"/>
          <w:szCs w:val="26"/>
        </w:rPr>
        <w:t>.</w:t>
      </w:r>
      <w:r w:rsidR="008664A8">
        <w:rPr>
          <w:sz w:val="26"/>
          <w:szCs w:val="26"/>
        </w:rPr>
        <w:t xml:space="preserve"> </w:t>
      </w:r>
      <w:r w:rsidR="00520059">
        <w:rPr>
          <w:sz w:val="26"/>
          <w:szCs w:val="26"/>
        </w:rPr>
        <w:t xml:space="preserve"> </w:t>
      </w:r>
      <w:r w:rsidR="000D33A4">
        <w:rPr>
          <w:sz w:val="26"/>
          <w:szCs w:val="26"/>
        </w:rPr>
        <w:t xml:space="preserve">Опубликовать настоящее постановление в </w:t>
      </w:r>
      <w:r w:rsidR="00520059">
        <w:rPr>
          <w:sz w:val="26"/>
          <w:szCs w:val="26"/>
        </w:rPr>
        <w:t>газете «</w:t>
      </w:r>
      <w:proofErr w:type="spellStart"/>
      <w:proofErr w:type="gramStart"/>
      <w:r w:rsidR="00520059">
        <w:rPr>
          <w:sz w:val="26"/>
          <w:szCs w:val="26"/>
        </w:rPr>
        <w:t>Ишимская</w:t>
      </w:r>
      <w:proofErr w:type="spellEnd"/>
      <w:proofErr w:type="gramEnd"/>
      <w:r w:rsidR="00520059">
        <w:rPr>
          <w:sz w:val="26"/>
          <w:szCs w:val="26"/>
        </w:rPr>
        <w:t xml:space="preserve"> правда», в </w:t>
      </w:r>
      <w:r w:rsidR="000D33A4">
        <w:rPr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0A0A3D" w:rsidRDefault="000D33A4" w:rsidP="008664A8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A0A3D" w:rsidRPr="009758E0">
        <w:rPr>
          <w:sz w:val="26"/>
          <w:szCs w:val="26"/>
        </w:rPr>
        <w:t xml:space="preserve">Контроль </w:t>
      </w:r>
      <w:r w:rsidR="008664A8">
        <w:rPr>
          <w:sz w:val="26"/>
          <w:szCs w:val="26"/>
        </w:rPr>
        <w:t xml:space="preserve"> з</w:t>
      </w:r>
      <w:r w:rsidR="000A0A3D" w:rsidRPr="009758E0">
        <w:rPr>
          <w:sz w:val="26"/>
          <w:szCs w:val="26"/>
        </w:rPr>
        <w:t>а</w:t>
      </w:r>
      <w:proofErr w:type="gramEnd"/>
      <w:r w:rsidR="008664A8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 исполнением </w:t>
      </w:r>
      <w:r w:rsidR="001A3E6F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постановления</w:t>
      </w:r>
      <w:r w:rsidR="008664A8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 возложить на </w:t>
      </w:r>
      <w:r w:rsidR="000A0A3D">
        <w:rPr>
          <w:sz w:val="26"/>
          <w:szCs w:val="26"/>
        </w:rPr>
        <w:t>первого</w:t>
      </w:r>
      <w:r w:rsidR="000A0A3D" w:rsidRPr="009758E0">
        <w:rPr>
          <w:sz w:val="26"/>
          <w:szCs w:val="26"/>
        </w:rPr>
        <w:t xml:space="preserve"> заместителя   Главы   города</w:t>
      </w:r>
      <w:r w:rsidR="000A0A3D">
        <w:rPr>
          <w:sz w:val="26"/>
          <w:szCs w:val="26"/>
        </w:rPr>
        <w:t>.</w:t>
      </w:r>
    </w:p>
    <w:p w:rsidR="000E1D02" w:rsidRDefault="000E1D02" w:rsidP="000A0A3D">
      <w:pPr>
        <w:rPr>
          <w:rFonts w:ascii="Arial" w:hAnsi="Arial" w:cs="Arial"/>
          <w:sz w:val="26"/>
          <w:szCs w:val="26"/>
        </w:rPr>
      </w:pPr>
    </w:p>
    <w:p w:rsidR="000A0A3D" w:rsidRDefault="000A0A3D" w:rsidP="000A0A3D">
      <w:pPr>
        <w:rPr>
          <w:rFonts w:ascii="Arial" w:hAnsi="Arial" w:cs="Arial"/>
          <w:sz w:val="26"/>
          <w:szCs w:val="26"/>
        </w:rPr>
      </w:pPr>
      <w:r w:rsidRPr="009758E0">
        <w:rPr>
          <w:rFonts w:ascii="Arial" w:hAnsi="Arial" w:cs="Arial"/>
          <w:sz w:val="26"/>
          <w:szCs w:val="26"/>
        </w:rPr>
        <w:t xml:space="preserve">Глава города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                      </w:t>
      </w:r>
      <w:r w:rsidR="00520059"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</w:t>
      </w:r>
      <w:r w:rsidRPr="009758E0">
        <w:rPr>
          <w:rFonts w:ascii="Arial" w:hAnsi="Arial" w:cs="Arial"/>
          <w:sz w:val="26"/>
          <w:szCs w:val="26"/>
        </w:rPr>
        <w:t xml:space="preserve"> Ф.Б. Шишкин </w:t>
      </w:r>
    </w:p>
    <w:p w:rsidR="001A3E6F" w:rsidRDefault="001A3E6F" w:rsidP="00C3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  <w:bookmarkStart w:id="1" w:name="Par329"/>
      <w:bookmarkEnd w:id="1"/>
    </w:p>
    <w:p w:rsidR="00A3750D" w:rsidRDefault="00A3750D" w:rsidP="00720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E1D02" w:rsidRPr="001A3E6F" w:rsidRDefault="000E1D02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Приложение  </w:t>
      </w:r>
    </w:p>
    <w:p w:rsidR="000E1D02" w:rsidRDefault="000E1D02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к </w:t>
      </w:r>
      <w:r w:rsidR="002C4956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постановлению</w:t>
      </w: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</w:t>
      </w:r>
    </w:p>
    <w:p w:rsidR="001A3E6F" w:rsidRPr="001A3E6F" w:rsidRDefault="001A3E6F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администрации города Ишима</w:t>
      </w:r>
    </w:p>
    <w:p w:rsidR="000E1D02" w:rsidRPr="001A3E6F" w:rsidRDefault="001A3E6F" w:rsidP="001A3E6F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</w:t>
      </w:r>
      <w:r w:rsidR="00520059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</w:t>
      </w: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от</w:t>
      </w:r>
      <w:r w:rsidR="00A3750D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04 февраля</w:t>
      </w:r>
      <w:r w:rsidR="00520059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201</w:t>
      </w:r>
      <w:r w:rsidR="00520059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9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г</w:t>
      </w: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ода № </w:t>
      </w:r>
      <w:r w:rsidR="00A3750D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94</w:t>
      </w:r>
    </w:p>
    <w:p w:rsidR="000E1D02" w:rsidRPr="001A3E6F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0E1D02" w:rsidRPr="000E1D02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A3750D" w:rsidRDefault="000E1D02" w:rsidP="006805ED">
      <w:pPr>
        <w:suppressAutoHyphens/>
        <w:autoSpaceDN w:val="0"/>
        <w:spacing w:after="0" w:line="240" w:lineRule="auto"/>
        <w:ind w:left="-142"/>
        <w:jc w:val="center"/>
        <w:textAlignment w:val="baseline"/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</w:t>
      </w:r>
      <w:r w:rsidR="00A3750D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РОГРАММА</w:t>
      </w:r>
      <w:r w:rsidRPr="000E1D02">
        <w:t xml:space="preserve"> </w:t>
      </w:r>
    </w:p>
    <w:p w:rsidR="00A3750D" w:rsidRDefault="000E1D02" w:rsidP="006805ED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профилактики нарушений обязательных требований, оценка</w:t>
      </w:r>
    </w:p>
    <w:p w:rsidR="00A3750D" w:rsidRDefault="000E1D02" w:rsidP="006805ED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</w:t>
      </w:r>
      <w:proofErr w:type="gramStart"/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соблюдения</w:t>
      </w:r>
      <w:proofErr w:type="gramEnd"/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которых является предметом муниципального </w:t>
      </w:r>
    </w:p>
    <w:p w:rsidR="00A3750D" w:rsidRDefault="000E1D02" w:rsidP="006805ED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контроля в области торговой деятельности в границах </w:t>
      </w:r>
    </w:p>
    <w:p w:rsidR="006805ED" w:rsidRDefault="000E1D02" w:rsidP="006805ED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городского округа город Ишим</w:t>
      </w:r>
      <w:r w:rsidR="006805ED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</w:t>
      </w:r>
      <w:r w:rsidR="00642CDA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на 201</w:t>
      </w:r>
      <w:r w:rsidR="00520059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9</w:t>
      </w:r>
      <w:r w:rsidR="00642CDA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год</w:t>
      </w:r>
      <w:r w:rsidR="006805ED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</w:t>
      </w:r>
    </w:p>
    <w:p w:rsidR="006805ED" w:rsidRDefault="006805ED" w:rsidP="006805E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6805ED" w:rsidRPr="00F62743" w:rsidRDefault="006805ED" w:rsidP="006805ED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Общие положения</w:t>
      </w:r>
    </w:p>
    <w:p w:rsidR="006805ED" w:rsidRPr="00F62743" w:rsidRDefault="006805ED" w:rsidP="006805ED">
      <w:pPr>
        <w:pStyle w:val="a6"/>
        <w:spacing w:after="0" w:line="240" w:lineRule="auto"/>
        <w:ind w:left="1069"/>
        <w:rPr>
          <w:rFonts w:ascii="Arial" w:eastAsia="Times New Roman" w:hAnsi="Arial" w:cs="Arial"/>
          <w:color w:val="000000"/>
          <w:sz w:val="26"/>
          <w:szCs w:val="26"/>
        </w:rPr>
      </w:pPr>
    </w:p>
    <w:p w:rsidR="006805ED" w:rsidRPr="003A6157" w:rsidRDefault="006805ED" w:rsidP="00680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931555">
        <w:rPr>
          <w:rFonts w:ascii="Arial" w:eastAsia="Times New Roman" w:hAnsi="Arial" w:cs="Arial"/>
          <w:sz w:val="26"/>
          <w:szCs w:val="26"/>
        </w:rPr>
        <w:t>В</w:t>
      </w:r>
      <w:r w:rsidRPr="003A6157">
        <w:rPr>
          <w:rFonts w:ascii="Arial" w:eastAsia="Times New Roman" w:hAnsi="Arial" w:cs="Arial"/>
          <w:sz w:val="26"/>
          <w:szCs w:val="26"/>
        </w:rPr>
        <w:t xml:space="preserve"> соответствии со статьей 8.2 Федерального закона от 26.12.2008 </w:t>
      </w:r>
      <w:r>
        <w:rPr>
          <w:rFonts w:ascii="Arial" w:eastAsia="Times New Roman" w:hAnsi="Arial" w:cs="Arial"/>
          <w:sz w:val="26"/>
          <w:szCs w:val="26"/>
        </w:rPr>
        <w:t>№</w:t>
      </w:r>
      <w:r w:rsidRPr="003A6157">
        <w:rPr>
          <w:rFonts w:ascii="Arial" w:eastAsia="Times New Roman" w:hAnsi="Arial" w:cs="Arial"/>
          <w:sz w:val="26"/>
          <w:szCs w:val="26"/>
        </w:rPr>
        <w:t xml:space="preserve"> 294-ФЗ </w:t>
      </w:r>
      <w:r>
        <w:rPr>
          <w:rFonts w:ascii="Arial" w:eastAsia="Times New Roman" w:hAnsi="Arial" w:cs="Arial"/>
          <w:sz w:val="26"/>
          <w:szCs w:val="26"/>
        </w:rPr>
        <w:t>«</w:t>
      </w:r>
      <w:r w:rsidRPr="003A6157">
        <w:rPr>
          <w:rFonts w:ascii="Arial" w:eastAsia="Times New Roman" w:hAnsi="Arial" w:cs="Arial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1555">
        <w:rPr>
          <w:rFonts w:ascii="Arial" w:eastAsia="Times New Roman" w:hAnsi="Arial" w:cs="Arial"/>
          <w:sz w:val="26"/>
          <w:szCs w:val="26"/>
        </w:rPr>
        <w:t xml:space="preserve"> п</w:t>
      </w:r>
      <w:r w:rsidRPr="003A6157">
        <w:rPr>
          <w:rFonts w:ascii="Arial" w:eastAsia="Times New Roman" w:hAnsi="Arial" w:cs="Arial"/>
          <w:sz w:val="26"/>
          <w:szCs w:val="26"/>
        </w:rPr>
        <w:t>роведени</w:t>
      </w:r>
      <w:r w:rsidRPr="00931555">
        <w:rPr>
          <w:rFonts w:ascii="Arial" w:eastAsia="Times New Roman" w:hAnsi="Arial" w:cs="Arial"/>
          <w:sz w:val="26"/>
          <w:szCs w:val="26"/>
        </w:rPr>
        <w:t>е</w:t>
      </w:r>
      <w:r w:rsidRPr="003A6157">
        <w:rPr>
          <w:rFonts w:ascii="Arial" w:eastAsia="Times New Roman" w:hAnsi="Arial" w:cs="Arial"/>
          <w:sz w:val="26"/>
          <w:szCs w:val="26"/>
        </w:rPr>
        <w:t xml:space="preserve"> профилактических мероприятий, направленн</w:t>
      </w:r>
      <w:r>
        <w:rPr>
          <w:rFonts w:ascii="Arial" w:eastAsia="Times New Roman" w:hAnsi="Arial" w:cs="Arial"/>
          <w:sz w:val="26"/>
          <w:szCs w:val="26"/>
        </w:rPr>
        <w:t>о</w:t>
      </w:r>
      <w:r w:rsidRPr="003A6157">
        <w:rPr>
          <w:rFonts w:ascii="Arial" w:eastAsia="Times New Roman" w:hAnsi="Arial" w:cs="Arial"/>
          <w:sz w:val="26"/>
          <w:szCs w:val="26"/>
        </w:rPr>
        <w:t xml:space="preserve"> на предупреждение нарушений обязательных требований, оценки эффективности и результативности данных мероприятий </w:t>
      </w:r>
      <w:r>
        <w:rPr>
          <w:rFonts w:ascii="Arial" w:eastAsia="Times New Roman" w:hAnsi="Arial" w:cs="Arial"/>
          <w:sz w:val="26"/>
          <w:szCs w:val="26"/>
        </w:rPr>
        <w:t xml:space="preserve">при  </w:t>
      </w:r>
      <w:r w:rsidRPr="003A6157">
        <w:rPr>
          <w:rFonts w:ascii="Arial" w:eastAsia="Times New Roman" w:hAnsi="Arial" w:cs="Arial"/>
          <w:sz w:val="26"/>
          <w:szCs w:val="26"/>
        </w:rPr>
        <w:t>осуществлени</w:t>
      </w:r>
      <w:r>
        <w:rPr>
          <w:rFonts w:ascii="Arial" w:eastAsia="Times New Roman" w:hAnsi="Arial" w:cs="Arial"/>
          <w:sz w:val="26"/>
          <w:szCs w:val="26"/>
        </w:rPr>
        <w:t>и</w:t>
      </w:r>
      <w:r w:rsidRPr="003A6157">
        <w:rPr>
          <w:rFonts w:ascii="Arial" w:eastAsia="Times New Roman" w:hAnsi="Arial" w:cs="Arial"/>
          <w:sz w:val="26"/>
          <w:szCs w:val="26"/>
        </w:rPr>
        <w:t xml:space="preserve"> муниципального контроля</w:t>
      </w:r>
      <w:r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</w:t>
      </w:r>
      <w:r w:rsidRPr="003A6157">
        <w:rPr>
          <w:rFonts w:ascii="Arial" w:eastAsia="Times New Roman" w:hAnsi="Arial" w:cs="Arial"/>
          <w:sz w:val="26"/>
          <w:szCs w:val="26"/>
        </w:rPr>
        <w:t>.</w:t>
      </w:r>
    </w:p>
    <w:p w:rsidR="006805ED" w:rsidRDefault="006805ED" w:rsidP="00680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</w:t>
      </w:r>
      <w:r w:rsidRPr="00DA4DB3">
        <w:rPr>
          <w:rFonts w:ascii="Arial" w:eastAsia="Times New Roman" w:hAnsi="Arial" w:cs="Arial"/>
          <w:sz w:val="26"/>
          <w:szCs w:val="26"/>
        </w:rPr>
        <w:t>униципальн</w:t>
      </w:r>
      <w:r>
        <w:rPr>
          <w:rFonts w:ascii="Arial" w:eastAsia="Times New Roman" w:hAnsi="Arial" w:cs="Arial"/>
          <w:sz w:val="26"/>
          <w:szCs w:val="26"/>
        </w:rPr>
        <w:t>ый</w:t>
      </w:r>
      <w:r w:rsidRPr="00DA4DB3">
        <w:rPr>
          <w:rFonts w:ascii="Arial" w:eastAsia="Times New Roman" w:hAnsi="Arial" w:cs="Arial"/>
          <w:sz w:val="26"/>
          <w:szCs w:val="26"/>
        </w:rPr>
        <w:t xml:space="preserve"> контрол</w:t>
      </w:r>
      <w:r>
        <w:rPr>
          <w:rFonts w:ascii="Arial" w:eastAsia="Times New Roman" w:hAnsi="Arial" w:cs="Arial"/>
          <w:sz w:val="26"/>
          <w:szCs w:val="26"/>
        </w:rPr>
        <w:t>ь</w:t>
      </w:r>
      <w:r w:rsidRPr="00DA4DB3"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 </w:t>
      </w:r>
      <w:r>
        <w:rPr>
          <w:rFonts w:ascii="Arial" w:eastAsia="Times New Roman" w:hAnsi="Arial" w:cs="Arial"/>
          <w:sz w:val="26"/>
          <w:szCs w:val="26"/>
        </w:rPr>
        <w:t>по</w:t>
      </w:r>
      <w:r w:rsidRPr="00DA4DB3">
        <w:rPr>
          <w:rFonts w:ascii="Arial" w:eastAsia="Times New Roman" w:hAnsi="Arial" w:cs="Arial"/>
          <w:sz w:val="26"/>
          <w:szCs w:val="26"/>
        </w:rPr>
        <w:t xml:space="preserve"> соблюдени</w:t>
      </w:r>
      <w:r>
        <w:rPr>
          <w:rFonts w:ascii="Arial" w:eastAsia="Times New Roman" w:hAnsi="Arial" w:cs="Arial"/>
          <w:sz w:val="26"/>
          <w:szCs w:val="26"/>
        </w:rPr>
        <w:t>ю</w:t>
      </w:r>
      <w:r w:rsidRPr="00DA4DB3">
        <w:rPr>
          <w:rFonts w:ascii="Arial" w:eastAsia="Times New Roman" w:hAnsi="Arial" w:cs="Arial"/>
          <w:sz w:val="26"/>
          <w:szCs w:val="26"/>
        </w:rPr>
        <w:t xml:space="preserve"> юридическим</w:t>
      </w:r>
      <w:r>
        <w:rPr>
          <w:rFonts w:ascii="Arial" w:eastAsia="Times New Roman" w:hAnsi="Arial" w:cs="Arial"/>
          <w:sz w:val="26"/>
          <w:szCs w:val="26"/>
        </w:rPr>
        <w:t>и</w:t>
      </w:r>
      <w:r w:rsidRPr="00DA4DB3">
        <w:rPr>
          <w:rFonts w:ascii="Arial" w:eastAsia="Times New Roman" w:hAnsi="Arial" w:cs="Arial"/>
          <w:sz w:val="26"/>
          <w:szCs w:val="26"/>
        </w:rPr>
        <w:t xml:space="preserve"> лиц</w:t>
      </w:r>
      <w:r>
        <w:rPr>
          <w:rFonts w:ascii="Arial" w:eastAsia="Times New Roman" w:hAnsi="Arial" w:cs="Arial"/>
          <w:sz w:val="26"/>
          <w:szCs w:val="26"/>
        </w:rPr>
        <w:t xml:space="preserve">ами и </w:t>
      </w:r>
      <w:r w:rsidRPr="00DA4DB3">
        <w:rPr>
          <w:rFonts w:ascii="Arial" w:eastAsia="Times New Roman" w:hAnsi="Arial" w:cs="Arial"/>
          <w:sz w:val="26"/>
          <w:szCs w:val="26"/>
        </w:rPr>
        <w:t xml:space="preserve"> индивидуальным</w:t>
      </w:r>
      <w:r>
        <w:rPr>
          <w:rFonts w:ascii="Arial" w:eastAsia="Times New Roman" w:hAnsi="Arial" w:cs="Arial"/>
          <w:sz w:val="26"/>
          <w:szCs w:val="26"/>
        </w:rPr>
        <w:t>и</w:t>
      </w:r>
      <w:r w:rsidRPr="00DA4DB3">
        <w:rPr>
          <w:rFonts w:ascii="Arial" w:eastAsia="Times New Roman" w:hAnsi="Arial" w:cs="Arial"/>
          <w:sz w:val="26"/>
          <w:szCs w:val="26"/>
        </w:rPr>
        <w:t xml:space="preserve"> предпринимател</w:t>
      </w:r>
      <w:r>
        <w:rPr>
          <w:rFonts w:ascii="Arial" w:eastAsia="Times New Roman" w:hAnsi="Arial" w:cs="Arial"/>
          <w:sz w:val="26"/>
          <w:szCs w:val="26"/>
        </w:rPr>
        <w:t xml:space="preserve">ями  торговой </w:t>
      </w:r>
      <w:r w:rsidRPr="00DA4DB3">
        <w:rPr>
          <w:rFonts w:ascii="Arial" w:eastAsia="Times New Roman" w:hAnsi="Arial" w:cs="Arial"/>
          <w:sz w:val="26"/>
          <w:szCs w:val="26"/>
        </w:rPr>
        <w:t>деятельност</w:t>
      </w:r>
      <w:r>
        <w:rPr>
          <w:rFonts w:ascii="Arial" w:eastAsia="Times New Roman" w:hAnsi="Arial" w:cs="Arial"/>
          <w:sz w:val="26"/>
          <w:szCs w:val="26"/>
        </w:rPr>
        <w:t>и</w:t>
      </w:r>
      <w:r w:rsidRPr="00DA4DB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 в </w:t>
      </w:r>
      <w:r w:rsidRPr="00DA4DB3">
        <w:rPr>
          <w:rFonts w:ascii="Arial" w:eastAsia="Times New Roman" w:hAnsi="Arial" w:cs="Arial"/>
          <w:sz w:val="26"/>
          <w:szCs w:val="26"/>
        </w:rPr>
        <w:t xml:space="preserve"> нестационарных торговых объект</w:t>
      </w:r>
      <w:r>
        <w:rPr>
          <w:rFonts w:ascii="Arial" w:eastAsia="Times New Roman" w:hAnsi="Arial" w:cs="Arial"/>
          <w:sz w:val="26"/>
          <w:szCs w:val="26"/>
        </w:rPr>
        <w:t>ах</w:t>
      </w:r>
      <w:r w:rsidRPr="00DA4DB3">
        <w:rPr>
          <w:rFonts w:ascii="Arial" w:eastAsia="Times New Roman" w:hAnsi="Arial" w:cs="Arial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6805ED" w:rsidRDefault="006805ED" w:rsidP="006805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DA4DB3">
        <w:rPr>
          <w:rFonts w:ascii="Arial" w:eastAsia="Times New Roman" w:hAnsi="Arial" w:cs="Arial"/>
          <w:sz w:val="26"/>
          <w:szCs w:val="26"/>
        </w:rPr>
        <w:t>Включение объектов в схему размещения нестационарных торговых объектов осуществляется в соответствии с порядком и условиями заключения договора на размещение нестационарных торговых объектов на территории города Ишима на землях или земельных участках, находящихся в муниципальной собственности либо государственная собственность на которые не разграничена, утвержденным постановлением администрации города Ишима от 24.05.2016 № 525 «О  порядке и условиях заключения договора на размещение нестационарных торговых</w:t>
      </w:r>
      <w:proofErr w:type="gramEnd"/>
      <w:r w:rsidRPr="00DA4DB3">
        <w:rPr>
          <w:rFonts w:ascii="Arial" w:eastAsia="Times New Roman" w:hAnsi="Arial" w:cs="Arial"/>
          <w:sz w:val="26"/>
          <w:szCs w:val="26"/>
        </w:rPr>
        <w:t xml:space="preserve"> объектов на территории города Ишима».    </w:t>
      </w:r>
    </w:p>
    <w:p w:rsidR="006805ED" w:rsidRDefault="006805ED" w:rsidP="006805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6805ED" w:rsidRPr="002D49AD" w:rsidRDefault="006805ED" w:rsidP="006805ED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</w:t>
      </w:r>
      <w:r w:rsidRPr="002D49AD">
        <w:rPr>
          <w:rFonts w:ascii="Arial" w:eastAsia="Times New Roman" w:hAnsi="Arial" w:cs="Arial"/>
          <w:sz w:val="26"/>
          <w:szCs w:val="26"/>
        </w:rPr>
        <w:t>нализ состояния подконтрольной сферы</w:t>
      </w:r>
    </w:p>
    <w:p w:rsidR="006805ED" w:rsidRPr="006B50EA" w:rsidRDefault="006805ED" w:rsidP="006805ED">
      <w:pPr>
        <w:pStyle w:val="a6"/>
        <w:spacing w:after="0" w:line="240" w:lineRule="auto"/>
        <w:ind w:left="1069"/>
        <w:rPr>
          <w:rFonts w:ascii="Arial" w:eastAsia="Times New Roman" w:hAnsi="Arial" w:cs="Arial"/>
          <w:sz w:val="26"/>
          <w:szCs w:val="26"/>
        </w:rPr>
      </w:pPr>
    </w:p>
    <w:p w:rsidR="00F00743" w:rsidRPr="00F00743" w:rsidRDefault="006805ED" w:rsidP="00F00743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На 201</w:t>
      </w:r>
      <w:r w:rsidR="00520059">
        <w:rPr>
          <w:rFonts w:ascii="Arial" w:eastAsiaTheme="minorHAnsi" w:hAnsi="Arial" w:cs="Arial"/>
          <w:sz w:val="26"/>
          <w:szCs w:val="26"/>
          <w:lang w:eastAsia="en-US"/>
        </w:rPr>
        <w:t>8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год в </w:t>
      </w:r>
      <w:r w:rsidRPr="00DA4DB3">
        <w:rPr>
          <w:rFonts w:ascii="Arial" w:eastAsiaTheme="minorHAnsi" w:hAnsi="Arial" w:cs="Arial"/>
          <w:sz w:val="26"/>
          <w:szCs w:val="26"/>
          <w:lang w:eastAsia="en-US"/>
        </w:rPr>
        <w:t>схеме предусмотрены места для размещения нестационарных торговых объектов, используемых субъектами малого и среднего предпринимательства, осуществляющими торговую деятельность</w:t>
      </w:r>
      <w:r w:rsidR="00F00743" w:rsidRPr="00F00743">
        <w:rPr>
          <w:rFonts w:ascii="Arial" w:eastAsiaTheme="minorHAnsi" w:hAnsi="Arial" w:cs="Arial"/>
          <w:sz w:val="26"/>
          <w:szCs w:val="26"/>
          <w:lang w:eastAsia="en-US"/>
        </w:rPr>
        <w:t>: 21 павильон, 6 киосков, 12 торговых палаток, 7 передвижных изотермических емкости, 1 автолавка, 3 передвижных холодильных прилавка, торговые места для реализации ритуальными товарами, 13 схем земельных участков для торговли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 xml:space="preserve"> новогодними  елками по городу.</w:t>
      </w:r>
      <w:proofErr w:type="gramEnd"/>
    </w:p>
    <w:p w:rsidR="006805ED" w:rsidRDefault="006805ED" w:rsidP="00680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</w:t>
      </w:r>
      <w:r w:rsidRPr="00931555">
        <w:rPr>
          <w:rFonts w:ascii="Arial" w:eastAsia="Times New Roman" w:hAnsi="Arial" w:cs="Arial"/>
          <w:sz w:val="26"/>
          <w:szCs w:val="26"/>
        </w:rPr>
        <w:t xml:space="preserve"> целях предупреждения возможн</w:t>
      </w:r>
      <w:r>
        <w:rPr>
          <w:rFonts w:ascii="Arial" w:eastAsia="Times New Roman" w:hAnsi="Arial" w:cs="Arial"/>
          <w:sz w:val="26"/>
          <w:szCs w:val="26"/>
        </w:rPr>
        <w:t>ых</w:t>
      </w:r>
      <w:r w:rsidRPr="00931555">
        <w:rPr>
          <w:rFonts w:ascii="Arial" w:eastAsia="Times New Roman" w:hAnsi="Arial" w:cs="Arial"/>
          <w:sz w:val="26"/>
          <w:szCs w:val="26"/>
        </w:rPr>
        <w:t xml:space="preserve"> нарушени</w:t>
      </w:r>
      <w:r>
        <w:rPr>
          <w:rFonts w:ascii="Arial" w:eastAsia="Times New Roman" w:hAnsi="Arial" w:cs="Arial"/>
          <w:sz w:val="26"/>
          <w:szCs w:val="26"/>
        </w:rPr>
        <w:t xml:space="preserve">й </w:t>
      </w:r>
      <w:r w:rsidRPr="00931555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 xml:space="preserve">обязательных </w:t>
      </w:r>
      <w:r w:rsidRPr="00931555">
        <w:rPr>
          <w:rFonts w:ascii="Arial" w:eastAsia="Times New Roman" w:hAnsi="Arial" w:cs="Arial"/>
          <w:sz w:val="26"/>
          <w:szCs w:val="26"/>
        </w:rPr>
        <w:t xml:space="preserve">требований законодательства в области торговой деятельности, установленных законодательством Российской Федерации, Тюменской </w:t>
      </w:r>
      <w:r w:rsidRPr="00931555">
        <w:rPr>
          <w:rFonts w:ascii="Arial" w:eastAsia="Times New Roman" w:hAnsi="Arial" w:cs="Arial"/>
          <w:sz w:val="26"/>
          <w:szCs w:val="26"/>
        </w:rPr>
        <w:lastRenderedPageBreak/>
        <w:t xml:space="preserve">области, муниципальными правовыми актами </w:t>
      </w:r>
      <w:r>
        <w:rPr>
          <w:rFonts w:ascii="Arial" w:eastAsia="Times New Roman" w:hAnsi="Arial" w:cs="Arial"/>
          <w:sz w:val="26"/>
          <w:szCs w:val="26"/>
        </w:rPr>
        <w:t xml:space="preserve">администрации </w:t>
      </w:r>
      <w:r w:rsidRPr="00931555">
        <w:rPr>
          <w:rFonts w:ascii="Arial" w:eastAsia="Times New Roman" w:hAnsi="Arial" w:cs="Arial"/>
          <w:sz w:val="26"/>
          <w:szCs w:val="26"/>
        </w:rPr>
        <w:t xml:space="preserve">города Ишима, юридическими лицами, </w:t>
      </w:r>
      <w:r w:rsidRPr="003A6157">
        <w:rPr>
          <w:rFonts w:ascii="Arial" w:eastAsia="Times New Roman" w:hAnsi="Arial" w:cs="Arial"/>
          <w:sz w:val="26"/>
          <w:szCs w:val="26"/>
        </w:rPr>
        <w:t xml:space="preserve"> индивидуальными предпринимателями </w:t>
      </w:r>
      <w:r w:rsidRPr="00931555">
        <w:rPr>
          <w:rFonts w:ascii="Arial" w:eastAsia="Times New Roman" w:hAnsi="Arial" w:cs="Arial"/>
          <w:sz w:val="26"/>
          <w:szCs w:val="26"/>
        </w:rPr>
        <w:t>и снижения рисков причинения ущерба сохраняемым законом ценностям</w:t>
      </w:r>
      <w:r>
        <w:rPr>
          <w:rFonts w:ascii="Arial" w:eastAsia="Times New Roman" w:hAnsi="Arial" w:cs="Arial"/>
          <w:sz w:val="26"/>
          <w:szCs w:val="26"/>
        </w:rPr>
        <w:t xml:space="preserve">  реализуется </w:t>
      </w:r>
      <w:r w:rsidRPr="00CD6B31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профилактически</w:t>
      </w:r>
      <w:r>
        <w:rPr>
          <w:rFonts w:ascii="Arial" w:eastAsia="Times New Roman" w:hAnsi="Arial" w:cs="Arial"/>
          <w:sz w:val="26"/>
          <w:szCs w:val="26"/>
        </w:rPr>
        <w:t>е мероприятия в рамках программы:</w:t>
      </w:r>
    </w:p>
    <w:p w:rsidR="006805ED" w:rsidRDefault="006805ED" w:rsidP="00680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D4F24">
        <w:rPr>
          <w:rFonts w:ascii="Arial" w:eastAsia="Times New Roman" w:hAnsi="Arial" w:cs="Arial"/>
          <w:sz w:val="26"/>
          <w:szCs w:val="26"/>
        </w:rPr>
        <w:t>Пров</w:t>
      </w:r>
      <w:r>
        <w:rPr>
          <w:rFonts w:ascii="Arial" w:eastAsia="Times New Roman" w:hAnsi="Arial" w:cs="Arial"/>
          <w:sz w:val="26"/>
          <w:szCs w:val="26"/>
        </w:rPr>
        <w:t>е</w:t>
      </w:r>
      <w:r w:rsidRPr="003D4F24">
        <w:rPr>
          <w:rFonts w:ascii="Arial" w:eastAsia="Times New Roman" w:hAnsi="Arial" w:cs="Arial"/>
          <w:sz w:val="26"/>
          <w:szCs w:val="26"/>
        </w:rPr>
        <w:t>д</w:t>
      </w:r>
      <w:r>
        <w:rPr>
          <w:rFonts w:ascii="Arial" w:eastAsia="Times New Roman" w:hAnsi="Arial" w:cs="Arial"/>
          <w:sz w:val="26"/>
          <w:szCs w:val="26"/>
        </w:rPr>
        <w:t>ены</w:t>
      </w:r>
      <w:r w:rsidRPr="003D4F24">
        <w:rPr>
          <w:rFonts w:ascii="Arial" w:eastAsia="Times New Roman" w:hAnsi="Arial" w:cs="Arial"/>
          <w:sz w:val="26"/>
          <w:szCs w:val="26"/>
        </w:rPr>
        <w:t xml:space="preserve"> мероприятия по дистанционному контролю</w:t>
      </w:r>
      <w:r>
        <w:rPr>
          <w:rFonts w:ascii="Arial" w:eastAsia="Times New Roman" w:hAnsi="Arial" w:cs="Arial"/>
          <w:sz w:val="26"/>
          <w:szCs w:val="26"/>
        </w:rPr>
        <w:t xml:space="preserve">, что </w:t>
      </w:r>
      <w:r w:rsidRPr="003D4F24">
        <w:rPr>
          <w:rFonts w:ascii="Arial" w:eastAsia="Times New Roman" w:hAnsi="Arial" w:cs="Arial"/>
          <w:sz w:val="26"/>
          <w:szCs w:val="26"/>
        </w:rPr>
        <w:t xml:space="preserve"> позвол</w:t>
      </w:r>
      <w:r>
        <w:rPr>
          <w:rFonts w:ascii="Arial" w:eastAsia="Times New Roman" w:hAnsi="Arial" w:cs="Arial"/>
          <w:sz w:val="26"/>
          <w:szCs w:val="26"/>
        </w:rPr>
        <w:t>ило</w:t>
      </w:r>
      <w:r w:rsidRPr="003D4F24">
        <w:rPr>
          <w:rFonts w:ascii="Arial" w:eastAsia="Times New Roman" w:hAnsi="Arial" w:cs="Arial"/>
          <w:sz w:val="26"/>
          <w:szCs w:val="26"/>
        </w:rPr>
        <w:t xml:space="preserve"> осуществлять </w:t>
      </w:r>
      <w:proofErr w:type="gramStart"/>
      <w:r w:rsidRPr="003D4F24">
        <w:rPr>
          <w:rFonts w:ascii="Arial" w:eastAsia="Times New Roman" w:hAnsi="Arial" w:cs="Arial"/>
          <w:sz w:val="26"/>
          <w:szCs w:val="26"/>
        </w:rPr>
        <w:t>контрольно-надзорную</w:t>
      </w:r>
      <w:proofErr w:type="gramEnd"/>
      <w:r w:rsidRPr="003D4F24">
        <w:rPr>
          <w:rFonts w:ascii="Arial" w:eastAsia="Times New Roman" w:hAnsi="Arial" w:cs="Arial"/>
          <w:sz w:val="26"/>
          <w:szCs w:val="26"/>
        </w:rPr>
        <w:t xml:space="preserve"> деятельности без взаимодействия с хозяйствующими субъектами: адресный осмотр месторасположения нестационарных торговых объектов,  наблюдение за выполнением обязательных требований посредством проведения анализа информации о торговой деятельности  юридического лица и индивидуального предпринимателя в нестационарных торговых объектах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6805ED" w:rsidRDefault="006805ED" w:rsidP="006805ED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В течение года  по обращениям 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>хозяйствующих субъектов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на  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>15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заседаниях комиссии  рассматривались вопросы о предоставлении и передаче земельных участков под нестационарные 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 xml:space="preserve">торговые </w:t>
      </w:r>
      <w:r>
        <w:rPr>
          <w:rFonts w:ascii="Arial" w:eastAsiaTheme="minorHAnsi" w:hAnsi="Arial" w:cs="Arial"/>
          <w:sz w:val="26"/>
          <w:szCs w:val="26"/>
          <w:lang w:eastAsia="en-US"/>
        </w:rPr>
        <w:t>объекты.</w:t>
      </w:r>
    </w:p>
    <w:p w:rsidR="006805ED" w:rsidRPr="00DA4DB3" w:rsidRDefault="006805ED" w:rsidP="006805ED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Проведено 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>4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мониторинга состояния нестационарных торговых объектов на территории города Ишима, 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>четыре раза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вн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>о</w:t>
      </w:r>
      <w:r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F00743">
        <w:rPr>
          <w:rFonts w:ascii="Arial" w:eastAsiaTheme="minorHAnsi" w:hAnsi="Arial" w:cs="Arial"/>
          <w:sz w:val="26"/>
          <w:szCs w:val="26"/>
          <w:lang w:eastAsia="en-US"/>
        </w:rPr>
        <w:t xml:space="preserve">ились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изменения в постановление администрации города Ишима от 12.02.2013 № 142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>«Об утверждении схемы размещения нестационарных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 xml:space="preserve">торговых объектов на землях общего пользования на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>территории города Ишима»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9147DE" w:rsidRDefault="009147DE" w:rsidP="009147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DF17A7">
        <w:rPr>
          <w:rFonts w:ascii="Arial" w:eastAsia="Times New Roman" w:hAnsi="Arial" w:cs="Arial"/>
          <w:sz w:val="26"/>
          <w:szCs w:val="26"/>
        </w:rPr>
        <w:t>Руководство по соблюдению обязательных требований                                  в области торговой деятельности, предъявляемых при проведении мероприятий по осуществлению муниципального  контроля на территории муниципального образования городской округ город Ишим</w:t>
      </w:r>
      <w:r>
        <w:rPr>
          <w:rFonts w:ascii="Arial" w:eastAsia="Times New Roman" w:hAnsi="Arial" w:cs="Arial"/>
          <w:sz w:val="26"/>
          <w:szCs w:val="26"/>
        </w:rPr>
        <w:t xml:space="preserve"> направлены 36 хозяйствующим субъектам, осуществляющим торговую деятельность на территории города Ишима.</w:t>
      </w:r>
    </w:p>
    <w:p w:rsidR="009147DE" w:rsidRDefault="009147DE" w:rsidP="009147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</w:t>
      </w:r>
      <w:r w:rsidRPr="00F00743">
        <w:rPr>
          <w:rFonts w:ascii="Arial" w:eastAsia="Times New Roman" w:hAnsi="Arial" w:cs="Arial"/>
          <w:sz w:val="26"/>
          <w:szCs w:val="26"/>
        </w:rPr>
        <w:t>казан</w:t>
      </w:r>
      <w:r>
        <w:rPr>
          <w:rFonts w:ascii="Arial" w:eastAsia="Times New Roman" w:hAnsi="Arial" w:cs="Arial"/>
          <w:sz w:val="26"/>
          <w:szCs w:val="26"/>
        </w:rPr>
        <w:t>а</w:t>
      </w:r>
      <w:r w:rsidRPr="00F00743">
        <w:rPr>
          <w:rFonts w:ascii="Arial" w:eastAsia="Times New Roman" w:hAnsi="Arial" w:cs="Arial"/>
          <w:sz w:val="26"/>
          <w:szCs w:val="26"/>
        </w:rPr>
        <w:t xml:space="preserve"> помощ</w:t>
      </w:r>
      <w:r>
        <w:rPr>
          <w:rFonts w:ascii="Arial" w:eastAsia="Times New Roman" w:hAnsi="Arial" w:cs="Arial"/>
          <w:sz w:val="26"/>
          <w:szCs w:val="26"/>
        </w:rPr>
        <w:t>ь</w:t>
      </w:r>
      <w:r w:rsidRPr="00F007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7 </w:t>
      </w:r>
      <w:r w:rsidRPr="00F00743">
        <w:rPr>
          <w:rFonts w:ascii="Arial" w:eastAsia="Times New Roman" w:hAnsi="Arial" w:cs="Arial"/>
          <w:sz w:val="26"/>
          <w:szCs w:val="26"/>
        </w:rPr>
        <w:t>хозяйствующим субъектам по исполнению  требований нормативно-правовых актов в сфере муниципального контроля</w:t>
      </w:r>
      <w:r>
        <w:rPr>
          <w:rFonts w:ascii="Arial" w:eastAsia="Times New Roman" w:hAnsi="Arial" w:cs="Arial"/>
          <w:sz w:val="26"/>
          <w:szCs w:val="26"/>
        </w:rPr>
        <w:t>.</w:t>
      </w:r>
      <w:r w:rsidRPr="00EB0178">
        <w:rPr>
          <w:rFonts w:ascii="Arial" w:eastAsia="Times New Roman" w:hAnsi="Arial" w:cs="Arial"/>
          <w:sz w:val="26"/>
          <w:szCs w:val="26"/>
        </w:rPr>
        <w:t xml:space="preserve"> </w:t>
      </w:r>
    </w:p>
    <w:p w:rsidR="009147DE" w:rsidRDefault="009147DE" w:rsidP="009147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4D67C1">
        <w:rPr>
          <w:rFonts w:ascii="Arial" w:eastAsia="Times New Roman" w:hAnsi="Arial" w:cs="Arial"/>
          <w:sz w:val="26"/>
          <w:szCs w:val="26"/>
        </w:rPr>
        <w:t>За 2018 год в</w:t>
      </w:r>
      <w:r w:rsidRPr="00D96D90">
        <w:rPr>
          <w:rFonts w:ascii="Arial" w:eastAsia="Times New Roman" w:hAnsi="Arial" w:cs="Arial"/>
          <w:sz w:val="26"/>
          <w:szCs w:val="26"/>
        </w:rPr>
        <w:t xml:space="preserve"> средствах массовой информации для юридических лиц и предпринимателей размещено 7</w:t>
      </w:r>
      <w:r>
        <w:rPr>
          <w:rFonts w:ascii="Arial" w:eastAsia="Times New Roman" w:hAnsi="Arial" w:cs="Arial"/>
          <w:sz w:val="26"/>
          <w:szCs w:val="26"/>
        </w:rPr>
        <w:t>5</w:t>
      </w:r>
      <w:r w:rsidRPr="00D96D90">
        <w:rPr>
          <w:rFonts w:ascii="Arial" w:eastAsia="Times New Roman" w:hAnsi="Arial" w:cs="Arial"/>
          <w:sz w:val="26"/>
          <w:szCs w:val="26"/>
        </w:rPr>
        <w:t xml:space="preserve"> информационных материала, в том числе 4</w:t>
      </w:r>
      <w:r>
        <w:rPr>
          <w:rFonts w:ascii="Arial" w:eastAsia="Times New Roman" w:hAnsi="Arial" w:cs="Arial"/>
          <w:sz w:val="26"/>
          <w:szCs w:val="26"/>
        </w:rPr>
        <w:t>3</w:t>
      </w:r>
      <w:r w:rsidRPr="00D96D90">
        <w:rPr>
          <w:rFonts w:ascii="Arial" w:eastAsia="Times New Roman" w:hAnsi="Arial" w:cs="Arial"/>
          <w:sz w:val="26"/>
          <w:szCs w:val="26"/>
        </w:rPr>
        <w:t xml:space="preserve"> на сайте муниципального образования:  </w:t>
      </w:r>
      <w:r>
        <w:rPr>
          <w:rFonts w:ascii="Arial" w:eastAsia="Times New Roman" w:hAnsi="Arial" w:cs="Arial"/>
          <w:sz w:val="26"/>
          <w:szCs w:val="26"/>
        </w:rPr>
        <w:t>12</w:t>
      </w:r>
      <w:r w:rsidRPr="00D96D90">
        <w:rPr>
          <w:rFonts w:ascii="Arial" w:eastAsia="Times New Roman" w:hAnsi="Arial" w:cs="Arial"/>
          <w:sz w:val="26"/>
          <w:szCs w:val="26"/>
        </w:rPr>
        <w:t xml:space="preserve"> в разделе «Потребительский рынок», 1</w:t>
      </w:r>
      <w:r>
        <w:rPr>
          <w:rFonts w:ascii="Arial" w:eastAsia="Times New Roman" w:hAnsi="Arial" w:cs="Arial"/>
          <w:sz w:val="26"/>
          <w:szCs w:val="26"/>
        </w:rPr>
        <w:t>9</w:t>
      </w:r>
      <w:r w:rsidRPr="00D96D90">
        <w:rPr>
          <w:rFonts w:ascii="Arial" w:eastAsia="Times New Roman" w:hAnsi="Arial" w:cs="Arial"/>
          <w:sz w:val="26"/>
          <w:szCs w:val="26"/>
        </w:rPr>
        <w:t xml:space="preserve"> в разделе «Малый бизнес», </w:t>
      </w:r>
      <w:r>
        <w:rPr>
          <w:rFonts w:ascii="Arial" w:eastAsia="Times New Roman" w:hAnsi="Arial" w:cs="Arial"/>
          <w:sz w:val="26"/>
          <w:szCs w:val="26"/>
        </w:rPr>
        <w:t>12</w:t>
      </w:r>
      <w:r w:rsidRPr="00D96D90">
        <w:rPr>
          <w:rFonts w:ascii="Arial" w:eastAsia="Times New Roman" w:hAnsi="Arial" w:cs="Arial"/>
          <w:sz w:val="26"/>
          <w:szCs w:val="26"/>
        </w:rPr>
        <w:t xml:space="preserve"> в р</w:t>
      </w:r>
      <w:r>
        <w:rPr>
          <w:rFonts w:ascii="Arial" w:eastAsia="Times New Roman" w:hAnsi="Arial" w:cs="Arial"/>
          <w:sz w:val="26"/>
          <w:szCs w:val="26"/>
        </w:rPr>
        <w:t>азделе «Инвестиционная политика»</w:t>
      </w:r>
      <w:r w:rsidRPr="00D96D90">
        <w:rPr>
          <w:rFonts w:ascii="Arial" w:eastAsia="Times New Roman" w:hAnsi="Arial" w:cs="Arial"/>
          <w:sz w:val="26"/>
          <w:szCs w:val="26"/>
        </w:rPr>
        <w:t>.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</w:t>
      </w:r>
      <w:r w:rsidRPr="00DA4DB3">
        <w:rPr>
          <w:rFonts w:ascii="Arial" w:eastAsia="Times New Roman" w:hAnsi="Arial" w:cs="Arial"/>
          <w:sz w:val="26"/>
          <w:szCs w:val="26"/>
        </w:rPr>
        <w:t>униципальный  контроль в области торговой деятельности в отношении юридических лиц и индивидуальных предпринимателей не провод</w:t>
      </w:r>
      <w:r>
        <w:rPr>
          <w:rFonts w:ascii="Arial" w:eastAsia="Times New Roman" w:hAnsi="Arial" w:cs="Arial"/>
          <w:sz w:val="26"/>
          <w:szCs w:val="26"/>
        </w:rPr>
        <w:t>ился</w:t>
      </w:r>
      <w:r w:rsidRPr="00DA4DB3">
        <w:rPr>
          <w:rFonts w:ascii="Arial" w:eastAsia="Times New Roman" w:hAnsi="Arial" w:cs="Arial"/>
          <w:sz w:val="26"/>
          <w:szCs w:val="26"/>
        </w:rPr>
        <w:t xml:space="preserve"> в целях исполнения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67C1" w:rsidRDefault="009147DE" w:rsidP="004D6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</w:t>
      </w:r>
      <w:r w:rsidR="006805ED" w:rsidRPr="0095121D">
        <w:rPr>
          <w:rFonts w:ascii="Arial" w:eastAsia="Times New Roman" w:hAnsi="Arial" w:cs="Arial"/>
          <w:sz w:val="26"/>
          <w:szCs w:val="26"/>
        </w:rPr>
        <w:t>ля юридических лиц</w:t>
      </w:r>
      <w:r>
        <w:rPr>
          <w:rFonts w:ascii="Arial" w:eastAsia="Times New Roman" w:hAnsi="Arial" w:cs="Arial"/>
          <w:sz w:val="26"/>
          <w:szCs w:val="26"/>
        </w:rPr>
        <w:t xml:space="preserve"> и</w:t>
      </w:r>
      <w:r w:rsidR="006805ED" w:rsidRPr="0095121D">
        <w:rPr>
          <w:rFonts w:ascii="Arial" w:eastAsia="Times New Roman" w:hAnsi="Arial" w:cs="Arial"/>
          <w:sz w:val="26"/>
          <w:szCs w:val="26"/>
        </w:rPr>
        <w:t xml:space="preserve"> индивидуальных предпринимателей </w:t>
      </w:r>
      <w:r>
        <w:rPr>
          <w:rFonts w:ascii="Arial" w:eastAsia="Times New Roman" w:hAnsi="Arial" w:cs="Arial"/>
          <w:sz w:val="26"/>
          <w:szCs w:val="26"/>
        </w:rPr>
        <w:t xml:space="preserve">размещена </w:t>
      </w:r>
      <w:r w:rsidR="006805ED">
        <w:rPr>
          <w:rFonts w:ascii="Arial" w:eastAsia="Times New Roman" w:hAnsi="Arial" w:cs="Arial"/>
          <w:sz w:val="26"/>
          <w:szCs w:val="26"/>
        </w:rPr>
        <w:t xml:space="preserve">законодательная </w:t>
      </w:r>
      <w:r w:rsidR="00EB0178">
        <w:rPr>
          <w:rFonts w:ascii="Arial" w:eastAsia="Times New Roman" w:hAnsi="Arial" w:cs="Arial"/>
          <w:sz w:val="26"/>
          <w:szCs w:val="26"/>
        </w:rPr>
        <w:t xml:space="preserve">и разъяснительная </w:t>
      </w:r>
      <w:r w:rsidR="006805ED">
        <w:rPr>
          <w:rFonts w:ascii="Arial" w:eastAsia="Times New Roman" w:hAnsi="Arial" w:cs="Arial"/>
          <w:sz w:val="26"/>
          <w:szCs w:val="26"/>
        </w:rPr>
        <w:t xml:space="preserve"> и</w:t>
      </w:r>
      <w:r w:rsidR="006805ED" w:rsidRPr="00F2696B">
        <w:rPr>
          <w:rFonts w:ascii="Arial" w:eastAsia="Times New Roman" w:hAnsi="Arial" w:cs="Arial"/>
          <w:sz w:val="26"/>
          <w:szCs w:val="26"/>
        </w:rPr>
        <w:t xml:space="preserve">нформация </w:t>
      </w:r>
      <w:r w:rsidR="006805ED">
        <w:rPr>
          <w:rFonts w:ascii="Arial" w:eastAsia="Times New Roman" w:hAnsi="Arial" w:cs="Arial"/>
          <w:sz w:val="26"/>
          <w:szCs w:val="26"/>
        </w:rPr>
        <w:t>по муниципальному контролю в области торговой деятельности на сайте муниципального образования городской округ город Ишим в разделе «</w:t>
      </w:r>
      <w:r w:rsidR="00520059">
        <w:rPr>
          <w:rFonts w:ascii="Arial" w:eastAsia="Times New Roman" w:hAnsi="Arial" w:cs="Arial"/>
          <w:sz w:val="26"/>
          <w:szCs w:val="26"/>
        </w:rPr>
        <w:t xml:space="preserve">Муниципальный контроль», подраздел «Муниципальный контроль в области </w:t>
      </w:r>
      <w:r w:rsidR="00520059" w:rsidRPr="004D67C1">
        <w:rPr>
          <w:rFonts w:ascii="Arial" w:eastAsia="Times New Roman" w:hAnsi="Arial" w:cs="Arial"/>
          <w:sz w:val="26"/>
          <w:szCs w:val="26"/>
        </w:rPr>
        <w:t>торговой деятельности»</w:t>
      </w:r>
      <w:r w:rsidR="006805ED" w:rsidRPr="004D67C1">
        <w:rPr>
          <w:rFonts w:ascii="Arial" w:hAnsi="Arial" w:cs="Arial"/>
          <w:sz w:val="26"/>
          <w:szCs w:val="26"/>
        </w:rPr>
        <w:t xml:space="preserve">: </w:t>
      </w:r>
    </w:p>
    <w:p w:rsidR="004D67C1" w:rsidRPr="00DF17A7" w:rsidRDefault="00620388" w:rsidP="004D6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hyperlink r:id="rId7" w:history="1">
        <w:r w:rsidR="004D67C1" w:rsidRPr="00DF17A7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https://ishim.admtyumen.ru/mo/Ishim/government/omsu_contorol/more.htm?id=11578665@cmsArticle</w:t>
        </w:r>
      </w:hyperlink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Н</w:t>
      </w:r>
      <w:r w:rsidRPr="005D35BF">
        <w:rPr>
          <w:rFonts w:ascii="Arial" w:eastAsia="Times New Roman" w:hAnsi="Arial" w:cs="Arial"/>
          <w:sz w:val="26"/>
          <w:szCs w:val="26"/>
        </w:rPr>
        <w:t>арушени</w:t>
      </w:r>
      <w:r>
        <w:rPr>
          <w:rFonts w:ascii="Arial" w:eastAsia="Times New Roman" w:hAnsi="Arial" w:cs="Arial"/>
          <w:sz w:val="26"/>
          <w:szCs w:val="26"/>
        </w:rPr>
        <w:t>й</w:t>
      </w:r>
      <w:r w:rsidRPr="005D35BF">
        <w:rPr>
          <w:rFonts w:ascii="Arial" w:eastAsia="Times New Roman" w:hAnsi="Arial" w:cs="Arial"/>
          <w:sz w:val="26"/>
          <w:szCs w:val="26"/>
        </w:rPr>
        <w:t xml:space="preserve"> обязательных требований, представляющие непосредственную угрозу </w:t>
      </w:r>
      <w:r>
        <w:rPr>
          <w:rFonts w:ascii="Arial" w:eastAsia="Times New Roman" w:hAnsi="Arial" w:cs="Arial"/>
          <w:sz w:val="26"/>
          <w:szCs w:val="26"/>
        </w:rPr>
        <w:t xml:space="preserve">и </w:t>
      </w:r>
      <w:r w:rsidRPr="00046EAF">
        <w:rPr>
          <w:rFonts w:ascii="Arial" w:eastAsia="Times New Roman" w:hAnsi="Arial" w:cs="Arial"/>
          <w:sz w:val="26"/>
          <w:szCs w:val="26"/>
        </w:rPr>
        <w:t>явившиеся причиной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D35BF">
        <w:rPr>
          <w:rFonts w:ascii="Arial" w:eastAsia="Times New Roman" w:hAnsi="Arial" w:cs="Arial"/>
          <w:sz w:val="26"/>
          <w:szCs w:val="26"/>
        </w:rPr>
        <w:t xml:space="preserve">причинения вреда жизни и здоровью граждан, вреда животным, растениям, окружающей среде, объектам </w:t>
      </w:r>
      <w:r w:rsidRPr="005D35BF">
        <w:rPr>
          <w:rFonts w:ascii="Arial" w:eastAsia="Times New Roman" w:hAnsi="Arial" w:cs="Arial"/>
          <w:sz w:val="26"/>
          <w:szCs w:val="26"/>
        </w:rPr>
        <w:lastRenderedPageBreak/>
        <w:t xml:space="preserve"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ascii="Arial" w:eastAsia="Times New Roman" w:hAnsi="Arial" w:cs="Arial"/>
          <w:sz w:val="26"/>
          <w:szCs w:val="26"/>
        </w:rPr>
        <w:t xml:space="preserve">в </w:t>
      </w:r>
      <w:r w:rsidRPr="005D35BF">
        <w:rPr>
          <w:rFonts w:ascii="Arial" w:eastAsia="Times New Roman" w:hAnsi="Arial" w:cs="Arial"/>
          <w:sz w:val="26"/>
          <w:szCs w:val="26"/>
        </w:rPr>
        <w:t>деятельности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D35BF">
        <w:rPr>
          <w:rFonts w:ascii="Arial" w:eastAsia="Times New Roman" w:hAnsi="Arial" w:cs="Arial"/>
          <w:sz w:val="26"/>
          <w:szCs w:val="26"/>
        </w:rPr>
        <w:t>юридических лиц</w:t>
      </w:r>
      <w:r>
        <w:rPr>
          <w:rFonts w:ascii="Arial" w:eastAsia="Times New Roman" w:hAnsi="Arial" w:cs="Arial"/>
          <w:sz w:val="26"/>
          <w:szCs w:val="26"/>
        </w:rPr>
        <w:t xml:space="preserve"> и</w:t>
      </w:r>
      <w:r w:rsidRPr="005D35BF">
        <w:rPr>
          <w:rFonts w:ascii="Arial" w:eastAsia="Times New Roman" w:hAnsi="Arial" w:cs="Arial"/>
          <w:sz w:val="26"/>
          <w:szCs w:val="26"/>
        </w:rPr>
        <w:t xml:space="preserve"> индивидуальных предпринимателей</w:t>
      </w:r>
      <w:r>
        <w:rPr>
          <w:rFonts w:ascii="Arial" w:eastAsia="Times New Roman" w:hAnsi="Arial" w:cs="Arial"/>
          <w:sz w:val="26"/>
          <w:szCs w:val="26"/>
        </w:rPr>
        <w:t xml:space="preserve"> при проведении профилактических мероприятий не выявлено.</w:t>
      </w:r>
      <w:proofErr w:type="gramEnd"/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Жалоб в адрес адм</w:t>
      </w:r>
      <w:r w:rsidR="00520059">
        <w:rPr>
          <w:rFonts w:ascii="Arial" w:eastAsia="Times New Roman" w:hAnsi="Arial" w:cs="Arial"/>
          <w:sz w:val="26"/>
          <w:szCs w:val="26"/>
        </w:rPr>
        <w:t>инистрации города Ишима за  2018</w:t>
      </w:r>
      <w:r>
        <w:rPr>
          <w:rFonts w:ascii="Arial" w:eastAsia="Times New Roman" w:hAnsi="Arial" w:cs="Arial"/>
          <w:sz w:val="26"/>
          <w:szCs w:val="26"/>
        </w:rPr>
        <w:t xml:space="preserve"> год не поступало.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5121D">
        <w:rPr>
          <w:rFonts w:ascii="Arial" w:eastAsia="Times New Roman" w:hAnsi="Arial" w:cs="Arial"/>
          <w:sz w:val="26"/>
          <w:szCs w:val="26"/>
        </w:rPr>
        <w:t>Работа по профилактике нарушений общих требований будет продолжена Комитетом и в 201</w:t>
      </w:r>
      <w:r w:rsidR="00520059">
        <w:rPr>
          <w:rFonts w:ascii="Arial" w:eastAsia="Times New Roman" w:hAnsi="Arial" w:cs="Arial"/>
          <w:sz w:val="26"/>
          <w:szCs w:val="26"/>
        </w:rPr>
        <w:t>9</w:t>
      </w:r>
      <w:r w:rsidRPr="0095121D">
        <w:rPr>
          <w:rFonts w:ascii="Arial" w:eastAsia="Times New Roman" w:hAnsi="Arial" w:cs="Arial"/>
          <w:sz w:val="26"/>
          <w:szCs w:val="26"/>
        </w:rPr>
        <w:t xml:space="preserve"> году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</w:p>
    <w:p w:rsidR="006805ED" w:rsidRPr="003A6157" w:rsidRDefault="006805ED" w:rsidP="006805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</w:t>
      </w:r>
      <w:r w:rsidRPr="003A6157">
        <w:rPr>
          <w:rFonts w:ascii="Arial" w:eastAsia="Times New Roman" w:hAnsi="Arial" w:cs="Arial"/>
          <w:sz w:val="26"/>
          <w:szCs w:val="26"/>
        </w:rPr>
        <w:t>. Цели, задачи и принципы проведения профилактических мероприятий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6"/>
          <w:szCs w:val="26"/>
        </w:rPr>
      </w:pP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Цель  Программы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Pr="007A4C82">
        <w:rPr>
          <w:rFonts w:ascii="Arial" w:eastAsia="Times New Roman" w:hAnsi="Arial" w:cs="Arial"/>
          <w:sz w:val="26"/>
          <w:szCs w:val="26"/>
        </w:rPr>
        <w:t>редостережение о недопустимости нарушени</w:t>
      </w:r>
      <w:r>
        <w:rPr>
          <w:rFonts w:ascii="Arial" w:eastAsia="Times New Roman" w:hAnsi="Arial" w:cs="Arial"/>
          <w:sz w:val="26"/>
          <w:szCs w:val="26"/>
        </w:rPr>
        <w:t>й</w:t>
      </w:r>
      <w:r w:rsidRPr="007A4C82">
        <w:rPr>
          <w:rFonts w:ascii="Arial" w:eastAsia="Times New Roman" w:hAnsi="Arial" w:cs="Arial"/>
          <w:sz w:val="26"/>
          <w:szCs w:val="26"/>
        </w:rPr>
        <w:t xml:space="preserve"> обязательных требований</w:t>
      </w:r>
      <w:r w:rsidRPr="00F62743">
        <w:rPr>
          <w:rFonts w:ascii="Arial" w:eastAsia="Times New Roman" w:hAnsi="Arial" w:cs="Arial"/>
          <w:sz w:val="26"/>
          <w:szCs w:val="26"/>
        </w:rPr>
        <w:t>, установленных законодательством в области торговой деятельности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 xml:space="preserve">Задачи </w:t>
      </w:r>
      <w:r>
        <w:rPr>
          <w:rFonts w:ascii="Arial" w:eastAsia="Times New Roman" w:hAnsi="Arial" w:cs="Arial"/>
          <w:sz w:val="26"/>
          <w:szCs w:val="26"/>
        </w:rPr>
        <w:t>П</w:t>
      </w:r>
      <w:r w:rsidRPr="00F62743">
        <w:rPr>
          <w:rFonts w:ascii="Arial" w:eastAsia="Times New Roman" w:hAnsi="Arial" w:cs="Arial"/>
          <w:sz w:val="26"/>
          <w:szCs w:val="26"/>
        </w:rPr>
        <w:t>рограммы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укрепление системы профилактики нарушений обязательных требований путем информационной профилактической деятельности;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выявление причин, факторов и условий, способствующих нарушениям требований законодательства</w:t>
      </w:r>
      <w:r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 и причинению вреда </w:t>
      </w:r>
      <w:r w:rsidRPr="00F2696B">
        <w:rPr>
          <w:rFonts w:ascii="Arial" w:eastAsia="Times New Roman" w:hAnsi="Arial" w:cs="Arial"/>
          <w:sz w:val="26"/>
          <w:szCs w:val="26"/>
        </w:rPr>
        <w:t>окружающей среде, объектам культурного наследия</w:t>
      </w:r>
      <w:r w:rsidRPr="00F62743">
        <w:rPr>
          <w:rFonts w:ascii="Arial" w:eastAsia="Times New Roman" w:hAnsi="Arial" w:cs="Arial"/>
          <w:sz w:val="26"/>
          <w:szCs w:val="26"/>
        </w:rPr>
        <w:t>;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оказание помощи хозяйствующим субъектам по  исполнению  требований нормативно-правовых актов в сфере муниципального контроля;</w:t>
      </w:r>
    </w:p>
    <w:p w:rsidR="006805ED" w:rsidRPr="00F62743" w:rsidRDefault="006805ED" w:rsidP="006805E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-доведение рекомендаций до хозяйствующих субъектов по результатам проведения муниципального контроля.</w:t>
      </w:r>
    </w:p>
    <w:p w:rsidR="006805ED" w:rsidRPr="003A6157" w:rsidRDefault="006805ED" w:rsidP="006805ED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Принципами проведения профилактических мероприятий являются: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понятности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информационной открытости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доступность подконтрольных субъектов сведений об организации и осуществлении профилактических мероприятий</w:t>
      </w:r>
      <w:r>
        <w:rPr>
          <w:rFonts w:ascii="Arial" w:eastAsia="Times New Roman" w:hAnsi="Arial" w:cs="Arial"/>
          <w:sz w:val="26"/>
          <w:szCs w:val="26"/>
        </w:rPr>
        <w:t>, в</w:t>
      </w:r>
      <w:r w:rsidRPr="003A6157">
        <w:rPr>
          <w:rFonts w:ascii="Arial" w:eastAsia="Times New Roman" w:hAnsi="Arial" w:cs="Arial"/>
          <w:sz w:val="26"/>
          <w:szCs w:val="26"/>
        </w:rPr>
        <w:t xml:space="preserve"> том числе за счет использования информационно-коммуникационных технологий;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вовлеченности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обеспечение включения 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полноты охвата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максимально полный охват профилактическими мероприятиями  подконтрольных субъектов;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обязательности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обязательность проведения профилактических мероприятий 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по муниципальному контролю</w:t>
      </w:r>
      <w:r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</w:t>
      </w:r>
      <w:r w:rsidRPr="003A6157">
        <w:rPr>
          <w:rFonts w:ascii="Arial" w:eastAsia="Times New Roman" w:hAnsi="Arial" w:cs="Arial"/>
          <w:sz w:val="26"/>
          <w:szCs w:val="26"/>
        </w:rPr>
        <w:t>;</w:t>
      </w:r>
    </w:p>
    <w:p w:rsidR="006805ED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актуальности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проведение </w:t>
      </w:r>
      <w:r w:rsidRPr="003A6157">
        <w:rPr>
          <w:rFonts w:ascii="Arial" w:eastAsia="Times New Roman" w:hAnsi="Arial" w:cs="Arial"/>
          <w:sz w:val="26"/>
          <w:szCs w:val="26"/>
        </w:rPr>
        <w:t xml:space="preserve"> анализ</w:t>
      </w:r>
      <w:r>
        <w:rPr>
          <w:rFonts w:ascii="Arial" w:eastAsia="Times New Roman" w:hAnsi="Arial" w:cs="Arial"/>
          <w:sz w:val="26"/>
          <w:szCs w:val="26"/>
        </w:rPr>
        <w:t>а</w:t>
      </w:r>
      <w:r w:rsidRPr="003A6157">
        <w:rPr>
          <w:rFonts w:ascii="Arial" w:eastAsia="Times New Roman" w:hAnsi="Arial" w:cs="Arial"/>
          <w:sz w:val="26"/>
          <w:szCs w:val="26"/>
        </w:rPr>
        <w:t xml:space="preserve"> и обновление программы профилактических мероприятий</w:t>
      </w:r>
      <w:r>
        <w:rPr>
          <w:rFonts w:ascii="Arial" w:eastAsia="Times New Roman" w:hAnsi="Arial" w:cs="Arial"/>
          <w:sz w:val="26"/>
          <w:szCs w:val="26"/>
        </w:rPr>
        <w:t>;</w:t>
      </w:r>
    </w:p>
    <w:p w:rsidR="006805ED" w:rsidRPr="003A6157" w:rsidRDefault="006805ED" w:rsidP="006805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 xml:space="preserve"> -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периодичности</w:t>
      </w:r>
      <w:r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обеспечение регулярности проведения профилактических мероприятий.</w:t>
      </w:r>
    </w:p>
    <w:p w:rsidR="006805ED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6"/>
          <w:szCs w:val="26"/>
        </w:rPr>
      </w:pPr>
    </w:p>
    <w:p w:rsidR="006805ED" w:rsidRPr="003A6157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4</w:t>
      </w:r>
      <w:r w:rsidRPr="003A6157">
        <w:rPr>
          <w:rFonts w:ascii="Arial" w:eastAsia="Times New Roman" w:hAnsi="Arial" w:cs="Arial"/>
          <w:sz w:val="26"/>
          <w:szCs w:val="26"/>
        </w:rPr>
        <w:t>. Механизм оценки эффективности и результативности профилактических мероприятий</w:t>
      </w:r>
    </w:p>
    <w:p w:rsidR="006805ED" w:rsidRPr="003A6157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</w:rPr>
      </w:pPr>
    </w:p>
    <w:p w:rsidR="006805ED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 xml:space="preserve">Основным механизмом оценки эффективности и результативности профилактических мероприятий является оценка удовлетворенности </w:t>
      </w:r>
      <w:r>
        <w:rPr>
          <w:rFonts w:ascii="Arial" w:eastAsia="Times New Roman" w:hAnsi="Arial" w:cs="Arial"/>
          <w:sz w:val="26"/>
          <w:szCs w:val="26"/>
        </w:rPr>
        <w:t>юридических лиц и индивидуальных предпринимателей</w:t>
      </w:r>
      <w:r w:rsidRPr="003A6157">
        <w:rPr>
          <w:rFonts w:ascii="Arial" w:eastAsia="Times New Roman" w:hAnsi="Arial" w:cs="Arial"/>
          <w:sz w:val="26"/>
          <w:szCs w:val="26"/>
        </w:rPr>
        <w:t xml:space="preserve"> качеством мероприятий, которая осуществляется методом опроса. </w:t>
      </w:r>
    </w:p>
    <w:p w:rsidR="006805ED" w:rsidRPr="003A6157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Ключевыми направлениями опроса являются:</w:t>
      </w:r>
    </w:p>
    <w:p w:rsidR="006805ED" w:rsidRPr="003A6157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Pr="003A6157">
        <w:rPr>
          <w:rFonts w:ascii="Arial" w:eastAsia="Times New Roman" w:hAnsi="Arial" w:cs="Arial"/>
          <w:sz w:val="26"/>
          <w:szCs w:val="26"/>
        </w:rPr>
        <w:t xml:space="preserve">информированность об обязательных требованиях,  о порядке проведения мероприятий по контролю, правах </w:t>
      </w:r>
      <w:r w:rsidRPr="00616C96">
        <w:rPr>
          <w:rFonts w:ascii="Arial" w:eastAsia="Times New Roman" w:hAnsi="Arial" w:cs="Arial"/>
          <w:sz w:val="26"/>
          <w:szCs w:val="26"/>
        </w:rPr>
        <w:t xml:space="preserve">юридических лиц и индивидуальных предпринимателей </w:t>
      </w:r>
      <w:r w:rsidRPr="003A6157">
        <w:rPr>
          <w:rFonts w:ascii="Arial" w:eastAsia="Times New Roman" w:hAnsi="Arial" w:cs="Arial"/>
          <w:sz w:val="26"/>
          <w:szCs w:val="26"/>
        </w:rPr>
        <w:t>в ходе мероприятий по контролю;</w:t>
      </w:r>
    </w:p>
    <w:p w:rsidR="006805ED" w:rsidRPr="003A6157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Pr="003A6157">
        <w:rPr>
          <w:rFonts w:ascii="Arial" w:eastAsia="Times New Roman" w:hAnsi="Arial" w:cs="Arial"/>
          <w:sz w:val="26"/>
          <w:szCs w:val="26"/>
        </w:rPr>
        <w:t xml:space="preserve">вовлечение </w:t>
      </w:r>
      <w:r w:rsidRPr="00616C96">
        <w:rPr>
          <w:rFonts w:ascii="Arial" w:eastAsia="Times New Roman" w:hAnsi="Arial" w:cs="Arial"/>
          <w:sz w:val="26"/>
          <w:szCs w:val="26"/>
        </w:rPr>
        <w:t xml:space="preserve">юридических лиц и индивидуальных предпринимателей </w:t>
      </w:r>
      <w:r w:rsidRPr="003A6157">
        <w:rPr>
          <w:rFonts w:ascii="Arial" w:eastAsia="Times New Roman" w:hAnsi="Arial" w:cs="Arial"/>
          <w:sz w:val="26"/>
          <w:szCs w:val="26"/>
        </w:rPr>
        <w:t xml:space="preserve"> в регулярное взаимодействие с уполномоченными лицами, </w:t>
      </w:r>
      <w:r w:rsidRPr="003A6157">
        <w:rPr>
          <w:rFonts w:ascii="Arial" w:eastAsia="Times New Roman" w:hAnsi="Arial" w:cs="Arial"/>
          <w:bCs/>
          <w:sz w:val="26"/>
          <w:szCs w:val="26"/>
        </w:rPr>
        <w:t>осуществл</w:t>
      </w:r>
      <w:r>
        <w:rPr>
          <w:rFonts w:ascii="Arial" w:eastAsia="Times New Roman" w:hAnsi="Arial" w:cs="Arial"/>
          <w:bCs/>
          <w:sz w:val="26"/>
          <w:szCs w:val="26"/>
        </w:rPr>
        <w:t>яющих</w:t>
      </w:r>
      <w:r w:rsidRPr="003A6157">
        <w:rPr>
          <w:rFonts w:ascii="Arial" w:eastAsia="Times New Roman" w:hAnsi="Arial" w:cs="Arial"/>
          <w:bCs/>
          <w:sz w:val="26"/>
          <w:szCs w:val="26"/>
        </w:rPr>
        <w:t xml:space="preserve"> муниципальн</w:t>
      </w:r>
      <w:r>
        <w:rPr>
          <w:rFonts w:ascii="Arial" w:eastAsia="Times New Roman" w:hAnsi="Arial" w:cs="Arial"/>
          <w:bCs/>
          <w:sz w:val="26"/>
          <w:szCs w:val="26"/>
        </w:rPr>
        <w:t>ый</w:t>
      </w:r>
      <w:r w:rsidRPr="003A6157">
        <w:rPr>
          <w:rFonts w:ascii="Arial" w:eastAsia="Times New Roman" w:hAnsi="Arial" w:cs="Arial"/>
          <w:bCs/>
          <w:sz w:val="26"/>
          <w:szCs w:val="26"/>
        </w:rPr>
        <w:t xml:space="preserve"> контрол</w:t>
      </w:r>
      <w:r>
        <w:rPr>
          <w:rFonts w:ascii="Arial" w:eastAsia="Times New Roman" w:hAnsi="Arial" w:cs="Arial"/>
          <w:bCs/>
          <w:sz w:val="26"/>
          <w:szCs w:val="26"/>
        </w:rPr>
        <w:t>ь в области торговой деятельности</w:t>
      </w:r>
      <w:r w:rsidRPr="003A6157">
        <w:rPr>
          <w:rFonts w:ascii="Arial" w:eastAsia="Times New Roman" w:hAnsi="Arial" w:cs="Arial"/>
          <w:sz w:val="26"/>
          <w:szCs w:val="26"/>
        </w:rPr>
        <w:t>, в том числе в рамках проводимых профилактических мероприятий.</w:t>
      </w:r>
    </w:p>
    <w:p w:rsidR="006805ED" w:rsidRPr="003A6157" w:rsidRDefault="006805ED" w:rsidP="006805E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805ED" w:rsidRDefault="006805ED" w:rsidP="006805ED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>
        <w:rPr>
          <w:rFonts w:ascii="Arial" w:eastAsia="Times New Roman" w:hAnsi="Arial" w:cs="Arial"/>
          <w:kern w:val="2"/>
          <w:sz w:val="26"/>
          <w:szCs w:val="26"/>
        </w:rPr>
        <w:t>5</w:t>
      </w:r>
      <w:r w:rsidRPr="003A6157">
        <w:rPr>
          <w:rFonts w:ascii="Arial" w:eastAsia="Times New Roman" w:hAnsi="Arial" w:cs="Arial"/>
          <w:kern w:val="2"/>
          <w:sz w:val="26"/>
          <w:szCs w:val="26"/>
        </w:rPr>
        <w:t xml:space="preserve">. Сроки реализации </w:t>
      </w:r>
      <w:r>
        <w:rPr>
          <w:rFonts w:ascii="Arial" w:eastAsia="Times New Roman" w:hAnsi="Arial" w:cs="Arial"/>
          <w:kern w:val="2"/>
          <w:sz w:val="26"/>
          <w:szCs w:val="26"/>
        </w:rPr>
        <w:t>П</w:t>
      </w:r>
      <w:r w:rsidRPr="003A6157">
        <w:rPr>
          <w:rFonts w:ascii="Arial" w:eastAsia="Times New Roman" w:hAnsi="Arial" w:cs="Arial"/>
          <w:kern w:val="2"/>
          <w:sz w:val="26"/>
          <w:szCs w:val="26"/>
        </w:rPr>
        <w:t>рограммы</w:t>
      </w:r>
    </w:p>
    <w:p w:rsidR="006805ED" w:rsidRPr="003A6157" w:rsidRDefault="006805ED" w:rsidP="006805ED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:rsidR="006805ED" w:rsidRPr="003A6157" w:rsidRDefault="006805ED" w:rsidP="006805ED">
      <w:pPr>
        <w:widowControl w:val="0"/>
        <w:tabs>
          <w:tab w:val="left" w:pos="426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5.1. </w:t>
      </w:r>
      <w:r w:rsidRPr="003A6157">
        <w:rPr>
          <w:rFonts w:ascii="Arial" w:eastAsia="Times New Roman" w:hAnsi="Arial" w:cs="Arial"/>
          <w:color w:val="000000"/>
          <w:kern w:val="2"/>
          <w:sz w:val="26"/>
          <w:szCs w:val="26"/>
        </w:rPr>
        <w:t>Срок реализации Программы установлен</w:t>
      </w:r>
      <w:r w:rsidRPr="00310358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 на </w:t>
      </w:r>
      <w:r w:rsidRPr="003A6157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 201</w:t>
      </w:r>
      <w:r w:rsidR="00520059">
        <w:rPr>
          <w:rFonts w:ascii="Arial" w:eastAsia="Times New Roman" w:hAnsi="Arial" w:cs="Arial"/>
          <w:color w:val="000000"/>
          <w:kern w:val="2"/>
          <w:sz w:val="26"/>
          <w:szCs w:val="26"/>
        </w:rPr>
        <w:t>9</w:t>
      </w:r>
      <w:r w:rsidRPr="003A6157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 год.</w:t>
      </w:r>
    </w:p>
    <w:p w:rsidR="006805ED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6. Составления и направления предостережения о 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недопустимости нарушения обязательных требований</w:t>
      </w: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6805ED" w:rsidRDefault="006805ED" w:rsidP="00680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6.1.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Составление и направление предостережения, порядок подачи юридическим лицом, индивидуальным предпринимателем возражений на  предостережение и их рассмотрения органом муниципального контроля, порядок уведомления юридическим лицом, индивидуальным предпринимателем органа муниципального контроля об исполнении предостережения осуществляется в соответствии с </w:t>
      </w:r>
      <w:r w:rsidRPr="00CC71DF">
        <w:rPr>
          <w:sz w:val="26"/>
          <w:szCs w:val="26"/>
        </w:rPr>
        <w:t xml:space="preserve"> 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sz w:val="26"/>
          <w:szCs w:val="26"/>
          <w:lang w:eastAsia="en-US"/>
        </w:rPr>
        <w:t>ем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</w:t>
      </w:r>
      <w:proofErr w:type="gramEnd"/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такое предостережение и их рассмотрения, уведомления об исполнении такого предостережения»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805ED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6805ED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7. </w:t>
      </w:r>
      <w:r w:rsidRPr="00616C96">
        <w:rPr>
          <w:rFonts w:ascii="Arial" w:eastAsia="Times New Roman" w:hAnsi="Arial" w:cs="Arial"/>
          <w:sz w:val="26"/>
          <w:szCs w:val="26"/>
        </w:rPr>
        <w:t>План профилактических мероприятий</w:t>
      </w:r>
      <w:r>
        <w:rPr>
          <w:rFonts w:ascii="Arial" w:eastAsia="Times New Roman" w:hAnsi="Arial" w:cs="Arial"/>
          <w:sz w:val="26"/>
          <w:szCs w:val="26"/>
        </w:rPr>
        <w:t xml:space="preserve"> на 201</w:t>
      </w:r>
      <w:r w:rsidR="00520059">
        <w:rPr>
          <w:rFonts w:ascii="Arial" w:eastAsia="Times New Roman" w:hAnsi="Arial" w:cs="Arial"/>
          <w:sz w:val="26"/>
          <w:szCs w:val="26"/>
        </w:rPr>
        <w:t>9</w:t>
      </w:r>
      <w:r>
        <w:rPr>
          <w:rFonts w:ascii="Arial" w:eastAsia="Times New Roman" w:hAnsi="Arial" w:cs="Arial"/>
          <w:sz w:val="26"/>
          <w:szCs w:val="26"/>
        </w:rPr>
        <w:t xml:space="preserve"> год</w:t>
      </w:r>
    </w:p>
    <w:p w:rsidR="006805ED" w:rsidRPr="000E1D02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558"/>
        <w:gridCol w:w="2409"/>
      </w:tblGrid>
      <w:tr w:rsidR="006805ED" w:rsidRPr="00E42459" w:rsidTr="00855E2C">
        <w:trPr>
          <w:trHeight w:val="3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112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Срок  выполнения</w:t>
            </w:r>
          </w:p>
        </w:tc>
      </w:tr>
      <w:tr w:rsidR="006805ED" w:rsidRPr="00E42459" w:rsidTr="00855E2C">
        <w:trPr>
          <w:trHeight w:val="406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55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Размещение на официальном портале органов местного самоуправления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Актуализация, </w:t>
            </w:r>
          </w:p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  по мере необходимости</w:t>
            </w:r>
          </w:p>
        </w:tc>
      </w:tr>
      <w:tr w:rsidR="006805ED" w:rsidRPr="00E42459" w:rsidTr="00855E2C">
        <w:trPr>
          <w:trHeight w:val="831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lastRenderedPageBreak/>
              <w:t>2.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В  течение года</w:t>
            </w:r>
          </w:p>
        </w:tc>
      </w:tr>
      <w:tr w:rsidR="006805ED" w:rsidRPr="00E42459" w:rsidTr="00855E2C">
        <w:trPr>
          <w:trHeight w:val="1230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Актуализация,                  по мере необходимости </w:t>
            </w:r>
          </w:p>
        </w:tc>
      </w:tr>
      <w:tr w:rsidR="006805ED" w:rsidRPr="00E42459" w:rsidTr="007C11E8">
        <w:trPr>
          <w:trHeight w:val="3099"/>
        </w:trPr>
        <w:tc>
          <w:tcPr>
            <w:tcW w:w="6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6558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Обеспечение регулярного обобщения практики осуществления муниципального контроля и размещение ее на официальном портале органов местного самоуправления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</w:tr>
      <w:tr w:rsidR="006805ED" w:rsidRPr="00E42459" w:rsidTr="007C11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Направление юридическим лицам и индивидуальным предпринимателям предостережений о недопустимости нарушения обязательных требований в случаях, предусмотренных федеральным законом.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805ED" w:rsidRPr="00E42459" w:rsidRDefault="006805ED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в течение года</w:t>
            </w:r>
          </w:p>
        </w:tc>
      </w:tr>
      <w:tr w:rsidR="007C11E8" w:rsidRPr="00E42459" w:rsidTr="00BC3AD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C11E8" w:rsidRPr="00E42459" w:rsidRDefault="007C11E8" w:rsidP="00855E2C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11E8" w:rsidRDefault="007C11E8" w:rsidP="00E2463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Выдача предостережений о недопустимости </w:t>
            </w:r>
            <w:r w:rsidRPr="007C11E8">
              <w:rPr>
                <w:rFonts w:ascii="Arial" w:hAnsi="Arial" w:cs="Arial"/>
                <w:sz w:val="26"/>
                <w:szCs w:val="26"/>
              </w:rPr>
              <w:t xml:space="preserve">нарушения обязательных требований в соответствии с </w:t>
            </w:r>
            <w:hyperlink r:id="rId8" w:anchor="/document/12164247/entry/8205" w:history="1">
              <w:r w:rsidRPr="007C11E8">
                <w:rPr>
                  <w:rStyle w:val="a5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частями 5 - 7 статьи 8.2</w:t>
              </w:r>
            </w:hyperlink>
            <w:r w:rsidRPr="007C11E8">
              <w:rPr>
                <w:rFonts w:ascii="Arial" w:hAnsi="Arial" w:cs="Arial"/>
                <w:sz w:val="26"/>
                <w:szCs w:val="26"/>
              </w:rPr>
              <w:t xml:space="preserve"> Федерального закона от 26 декабря 2008 года № 294-ФЗ</w:t>
            </w:r>
            <w:r>
              <w:rPr>
                <w:rFonts w:ascii="Arial" w:hAnsi="Arial" w:cs="Arial"/>
                <w:sz w:val="26"/>
                <w:szCs w:val="26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11E8" w:rsidRDefault="007C11E8" w:rsidP="007C1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  <w:p w:rsidR="007C11E8" w:rsidRDefault="007C11E8" w:rsidP="007C11E8">
            <w:pPr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(по мере необходимости)</w:t>
            </w:r>
          </w:p>
        </w:tc>
      </w:tr>
    </w:tbl>
    <w:p w:rsidR="006805ED" w:rsidRPr="00E42459" w:rsidRDefault="006805ED" w:rsidP="00680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</w:p>
    <w:sectPr w:rsidR="006805ED" w:rsidRPr="00E42459" w:rsidSect="001A3E6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10"/>
    <w:multiLevelType w:val="multilevel"/>
    <w:tmpl w:val="1BC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379F8"/>
    <w:multiLevelType w:val="hybridMultilevel"/>
    <w:tmpl w:val="8E864E64"/>
    <w:lvl w:ilvl="0" w:tplc="4B0090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83570"/>
    <w:multiLevelType w:val="multilevel"/>
    <w:tmpl w:val="A57E85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8"/>
    <w:rsid w:val="000036DE"/>
    <w:rsid w:val="00005CF5"/>
    <w:rsid w:val="000078DB"/>
    <w:rsid w:val="00010985"/>
    <w:rsid w:val="000137CF"/>
    <w:rsid w:val="00013E44"/>
    <w:rsid w:val="000151CF"/>
    <w:rsid w:val="00023373"/>
    <w:rsid w:val="00025EFF"/>
    <w:rsid w:val="00026988"/>
    <w:rsid w:val="0003253E"/>
    <w:rsid w:val="00035698"/>
    <w:rsid w:val="00035D18"/>
    <w:rsid w:val="00036E08"/>
    <w:rsid w:val="000445C9"/>
    <w:rsid w:val="0005026E"/>
    <w:rsid w:val="00052129"/>
    <w:rsid w:val="00053B78"/>
    <w:rsid w:val="00056FD8"/>
    <w:rsid w:val="000707D6"/>
    <w:rsid w:val="00071677"/>
    <w:rsid w:val="000748AC"/>
    <w:rsid w:val="00074BCA"/>
    <w:rsid w:val="00076E9A"/>
    <w:rsid w:val="00086F16"/>
    <w:rsid w:val="00091454"/>
    <w:rsid w:val="000A0A3D"/>
    <w:rsid w:val="000A39ED"/>
    <w:rsid w:val="000A438D"/>
    <w:rsid w:val="000A493C"/>
    <w:rsid w:val="000A7FB1"/>
    <w:rsid w:val="000C04F9"/>
    <w:rsid w:val="000C2691"/>
    <w:rsid w:val="000C50A0"/>
    <w:rsid w:val="000D33A4"/>
    <w:rsid w:val="000E1D02"/>
    <w:rsid w:val="000F6CB8"/>
    <w:rsid w:val="00113FDD"/>
    <w:rsid w:val="0011583F"/>
    <w:rsid w:val="00122543"/>
    <w:rsid w:val="00127965"/>
    <w:rsid w:val="001313E3"/>
    <w:rsid w:val="001370ED"/>
    <w:rsid w:val="00142EA5"/>
    <w:rsid w:val="0015308E"/>
    <w:rsid w:val="00163AFB"/>
    <w:rsid w:val="001677BC"/>
    <w:rsid w:val="00167993"/>
    <w:rsid w:val="00176158"/>
    <w:rsid w:val="00181672"/>
    <w:rsid w:val="00191C3A"/>
    <w:rsid w:val="00192E52"/>
    <w:rsid w:val="001A3E6F"/>
    <w:rsid w:val="001A5314"/>
    <w:rsid w:val="001A5AF0"/>
    <w:rsid w:val="001B2576"/>
    <w:rsid w:val="001C478E"/>
    <w:rsid w:val="001C536E"/>
    <w:rsid w:val="001C581D"/>
    <w:rsid w:val="001C795E"/>
    <w:rsid w:val="001D766D"/>
    <w:rsid w:val="001E2565"/>
    <w:rsid w:val="001F40F4"/>
    <w:rsid w:val="00214B08"/>
    <w:rsid w:val="00215064"/>
    <w:rsid w:val="00223595"/>
    <w:rsid w:val="00223D48"/>
    <w:rsid w:val="00226A68"/>
    <w:rsid w:val="00230F19"/>
    <w:rsid w:val="0023353D"/>
    <w:rsid w:val="00237022"/>
    <w:rsid w:val="00250552"/>
    <w:rsid w:val="00251192"/>
    <w:rsid w:val="0025207A"/>
    <w:rsid w:val="0025317C"/>
    <w:rsid w:val="00253310"/>
    <w:rsid w:val="00253857"/>
    <w:rsid w:val="00263F4A"/>
    <w:rsid w:val="0026560A"/>
    <w:rsid w:val="00271D75"/>
    <w:rsid w:val="002750D4"/>
    <w:rsid w:val="002759E6"/>
    <w:rsid w:val="002762F7"/>
    <w:rsid w:val="0027694A"/>
    <w:rsid w:val="002808B2"/>
    <w:rsid w:val="00281ECF"/>
    <w:rsid w:val="00283CE9"/>
    <w:rsid w:val="002A0195"/>
    <w:rsid w:val="002A1771"/>
    <w:rsid w:val="002A1B99"/>
    <w:rsid w:val="002A4041"/>
    <w:rsid w:val="002A59AA"/>
    <w:rsid w:val="002A5FE2"/>
    <w:rsid w:val="002C4956"/>
    <w:rsid w:val="002C5ED0"/>
    <w:rsid w:val="002D02CC"/>
    <w:rsid w:val="002D254F"/>
    <w:rsid w:val="002D2F9B"/>
    <w:rsid w:val="002D5373"/>
    <w:rsid w:val="002E5E17"/>
    <w:rsid w:val="002F29F2"/>
    <w:rsid w:val="002F406C"/>
    <w:rsid w:val="002F40DA"/>
    <w:rsid w:val="002F42B0"/>
    <w:rsid w:val="002F539A"/>
    <w:rsid w:val="002F5B6E"/>
    <w:rsid w:val="003041DE"/>
    <w:rsid w:val="0030779E"/>
    <w:rsid w:val="00312455"/>
    <w:rsid w:val="00315836"/>
    <w:rsid w:val="003162B2"/>
    <w:rsid w:val="00317A57"/>
    <w:rsid w:val="003204E7"/>
    <w:rsid w:val="00321218"/>
    <w:rsid w:val="0032334C"/>
    <w:rsid w:val="00333C51"/>
    <w:rsid w:val="0033528E"/>
    <w:rsid w:val="00337C78"/>
    <w:rsid w:val="00345D44"/>
    <w:rsid w:val="0034653D"/>
    <w:rsid w:val="003514F8"/>
    <w:rsid w:val="00356189"/>
    <w:rsid w:val="00366210"/>
    <w:rsid w:val="00371BB4"/>
    <w:rsid w:val="00372D2C"/>
    <w:rsid w:val="00375051"/>
    <w:rsid w:val="003769B2"/>
    <w:rsid w:val="00377041"/>
    <w:rsid w:val="003808C1"/>
    <w:rsid w:val="00383A48"/>
    <w:rsid w:val="00394EF0"/>
    <w:rsid w:val="00395FFC"/>
    <w:rsid w:val="003A452A"/>
    <w:rsid w:val="003A4544"/>
    <w:rsid w:val="003B54D4"/>
    <w:rsid w:val="003C0F8D"/>
    <w:rsid w:val="003C270F"/>
    <w:rsid w:val="003C3D80"/>
    <w:rsid w:val="003C53BF"/>
    <w:rsid w:val="003D24FF"/>
    <w:rsid w:val="003D2929"/>
    <w:rsid w:val="003E04D8"/>
    <w:rsid w:val="003E1086"/>
    <w:rsid w:val="003E20BF"/>
    <w:rsid w:val="003E2BC1"/>
    <w:rsid w:val="003E303D"/>
    <w:rsid w:val="003E6610"/>
    <w:rsid w:val="003F5B7E"/>
    <w:rsid w:val="00401141"/>
    <w:rsid w:val="004036D2"/>
    <w:rsid w:val="004111A2"/>
    <w:rsid w:val="0042008F"/>
    <w:rsid w:val="00423DC0"/>
    <w:rsid w:val="00424470"/>
    <w:rsid w:val="004262C8"/>
    <w:rsid w:val="004463C7"/>
    <w:rsid w:val="004472CA"/>
    <w:rsid w:val="00447B78"/>
    <w:rsid w:val="00447CF8"/>
    <w:rsid w:val="004525E6"/>
    <w:rsid w:val="004529CA"/>
    <w:rsid w:val="004531E1"/>
    <w:rsid w:val="004534F2"/>
    <w:rsid w:val="004627F6"/>
    <w:rsid w:val="0046713C"/>
    <w:rsid w:val="004719F0"/>
    <w:rsid w:val="00473D2C"/>
    <w:rsid w:val="0048281F"/>
    <w:rsid w:val="0048301B"/>
    <w:rsid w:val="0048560A"/>
    <w:rsid w:val="004944A4"/>
    <w:rsid w:val="00496B10"/>
    <w:rsid w:val="00496F4F"/>
    <w:rsid w:val="004A1C16"/>
    <w:rsid w:val="004B381D"/>
    <w:rsid w:val="004B4735"/>
    <w:rsid w:val="004C0DF6"/>
    <w:rsid w:val="004C3AE4"/>
    <w:rsid w:val="004C410A"/>
    <w:rsid w:val="004C4D01"/>
    <w:rsid w:val="004D4E64"/>
    <w:rsid w:val="004D67C1"/>
    <w:rsid w:val="004E6480"/>
    <w:rsid w:val="004F2355"/>
    <w:rsid w:val="004F70AC"/>
    <w:rsid w:val="00503921"/>
    <w:rsid w:val="00511353"/>
    <w:rsid w:val="0051370B"/>
    <w:rsid w:val="00513DC4"/>
    <w:rsid w:val="00517E5E"/>
    <w:rsid w:val="00520059"/>
    <w:rsid w:val="0053480A"/>
    <w:rsid w:val="005439CA"/>
    <w:rsid w:val="00544050"/>
    <w:rsid w:val="005476C5"/>
    <w:rsid w:val="00550B4A"/>
    <w:rsid w:val="005535AF"/>
    <w:rsid w:val="00557C0F"/>
    <w:rsid w:val="00562B92"/>
    <w:rsid w:val="005707A5"/>
    <w:rsid w:val="005736A0"/>
    <w:rsid w:val="005769A0"/>
    <w:rsid w:val="00581A5B"/>
    <w:rsid w:val="005966E0"/>
    <w:rsid w:val="005A4675"/>
    <w:rsid w:val="005A7E17"/>
    <w:rsid w:val="005C461C"/>
    <w:rsid w:val="005C5EB0"/>
    <w:rsid w:val="005D1C8F"/>
    <w:rsid w:val="005D3F90"/>
    <w:rsid w:val="005D66C4"/>
    <w:rsid w:val="005E1AAF"/>
    <w:rsid w:val="005E732C"/>
    <w:rsid w:val="005F012F"/>
    <w:rsid w:val="00600331"/>
    <w:rsid w:val="00601F1F"/>
    <w:rsid w:val="00603AA8"/>
    <w:rsid w:val="006058EC"/>
    <w:rsid w:val="00606814"/>
    <w:rsid w:val="00620388"/>
    <w:rsid w:val="00620B69"/>
    <w:rsid w:val="0062564D"/>
    <w:rsid w:val="00630936"/>
    <w:rsid w:val="006311E3"/>
    <w:rsid w:val="00631C56"/>
    <w:rsid w:val="00631EA5"/>
    <w:rsid w:val="00632081"/>
    <w:rsid w:val="00632494"/>
    <w:rsid w:val="00632635"/>
    <w:rsid w:val="00636D8B"/>
    <w:rsid w:val="00640DBD"/>
    <w:rsid w:val="00642889"/>
    <w:rsid w:val="00642CDA"/>
    <w:rsid w:val="00643A49"/>
    <w:rsid w:val="006469E5"/>
    <w:rsid w:val="00646C59"/>
    <w:rsid w:val="00647538"/>
    <w:rsid w:val="00661196"/>
    <w:rsid w:val="00664D33"/>
    <w:rsid w:val="006650AD"/>
    <w:rsid w:val="0067275B"/>
    <w:rsid w:val="00677FB9"/>
    <w:rsid w:val="006805ED"/>
    <w:rsid w:val="00680E6F"/>
    <w:rsid w:val="00681B94"/>
    <w:rsid w:val="00692E96"/>
    <w:rsid w:val="00694793"/>
    <w:rsid w:val="006A1D42"/>
    <w:rsid w:val="006A4B10"/>
    <w:rsid w:val="006A4CEF"/>
    <w:rsid w:val="006B34E1"/>
    <w:rsid w:val="006B5130"/>
    <w:rsid w:val="006C2900"/>
    <w:rsid w:val="006C414F"/>
    <w:rsid w:val="006D2DB8"/>
    <w:rsid w:val="006E30A2"/>
    <w:rsid w:val="006E77E9"/>
    <w:rsid w:val="006F0E51"/>
    <w:rsid w:val="006F5BB9"/>
    <w:rsid w:val="006F644A"/>
    <w:rsid w:val="00701609"/>
    <w:rsid w:val="00706D15"/>
    <w:rsid w:val="00710169"/>
    <w:rsid w:val="00720D3D"/>
    <w:rsid w:val="0072122C"/>
    <w:rsid w:val="00722F05"/>
    <w:rsid w:val="00723E7E"/>
    <w:rsid w:val="00724854"/>
    <w:rsid w:val="00726C6E"/>
    <w:rsid w:val="007273C7"/>
    <w:rsid w:val="00727677"/>
    <w:rsid w:val="0073498C"/>
    <w:rsid w:val="00740E27"/>
    <w:rsid w:val="0075003A"/>
    <w:rsid w:val="00756A1E"/>
    <w:rsid w:val="00763513"/>
    <w:rsid w:val="007652DC"/>
    <w:rsid w:val="0076688A"/>
    <w:rsid w:val="0077208B"/>
    <w:rsid w:val="007777E2"/>
    <w:rsid w:val="00777EF6"/>
    <w:rsid w:val="00786978"/>
    <w:rsid w:val="0079282A"/>
    <w:rsid w:val="00793B95"/>
    <w:rsid w:val="007A344A"/>
    <w:rsid w:val="007A6908"/>
    <w:rsid w:val="007A6997"/>
    <w:rsid w:val="007B6753"/>
    <w:rsid w:val="007C11E8"/>
    <w:rsid w:val="007C3FAA"/>
    <w:rsid w:val="007C4C36"/>
    <w:rsid w:val="007C6155"/>
    <w:rsid w:val="007C7FD1"/>
    <w:rsid w:val="007D0D49"/>
    <w:rsid w:val="007D28B4"/>
    <w:rsid w:val="007D45A3"/>
    <w:rsid w:val="007E03CD"/>
    <w:rsid w:val="007F0D2D"/>
    <w:rsid w:val="007F29F7"/>
    <w:rsid w:val="007F5075"/>
    <w:rsid w:val="007F6411"/>
    <w:rsid w:val="0080511F"/>
    <w:rsid w:val="008056F6"/>
    <w:rsid w:val="00805855"/>
    <w:rsid w:val="008074E2"/>
    <w:rsid w:val="008077DF"/>
    <w:rsid w:val="00807C38"/>
    <w:rsid w:val="00812014"/>
    <w:rsid w:val="00812E2F"/>
    <w:rsid w:val="008216A8"/>
    <w:rsid w:val="0082452B"/>
    <w:rsid w:val="0083117A"/>
    <w:rsid w:val="008372F4"/>
    <w:rsid w:val="00837598"/>
    <w:rsid w:val="00842368"/>
    <w:rsid w:val="008444D0"/>
    <w:rsid w:val="00850C08"/>
    <w:rsid w:val="00851364"/>
    <w:rsid w:val="00852394"/>
    <w:rsid w:val="0085439E"/>
    <w:rsid w:val="00864733"/>
    <w:rsid w:val="008664A8"/>
    <w:rsid w:val="00866EEA"/>
    <w:rsid w:val="0087525A"/>
    <w:rsid w:val="0087656B"/>
    <w:rsid w:val="008769E9"/>
    <w:rsid w:val="0087736F"/>
    <w:rsid w:val="00885255"/>
    <w:rsid w:val="00886820"/>
    <w:rsid w:val="00887FD9"/>
    <w:rsid w:val="00891EEA"/>
    <w:rsid w:val="00893314"/>
    <w:rsid w:val="008A2AC7"/>
    <w:rsid w:val="008A3953"/>
    <w:rsid w:val="008B147C"/>
    <w:rsid w:val="008B498A"/>
    <w:rsid w:val="008C1DD3"/>
    <w:rsid w:val="008E6F6F"/>
    <w:rsid w:val="008F6B36"/>
    <w:rsid w:val="0090743C"/>
    <w:rsid w:val="009147C7"/>
    <w:rsid w:val="009147DE"/>
    <w:rsid w:val="009174EB"/>
    <w:rsid w:val="00917A61"/>
    <w:rsid w:val="00923DAD"/>
    <w:rsid w:val="0092696E"/>
    <w:rsid w:val="0094615C"/>
    <w:rsid w:val="00951B64"/>
    <w:rsid w:val="00954BDD"/>
    <w:rsid w:val="0095612F"/>
    <w:rsid w:val="00957B0B"/>
    <w:rsid w:val="00960CBA"/>
    <w:rsid w:val="0096111E"/>
    <w:rsid w:val="009621E1"/>
    <w:rsid w:val="00972886"/>
    <w:rsid w:val="009777E9"/>
    <w:rsid w:val="00980AAB"/>
    <w:rsid w:val="00986DFC"/>
    <w:rsid w:val="00987050"/>
    <w:rsid w:val="00993C6B"/>
    <w:rsid w:val="009B34E1"/>
    <w:rsid w:val="009B4BB1"/>
    <w:rsid w:val="009B57B5"/>
    <w:rsid w:val="009B692E"/>
    <w:rsid w:val="009B768A"/>
    <w:rsid w:val="009C71DB"/>
    <w:rsid w:val="009D2BD3"/>
    <w:rsid w:val="009D5E41"/>
    <w:rsid w:val="009D63F8"/>
    <w:rsid w:val="009E148D"/>
    <w:rsid w:val="009E1B1A"/>
    <w:rsid w:val="009E4BAB"/>
    <w:rsid w:val="009E79CD"/>
    <w:rsid w:val="009F085A"/>
    <w:rsid w:val="009F3E96"/>
    <w:rsid w:val="009F56CD"/>
    <w:rsid w:val="009F6D9D"/>
    <w:rsid w:val="00A0490B"/>
    <w:rsid w:val="00A07582"/>
    <w:rsid w:val="00A14CF2"/>
    <w:rsid w:val="00A23673"/>
    <w:rsid w:val="00A2385B"/>
    <w:rsid w:val="00A239FA"/>
    <w:rsid w:val="00A30418"/>
    <w:rsid w:val="00A30748"/>
    <w:rsid w:val="00A34A65"/>
    <w:rsid w:val="00A36AEB"/>
    <w:rsid w:val="00A3750D"/>
    <w:rsid w:val="00A379E0"/>
    <w:rsid w:val="00A42154"/>
    <w:rsid w:val="00A441D8"/>
    <w:rsid w:val="00A52477"/>
    <w:rsid w:val="00A52EC6"/>
    <w:rsid w:val="00A54F86"/>
    <w:rsid w:val="00A620E0"/>
    <w:rsid w:val="00A62D8C"/>
    <w:rsid w:val="00A63907"/>
    <w:rsid w:val="00A63B85"/>
    <w:rsid w:val="00A649DC"/>
    <w:rsid w:val="00A71AC1"/>
    <w:rsid w:val="00A72A0D"/>
    <w:rsid w:val="00A77229"/>
    <w:rsid w:val="00A7757E"/>
    <w:rsid w:val="00A7760D"/>
    <w:rsid w:val="00A856BA"/>
    <w:rsid w:val="00A9026E"/>
    <w:rsid w:val="00A91378"/>
    <w:rsid w:val="00A94BEB"/>
    <w:rsid w:val="00A9565D"/>
    <w:rsid w:val="00A95D45"/>
    <w:rsid w:val="00A96D49"/>
    <w:rsid w:val="00AA06A6"/>
    <w:rsid w:val="00AA0D67"/>
    <w:rsid w:val="00AA18C8"/>
    <w:rsid w:val="00AA2811"/>
    <w:rsid w:val="00AA3FD7"/>
    <w:rsid w:val="00AA53B4"/>
    <w:rsid w:val="00AB4889"/>
    <w:rsid w:val="00AB5215"/>
    <w:rsid w:val="00AC1C8D"/>
    <w:rsid w:val="00AC1C95"/>
    <w:rsid w:val="00AC63A5"/>
    <w:rsid w:val="00AD17CE"/>
    <w:rsid w:val="00AD3E69"/>
    <w:rsid w:val="00AD514C"/>
    <w:rsid w:val="00AE1911"/>
    <w:rsid w:val="00AE318B"/>
    <w:rsid w:val="00AE38F8"/>
    <w:rsid w:val="00AF26A9"/>
    <w:rsid w:val="00B02C8E"/>
    <w:rsid w:val="00B05434"/>
    <w:rsid w:val="00B11A85"/>
    <w:rsid w:val="00B13622"/>
    <w:rsid w:val="00B1559A"/>
    <w:rsid w:val="00B21E46"/>
    <w:rsid w:val="00B2241A"/>
    <w:rsid w:val="00B23DB4"/>
    <w:rsid w:val="00B25AAE"/>
    <w:rsid w:val="00B333DB"/>
    <w:rsid w:val="00B3471E"/>
    <w:rsid w:val="00B352F1"/>
    <w:rsid w:val="00B36D68"/>
    <w:rsid w:val="00B36EB6"/>
    <w:rsid w:val="00B404A2"/>
    <w:rsid w:val="00B40F30"/>
    <w:rsid w:val="00B422FD"/>
    <w:rsid w:val="00B4397C"/>
    <w:rsid w:val="00B4700D"/>
    <w:rsid w:val="00B47260"/>
    <w:rsid w:val="00B52529"/>
    <w:rsid w:val="00B53ED6"/>
    <w:rsid w:val="00B53EEB"/>
    <w:rsid w:val="00B5624B"/>
    <w:rsid w:val="00B655E9"/>
    <w:rsid w:val="00B6605B"/>
    <w:rsid w:val="00B816B9"/>
    <w:rsid w:val="00B81A5F"/>
    <w:rsid w:val="00B81B0A"/>
    <w:rsid w:val="00B81CC7"/>
    <w:rsid w:val="00B92F0A"/>
    <w:rsid w:val="00BA1398"/>
    <w:rsid w:val="00BA2134"/>
    <w:rsid w:val="00BA6F48"/>
    <w:rsid w:val="00BB1EA4"/>
    <w:rsid w:val="00BB208D"/>
    <w:rsid w:val="00BC4EC0"/>
    <w:rsid w:val="00BC4F5F"/>
    <w:rsid w:val="00BD0836"/>
    <w:rsid w:val="00BD293A"/>
    <w:rsid w:val="00BD2AA3"/>
    <w:rsid w:val="00BD6826"/>
    <w:rsid w:val="00BD6E12"/>
    <w:rsid w:val="00BE168D"/>
    <w:rsid w:val="00BE42F3"/>
    <w:rsid w:val="00BF261F"/>
    <w:rsid w:val="00BF33A1"/>
    <w:rsid w:val="00BF4469"/>
    <w:rsid w:val="00C022D8"/>
    <w:rsid w:val="00C048CF"/>
    <w:rsid w:val="00C075D7"/>
    <w:rsid w:val="00C125B2"/>
    <w:rsid w:val="00C15ADF"/>
    <w:rsid w:val="00C22108"/>
    <w:rsid w:val="00C323CE"/>
    <w:rsid w:val="00C32E76"/>
    <w:rsid w:val="00C43AE1"/>
    <w:rsid w:val="00C50A63"/>
    <w:rsid w:val="00C5162F"/>
    <w:rsid w:val="00C53924"/>
    <w:rsid w:val="00C549ED"/>
    <w:rsid w:val="00C600C4"/>
    <w:rsid w:val="00C60B91"/>
    <w:rsid w:val="00C63762"/>
    <w:rsid w:val="00C6643E"/>
    <w:rsid w:val="00C66702"/>
    <w:rsid w:val="00C71634"/>
    <w:rsid w:val="00C75295"/>
    <w:rsid w:val="00C76E53"/>
    <w:rsid w:val="00C82794"/>
    <w:rsid w:val="00C8463C"/>
    <w:rsid w:val="00C8610A"/>
    <w:rsid w:val="00C87DD2"/>
    <w:rsid w:val="00C92A60"/>
    <w:rsid w:val="00C94925"/>
    <w:rsid w:val="00CA085A"/>
    <w:rsid w:val="00CA1655"/>
    <w:rsid w:val="00CA33E5"/>
    <w:rsid w:val="00CA5987"/>
    <w:rsid w:val="00CB2730"/>
    <w:rsid w:val="00CB3E11"/>
    <w:rsid w:val="00CC199D"/>
    <w:rsid w:val="00CC2842"/>
    <w:rsid w:val="00CC28AE"/>
    <w:rsid w:val="00CC7CC2"/>
    <w:rsid w:val="00CE00D4"/>
    <w:rsid w:val="00CE0D55"/>
    <w:rsid w:val="00CE4B16"/>
    <w:rsid w:val="00CE6D6B"/>
    <w:rsid w:val="00CF606F"/>
    <w:rsid w:val="00D01A4B"/>
    <w:rsid w:val="00D01E34"/>
    <w:rsid w:val="00D035E0"/>
    <w:rsid w:val="00D056D9"/>
    <w:rsid w:val="00D0580B"/>
    <w:rsid w:val="00D06FC7"/>
    <w:rsid w:val="00D1316F"/>
    <w:rsid w:val="00D139E3"/>
    <w:rsid w:val="00D23172"/>
    <w:rsid w:val="00D25DBF"/>
    <w:rsid w:val="00D267C4"/>
    <w:rsid w:val="00D43779"/>
    <w:rsid w:val="00D459F2"/>
    <w:rsid w:val="00D460EE"/>
    <w:rsid w:val="00D539A0"/>
    <w:rsid w:val="00D63EC7"/>
    <w:rsid w:val="00D64363"/>
    <w:rsid w:val="00D6458E"/>
    <w:rsid w:val="00D716C4"/>
    <w:rsid w:val="00D722AC"/>
    <w:rsid w:val="00D738D9"/>
    <w:rsid w:val="00D75865"/>
    <w:rsid w:val="00D75EEF"/>
    <w:rsid w:val="00D760F1"/>
    <w:rsid w:val="00D762A2"/>
    <w:rsid w:val="00D83AAB"/>
    <w:rsid w:val="00D84F7A"/>
    <w:rsid w:val="00D91220"/>
    <w:rsid w:val="00D93639"/>
    <w:rsid w:val="00D93B8B"/>
    <w:rsid w:val="00D9554D"/>
    <w:rsid w:val="00DA0BAD"/>
    <w:rsid w:val="00DA0F23"/>
    <w:rsid w:val="00DA12BE"/>
    <w:rsid w:val="00DA59A5"/>
    <w:rsid w:val="00DB3CF0"/>
    <w:rsid w:val="00DB40CA"/>
    <w:rsid w:val="00DB5633"/>
    <w:rsid w:val="00DC12D3"/>
    <w:rsid w:val="00DC5E29"/>
    <w:rsid w:val="00DC68C4"/>
    <w:rsid w:val="00DD26D2"/>
    <w:rsid w:val="00DE1AE9"/>
    <w:rsid w:val="00DF0E76"/>
    <w:rsid w:val="00DF17A7"/>
    <w:rsid w:val="00DF191D"/>
    <w:rsid w:val="00DF5C46"/>
    <w:rsid w:val="00E0043F"/>
    <w:rsid w:val="00E005B3"/>
    <w:rsid w:val="00E01323"/>
    <w:rsid w:val="00E0203F"/>
    <w:rsid w:val="00E10912"/>
    <w:rsid w:val="00E21C28"/>
    <w:rsid w:val="00E2463F"/>
    <w:rsid w:val="00E25315"/>
    <w:rsid w:val="00E2587B"/>
    <w:rsid w:val="00E26B08"/>
    <w:rsid w:val="00E27E37"/>
    <w:rsid w:val="00E31228"/>
    <w:rsid w:val="00E33734"/>
    <w:rsid w:val="00E42681"/>
    <w:rsid w:val="00E509DD"/>
    <w:rsid w:val="00E51F5B"/>
    <w:rsid w:val="00E56FF1"/>
    <w:rsid w:val="00E61388"/>
    <w:rsid w:val="00E65ABF"/>
    <w:rsid w:val="00E66541"/>
    <w:rsid w:val="00E72EE6"/>
    <w:rsid w:val="00E76786"/>
    <w:rsid w:val="00E83B05"/>
    <w:rsid w:val="00E84D2E"/>
    <w:rsid w:val="00E86D9B"/>
    <w:rsid w:val="00E92969"/>
    <w:rsid w:val="00E93376"/>
    <w:rsid w:val="00EA5885"/>
    <w:rsid w:val="00EB0178"/>
    <w:rsid w:val="00EB38B6"/>
    <w:rsid w:val="00EB5DA1"/>
    <w:rsid w:val="00EC02E8"/>
    <w:rsid w:val="00EC1A4E"/>
    <w:rsid w:val="00EC7660"/>
    <w:rsid w:val="00ED20FE"/>
    <w:rsid w:val="00ED2AA7"/>
    <w:rsid w:val="00ED7CF2"/>
    <w:rsid w:val="00EE2037"/>
    <w:rsid w:val="00EE250B"/>
    <w:rsid w:val="00EE2C0B"/>
    <w:rsid w:val="00EF0D18"/>
    <w:rsid w:val="00EF1C62"/>
    <w:rsid w:val="00EF3113"/>
    <w:rsid w:val="00EF486D"/>
    <w:rsid w:val="00F00743"/>
    <w:rsid w:val="00F03021"/>
    <w:rsid w:val="00F11F05"/>
    <w:rsid w:val="00F17565"/>
    <w:rsid w:val="00F27981"/>
    <w:rsid w:val="00F31A4C"/>
    <w:rsid w:val="00F32B72"/>
    <w:rsid w:val="00F342FB"/>
    <w:rsid w:val="00F34E76"/>
    <w:rsid w:val="00F360AF"/>
    <w:rsid w:val="00F36F13"/>
    <w:rsid w:val="00F410F0"/>
    <w:rsid w:val="00F412EE"/>
    <w:rsid w:val="00F41385"/>
    <w:rsid w:val="00F46CE9"/>
    <w:rsid w:val="00F50AD9"/>
    <w:rsid w:val="00F547C9"/>
    <w:rsid w:val="00F61C96"/>
    <w:rsid w:val="00F6605A"/>
    <w:rsid w:val="00F6613C"/>
    <w:rsid w:val="00F6690F"/>
    <w:rsid w:val="00F71712"/>
    <w:rsid w:val="00F71B0A"/>
    <w:rsid w:val="00F73C58"/>
    <w:rsid w:val="00F740A0"/>
    <w:rsid w:val="00F745AA"/>
    <w:rsid w:val="00F76086"/>
    <w:rsid w:val="00F765EC"/>
    <w:rsid w:val="00F77DCC"/>
    <w:rsid w:val="00F854BC"/>
    <w:rsid w:val="00F87094"/>
    <w:rsid w:val="00F90A4F"/>
    <w:rsid w:val="00F92917"/>
    <w:rsid w:val="00F935D9"/>
    <w:rsid w:val="00F95090"/>
    <w:rsid w:val="00FA00CF"/>
    <w:rsid w:val="00FA13BD"/>
    <w:rsid w:val="00FA5F37"/>
    <w:rsid w:val="00FA74AA"/>
    <w:rsid w:val="00FB3EEB"/>
    <w:rsid w:val="00FB7E9F"/>
    <w:rsid w:val="00FC16F8"/>
    <w:rsid w:val="00FE21A3"/>
    <w:rsid w:val="00FE2CD3"/>
    <w:rsid w:val="00FE46D8"/>
    <w:rsid w:val="00FE5980"/>
    <w:rsid w:val="00FE6EB1"/>
    <w:rsid w:val="00FF061D"/>
    <w:rsid w:val="00FF216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EF0D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EF0D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him.admtyumen.ru/mo/Ishim/government/omsu_contorol/more.htm?id=11578665@cms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Чупина</dc:creator>
  <cp:lastModifiedBy>Чупина Ирина Николаевна</cp:lastModifiedBy>
  <cp:revision>2</cp:revision>
  <cp:lastPrinted>2019-02-05T06:47:00Z</cp:lastPrinted>
  <dcterms:created xsi:type="dcterms:W3CDTF">2019-02-05T06:48:00Z</dcterms:created>
  <dcterms:modified xsi:type="dcterms:W3CDTF">2019-02-05T06:48:00Z</dcterms:modified>
</cp:coreProperties>
</file>