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F11FC6" w:rsidTr="00F75B27">
        <w:tc>
          <w:tcPr>
            <w:tcW w:w="9747" w:type="dxa"/>
          </w:tcPr>
          <w:p w:rsidR="00F11FC6" w:rsidRDefault="00F11FC6" w:rsidP="00AC0F48">
            <w:pPr>
              <w:jc w:val="center"/>
              <w:rPr>
                <w:sz w:val="16"/>
                <w:lang w:val="en-US"/>
              </w:rPr>
            </w:pPr>
            <w:r>
              <w:rPr>
                <w:rFonts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0BC6B60" wp14:editId="17702322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FC6" w:rsidRDefault="00F11FC6" w:rsidP="00F75B2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F11FC6" w:rsidRPr="003A7472" w:rsidRDefault="00F11FC6" w:rsidP="00F11FC6">
      <w:pPr>
        <w:pStyle w:val="1"/>
        <w:rPr>
          <w:b/>
          <w:sz w:val="36"/>
          <w:szCs w:val="36"/>
        </w:rPr>
      </w:pPr>
      <w:r w:rsidRPr="003A7472">
        <w:rPr>
          <w:b/>
          <w:sz w:val="36"/>
          <w:szCs w:val="36"/>
        </w:rPr>
        <w:t>АДМИНИСТРАЦИЯ ГОРОДА ИШИМА</w:t>
      </w:r>
    </w:p>
    <w:p w:rsidR="00F11FC6" w:rsidRPr="002920C6" w:rsidRDefault="008345F9" w:rsidP="00F11FC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="00F11FC6">
        <w:br/>
      </w:r>
    </w:p>
    <w:p w:rsidR="00F11FC6" w:rsidRPr="008543DF" w:rsidRDefault="00F11FC6" w:rsidP="00F11FC6">
      <w:pPr>
        <w:jc w:val="center"/>
        <w:rPr>
          <w:rFonts w:ascii="Times New Roman" w:hAnsi="Times New Roman"/>
          <w:b/>
          <w:sz w:val="36"/>
          <w:szCs w:val="32"/>
        </w:rPr>
      </w:pPr>
      <w:r w:rsidRPr="008543DF">
        <w:rPr>
          <w:rFonts w:ascii="Times New Roman" w:hAnsi="Times New Roman"/>
          <w:b/>
          <w:sz w:val="36"/>
          <w:szCs w:val="32"/>
        </w:rPr>
        <w:t xml:space="preserve">ПОСТАНОВЛЕНИЕ </w:t>
      </w:r>
    </w:p>
    <w:p w:rsidR="00F11FC6" w:rsidRPr="002920C6" w:rsidRDefault="00AC0F48" w:rsidP="00F11FC6">
      <w:pPr>
        <w:ind w:firstLine="0"/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15 марта </w:t>
      </w:r>
      <w:r w:rsidR="001132F7">
        <w:rPr>
          <w:b/>
          <w:szCs w:val="26"/>
          <w:u w:val="single"/>
        </w:rPr>
        <w:t>2021</w:t>
      </w:r>
      <w:r w:rsidR="00F11FC6" w:rsidRPr="00E82BF8">
        <w:rPr>
          <w:b/>
          <w:szCs w:val="26"/>
          <w:u w:val="single"/>
        </w:rPr>
        <w:t xml:space="preserve"> г.</w:t>
      </w:r>
      <w:r w:rsidR="00F11FC6" w:rsidRPr="00154CF4">
        <w:rPr>
          <w:b/>
          <w:szCs w:val="26"/>
        </w:rPr>
        <w:t xml:space="preserve">                            </w:t>
      </w:r>
      <w:r w:rsidR="00F11FC6">
        <w:rPr>
          <w:b/>
          <w:szCs w:val="26"/>
        </w:rPr>
        <w:t xml:space="preserve">   </w:t>
      </w:r>
      <w:r w:rsidR="00F11FC6" w:rsidRPr="00154CF4">
        <w:rPr>
          <w:b/>
          <w:szCs w:val="26"/>
        </w:rPr>
        <w:t xml:space="preserve">                                       </w:t>
      </w:r>
      <w:r w:rsidR="00F11FC6">
        <w:rPr>
          <w:b/>
          <w:szCs w:val="26"/>
        </w:rPr>
        <w:t xml:space="preserve">                      </w:t>
      </w:r>
      <w:r w:rsidR="00F11FC6" w:rsidRPr="00551BF6">
        <w:rPr>
          <w:b/>
          <w:szCs w:val="26"/>
        </w:rPr>
        <w:t>№</w:t>
      </w:r>
      <w:r w:rsidR="00F11FC6">
        <w:rPr>
          <w:b/>
          <w:szCs w:val="26"/>
        </w:rPr>
        <w:t xml:space="preserve"> </w:t>
      </w:r>
      <w:r>
        <w:rPr>
          <w:b/>
          <w:szCs w:val="26"/>
          <w:u w:val="single"/>
        </w:rPr>
        <w:t>142</w:t>
      </w:r>
      <w:r w:rsidR="00F11FC6" w:rsidRPr="008B1F08">
        <w:rPr>
          <w:b/>
          <w:szCs w:val="26"/>
        </w:rPr>
        <w:t xml:space="preserve"> </w:t>
      </w:r>
      <w:r w:rsidR="00F11FC6">
        <w:rPr>
          <w:b/>
          <w:szCs w:val="26"/>
          <w:u w:val="single"/>
        </w:rPr>
        <w:t xml:space="preserve">    </w:t>
      </w:r>
      <w:r w:rsidR="00F11FC6" w:rsidRPr="00154CF4">
        <w:rPr>
          <w:b/>
          <w:szCs w:val="26"/>
        </w:rPr>
        <w:t xml:space="preserve">  </w:t>
      </w:r>
    </w:p>
    <w:tbl>
      <w:tblPr>
        <w:tblW w:w="7087" w:type="dxa"/>
        <w:tblInd w:w="15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7"/>
      </w:tblGrid>
      <w:tr w:rsidR="00AC0F48" w:rsidRPr="00AC0F48" w:rsidTr="00153EF5">
        <w:trPr>
          <w:cantSplit/>
          <w:trHeight w:val="428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48" w:rsidRPr="00AC0F48" w:rsidRDefault="00AC0F48" w:rsidP="00AC0F48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-108" w:right="-108" w:firstLine="720"/>
              <w:jc w:val="center"/>
              <w:textAlignment w:val="baseline"/>
              <w:rPr>
                <w:rFonts w:eastAsia="Times New Roman" w:cs="Arial"/>
                <w:i/>
                <w:szCs w:val="26"/>
                <w:lang w:eastAsia="ru-RU"/>
              </w:rPr>
            </w:pPr>
          </w:p>
          <w:p w:rsidR="00AC0F48" w:rsidRPr="00AC0F48" w:rsidRDefault="00AC0F48" w:rsidP="00AC0F48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-108" w:right="-108" w:firstLine="720"/>
              <w:jc w:val="center"/>
              <w:textAlignment w:val="baseline"/>
              <w:rPr>
                <w:rFonts w:eastAsia="Times New Roman" w:cs="Arial"/>
                <w:i/>
                <w:szCs w:val="26"/>
                <w:lang w:eastAsia="ru-RU"/>
              </w:rPr>
            </w:pPr>
            <w:r w:rsidRPr="00AC0F48">
              <w:rPr>
                <w:rFonts w:eastAsia="Times New Roman" w:cs="Arial"/>
                <w:i/>
                <w:szCs w:val="26"/>
                <w:lang w:eastAsia="ru-RU"/>
              </w:rPr>
              <w:t>Об утверждении Порядка принятия решения о списании вложений в объекты нефинансовых активов</w:t>
            </w:r>
          </w:p>
        </w:tc>
      </w:tr>
    </w:tbl>
    <w:p w:rsidR="00AC0F48" w:rsidRPr="00AC0F48" w:rsidRDefault="00AC0F48" w:rsidP="00AC0F48">
      <w:pPr>
        <w:keepNext w:val="0"/>
        <w:widowControl w:val="0"/>
        <w:autoSpaceDN w:val="0"/>
        <w:spacing w:before="60"/>
        <w:ind w:left="360" w:hanging="340"/>
        <w:textAlignment w:val="baseline"/>
        <w:rPr>
          <w:rFonts w:ascii="Courier New" w:eastAsia="Times New Roman" w:hAnsi="Courier New"/>
          <w:color w:val="000000"/>
          <w:szCs w:val="26"/>
          <w:lang w:eastAsia="ru-RU"/>
        </w:rPr>
      </w:pPr>
    </w:p>
    <w:p w:rsidR="00AC0F48" w:rsidRPr="00AC0F48" w:rsidRDefault="00AC0F48" w:rsidP="00AC0F48">
      <w:pPr>
        <w:keepNext w:val="0"/>
        <w:widowControl w:val="0"/>
        <w:shd w:val="clear" w:color="auto" w:fill="auto"/>
        <w:autoSpaceDN w:val="0"/>
        <w:spacing w:before="60" w:after="120"/>
        <w:ind w:right="-1" w:hanging="340"/>
        <w:textAlignment w:val="baseline"/>
        <w:rPr>
          <w:rFonts w:eastAsia="Times New Roman" w:cs="Arial"/>
          <w:szCs w:val="26"/>
          <w:lang w:eastAsia="ru-RU"/>
        </w:rPr>
      </w:pPr>
      <w:r w:rsidRPr="00AC0F48">
        <w:rPr>
          <w:rFonts w:ascii="Courier New" w:eastAsia="Times New Roman" w:hAnsi="Courier New"/>
          <w:color w:val="000000"/>
          <w:szCs w:val="26"/>
          <w:lang w:eastAsia="ru-RU"/>
        </w:rPr>
        <w:tab/>
      </w:r>
      <w:r w:rsidRPr="00AC0F48">
        <w:rPr>
          <w:rFonts w:eastAsia="Times New Roman" w:cs="Arial"/>
          <w:color w:val="FF0000"/>
          <w:szCs w:val="26"/>
          <w:lang w:eastAsia="ru-RU"/>
        </w:rPr>
        <w:t xml:space="preserve">      </w:t>
      </w:r>
      <w:r w:rsidRPr="00AC0F48">
        <w:rPr>
          <w:rFonts w:eastAsia="Times New Roman" w:cs="Arial"/>
          <w:szCs w:val="26"/>
          <w:lang w:eastAsia="ru-RU"/>
        </w:rPr>
        <w:t xml:space="preserve">В соответствии с Федеральным законом от 06.10.2003 </w:t>
      </w:r>
      <w:r w:rsidRPr="00AC0F48">
        <w:rPr>
          <w:rFonts w:eastAsia="Times New Roman" w:cs="Arial"/>
          <w:szCs w:val="26"/>
          <w:lang w:eastAsia="ru-RU"/>
        </w:rPr>
        <w:t>№</w:t>
      </w:r>
      <w:r w:rsidRPr="00AC0F48">
        <w:rPr>
          <w:rFonts w:eastAsia="Times New Roman" w:cs="Arial"/>
          <w:szCs w:val="26"/>
          <w:lang w:eastAsia="ru-RU"/>
        </w:rPr>
        <w:t xml:space="preserve"> 131-ФЗ «Об общих принципах организации местного самоуправления в Российской Фед</w:t>
      </w:r>
      <w:r w:rsidRPr="00AC0F48">
        <w:rPr>
          <w:rFonts w:eastAsia="Times New Roman" w:cs="Arial"/>
          <w:szCs w:val="26"/>
          <w:lang w:eastAsia="ru-RU"/>
        </w:rPr>
        <w:t>е</w:t>
      </w:r>
      <w:r w:rsidRPr="00AC0F48">
        <w:rPr>
          <w:rFonts w:eastAsia="Times New Roman" w:cs="Arial"/>
          <w:szCs w:val="26"/>
          <w:lang w:eastAsia="ru-RU"/>
        </w:rPr>
        <w:t>рации»,</w:t>
      </w:r>
      <w:r w:rsidRPr="00AC0F48">
        <w:rPr>
          <w:rFonts w:ascii="Courier New" w:eastAsia="Times New Roman" w:hAnsi="Courier New"/>
          <w:szCs w:val="26"/>
          <w:lang w:eastAsia="ru-RU"/>
        </w:rPr>
        <w:t xml:space="preserve"> </w:t>
      </w:r>
      <w:r w:rsidRPr="00AC0F48">
        <w:rPr>
          <w:rFonts w:eastAsia="Times New Roman" w:cs="Arial"/>
          <w:szCs w:val="26"/>
          <w:lang w:eastAsia="ru-RU"/>
        </w:rPr>
        <w:t>во исполнение пункта 2 поручения Губернатора Тюменской области по реал</w:t>
      </w:r>
      <w:r w:rsidRPr="00AC0F48">
        <w:rPr>
          <w:rFonts w:eastAsia="Times New Roman" w:cs="Arial"/>
          <w:szCs w:val="26"/>
          <w:lang w:eastAsia="ru-RU"/>
        </w:rPr>
        <w:t>и</w:t>
      </w:r>
      <w:r w:rsidRPr="00AC0F48">
        <w:rPr>
          <w:rFonts w:eastAsia="Times New Roman" w:cs="Arial"/>
          <w:szCs w:val="26"/>
          <w:lang w:eastAsia="ru-RU"/>
        </w:rPr>
        <w:t xml:space="preserve">зации </w:t>
      </w:r>
      <w:proofErr w:type="spellStart"/>
      <w:r w:rsidRPr="00AC0F48">
        <w:rPr>
          <w:rFonts w:eastAsia="Times New Roman" w:cs="Arial"/>
          <w:szCs w:val="26"/>
          <w:lang w:eastAsia="ru-RU"/>
        </w:rPr>
        <w:t>п.п</w:t>
      </w:r>
      <w:proofErr w:type="spellEnd"/>
      <w:r w:rsidRPr="00AC0F48">
        <w:rPr>
          <w:rFonts w:eastAsia="Times New Roman" w:cs="Arial"/>
          <w:szCs w:val="26"/>
          <w:lang w:eastAsia="ru-RU"/>
        </w:rPr>
        <w:t>. «г» п. 6 поручений Президента Российской Федерации от 11.06.2016 № 1138ГС:</w:t>
      </w:r>
    </w:p>
    <w:p w:rsidR="00AC0F48" w:rsidRPr="00AC0F48" w:rsidRDefault="00AC0F48" w:rsidP="00AC0F48">
      <w:pPr>
        <w:keepNext w:val="0"/>
        <w:widowControl w:val="0"/>
        <w:shd w:val="clear" w:color="auto" w:fill="auto"/>
        <w:autoSpaceDN w:val="0"/>
        <w:spacing w:before="60"/>
        <w:ind w:left="360" w:hanging="340"/>
        <w:jc w:val="left"/>
        <w:textAlignment w:val="baseline"/>
        <w:rPr>
          <w:rFonts w:ascii="Courier New" w:eastAsia="Times New Roman" w:hAnsi="Courier New"/>
          <w:sz w:val="8"/>
          <w:szCs w:val="26"/>
          <w:lang w:eastAsia="ru-RU"/>
        </w:rPr>
      </w:pPr>
      <w:bookmarkStart w:id="0" w:name="_GoBack"/>
      <w:bookmarkEnd w:id="0"/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037"/>
      </w:tblGrid>
      <w:tr w:rsidR="00AC0F48" w:rsidRPr="00AC0F48" w:rsidTr="00AC0F48">
        <w:tc>
          <w:tcPr>
            <w:tcW w:w="709" w:type="dxa"/>
          </w:tcPr>
          <w:p w:rsidR="00AC0F48" w:rsidRPr="00AC0F48" w:rsidRDefault="00AC0F48" w:rsidP="00AC0F48">
            <w:pPr>
              <w:keepNext w:val="0"/>
              <w:widowControl w:val="0"/>
              <w:shd w:val="clear" w:color="auto" w:fill="auto"/>
              <w:autoSpaceDN w:val="0"/>
              <w:spacing w:before="60"/>
              <w:ind w:firstLine="0"/>
              <w:textAlignment w:val="baseline"/>
              <w:rPr>
                <w:rFonts w:eastAsia="Times New Roman" w:cs="Arial"/>
                <w:szCs w:val="26"/>
                <w:lang w:eastAsia="ru-RU"/>
              </w:rPr>
            </w:pPr>
            <w:r w:rsidRPr="00AC0F48">
              <w:rPr>
                <w:rFonts w:eastAsia="Times New Roman" w:cs="Arial"/>
                <w:szCs w:val="26"/>
                <w:lang w:eastAsia="ru-RU"/>
              </w:rPr>
              <w:t>1.</w:t>
            </w:r>
          </w:p>
        </w:tc>
        <w:tc>
          <w:tcPr>
            <w:tcW w:w="9037" w:type="dxa"/>
          </w:tcPr>
          <w:p w:rsidR="00AC0F48" w:rsidRPr="00AC0F48" w:rsidRDefault="00AC0F48" w:rsidP="00AC0F48">
            <w:pPr>
              <w:keepNext w:val="0"/>
              <w:widowControl w:val="0"/>
              <w:shd w:val="clear" w:color="auto" w:fill="auto"/>
              <w:autoSpaceDN w:val="0"/>
              <w:spacing w:before="60"/>
              <w:ind w:firstLine="0"/>
              <w:textAlignment w:val="baseline"/>
              <w:rPr>
                <w:rFonts w:eastAsia="Times New Roman" w:cs="Arial"/>
                <w:szCs w:val="26"/>
                <w:lang w:eastAsia="ru-RU"/>
              </w:rPr>
            </w:pPr>
            <w:r w:rsidRPr="00AC0F48">
              <w:rPr>
                <w:rFonts w:eastAsia="Times New Roman" w:cs="Arial"/>
                <w:szCs w:val="26"/>
                <w:lang w:eastAsia="ru-RU"/>
              </w:rPr>
              <w:t>Утвердить Порядок принятия решения о списании вложений в объекты нефинансовых активов согласно приложению к настоящему постано</w:t>
            </w:r>
            <w:r w:rsidRPr="00AC0F48">
              <w:rPr>
                <w:rFonts w:eastAsia="Times New Roman" w:cs="Arial"/>
                <w:szCs w:val="26"/>
                <w:lang w:eastAsia="ru-RU"/>
              </w:rPr>
              <w:t>в</w:t>
            </w:r>
            <w:r w:rsidRPr="00AC0F48">
              <w:rPr>
                <w:rFonts w:eastAsia="Times New Roman" w:cs="Arial"/>
                <w:szCs w:val="26"/>
                <w:lang w:eastAsia="ru-RU"/>
              </w:rPr>
              <w:t>лению.</w:t>
            </w:r>
          </w:p>
        </w:tc>
      </w:tr>
      <w:tr w:rsidR="00AC0F48" w:rsidRPr="00AC0F48" w:rsidTr="00AC0F48">
        <w:tc>
          <w:tcPr>
            <w:tcW w:w="709" w:type="dxa"/>
          </w:tcPr>
          <w:p w:rsidR="00AC0F48" w:rsidRPr="00AC0F48" w:rsidRDefault="00AC0F48" w:rsidP="00AC0F48">
            <w:pPr>
              <w:keepNext w:val="0"/>
              <w:widowControl w:val="0"/>
              <w:shd w:val="clear" w:color="auto" w:fill="auto"/>
              <w:autoSpaceDN w:val="0"/>
              <w:spacing w:before="60"/>
              <w:ind w:firstLine="0"/>
              <w:textAlignment w:val="baseline"/>
              <w:rPr>
                <w:rFonts w:eastAsia="Times New Roman" w:cs="Arial"/>
                <w:szCs w:val="26"/>
                <w:lang w:eastAsia="ru-RU"/>
              </w:rPr>
            </w:pPr>
            <w:r w:rsidRPr="00AC0F48">
              <w:rPr>
                <w:rFonts w:eastAsia="Times New Roman" w:cs="Arial"/>
                <w:szCs w:val="26"/>
                <w:lang w:eastAsia="ru-RU"/>
              </w:rPr>
              <w:t>2.</w:t>
            </w:r>
          </w:p>
        </w:tc>
        <w:tc>
          <w:tcPr>
            <w:tcW w:w="9037" w:type="dxa"/>
          </w:tcPr>
          <w:p w:rsidR="00AC0F48" w:rsidRPr="00AC0F48" w:rsidRDefault="00AC0F48" w:rsidP="00AC0F48">
            <w:pPr>
              <w:keepNext w:val="0"/>
              <w:widowControl w:val="0"/>
              <w:shd w:val="clear" w:color="auto" w:fill="auto"/>
              <w:autoSpaceDN w:val="0"/>
              <w:spacing w:before="60"/>
              <w:ind w:firstLine="0"/>
              <w:textAlignment w:val="baseline"/>
              <w:rPr>
                <w:rFonts w:eastAsia="Times New Roman" w:cs="Arial"/>
                <w:szCs w:val="26"/>
                <w:lang w:eastAsia="ru-RU"/>
              </w:rPr>
            </w:pPr>
            <w:r w:rsidRPr="00AC0F48">
              <w:rPr>
                <w:rFonts w:eastAsia="Times New Roman" w:cs="Arial"/>
                <w:szCs w:val="26"/>
                <w:lang w:eastAsia="ru-RU"/>
              </w:rPr>
              <w:t>Опубликовать настоящее постановление в газете «</w:t>
            </w:r>
            <w:proofErr w:type="gramStart"/>
            <w:r w:rsidRPr="00AC0F48">
              <w:rPr>
                <w:rFonts w:eastAsia="Times New Roman" w:cs="Arial"/>
                <w:szCs w:val="26"/>
                <w:lang w:eastAsia="ru-RU"/>
              </w:rPr>
              <w:t>Ишимская</w:t>
            </w:r>
            <w:proofErr w:type="gramEnd"/>
            <w:r w:rsidRPr="00AC0F48">
              <w:rPr>
                <w:rFonts w:eastAsia="Times New Roman" w:cs="Arial"/>
                <w:szCs w:val="26"/>
                <w:lang w:eastAsia="ru-RU"/>
              </w:rPr>
              <w:t xml:space="preserve"> правда»,  сетевом издании «Официальные документы города Ишима» (http://ishimdoc.ru) и разместить его на официальном сайте </w:t>
            </w:r>
            <w:proofErr w:type="spellStart"/>
            <w:r w:rsidRPr="00AC0F48">
              <w:rPr>
                <w:rFonts w:eastAsia="Times New Roman" w:cs="Arial"/>
                <w:szCs w:val="26"/>
                <w:lang w:eastAsia="ru-RU"/>
              </w:rPr>
              <w:t>муниципаль-ного</w:t>
            </w:r>
            <w:proofErr w:type="spellEnd"/>
            <w:r w:rsidRPr="00AC0F48">
              <w:rPr>
                <w:rFonts w:eastAsia="Times New Roman" w:cs="Arial"/>
                <w:szCs w:val="26"/>
                <w:lang w:eastAsia="ru-RU"/>
              </w:rPr>
              <w:t xml:space="preserve"> образования городской округ город Ишим.</w:t>
            </w:r>
          </w:p>
        </w:tc>
      </w:tr>
      <w:tr w:rsidR="00AC0F48" w:rsidRPr="00AC0F48" w:rsidTr="00AC0F48">
        <w:tc>
          <w:tcPr>
            <w:tcW w:w="709" w:type="dxa"/>
          </w:tcPr>
          <w:p w:rsidR="00AC0F48" w:rsidRPr="00AC0F48" w:rsidRDefault="00AC0F48" w:rsidP="00AC0F48">
            <w:pPr>
              <w:keepNext w:val="0"/>
              <w:widowControl w:val="0"/>
              <w:shd w:val="clear" w:color="auto" w:fill="auto"/>
              <w:autoSpaceDN w:val="0"/>
              <w:spacing w:before="60"/>
              <w:ind w:firstLine="0"/>
              <w:textAlignment w:val="baseline"/>
              <w:rPr>
                <w:rFonts w:eastAsia="Times New Roman" w:cs="Arial"/>
                <w:szCs w:val="26"/>
                <w:lang w:eastAsia="ru-RU"/>
              </w:rPr>
            </w:pPr>
            <w:r w:rsidRPr="00AC0F48">
              <w:rPr>
                <w:rFonts w:eastAsia="Times New Roman" w:cs="Arial"/>
                <w:szCs w:val="26"/>
                <w:lang w:eastAsia="ru-RU"/>
              </w:rPr>
              <w:t>3.</w:t>
            </w:r>
          </w:p>
        </w:tc>
        <w:tc>
          <w:tcPr>
            <w:tcW w:w="9037" w:type="dxa"/>
          </w:tcPr>
          <w:p w:rsidR="00AC0F48" w:rsidRPr="00AC0F48" w:rsidRDefault="00AC0F48" w:rsidP="00AC0F48">
            <w:pPr>
              <w:keepNext w:val="0"/>
              <w:widowControl w:val="0"/>
              <w:shd w:val="clear" w:color="auto" w:fill="auto"/>
              <w:autoSpaceDN w:val="0"/>
              <w:spacing w:before="60"/>
              <w:ind w:firstLine="0"/>
              <w:textAlignment w:val="baseline"/>
              <w:rPr>
                <w:rFonts w:eastAsia="Times New Roman" w:cs="Arial"/>
                <w:szCs w:val="26"/>
                <w:lang w:eastAsia="ru-RU"/>
              </w:rPr>
            </w:pPr>
            <w:proofErr w:type="gramStart"/>
            <w:r w:rsidRPr="00AC0F48">
              <w:rPr>
                <w:rFonts w:eastAsia="Times New Roman" w:cs="Arial"/>
                <w:szCs w:val="26"/>
                <w:lang w:eastAsia="ru-RU"/>
              </w:rPr>
              <w:t>Контроль за</w:t>
            </w:r>
            <w:proofErr w:type="gramEnd"/>
            <w:r w:rsidRPr="00AC0F48">
              <w:rPr>
                <w:rFonts w:eastAsia="Times New Roman" w:cs="Arial"/>
                <w:szCs w:val="26"/>
                <w:lang w:eastAsia="ru-RU"/>
              </w:rPr>
              <w:t xml:space="preserve"> исполнением настоящего постановления возложить на з</w:t>
            </w:r>
            <w:r w:rsidRPr="00AC0F48">
              <w:rPr>
                <w:rFonts w:eastAsia="Times New Roman" w:cs="Arial"/>
                <w:szCs w:val="26"/>
                <w:lang w:eastAsia="ru-RU"/>
              </w:rPr>
              <w:t>а</w:t>
            </w:r>
            <w:r w:rsidRPr="00AC0F48">
              <w:rPr>
                <w:rFonts w:eastAsia="Times New Roman" w:cs="Arial"/>
                <w:szCs w:val="26"/>
                <w:lang w:eastAsia="ru-RU"/>
              </w:rPr>
              <w:t>местителя Главы города по городскому хозяйству.</w:t>
            </w:r>
          </w:p>
        </w:tc>
      </w:tr>
    </w:tbl>
    <w:p w:rsidR="00AC0F48" w:rsidRPr="00AC0F48" w:rsidRDefault="00AC0F48" w:rsidP="00AC0F48">
      <w:pPr>
        <w:keepNext w:val="0"/>
        <w:widowControl w:val="0"/>
        <w:shd w:val="clear" w:color="auto" w:fill="auto"/>
        <w:autoSpaceDN w:val="0"/>
        <w:spacing w:before="60"/>
        <w:ind w:left="360" w:hanging="340"/>
        <w:jc w:val="left"/>
        <w:textAlignment w:val="baseline"/>
        <w:rPr>
          <w:rFonts w:eastAsia="Times New Roman" w:cs="Arial"/>
          <w:szCs w:val="26"/>
          <w:lang w:eastAsia="ru-RU"/>
        </w:rPr>
      </w:pPr>
    </w:p>
    <w:p w:rsidR="00AC0F48" w:rsidRPr="00AC0F48" w:rsidRDefault="00AC0F48" w:rsidP="00AC0F48">
      <w:pPr>
        <w:keepNext w:val="0"/>
        <w:widowControl w:val="0"/>
        <w:shd w:val="clear" w:color="auto" w:fill="auto"/>
        <w:autoSpaceDN w:val="0"/>
        <w:spacing w:before="60"/>
        <w:ind w:left="360" w:hanging="340"/>
        <w:jc w:val="left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</w:p>
    <w:p w:rsidR="00AC0F48" w:rsidRPr="00AC0F48" w:rsidRDefault="00AC0F48" w:rsidP="00AC0F48">
      <w:pPr>
        <w:widowControl w:val="0"/>
        <w:shd w:val="clear" w:color="auto" w:fill="auto"/>
        <w:autoSpaceDN w:val="0"/>
        <w:spacing w:before="60"/>
        <w:ind w:left="360" w:hanging="340"/>
        <w:jc w:val="left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AC0F48">
        <w:rPr>
          <w:rFonts w:eastAsia="Times New Roman" w:cs="Arial"/>
          <w:szCs w:val="26"/>
          <w:lang w:eastAsia="ru-RU"/>
        </w:rPr>
        <w:t xml:space="preserve">Глава города                                                                </w:t>
      </w:r>
      <w:r w:rsidRPr="00AC0F48">
        <w:rPr>
          <w:rFonts w:eastAsia="Times New Roman" w:cs="Arial"/>
          <w:szCs w:val="26"/>
          <w:lang w:eastAsia="ru-RU"/>
        </w:rPr>
        <w:tab/>
        <w:t xml:space="preserve">                    </w:t>
      </w:r>
      <w:r>
        <w:rPr>
          <w:rFonts w:eastAsia="Times New Roman" w:cs="Arial"/>
          <w:szCs w:val="26"/>
          <w:lang w:eastAsia="ru-RU"/>
        </w:rPr>
        <w:t xml:space="preserve">  </w:t>
      </w:r>
      <w:r w:rsidRPr="00AC0F48">
        <w:rPr>
          <w:rFonts w:eastAsia="Times New Roman" w:cs="Arial"/>
          <w:szCs w:val="26"/>
          <w:lang w:eastAsia="ru-RU"/>
        </w:rPr>
        <w:t xml:space="preserve"> Ф.Б. Шишкин</w:t>
      </w:r>
    </w:p>
    <w:p w:rsidR="00AC0F48" w:rsidRPr="00AC0F48" w:rsidRDefault="00AC0F48" w:rsidP="00AC0F48">
      <w:pPr>
        <w:keepNext w:val="0"/>
        <w:widowControl w:val="0"/>
        <w:shd w:val="clear" w:color="auto" w:fill="auto"/>
        <w:autoSpaceDN w:val="0"/>
        <w:spacing w:before="60"/>
        <w:ind w:firstLine="0"/>
        <w:jc w:val="left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AC0F48" w:rsidRPr="00AC0F48" w:rsidRDefault="00AC0F48" w:rsidP="00AC0F48">
      <w:pPr>
        <w:keepNext w:val="0"/>
        <w:widowControl w:val="0"/>
        <w:shd w:val="clear" w:color="auto" w:fill="auto"/>
        <w:autoSpaceDN w:val="0"/>
        <w:spacing w:before="60"/>
        <w:ind w:firstLine="0"/>
        <w:jc w:val="left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AC0F48" w:rsidRPr="00AC0F48" w:rsidRDefault="00AC0F48" w:rsidP="00AC0F48">
      <w:pPr>
        <w:keepNext w:val="0"/>
        <w:widowControl w:val="0"/>
        <w:shd w:val="clear" w:color="auto" w:fill="auto"/>
        <w:autoSpaceDN w:val="0"/>
        <w:spacing w:before="60"/>
        <w:ind w:firstLine="0"/>
        <w:jc w:val="center"/>
        <w:textAlignment w:val="baseline"/>
        <w:rPr>
          <w:rFonts w:eastAsia="Times New Roman" w:cs="Arial"/>
          <w:szCs w:val="26"/>
          <w:lang w:eastAsia="ru-RU"/>
        </w:rPr>
      </w:pPr>
    </w:p>
    <w:p w:rsidR="00AC0F48" w:rsidRPr="00AC0F48" w:rsidRDefault="00AC0F48" w:rsidP="00AC0F48">
      <w:pPr>
        <w:keepNext w:val="0"/>
        <w:widowControl w:val="0"/>
        <w:shd w:val="clear" w:color="auto" w:fill="auto"/>
        <w:autoSpaceDN w:val="0"/>
        <w:spacing w:before="60"/>
        <w:ind w:firstLine="0"/>
        <w:jc w:val="center"/>
        <w:textAlignment w:val="baseline"/>
        <w:rPr>
          <w:rFonts w:eastAsia="Times New Roman" w:cs="Arial"/>
          <w:szCs w:val="26"/>
          <w:lang w:eastAsia="ru-RU"/>
        </w:rPr>
      </w:pPr>
    </w:p>
    <w:p w:rsidR="00AC0F48" w:rsidRPr="00AC0F48" w:rsidRDefault="00AC0F48" w:rsidP="00AC0F48">
      <w:pPr>
        <w:keepNext w:val="0"/>
        <w:widowControl w:val="0"/>
        <w:shd w:val="clear" w:color="auto" w:fill="auto"/>
        <w:autoSpaceDN w:val="0"/>
        <w:spacing w:before="60"/>
        <w:ind w:firstLine="0"/>
        <w:jc w:val="center"/>
        <w:textAlignment w:val="baseline"/>
        <w:rPr>
          <w:rFonts w:eastAsia="Times New Roman" w:cs="Arial"/>
          <w:szCs w:val="26"/>
          <w:lang w:eastAsia="ru-RU"/>
        </w:rPr>
      </w:pPr>
    </w:p>
    <w:p w:rsidR="00AC0F48" w:rsidRPr="00AC0F48" w:rsidRDefault="00AC0F48" w:rsidP="00AC0F48">
      <w:pPr>
        <w:keepNext w:val="0"/>
        <w:widowControl w:val="0"/>
        <w:shd w:val="clear" w:color="auto" w:fill="auto"/>
        <w:autoSpaceDN w:val="0"/>
        <w:spacing w:before="60"/>
        <w:ind w:firstLine="0"/>
        <w:jc w:val="center"/>
        <w:textAlignment w:val="baseline"/>
        <w:rPr>
          <w:rFonts w:eastAsia="Times New Roman" w:cs="Arial"/>
          <w:szCs w:val="26"/>
          <w:lang w:eastAsia="ru-RU"/>
        </w:rPr>
      </w:pPr>
    </w:p>
    <w:p w:rsidR="00AC0F48" w:rsidRPr="00AC0F48" w:rsidRDefault="00AC0F48" w:rsidP="00AC0F48">
      <w:pPr>
        <w:keepNext w:val="0"/>
        <w:widowControl w:val="0"/>
        <w:shd w:val="clear" w:color="auto" w:fill="auto"/>
        <w:autoSpaceDN w:val="0"/>
        <w:spacing w:before="60"/>
        <w:ind w:firstLine="0"/>
        <w:jc w:val="center"/>
        <w:textAlignment w:val="baseline"/>
        <w:rPr>
          <w:rFonts w:eastAsia="Times New Roman" w:cs="Arial"/>
          <w:szCs w:val="26"/>
          <w:lang w:eastAsia="ru-RU"/>
        </w:rPr>
      </w:pPr>
    </w:p>
    <w:p w:rsidR="00AC0F48" w:rsidRDefault="00AC0F48" w:rsidP="00AC0F48">
      <w:pPr>
        <w:keepNext w:val="0"/>
        <w:widowControl w:val="0"/>
        <w:shd w:val="clear" w:color="auto" w:fill="auto"/>
        <w:autoSpaceDN w:val="0"/>
        <w:spacing w:before="60"/>
        <w:ind w:firstLine="0"/>
        <w:jc w:val="center"/>
        <w:textAlignment w:val="baseline"/>
        <w:rPr>
          <w:rFonts w:eastAsia="Times New Roman" w:cs="Arial"/>
          <w:szCs w:val="26"/>
          <w:lang w:eastAsia="ru-RU"/>
        </w:rPr>
      </w:pPr>
    </w:p>
    <w:p w:rsidR="00AC0F48" w:rsidRDefault="00AC0F48" w:rsidP="00AC0F48">
      <w:pPr>
        <w:keepNext w:val="0"/>
        <w:widowControl w:val="0"/>
        <w:shd w:val="clear" w:color="auto" w:fill="auto"/>
        <w:autoSpaceDN w:val="0"/>
        <w:spacing w:before="60"/>
        <w:ind w:firstLine="0"/>
        <w:jc w:val="center"/>
        <w:textAlignment w:val="baseline"/>
        <w:rPr>
          <w:rFonts w:eastAsia="Times New Roman" w:cs="Arial"/>
          <w:szCs w:val="26"/>
          <w:lang w:eastAsia="ru-RU"/>
        </w:rPr>
      </w:pPr>
    </w:p>
    <w:p w:rsidR="00AC0F48" w:rsidRDefault="00AC0F48" w:rsidP="00AC0F48">
      <w:pPr>
        <w:keepNext w:val="0"/>
        <w:widowControl w:val="0"/>
        <w:shd w:val="clear" w:color="auto" w:fill="auto"/>
        <w:autoSpaceDN w:val="0"/>
        <w:spacing w:before="60"/>
        <w:ind w:firstLine="0"/>
        <w:jc w:val="center"/>
        <w:textAlignment w:val="baseline"/>
        <w:rPr>
          <w:rFonts w:eastAsia="Times New Roman" w:cs="Arial"/>
          <w:szCs w:val="26"/>
          <w:lang w:eastAsia="ru-RU"/>
        </w:rPr>
      </w:pPr>
    </w:p>
    <w:p w:rsidR="00AC0F48" w:rsidRPr="00AC0F48" w:rsidRDefault="00AC0F48" w:rsidP="00AC0F48">
      <w:pPr>
        <w:keepNext w:val="0"/>
        <w:widowControl w:val="0"/>
        <w:shd w:val="clear" w:color="auto" w:fill="auto"/>
        <w:autoSpaceDN w:val="0"/>
        <w:spacing w:before="60"/>
        <w:ind w:firstLine="0"/>
        <w:jc w:val="center"/>
        <w:textAlignment w:val="baseline"/>
        <w:rPr>
          <w:rFonts w:eastAsia="Times New Roman" w:cs="Arial"/>
          <w:szCs w:val="26"/>
          <w:lang w:eastAsia="ru-RU"/>
        </w:rPr>
      </w:pPr>
    </w:p>
    <w:p w:rsidR="00AC0F48" w:rsidRPr="00AC0F48" w:rsidRDefault="00AC0F48" w:rsidP="00AC0F48">
      <w:pPr>
        <w:keepNext w:val="0"/>
        <w:widowControl w:val="0"/>
        <w:shd w:val="clear" w:color="auto" w:fill="auto"/>
        <w:autoSpaceDN w:val="0"/>
        <w:spacing w:before="60"/>
        <w:ind w:firstLine="0"/>
        <w:jc w:val="center"/>
        <w:textAlignment w:val="baseline"/>
        <w:rPr>
          <w:rFonts w:eastAsia="Times New Roman" w:cs="Arial"/>
          <w:szCs w:val="26"/>
          <w:lang w:eastAsia="ru-RU"/>
        </w:rPr>
      </w:pPr>
    </w:p>
    <w:p w:rsidR="00AC0F48" w:rsidRPr="00AC0F48" w:rsidRDefault="00AC0F48" w:rsidP="00AC0F48">
      <w:pPr>
        <w:keepNext w:val="0"/>
        <w:widowControl w:val="0"/>
        <w:shd w:val="clear" w:color="auto" w:fill="auto"/>
        <w:autoSpaceDN w:val="0"/>
        <w:ind w:firstLine="0"/>
        <w:jc w:val="left"/>
        <w:textAlignment w:val="baseline"/>
        <w:rPr>
          <w:rFonts w:eastAsia="Times New Roman" w:cs="Arial"/>
          <w:szCs w:val="26"/>
          <w:lang w:eastAsia="ru-RU"/>
        </w:rPr>
      </w:pPr>
      <w:r w:rsidRPr="00AC0F48">
        <w:rPr>
          <w:rFonts w:eastAsia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C0F48">
        <w:rPr>
          <w:rFonts w:eastAsia="Times New Roman" w:cs="Arial"/>
          <w:szCs w:val="26"/>
          <w:lang w:eastAsia="ru-RU"/>
        </w:rPr>
        <w:t xml:space="preserve">Приложение </w:t>
      </w:r>
    </w:p>
    <w:p w:rsidR="00AC0F48" w:rsidRPr="00AC0F48" w:rsidRDefault="00AC0F48" w:rsidP="00AC0F48">
      <w:pPr>
        <w:keepNext w:val="0"/>
        <w:widowControl w:val="0"/>
        <w:shd w:val="clear" w:color="auto" w:fill="auto"/>
        <w:autoSpaceDN w:val="0"/>
        <w:ind w:left="5812" w:hanging="340"/>
        <w:jc w:val="center"/>
        <w:textAlignment w:val="baseline"/>
        <w:rPr>
          <w:rFonts w:eastAsia="Times New Roman" w:cs="Arial"/>
          <w:szCs w:val="26"/>
          <w:lang w:eastAsia="ru-RU"/>
        </w:rPr>
      </w:pPr>
      <w:r w:rsidRPr="00AC0F48">
        <w:rPr>
          <w:rFonts w:eastAsia="Times New Roman" w:cs="Arial"/>
          <w:szCs w:val="26"/>
          <w:lang w:eastAsia="ru-RU"/>
        </w:rPr>
        <w:lastRenderedPageBreak/>
        <w:t>к постановлению</w:t>
      </w:r>
    </w:p>
    <w:p w:rsidR="00AC0F48" w:rsidRPr="00AC0F48" w:rsidRDefault="00AC0F48" w:rsidP="00AC0F48">
      <w:pPr>
        <w:keepNext w:val="0"/>
        <w:widowControl w:val="0"/>
        <w:shd w:val="clear" w:color="auto" w:fill="auto"/>
        <w:autoSpaceDN w:val="0"/>
        <w:ind w:left="5812" w:hanging="340"/>
        <w:jc w:val="center"/>
        <w:textAlignment w:val="baseline"/>
        <w:rPr>
          <w:rFonts w:eastAsia="Times New Roman" w:cs="Arial"/>
          <w:szCs w:val="26"/>
          <w:lang w:eastAsia="ru-RU"/>
        </w:rPr>
      </w:pPr>
      <w:r w:rsidRPr="00AC0F48">
        <w:rPr>
          <w:rFonts w:eastAsia="Times New Roman" w:cs="Arial"/>
          <w:szCs w:val="26"/>
          <w:lang w:eastAsia="ru-RU"/>
        </w:rPr>
        <w:t>администрации города Ишима</w:t>
      </w:r>
    </w:p>
    <w:p w:rsidR="00AC0F48" w:rsidRPr="00AC0F48" w:rsidRDefault="00AC0F48" w:rsidP="00AC0F48">
      <w:pPr>
        <w:keepNext w:val="0"/>
        <w:widowControl w:val="0"/>
        <w:shd w:val="clear" w:color="auto" w:fill="auto"/>
        <w:autoSpaceDN w:val="0"/>
        <w:ind w:left="5812" w:hanging="340"/>
        <w:jc w:val="center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AC0F48">
        <w:rPr>
          <w:rFonts w:eastAsia="Times New Roman" w:cs="Arial"/>
          <w:szCs w:val="26"/>
          <w:lang w:eastAsia="ru-RU"/>
        </w:rPr>
        <w:t xml:space="preserve">от </w:t>
      </w:r>
      <w:r>
        <w:rPr>
          <w:rFonts w:eastAsia="Times New Roman" w:cs="Arial"/>
          <w:szCs w:val="26"/>
          <w:lang w:eastAsia="ru-RU"/>
        </w:rPr>
        <w:t xml:space="preserve">15 марта </w:t>
      </w:r>
      <w:r w:rsidRPr="00AC0F48">
        <w:rPr>
          <w:rFonts w:eastAsia="Times New Roman" w:cs="Arial"/>
          <w:szCs w:val="26"/>
          <w:lang w:eastAsia="ru-RU"/>
        </w:rPr>
        <w:t xml:space="preserve">2021 года № </w:t>
      </w:r>
      <w:r>
        <w:rPr>
          <w:rFonts w:eastAsia="Times New Roman" w:cs="Arial"/>
          <w:szCs w:val="26"/>
          <w:lang w:eastAsia="ru-RU"/>
        </w:rPr>
        <w:t>142</w:t>
      </w:r>
    </w:p>
    <w:p w:rsidR="00AC0F48" w:rsidRPr="00AC0F48" w:rsidRDefault="00AC0F48" w:rsidP="00AC0F48">
      <w:pPr>
        <w:keepNext w:val="0"/>
        <w:shd w:val="clear" w:color="auto" w:fill="auto"/>
        <w:spacing w:after="160" w:line="259" w:lineRule="auto"/>
        <w:ind w:firstLine="0"/>
        <w:contextualSpacing/>
        <w:jc w:val="center"/>
        <w:rPr>
          <w:rFonts w:cs="Arial"/>
          <w:szCs w:val="26"/>
        </w:rPr>
      </w:pPr>
    </w:p>
    <w:p w:rsidR="00AC0F48" w:rsidRDefault="00AC0F48" w:rsidP="00AC0F48">
      <w:pPr>
        <w:keepNext w:val="0"/>
        <w:shd w:val="clear" w:color="auto" w:fill="auto"/>
        <w:spacing w:after="160" w:line="259" w:lineRule="auto"/>
        <w:ind w:firstLine="0"/>
        <w:contextualSpacing/>
        <w:jc w:val="center"/>
        <w:rPr>
          <w:rFonts w:cs="Arial"/>
          <w:szCs w:val="26"/>
        </w:rPr>
      </w:pPr>
      <w:r>
        <w:rPr>
          <w:rFonts w:cs="Arial"/>
          <w:szCs w:val="26"/>
        </w:rPr>
        <w:t>ПОРЯДОК</w:t>
      </w:r>
    </w:p>
    <w:p w:rsidR="00AC0F48" w:rsidRPr="00AC0F48" w:rsidRDefault="00AC0F48" w:rsidP="00AC0F48">
      <w:pPr>
        <w:keepNext w:val="0"/>
        <w:shd w:val="clear" w:color="auto" w:fill="auto"/>
        <w:spacing w:after="160" w:line="259" w:lineRule="auto"/>
        <w:ind w:firstLine="0"/>
        <w:contextualSpacing/>
        <w:jc w:val="center"/>
        <w:rPr>
          <w:rFonts w:cs="Arial"/>
          <w:szCs w:val="26"/>
        </w:rPr>
      </w:pPr>
      <w:r w:rsidRPr="00AC0F48">
        <w:rPr>
          <w:rFonts w:cs="Arial"/>
          <w:szCs w:val="26"/>
        </w:rPr>
        <w:t xml:space="preserve">принятия решений о списании вложений </w:t>
      </w:r>
      <w:r w:rsidRPr="00AC0F48">
        <w:rPr>
          <w:rFonts w:cs="Arial"/>
          <w:szCs w:val="26"/>
        </w:rPr>
        <w:br/>
        <w:t>в объекты нефинансовых активов</w:t>
      </w:r>
    </w:p>
    <w:p w:rsidR="00AC0F48" w:rsidRPr="00AC0F48" w:rsidRDefault="00AC0F48" w:rsidP="00AC0F48">
      <w:pPr>
        <w:keepNext w:val="0"/>
        <w:shd w:val="clear" w:color="auto" w:fill="auto"/>
        <w:spacing w:after="160" w:line="259" w:lineRule="auto"/>
        <w:ind w:firstLine="0"/>
        <w:jc w:val="left"/>
        <w:rPr>
          <w:rFonts w:cs="Arial"/>
          <w:szCs w:val="26"/>
        </w:rPr>
      </w:pP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 xml:space="preserve">1. Настоящий Порядок </w:t>
      </w:r>
      <w:proofErr w:type="gramStart"/>
      <w:r w:rsidRPr="00AC0F48">
        <w:rPr>
          <w:rFonts w:cs="Arial"/>
          <w:szCs w:val="26"/>
        </w:rPr>
        <w:t>определяет правила и условия списания кап</w:t>
      </w:r>
      <w:r w:rsidRPr="00AC0F48">
        <w:rPr>
          <w:rFonts w:cs="Arial"/>
          <w:szCs w:val="26"/>
        </w:rPr>
        <w:t>и</w:t>
      </w:r>
      <w:r w:rsidRPr="00AC0F48">
        <w:rPr>
          <w:rFonts w:cs="Arial"/>
          <w:szCs w:val="26"/>
        </w:rPr>
        <w:t>тальных вложений в объекты нефинансовых активов и регламентирует</w:t>
      </w:r>
      <w:proofErr w:type="gramEnd"/>
      <w:r w:rsidRPr="00AC0F48">
        <w:rPr>
          <w:rFonts w:cs="Arial"/>
          <w:szCs w:val="26"/>
        </w:rPr>
        <w:t xml:space="preserve"> пр</w:t>
      </w:r>
      <w:r w:rsidRPr="00AC0F48">
        <w:rPr>
          <w:rFonts w:cs="Arial"/>
          <w:szCs w:val="26"/>
        </w:rPr>
        <w:t>о</w:t>
      </w:r>
      <w:r w:rsidRPr="00AC0F48">
        <w:rPr>
          <w:rFonts w:cs="Arial"/>
          <w:szCs w:val="26"/>
        </w:rPr>
        <w:t>цедуры взаимодействия органов администрации города Ишима и муниц</w:t>
      </w:r>
      <w:r w:rsidRPr="00AC0F48">
        <w:rPr>
          <w:rFonts w:cs="Arial"/>
          <w:szCs w:val="26"/>
        </w:rPr>
        <w:t>и</w:t>
      </w:r>
      <w:r w:rsidRPr="00AC0F48">
        <w:rPr>
          <w:rFonts w:cs="Arial"/>
          <w:szCs w:val="26"/>
        </w:rPr>
        <w:t>пальных учреждений города Ишима (далее – учреждение), при принятии р</w:t>
      </w:r>
      <w:r w:rsidRPr="00AC0F48">
        <w:rPr>
          <w:rFonts w:cs="Arial"/>
          <w:szCs w:val="26"/>
        </w:rPr>
        <w:t>е</w:t>
      </w:r>
      <w:r w:rsidRPr="00AC0F48">
        <w:rPr>
          <w:rFonts w:cs="Arial"/>
          <w:szCs w:val="26"/>
        </w:rPr>
        <w:t>шений о списании вложений в объекты нефинансовых активов.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2. Для целей настоящего Порядка используются следующие понятия: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- под вложениями в объекты нефинансовых активов понимаются учте</w:t>
      </w:r>
      <w:r w:rsidRPr="00AC0F48">
        <w:rPr>
          <w:rFonts w:cs="Arial"/>
          <w:szCs w:val="26"/>
        </w:rPr>
        <w:t>н</w:t>
      </w:r>
      <w:r w:rsidRPr="00AC0F48">
        <w:rPr>
          <w:rFonts w:cs="Arial"/>
          <w:szCs w:val="26"/>
        </w:rPr>
        <w:t>ные в бухгалтерском балансе объемы затрат, фактически понесенных в целях строительства (реконструкции) объектов капитального строительства и л</w:t>
      </w:r>
      <w:r w:rsidRPr="00AC0F48">
        <w:rPr>
          <w:rFonts w:cs="Arial"/>
          <w:szCs w:val="26"/>
        </w:rPr>
        <w:t>и</w:t>
      </w:r>
      <w:r w:rsidRPr="00AC0F48">
        <w:rPr>
          <w:rFonts w:cs="Arial"/>
          <w:szCs w:val="26"/>
        </w:rPr>
        <w:t>нейных объектов;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- к затратам, фактически понесенным в целях строительства (реко</w:t>
      </w:r>
      <w:r w:rsidRPr="00AC0F48">
        <w:rPr>
          <w:rFonts w:cs="Arial"/>
          <w:szCs w:val="26"/>
        </w:rPr>
        <w:t>н</w:t>
      </w:r>
      <w:r w:rsidRPr="00AC0F48">
        <w:rPr>
          <w:rFonts w:cs="Arial"/>
          <w:szCs w:val="26"/>
        </w:rPr>
        <w:t>струкции) объектов капитального строительства и линейных объектов, отн</w:t>
      </w:r>
      <w:r w:rsidRPr="00AC0F48">
        <w:rPr>
          <w:rFonts w:cs="Arial"/>
          <w:szCs w:val="26"/>
        </w:rPr>
        <w:t>о</w:t>
      </w:r>
      <w:r w:rsidRPr="00AC0F48">
        <w:rPr>
          <w:rFonts w:cs="Arial"/>
          <w:szCs w:val="26"/>
        </w:rPr>
        <w:t xml:space="preserve">сятся затраты на оплату </w:t>
      </w:r>
      <w:proofErr w:type="spellStart"/>
      <w:r w:rsidRPr="00AC0F48">
        <w:rPr>
          <w:rFonts w:cs="Arial"/>
          <w:szCs w:val="26"/>
        </w:rPr>
        <w:t>предпроектных</w:t>
      </w:r>
      <w:proofErr w:type="spellEnd"/>
      <w:r w:rsidRPr="00AC0F48">
        <w:rPr>
          <w:rFonts w:cs="Arial"/>
          <w:szCs w:val="26"/>
        </w:rPr>
        <w:t xml:space="preserve">, проектных, проектно-изыскательских, изыскательских работ, выполненных строительно-монтажных работ, закупку оборудования, его монтаж и </w:t>
      </w:r>
      <w:proofErr w:type="spellStart"/>
      <w:r w:rsidRPr="00AC0F48">
        <w:rPr>
          <w:rFonts w:cs="Arial"/>
          <w:szCs w:val="26"/>
        </w:rPr>
        <w:t>пусконаладку</w:t>
      </w:r>
      <w:proofErr w:type="spellEnd"/>
      <w:r w:rsidRPr="00AC0F48">
        <w:rPr>
          <w:rFonts w:cs="Arial"/>
          <w:szCs w:val="26"/>
        </w:rPr>
        <w:t xml:space="preserve">, а также на оплату прочих работ и затрат, входящих в сметы строек; 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- уполномоченный орган – орган администрации города Ишима, ос</w:t>
      </w:r>
      <w:r w:rsidRPr="00AC0F48">
        <w:rPr>
          <w:rFonts w:cs="Arial"/>
          <w:szCs w:val="26"/>
        </w:rPr>
        <w:t>у</w:t>
      </w:r>
      <w:r w:rsidRPr="00AC0F48">
        <w:rPr>
          <w:rFonts w:cs="Arial"/>
          <w:szCs w:val="26"/>
        </w:rPr>
        <w:t>ществляющий функции и полномочия учредителя учреждения и (или) осущ</w:t>
      </w:r>
      <w:r w:rsidRPr="00AC0F48">
        <w:rPr>
          <w:rFonts w:cs="Arial"/>
          <w:szCs w:val="26"/>
        </w:rPr>
        <w:t>е</w:t>
      </w:r>
      <w:r w:rsidRPr="00AC0F48">
        <w:rPr>
          <w:rFonts w:cs="Arial"/>
          <w:szCs w:val="26"/>
        </w:rPr>
        <w:t>ствивший вложения в объект нефинансовых активов.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3. Условием, учитываемым при рассмотрении вопроса о возможности списания вложений в объекты нефинансовых активов, является наличие о</w:t>
      </w:r>
      <w:r w:rsidRPr="00AC0F48">
        <w:rPr>
          <w:rFonts w:cs="Arial"/>
          <w:szCs w:val="26"/>
        </w:rPr>
        <w:t>с</w:t>
      </w:r>
      <w:r w:rsidRPr="00AC0F48">
        <w:rPr>
          <w:rFonts w:cs="Arial"/>
          <w:szCs w:val="26"/>
        </w:rPr>
        <w:t>нований, обосновывающих списание вложений в объект нефинансовых акт</w:t>
      </w:r>
      <w:r w:rsidRPr="00AC0F48">
        <w:rPr>
          <w:rFonts w:cs="Arial"/>
          <w:szCs w:val="26"/>
        </w:rPr>
        <w:t>и</w:t>
      </w:r>
      <w:r w:rsidRPr="00AC0F48">
        <w:rPr>
          <w:rFonts w:cs="Arial"/>
          <w:szCs w:val="26"/>
        </w:rPr>
        <w:t>вов, из числа установленных пунктом 4 настоящего Порядка, подтвержденных соответствующими документами.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4. Основаниями, обосновывающими списание вложений в объекты н</w:t>
      </w:r>
      <w:r w:rsidRPr="00AC0F48">
        <w:rPr>
          <w:rFonts w:cs="Arial"/>
          <w:szCs w:val="26"/>
        </w:rPr>
        <w:t>е</w:t>
      </w:r>
      <w:r w:rsidRPr="00AC0F48">
        <w:rPr>
          <w:rFonts w:cs="Arial"/>
          <w:szCs w:val="26"/>
        </w:rPr>
        <w:t>финансовых активов, являются: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1) объект нефинансовых активов более 5 лет не являлся предметом действующего муниципального контракта (договора) и в отношении него о</w:t>
      </w:r>
      <w:r w:rsidRPr="00AC0F48">
        <w:rPr>
          <w:rFonts w:cs="Arial"/>
          <w:szCs w:val="26"/>
        </w:rPr>
        <w:t>т</w:t>
      </w:r>
      <w:r w:rsidRPr="00AC0F48">
        <w:rPr>
          <w:rFonts w:cs="Arial"/>
          <w:szCs w:val="26"/>
        </w:rPr>
        <w:t xml:space="preserve">сутствует решение об осуществлении бюджетных инвестиций; 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2) частичное или полное разрушение (уничтожение) строительных ко</w:t>
      </w:r>
      <w:r w:rsidRPr="00AC0F48">
        <w:rPr>
          <w:rFonts w:cs="Arial"/>
          <w:szCs w:val="26"/>
        </w:rPr>
        <w:t>н</w:t>
      </w:r>
      <w:r w:rsidRPr="00AC0F48">
        <w:rPr>
          <w:rFonts w:cs="Arial"/>
          <w:szCs w:val="26"/>
        </w:rPr>
        <w:t>струкций или их элементов, влекущее невозможность дальнейшего стро</w:t>
      </w:r>
      <w:r w:rsidRPr="00AC0F48">
        <w:rPr>
          <w:rFonts w:cs="Arial"/>
          <w:szCs w:val="26"/>
        </w:rPr>
        <w:t>и</w:t>
      </w:r>
      <w:r w:rsidRPr="00AC0F48">
        <w:rPr>
          <w:rFonts w:cs="Arial"/>
          <w:szCs w:val="26"/>
        </w:rPr>
        <w:t>тельства (реконструкции) объекта нефинансовых активов, в том числе в связи с аварией, стихийным бедствием или иной чрезвычайной ситуацией;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proofErr w:type="gramStart"/>
      <w:r w:rsidRPr="00AC0F48">
        <w:rPr>
          <w:rFonts w:cs="Arial"/>
          <w:szCs w:val="26"/>
        </w:rPr>
        <w:t>3) наличие судебного акта об отказе в удовлетворении исковых треб</w:t>
      </w:r>
      <w:r w:rsidRPr="00AC0F48">
        <w:rPr>
          <w:rFonts w:cs="Arial"/>
          <w:szCs w:val="26"/>
        </w:rPr>
        <w:t>о</w:t>
      </w:r>
      <w:r w:rsidRPr="00AC0F48">
        <w:rPr>
          <w:rFonts w:cs="Arial"/>
          <w:szCs w:val="26"/>
        </w:rPr>
        <w:t>ваний о возмещении вложений в объект нефинансовых активов и (или) об о</w:t>
      </w:r>
      <w:r w:rsidRPr="00AC0F48">
        <w:rPr>
          <w:rFonts w:cs="Arial"/>
          <w:szCs w:val="26"/>
        </w:rPr>
        <w:t>т</w:t>
      </w:r>
      <w:r w:rsidRPr="00AC0F48">
        <w:rPr>
          <w:rFonts w:cs="Arial"/>
          <w:szCs w:val="26"/>
        </w:rPr>
        <w:t>казе в удовлетворении исковых требований о возврате (взыскании) неоснов</w:t>
      </w:r>
      <w:r w:rsidRPr="00AC0F48">
        <w:rPr>
          <w:rFonts w:cs="Arial"/>
          <w:szCs w:val="26"/>
        </w:rPr>
        <w:t>а</w:t>
      </w:r>
      <w:r w:rsidRPr="00AC0F48">
        <w:rPr>
          <w:rFonts w:cs="Arial"/>
          <w:szCs w:val="26"/>
        </w:rPr>
        <w:t>тельно полученного имущества (неосновательного обогащения) в результате вложений в объект нефинансовых активов и (или) об отказе в удовлетворении исковых требований о государственной регистрации права муниципальной собственности на объект нефинансовых активов;</w:t>
      </w:r>
      <w:proofErr w:type="gramEnd"/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4) объект нефинансовых активов, результаты работ и необходимая д</w:t>
      </w:r>
      <w:r w:rsidRPr="00AC0F48">
        <w:rPr>
          <w:rFonts w:cs="Arial"/>
          <w:szCs w:val="26"/>
        </w:rPr>
        <w:t>о</w:t>
      </w:r>
      <w:r w:rsidRPr="00AC0F48">
        <w:rPr>
          <w:rFonts w:cs="Arial"/>
          <w:szCs w:val="26"/>
        </w:rPr>
        <w:t>кументация по которому переданы по концессионному соглашению, в отнош</w:t>
      </w:r>
      <w:r w:rsidRPr="00AC0F48">
        <w:rPr>
          <w:rFonts w:cs="Arial"/>
          <w:szCs w:val="26"/>
        </w:rPr>
        <w:t>е</w:t>
      </w:r>
      <w:r w:rsidRPr="00AC0F48">
        <w:rPr>
          <w:rFonts w:cs="Arial"/>
          <w:szCs w:val="26"/>
        </w:rPr>
        <w:t xml:space="preserve">нии которого </w:t>
      </w:r>
      <w:proofErr w:type="gramStart"/>
      <w:r w:rsidRPr="00AC0F48">
        <w:rPr>
          <w:rFonts w:cs="Arial"/>
          <w:szCs w:val="26"/>
        </w:rPr>
        <w:t>осуществлялось привлечение средств бюджета города и ос</w:t>
      </w:r>
      <w:r w:rsidRPr="00AC0F48">
        <w:rPr>
          <w:rFonts w:cs="Arial"/>
          <w:szCs w:val="26"/>
        </w:rPr>
        <w:t>у</w:t>
      </w:r>
      <w:r w:rsidRPr="00AC0F48">
        <w:rPr>
          <w:rFonts w:cs="Arial"/>
          <w:szCs w:val="26"/>
        </w:rPr>
        <w:t>ществлена</w:t>
      </w:r>
      <w:proofErr w:type="gramEnd"/>
      <w:r w:rsidRPr="00AC0F48">
        <w:rPr>
          <w:rFonts w:cs="Arial"/>
          <w:szCs w:val="26"/>
        </w:rPr>
        <w:t xml:space="preserve"> государственная регистрация права собственности </w:t>
      </w:r>
      <w:proofErr w:type="spellStart"/>
      <w:r w:rsidRPr="00AC0F48">
        <w:rPr>
          <w:rFonts w:cs="Arial"/>
          <w:szCs w:val="26"/>
        </w:rPr>
        <w:t>концедента</w:t>
      </w:r>
      <w:proofErr w:type="spellEnd"/>
      <w:r w:rsidRPr="00AC0F48">
        <w:rPr>
          <w:rFonts w:cs="Arial"/>
          <w:szCs w:val="26"/>
        </w:rPr>
        <w:t>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5. Для принятия решения о возможности списания вложений в объект нефинансовых активов, осуществленных учреждением, учреждение напра</w:t>
      </w:r>
      <w:r w:rsidRPr="00AC0F48">
        <w:rPr>
          <w:rFonts w:cs="Arial"/>
          <w:szCs w:val="26"/>
        </w:rPr>
        <w:t>в</w:t>
      </w:r>
      <w:r w:rsidRPr="00AC0F48">
        <w:rPr>
          <w:rFonts w:cs="Arial"/>
          <w:szCs w:val="26"/>
        </w:rPr>
        <w:t>ляет в уполномоченный орган: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1) ходатайство, содержащее: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proofErr w:type="gramStart"/>
      <w:r w:rsidRPr="00AC0F48">
        <w:rPr>
          <w:rFonts w:cs="Arial"/>
          <w:szCs w:val="26"/>
        </w:rPr>
        <w:t>- информацию о контрактах (договорах), заключенных учреждением в отношении объекта нефинансовых активов, о сроке их действия, размере осуществленных вложений в объект нефинансовых активов или информацию о заключенном концессионном соглашении, а также размере осуществленных вложений в объект нефинансовых активов;</w:t>
      </w:r>
      <w:proofErr w:type="gramEnd"/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- информацию об основаниях, обосновывающих списание учреждением вложений в объекты нефинансовых активов, из числа предусмотренных пун</w:t>
      </w:r>
      <w:r w:rsidRPr="00AC0F48">
        <w:rPr>
          <w:rFonts w:cs="Arial"/>
          <w:szCs w:val="26"/>
        </w:rPr>
        <w:t>к</w:t>
      </w:r>
      <w:r w:rsidRPr="00AC0F48">
        <w:rPr>
          <w:rFonts w:cs="Arial"/>
          <w:szCs w:val="26"/>
        </w:rPr>
        <w:t>том 4 настоящего Порядка;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2) документы, подтверждающие наличие оснований, обосновывающих списание учреждением вложений в объект нефинансовых активов: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- по основанию, предусмотренному подпунктом 1 пункта 4 настоящего Порядка, - муниципальные контракты (договоры), заключенные в отношении объекта нефинансовых активов; заключение по итогам обследования техн</w:t>
      </w:r>
      <w:r w:rsidRPr="00AC0F48">
        <w:rPr>
          <w:rFonts w:cs="Arial"/>
          <w:szCs w:val="26"/>
        </w:rPr>
        <w:t>и</w:t>
      </w:r>
      <w:r w:rsidRPr="00AC0F48">
        <w:rPr>
          <w:rFonts w:cs="Arial"/>
          <w:szCs w:val="26"/>
        </w:rPr>
        <w:t>ческого состояния объекта нефинансовых активов с приложением копий д</w:t>
      </w:r>
      <w:r w:rsidRPr="00AC0F48">
        <w:rPr>
          <w:rFonts w:cs="Arial"/>
          <w:szCs w:val="26"/>
        </w:rPr>
        <w:t>о</w:t>
      </w:r>
      <w:r w:rsidRPr="00AC0F48">
        <w:rPr>
          <w:rFonts w:cs="Arial"/>
          <w:szCs w:val="26"/>
        </w:rPr>
        <w:t>кументов, подтверждающих полномочия на проведение обследования, с</w:t>
      </w:r>
      <w:r w:rsidRPr="00AC0F48">
        <w:rPr>
          <w:rFonts w:cs="Arial"/>
          <w:szCs w:val="26"/>
        </w:rPr>
        <w:t>о</w:t>
      </w:r>
      <w:r w:rsidRPr="00AC0F48">
        <w:rPr>
          <w:rFonts w:cs="Arial"/>
          <w:szCs w:val="26"/>
        </w:rPr>
        <w:t>держащее выводы о невозможности дальнейшего строительства (реконстру</w:t>
      </w:r>
      <w:r w:rsidRPr="00AC0F48">
        <w:rPr>
          <w:rFonts w:cs="Arial"/>
          <w:szCs w:val="26"/>
        </w:rPr>
        <w:t>к</w:t>
      </w:r>
      <w:r w:rsidRPr="00AC0F48">
        <w:rPr>
          <w:rFonts w:cs="Arial"/>
          <w:szCs w:val="26"/>
        </w:rPr>
        <w:t>ции) объекта нефинансовых активов (документ представляется, в случае если в составе вложений в объект нефинансовых активов учтены затраты на стр</w:t>
      </w:r>
      <w:r w:rsidRPr="00AC0F48">
        <w:rPr>
          <w:rFonts w:cs="Arial"/>
          <w:szCs w:val="26"/>
        </w:rPr>
        <w:t>о</w:t>
      </w:r>
      <w:r w:rsidRPr="00AC0F48">
        <w:rPr>
          <w:rFonts w:cs="Arial"/>
          <w:szCs w:val="26"/>
        </w:rPr>
        <w:t>ительно-монтажные работы по возведению строительных конструкций);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- по основанию, предусмотренному подпунктом 2 пункта 4 настоящего Порядка, - фотографии возведенных строительных конструкций; заключение по итогам обследования технического состояния объекта нефинансовых акт</w:t>
      </w:r>
      <w:r w:rsidRPr="00AC0F48">
        <w:rPr>
          <w:rFonts w:cs="Arial"/>
          <w:szCs w:val="26"/>
        </w:rPr>
        <w:t>и</w:t>
      </w:r>
      <w:r w:rsidRPr="00AC0F48">
        <w:rPr>
          <w:rFonts w:cs="Arial"/>
          <w:szCs w:val="26"/>
        </w:rPr>
        <w:t>вов с приложением копий документов, подтверждающих полномочия на пр</w:t>
      </w:r>
      <w:r w:rsidRPr="00AC0F48">
        <w:rPr>
          <w:rFonts w:cs="Arial"/>
          <w:szCs w:val="26"/>
        </w:rPr>
        <w:t>о</w:t>
      </w:r>
      <w:r w:rsidRPr="00AC0F48">
        <w:rPr>
          <w:rFonts w:cs="Arial"/>
          <w:szCs w:val="26"/>
        </w:rPr>
        <w:t>ведение обследования, содержащее выводы о частичном или полном разр</w:t>
      </w:r>
      <w:r w:rsidRPr="00AC0F48">
        <w:rPr>
          <w:rFonts w:cs="Arial"/>
          <w:szCs w:val="26"/>
        </w:rPr>
        <w:t>у</w:t>
      </w:r>
      <w:r w:rsidRPr="00AC0F48">
        <w:rPr>
          <w:rFonts w:cs="Arial"/>
          <w:szCs w:val="26"/>
        </w:rPr>
        <w:t xml:space="preserve">шении строительных конструкций, элементов конструкций и невозможность дальнейшего строительства (реконструкции) объекта нефинансовых активов; </w:t>
      </w:r>
      <w:proofErr w:type="gramStart"/>
      <w:r w:rsidRPr="00AC0F48">
        <w:rPr>
          <w:rFonts w:cs="Arial"/>
          <w:szCs w:val="26"/>
        </w:rPr>
        <w:t>документы, подтверждающие обстоятельства, при которых имущество было уничтожено (ликвидировано) (копии актов, справок соответствующих органов) (представляются в случае уничтожения (ликвидации) объекта нефинансовых активов в результате аварии, стихийного бедствия или иной чрезвычайной с</w:t>
      </w:r>
      <w:r w:rsidRPr="00AC0F48">
        <w:rPr>
          <w:rFonts w:cs="Arial"/>
          <w:szCs w:val="26"/>
        </w:rPr>
        <w:t>и</w:t>
      </w:r>
      <w:r w:rsidRPr="00AC0F48">
        <w:rPr>
          <w:rFonts w:cs="Arial"/>
          <w:szCs w:val="26"/>
        </w:rPr>
        <w:t>туации);</w:t>
      </w:r>
      <w:proofErr w:type="gramEnd"/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- по основанию, предусмотренному подпунктом 3 пункта 4 настоящего Порядка, - выписка из Единого государственного реестра недвижимости, по</w:t>
      </w:r>
      <w:r w:rsidRPr="00AC0F48">
        <w:rPr>
          <w:rFonts w:cs="Arial"/>
          <w:szCs w:val="26"/>
        </w:rPr>
        <w:t>д</w:t>
      </w:r>
      <w:r w:rsidRPr="00AC0F48">
        <w:rPr>
          <w:rFonts w:cs="Arial"/>
          <w:szCs w:val="26"/>
        </w:rPr>
        <w:t xml:space="preserve">тверждающая государственную регистрацию права собственности; </w:t>
      </w:r>
      <w:proofErr w:type="gramStart"/>
      <w:r w:rsidRPr="00AC0F48">
        <w:rPr>
          <w:rFonts w:cs="Arial"/>
          <w:szCs w:val="26"/>
        </w:rPr>
        <w:t>копия с</w:t>
      </w:r>
      <w:r w:rsidRPr="00AC0F48">
        <w:rPr>
          <w:rFonts w:cs="Arial"/>
          <w:szCs w:val="26"/>
        </w:rPr>
        <w:t>у</w:t>
      </w:r>
      <w:r w:rsidRPr="00AC0F48">
        <w:rPr>
          <w:rFonts w:cs="Arial"/>
          <w:szCs w:val="26"/>
        </w:rPr>
        <w:t>дебного акта об отказе в удовлетворении исковых требований о возмещении вложений в объект нефинансовых активов и (или) копия судебного акта об о</w:t>
      </w:r>
      <w:r w:rsidRPr="00AC0F48">
        <w:rPr>
          <w:rFonts w:cs="Arial"/>
          <w:szCs w:val="26"/>
        </w:rPr>
        <w:t>т</w:t>
      </w:r>
      <w:r w:rsidRPr="00AC0F48">
        <w:rPr>
          <w:rFonts w:cs="Arial"/>
          <w:szCs w:val="26"/>
        </w:rPr>
        <w:t>казе в удовлетворении исковых требований о возврате (взыскании) неоснов</w:t>
      </w:r>
      <w:r w:rsidRPr="00AC0F48">
        <w:rPr>
          <w:rFonts w:cs="Arial"/>
          <w:szCs w:val="26"/>
        </w:rPr>
        <w:t>а</w:t>
      </w:r>
      <w:r w:rsidRPr="00AC0F48">
        <w:rPr>
          <w:rFonts w:cs="Arial"/>
          <w:szCs w:val="26"/>
        </w:rPr>
        <w:t>тельно полученного имущества (неосновательного обогащения) в результате вложений в объект нефинансовых активов и (или) копия судебного акта об о</w:t>
      </w:r>
      <w:r w:rsidRPr="00AC0F48">
        <w:rPr>
          <w:rFonts w:cs="Arial"/>
          <w:szCs w:val="26"/>
        </w:rPr>
        <w:t>т</w:t>
      </w:r>
      <w:r w:rsidRPr="00AC0F48">
        <w:rPr>
          <w:rFonts w:cs="Arial"/>
          <w:szCs w:val="26"/>
        </w:rPr>
        <w:t>казе в удовлетворении исковых требований о государственной регистрации права муниципальной собственности на</w:t>
      </w:r>
      <w:proofErr w:type="gramEnd"/>
      <w:r w:rsidRPr="00AC0F48">
        <w:rPr>
          <w:rFonts w:cs="Arial"/>
          <w:szCs w:val="26"/>
        </w:rPr>
        <w:t xml:space="preserve"> объект нефинансовых активов;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proofErr w:type="gramStart"/>
      <w:r w:rsidRPr="00AC0F48">
        <w:rPr>
          <w:rFonts w:cs="Arial"/>
          <w:szCs w:val="26"/>
        </w:rPr>
        <w:t>- по основанию, предусмотренному подпунктом 4 пункта 4 настоящего Порядка, - концессионное соглашение; документ, подтверждающий передачу результатов работ и необходимой документации по объекту нефинансовых активов в соответствии с условиями заключенного концессионного соглаш</w:t>
      </w:r>
      <w:r w:rsidRPr="00AC0F48">
        <w:rPr>
          <w:rFonts w:cs="Arial"/>
          <w:szCs w:val="26"/>
        </w:rPr>
        <w:t>е</w:t>
      </w:r>
      <w:r w:rsidRPr="00AC0F48">
        <w:rPr>
          <w:rFonts w:cs="Arial"/>
          <w:szCs w:val="26"/>
        </w:rPr>
        <w:t>ния; документ, содержащий информацию о государственной регистрации пр</w:t>
      </w:r>
      <w:r w:rsidRPr="00AC0F48">
        <w:rPr>
          <w:rFonts w:cs="Arial"/>
          <w:szCs w:val="26"/>
        </w:rPr>
        <w:t>а</w:t>
      </w:r>
      <w:r w:rsidRPr="00AC0F48">
        <w:rPr>
          <w:rFonts w:cs="Arial"/>
          <w:szCs w:val="26"/>
        </w:rPr>
        <w:t>ва собственности на объекты концессионного соглашения, строительство (р</w:t>
      </w:r>
      <w:r w:rsidRPr="00AC0F48">
        <w:rPr>
          <w:rFonts w:cs="Arial"/>
          <w:szCs w:val="26"/>
        </w:rPr>
        <w:t>е</w:t>
      </w:r>
      <w:r w:rsidRPr="00AC0F48">
        <w:rPr>
          <w:rFonts w:cs="Arial"/>
          <w:szCs w:val="26"/>
        </w:rPr>
        <w:t>конструкция) которых осуществлялось с привлечением средств бюджета г</w:t>
      </w:r>
      <w:r w:rsidRPr="00AC0F48">
        <w:rPr>
          <w:rFonts w:cs="Arial"/>
          <w:szCs w:val="26"/>
        </w:rPr>
        <w:t>о</w:t>
      </w:r>
      <w:r w:rsidRPr="00AC0F48">
        <w:rPr>
          <w:rFonts w:cs="Arial"/>
          <w:szCs w:val="26"/>
        </w:rPr>
        <w:t>рода;</w:t>
      </w:r>
      <w:proofErr w:type="gramEnd"/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3) информационную опись о вложениях, произведенных учреждением в объект нефинансовых активов, составленную по результатам проведенной инвентаризации;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4) расчет необходимых затрат на демонтаж, утилизацию (ликвидацию) возведенных строительных конструкций (элементов конструкций) либо и</w:t>
      </w:r>
      <w:r w:rsidRPr="00AC0F48">
        <w:rPr>
          <w:rFonts w:cs="Arial"/>
          <w:szCs w:val="26"/>
        </w:rPr>
        <w:t>н</w:t>
      </w:r>
      <w:r w:rsidRPr="00AC0F48">
        <w:rPr>
          <w:rFonts w:cs="Arial"/>
          <w:szCs w:val="26"/>
        </w:rPr>
        <w:t>формацию об отсутствии необходимости в их демонтаже, утилизации (док</w:t>
      </w:r>
      <w:r w:rsidRPr="00AC0F48">
        <w:rPr>
          <w:rFonts w:cs="Arial"/>
          <w:szCs w:val="26"/>
        </w:rPr>
        <w:t>у</w:t>
      </w:r>
      <w:r w:rsidRPr="00AC0F48">
        <w:rPr>
          <w:rFonts w:cs="Arial"/>
          <w:szCs w:val="26"/>
        </w:rPr>
        <w:t>мент представляется в случае списания вложений в объекты нефинансовых активов по основанию, предусмотренному подпунктом 1 пункта 4 настоящего Порядка).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Поступившие документы подлежат регистрации в день поступления в уполномоченный орган.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6. Для принятия решения о возможности списания вложений в объекты нефинансовых активов, осуществленных уполномоченным органом, уполн</w:t>
      </w:r>
      <w:r w:rsidRPr="00AC0F48">
        <w:rPr>
          <w:rFonts w:cs="Arial"/>
          <w:szCs w:val="26"/>
        </w:rPr>
        <w:t>о</w:t>
      </w:r>
      <w:r w:rsidRPr="00AC0F48">
        <w:rPr>
          <w:rFonts w:cs="Arial"/>
          <w:szCs w:val="26"/>
        </w:rPr>
        <w:t>моченный орган подготавливает документы, предусмотренные подпунктами 2 - 4 пункта 5 настоящего Порядка.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7. Решением о возможности списания учреждением или уполномоче</w:t>
      </w:r>
      <w:r w:rsidRPr="00AC0F48">
        <w:rPr>
          <w:rFonts w:cs="Arial"/>
          <w:szCs w:val="26"/>
        </w:rPr>
        <w:t>н</w:t>
      </w:r>
      <w:r w:rsidRPr="00AC0F48">
        <w:rPr>
          <w:rFonts w:cs="Arial"/>
          <w:szCs w:val="26"/>
        </w:rPr>
        <w:t>ным органом вложений в объекты нефинансовых активов является постано</w:t>
      </w:r>
      <w:r w:rsidRPr="00AC0F48">
        <w:rPr>
          <w:rFonts w:cs="Arial"/>
          <w:szCs w:val="26"/>
        </w:rPr>
        <w:t>в</w:t>
      </w:r>
      <w:r w:rsidRPr="00AC0F48">
        <w:rPr>
          <w:rFonts w:cs="Arial"/>
          <w:szCs w:val="26"/>
        </w:rPr>
        <w:t>ление администрации города Ишима.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Решение о возможности списания учреждением или уполномоченным органом вложений в объекты нефинансовых активов должно содержать: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- указание на протокол заседания комиссии по рассмотрению вопроса о возможности списания вложений в объект нефинансовых активов, созданной в соответствии с настоящим Порядком;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- наименование учреждения или уполномоченного органа;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- наименование объекта нефинансовых активов;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- сумма вложений в объект нефинансовых активов, возможных к спис</w:t>
      </w:r>
      <w:r w:rsidRPr="00AC0F48">
        <w:rPr>
          <w:rFonts w:cs="Arial"/>
          <w:szCs w:val="26"/>
        </w:rPr>
        <w:t>а</w:t>
      </w:r>
      <w:r w:rsidRPr="00AC0F48">
        <w:rPr>
          <w:rFonts w:cs="Arial"/>
          <w:szCs w:val="26"/>
        </w:rPr>
        <w:t>нию учреждением или уполномоченным органом.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8. Уполномоченный орган рассматривает документы, представленные Учреждением в соответствии с пунктом 5 настоящего Порядка, в течение 10 календарных дней со дня их поступления, и по результатам рассмотрения: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- при наличии условия, предусмотренного пунктом 3 настоящего Поря</w:t>
      </w:r>
      <w:r w:rsidRPr="00AC0F48">
        <w:rPr>
          <w:rFonts w:cs="Arial"/>
          <w:szCs w:val="26"/>
        </w:rPr>
        <w:t>д</w:t>
      </w:r>
      <w:r w:rsidRPr="00AC0F48">
        <w:rPr>
          <w:rFonts w:cs="Arial"/>
          <w:szCs w:val="26"/>
        </w:rPr>
        <w:t>ка, - составляет заключение о возможности списания вложений в объект н</w:t>
      </w:r>
      <w:r w:rsidRPr="00AC0F48">
        <w:rPr>
          <w:rFonts w:cs="Arial"/>
          <w:szCs w:val="26"/>
        </w:rPr>
        <w:t>е</w:t>
      </w:r>
      <w:r w:rsidRPr="00AC0F48">
        <w:rPr>
          <w:rFonts w:cs="Arial"/>
          <w:szCs w:val="26"/>
        </w:rPr>
        <w:t>финансовых активов;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- при отсутствии условия, предусмотренного пунктом 3 настоящего П</w:t>
      </w:r>
      <w:r w:rsidRPr="00AC0F48">
        <w:rPr>
          <w:rFonts w:cs="Arial"/>
          <w:szCs w:val="26"/>
        </w:rPr>
        <w:t>о</w:t>
      </w:r>
      <w:r w:rsidRPr="00AC0F48">
        <w:rPr>
          <w:rFonts w:cs="Arial"/>
          <w:szCs w:val="26"/>
        </w:rPr>
        <w:t>рядка, - возвращает документы учреждению с указанием причин возврата в письменном виде.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9. Уполномоченный орган, осуществивший вложения в объект нефина</w:t>
      </w:r>
      <w:r w:rsidRPr="00AC0F48">
        <w:rPr>
          <w:rFonts w:cs="Arial"/>
          <w:szCs w:val="26"/>
        </w:rPr>
        <w:t>н</w:t>
      </w:r>
      <w:r w:rsidRPr="00AC0F48">
        <w:rPr>
          <w:rFonts w:cs="Arial"/>
          <w:szCs w:val="26"/>
        </w:rPr>
        <w:t>совых активов, после подготовки документов, указанных в пункте 6 настоящ</w:t>
      </w:r>
      <w:r w:rsidRPr="00AC0F48">
        <w:rPr>
          <w:rFonts w:cs="Arial"/>
          <w:szCs w:val="26"/>
        </w:rPr>
        <w:t>е</w:t>
      </w:r>
      <w:r w:rsidRPr="00AC0F48">
        <w:rPr>
          <w:rFonts w:cs="Arial"/>
          <w:szCs w:val="26"/>
        </w:rPr>
        <w:t>го Порядка, составляет заключение о возможности списания вложений в об</w:t>
      </w:r>
      <w:r w:rsidRPr="00AC0F48">
        <w:rPr>
          <w:rFonts w:cs="Arial"/>
          <w:szCs w:val="26"/>
        </w:rPr>
        <w:t>ъ</w:t>
      </w:r>
      <w:r w:rsidRPr="00AC0F48">
        <w:rPr>
          <w:rFonts w:cs="Arial"/>
          <w:szCs w:val="26"/>
        </w:rPr>
        <w:t>ект нефинансовых активов.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10. Уполномоченный орган в течение 3 календарных дней со дня с</w:t>
      </w:r>
      <w:r w:rsidRPr="00AC0F48">
        <w:rPr>
          <w:rFonts w:cs="Arial"/>
          <w:szCs w:val="26"/>
        </w:rPr>
        <w:t>о</w:t>
      </w:r>
      <w:r w:rsidRPr="00AC0F48">
        <w:rPr>
          <w:rFonts w:cs="Arial"/>
          <w:szCs w:val="26"/>
        </w:rPr>
        <w:t>ставления заключения о возможности списания вложений в объект нефина</w:t>
      </w:r>
      <w:r w:rsidRPr="00AC0F48">
        <w:rPr>
          <w:rFonts w:cs="Arial"/>
          <w:szCs w:val="26"/>
        </w:rPr>
        <w:t>н</w:t>
      </w:r>
      <w:r w:rsidRPr="00AC0F48">
        <w:rPr>
          <w:rFonts w:cs="Arial"/>
          <w:szCs w:val="26"/>
        </w:rPr>
        <w:t>совых активов направляет указанное заключение и документы, предусмо</w:t>
      </w:r>
      <w:r w:rsidRPr="00AC0F48">
        <w:rPr>
          <w:rFonts w:cs="Arial"/>
          <w:szCs w:val="26"/>
        </w:rPr>
        <w:t>т</w:t>
      </w:r>
      <w:r w:rsidRPr="00AC0F48">
        <w:rPr>
          <w:rFonts w:cs="Arial"/>
          <w:szCs w:val="26"/>
        </w:rPr>
        <w:t>ренные пунктами 5, 6 настоящего Порядка, на рассмотрение в комиссию по рассмотрению вопроса о возможности списания вложений в объект нефина</w:t>
      </w:r>
      <w:r w:rsidRPr="00AC0F48">
        <w:rPr>
          <w:rFonts w:cs="Arial"/>
          <w:szCs w:val="26"/>
        </w:rPr>
        <w:t>н</w:t>
      </w:r>
      <w:r w:rsidRPr="00AC0F48">
        <w:rPr>
          <w:rFonts w:cs="Arial"/>
          <w:szCs w:val="26"/>
        </w:rPr>
        <w:t>совых активов (далее – Комиссия).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11. Состав Комиссии утверждается постановлением администрации г</w:t>
      </w:r>
      <w:r w:rsidRPr="00AC0F48">
        <w:rPr>
          <w:rFonts w:cs="Arial"/>
          <w:szCs w:val="26"/>
        </w:rPr>
        <w:t>о</w:t>
      </w:r>
      <w:r w:rsidRPr="00AC0F48">
        <w:rPr>
          <w:rFonts w:cs="Arial"/>
          <w:szCs w:val="26"/>
        </w:rPr>
        <w:t>рода Ишима, подготавливаемым уполномоченным органом в отношении ка</w:t>
      </w:r>
      <w:r w:rsidRPr="00AC0F48">
        <w:rPr>
          <w:rFonts w:cs="Arial"/>
          <w:szCs w:val="26"/>
        </w:rPr>
        <w:t>ж</w:t>
      </w:r>
      <w:r w:rsidRPr="00AC0F48">
        <w:rPr>
          <w:rFonts w:cs="Arial"/>
          <w:szCs w:val="26"/>
        </w:rPr>
        <w:t xml:space="preserve">дого случая списания вложений в объект нефинансовых активов. 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 xml:space="preserve">12. </w:t>
      </w:r>
      <w:proofErr w:type="gramStart"/>
      <w:r w:rsidRPr="00AC0F48">
        <w:rPr>
          <w:rFonts w:cs="Arial"/>
          <w:szCs w:val="26"/>
        </w:rPr>
        <w:t>Заседание Комиссии может проводиться в очной (и) или заочной формах.</w:t>
      </w:r>
      <w:proofErr w:type="gramEnd"/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 xml:space="preserve">Заседание комиссии считается правомочным, если на нем присутствуют не менее двух третей членов комиссии, входящих в ее состав. 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13. При очной форме проведения заседания Комиссии решение прин</w:t>
      </w:r>
      <w:r w:rsidRPr="00AC0F48">
        <w:rPr>
          <w:rFonts w:cs="Arial"/>
          <w:szCs w:val="26"/>
        </w:rPr>
        <w:t>и</w:t>
      </w:r>
      <w:r w:rsidRPr="00AC0F48">
        <w:rPr>
          <w:rFonts w:cs="Arial"/>
          <w:szCs w:val="26"/>
        </w:rPr>
        <w:t>мается простым большинством голосов присутствующих на заседании членов Комиссии. В случае равенства голосов решающим является голос председ</w:t>
      </w:r>
      <w:r w:rsidRPr="00AC0F48">
        <w:rPr>
          <w:rFonts w:cs="Arial"/>
          <w:szCs w:val="26"/>
        </w:rPr>
        <w:t>а</w:t>
      </w:r>
      <w:r w:rsidRPr="00AC0F48">
        <w:rPr>
          <w:rFonts w:cs="Arial"/>
          <w:szCs w:val="26"/>
        </w:rPr>
        <w:t xml:space="preserve">теля Комиссии. 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 xml:space="preserve">14. Решение Комиссии, при очной форме проведения заседания, оформляется в виде протокола в срок, не превышающий 3 календарных дней со дня проведения заседания Комиссии. Протокол </w:t>
      </w:r>
      <w:proofErr w:type="gramStart"/>
      <w:r w:rsidRPr="00AC0F48">
        <w:rPr>
          <w:rFonts w:cs="Arial"/>
          <w:szCs w:val="26"/>
        </w:rPr>
        <w:t>подписывается председ</w:t>
      </w:r>
      <w:r w:rsidRPr="00AC0F48">
        <w:rPr>
          <w:rFonts w:cs="Arial"/>
          <w:szCs w:val="26"/>
        </w:rPr>
        <w:t>а</w:t>
      </w:r>
      <w:r w:rsidRPr="00AC0F48">
        <w:rPr>
          <w:rFonts w:cs="Arial"/>
          <w:szCs w:val="26"/>
        </w:rPr>
        <w:t>телем и секретарем Комиссии и подлежит</w:t>
      </w:r>
      <w:proofErr w:type="gramEnd"/>
      <w:r w:rsidRPr="00AC0F48">
        <w:rPr>
          <w:rFonts w:cs="Arial"/>
          <w:szCs w:val="26"/>
        </w:rPr>
        <w:t xml:space="preserve"> направлению в адрес учреждения или уполномоченного органа.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15. В случае принятия решения о проведении заочного заседания члены Комиссии в обязательном порядке уведомляются об этом секретарем Коми</w:t>
      </w:r>
      <w:r w:rsidRPr="00AC0F48">
        <w:rPr>
          <w:rFonts w:cs="Arial"/>
          <w:szCs w:val="26"/>
        </w:rPr>
        <w:t>с</w:t>
      </w:r>
      <w:r w:rsidRPr="00AC0F48">
        <w:rPr>
          <w:rFonts w:cs="Arial"/>
          <w:szCs w:val="26"/>
        </w:rPr>
        <w:t>сии с указанием срока, до которого они могут в письменной форме предст</w:t>
      </w:r>
      <w:r w:rsidRPr="00AC0F48">
        <w:rPr>
          <w:rFonts w:cs="Arial"/>
          <w:szCs w:val="26"/>
        </w:rPr>
        <w:t>а</w:t>
      </w:r>
      <w:r w:rsidRPr="00AC0F48">
        <w:rPr>
          <w:rFonts w:cs="Arial"/>
          <w:szCs w:val="26"/>
        </w:rPr>
        <w:t>вить мнение по вопросу о наличии условия, предусмотренного пунктом 3 настоящего Порядка. Если в течение указанного срока членом Комиссии не представлено мнение по вопросу, вынесенному на заочное заседание, реш</w:t>
      </w:r>
      <w:r w:rsidRPr="00AC0F48">
        <w:rPr>
          <w:rFonts w:cs="Arial"/>
          <w:szCs w:val="26"/>
        </w:rPr>
        <w:t>е</w:t>
      </w:r>
      <w:r w:rsidRPr="00AC0F48">
        <w:rPr>
          <w:rFonts w:cs="Arial"/>
          <w:szCs w:val="26"/>
        </w:rPr>
        <w:t>ние по вопросу считается согласованным членом Комиссии без замечаний и предложений.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 xml:space="preserve">16. Решение Комиссии, принимаемое путем заочного голосования, оформляется протоколом в срок, не превышающий 3 календарных дней со дня проведения заседания комиссии. Протокол </w:t>
      </w:r>
      <w:proofErr w:type="gramStart"/>
      <w:r w:rsidRPr="00AC0F48">
        <w:rPr>
          <w:rFonts w:cs="Arial"/>
          <w:szCs w:val="26"/>
        </w:rPr>
        <w:t>подписывается председат</w:t>
      </w:r>
      <w:r w:rsidRPr="00AC0F48">
        <w:rPr>
          <w:rFonts w:cs="Arial"/>
          <w:szCs w:val="26"/>
        </w:rPr>
        <w:t>е</w:t>
      </w:r>
      <w:r w:rsidRPr="00AC0F48">
        <w:rPr>
          <w:rFonts w:cs="Arial"/>
          <w:szCs w:val="26"/>
        </w:rPr>
        <w:t>лем и секретарем Комиссии и в течение 2 календарных дней со дня его пр</w:t>
      </w:r>
      <w:r w:rsidRPr="00AC0F48">
        <w:rPr>
          <w:rFonts w:cs="Arial"/>
          <w:szCs w:val="26"/>
        </w:rPr>
        <w:t>и</w:t>
      </w:r>
      <w:r w:rsidRPr="00AC0F48">
        <w:rPr>
          <w:rFonts w:cs="Arial"/>
          <w:szCs w:val="26"/>
        </w:rPr>
        <w:t>нятия рассылается</w:t>
      </w:r>
      <w:proofErr w:type="gramEnd"/>
      <w:r w:rsidRPr="00AC0F48">
        <w:rPr>
          <w:rFonts w:cs="Arial"/>
          <w:szCs w:val="26"/>
        </w:rPr>
        <w:t xml:space="preserve"> членам Комиссии, а также подлежит направлению в адрес учреждения и (или) уполномоченного органа.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17. По результатам заседания комиссии принимается одно из следу</w:t>
      </w:r>
      <w:r w:rsidRPr="00AC0F48">
        <w:rPr>
          <w:rFonts w:cs="Arial"/>
          <w:szCs w:val="26"/>
        </w:rPr>
        <w:t>ю</w:t>
      </w:r>
      <w:r w:rsidRPr="00AC0F48">
        <w:rPr>
          <w:rFonts w:cs="Arial"/>
          <w:szCs w:val="26"/>
        </w:rPr>
        <w:t>щих решений: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- о возможности списания учреждением или уполномоченным органом вложений в объект нефинансовых активов;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- о невозможности списания учреждением или уполномоченным органом вложений в объект нефинансовых активов.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Решение о возможности списания учреждением или уполномоченным органом вложений в объект нефинансовых активов принимается в случае наличия единогласного мнения членов Комиссии, обладающих правом голоса, о наличии условия, предусмотренного пунктом 3 настоящего Порядка.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Решение о невозможности списания учреждением или уполномоченным органом вложений в объект нефинансовых активов принимается в случае наличия хотя бы одного мнения члена Комиссии, обладающего правом гол</w:t>
      </w:r>
      <w:r w:rsidRPr="00AC0F48">
        <w:rPr>
          <w:rFonts w:cs="Arial"/>
          <w:szCs w:val="26"/>
        </w:rPr>
        <w:t>о</w:t>
      </w:r>
      <w:r w:rsidRPr="00AC0F48">
        <w:rPr>
          <w:rFonts w:cs="Arial"/>
          <w:szCs w:val="26"/>
        </w:rPr>
        <w:t>са, об отсутствии условия, предусмотренного пунктом 3 настоящего Порядка.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 xml:space="preserve">18. </w:t>
      </w:r>
      <w:proofErr w:type="gramStart"/>
      <w:r w:rsidRPr="00AC0F48">
        <w:rPr>
          <w:rFonts w:cs="Arial"/>
          <w:szCs w:val="26"/>
        </w:rPr>
        <w:t>В случае принятия Комиссией решения о возможности списания учреждением или уполномоченным органом вложений в объект нефинанс</w:t>
      </w:r>
      <w:r w:rsidRPr="00AC0F48">
        <w:rPr>
          <w:rFonts w:cs="Arial"/>
          <w:szCs w:val="26"/>
        </w:rPr>
        <w:t>о</w:t>
      </w:r>
      <w:r w:rsidRPr="00AC0F48">
        <w:rPr>
          <w:rFonts w:cs="Arial"/>
          <w:szCs w:val="26"/>
        </w:rPr>
        <w:t>вых активов, уполномоченный орган в соответствии с требованиями, устано</w:t>
      </w:r>
      <w:r w:rsidRPr="00AC0F48">
        <w:rPr>
          <w:rFonts w:cs="Arial"/>
          <w:szCs w:val="26"/>
        </w:rPr>
        <w:t>в</w:t>
      </w:r>
      <w:r w:rsidRPr="00AC0F48">
        <w:rPr>
          <w:rFonts w:cs="Arial"/>
          <w:szCs w:val="26"/>
        </w:rPr>
        <w:t>ленными пунктом 7 настоящего Порядка, в течение 5 календарных дней со дня оформления протокола заседания Комиссии подготавливает проект п</w:t>
      </w:r>
      <w:r w:rsidRPr="00AC0F48">
        <w:rPr>
          <w:rFonts w:cs="Arial"/>
          <w:szCs w:val="26"/>
        </w:rPr>
        <w:t>о</w:t>
      </w:r>
      <w:r w:rsidRPr="00AC0F48">
        <w:rPr>
          <w:rFonts w:cs="Arial"/>
          <w:szCs w:val="26"/>
        </w:rPr>
        <w:t>становления администрации города Ишима о возможности списания Учр</w:t>
      </w:r>
      <w:r w:rsidRPr="00AC0F48">
        <w:rPr>
          <w:rFonts w:cs="Arial"/>
          <w:szCs w:val="26"/>
        </w:rPr>
        <w:t>е</w:t>
      </w:r>
      <w:r w:rsidRPr="00AC0F48">
        <w:rPr>
          <w:rFonts w:cs="Arial"/>
          <w:szCs w:val="26"/>
        </w:rPr>
        <w:t>ждением или уполномоченным органом вложений в объекты нефинансовых активов.</w:t>
      </w:r>
      <w:proofErr w:type="gramEnd"/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Постановление администрации города Ишима о возможности списания учреждением вложений в объекты нефинансовых активов в течение 3 кале</w:t>
      </w:r>
      <w:r w:rsidRPr="00AC0F48">
        <w:rPr>
          <w:rFonts w:cs="Arial"/>
          <w:szCs w:val="26"/>
        </w:rPr>
        <w:t>н</w:t>
      </w:r>
      <w:r w:rsidRPr="00AC0F48">
        <w:rPr>
          <w:rFonts w:cs="Arial"/>
          <w:szCs w:val="26"/>
        </w:rPr>
        <w:t>дарных дней со дня принятия направляется уполномоченным органом в адрес учреждения.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 xml:space="preserve">19. Учреждение, после получения постановления администрации города Ишима, </w:t>
      </w:r>
      <w:proofErr w:type="gramStart"/>
      <w:r w:rsidRPr="00AC0F48">
        <w:rPr>
          <w:rFonts w:cs="Arial"/>
          <w:szCs w:val="26"/>
        </w:rPr>
        <w:t>принимает решение о списании вложений в объекты нефинансовых активов и осуществляет</w:t>
      </w:r>
      <w:proofErr w:type="gramEnd"/>
      <w:r w:rsidRPr="00AC0F48">
        <w:rPr>
          <w:rFonts w:cs="Arial"/>
          <w:szCs w:val="26"/>
        </w:rPr>
        <w:t xml:space="preserve"> их списание в соответствии с законодательством Российской Федерации о бухгалтерском учете и бюджетным законодател</w:t>
      </w:r>
      <w:r w:rsidRPr="00AC0F48">
        <w:rPr>
          <w:rFonts w:cs="Arial"/>
          <w:szCs w:val="26"/>
        </w:rPr>
        <w:t>ь</w:t>
      </w:r>
      <w:r w:rsidRPr="00AC0F48">
        <w:rPr>
          <w:rFonts w:cs="Arial"/>
          <w:szCs w:val="26"/>
        </w:rPr>
        <w:t>ством.</w:t>
      </w:r>
    </w:p>
    <w:p w:rsidR="00AC0F48" w:rsidRPr="00AC0F48" w:rsidRDefault="00AC0F48" w:rsidP="00AC0F48">
      <w:pPr>
        <w:keepNext w:val="0"/>
        <w:shd w:val="clear" w:color="auto" w:fill="auto"/>
        <w:rPr>
          <w:rFonts w:cs="Arial"/>
          <w:szCs w:val="26"/>
        </w:rPr>
      </w:pPr>
      <w:r w:rsidRPr="00AC0F48">
        <w:rPr>
          <w:rFonts w:cs="Arial"/>
          <w:szCs w:val="26"/>
        </w:rPr>
        <w:t>20. Уполномоченный орган, осуществивший вложения в объекты неф</w:t>
      </w:r>
      <w:r w:rsidRPr="00AC0F48">
        <w:rPr>
          <w:rFonts w:cs="Arial"/>
          <w:szCs w:val="26"/>
        </w:rPr>
        <w:t>и</w:t>
      </w:r>
      <w:r w:rsidRPr="00AC0F48">
        <w:rPr>
          <w:rFonts w:cs="Arial"/>
          <w:szCs w:val="26"/>
        </w:rPr>
        <w:t xml:space="preserve">нансовых активов, после принятия постановление администрации города Ишима, </w:t>
      </w:r>
      <w:proofErr w:type="gramStart"/>
      <w:r w:rsidRPr="00AC0F48">
        <w:rPr>
          <w:rFonts w:cs="Arial"/>
          <w:szCs w:val="26"/>
        </w:rPr>
        <w:t>принимает решение о списании вложений в объекты нефинансовых активов и осуществляет</w:t>
      </w:r>
      <w:proofErr w:type="gramEnd"/>
      <w:r w:rsidRPr="00AC0F48">
        <w:rPr>
          <w:rFonts w:cs="Arial"/>
          <w:szCs w:val="26"/>
        </w:rPr>
        <w:t xml:space="preserve"> их списание в соответствии с законодательством Российской Федерации о бухгалтерском учете и бюджетным законодател</w:t>
      </w:r>
      <w:r w:rsidRPr="00AC0F48">
        <w:rPr>
          <w:rFonts w:cs="Arial"/>
          <w:szCs w:val="26"/>
        </w:rPr>
        <w:t>ь</w:t>
      </w:r>
      <w:r w:rsidRPr="00AC0F48">
        <w:rPr>
          <w:rFonts w:cs="Arial"/>
          <w:szCs w:val="26"/>
        </w:rPr>
        <w:t>ством.</w:t>
      </w:r>
    </w:p>
    <w:p w:rsidR="00AC0F48" w:rsidRPr="00AC0F48" w:rsidRDefault="00AC0F48" w:rsidP="00AC0F48">
      <w:pPr>
        <w:keepNext w:val="0"/>
        <w:widowControl w:val="0"/>
        <w:shd w:val="clear" w:color="auto" w:fill="auto"/>
        <w:autoSpaceDN w:val="0"/>
        <w:spacing w:before="60"/>
        <w:ind w:firstLine="0"/>
        <w:jc w:val="center"/>
        <w:textAlignment w:val="baseline"/>
        <w:rPr>
          <w:rFonts w:eastAsia="Times New Roman" w:cs="Arial"/>
          <w:szCs w:val="26"/>
          <w:lang w:eastAsia="ru-RU"/>
        </w:rPr>
      </w:pPr>
    </w:p>
    <w:p w:rsidR="00AC0F48" w:rsidRPr="00AC0F48" w:rsidRDefault="00AC0F48" w:rsidP="00AC0F48">
      <w:pPr>
        <w:keepNext w:val="0"/>
        <w:widowControl w:val="0"/>
        <w:shd w:val="clear" w:color="auto" w:fill="auto"/>
        <w:autoSpaceDN w:val="0"/>
        <w:spacing w:before="60"/>
        <w:ind w:firstLine="0"/>
        <w:jc w:val="center"/>
        <w:textAlignment w:val="baseline"/>
        <w:rPr>
          <w:rFonts w:eastAsia="Times New Roman" w:cs="Arial"/>
          <w:szCs w:val="26"/>
          <w:lang w:eastAsia="ru-RU"/>
        </w:rPr>
      </w:pPr>
    </w:p>
    <w:p w:rsidR="00F11FC6" w:rsidRPr="00AC0F48" w:rsidRDefault="00F11FC6">
      <w:pPr>
        <w:pStyle w:val="11"/>
        <w:ind w:left="1560" w:right="1544"/>
        <w:rPr>
          <w:rFonts w:ascii="Arial" w:hAnsi="Arial"/>
          <w:i/>
          <w:sz w:val="26"/>
          <w:szCs w:val="26"/>
        </w:rPr>
      </w:pPr>
    </w:p>
    <w:sectPr w:rsidR="00F11FC6" w:rsidRPr="00AC0F48" w:rsidSect="00ED5621">
      <w:pgSz w:w="11906" w:h="16838"/>
      <w:pgMar w:top="1134" w:right="567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316D5F62"/>
    <w:multiLevelType w:val="multilevel"/>
    <w:tmpl w:val="207EF4F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4B1EC4"/>
    <w:multiLevelType w:val="hybridMultilevel"/>
    <w:tmpl w:val="B414DDD6"/>
    <w:lvl w:ilvl="0" w:tplc="1E78249A">
      <w:start w:val="1"/>
      <w:numFmt w:val="decimal"/>
      <w:lvlText w:val="%1."/>
      <w:lvlJc w:val="left"/>
      <w:pPr>
        <w:ind w:left="2118" w:hanging="1125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56245F"/>
    <w:multiLevelType w:val="multilevel"/>
    <w:tmpl w:val="08DACF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0"/>
    <w:rsid w:val="00047137"/>
    <w:rsid w:val="00051F56"/>
    <w:rsid w:val="00060F3E"/>
    <w:rsid w:val="00071CEC"/>
    <w:rsid w:val="00074C21"/>
    <w:rsid w:val="00104E65"/>
    <w:rsid w:val="001132F7"/>
    <w:rsid w:val="001222B2"/>
    <w:rsid w:val="0012691C"/>
    <w:rsid w:val="00135D1F"/>
    <w:rsid w:val="00162A8F"/>
    <w:rsid w:val="001767B9"/>
    <w:rsid w:val="001A1218"/>
    <w:rsid w:val="001B56C8"/>
    <w:rsid w:val="001C6349"/>
    <w:rsid w:val="001E1E4A"/>
    <w:rsid w:val="00202972"/>
    <w:rsid w:val="00215573"/>
    <w:rsid w:val="00217723"/>
    <w:rsid w:val="00234C4A"/>
    <w:rsid w:val="002575F8"/>
    <w:rsid w:val="0026534F"/>
    <w:rsid w:val="002659C9"/>
    <w:rsid w:val="002702DB"/>
    <w:rsid w:val="00270F76"/>
    <w:rsid w:val="00283610"/>
    <w:rsid w:val="00357926"/>
    <w:rsid w:val="00374503"/>
    <w:rsid w:val="004C04A0"/>
    <w:rsid w:val="004C5164"/>
    <w:rsid w:val="004C7EC1"/>
    <w:rsid w:val="00541025"/>
    <w:rsid w:val="00566638"/>
    <w:rsid w:val="005A7D73"/>
    <w:rsid w:val="005C1657"/>
    <w:rsid w:val="005C7720"/>
    <w:rsid w:val="00605741"/>
    <w:rsid w:val="0065705A"/>
    <w:rsid w:val="00673C33"/>
    <w:rsid w:val="006B36FD"/>
    <w:rsid w:val="006C0F86"/>
    <w:rsid w:val="006D32C4"/>
    <w:rsid w:val="006D5270"/>
    <w:rsid w:val="00727C0E"/>
    <w:rsid w:val="0074201E"/>
    <w:rsid w:val="00753331"/>
    <w:rsid w:val="007757F3"/>
    <w:rsid w:val="00793354"/>
    <w:rsid w:val="007F60FA"/>
    <w:rsid w:val="0081578B"/>
    <w:rsid w:val="008170BD"/>
    <w:rsid w:val="008345F9"/>
    <w:rsid w:val="00846BE6"/>
    <w:rsid w:val="00857722"/>
    <w:rsid w:val="00866194"/>
    <w:rsid w:val="008A1AA6"/>
    <w:rsid w:val="008E7904"/>
    <w:rsid w:val="00916CF9"/>
    <w:rsid w:val="00925D10"/>
    <w:rsid w:val="0094405C"/>
    <w:rsid w:val="009663F1"/>
    <w:rsid w:val="009767A9"/>
    <w:rsid w:val="009939B0"/>
    <w:rsid w:val="00993BCA"/>
    <w:rsid w:val="00994C89"/>
    <w:rsid w:val="009E0F7C"/>
    <w:rsid w:val="009E5182"/>
    <w:rsid w:val="009F5D0A"/>
    <w:rsid w:val="00A330C2"/>
    <w:rsid w:val="00A4302A"/>
    <w:rsid w:val="00A8635F"/>
    <w:rsid w:val="00A87ACF"/>
    <w:rsid w:val="00AB06FE"/>
    <w:rsid w:val="00AC0F48"/>
    <w:rsid w:val="00B048DE"/>
    <w:rsid w:val="00B422EA"/>
    <w:rsid w:val="00B42ECF"/>
    <w:rsid w:val="00B762AC"/>
    <w:rsid w:val="00B96B94"/>
    <w:rsid w:val="00BF01C2"/>
    <w:rsid w:val="00C92A99"/>
    <w:rsid w:val="00CB648A"/>
    <w:rsid w:val="00CE2E78"/>
    <w:rsid w:val="00D53A0B"/>
    <w:rsid w:val="00D64DD5"/>
    <w:rsid w:val="00E13FA6"/>
    <w:rsid w:val="00E30489"/>
    <w:rsid w:val="00E32BE8"/>
    <w:rsid w:val="00E73A7E"/>
    <w:rsid w:val="00E83699"/>
    <w:rsid w:val="00ED5621"/>
    <w:rsid w:val="00F11FC6"/>
    <w:rsid w:val="00F2605F"/>
    <w:rsid w:val="00F7323B"/>
    <w:rsid w:val="00F7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pacing w:line="240" w:lineRule="auto"/>
      <w:ind w:firstLine="709"/>
      <w:jc w:val="both"/>
    </w:pPr>
    <w:rPr>
      <w:rFonts w:ascii="Arial" w:hAnsi="Arial"/>
      <w:sz w:val="26"/>
    </w:rPr>
  </w:style>
  <w:style w:type="paragraph" w:styleId="1">
    <w:name w:val="heading 1"/>
    <w:basedOn w:val="a"/>
    <w:next w:val="a"/>
    <w:qFormat/>
    <w:pPr>
      <w:numPr>
        <w:numId w:val="1"/>
      </w:numPr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qFormat/>
    <w:pPr>
      <w:keepLines/>
      <w:numPr>
        <w:ilvl w:val="1"/>
        <w:numId w:val="1"/>
      </w:numPr>
      <w:spacing w:before="200" w:after="200"/>
      <w:outlineLvl w:val="1"/>
    </w:pPr>
    <w:rPr>
      <w:rFonts w:ascii="Cambria" w:eastAsia="Times New Roman" w:hAnsi="Cambria"/>
      <w:b/>
      <w:bCs/>
      <w:color w:val="4F81BD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WWCharLFO6LVL1">
    <w:name w:val="WW_CharLFO6LVL1"/>
    <w:qFormat/>
    <w:rPr>
      <w:rFonts w:ascii="Arial" w:eastAsia="Times New Roman" w:hAnsi="Arial" w:cs="Arial"/>
    </w:rPr>
  </w:style>
  <w:style w:type="character" w:customStyle="1" w:styleId="WWCharLFO6LVL2">
    <w:name w:val="WW_CharLFO6LVL2"/>
    <w:qFormat/>
    <w:rPr>
      <w:rFonts w:cs="Times New Roman"/>
    </w:rPr>
  </w:style>
  <w:style w:type="character" w:customStyle="1" w:styleId="WWCharLFO6LVL3">
    <w:name w:val="WW_CharLFO6LVL3"/>
    <w:qFormat/>
    <w:rPr>
      <w:rFonts w:cs="Times New Roman"/>
    </w:rPr>
  </w:style>
  <w:style w:type="character" w:customStyle="1" w:styleId="WWCharLFO6LVL4">
    <w:name w:val="WW_CharLFO6LVL4"/>
    <w:qFormat/>
    <w:rPr>
      <w:rFonts w:cs="Times New Roman"/>
    </w:rPr>
  </w:style>
  <w:style w:type="character" w:customStyle="1" w:styleId="WWCharLFO6LVL5">
    <w:name w:val="WW_CharLFO6LVL5"/>
    <w:qFormat/>
    <w:rPr>
      <w:rFonts w:cs="Times New Roman"/>
    </w:rPr>
  </w:style>
  <w:style w:type="character" w:customStyle="1" w:styleId="WWCharLFO6LVL6">
    <w:name w:val="WW_CharLFO6LVL6"/>
    <w:qFormat/>
    <w:rPr>
      <w:rFonts w:cs="Times New Roman"/>
    </w:rPr>
  </w:style>
  <w:style w:type="character" w:customStyle="1" w:styleId="WWCharLFO6LVL7">
    <w:name w:val="WW_CharLFO6LVL7"/>
    <w:qFormat/>
    <w:rPr>
      <w:rFonts w:cs="Times New Roman"/>
    </w:rPr>
  </w:style>
  <w:style w:type="character" w:customStyle="1" w:styleId="WWCharLFO6LVL8">
    <w:name w:val="WW_CharLFO6LVL8"/>
    <w:qFormat/>
    <w:rPr>
      <w:rFonts w:cs="Times New Roman"/>
    </w:rPr>
  </w:style>
  <w:style w:type="character" w:customStyle="1" w:styleId="WWCharLFO6LVL9">
    <w:name w:val="WW_CharLFO6LVL9"/>
    <w:qFormat/>
    <w:rPr>
      <w:rFonts w:cs="Times New Roman"/>
    </w:rPr>
  </w:style>
  <w:style w:type="paragraph" w:customStyle="1" w:styleId="a5">
    <w:name w:val="Заголовок"/>
    <w:basedOn w:val="a"/>
    <w:next w:val="a6"/>
    <w:qFormat/>
    <w:pPr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6">
    <w:name w:val="Body Text"/>
    <w:basedOn w:val="a"/>
    <w:pPr>
      <w:ind w:firstLine="0"/>
      <w:jc w:val="left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7">
    <w:name w:val="List Paragraph"/>
    <w:basedOn w:val="a"/>
    <w:qFormat/>
    <w:pPr>
      <w:ind w:left="720" w:firstLine="0"/>
    </w:pPr>
  </w:style>
  <w:style w:type="paragraph" w:customStyle="1" w:styleId="ConsPlusTitle">
    <w:name w:val="ConsPlusTitle"/>
    <w:qFormat/>
    <w:pPr>
      <w:keepNext/>
      <w:shd w:val="clear" w:color="auto" w:fill="FFFFFF"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qFormat/>
    <w:pPr>
      <w:keepNext/>
      <w:shd w:val="clear" w:color="auto" w:fill="FFFFFF"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qFormat/>
    <w:pPr>
      <w:overflowPunct w:val="0"/>
      <w:autoSpaceDE w:val="0"/>
      <w:ind w:right="-1" w:firstLine="127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qFormat/>
    <w:pPr>
      <w:widowControl w:val="0"/>
      <w:ind w:firstLine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59"/>
    <w:rsid w:val="00AC0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pacing w:line="240" w:lineRule="auto"/>
      <w:ind w:firstLine="709"/>
      <w:jc w:val="both"/>
    </w:pPr>
    <w:rPr>
      <w:rFonts w:ascii="Arial" w:hAnsi="Arial"/>
      <w:sz w:val="26"/>
    </w:rPr>
  </w:style>
  <w:style w:type="paragraph" w:styleId="1">
    <w:name w:val="heading 1"/>
    <w:basedOn w:val="a"/>
    <w:next w:val="a"/>
    <w:qFormat/>
    <w:pPr>
      <w:numPr>
        <w:numId w:val="1"/>
      </w:numPr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qFormat/>
    <w:pPr>
      <w:keepLines/>
      <w:numPr>
        <w:ilvl w:val="1"/>
        <w:numId w:val="1"/>
      </w:numPr>
      <w:spacing w:before="200" w:after="200"/>
      <w:outlineLvl w:val="1"/>
    </w:pPr>
    <w:rPr>
      <w:rFonts w:ascii="Cambria" w:eastAsia="Times New Roman" w:hAnsi="Cambria"/>
      <w:b/>
      <w:bCs/>
      <w:color w:val="4F81BD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WWCharLFO6LVL1">
    <w:name w:val="WW_CharLFO6LVL1"/>
    <w:qFormat/>
    <w:rPr>
      <w:rFonts w:ascii="Arial" w:eastAsia="Times New Roman" w:hAnsi="Arial" w:cs="Arial"/>
    </w:rPr>
  </w:style>
  <w:style w:type="character" w:customStyle="1" w:styleId="WWCharLFO6LVL2">
    <w:name w:val="WW_CharLFO6LVL2"/>
    <w:qFormat/>
    <w:rPr>
      <w:rFonts w:cs="Times New Roman"/>
    </w:rPr>
  </w:style>
  <w:style w:type="character" w:customStyle="1" w:styleId="WWCharLFO6LVL3">
    <w:name w:val="WW_CharLFO6LVL3"/>
    <w:qFormat/>
    <w:rPr>
      <w:rFonts w:cs="Times New Roman"/>
    </w:rPr>
  </w:style>
  <w:style w:type="character" w:customStyle="1" w:styleId="WWCharLFO6LVL4">
    <w:name w:val="WW_CharLFO6LVL4"/>
    <w:qFormat/>
    <w:rPr>
      <w:rFonts w:cs="Times New Roman"/>
    </w:rPr>
  </w:style>
  <w:style w:type="character" w:customStyle="1" w:styleId="WWCharLFO6LVL5">
    <w:name w:val="WW_CharLFO6LVL5"/>
    <w:qFormat/>
    <w:rPr>
      <w:rFonts w:cs="Times New Roman"/>
    </w:rPr>
  </w:style>
  <w:style w:type="character" w:customStyle="1" w:styleId="WWCharLFO6LVL6">
    <w:name w:val="WW_CharLFO6LVL6"/>
    <w:qFormat/>
    <w:rPr>
      <w:rFonts w:cs="Times New Roman"/>
    </w:rPr>
  </w:style>
  <w:style w:type="character" w:customStyle="1" w:styleId="WWCharLFO6LVL7">
    <w:name w:val="WW_CharLFO6LVL7"/>
    <w:qFormat/>
    <w:rPr>
      <w:rFonts w:cs="Times New Roman"/>
    </w:rPr>
  </w:style>
  <w:style w:type="character" w:customStyle="1" w:styleId="WWCharLFO6LVL8">
    <w:name w:val="WW_CharLFO6LVL8"/>
    <w:qFormat/>
    <w:rPr>
      <w:rFonts w:cs="Times New Roman"/>
    </w:rPr>
  </w:style>
  <w:style w:type="character" w:customStyle="1" w:styleId="WWCharLFO6LVL9">
    <w:name w:val="WW_CharLFO6LVL9"/>
    <w:qFormat/>
    <w:rPr>
      <w:rFonts w:cs="Times New Roman"/>
    </w:rPr>
  </w:style>
  <w:style w:type="paragraph" w:customStyle="1" w:styleId="a5">
    <w:name w:val="Заголовок"/>
    <w:basedOn w:val="a"/>
    <w:next w:val="a6"/>
    <w:qFormat/>
    <w:pPr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6">
    <w:name w:val="Body Text"/>
    <w:basedOn w:val="a"/>
    <w:pPr>
      <w:ind w:firstLine="0"/>
      <w:jc w:val="left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7">
    <w:name w:val="List Paragraph"/>
    <w:basedOn w:val="a"/>
    <w:qFormat/>
    <w:pPr>
      <w:ind w:left="720" w:firstLine="0"/>
    </w:pPr>
  </w:style>
  <w:style w:type="paragraph" w:customStyle="1" w:styleId="ConsPlusTitle">
    <w:name w:val="ConsPlusTitle"/>
    <w:qFormat/>
    <w:pPr>
      <w:keepNext/>
      <w:shd w:val="clear" w:color="auto" w:fill="FFFFFF"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qFormat/>
    <w:pPr>
      <w:keepNext/>
      <w:shd w:val="clear" w:color="auto" w:fill="FFFFFF"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qFormat/>
    <w:pPr>
      <w:overflowPunct w:val="0"/>
      <w:autoSpaceDE w:val="0"/>
      <w:ind w:right="-1" w:firstLine="127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qFormat/>
    <w:pPr>
      <w:widowControl w:val="0"/>
      <w:ind w:firstLine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59"/>
    <w:rsid w:val="00AC0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2</cp:revision>
  <cp:lastPrinted>2016-09-13T10:37:00Z</cp:lastPrinted>
  <dcterms:created xsi:type="dcterms:W3CDTF">2021-03-16T09:58:00Z</dcterms:created>
  <dcterms:modified xsi:type="dcterms:W3CDTF">2021-03-16T09:58:00Z</dcterms:modified>
  <dc:language>ru-RU</dc:language>
</cp:coreProperties>
</file>