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B4243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12 ноября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A853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1391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5812F1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5812F1">
              <w:rPr>
                <w:i/>
                <w:sz w:val="26"/>
                <w:szCs w:val="26"/>
              </w:rPr>
              <w:t>пл. Октябрьская, д.19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5812F1">
        <w:rPr>
          <w:color w:val="000000"/>
          <w:sz w:val="26"/>
          <w:szCs w:val="26"/>
        </w:rPr>
        <w:t>431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5C2551">
        <w:rPr>
          <w:color w:val="000000"/>
          <w:sz w:val="26"/>
          <w:szCs w:val="26"/>
        </w:rPr>
        <w:t>01</w:t>
      </w:r>
      <w:r w:rsidR="00DB3FAF">
        <w:rPr>
          <w:color w:val="000000"/>
          <w:sz w:val="26"/>
          <w:szCs w:val="26"/>
        </w:rPr>
        <w:t>.</w:t>
      </w:r>
      <w:r w:rsidR="005C2551">
        <w:rPr>
          <w:color w:val="000000"/>
          <w:sz w:val="26"/>
          <w:szCs w:val="26"/>
        </w:rPr>
        <w:t>11.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</w:t>
      </w:r>
      <w:r w:rsidR="00DA36C7">
        <w:rPr>
          <w:sz w:val="26"/>
          <w:szCs w:val="26"/>
        </w:rPr>
        <w:t>внутридомовых инженерных систем водоснабжения</w:t>
      </w:r>
      <w:r w:rsidR="008B5E2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в многоквартирном доме по адресу: г. Ишим, </w:t>
      </w:r>
      <w:r w:rsidR="005812F1">
        <w:rPr>
          <w:sz w:val="26"/>
          <w:szCs w:val="26"/>
        </w:rPr>
        <w:t>пл. Октябрьская, д.19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proofErr w:type="gramStart"/>
      <w:r w:rsidR="005812F1">
        <w:rPr>
          <w:sz w:val="26"/>
          <w:szCs w:val="26"/>
        </w:rPr>
        <w:t>112,123</w:t>
      </w:r>
      <w:proofErr w:type="gramEnd"/>
      <w:r w:rsidR="005812F1">
        <w:rPr>
          <w:sz w:val="26"/>
          <w:szCs w:val="26"/>
        </w:rPr>
        <w:t>а</w:t>
      </w:r>
      <w:r w:rsidR="005C2551">
        <w:rPr>
          <w:sz w:val="26"/>
          <w:szCs w:val="26"/>
        </w:rPr>
        <w:t xml:space="preserve"> 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812F1">
        <w:rPr>
          <w:sz w:val="26"/>
          <w:szCs w:val="26"/>
        </w:rPr>
        <w:t>05</w:t>
      </w:r>
      <w:r w:rsidR="008B5E2C">
        <w:rPr>
          <w:sz w:val="26"/>
          <w:szCs w:val="26"/>
        </w:rPr>
        <w:t>.</w:t>
      </w:r>
      <w:r w:rsidR="005C2551">
        <w:rPr>
          <w:sz w:val="26"/>
          <w:szCs w:val="26"/>
        </w:rPr>
        <w:t>10.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DA36C7">
        <w:rPr>
          <w:sz w:val="26"/>
          <w:szCs w:val="26"/>
        </w:rPr>
        <w:t>внутридомовых инженерных систем водоснабжения</w:t>
      </w:r>
      <w:r w:rsidR="005C2551"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B42437">
        <w:rPr>
          <w:sz w:val="26"/>
          <w:szCs w:val="26"/>
        </w:rPr>
        <w:t>пл. О</w:t>
      </w:r>
      <w:r w:rsidR="005812F1">
        <w:rPr>
          <w:sz w:val="26"/>
          <w:szCs w:val="26"/>
        </w:rPr>
        <w:t>к</w:t>
      </w:r>
      <w:r w:rsidR="005812F1">
        <w:rPr>
          <w:sz w:val="26"/>
          <w:szCs w:val="26"/>
        </w:rPr>
        <w:t>тябрьская, д.19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8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B42437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AD07E9" w:rsidRDefault="005F491D" w:rsidP="00B93780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B93780" w:rsidP="00A0283C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Первый заместитель Главы города                                                 </w:t>
      </w:r>
      <w:r w:rsidRPr="00B937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Веренчук</w:t>
      </w:r>
      <w:proofErr w:type="spellEnd"/>
    </w:p>
    <w:p w:rsidR="00AD07E9" w:rsidRDefault="00AD07E9" w:rsidP="00A0283C">
      <w:pPr>
        <w:jc w:val="center"/>
        <w:rPr>
          <w:sz w:val="28"/>
          <w:szCs w:val="28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</w:p>
    <w:p w:rsidR="00B93780" w:rsidRDefault="00B93780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B93780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13C4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12F1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51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9D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C2B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2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5F19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539D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437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780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ACF9-0F35-4ECF-B46C-DF064137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15</cp:revision>
  <cp:lastPrinted>2018-11-14T11:56:00Z</cp:lastPrinted>
  <dcterms:created xsi:type="dcterms:W3CDTF">2018-09-26T02:24:00Z</dcterms:created>
  <dcterms:modified xsi:type="dcterms:W3CDTF">2018-11-16T11:25:00Z</dcterms:modified>
</cp:coreProperties>
</file>