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11965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11965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6876FB">
        <w:rPr>
          <w:rFonts w:ascii="Arial" w:eastAsia="Calibri" w:hAnsi="Arial"/>
          <w:b/>
          <w:sz w:val="24"/>
          <w:szCs w:val="24"/>
          <w:lang w:eastAsia="en-US"/>
        </w:rPr>
        <w:t>4</w:t>
      </w:r>
      <w:r>
        <w:rPr>
          <w:rFonts w:ascii="Arial" w:eastAsia="Calibri" w:hAnsi="Arial"/>
          <w:b/>
          <w:sz w:val="24"/>
          <w:szCs w:val="24"/>
          <w:lang w:eastAsia="en-US"/>
        </w:rPr>
        <w:t>-201</w:t>
      </w:r>
      <w:r w:rsidR="00646EA5">
        <w:rPr>
          <w:rFonts w:ascii="Arial" w:eastAsia="Calibri" w:hAnsi="Arial"/>
          <w:b/>
          <w:sz w:val="24"/>
          <w:szCs w:val="24"/>
          <w:lang w:eastAsia="en-US"/>
        </w:rPr>
        <w:t>8</w:t>
      </w:r>
      <w:r>
        <w:rPr>
          <w:rFonts w:ascii="Arial" w:eastAsia="Calibri" w:hAnsi="Arial"/>
          <w:b/>
          <w:sz w:val="24"/>
          <w:szCs w:val="24"/>
          <w:lang w:eastAsia="en-US"/>
        </w:rPr>
        <w:t>-А</w:t>
      </w:r>
      <w:r w:rsidRPr="00E11965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/>
          <w:b/>
          <w:sz w:val="24"/>
          <w:szCs w:val="24"/>
          <w:lang w:eastAsia="en-US"/>
        </w:rPr>
        <w:t>по продаже права на заключение договоров аренды земельных участков</w:t>
      </w:r>
    </w:p>
    <w:p w:rsidR="00646EA5" w:rsidRPr="00E11965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 04-2019-А от 09.04.2019 по продаже права на заключение договоров аренды земельных участков.</w:t>
      </w: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Дата аукциона 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09 апреля 2018 года в 10.00 часов по местному времени, по адресу: Тюменская обл., г. Ишим, ул. Гагарина,67, Малый зал администрации.</w:t>
      </w: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0B3D" w:rsidRPr="00737C17" w:rsidRDefault="00F40B3D" w:rsidP="00F40B3D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pacing w:val="-6"/>
          <w:szCs w:val="24"/>
        </w:rPr>
      </w:pPr>
      <w:r w:rsidRPr="00737C17">
        <w:rPr>
          <w:rFonts w:ascii="Arial" w:eastAsia="Calibri" w:hAnsi="Arial" w:cs="Arial"/>
          <w:szCs w:val="24"/>
          <w:lang w:eastAsia="en-US"/>
        </w:rPr>
        <w:t>Лот №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737C17">
        <w:rPr>
          <w:rFonts w:ascii="Arial" w:eastAsia="Calibri" w:hAnsi="Arial" w:cs="Arial"/>
          <w:szCs w:val="24"/>
          <w:lang w:eastAsia="en-US"/>
        </w:rPr>
        <w:t xml:space="preserve">1 – </w:t>
      </w:r>
      <w:r w:rsidRPr="00737C17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737C17">
        <w:rPr>
          <w:rFonts w:ascii="Arial" w:hAnsi="Arial" w:cs="Arial"/>
          <w:color w:val="000000"/>
          <w:szCs w:val="24"/>
        </w:rPr>
        <w:t xml:space="preserve">Российская Федерация, Тюменская область, Городской округ город Ишим,  город Ишим, </w:t>
      </w:r>
      <w:proofErr w:type="spellStart"/>
      <w:r w:rsidRPr="00737C17">
        <w:rPr>
          <w:rFonts w:ascii="Arial" w:hAnsi="Arial" w:cs="Arial"/>
          <w:color w:val="000000"/>
          <w:szCs w:val="24"/>
        </w:rPr>
        <w:t>ул</w:t>
      </w:r>
      <w:proofErr w:type="gramStart"/>
      <w:r w:rsidRPr="00737C17">
        <w:rPr>
          <w:rFonts w:ascii="Arial" w:hAnsi="Arial" w:cs="Arial"/>
          <w:color w:val="000000"/>
          <w:szCs w:val="24"/>
        </w:rPr>
        <w:t>.П</w:t>
      </w:r>
      <w:proofErr w:type="gramEnd"/>
      <w:r w:rsidRPr="00737C17">
        <w:rPr>
          <w:rFonts w:ascii="Arial" w:hAnsi="Arial" w:cs="Arial"/>
          <w:color w:val="000000"/>
          <w:szCs w:val="24"/>
        </w:rPr>
        <w:t>есчаная</w:t>
      </w:r>
      <w:proofErr w:type="spellEnd"/>
      <w:r w:rsidRPr="00737C17">
        <w:rPr>
          <w:rFonts w:ascii="Arial" w:hAnsi="Arial" w:cs="Arial"/>
          <w:color w:val="000000"/>
          <w:szCs w:val="24"/>
        </w:rPr>
        <w:t>, 53.</w:t>
      </w:r>
      <w:r>
        <w:rPr>
          <w:rFonts w:ascii="Arial" w:hAnsi="Arial" w:cs="Arial"/>
          <w:color w:val="000000"/>
          <w:szCs w:val="24"/>
        </w:rPr>
        <w:t xml:space="preserve"> </w:t>
      </w:r>
      <w:r w:rsidRPr="00737C17">
        <w:rPr>
          <w:rFonts w:ascii="Arial" w:hAnsi="Arial" w:cs="Arial"/>
          <w:color w:val="000000"/>
          <w:szCs w:val="24"/>
        </w:rPr>
        <w:t xml:space="preserve">Площадь земельного участка – 459 </w:t>
      </w:r>
      <w:proofErr w:type="spellStart"/>
      <w:r w:rsidRPr="00737C17">
        <w:rPr>
          <w:rFonts w:ascii="Arial" w:hAnsi="Arial" w:cs="Arial"/>
          <w:color w:val="000000"/>
          <w:szCs w:val="24"/>
        </w:rPr>
        <w:t>кв.м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.; </w:t>
      </w:r>
      <w:r>
        <w:rPr>
          <w:rFonts w:ascii="Arial" w:hAnsi="Arial" w:cs="Arial"/>
          <w:color w:val="000000"/>
          <w:szCs w:val="24"/>
        </w:rPr>
        <w:t xml:space="preserve"> </w:t>
      </w:r>
      <w:r w:rsidRPr="00737C17">
        <w:rPr>
          <w:rFonts w:ascii="Arial" w:hAnsi="Arial" w:cs="Arial"/>
          <w:szCs w:val="24"/>
        </w:rPr>
        <w:t xml:space="preserve">Кадастровый номер: </w:t>
      </w:r>
      <w:r w:rsidRPr="00737C17">
        <w:rPr>
          <w:rFonts w:ascii="Arial" w:hAnsi="Arial"/>
          <w:szCs w:val="24"/>
        </w:rPr>
        <w:t>72:25:0102016:560</w:t>
      </w:r>
      <w:r w:rsidRPr="00737C17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  <w:r w:rsidRPr="00737C17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737C17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737C17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 xml:space="preserve"> </w:t>
      </w:r>
      <w:r w:rsidRPr="00737C17">
        <w:rPr>
          <w:rFonts w:ascii="Arial" w:hAnsi="Arial" w:cs="Arial"/>
          <w:spacing w:val="-2"/>
          <w:szCs w:val="24"/>
        </w:rPr>
        <w:t>Категория земель: земли населенных пунктов. Права на земельный участок: неразграниченная.</w:t>
      </w:r>
      <w:r>
        <w:rPr>
          <w:rFonts w:ascii="Arial" w:hAnsi="Arial" w:cs="Arial"/>
          <w:spacing w:val="-2"/>
          <w:szCs w:val="24"/>
        </w:rPr>
        <w:t xml:space="preserve"> </w:t>
      </w:r>
      <w:r w:rsidRPr="00737C17">
        <w:rPr>
          <w:rFonts w:ascii="Arial" w:hAnsi="Arial" w:cs="Arial"/>
          <w:szCs w:val="24"/>
        </w:rPr>
        <w:t xml:space="preserve">Границы земельного участка: Земельный участок граничит:  с северо-запада с  автомобильной дорогой общего пользования;  с северо-востока с земельным участком с адресом – </w:t>
      </w:r>
      <w:r w:rsidRPr="00737C17">
        <w:rPr>
          <w:rFonts w:ascii="Arial" w:hAnsi="Arial" w:cs="Arial"/>
          <w:color w:val="000000"/>
          <w:szCs w:val="24"/>
        </w:rPr>
        <w:t xml:space="preserve">Тюменская область, </w:t>
      </w:r>
      <w:proofErr w:type="spellStart"/>
      <w:r w:rsidRPr="00737C17">
        <w:rPr>
          <w:rFonts w:ascii="Arial" w:hAnsi="Arial" w:cs="Arial"/>
          <w:color w:val="000000"/>
          <w:szCs w:val="24"/>
        </w:rPr>
        <w:t>г</w:t>
      </w:r>
      <w:proofErr w:type="gramStart"/>
      <w:r w:rsidRPr="00737C17">
        <w:rPr>
          <w:rFonts w:ascii="Arial" w:hAnsi="Arial" w:cs="Arial"/>
          <w:color w:val="000000"/>
          <w:szCs w:val="24"/>
        </w:rPr>
        <w:t>.И</w:t>
      </w:r>
      <w:proofErr w:type="gramEnd"/>
      <w:r w:rsidRPr="00737C17">
        <w:rPr>
          <w:rFonts w:ascii="Arial" w:hAnsi="Arial" w:cs="Arial"/>
          <w:color w:val="000000"/>
          <w:szCs w:val="24"/>
        </w:rPr>
        <w:t>шим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737C17">
        <w:rPr>
          <w:rFonts w:ascii="Arial" w:hAnsi="Arial" w:cs="Arial"/>
          <w:color w:val="000000"/>
          <w:szCs w:val="24"/>
        </w:rPr>
        <w:t>ул.Большая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 99, </w:t>
      </w:r>
      <w:r w:rsidRPr="00737C17">
        <w:rPr>
          <w:rFonts w:ascii="Arial" w:hAnsi="Arial" w:cs="Arial"/>
          <w:szCs w:val="24"/>
        </w:rPr>
        <w:t xml:space="preserve">с разрешенным использованием: </w:t>
      </w:r>
      <w:r w:rsidRPr="00737C17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737C17">
        <w:rPr>
          <w:rFonts w:ascii="Arial" w:hAnsi="Arial" w:cs="Arial"/>
          <w:szCs w:val="24"/>
        </w:rPr>
        <w:t xml:space="preserve">; с юго-востока с земельным участком с адресом – </w:t>
      </w:r>
      <w:r w:rsidRPr="00737C17">
        <w:rPr>
          <w:rFonts w:ascii="Arial" w:hAnsi="Arial" w:cs="Arial"/>
          <w:color w:val="000000"/>
          <w:szCs w:val="24"/>
        </w:rPr>
        <w:t xml:space="preserve">Тюменская область, </w:t>
      </w:r>
      <w:proofErr w:type="spellStart"/>
      <w:r w:rsidRPr="00737C17">
        <w:rPr>
          <w:rFonts w:ascii="Arial" w:hAnsi="Arial" w:cs="Arial"/>
          <w:color w:val="000000"/>
          <w:szCs w:val="24"/>
        </w:rPr>
        <w:t>г.Ишим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737C17">
        <w:rPr>
          <w:rFonts w:ascii="Arial" w:hAnsi="Arial" w:cs="Arial"/>
          <w:color w:val="000000"/>
          <w:szCs w:val="24"/>
        </w:rPr>
        <w:t>ул.Большая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 95, </w:t>
      </w:r>
      <w:r w:rsidRPr="00737C17">
        <w:rPr>
          <w:rFonts w:ascii="Arial" w:hAnsi="Arial" w:cs="Arial"/>
          <w:szCs w:val="24"/>
        </w:rPr>
        <w:t xml:space="preserve">с разрешенным использованием: </w:t>
      </w:r>
      <w:r w:rsidRPr="00737C17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737C17">
        <w:rPr>
          <w:rFonts w:ascii="Arial" w:hAnsi="Arial" w:cs="Arial"/>
          <w:szCs w:val="24"/>
        </w:rPr>
        <w:t xml:space="preserve">; с юго-запада с земельным участком с адресом – </w:t>
      </w:r>
      <w:r w:rsidRPr="00737C17">
        <w:rPr>
          <w:rFonts w:ascii="Arial" w:hAnsi="Arial" w:cs="Arial"/>
          <w:color w:val="000000"/>
          <w:szCs w:val="24"/>
        </w:rPr>
        <w:t xml:space="preserve">Тюменская область, </w:t>
      </w:r>
      <w:proofErr w:type="spellStart"/>
      <w:r w:rsidRPr="00737C17">
        <w:rPr>
          <w:rFonts w:ascii="Arial" w:hAnsi="Arial" w:cs="Arial"/>
          <w:color w:val="000000"/>
          <w:szCs w:val="24"/>
        </w:rPr>
        <w:t>г</w:t>
      </w:r>
      <w:proofErr w:type="gramStart"/>
      <w:r w:rsidRPr="00737C17">
        <w:rPr>
          <w:rFonts w:ascii="Arial" w:hAnsi="Arial" w:cs="Arial"/>
          <w:color w:val="000000"/>
          <w:szCs w:val="24"/>
        </w:rPr>
        <w:t>.И</w:t>
      </w:r>
      <w:proofErr w:type="gramEnd"/>
      <w:r w:rsidRPr="00737C17">
        <w:rPr>
          <w:rFonts w:ascii="Arial" w:hAnsi="Arial" w:cs="Arial"/>
          <w:color w:val="000000"/>
          <w:szCs w:val="24"/>
        </w:rPr>
        <w:t>шим</w:t>
      </w:r>
      <w:proofErr w:type="spellEnd"/>
      <w:r w:rsidRPr="00737C1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737C17">
        <w:rPr>
          <w:rFonts w:ascii="Arial" w:hAnsi="Arial" w:cs="Arial"/>
          <w:color w:val="000000"/>
          <w:szCs w:val="24"/>
        </w:rPr>
        <w:t>ул.Песчанная</w:t>
      </w:r>
      <w:proofErr w:type="spellEnd"/>
      <w:r w:rsidRPr="00737C17">
        <w:rPr>
          <w:rFonts w:ascii="Arial" w:hAnsi="Arial" w:cs="Arial"/>
          <w:szCs w:val="24"/>
        </w:rPr>
        <w:t xml:space="preserve">, с разрешенным использованием: </w:t>
      </w:r>
      <w:r w:rsidRPr="00737C17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</w:p>
    <w:p w:rsidR="00F40B3D" w:rsidRPr="00990820" w:rsidRDefault="00F40B3D" w:rsidP="00F40B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r w:rsidRPr="00990820">
        <w:rPr>
          <w:rFonts w:ascii="Arial" w:hAnsi="Arial" w:cs="Arial"/>
          <w:sz w:val="24"/>
          <w:szCs w:val="24"/>
        </w:rPr>
        <w:t xml:space="preserve">укцион </w:t>
      </w:r>
      <w:r>
        <w:rPr>
          <w:rFonts w:ascii="Arial" w:hAnsi="Arial" w:cs="Arial"/>
          <w:sz w:val="24"/>
          <w:szCs w:val="24"/>
        </w:rPr>
        <w:t xml:space="preserve">по лоту № 1 </w:t>
      </w:r>
      <w:r w:rsidRPr="00990820">
        <w:rPr>
          <w:rFonts w:ascii="Arial" w:hAnsi="Arial" w:cs="Arial"/>
          <w:sz w:val="24"/>
          <w:szCs w:val="24"/>
        </w:rPr>
        <w:t>призна</w:t>
      </w:r>
      <w:r w:rsidR="001416C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несостоявшимся </w:t>
      </w:r>
      <w:r w:rsidRPr="00990820">
        <w:rPr>
          <w:rFonts w:ascii="Arial" w:hAnsi="Arial" w:cs="Arial"/>
          <w:sz w:val="24"/>
          <w:szCs w:val="24"/>
        </w:rPr>
        <w:t xml:space="preserve"> (п.</w:t>
      </w:r>
      <w:r>
        <w:rPr>
          <w:rFonts w:ascii="Arial" w:hAnsi="Arial" w:cs="Arial"/>
          <w:sz w:val="24"/>
          <w:szCs w:val="24"/>
        </w:rPr>
        <w:t>19</w:t>
      </w:r>
      <w:r w:rsidRPr="00990820">
        <w:rPr>
          <w:rFonts w:ascii="Arial" w:hAnsi="Arial" w:cs="Arial"/>
          <w:sz w:val="24"/>
          <w:szCs w:val="24"/>
        </w:rPr>
        <w:t xml:space="preserve"> ст.39.12 Земельного кодекса Российской Федерации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Pr="00544FAE">
        <w:rPr>
          <w:rFonts w:ascii="Arial" w:hAnsi="Arial" w:cs="Arial"/>
          <w:sz w:val="24"/>
          <w:szCs w:val="24"/>
        </w:rPr>
        <w:t>ри проведении аукциона не присутствовал ни один из участников аукциона</w:t>
      </w:r>
      <w:r w:rsidRPr="009908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40B3D" w:rsidRDefault="00F40B3D" w:rsidP="00F40B3D">
      <w:pPr>
        <w:jc w:val="both"/>
        <w:rPr>
          <w:rFonts w:ascii="Arial" w:hAnsi="Arial" w:cs="Arial"/>
          <w:sz w:val="24"/>
        </w:rPr>
      </w:pPr>
    </w:p>
    <w:p w:rsidR="00F40B3D" w:rsidRDefault="00F40B3D" w:rsidP="00F40B3D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F5886">
        <w:rPr>
          <w:rFonts w:ascii="Arial" w:hAnsi="Arial" w:cs="Arial"/>
          <w:szCs w:val="24"/>
        </w:rPr>
        <w:t xml:space="preserve">Лот № 2 - </w:t>
      </w:r>
      <w:r w:rsidRPr="00EF5886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EF5886">
        <w:rPr>
          <w:rFonts w:ascii="Arial" w:hAnsi="Arial" w:cs="Arial"/>
          <w:color w:val="000000"/>
          <w:sz w:val="26"/>
          <w:szCs w:val="26"/>
        </w:rPr>
        <w:t xml:space="preserve">Тюменская область, г. Ишим,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ул</w:t>
      </w:r>
      <w:proofErr w:type="gramStart"/>
      <w:r w:rsidRPr="00EF5886">
        <w:rPr>
          <w:rFonts w:ascii="Arial" w:hAnsi="Arial" w:cs="Arial"/>
          <w:color w:val="000000"/>
          <w:sz w:val="26"/>
          <w:szCs w:val="26"/>
        </w:rPr>
        <w:t>.Л</w:t>
      </w:r>
      <w:proofErr w:type="gramEnd"/>
      <w:r w:rsidRPr="00EF5886">
        <w:rPr>
          <w:rFonts w:ascii="Arial" w:hAnsi="Arial" w:cs="Arial"/>
          <w:color w:val="000000"/>
          <w:sz w:val="26"/>
          <w:szCs w:val="26"/>
        </w:rPr>
        <w:t>есная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, 42. </w:t>
      </w:r>
      <w:r w:rsidRPr="00EF5886">
        <w:rPr>
          <w:rFonts w:ascii="Arial" w:hAnsi="Arial" w:cs="Arial"/>
          <w:sz w:val="26"/>
          <w:szCs w:val="26"/>
        </w:rPr>
        <w:t xml:space="preserve">Кадастровый номер: </w:t>
      </w:r>
      <w:r w:rsidRPr="00EF5886">
        <w:rPr>
          <w:rFonts w:ascii="Arial" w:hAnsi="Arial"/>
          <w:sz w:val="26"/>
          <w:szCs w:val="26"/>
        </w:rPr>
        <w:t>72:25:0106012:180</w:t>
      </w:r>
      <w:r w:rsidRPr="00EF5886">
        <w:rPr>
          <w:rFonts w:ascii="Arial" w:hAnsi="Arial" w:cs="Arial"/>
          <w:sz w:val="26"/>
          <w:szCs w:val="26"/>
        </w:rPr>
        <w:t xml:space="preserve">; Вид разрешенного использования земельного участка – </w:t>
      </w:r>
      <w:r w:rsidRPr="00EF5886">
        <w:rPr>
          <w:rFonts w:ascii="Arial" w:hAnsi="Arial" w:cs="Arial"/>
          <w:spacing w:val="-6"/>
          <w:sz w:val="26"/>
          <w:szCs w:val="26"/>
        </w:rPr>
        <w:t>для индивидуального жилищного строительства</w:t>
      </w:r>
      <w:r w:rsidRPr="00EF5886">
        <w:rPr>
          <w:rFonts w:ascii="Arial" w:hAnsi="Arial" w:cs="Arial"/>
          <w:sz w:val="26"/>
          <w:szCs w:val="26"/>
        </w:rPr>
        <w:t xml:space="preserve">; </w:t>
      </w:r>
      <w:r w:rsidRPr="00EF5886">
        <w:rPr>
          <w:rFonts w:ascii="Arial" w:hAnsi="Arial" w:cs="Arial"/>
          <w:spacing w:val="-2"/>
          <w:szCs w:val="24"/>
        </w:rPr>
        <w:t xml:space="preserve">Категория земель: земли населенных пунктов. Права на земельный участок: неразграниченная. </w:t>
      </w:r>
      <w:r w:rsidRPr="00EF5886">
        <w:rPr>
          <w:rFonts w:ascii="Arial" w:hAnsi="Arial" w:cs="Arial"/>
          <w:szCs w:val="24"/>
        </w:rPr>
        <w:t xml:space="preserve">Границы земельного участка: Земельный участок граничит:  с северо-запада с земельным участком с адресом – </w:t>
      </w:r>
      <w:r w:rsidRPr="00EF5886">
        <w:rPr>
          <w:rFonts w:ascii="Arial" w:hAnsi="Arial" w:cs="Arial"/>
          <w:color w:val="000000"/>
          <w:sz w:val="26"/>
          <w:szCs w:val="26"/>
        </w:rPr>
        <w:t xml:space="preserve">Тюменская область,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г</w:t>
      </w:r>
      <w:proofErr w:type="gramStart"/>
      <w:r w:rsidRPr="00EF5886">
        <w:rPr>
          <w:rFonts w:ascii="Arial" w:hAnsi="Arial" w:cs="Arial"/>
          <w:color w:val="000000"/>
          <w:sz w:val="26"/>
          <w:szCs w:val="26"/>
        </w:rPr>
        <w:t>.И</w:t>
      </w:r>
      <w:proofErr w:type="gramEnd"/>
      <w:r w:rsidRPr="00EF5886">
        <w:rPr>
          <w:rFonts w:ascii="Arial" w:hAnsi="Arial" w:cs="Arial"/>
          <w:color w:val="000000"/>
          <w:sz w:val="26"/>
          <w:szCs w:val="26"/>
        </w:rPr>
        <w:t>шим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ул.Ворошилова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 51, </w:t>
      </w:r>
      <w:r w:rsidRPr="00EF5886">
        <w:rPr>
          <w:rFonts w:ascii="Arial" w:hAnsi="Arial" w:cs="Arial"/>
          <w:szCs w:val="24"/>
        </w:rPr>
        <w:t xml:space="preserve">с разрешенным использованием: объект жилой застройки;  с северо-востока с земельным участком с адресом – </w:t>
      </w:r>
      <w:r w:rsidRPr="00EF5886">
        <w:rPr>
          <w:rFonts w:ascii="Arial" w:hAnsi="Arial" w:cs="Arial"/>
          <w:color w:val="000000"/>
          <w:sz w:val="26"/>
          <w:szCs w:val="26"/>
        </w:rPr>
        <w:t xml:space="preserve">Тюменская область,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г.Ишим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ул.Лесная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 38, </w:t>
      </w:r>
      <w:r w:rsidRPr="00EF5886">
        <w:rPr>
          <w:rFonts w:ascii="Arial" w:hAnsi="Arial" w:cs="Arial"/>
          <w:szCs w:val="24"/>
        </w:rPr>
        <w:t xml:space="preserve">с разрешенным использованием: </w:t>
      </w:r>
      <w:r w:rsidRPr="00EF5886">
        <w:rPr>
          <w:rFonts w:ascii="Arial" w:hAnsi="Arial" w:cs="Arial"/>
          <w:spacing w:val="-6"/>
          <w:sz w:val="26"/>
          <w:szCs w:val="26"/>
        </w:rPr>
        <w:t>для индивидуальной жилой застройки</w:t>
      </w:r>
      <w:r w:rsidRPr="00EF5886">
        <w:rPr>
          <w:rFonts w:ascii="Arial" w:hAnsi="Arial" w:cs="Arial"/>
          <w:sz w:val="26"/>
          <w:szCs w:val="26"/>
        </w:rPr>
        <w:t xml:space="preserve">; с юго-востока </w:t>
      </w:r>
      <w:r w:rsidRPr="00EF5886">
        <w:rPr>
          <w:rFonts w:ascii="Arial" w:hAnsi="Arial" w:cs="Arial"/>
          <w:szCs w:val="24"/>
        </w:rPr>
        <w:t xml:space="preserve">с земельным участком с адресом – </w:t>
      </w:r>
      <w:r w:rsidRPr="00EF5886">
        <w:rPr>
          <w:rFonts w:ascii="Arial" w:hAnsi="Arial" w:cs="Arial"/>
          <w:color w:val="000000"/>
          <w:sz w:val="26"/>
          <w:szCs w:val="26"/>
        </w:rPr>
        <w:t xml:space="preserve">Тюменская область,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г</w:t>
      </w:r>
      <w:proofErr w:type="gramStart"/>
      <w:r w:rsidRPr="00EF5886">
        <w:rPr>
          <w:rFonts w:ascii="Arial" w:hAnsi="Arial" w:cs="Arial"/>
          <w:color w:val="000000"/>
          <w:sz w:val="26"/>
          <w:szCs w:val="26"/>
        </w:rPr>
        <w:t>.И</w:t>
      </w:r>
      <w:proofErr w:type="gramEnd"/>
      <w:r w:rsidRPr="00EF5886">
        <w:rPr>
          <w:rFonts w:ascii="Arial" w:hAnsi="Arial" w:cs="Arial"/>
          <w:color w:val="000000"/>
          <w:sz w:val="26"/>
          <w:szCs w:val="26"/>
        </w:rPr>
        <w:t>шим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EF5886">
        <w:rPr>
          <w:rFonts w:ascii="Arial" w:hAnsi="Arial" w:cs="Arial"/>
          <w:color w:val="000000"/>
          <w:sz w:val="26"/>
          <w:szCs w:val="26"/>
        </w:rPr>
        <w:t>ул.Лесная</w:t>
      </w:r>
      <w:proofErr w:type="spellEnd"/>
      <w:r w:rsidRPr="00EF5886">
        <w:rPr>
          <w:rFonts w:ascii="Arial" w:hAnsi="Arial" w:cs="Arial"/>
          <w:color w:val="000000"/>
          <w:sz w:val="26"/>
          <w:szCs w:val="26"/>
        </w:rPr>
        <w:t xml:space="preserve"> 40, </w:t>
      </w:r>
      <w:r w:rsidRPr="00EF5886">
        <w:rPr>
          <w:rFonts w:ascii="Arial" w:hAnsi="Arial" w:cs="Arial"/>
          <w:szCs w:val="24"/>
        </w:rPr>
        <w:t xml:space="preserve">с разрешенным использованием: </w:t>
      </w:r>
      <w:r w:rsidRPr="00EF5886">
        <w:rPr>
          <w:rFonts w:ascii="Arial" w:hAnsi="Arial" w:cs="Arial"/>
          <w:spacing w:val="-6"/>
          <w:sz w:val="26"/>
          <w:szCs w:val="26"/>
        </w:rPr>
        <w:t>для индивидуальной жилой застройки</w:t>
      </w:r>
      <w:r w:rsidRPr="00EF5886">
        <w:rPr>
          <w:rFonts w:ascii="Arial" w:hAnsi="Arial" w:cs="Arial"/>
          <w:sz w:val="26"/>
          <w:szCs w:val="26"/>
        </w:rPr>
        <w:t xml:space="preserve">; с юго-запада </w:t>
      </w:r>
      <w:r w:rsidRPr="00EF5886">
        <w:rPr>
          <w:rFonts w:ascii="Arial" w:hAnsi="Arial" w:cs="Arial"/>
          <w:szCs w:val="24"/>
        </w:rPr>
        <w:t>с автомобильной дорогой общего</w:t>
      </w:r>
      <w:r w:rsidRPr="005C3ECB">
        <w:rPr>
          <w:rFonts w:ascii="Arial" w:hAnsi="Arial" w:cs="Arial"/>
          <w:szCs w:val="24"/>
        </w:rPr>
        <w:t xml:space="preserve"> пользования.</w:t>
      </w:r>
    </w:p>
    <w:p w:rsidR="00F40B3D" w:rsidRDefault="00F40B3D" w:rsidP="00F40B3D">
      <w:pPr>
        <w:jc w:val="both"/>
        <w:rPr>
          <w:rFonts w:ascii="Arial" w:hAnsi="Arial" w:cs="Arial"/>
          <w:sz w:val="24"/>
          <w:szCs w:val="24"/>
        </w:rPr>
      </w:pPr>
      <w:r w:rsidRPr="00913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Аукцион по лоту № 2</w:t>
      </w:r>
      <w:r w:rsidRPr="00913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1326E">
        <w:rPr>
          <w:rFonts w:ascii="Arial" w:hAnsi="Arial" w:cs="Arial"/>
          <w:sz w:val="24"/>
          <w:szCs w:val="24"/>
        </w:rPr>
        <w:t xml:space="preserve"> связи с </w:t>
      </w:r>
      <w:proofErr w:type="gramStart"/>
      <w:r w:rsidRPr="0091326E">
        <w:rPr>
          <w:rFonts w:ascii="Arial" w:hAnsi="Arial" w:cs="Arial"/>
          <w:sz w:val="24"/>
          <w:szCs w:val="24"/>
        </w:rPr>
        <w:t>не поступлением</w:t>
      </w:r>
      <w:proofErr w:type="gramEnd"/>
      <w:r w:rsidRPr="0091326E">
        <w:rPr>
          <w:rFonts w:ascii="Arial" w:hAnsi="Arial" w:cs="Arial"/>
          <w:sz w:val="24"/>
          <w:szCs w:val="24"/>
        </w:rPr>
        <w:t xml:space="preserve"> заявок, признан несостоявшимся    (п.14 ст.39.12 Земельного кодекса Российской Федерации).</w:t>
      </w:r>
    </w:p>
    <w:p w:rsidR="00F40B3D" w:rsidRPr="0091326E" w:rsidRDefault="00F40B3D" w:rsidP="00F40B3D">
      <w:pPr>
        <w:jc w:val="both"/>
        <w:rPr>
          <w:rFonts w:ascii="Arial" w:hAnsi="Arial" w:cs="Arial"/>
          <w:sz w:val="24"/>
          <w:szCs w:val="24"/>
        </w:rPr>
      </w:pPr>
    </w:p>
    <w:p w:rsidR="00F40B3D" w:rsidRPr="0091326E" w:rsidRDefault="00F40B3D" w:rsidP="00F40B3D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1326E">
        <w:rPr>
          <w:rFonts w:ascii="Arial" w:hAnsi="Arial" w:cs="Arial"/>
          <w:szCs w:val="24"/>
        </w:rPr>
        <w:t xml:space="preserve">ЛОТ № 3  - </w:t>
      </w:r>
      <w:r w:rsidRPr="0091326E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Pr="0091326E">
        <w:rPr>
          <w:rFonts w:ascii="Arial" w:hAnsi="Arial" w:cs="Arial"/>
          <w:color w:val="000000"/>
          <w:szCs w:val="24"/>
        </w:rPr>
        <w:t>Тюменская область, г. Ишим,                        ул. Комсомольская, 28-а.</w:t>
      </w:r>
      <w:r>
        <w:rPr>
          <w:rFonts w:ascii="Arial" w:hAnsi="Arial" w:cs="Arial"/>
          <w:color w:val="000000"/>
          <w:szCs w:val="24"/>
        </w:rPr>
        <w:t xml:space="preserve"> </w:t>
      </w:r>
      <w:r w:rsidRPr="0091326E">
        <w:rPr>
          <w:rFonts w:ascii="Arial" w:hAnsi="Arial" w:cs="Arial"/>
          <w:color w:val="000000"/>
          <w:szCs w:val="24"/>
        </w:rPr>
        <w:t xml:space="preserve">Площадь земельного участка – 370 </w:t>
      </w:r>
      <w:proofErr w:type="spellStart"/>
      <w:r w:rsidRPr="0091326E">
        <w:rPr>
          <w:rFonts w:ascii="Arial" w:hAnsi="Arial" w:cs="Arial"/>
          <w:color w:val="000000"/>
          <w:szCs w:val="24"/>
        </w:rPr>
        <w:t>кв.м</w:t>
      </w:r>
      <w:proofErr w:type="spellEnd"/>
      <w:r w:rsidRPr="0091326E">
        <w:rPr>
          <w:rFonts w:ascii="Arial" w:hAnsi="Arial" w:cs="Arial"/>
          <w:color w:val="000000"/>
          <w:szCs w:val="24"/>
        </w:rPr>
        <w:t xml:space="preserve">.; </w:t>
      </w:r>
      <w:r>
        <w:rPr>
          <w:rFonts w:ascii="Arial" w:hAnsi="Arial" w:cs="Arial"/>
          <w:color w:val="000000"/>
          <w:szCs w:val="24"/>
        </w:rPr>
        <w:t xml:space="preserve"> </w:t>
      </w:r>
      <w:r w:rsidRPr="0091326E">
        <w:rPr>
          <w:rFonts w:ascii="Arial" w:hAnsi="Arial" w:cs="Arial"/>
          <w:szCs w:val="24"/>
        </w:rPr>
        <w:t xml:space="preserve">Кадастровый номер: </w:t>
      </w:r>
      <w:r w:rsidRPr="0091326E">
        <w:rPr>
          <w:rFonts w:ascii="Arial" w:hAnsi="Arial"/>
          <w:szCs w:val="24"/>
        </w:rPr>
        <w:t>72:25:0105003:7</w:t>
      </w:r>
      <w:r w:rsidRPr="0091326E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  <w:r w:rsidRPr="0091326E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91326E">
        <w:rPr>
          <w:rFonts w:ascii="Arial" w:hAnsi="Arial" w:cs="Arial"/>
          <w:spacing w:val="-6"/>
          <w:szCs w:val="24"/>
        </w:rPr>
        <w:t>магазины</w:t>
      </w:r>
      <w:r w:rsidRPr="0091326E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 xml:space="preserve"> </w:t>
      </w:r>
      <w:r w:rsidRPr="0091326E">
        <w:rPr>
          <w:rFonts w:ascii="Arial" w:hAnsi="Arial" w:cs="Arial"/>
          <w:spacing w:val="-2"/>
          <w:szCs w:val="24"/>
        </w:rPr>
        <w:t xml:space="preserve">Категория земель: земли населенных пунктов. </w:t>
      </w:r>
      <w:r>
        <w:rPr>
          <w:rFonts w:ascii="Arial" w:hAnsi="Arial" w:cs="Arial"/>
          <w:spacing w:val="-2"/>
          <w:szCs w:val="24"/>
        </w:rPr>
        <w:t xml:space="preserve"> </w:t>
      </w:r>
      <w:r w:rsidRPr="0091326E">
        <w:rPr>
          <w:rFonts w:ascii="Arial" w:hAnsi="Arial" w:cs="Arial"/>
          <w:spacing w:val="-2"/>
          <w:szCs w:val="24"/>
        </w:rPr>
        <w:t>Права на земельный участок: неразграниченная.</w:t>
      </w:r>
      <w:r>
        <w:rPr>
          <w:rFonts w:ascii="Arial" w:hAnsi="Arial" w:cs="Arial"/>
          <w:spacing w:val="-2"/>
          <w:szCs w:val="24"/>
        </w:rPr>
        <w:t xml:space="preserve"> </w:t>
      </w:r>
      <w:r w:rsidRPr="0091326E">
        <w:rPr>
          <w:rFonts w:ascii="Arial" w:hAnsi="Arial" w:cs="Arial"/>
          <w:szCs w:val="24"/>
        </w:rPr>
        <w:t xml:space="preserve">Границы земельного участка: Земельный участок граничит: с севера, с земельным участком с адресом – </w:t>
      </w:r>
      <w:r w:rsidRPr="0091326E">
        <w:rPr>
          <w:rFonts w:ascii="Arial" w:hAnsi="Arial" w:cs="Arial"/>
          <w:color w:val="000000"/>
          <w:szCs w:val="24"/>
        </w:rPr>
        <w:t xml:space="preserve">Тюменская область, </w:t>
      </w:r>
      <w:proofErr w:type="spellStart"/>
      <w:r w:rsidRPr="0091326E">
        <w:rPr>
          <w:rFonts w:ascii="Arial" w:hAnsi="Arial" w:cs="Arial"/>
          <w:color w:val="000000"/>
          <w:szCs w:val="24"/>
        </w:rPr>
        <w:t>г</w:t>
      </w:r>
      <w:proofErr w:type="gramStart"/>
      <w:r w:rsidRPr="0091326E">
        <w:rPr>
          <w:rFonts w:ascii="Arial" w:hAnsi="Arial" w:cs="Arial"/>
          <w:color w:val="000000"/>
          <w:szCs w:val="24"/>
        </w:rPr>
        <w:t>.И</w:t>
      </w:r>
      <w:proofErr w:type="gramEnd"/>
      <w:r w:rsidRPr="0091326E">
        <w:rPr>
          <w:rFonts w:ascii="Arial" w:hAnsi="Arial" w:cs="Arial"/>
          <w:color w:val="000000"/>
          <w:szCs w:val="24"/>
        </w:rPr>
        <w:t>шим</w:t>
      </w:r>
      <w:proofErr w:type="spellEnd"/>
      <w:r w:rsidRPr="0091326E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Pr="0091326E">
        <w:rPr>
          <w:rFonts w:ascii="Arial" w:hAnsi="Arial" w:cs="Arial"/>
          <w:color w:val="000000"/>
          <w:szCs w:val="24"/>
        </w:rPr>
        <w:t>ул.Малая</w:t>
      </w:r>
      <w:proofErr w:type="spellEnd"/>
      <w:r w:rsidRPr="0091326E">
        <w:rPr>
          <w:rFonts w:ascii="Arial" w:hAnsi="Arial" w:cs="Arial"/>
          <w:color w:val="000000"/>
          <w:szCs w:val="24"/>
        </w:rPr>
        <w:t xml:space="preserve"> Садовая 170, </w:t>
      </w:r>
      <w:r w:rsidRPr="0091326E">
        <w:rPr>
          <w:rFonts w:ascii="Arial" w:hAnsi="Arial" w:cs="Arial"/>
          <w:szCs w:val="24"/>
        </w:rPr>
        <w:t xml:space="preserve">с разрешенным использованием: для размещения административных зданий;  с востока и юга с земельным участком с адресом – </w:t>
      </w:r>
      <w:r w:rsidRPr="0091326E">
        <w:rPr>
          <w:rFonts w:ascii="Arial" w:hAnsi="Arial" w:cs="Arial"/>
          <w:color w:val="000000"/>
          <w:szCs w:val="24"/>
        </w:rPr>
        <w:t xml:space="preserve">Тюменская область, </w:t>
      </w:r>
      <w:proofErr w:type="spellStart"/>
      <w:r w:rsidRPr="0091326E">
        <w:rPr>
          <w:rFonts w:ascii="Arial" w:hAnsi="Arial" w:cs="Arial"/>
          <w:color w:val="000000"/>
          <w:szCs w:val="24"/>
        </w:rPr>
        <w:lastRenderedPageBreak/>
        <w:t>г.Ишим</w:t>
      </w:r>
      <w:proofErr w:type="spellEnd"/>
      <w:r w:rsidRPr="0091326E">
        <w:rPr>
          <w:rFonts w:ascii="Arial" w:hAnsi="Arial" w:cs="Arial"/>
          <w:color w:val="000000"/>
          <w:szCs w:val="24"/>
        </w:rPr>
        <w:t xml:space="preserve">, ул.30 лет ВЛКСМ 107, </w:t>
      </w:r>
      <w:r w:rsidRPr="0091326E">
        <w:rPr>
          <w:rFonts w:ascii="Arial" w:hAnsi="Arial" w:cs="Arial"/>
          <w:szCs w:val="24"/>
        </w:rPr>
        <w:t>с разрешенным использованием: для индивидуальной жилой застройки; с запада с землями общего пользования.</w:t>
      </w:r>
    </w:p>
    <w:p w:rsidR="00F40B3D" w:rsidRPr="00990820" w:rsidRDefault="00F40B3D" w:rsidP="00F40B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r w:rsidRPr="00990820">
        <w:rPr>
          <w:rFonts w:ascii="Arial" w:hAnsi="Arial" w:cs="Arial"/>
          <w:sz w:val="24"/>
          <w:szCs w:val="24"/>
        </w:rPr>
        <w:t xml:space="preserve">укцион </w:t>
      </w:r>
      <w:r>
        <w:rPr>
          <w:rFonts w:ascii="Arial" w:hAnsi="Arial" w:cs="Arial"/>
          <w:sz w:val="24"/>
          <w:szCs w:val="24"/>
        </w:rPr>
        <w:t xml:space="preserve">по лоту № 3 </w:t>
      </w:r>
      <w:r w:rsidRPr="00990820">
        <w:rPr>
          <w:rFonts w:ascii="Arial" w:hAnsi="Arial" w:cs="Arial"/>
          <w:sz w:val="24"/>
          <w:szCs w:val="24"/>
        </w:rPr>
        <w:t>призна</w:t>
      </w:r>
      <w:r w:rsidR="001416C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несостоявшимся </w:t>
      </w:r>
      <w:r w:rsidRPr="00990820">
        <w:rPr>
          <w:rFonts w:ascii="Arial" w:hAnsi="Arial" w:cs="Arial"/>
          <w:sz w:val="24"/>
          <w:szCs w:val="24"/>
        </w:rPr>
        <w:t xml:space="preserve"> (п.</w:t>
      </w:r>
      <w:r>
        <w:rPr>
          <w:rFonts w:ascii="Arial" w:hAnsi="Arial" w:cs="Arial"/>
          <w:sz w:val="24"/>
          <w:szCs w:val="24"/>
        </w:rPr>
        <w:t>19</w:t>
      </w:r>
      <w:r w:rsidRPr="00990820">
        <w:rPr>
          <w:rFonts w:ascii="Arial" w:hAnsi="Arial" w:cs="Arial"/>
          <w:sz w:val="24"/>
          <w:szCs w:val="24"/>
        </w:rPr>
        <w:t xml:space="preserve"> ст.39.12 Земельного кодекса Российской Федерации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Pr="00544FAE">
        <w:rPr>
          <w:rFonts w:ascii="Arial" w:hAnsi="Arial" w:cs="Arial"/>
          <w:sz w:val="24"/>
          <w:szCs w:val="24"/>
        </w:rPr>
        <w:t>ри проведении аукциона не присутствовал ни один из участников аукциона</w:t>
      </w:r>
      <w:r w:rsidRPr="009908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40B3D" w:rsidRPr="00990820" w:rsidRDefault="00F40B3D" w:rsidP="00F40B3D">
      <w:pPr>
        <w:jc w:val="both"/>
        <w:rPr>
          <w:rFonts w:ascii="Arial" w:hAnsi="Arial" w:cs="Arial"/>
          <w:sz w:val="24"/>
          <w:szCs w:val="24"/>
        </w:rPr>
      </w:pP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постоянно действующей комиссии по проведению открытого аукциона по продаже права на заключение договоров аренды земельных участков. </w:t>
      </w: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40B3D" w:rsidRDefault="00F40B3D" w:rsidP="00F40B3D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0B3D" w:rsidRDefault="00F40B3D" w:rsidP="00F40B3D">
      <w:pPr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F40B3D" w:rsidRPr="00493BC9" w:rsidRDefault="00F40B3D" w:rsidP="00F40B3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6876FB" w:rsidRDefault="006876FB" w:rsidP="006876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617A05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617A0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617A05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617A05" w:rsidRDefault="00011A42" w:rsidP="00011A42"/>
    <w:p w:rsidR="00011A42" w:rsidRPr="00617A05" w:rsidRDefault="00011A42" w:rsidP="00011A42">
      <w:pPr>
        <w:overflowPunct/>
        <w:autoSpaceDE/>
        <w:autoSpaceDN/>
        <w:adjustRightInd/>
        <w:jc w:val="both"/>
        <w:textAlignment w:val="auto"/>
      </w:pPr>
    </w:p>
    <w:p w:rsidR="00011A42" w:rsidRPr="00493BC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Default="0086335C" w:rsidP="004C54E8">
      <w:pPr>
        <w:overflowPunct/>
        <w:autoSpaceDE/>
        <w:autoSpaceDN/>
        <w:adjustRightInd/>
        <w:jc w:val="both"/>
        <w:textAlignment w:val="auto"/>
      </w:pPr>
    </w:p>
    <w:sectPr w:rsidR="0086335C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1416C5"/>
    <w:rsid w:val="002B7258"/>
    <w:rsid w:val="003A1809"/>
    <w:rsid w:val="004C54E8"/>
    <w:rsid w:val="00646EA5"/>
    <w:rsid w:val="006876FB"/>
    <w:rsid w:val="0086335C"/>
    <w:rsid w:val="008C733F"/>
    <w:rsid w:val="00B70AD6"/>
    <w:rsid w:val="00C416BA"/>
    <w:rsid w:val="00EE2760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40B3D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40B3D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Чернякова Татьяна Петровна</cp:lastModifiedBy>
  <cp:revision>15</cp:revision>
  <dcterms:created xsi:type="dcterms:W3CDTF">2017-03-24T06:08:00Z</dcterms:created>
  <dcterms:modified xsi:type="dcterms:W3CDTF">2019-04-09T07:33:00Z</dcterms:modified>
</cp:coreProperties>
</file>