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F43A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F43A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Pr="00DF43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1387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AA44B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846FF">
              <w:rPr>
                <w:i/>
                <w:sz w:val="26"/>
                <w:szCs w:val="26"/>
              </w:rPr>
              <w:t>Чайковского, д.4</w:t>
            </w:r>
            <w:r w:rsidR="00AA44B0">
              <w:rPr>
                <w:i/>
                <w:sz w:val="26"/>
                <w:szCs w:val="26"/>
              </w:rPr>
              <w:t>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C2551">
        <w:rPr>
          <w:color w:val="000000"/>
          <w:sz w:val="26"/>
          <w:szCs w:val="26"/>
        </w:rPr>
        <w:t>4</w:t>
      </w:r>
      <w:r w:rsidR="00AA44B0">
        <w:rPr>
          <w:color w:val="000000"/>
          <w:sz w:val="26"/>
          <w:szCs w:val="26"/>
        </w:rPr>
        <w:t>29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C2551">
        <w:rPr>
          <w:color w:val="000000"/>
          <w:sz w:val="26"/>
          <w:szCs w:val="26"/>
        </w:rPr>
        <w:t>01</w:t>
      </w:r>
      <w:r w:rsidR="00DB3FAF">
        <w:rPr>
          <w:color w:val="000000"/>
          <w:sz w:val="26"/>
          <w:szCs w:val="26"/>
        </w:rPr>
        <w:t>.</w:t>
      </w:r>
      <w:r w:rsidR="005C2551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>внутридомовых инженерных систем водоснабжения</w:t>
      </w:r>
      <w:r w:rsidR="005846FF">
        <w:rPr>
          <w:sz w:val="26"/>
          <w:szCs w:val="26"/>
        </w:rPr>
        <w:t xml:space="preserve"> и водоотведения</w:t>
      </w:r>
      <w:r w:rsidR="008B5E2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5846FF">
        <w:rPr>
          <w:sz w:val="26"/>
          <w:szCs w:val="26"/>
        </w:rPr>
        <w:t>Чайковского, д.</w:t>
      </w:r>
      <w:r w:rsidR="00AA44B0">
        <w:rPr>
          <w:sz w:val="26"/>
          <w:szCs w:val="26"/>
        </w:rPr>
        <w:t>42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AA44B0">
        <w:rPr>
          <w:sz w:val="26"/>
          <w:szCs w:val="26"/>
        </w:rPr>
        <w:t>1,2</w:t>
      </w:r>
      <w:r w:rsidR="005C2551">
        <w:rPr>
          <w:sz w:val="26"/>
          <w:szCs w:val="26"/>
        </w:rPr>
        <w:t xml:space="preserve"> 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C2551">
        <w:rPr>
          <w:sz w:val="26"/>
          <w:szCs w:val="26"/>
        </w:rPr>
        <w:t>31</w:t>
      </w:r>
      <w:r w:rsidR="008B5E2C">
        <w:rPr>
          <w:sz w:val="26"/>
          <w:szCs w:val="26"/>
        </w:rPr>
        <w:t>.</w:t>
      </w:r>
      <w:r w:rsidR="005C2551">
        <w:rPr>
          <w:sz w:val="26"/>
          <w:szCs w:val="26"/>
        </w:rPr>
        <w:t>10.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>внутридомовых инженерных систем водоснабжения</w:t>
      </w:r>
      <w:r w:rsidR="005846FF">
        <w:rPr>
          <w:sz w:val="26"/>
          <w:szCs w:val="26"/>
        </w:rPr>
        <w:t xml:space="preserve"> и водоо</w:t>
      </w:r>
      <w:r w:rsidR="005846FF">
        <w:rPr>
          <w:sz w:val="26"/>
          <w:szCs w:val="26"/>
        </w:rPr>
        <w:t>т</w:t>
      </w:r>
      <w:r w:rsidR="005846FF">
        <w:rPr>
          <w:sz w:val="26"/>
          <w:szCs w:val="26"/>
        </w:rPr>
        <w:t>ведения</w:t>
      </w:r>
      <w:r w:rsidR="005C2551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DA36C7">
        <w:rPr>
          <w:sz w:val="26"/>
          <w:szCs w:val="26"/>
        </w:rPr>
        <w:t xml:space="preserve">ул. </w:t>
      </w:r>
      <w:r w:rsidR="005846FF">
        <w:rPr>
          <w:sz w:val="26"/>
          <w:szCs w:val="26"/>
        </w:rPr>
        <w:t>Чайко</w:t>
      </w:r>
      <w:r w:rsidR="005846FF">
        <w:rPr>
          <w:sz w:val="26"/>
          <w:szCs w:val="26"/>
        </w:rPr>
        <w:t>в</w:t>
      </w:r>
      <w:r w:rsidR="005846FF">
        <w:rPr>
          <w:sz w:val="26"/>
          <w:szCs w:val="26"/>
        </w:rPr>
        <w:t>ского, д.4</w:t>
      </w:r>
      <w:r w:rsidR="00AA44B0">
        <w:rPr>
          <w:sz w:val="26"/>
          <w:szCs w:val="26"/>
        </w:rPr>
        <w:t>2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</w:t>
      </w:r>
      <w:r w:rsidR="009D5230">
        <w:rPr>
          <w:sz w:val="26"/>
          <w:szCs w:val="26"/>
        </w:rPr>
        <w:lastRenderedPageBreak/>
        <w:t>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</w:t>
      </w:r>
      <w:r w:rsidR="00DF43A2">
        <w:rPr>
          <w:sz w:val="26"/>
          <w:szCs w:val="26"/>
        </w:rPr>
        <w:t>артирных домов Тюменской области</w:t>
      </w:r>
      <w:r w:rsidRPr="008E5B06">
        <w:rPr>
          <w:sz w:val="26"/>
          <w:szCs w:val="26"/>
        </w:rPr>
        <w:t>»</w:t>
      </w:r>
      <w:r w:rsidR="00DF43A2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Pr="002E622E" w:rsidRDefault="00E94D39" w:rsidP="005C2551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Default="0041287A" w:rsidP="00A0283C">
      <w:pPr>
        <w:rPr>
          <w:sz w:val="26"/>
          <w:szCs w:val="26"/>
        </w:rPr>
      </w:pPr>
    </w:p>
    <w:p w:rsidR="00EB6319" w:rsidRPr="002E622E" w:rsidRDefault="00EB6319" w:rsidP="00A0283C">
      <w:pPr>
        <w:rPr>
          <w:sz w:val="26"/>
          <w:szCs w:val="26"/>
        </w:rPr>
      </w:pPr>
    </w:p>
    <w:p w:rsidR="001546AA" w:rsidRDefault="001546AA" w:rsidP="001546AA">
      <w:r>
        <w:rPr>
          <w:sz w:val="26"/>
          <w:szCs w:val="26"/>
        </w:rPr>
        <w:t xml:space="preserve">Первый заместитель Главы города </w:t>
      </w:r>
      <w:r>
        <w:t xml:space="preserve">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5C2551" w:rsidRDefault="005C2551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46AA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47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6FF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51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293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9D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C2B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2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F19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4B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3A2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6319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044D-74FB-452A-A1D5-612C28DC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2018-11-08T08:07:00Z</cp:lastPrinted>
  <dcterms:created xsi:type="dcterms:W3CDTF">2018-09-26T02:24:00Z</dcterms:created>
  <dcterms:modified xsi:type="dcterms:W3CDTF">2018-11-16T11:14:00Z</dcterms:modified>
</cp:coreProperties>
</file>