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7F121D" w:rsidTr="00D21C58">
        <w:tc>
          <w:tcPr>
            <w:tcW w:w="9747" w:type="dxa"/>
          </w:tcPr>
          <w:p w:rsidR="007F121D" w:rsidRDefault="007F121D" w:rsidP="00D21C58">
            <w:pPr>
              <w:jc w:val="center"/>
              <w:rPr>
                <w:sz w:val="16"/>
                <w:lang w:val="en-US"/>
              </w:rPr>
            </w:pPr>
            <w:r>
              <w:rPr>
                <w:noProof/>
                <w:sz w:val="16"/>
                <w:szCs w:val="16"/>
              </w:rPr>
              <w:drawing>
                <wp:inline distT="0" distB="0" distL="0" distR="0">
                  <wp:extent cx="4857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7F121D" w:rsidRDefault="007F121D" w:rsidP="00D21C58">
            <w:pPr>
              <w:jc w:val="center"/>
              <w:rPr>
                <w:sz w:val="8"/>
                <w:lang w:val="en-US"/>
              </w:rPr>
            </w:pPr>
          </w:p>
        </w:tc>
      </w:tr>
    </w:tbl>
    <w:p w:rsidR="007F121D" w:rsidRPr="00133B8A" w:rsidRDefault="007F121D" w:rsidP="007F121D">
      <w:pPr>
        <w:pStyle w:val="1"/>
        <w:rPr>
          <w:b/>
          <w:sz w:val="36"/>
          <w:szCs w:val="36"/>
        </w:rPr>
      </w:pPr>
      <w:r>
        <w:rPr>
          <w:b/>
          <w:sz w:val="36"/>
          <w:szCs w:val="36"/>
        </w:rPr>
        <w:t>ГЛАВА</w:t>
      </w:r>
      <w:r w:rsidRPr="00133B8A">
        <w:rPr>
          <w:b/>
          <w:sz w:val="36"/>
          <w:szCs w:val="36"/>
        </w:rPr>
        <w:t xml:space="preserve"> ГОРОДА ИШИМА</w:t>
      </w:r>
    </w:p>
    <w:p w:rsidR="007F121D" w:rsidRDefault="00705C33" w:rsidP="007F121D">
      <w:pPr>
        <w:jc w:val="center"/>
      </w:pPr>
      <w:r>
        <w:rPr>
          <w:noProof/>
        </w:rPr>
        <w:pict>
          <v:line id="Прямая соединительная линия 2" o:spid="_x0000_s1026" style="position:absolute;left:0;text-align:left;z-index:251659264;visibility:visibl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J1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" o:allowincell="f" strokeweight="4.5pt">
            <v:stroke linestyle="thinThick"/>
          </v:line>
        </w:pict>
      </w:r>
      <w:r w:rsidR="007F121D">
        <w:br/>
      </w:r>
    </w:p>
    <w:p w:rsidR="007F121D" w:rsidRDefault="007F121D" w:rsidP="007F121D">
      <w:pPr>
        <w:pStyle w:val="2"/>
        <w:rPr>
          <w:rFonts w:ascii="Times New Roman" w:hAnsi="Times New Roman"/>
        </w:rPr>
      </w:pPr>
      <w:r>
        <w:rPr>
          <w:rFonts w:ascii="Times New Roman" w:hAnsi="Times New Roman"/>
        </w:rPr>
        <w:t xml:space="preserve">ПОСТАНОВЛЕНИЕ </w:t>
      </w:r>
    </w:p>
    <w:p w:rsidR="007F121D" w:rsidRPr="000E5C11" w:rsidRDefault="00961A54" w:rsidP="007F121D">
      <w:pPr>
        <w:rPr>
          <w:rFonts w:ascii="Arial" w:hAnsi="Arial" w:cs="Arial"/>
          <w:sz w:val="26"/>
          <w:szCs w:val="26"/>
          <w:u w:val="single"/>
        </w:rPr>
      </w:pPr>
      <w:r>
        <w:rPr>
          <w:rFonts w:ascii="Arial" w:hAnsi="Arial" w:cs="Arial"/>
          <w:b/>
          <w:sz w:val="26"/>
          <w:szCs w:val="26"/>
          <w:u w:val="single"/>
        </w:rPr>
        <w:t xml:space="preserve">23 августа </w:t>
      </w:r>
      <w:r w:rsidR="007F121D" w:rsidRPr="00940EE0">
        <w:rPr>
          <w:rFonts w:ascii="Arial" w:hAnsi="Arial" w:cs="Arial"/>
          <w:b/>
          <w:sz w:val="26"/>
          <w:szCs w:val="26"/>
          <w:u w:val="single"/>
        </w:rPr>
        <w:t>201</w:t>
      </w:r>
      <w:r w:rsidR="00C22805">
        <w:rPr>
          <w:rFonts w:ascii="Arial" w:hAnsi="Arial" w:cs="Arial"/>
          <w:b/>
          <w:sz w:val="26"/>
          <w:szCs w:val="26"/>
          <w:u w:val="single"/>
        </w:rPr>
        <w:t>9</w:t>
      </w:r>
      <w:r w:rsidR="007F121D" w:rsidRPr="00940EE0">
        <w:rPr>
          <w:rFonts w:ascii="Arial" w:hAnsi="Arial" w:cs="Arial"/>
          <w:b/>
          <w:sz w:val="26"/>
          <w:szCs w:val="26"/>
          <w:u w:val="single"/>
        </w:rPr>
        <w:t xml:space="preserve"> г.</w:t>
      </w:r>
      <w:r w:rsidR="007F121D" w:rsidRPr="00940EE0">
        <w:rPr>
          <w:rFonts w:ascii="Arial" w:hAnsi="Arial" w:cs="Arial"/>
          <w:sz w:val="26"/>
          <w:szCs w:val="26"/>
        </w:rPr>
        <w:t xml:space="preserve">    </w:t>
      </w:r>
      <w:r w:rsidR="00B474C3">
        <w:rPr>
          <w:rFonts w:ascii="Arial" w:hAnsi="Arial" w:cs="Arial"/>
          <w:sz w:val="26"/>
          <w:szCs w:val="26"/>
        </w:rPr>
        <w:t xml:space="preserve">       </w:t>
      </w:r>
      <w:r w:rsidR="007F121D" w:rsidRPr="00940EE0">
        <w:rPr>
          <w:rFonts w:ascii="Arial" w:hAnsi="Arial" w:cs="Arial"/>
          <w:sz w:val="26"/>
          <w:szCs w:val="26"/>
        </w:rPr>
        <w:t xml:space="preserve">          </w:t>
      </w:r>
      <w:r w:rsidR="00E91CB8" w:rsidRPr="00940EE0">
        <w:rPr>
          <w:rFonts w:ascii="Arial" w:hAnsi="Arial" w:cs="Arial"/>
          <w:sz w:val="26"/>
          <w:szCs w:val="26"/>
        </w:rPr>
        <w:t xml:space="preserve">  </w:t>
      </w:r>
      <w:r w:rsidR="00B42DBE" w:rsidRPr="00940EE0">
        <w:rPr>
          <w:rFonts w:ascii="Arial" w:hAnsi="Arial" w:cs="Arial"/>
          <w:sz w:val="26"/>
          <w:szCs w:val="26"/>
        </w:rPr>
        <w:t xml:space="preserve">      </w:t>
      </w:r>
      <w:r w:rsidR="00E91CB8" w:rsidRPr="00940EE0">
        <w:rPr>
          <w:rFonts w:ascii="Arial" w:hAnsi="Arial" w:cs="Arial"/>
          <w:sz w:val="26"/>
          <w:szCs w:val="26"/>
        </w:rPr>
        <w:t xml:space="preserve"> </w:t>
      </w:r>
      <w:r w:rsidR="0007625C" w:rsidRPr="00940EE0">
        <w:rPr>
          <w:rFonts w:ascii="Arial" w:hAnsi="Arial" w:cs="Arial"/>
          <w:sz w:val="26"/>
          <w:szCs w:val="26"/>
        </w:rPr>
        <w:t xml:space="preserve">  </w:t>
      </w:r>
      <w:r w:rsidR="00CC3AEE" w:rsidRPr="00940EE0">
        <w:rPr>
          <w:rFonts w:ascii="Arial" w:hAnsi="Arial" w:cs="Arial"/>
          <w:sz w:val="26"/>
          <w:szCs w:val="26"/>
        </w:rPr>
        <w:t xml:space="preserve"> </w:t>
      </w:r>
      <w:r w:rsidR="008910DE" w:rsidRPr="00940EE0">
        <w:rPr>
          <w:rFonts w:ascii="Arial" w:hAnsi="Arial" w:cs="Arial"/>
          <w:sz w:val="26"/>
          <w:szCs w:val="26"/>
        </w:rPr>
        <w:t xml:space="preserve"> </w:t>
      </w:r>
      <w:r w:rsidR="00CC3AEE" w:rsidRPr="00940EE0">
        <w:rPr>
          <w:rFonts w:ascii="Arial" w:hAnsi="Arial" w:cs="Arial"/>
          <w:sz w:val="26"/>
          <w:szCs w:val="26"/>
        </w:rPr>
        <w:t xml:space="preserve">   </w:t>
      </w:r>
      <w:r w:rsidR="0007625C" w:rsidRPr="00940EE0">
        <w:rPr>
          <w:rFonts w:ascii="Arial" w:hAnsi="Arial" w:cs="Arial"/>
          <w:sz w:val="26"/>
          <w:szCs w:val="26"/>
        </w:rPr>
        <w:t xml:space="preserve"> </w:t>
      </w:r>
      <w:r w:rsidR="00E91CB8" w:rsidRPr="00940EE0">
        <w:rPr>
          <w:rFonts w:ascii="Arial" w:hAnsi="Arial" w:cs="Arial"/>
          <w:sz w:val="26"/>
          <w:szCs w:val="26"/>
        </w:rPr>
        <w:t xml:space="preserve">  </w:t>
      </w:r>
      <w:r w:rsidR="007F121D" w:rsidRPr="00940EE0">
        <w:rPr>
          <w:rFonts w:ascii="Arial" w:hAnsi="Arial" w:cs="Arial"/>
          <w:sz w:val="26"/>
          <w:szCs w:val="26"/>
        </w:rPr>
        <w:t xml:space="preserve">     </w:t>
      </w:r>
      <w:r w:rsidR="00A21467" w:rsidRPr="00940EE0">
        <w:rPr>
          <w:rFonts w:ascii="Arial" w:hAnsi="Arial" w:cs="Arial"/>
          <w:sz w:val="26"/>
          <w:szCs w:val="26"/>
        </w:rPr>
        <w:t xml:space="preserve">    </w:t>
      </w:r>
      <w:r w:rsidR="007F121D" w:rsidRPr="00940EE0">
        <w:rPr>
          <w:rFonts w:ascii="Arial" w:hAnsi="Arial" w:cs="Arial"/>
          <w:sz w:val="26"/>
          <w:szCs w:val="26"/>
        </w:rPr>
        <w:t xml:space="preserve"> </w:t>
      </w:r>
      <w:r w:rsidR="00ED6B04">
        <w:rPr>
          <w:rFonts w:ascii="Arial" w:hAnsi="Arial" w:cs="Arial"/>
          <w:sz w:val="26"/>
          <w:szCs w:val="26"/>
        </w:rPr>
        <w:t xml:space="preserve">   </w:t>
      </w:r>
      <w:r w:rsidR="008026AE" w:rsidRPr="00940EE0">
        <w:rPr>
          <w:rFonts w:ascii="Arial" w:hAnsi="Arial" w:cs="Arial"/>
          <w:sz w:val="26"/>
          <w:szCs w:val="26"/>
        </w:rPr>
        <w:t xml:space="preserve">         </w:t>
      </w:r>
      <w:r w:rsidR="007F121D" w:rsidRPr="00940EE0">
        <w:rPr>
          <w:rFonts w:ascii="Arial" w:hAnsi="Arial" w:cs="Arial"/>
          <w:sz w:val="26"/>
          <w:szCs w:val="26"/>
        </w:rPr>
        <w:t xml:space="preserve"> </w:t>
      </w:r>
      <w:r w:rsidR="00AD2FE4" w:rsidRPr="00940EE0">
        <w:rPr>
          <w:rFonts w:ascii="Arial" w:hAnsi="Arial" w:cs="Arial"/>
          <w:sz w:val="26"/>
          <w:szCs w:val="26"/>
        </w:rPr>
        <w:t xml:space="preserve"> </w:t>
      </w:r>
      <w:r w:rsidR="007F121D" w:rsidRPr="00940EE0">
        <w:rPr>
          <w:rFonts w:ascii="Arial" w:hAnsi="Arial" w:cs="Arial"/>
          <w:sz w:val="26"/>
          <w:szCs w:val="26"/>
        </w:rPr>
        <w:t xml:space="preserve">      </w:t>
      </w:r>
      <w:r w:rsidR="00F76B18" w:rsidRPr="00940EE0">
        <w:rPr>
          <w:rFonts w:ascii="Arial" w:hAnsi="Arial" w:cs="Arial"/>
          <w:sz w:val="26"/>
          <w:szCs w:val="26"/>
        </w:rPr>
        <w:t xml:space="preserve"> </w:t>
      </w:r>
      <w:r w:rsidR="00FD785A" w:rsidRPr="00940EE0">
        <w:rPr>
          <w:rFonts w:ascii="Arial" w:hAnsi="Arial" w:cs="Arial"/>
          <w:sz w:val="26"/>
          <w:szCs w:val="26"/>
        </w:rPr>
        <w:t xml:space="preserve">  </w:t>
      </w:r>
      <w:r w:rsidR="003C6E90">
        <w:rPr>
          <w:rFonts w:ascii="Arial" w:hAnsi="Arial" w:cs="Arial"/>
          <w:sz w:val="26"/>
          <w:szCs w:val="26"/>
        </w:rPr>
        <w:t xml:space="preserve">  </w:t>
      </w:r>
      <w:r w:rsidR="00E20670">
        <w:rPr>
          <w:rFonts w:ascii="Arial" w:hAnsi="Arial" w:cs="Arial"/>
          <w:sz w:val="26"/>
          <w:szCs w:val="26"/>
        </w:rPr>
        <w:t xml:space="preserve">      </w:t>
      </w:r>
      <w:r w:rsidR="00705C33">
        <w:rPr>
          <w:rFonts w:ascii="Arial" w:hAnsi="Arial" w:cs="Arial"/>
          <w:sz w:val="26"/>
          <w:szCs w:val="26"/>
        </w:rPr>
        <w:t xml:space="preserve">   </w:t>
      </w:r>
      <w:r w:rsidR="00E20670">
        <w:rPr>
          <w:rFonts w:ascii="Arial" w:hAnsi="Arial" w:cs="Arial"/>
          <w:sz w:val="26"/>
          <w:szCs w:val="26"/>
        </w:rPr>
        <w:t xml:space="preserve"> </w:t>
      </w:r>
      <w:r w:rsidR="00A4416E" w:rsidRPr="00940EE0">
        <w:rPr>
          <w:rFonts w:ascii="Arial" w:hAnsi="Arial" w:cs="Arial"/>
          <w:sz w:val="26"/>
          <w:szCs w:val="26"/>
        </w:rPr>
        <w:t xml:space="preserve">   </w:t>
      </w:r>
      <w:r w:rsidR="007F121D" w:rsidRPr="00940EE0">
        <w:rPr>
          <w:rFonts w:ascii="Arial" w:hAnsi="Arial" w:cs="Arial"/>
          <w:sz w:val="26"/>
          <w:szCs w:val="26"/>
        </w:rPr>
        <w:t xml:space="preserve">  </w:t>
      </w:r>
      <w:r w:rsidR="007F121D" w:rsidRPr="00940EE0">
        <w:rPr>
          <w:rFonts w:ascii="Arial" w:hAnsi="Arial" w:cs="Arial"/>
          <w:b/>
          <w:sz w:val="26"/>
          <w:szCs w:val="26"/>
        </w:rPr>
        <w:t xml:space="preserve">№ </w:t>
      </w:r>
      <w:r w:rsidRPr="00705C33">
        <w:rPr>
          <w:rFonts w:ascii="Arial" w:hAnsi="Arial" w:cs="Arial"/>
          <w:b/>
          <w:sz w:val="26"/>
          <w:szCs w:val="26"/>
          <w:u w:val="single"/>
        </w:rPr>
        <w:t>17</w:t>
      </w:r>
    </w:p>
    <w:p w:rsidR="007F121D" w:rsidRDefault="007F121D" w:rsidP="007F121D">
      <w:pPr>
        <w:jc w:val="center"/>
        <w:rPr>
          <w:rFonts w:ascii="Arial" w:hAnsi="Arial" w:cs="Arial"/>
          <w:sz w:val="26"/>
          <w:szCs w:val="26"/>
        </w:rPr>
      </w:pPr>
    </w:p>
    <w:tbl>
      <w:tblPr>
        <w:tblW w:w="0" w:type="auto"/>
        <w:tblInd w:w="15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85"/>
      </w:tblGrid>
      <w:tr w:rsidR="007F121D" w:rsidRPr="003435EA" w:rsidTr="00D21C58">
        <w:trPr>
          <w:trHeight w:val="1543"/>
        </w:trPr>
        <w:tc>
          <w:tcPr>
            <w:tcW w:w="6985" w:type="dxa"/>
            <w:tcBorders>
              <w:top w:val="nil"/>
              <w:left w:val="nil"/>
              <w:bottom w:val="nil"/>
              <w:right w:val="nil"/>
            </w:tcBorders>
            <w:hideMark/>
          </w:tcPr>
          <w:p w:rsidR="007F121D" w:rsidRPr="003435EA" w:rsidRDefault="00ED7A01" w:rsidP="000E5C11">
            <w:pPr>
              <w:pStyle w:val="11"/>
              <w:rPr>
                <w:rFonts w:ascii="Arial" w:hAnsi="Arial" w:cs="Arial"/>
                <w:i/>
                <w:sz w:val="26"/>
                <w:szCs w:val="26"/>
              </w:rPr>
            </w:pPr>
            <w:proofErr w:type="gramStart"/>
            <w:r w:rsidRPr="004E3B0C">
              <w:rPr>
                <w:rFonts w:ascii="Arial" w:hAnsi="Arial" w:cs="Arial"/>
                <w:i/>
                <w:sz w:val="26"/>
                <w:szCs w:val="26"/>
              </w:rPr>
              <w:t xml:space="preserve">О назначении </w:t>
            </w:r>
            <w:r w:rsidRPr="00722C1C">
              <w:rPr>
                <w:rFonts w:ascii="Arial" w:hAnsi="Arial" w:cs="Arial"/>
                <w:i/>
                <w:sz w:val="26"/>
                <w:szCs w:val="26"/>
              </w:rPr>
              <w:t xml:space="preserve">общественных обсуждений </w:t>
            </w:r>
            <w:r w:rsidRPr="004E3B0C">
              <w:rPr>
                <w:rFonts w:ascii="Arial" w:hAnsi="Arial" w:cs="Arial"/>
                <w:i/>
                <w:sz w:val="26"/>
                <w:szCs w:val="26"/>
              </w:rPr>
              <w:t xml:space="preserve">по </w:t>
            </w:r>
            <w:r w:rsidRPr="00367E37">
              <w:rPr>
                <w:rFonts w:ascii="Arial" w:hAnsi="Arial" w:cs="Arial"/>
                <w:i/>
                <w:sz w:val="26"/>
                <w:szCs w:val="26"/>
              </w:rPr>
              <w:t>проект</w:t>
            </w:r>
            <w:r w:rsidR="004E0301">
              <w:rPr>
                <w:rFonts w:ascii="Arial" w:hAnsi="Arial" w:cs="Arial"/>
                <w:i/>
                <w:sz w:val="26"/>
                <w:szCs w:val="26"/>
              </w:rPr>
              <w:t xml:space="preserve">у решения </w:t>
            </w:r>
            <w:proofErr w:type="spellStart"/>
            <w:r w:rsidR="00370C42" w:rsidRPr="00A86099">
              <w:rPr>
                <w:rFonts w:ascii="Arial" w:hAnsi="Arial" w:cs="Arial"/>
                <w:i/>
                <w:sz w:val="26"/>
                <w:szCs w:val="26"/>
              </w:rPr>
              <w:t>Ишимской</w:t>
            </w:r>
            <w:proofErr w:type="spellEnd"/>
            <w:r w:rsidR="00370C42" w:rsidRPr="00A86099">
              <w:rPr>
                <w:rFonts w:ascii="Arial" w:hAnsi="Arial" w:cs="Arial"/>
                <w:i/>
                <w:sz w:val="26"/>
                <w:szCs w:val="26"/>
              </w:rPr>
              <w:t xml:space="preserve"> городской Думы</w:t>
            </w:r>
            <w:r w:rsidR="00370C42">
              <w:rPr>
                <w:rFonts w:ascii="Arial" w:hAnsi="Arial" w:cs="Arial"/>
                <w:i/>
                <w:sz w:val="26"/>
                <w:szCs w:val="26"/>
              </w:rPr>
              <w:t xml:space="preserve"> </w:t>
            </w:r>
            <w:r w:rsidR="004E0301">
              <w:rPr>
                <w:rFonts w:ascii="Arial" w:hAnsi="Arial" w:cs="Arial"/>
                <w:i/>
                <w:sz w:val="26"/>
                <w:szCs w:val="26"/>
              </w:rPr>
              <w:t>о</w:t>
            </w:r>
            <w:r w:rsidR="004E0301" w:rsidRPr="00A86099">
              <w:rPr>
                <w:rFonts w:ascii="Arial" w:hAnsi="Arial" w:cs="Arial"/>
                <w:i/>
                <w:sz w:val="26"/>
                <w:szCs w:val="26"/>
              </w:rPr>
              <w:t xml:space="preserve"> внесении изменений в решение </w:t>
            </w:r>
            <w:proofErr w:type="spellStart"/>
            <w:r w:rsidR="00370C42" w:rsidRPr="00A86099">
              <w:rPr>
                <w:rFonts w:ascii="Arial" w:hAnsi="Arial" w:cs="Arial"/>
                <w:i/>
                <w:sz w:val="26"/>
                <w:szCs w:val="26"/>
              </w:rPr>
              <w:t>Ишимской</w:t>
            </w:r>
            <w:proofErr w:type="spellEnd"/>
            <w:r w:rsidR="00370C42" w:rsidRPr="00A86099">
              <w:rPr>
                <w:rFonts w:ascii="Arial" w:hAnsi="Arial" w:cs="Arial"/>
                <w:i/>
                <w:sz w:val="26"/>
                <w:szCs w:val="26"/>
              </w:rPr>
              <w:t xml:space="preserve"> городской Думы</w:t>
            </w:r>
            <w:r w:rsidR="00370C42">
              <w:rPr>
                <w:rFonts w:ascii="Arial" w:hAnsi="Arial" w:cs="Arial"/>
                <w:i/>
                <w:sz w:val="26"/>
                <w:szCs w:val="26"/>
              </w:rPr>
              <w:t xml:space="preserve"> </w:t>
            </w:r>
            <w:r w:rsidR="004E0301" w:rsidRPr="00A86099">
              <w:rPr>
                <w:rFonts w:ascii="Arial" w:hAnsi="Arial" w:cs="Arial"/>
                <w:i/>
                <w:sz w:val="26"/>
                <w:szCs w:val="26"/>
              </w:rPr>
              <w:t xml:space="preserve">от 25.02.2010 № 360  «Об утверждении правил благоустройства территории города Ишима» (в </w:t>
            </w:r>
            <w:r w:rsidR="004E0301" w:rsidRPr="00A86099">
              <w:rPr>
                <w:rFonts w:ascii="Arial" w:hAnsi="Arial" w:cs="Arial"/>
                <w:i/>
                <w:iCs/>
                <w:sz w:val="26"/>
                <w:szCs w:val="26"/>
              </w:rPr>
              <w:t>ред.</w:t>
            </w:r>
            <w:r w:rsidR="000E5C11">
              <w:rPr>
                <w:rFonts w:ascii="Arial" w:hAnsi="Arial" w:cs="Arial"/>
                <w:i/>
                <w:iCs/>
                <w:sz w:val="26"/>
                <w:szCs w:val="26"/>
              </w:rPr>
              <w:t xml:space="preserve"> от</w:t>
            </w:r>
            <w:r w:rsidR="004E0301" w:rsidRPr="00A86099">
              <w:rPr>
                <w:rFonts w:ascii="Arial" w:hAnsi="Arial" w:cs="Arial"/>
                <w:i/>
                <w:iCs/>
                <w:sz w:val="26"/>
                <w:szCs w:val="26"/>
              </w:rPr>
              <w:t xml:space="preserve"> 22.07.2010 №410, от 26.05.2011 №70, от 26.04.2012 №157, от 28.06.2012 №171, от 24.04.2014 №301, от 28.05.2015 №385, от 31.03.2016 №39, от 26.10.2017 №158)</w:t>
            </w:r>
            <w:proofErr w:type="gramEnd"/>
          </w:p>
        </w:tc>
      </w:tr>
    </w:tbl>
    <w:p w:rsidR="007F121D" w:rsidRPr="003435EA" w:rsidRDefault="007F121D" w:rsidP="007F121D">
      <w:pPr>
        <w:rPr>
          <w:rFonts w:ascii="Arial" w:hAnsi="Arial" w:cs="Arial"/>
          <w:sz w:val="26"/>
          <w:szCs w:val="26"/>
        </w:rPr>
      </w:pPr>
    </w:p>
    <w:p w:rsidR="007F121D" w:rsidRPr="003435EA" w:rsidRDefault="007F121D" w:rsidP="003D7B48">
      <w:pPr>
        <w:spacing w:after="120"/>
        <w:jc w:val="both"/>
        <w:rPr>
          <w:rFonts w:ascii="Arial" w:hAnsi="Arial" w:cs="Arial"/>
          <w:sz w:val="26"/>
          <w:szCs w:val="26"/>
        </w:rPr>
      </w:pPr>
      <w:r w:rsidRPr="003435EA">
        <w:rPr>
          <w:rFonts w:ascii="Arial" w:hAnsi="Arial" w:cs="Arial"/>
          <w:sz w:val="26"/>
          <w:szCs w:val="26"/>
        </w:rPr>
        <w:tab/>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ст</w:t>
      </w:r>
      <w:r>
        <w:rPr>
          <w:rFonts w:ascii="Arial" w:hAnsi="Arial" w:cs="Arial"/>
          <w:sz w:val="26"/>
          <w:szCs w:val="26"/>
        </w:rPr>
        <w:t xml:space="preserve">атьей </w:t>
      </w:r>
      <w:r w:rsidR="00370C42">
        <w:rPr>
          <w:rFonts w:ascii="Arial" w:hAnsi="Arial" w:cs="Arial"/>
          <w:sz w:val="26"/>
          <w:szCs w:val="26"/>
        </w:rPr>
        <w:t>5.1.</w:t>
      </w:r>
      <w:r>
        <w:rPr>
          <w:rFonts w:ascii="Arial" w:hAnsi="Arial" w:cs="Arial"/>
          <w:sz w:val="26"/>
          <w:szCs w:val="26"/>
        </w:rPr>
        <w:t xml:space="preserve"> </w:t>
      </w:r>
      <w:r w:rsidRPr="003435EA">
        <w:rPr>
          <w:rFonts w:ascii="Arial" w:hAnsi="Arial" w:cs="Arial"/>
          <w:sz w:val="26"/>
          <w:szCs w:val="26"/>
        </w:rPr>
        <w:t xml:space="preserve">Градостроительного кодекса Российской Федерации, Уставом города Ишима, </w:t>
      </w:r>
      <w:r w:rsidR="003D7B48" w:rsidRPr="003D7B48">
        <w:rPr>
          <w:rFonts w:ascii="Arial" w:hAnsi="Arial" w:cs="Arial"/>
          <w:sz w:val="26"/>
          <w:szCs w:val="26"/>
        </w:rPr>
        <w:t>Поло</w:t>
      </w:r>
      <w:r w:rsidR="003D7B48">
        <w:rPr>
          <w:rFonts w:ascii="Arial" w:hAnsi="Arial" w:cs="Arial"/>
          <w:sz w:val="26"/>
          <w:szCs w:val="26"/>
        </w:rPr>
        <w:t>жением</w:t>
      </w:r>
      <w:r w:rsidR="003D7B48" w:rsidRPr="003D7B48">
        <w:rPr>
          <w:rFonts w:ascii="Arial" w:hAnsi="Arial" w:cs="Arial"/>
          <w:sz w:val="26"/>
          <w:szCs w:val="26"/>
        </w:rPr>
        <w:t xml:space="preserve"> о порядке организации и проведения публичных слушаний и общественных обсуждений по вопросам градостроительной деятельности в Ишимском городском округе</w:t>
      </w:r>
      <w:r w:rsidR="003D7B48">
        <w:rPr>
          <w:rFonts w:ascii="Arial" w:hAnsi="Arial" w:cs="Arial"/>
          <w:sz w:val="26"/>
          <w:szCs w:val="26"/>
        </w:rPr>
        <w:t>, утвержденны</w:t>
      </w:r>
      <w:r w:rsidR="001A6AD3">
        <w:rPr>
          <w:rFonts w:ascii="Arial" w:hAnsi="Arial" w:cs="Arial"/>
          <w:sz w:val="26"/>
          <w:szCs w:val="26"/>
        </w:rPr>
        <w:t>м</w:t>
      </w:r>
      <w:r w:rsidR="003D7B48">
        <w:rPr>
          <w:rFonts w:ascii="Arial" w:hAnsi="Arial" w:cs="Arial"/>
          <w:sz w:val="26"/>
          <w:szCs w:val="26"/>
        </w:rPr>
        <w:t xml:space="preserve"> р</w:t>
      </w:r>
      <w:r w:rsidR="003D7B48" w:rsidRPr="003D7B48">
        <w:rPr>
          <w:rFonts w:ascii="Arial" w:hAnsi="Arial" w:cs="Arial"/>
          <w:sz w:val="26"/>
          <w:szCs w:val="26"/>
        </w:rPr>
        <w:t>ешение</w:t>
      </w:r>
      <w:r w:rsidR="003D7B48">
        <w:rPr>
          <w:rFonts w:ascii="Arial" w:hAnsi="Arial" w:cs="Arial"/>
          <w:sz w:val="26"/>
          <w:szCs w:val="26"/>
        </w:rPr>
        <w:t>м</w:t>
      </w:r>
      <w:r w:rsidR="003D7B48" w:rsidRPr="003D7B48">
        <w:rPr>
          <w:rFonts w:ascii="Arial" w:hAnsi="Arial" w:cs="Arial"/>
          <w:sz w:val="26"/>
          <w:szCs w:val="26"/>
        </w:rPr>
        <w:t xml:space="preserve"> Ишимской городской Думы от 31.05.2018 </w:t>
      </w:r>
      <w:r w:rsidR="003D7B48">
        <w:rPr>
          <w:rFonts w:ascii="Arial" w:hAnsi="Arial" w:cs="Arial"/>
          <w:sz w:val="26"/>
          <w:szCs w:val="26"/>
        </w:rPr>
        <w:t>№</w:t>
      </w:r>
      <w:r w:rsidR="003D7B48" w:rsidRPr="003D7B48">
        <w:rPr>
          <w:rFonts w:ascii="Arial" w:hAnsi="Arial" w:cs="Arial"/>
          <w:sz w:val="26"/>
          <w:szCs w:val="26"/>
        </w:rPr>
        <w:t xml:space="preserve"> 193</w:t>
      </w:r>
      <w:r w:rsidR="003D7B48">
        <w:rPr>
          <w:rFonts w:ascii="Arial" w:hAnsi="Arial" w:cs="Arial"/>
          <w:sz w:val="26"/>
          <w:szCs w:val="26"/>
        </w:rPr>
        <w:t>:</w:t>
      </w:r>
      <w:r w:rsidRPr="003435EA">
        <w:rPr>
          <w:rFonts w:ascii="Arial" w:hAnsi="Arial" w:cs="Arial"/>
          <w:sz w:val="26"/>
          <w:szCs w:val="26"/>
        </w:rPr>
        <w:t xml:space="preserve"> </w:t>
      </w:r>
    </w:p>
    <w:p w:rsidR="007F121D" w:rsidRPr="00961A54" w:rsidRDefault="007F121D" w:rsidP="00AC61C6">
      <w:pPr>
        <w:numPr>
          <w:ilvl w:val="0"/>
          <w:numId w:val="1"/>
        </w:numPr>
        <w:ind w:left="284" w:hanging="284"/>
        <w:jc w:val="both"/>
        <w:rPr>
          <w:rFonts w:ascii="Arial" w:hAnsi="Arial" w:cs="Arial"/>
          <w:sz w:val="26"/>
          <w:szCs w:val="26"/>
        </w:rPr>
      </w:pPr>
      <w:proofErr w:type="gramStart"/>
      <w:r w:rsidRPr="00961A54">
        <w:rPr>
          <w:rFonts w:ascii="Arial" w:hAnsi="Arial" w:cs="Arial"/>
          <w:sz w:val="26"/>
          <w:szCs w:val="26"/>
        </w:rPr>
        <w:t xml:space="preserve">Назначить </w:t>
      </w:r>
      <w:r w:rsidR="003D7B48" w:rsidRPr="00961A54">
        <w:rPr>
          <w:rFonts w:ascii="Arial" w:hAnsi="Arial" w:cs="Arial"/>
          <w:sz w:val="26"/>
          <w:szCs w:val="26"/>
        </w:rPr>
        <w:t>общественные обсуждения</w:t>
      </w:r>
      <w:r w:rsidRPr="00961A54">
        <w:rPr>
          <w:rFonts w:ascii="Arial" w:hAnsi="Arial" w:cs="Arial"/>
          <w:sz w:val="26"/>
          <w:szCs w:val="26"/>
        </w:rPr>
        <w:t xml:space="preserve"> по </w:t>
      </w:r>
      <w:r w:rsidR="00A27A60" w:rsidRPr="00961A54">
        <w:rPr>
          <w:rFonts w:ascii="Arial" w:hAnsi="Arial" w:cs="Arial"/>
          <w:sz w:val="26"/>
          <w:szCs w:val="26"/>
        </w:rPr>
        <w:t>проект</w:t>
      </w:r>
      <w:r w:rsidR="00370C42" w:rsidRPr="00961A54">
        <w:rPr>
          <w:rFonts w:ascii="Arial" w:hAnsi="Arial" w:cs="Arial"/>
          <w:sz w:val="26"/>
          <w:szCs w:val="26"/>
        </w:rPr>
        <w:t>у</w:t>
      </w:r>
      <w:r w:rsidR="00A27A60" w:rsidRPr="00961A54">
        <w:rPr>
          <w:rFonts w:ascii="Arial" w:hAnsi="Arial" w:cs="Arial"/>
          <w:sz w:val="26"/>
          <w:szCs w:val="26"/>
        </w:rPr>
        <w:t xml:space="preserve"> </w:t>
      </w:r>
      <w:r w:rsidR="00370C42" w:rsidRPr="00961A54">
        <w:rPr>
          <w:rFonts w:ascii="Arial" w:hAnsi="Arial" w:cs="Arial"/>
          <w:sz w:val="26"/>
          <w:szCs w:val="26"/>
        </w:rPr>
        <w:t xml:space="preserve">решения </w:t>
      </w:r>
      <w:proofErr w:type="spellStart"/>
      <w:r w:rsidR="00370C42" w:rsidRPr="00961A54">
        <w:rPr>
          <w:rFonts w:ascii="Arial" w:hAnsi="Arial" w:cs="Arial"/>
          <w:sz w:val="26"/>
          <w:szCs w:val="26"/>
        </w:rPr>
        <w:t>Ишимской</w:t>
      </w:r>
      <w:proofErr w:type="spellEnd"/>
      <w:r w:rsidR="00370C42" w:rsidRPr="00961A54">
        <w:rPr>
          <w:rFonts w:ascii="Arial" w:hAnsi="Arial" w:cs="Arial"/>
          <w:sz w:val="26"/>
          <w:szCs w:val="26"/>
        </w:rPr>
        <w:t xml:space="preserve"> городской Думы</w:t>
      </w:r>
      <w:r w:rsidR="00A27A60" w:rsidRPr="00961A54">
        <w:rPr>
          <w:rFonts w:ascii="Arial" w:hAnsi="Arial" w:cs="Arial"/>
          <w:sz w:val="26"/>
          <w:szCs w:val="26"/>
        </w:rPr>
        <w:t xml:space="preserve"> о</w:t>
      </w:r>
      <w:r w:rsidRPr="00961A54">
        <w:rPr>
          <w:rFonts w:ascii="Arial" w:hAnsi="Arial" w:cs="Arial"/>
          <w:sz w:val="26"/>
          <w:szCs w:val="26"/>
        </w:rPr>
        <w:t xml:space="preserve"> </w:t>
      </w:r>
      <w:r w:rsidR="00370C42" w:rsidRPr="00961A54">
        <w:rPr>
          <w:rFonts w:ascii="Arial" w:hAnsi="Arial" w:cs="Arial"/>
          <w:sz w:val="26"/>
          <w:szCs w:val="26"/>
        </w:rPr>
        <w:t xml:space="preserve">внесении изменений в решение </w:t>
      </w:r>
      <w:proofErr w:type="spellStart"/>
      <w:r w:rsidR="00370C42" w:rsidRPr="00961A54">
        <w:rPr>
          <w:rFonts w:ascii="Arial" w:hAnsi="Arial" w:cs="Arial"/>
          <w:sz w:val="26"/>
          <w:szCs w:val="26"/>
        </w:rPr>
        <w:t>Ишимской</w:t>
      </w:r>
      <w:proofErr w:type="spellEnd"/>
      <w:r w:rsidR="00370C42" w:rsidRPr="00961A54">
        <w:rPr>
          <w:rFonts w:ascii="Arial" w:hAnsi="Arial" w:cs="Arial"/>
          <w:sz w:val="26"/>
          <w:szCs w:val="26"/>
        </w:rPr>
        <w:t xml:space="preserve"> городской Думы от 25.02.2010 № 360  «Об утверждении правил благоустройства территории города Ишима» (в </w:t>
      </w:r>
      <w:r w:rsidR="00370C42" w:rsidRPr="00961A54">
        <w:rPr>
          <w:rFonts w:ascii="Arial" w:hAnsi="Arial" w:cs="Arial"/>
          <w:iCs/>
          <w:sz w:val="26"/>
          <w:szCs w:val="26"/>
        </w:rPr>
        <w:t>ред. от 22.07.2010 №410, от 26.05.2011 №70, от 26.04.2012 №157, от 28.06.2012 №171, от 24.04.2014 №301, от 28.05.2015 №385, от 31.03.2016 №39, от 26.10.2017 №158)</w:t>
      </w:r>
      <w:r w:rsidRPr="00961A54">
        <w:rPr>
          <w:rFonts w:ascii="Arial" w:hAnsi="Arial" w:cs="Arial"/>
          <w:sz w:val="26"/>
          <w:szCs w:val="26"/>
        </w:rPr>
        <w:t xml:space="preserve"> согласно приложению к настоящему постановлению.</w:t>
      </w:r>
      <w:proofErr w:type="gramEnd"/>
    </w:p>
    <w:p w:rsidR="00F92A88" w:rsidRPr="00961A54" w:rsidRDefault="00BC4725" w:rsidP="007C315F">
      <w:pPr>
        <w:numPr>
          <w:ilvl w:val="0"/>
          <w:numId w:val="1"/>
        </w:numPr>
        <w:autoSpaceDE w:val="0"/>
        <w:autoSpaceDN w:val="0"/>
        <w:adjustRightInd w:val="0"/>
        <w:ind w:left="284" w:hanging="284"/>
        <w:jc w:val="both"/>
        <w:rPr>
          <w:rFonts w:ascii="Courier New" w:eastAsiaTheme="minorHAnsi" w:hAnsi="Courier New" w:cs="Courier New"/>
          <w:b/>
          <w:bCs/>
          <w:lang w:eastAsia="en-US"/>
        </w:rPr>
      </w:pPr>
      <w:r w:rsidRPr="00961A54">
        <w:rPr>
          <w:rFonts w:ascii="Arial" w:hAnsi="Arial" w:cs="Arial"/>
          <w:sz w:val="26"/>
          <w:szCs w:val="26"/>
        </w:rPr>
        <w:t>Определить</w:t>
      </w:r>
      <w:r w:rsidR="00F92A88" w:rsidRPr="00961A54">
        <w:rPr>
          <w:rFonts w:ascii="Arial" w:hAnsi="Arial" w:cs="Arial"/>
          <w:sz w:val="26"/>
          <w:szCs w:val="26"/>
        </w:rPr>
        <w:t>:</w:t>
      </w:r>
    </w:p>
    <w:p w:rsidR="006300A1" w:rsidRPr="00AE6A42" w:rsidRDefault="00F92A88" w:rsidP="007C315F">
      <w:pPr>
        <w:autoSpaceDE w:val="0"/>
        <w:autoSpaceDN w:val="0"/>
        <w:adjustRightInd w:val="0"/>
        <w:ind w:left="284" w:hanging="284"/>
        <w:jc w:val="both"/>
        <w:rPr>
          <w:rFonts w:ascii="Arial" w:eastAsiaTheme="minorHAnsi" w:hAnsi="Arial" w:cs="Arial"/>
          <w:bCs/>
          <w:sz w:val="26"/>
          <w:szCs w:val="26"/>
          <w:lang w:eastAsia="en-US"/>
        </w:rPr>
      </w:pPr>
      <w:r w:rsidRPr="00FD26DF">
        <w:rPr>
          <w:rFonts w:ascii="Arial" w:hAnsi="Arial" w:cs="Arial"/>
          <w:sz w:val="26"/>
          <w:szCs w:val="26"/>
        </w:rPr>
        <w:t xml:space="preserve">- </w:t>
      </w:r>
      <w:r w:rsidR="006300A1" w:rsidRPr="00FD26DF">
        <w:rPr>
          <w:rFonts w:ascii="Arial" w:eastAsiaTheme="minorHAnsi" w:hAnsi="Arial" w:cs="Arial"/>
          <w:bCs/>
          <w:sz w:val="26"/>
          <w:szCs w:val="26"/>
          <w:lang w:eastAsia="en-US"/>
        </w:rPr>
        <w:t xml:space="preserve">общественные обсуждения проводятся </w:t>
      </w:r>
      <w:r w:rsidR="006300A1" w:rsidRPr="009F4B0A">
        <w:rPr>
          <w:rFonts w:ascii="Arial" w:eastAsiaTheme="minorHAnsi" w:hAnsi="Arial" w:cs="Arial"/>
          <w:bCs/>
          <w:sz w:val="26"/>
          <w:szCs w:val="26"/>
          <w:lang w:eastAsia="en-US"/>
        </w:rPr>
        <w:t xml:space="preserve">с </w:t>
      </w:r>
      <w:r w:rsidR="002F6DF1">
        <w:rPr>
          <w:rFonts w:ascii="Arial" w:eastAsiaTheme="minorHAnsi" w:hAnsi="Arial" w:cs="Arial"/>
          <w:bCs/>
          <w:sz w:val="26"/>
          <w:szCs w:val="26"/>
          <w:lang w:eastAsia="en-US"/>
        </w:rPr>
        <w:t>04 сентября</w:t>
      </w:r>
      <w:r w:rsidR="00385181" w:rsidRPr="009F4B0A">
        <w:rPr>
          <w:rFonts w:ascii="Arial" w:eastAsiaTheme="minorHAnsi" w:hAnsi="Arial" w:cs="Arial"/>
          <w:bCs/>
          <w:sz w:val="26"/>
          <w:szCs w:val="26"/>
          <w:lang w:eastAsia="en-US"/>
        </w:rPr>
        <w:t xml:space="preserve"> по </w:t>
      </w:r>
      <w:r w:rsidR="002F6DF1">
        <w:rPr>
          <w:rFonts w:ascii="Arial" w:eastAsiaTheme="minorHAnsi" w:hAnsi="Arial" w:cs="Arial"/>
          <w:bCs/>
          <w:sz w:val="26"/>
          <w:szCs w:val="26"/>
          <w:lang w:eastAsia="en-US"/>
        </w:rPr>
        <w:t>07 октября</w:t>
      </w:r>
      <w:r w:rsidR="00385181" w:rsidRPr="00940EE0">
        <w:rPr>
          <w:rFonts w:ascii="Arial" w:eastAsiaTheme="minorHAnsi" w:hAnsi="Arial" w:cs="Arial"/>
          <w:bCs/>
          <w:sz w:val="26"/>
          <w:szCs w:val="26"/>
          <w:lang w:eastAsia="en-US"/>
        </w:rPr>
        <w:t xml:space="preserve"> 201</w:t>
      </w:r>
      <w:r w:rsidR="00A91DBD">
        <w:rPr>
          <w:rFonts w:ascii="Arial" w:eastAsiaTheme="minorHAnsi" w:hAnsi="Arial" w:cs="Arial"/>
          <w:bCs/>
          <w:sz w:val="26"/>
          <w:szCs w:val="26"/>
          <w:lang w:eastAsia="en-US"/>
        </w:rPr>
        <w:t>9</w:t>
      </w:r>
      <w:r w:rsidR="00385181">
        <w:rPr>
          <w:rFonts w:ascii="Arial" w:eastAsiaTheme="minorHAnsi" w:hAnsi="Arial" w:cs="Arial"/>
          <w:bCs/>
          <w:sz w:val="26"/>
          <w:szCs w:val="26"/>
          <w:lang w:eastAsia="en-US"/>
        </w:rPr>
        <w:t xml:space="preserve"> года</w:t>
      </w:r>
      <w:r w:rsidR="00940EE0" w:rsidRPr="00940EE0">
        <w:rPr>
          <w:rFonts w:ascii="Arial" w:eastAsiaTheme="minorHAnsi" w:hAnsi="Arial" w:cs="Arial"/>
          <w:bCs/>
          <w:sz w:val="26"/>
          <w:szCs w:val="26"/>
          <w:lang w:eastAsia="en-US"/>
        </w:rPr>
        <w:t xml:space="preserve"> </w:t>
      </w:r>
      <w:r w:rsidR="006300A1" w:rsidRPr="00AE6A42">
        <w:rPr>
          <w:rFonts w:ascii="Arial" w:eastAsiaTheme="minorHAnsi" w:hAnsi="Arial" w:cs="Arial"/>
          <w:bCs/>
          <w:sz w:val="26"/>
          <w:szCs w:val="26"/>
          <w:lang w:eastAsia="en-US"/>
        </w:rPr>
        <w:t>на официальном сайте по адресу:</w:t>
      </w:r>
      <w:r w:rsidR="00C51F84">
        <w:rPr>
          <w:rFonts w:ascii="Arial" w:eastAsiaTheme="minorHAnsi" w:hAnsi="Arial" w:cs="Arial"/>
          <w:bCs/>
          <w:sz w:val="26"/>
          <w:szCs w:val="26"/>
          <w:lang w:eastAsia="en-US"/>
        </w:rPr>
        <w:t xml:space="preserve"> </w:t>
      </w:r>
      <w:hyperlink r:id="rId8" w:history="1">
        <w:r w:rsidR="00D252FB" w:rsidRPr="002F0BB7">
          <w:rPr>
            <w:rStyle w:val="a6"/>
            <w:rFonts w:ascii="Arial" w:eastAsiaTheme="minorHAnsi" w:hAnsi="Arial" w:cs="Arial"/>
            <w:bCs/>
            <w:color w:val="auto"/>
            <w:sz w:val="26"/>
            <w:szCs w:val="26"/>
            <w:u w:val="none"/>
            <w:lang w:eastAsia="en-US"/>
          </w:rPr>
          <w:t>https://ishim.admtyumen.ru/mo/Ishim/</w:t>
        </w:r>
      </w:hyperlink>
      <w:r w:rsidR="00CC0428" w:rsidRPr="002F0BB7">
        <w:rPr>
          <w:rStyle w:val="a6"/>
          <w:rFonts w:ascii="Arial" w:eastAsiaTheme="minorHAnsi" w:hAnsi="Arial" w:cs="Arial"/>
          <w:bCs/>
          <w:color w:val="auto"/>
          <w:sz w:val="26"/>
          <w:szCs w:val="26"/>
          <w:u w:val="none"/>
          <w:lang w:eastAsia="en-US"/>
        </w:rPr>
        <w:t xml:space="preserve"> </w:t>
      </w:r>
      <w:proofErr w:type="spellStart"/>
      <w:r w:rsidR="006300A1" w:rsidRPr="00AE6A42">
        <w:rPr>
          <w:rFonts w:ascii="Arial" w:eastAsiaTheme="minorHAnsi" w:hAnsi="Arial" w:cs="Arial"/>
          <w:bCs/>
          <w:sz w:val="26"/>
          <w:szCs w:val="26"/>
          <w:lang w:eastAsia="en-US"/>
        </w:rPr>
        <w:t>economics</w:t>
      </w:r>
      <w:proofErr w:type="spellEnd"/>
      <w:r w:rsidR="006300A1" w:rsidRPr="00AE6A42">
        <w:rPr>
          <w:rFonts w:ascii="Arial" w:eastAsiaTheme="minorHAnsi" w:hAnsi="Arial" w:cs="Arial"/>
          <w:bCs/>
          <w:sz w:val="26"/>
          <w:szCs w:val="26"/>
          <w:lang w:eastAsia="en-US"/>
        </w:rPr>
        <w:t>/</w:t>
      </w:r>
      <w:proofErr w:type="spellStart"/>
      <w:r w:rsidR="006300A1" w:rsidRPr="00AE6A42">
        <w:rPr>
          <w:rFonts w:ascii="Arial" w:eastAsiaTheme="minorHAnsi" w:hAnsi="Arial" w:cs="Arial"/>
          <w:bCs/>
          <w:sz w:val="26"/>
          <w:szCs w:val="26"/>
          <w:lang w:eastAsia="en-US"/>
        </w:rPr>
        <w:t>architecture</w:t>
      </w:r>
      <w:proofErr w:type="spellEnd"/>
      <w:r w:rsidR="006300A1" w:rsidRPr="00AE6A42">
        <w:rPr>
          <w:rFonts w:ascii="Arial" w:eastAsiaTheme="minorHAnsi" w:hAnsi="Arial" w:cs="Arial"/>
          <w:bCs/>
          <w:sz w:val="26"/>
          <w:szCs w:val="26"/>
          <w:lang w:eastAsia="en-US"/>
        </w:rPr>
        <w:t>/public_discussions.htm.</w:t>
      </w:r>
    </w:p>
    <w:p w:rsidR="006300A1" w:rsidRPr="00AE6A42" w:rsidRDefault="00AA126A" w:rsidP="007C315F">
      <w:pPr>
        <w:pStyle w:val="1"/>
        <w:keepNext w:val="0"/>
        <w:autoSpaceDE w:val="0"/>
        <w:autoSpaceDN w:val="0"/>
        <w:adjustRightInd w:val="0"/>
        <w:ind w:left="284" w:hanging="284"/>
        <w:jc w:val="both"/>
        <w:rPr>
          <w:rFonts w:ascii="Arial" w:eastAsiaTheme="minorHAnsi" w:hAnsi="Arial" w:cs="Arial"/>
          <w:bCs/>
          <w:sz w:val="26"/>
          <w:szCs w:val="26"/>
          <w:lang w:eastAsia="en-US"/>
        </w:rPr>
      </w:pPr>
      <w:r>
        <w:rPr>
          <w:rFonts w:ascii="Arial" w:eastAsiaTheme="minorHAnsi" w:hAnsi="Arial" w:cs="Arial"/>
          <w:bCs/>
          <w:sz w:val="26"/>
          <w:szCs w:val="26"/>
          <w:lang w:eastAsia="en-US"/>
        </w:rPr>
        <w:t>- э</w:t>
      </w:r>
      <w:r w:rsidR="006300A1" w:rsidRPr="00AE6A42">
        <w:rPr>
          <w:rFonts w:ascii="Arial" w:eastAsiaTheme="minorHAnsi" w:hAnsi="Arial" w:cs="Arial"/>
          <w:bCs/>
          <w:sz w:val="26"/>
          <w:szCs w:val="26"/>
          <w:lang w:eastAsia="en-US"/>
        </w:rPr>
        <w:t>кспозиция проект</w:t>
      </w:r>
      <w:r w:rsidR="000E5C11">
        <w:rPr>
          <w:rFonts w:ascii="Arial" w:eastAsiaTheme="minorHAnsi" w:hAnsi="Arial" w:cs="Arial"/>
          <w:bCs/>
          <w:sz w:val="26"/>
          <w:szCs w:val="26"/>
          <w:lang w:eastAsia="en-US"/>
        </w:rPr>
        <w:t>а</w:t>
      </w:r>
      <w:r w:rsidR="006300A1" w:rsidRPr="00AE6A42">
        <w:rPr>
          <w:rFonts w:ascii="Arial" w:eastAsiaTheme="minorHAnsi" w:hAnsi="Arial" w:cs="Arial"/>
          <w:bCs/>
          <w:sz w:val="26"/>
          <w:szCs w:val="26"/>
          <w:lang w:eastAsia="en-US"/>
        </w:rPr>
        <w:t xml:space="preserve"> проходит в здании </w:t>
      </w:r>
      <w:r w:rsidR="002F6DF1">
        <w:rPr>
          <w:rFonts w:ascii="Arial" w:eastAsiaTheme="minorHAnsi" w:hAnsi="Arial" w:cs="Arial"/>
          <w:bCs/>
          <w:sz w:val="26"/>
          <w:szCs w:val="26"/>
          <w:lang w:eastAsia="en-US"/>
        </w:rPr>
        <w:t>Муниципального казенного учреждения «Управление жилищно-коммунальным хозяйством города Ишима»</w:t>
      </w:r>
      <w:r w:rsidR="006300A1" w:rsidRPr="00AE6A42">
        <w:rPr>
          <w:rFonts w:ascii="Arial" w:eastAsiaTheme="minorHAnsi" w:hAnsi="Arial" w:cs="Arial"/>
          <w:bCs/>
          <w:sz w:val="26"/>
          <w:szCs w:val="26"/>
          <w:lang w:eastAsia="en-US"/>
        </w:rPr>
        <w:t xml:space="preserve">, по адресу: г. Ишим, ул. </w:t>
      </w:r>
      <w:r w:rsidR="002F6DF1">
        <w:rPr>
          <w:rFonts w:ascii="Arial" w:eastAsiaTheme="minorHAnsi" w:hAnsi="Arial" w:cs="Arial"/>
          <w:bCs/>
          <w:sz w:val="26"/>
          <w:szCs w:val="26"/>
          <w:lang w:eastAsia="en-US"/>
        </w:rPr>
        <w:t>Чайковского</w:t>
      </w:r>
      <w:r w:rsidR="006300A1" w:rsidRPr="00AE6A42">
        <w:rPr>
          <w:rFonts w:ascii="Arial" w:eastAsiaTheme="minorHAnsi" w:hAnsi="Arial" w:cs="Arial"/>
          <w:bCs/>
          <w:sz w:val="26"/>
          <w:szCs w:val="26"/>
          <w:lang w:eastAsia="en-US"/>
        </w:rPr>
        <w:t xml:space="preserve">, </w:t>
      </w:r>
      <w:r w:rsidR="002F6DF1">
        <w:rPr>
          <w:rFonts w:ascii="Arial" w:eastAsiaTheme="minorHAnsi" w:hAnsi="Arial" w:cs="Arial"/>
          <w:bCs/>
          <w:sz w:val="26"/>
          <w:szCs w:val="26"/>
          <w:lang w:eastAsia="en-US"/>
        </w:rPr>
        <w:t>28</w:t>
      </w:r>
      <w:r w:rsidR="00F92A88" w:rsidRPr="00AE6A42">
        <w:rPr>
          <w:rFonts w:ascii="Arial" w:eastAsiaTheme="minorHAnsi" w:hAnsi="Arial" w:cs="Arial"/>
          <w:bCs/>
          <w:sz w:val="26"/>
          <w:szCs w:val="26"/>
          <w:lang w:eastAsia="en-US"/>
        </w:rPr>
        <w:t xml:space="preserve">, </w:t>
      </w:r>
      <w:proofErr w:type="spellStart"/>
      <w:r w:rsidR="00F92A88" w:rsidRPr="00AE6A42">
        <w:rPr>
          <w:rFonts w:ascii="Arial" w:eastAsiaTheme="minorHAnsi" w:hAnsi="Arial" w:cs="Arial"/>
          <w:bCs/>
          <w:sz w:val="26"/>
          <w:szCs w:val="26"/>
          <w:lang w:eastAsia="en-US"/>
        </w:rPr>
        <w:t>каб</w:t>
      </w:r>
      <w:proofErr w:type="spellEnd"/>
      <w:r w:rsidR="00F92A88" w:rsidRPr="00AE6A42">
        <w:rPr>
          <w:rFonts w:ascii="Arial" w:eastAsiaTheme="minorHAnsi" w:hAnsi="Arial" w:cs="Arial"/>
          <w:bCs/>
          <w:sz w:val="26"/>
          <w:szCs w:val="26"/>
          <w:lang w:eastAsia="en-US"/>
        </w:rPr>
        <w:t xml:space="preserve">. </w:t>
      </w:r>
      <w:r w:rsidR="002F6DF1">
        <w:rPr>
          <w:rFonts w:ascii="Arial" w:eastAsiaTheme="minorHAnsi" w:hAnsi="Arial" w:cs="Arial"/>
          <w:bCs/>
          <w:sz w:val="26"/>
          <w:szCs w:val="26"/>
          <w:lang w:eastAsia="en-US"/>
        </w:rPr>
        <w:t>4</w:t>
      </w:r>
      <w:r w:rsidR="006300A1" w:rsidRPr="00AE6A42">
        <w:rPr>
          <w:rFonts w:ascii="Arial" w:eastAsiaTheme="minorHAnsi" w:hAnsi="Arial" w:cs="Arial"/>
          <w:bCs/>
          <w:sz w:val="26"/>
          <w:szCs w:val="26"/>
          <w:lang w:eastAsia="en-US"/>
        </w:rPr>
        <w:t xml:space="preserve">, с </w:t>
      </w:r>
      <w:r w:rsidR="000E5C11">
        <w:rPr>
          <w:rFonts w:ascii="Arial" w:eastAsiaTheme="minorHAnsi" w:hAnsi="Arial" w:cs="Arial"/>
          <w:bCs/>
          <w:sz w:val="26"/>
          <w:szCs w:val="26"/>
          <w:lang w:eastAsia="en-US"/>
        </w:rPr>
        <w:t>04 сентября</w:t>
      </w:r>
      <w:r w:rsidR="000E5C11" w:rsidRPr="009F4B0A">
        <w:rPr>
          <w:rFonts w:ascii="Arial" w:eastAsiaTheme="minorHAnsi" w:hAnsi="Arial" w:cs="Arial"/>
          <w:bCs/>
          <w:sz w:val="26"/>
          <w:szCs w:val="26"/>
          <w:lang w:eastAsia="en-US"/>
        </w:rPr>
        <w:t xml:space="preserve"> по </w:t>
      </w:r>
      <w:r w:rsidR="000E5C11">
        <w:rPr>
          <w:rFonts w:ascii="Arial" w:eastAsiaTheme="minorHAnsi" w:hAnsi="Arial" w:cs="Arial"/>
          <w:bCs/>
          <w:sz w:val="26"/>
          <w:szCs w:val="26"/>
          <w:lang w:eastAsia="en-US"/>
        </w:rPr>
        <w:t>07 октября</w:t>
      </w:r>
      <w:r w:rsidR="000E5C11" w:rsidRPr="00940EE0">
        <w:rPr>
          <w:rFonts w:ascii="Arial" w:eastAsiaTheme="minorHAnsi" w:hAnsi="Arial" w:cs="Arial"/>
          <w:bCs/>
          <w:sz w:val="26"/>
          <w:szCs w:val="26"/>
          <w:lang w:eastAsia="en-US"/>
        </w:rPr>
        <w:t xml:space="preserve"> 201</w:t>
      </w:r>
      <w:r w:rsidR="000E5C11">
        <w:rPr>
          <w:rFonts w:ascii="Arial" w:eastAsiaTheme="minorHAnsi" w:hAnsi="Arial" w:cs="Arial"/>
          <w:bCs/>
          <w:sz w:val="26"/>
          <w:szCs w:val="26"/>
          <w:lang w:eastAsia="en-US"/>
        </w:rPr>
        <w:t>9 года</w:t>
      </w:r>
      <w:r w:rsidR="000E5C11" w:rsidRPr="00AE6A42">
        <w:rPr>
          <w:rFonts w:ascii="Arial" w:eastAsiaTheme="minorHAnsi" w:hAnsi="Arial" w:cs="Arial"/>
          <w:bCs/>
          <w:sz w:val="26"/>
          <w:szCs w:val="26"/>
          <w:lang w:eastAsia="en-US"/>
        </w:rPr>
        <w:t xml:space="preserve"> </w:t>
      </w:r>
      <w:r w:rsidR="000E5C11">
        <w:rPr>
          <w:rFonts w:ascii="Arial" w:eastAsiaTheme="minorHAnsi" w:hAnsi="Arial" w:cs="Arial"/>
          <w:bCs/>
          <w:sz w:val="26"/>
          <w:szCs w:val="26"/>
          <w:lang w:eastAsia="en-US"/>
        </w:rPr>
        <w:t>в будние дни с</w:t>
      </w:r>
      <w:r w:rsidR="00F92A88" w:rsidRPr="00AE6A42">
        <w:rPr>
          <w:rFonts w:ascii="Arial" w:eastAsiaTheme="minorHAnsi" w:hAnsi="Arial" w:cs="Arial"/>
          <w:bCs/>
          <w:sz w:val="26"/>
          <w:szCs w:val="26"/>
          <w:lang w:eastAsia="en-US"/>
        </w:rPr>
        <w:t>14.00</w:t>
      </w:r>
      <w:r w:rsidR="006300A1" w:rsidRPr="00AE6A42">
        <w:rPr>
          <w:rFonts w:ascii="Arial" w:eastAsiaTheme="minorHAnsi" w:hAnsi="Arial" w:cs="Arial"/>
          <w:bCs/>
          <w:sz w:val="26"/>
          <w:szCs w:val="26"/>
          <w:lang w:eastAsia="en-US"/>
        </w:rPr>
        <w:t xml:space="preserve"> </w:t>
      </w:r>
      <w:r w:rsidR="00FD26DF">
        <w:rPr>
          <w:rFonts w:ascii="Arial" w:eastAsiaTheme="minorHAnsi" w:hAnsi="Arial" w:cs="Arial"/>
          <w:bCs/>
          <w:sz w:val="26"/>
          <w:szCs w:val="26"/>
          <w:lang w:eastAsia="en-US"/>
        </w:rPr>
        <w:t>до</w:t>
      </w:r>
      <w:r w:rsidR="006300A1" w:rsidRPr="00AE6A42">
        <w:rPr>
          <w:rFonts w:ascii="Arial" w:eastAsiaTheme="minorHAnsi" w:hAnsi="Arial" w:cs="Arial"/>
          <w:bCs/>
          <w:sz w:val="26"/>
          <w:szCs w:val="26"/>
          <w:lang w:eastAsia="en-US"/>
        </w:rPr>
        <w:t xml:space="preserve"> </w:t>
      </w:r>
      <w:r w:rsidR="00F92A88" w:rsidRPr="00AE6A42">
        <w:rPr>
          <w:rFonts w:ascii="Arial" w:eastAsiaTheme="minorHAnsi" w:hAnsi="Arial" w:cs="Arial"/>
          <w:bCs/>
          <w:sz w:val="26"/>
          <w:szCs w:val="26"/>
          <w:lang w:eastAsia="en-US"/>
        </w:rPr>
        <w:t>17.00.</w:t>
      </w:r>
    </w:p>
    <w:p w:rsidR="007C315F" w:rsidRDefault="00AA126A" w:rsidP="007C315F">
      <w:pPr>
        <w:pStyle w:val="1"/>
        <w:keepNext w:val="0"/>
        <w:autoSpaceDE w:val="0"/>
        <w:autoSpaceDN w:val="0"/>
        <w:adjustRightInd w:val="0"/>
        <w:ind w:left="284" w:hanging="284"/>
        <w:jc w:val="both"/>
        <w:rPr>
          <w:rFonts w:ascii="Arial" w:eastAsiaTheme="minorHAnsi" w:hAnsi="Arial" w:cs="Arial"/>
          <w:bCs/>
          <w:sz w:val="26"/>
          <w:szCs w:val="26"/>
          <w:lang w:eastAsia="en-US"/>
        </w:rPr>
      </w:pPr>
      <w:r>
        <w:rPr>
          <w:rFonts w:ascii="Arial" w:eastAsiaTheme="minorHAnsi" w:hAnsi="Arial" w:cs="Arial"/>
          <w:bCs/>
          <w:sz w:val="26"/>
          <w:szCs w:val="26"/>
          <w:lang w:eastAsia="en-US"/>
        </w:rPr>
        <w:t>-</w:t>
      </w:r>
      <w:r w:rsidR="007C315F">
        <w:rPr>
          <w:rFonts w:ascii="Arial" w:eastAsiaTheme="minorHAnsi" w:hAnsi="Arial" w:cs="Arial"/>
          <w:bCs/>
          <w:sz w:val="26"/>
          <w:szCs w:val="26"/>
          <w:lang w:eastAsia="en-US"/>
        </w:rPr>
        <w:t xml:space="preserve"> </w:t>
      </w:r>
      <w:r w:rsidR="00636656">
        <w:rPr>
          <w:rFonts w:ascii="Arial" w:eastAsiaTheme="minorHAnsi" w:hAnsi="Arial" w:cs="Arial"/>
          <w:bCs/>
          <w:sz w:val="26"/>
          <w:szCs w:val="26"/>
          <w:lang w:eastAsia="en-US"/>
        </w:rPr>
        <w:t>к</w:t>
      </w:r>
      <w:r w:rsidR="00636656" w:rsidRPr="00AE6A42">
        <w:rPr>
          <w:rFonts w:ascii="Arial" w:eastAsiaTheme="minorHAnsi" w:hAnsi="Arial" w:cs="Arial"/>
          <w:bCs/>
          <w:sz w:val="26"/>
          <w:szCs w:val="26"/>
          <w:lang w:eastAsia="en-US"/>
        </w:rPr>
        <w:t>онсультации по экспозиции проект</w:t>
      </w:r>
      <w:r w:rsidR="00ED7A01">
        <w:rPr>
          <w:rFonts w:ascii="Arial" w:eastAsiaTheme="minorHAnsi" w:hAnsi="Arial" w:cs="Arial"/>
          <w:bCs/>
          <w:sz w:val="26"/>
          <w:szCs w:val="26"/>
          <w:lang w:eastAsia="en-US"/>
        </w:rPr>
        <w:t>ов</w:t>
      </w:r>
      <w:r w:rsidR="00636656" w:rsidRPr="00AE6A42">
        <w:rPr>
          <w:rFonts w:ascii="Arial" w:eastAsiaTheme="minorHAnsi" w:hAnsi="Arial" w:cs="Arial"/>
          <w:bCs/>
          <w:sz w:val="26"/>
          <w:szCs w:val="26"/>
          <w:lang w:eastAsia="en-US"/>
        </w:rPr>
        <w:t xml:space="preserve"> проводятся</w:t>
      </w:r>
      <w:r w:rsidR="006300A1" w:rsidRPr="00AE6A42">
        <w:rPr>
          <w:rFonts w:ascii="Arial" w:eastAsiaTheme="minorHAnsi" w:hAnsi="Arial" w:cs="Arial"/>
          <w:bCs/>
          <w:sz w:val="26"/>
          <w:szCs w:val="26"/>
          <w:lang w:eastAsia="en-US"/>
        </w:rPr>
        <w:t xml:space="preserve"> </w:t>
      </w:r>
      <w:r w:rsidR="000E5C11" w:rsidRPr="00AE6A42">
        <w:rPr>
          <w:rFonts w:ascii="Arial" w:eastAsiaTheme="minorHAnsi" w:hAnsi="Arial" w:cs="Arial"/>
          <w:bCs/>
          <w:sz w:val="26"/>
          <w:szCs w:val="26"/>
          <w:lang w:eastAsia="en-US"/>
        </w:rPr>
        <w:t xml:space="preserve">с </w:t>
      </w:r>
      <w:r w:rsidR="000E5C11">
        <w:rPr>
          <w:rFonts w:ascii="Arial" w:eastAsiaTheme="minorHAnsi" w:hAnsi="Arial" w:cs="Arial"/>
          <w:bCs/>
          <w:sz w:val="26"/>
          <w:szCs w:val="26"/>
          <w:lang w:eastAsia="en-US"/>
        </w:rPr>
        <w:t>04 сентября</w:t>
      </w:r>
      <w:r w:rsidR="000E5C11" w:rsidRPr="009F4B0A">
        <w:rPr>
          <w:rFonts w:ascii="Arial" w:eastAsiaTheme="minorHAnsi" w:hAnsi="Arial" w:cs="Arial"/>
          <w:bCs/>
          <w:sz w:val="26"/>
          <w:szCs w:val="26"/>
          <w:lang w:eastAsia="en-US"/>
        </w:rPr>
        <w:t xml:space="preserve"> по </w:t>
      </w:r>
      <w:r w:rsidR="000E5C11">
        <w:rPr>
          <w:rFonts w:ascii="Arial" w:eastAsiaTheme="minorHAnsi" w:hAnsi="Arial" w:cs="Arial"/>
          <w:bCs/>
          <w:sz w:val="26"/>
          <w:szCs w:val="26"/>
          <w:lang w:eastAsia="en-US"/>
        </w:rPr>
        <w:t>07 октября</w:t>
      </w:r>
      <w:r w:rsidR="000E5C11" w:rsidRPr="00940EE0">
        <w:rPr>
          <w:rFonts w:ascii="Arial" w:eastAsiaTheme="minorHAnsi" w:hAnsi="Arial" w:cs="Arial"/>
          <w:bCs/>
          <w:sz w:val="26"/>
          <w:szCs w:val="26"/>
          <w:lang w:eastAsia="en-US"/>
        </w:rPr>
        <w:t xml:space="preserve"> 201</w:t>
      </w:r>
      <w:r w:rsidR="000E5C11">
        <w:rPr>
          <w:rFonts w:ascii="Arial" w:eastAsiaTheme="minorHAnsi" w:hAnsi="Arial" w:cs="Arial"/>
          <w:bCs/>
          <w:sz w:val="26"/>
          <w:szCs w:val="26"/>
          <w:lang w:eastAsia="en-US"/>
        </w:rPr>
        <w:t>9 года</w:t>
      </w:r>
      <w:r w:rsidR="000E5C11" w:rsidRPr="00AE6A42">
        <w:rPr>
          <w:rFonts w:ascii="Arial" w:eastAsiaTheme="minorHAnsi" w:hAnsi="Arial" w:cs="Arial"/>
          <w:bCs/>
          <w:sz w:val="26"/>
          <w:szCs w:val="26"/>
          <w:lang w:eastAsia="en-US"/>
        </w:rPr>
        <w:t xml:space="preserve"> </w:t>
      </w:r>
      <w:r w:rsidR="000E5C11">
        <w:rPr>
          <w:rFonts w:ascii="Arial" w:eastAsiaTheme="minorHAnsi" w:hAnsi="Arial" w:cs="Arial"/>
          <w:bCs/>
          <w:sz w:val="26"/>
          <w:szCs w:val="26"/>
          <w:lang w:eastAsia="en-US"/>
        </w:rPr>
        <w:t>в будние дни с</w:t>
      </w:r>
      <w:r w:rsidR="000E5C11" w:rsidRPr="00AE6A42">
        <w:rPr>
          <w:rFonts w:ascii="Arial" w:eastAsiaTheme="minorHAnsi" w:hAnsi="Arial" w:cs="Arial"/>
          <w:bCs/>
          <w:sz w:val="26"/>
          <w:szCs w:val="26"/>
          <w:lang w:eastAsia="en-US"/>
        </w:rPr>
        <w:t xml:space="preserve">14.00 </w:t>
      </w:r>
      <w:r w:rsidR="000E5C11">
        <w:rPr>
          <w:rFonts w:ascii="Arial" w:eastAsiaTheme="minorHAnsi" w:hAnsi="Arial" w:cs="Arial"/>
          <w:bCs/>
          <w:sz w:val="26"/>
          <w:szCs w:val="26"/>
          <w:lang w:eastAsia="en-US"/>
        </w:rPr>
        <w:t>до</w:t>
      </w:r>
      <w:r w:rsidR="000E5C11" w:rsidRPr="00AE6A42">
        <w:rPr>
          <w:rFonts w:ascii="Arial" w:eastAsiaTheme="minorHAnsi" w:hAnsi="Arial" w:cs="Arial"/>
          <w:bCs/>
          <w:sz w:val="26"/>
          <w:szCs w:val="26"/>
          <w:lang w:eastAsia="en-US"/>
        </w:rPr>
        <w:t xml:space="preserve"> 17.00</w:t>
      </w:r>
      <w:r w:rsidR="006300A1" w:rsidRPr="00AE6A42">
        <w:rPr>
          <w:rFonts w:ascii="Arial" w:eastAsiaTheme="minorHAnsi" w:hAnsi="Arial" w:cs="Arial"/>
          <w:bCs/>
          <w:sz w:val="26"/>
          <w:szCs w:val="26"/>
          <w:lang w:eastAsia="en-US"/>
        </w:rPr>
        <w:t>.</w:t>
      </w:r>
    </w:p>
    <w:p w:rsidR="006300A1" w:rsidRPr="00AE6A42" w:rsidRDefault="00776388" w:rsidP="007C315F">
      <w:pPr>
        <w:pStyle w:val="1"/>
        <w:keepNext w:val="0"/>
        <w:autoSpaceDE w:val="0"/>
        <w:autoSpaceDN w:val="0"/>
        <w:adjustRightInd w:val="0"/>
        <w:ind w:left="284" w:hanging="284"/>
        <w:jc w:val="both"/>
        <w:rPr>
          <w:rFonts w:ascii="Arial" w:eastAsiaTheme="minorHAnsi" w:hAnsi="Arial" w:cs="Arial"/>
          <w:bCs/>
          <w:sz w:val="26"/>
          <w:szCs w:val="26"/>
          <w:lang w:eastAsia="en-US"/>
        </w:rPr>
      </w:pPr>
      <w:proofErr w:type="gramStart"/>
      <w:r>
        <w:rPr>
          <w:rFonts w:ascii="Arial" w:eastAsiaTheme="minorHAnsi" w:hAnsi="Arial" w:cs="Arial"/>
          <w:bCs/>
          <w:sz w:val="26"/>
          <w:szCs w:val="26"/>
          <w:lang w:eastAsia="en-US"/>
        </w:rPr>
        <w:t xml:space="preserve">- </w:t>
      </w:r>
      <w:r w:rsidR="00AA126A">
        <w:rPr>
          <w:rFonts w:ascii="Arial" w:eastAsiaTheme="minorHAnsi" w:hAnsi="Arial" w:cs="Arial"/>
          <w:bCs/>
          <w:sz w:val="26"/>
          <w:szCs w:val="26"/>
          <w:lang w:eastAsia="en-US"/>
        </w:rPr>
        <w:t>п</w:t>
      </w:r>
      <w:r w:rsidR="006300A1" w:rsidRPr="00AE6A42">
        <w:rPr>
          <w:rFonts w:ascii="Arial" w:eastAsiaTheme="minorHAnsi" w:hAnsi="Arial" w:cs="Arial"/>
          <w:bCs/>
          <w:sz w:val="26"/>
          <w:szCs w:val="26"/>
          <w:lang w:eastAsia="en-US"/>
        </w:rPr>
        <w:t>редложения и замечания, касающиеся проект</w:t>
      </w:r>
      <w:r w:rsidR="000E5C11">
        <w:rPr>
          <w:rFonts w:ascii="Arial" w:eastAsiaTheme="minorHAnsi" w:hAnsi="Arial" w:cs="Arial"/>
          <w:bCs/>
          <w:sz w:val="26"/>
          <w:szCs w:val="26"/>
          <w:lang w:eastAsia="en-US"/>
        </w:rPr>
        <w:t>а</w:t>
      </w:r>
      <w:r w:rsidR="006300A1" w:rsidRPr="00AE6A42">
        <w:rPr>
          <w:rFonts w:ascii="Arial" w:eastAsiaTheme="minorHAnsi" w:hAnsi="Arial" w:cs="Arial"/>
          <w:bCs/>
          <w:sz w:val="26"/>
          <w:szCs w:val="26"/>
          <w:lang w:eastAsia="en-US"/>
        </w:rPr>
        <w:t>, можно подавать посредством</w:t>
      </w:r>
      <w:r w:rsidR="00AA126A">
        <w:rPr>
          <w:rFonts w:ascii="Arial" w:eastAsiaTheme="minorHAnsi" w:hAnsi="Arial" w:cs="Arial"/>
          <w:bCs/>
          <w:sz w:val="26"/>
          <w:szCs w:val="26"/>
          <w:lang w:eastAsia="en-US"/>
        </w:rPr>
        <w:t xml:space="preserve"> </w:t>
      </w:r>
      <w:r w:rsidR="006300A1" w:rsidRPr="00AE6A42">
        <w:rPr>
          <w:rFonts w:ascii="Arial" w:eastAsiaTheme="minorHAnsi" w:hAnsi="Arial" w:cs="Arial"/>
          <w:bCs/>
          <w:sz w:val="26"/>
          <w:szCs w:val="26"/>
          <w:lang w:eastAsia="en-US"/>
        </w:rPr>
        <w:t xml:space="preserve">официального сайта </w:t>
      </w:r>
      <w:r w:rsidR="00F92A88" w:rsidRPr="00AE6A42">
        <w:rPr>
          <w:rFonts w:ascii="Arial" w:eastAsiaTheme="minorHAnsi" w:hAnsi="Arial" w:cs="Arial"/>
          <w:bCs/>
          <w:sz w:val="26"/>
          <w:szCs w:val="26"/>
          <w:lang w:eastAsia="en-US"/>
        </w:rPr>
        <w:t xml:space="preserve">муниципального образования город </w:t>
      </w:r>
      <w:r w:rsidR="00F92A88" w:rsidRPr="00AE6A42">
        <w:rPr>
          <w:rFonts w:ascii="Arial" w:eastAsiaTheme="minorHAnsi" w:hAnsi="Arial" w:cs="Arial"/>
          <w:bCs/>
          <w:sz w:val="26"/>
          <w:szCs w:val="26"/>
          <w:lang w:eastAsia="en-US"/>
        </w:rPr>
        <w:lastRenderedPageBreak/>
        <w:t xml:space="preserve">Ишим </w:t>
      </w:r>
      <w:proofErr w:type="spellStart"/>
      <w:r w:rsidR="00F92A88" w:rsidRPr="00AE6A42">
        <w:rPr>
          <w:rFonts w:ascii="Arial" w:eastAsiaTheme="minorHAnsi" w:hAnsi="Arial" w:cs="Arial"/>
          <w:bCs/>
          <w:sz w:val="26"/>
          <w:szCs w:val="26"/>
          <w:lang w:val="en-US" w:eastAsia="en-US"/>
        </w:rPr>
        <w:t>ishim</w:t>
      </w:r>
      <w:proofErr w:type="spellEnd"/>
      <w:r w:rsidR="00F92A88" w:rsidRPr="00AE6A42">
        <w:rPr>
          <w:rFonts w:ascii="Arial" w:eastAsiaTheme="minorHAnsi" w:hAnsi="Arial" w:cs="Arial"/>
          <w:bCs/>
          <w:sz w:val="26"/>
          <w:szCs w:val="26"/>
          <w:lang w:eastAsia="en-US"/>
        </w:rPr>
        <w:t>.</w:t>
      </w:r>
      <w:proofErr w:type="spellStart"/>
      <w:r w:rsidR="00F92A88" w:rsidRPr="00AE6A42">
        <w:rPr>
          <w:rFonts w:ascii="Arial" w:eastAsiaTheme="minorHAnsi" w:hAnsi="Arial" w:cs="Arial"/>
          <w:bCs/>
          <w:sz w:val="26"/>
          <w:szCs w:val="26"/>
          <w:lang w:val="en-US" w:eastAsia="en-US"/>
        </w:rPr>
        <w:t>admtyumen</w:t>
      </w:r>
      <w:proofErr w:type="spellEnd"/>
      <w:r w:rsidR="00F92A88" w:rsidRPr="00AE6A42">
        <w:rPr>
          <w:rFonts w:ascii="Arial" w:eastAsiaTheme="minorHAnsi" w:hAnsi="Arial" w:cs="Arial"/>
          <w:bCs/>
          <w:sz w:val="26"/>
          <w:szCs w:val="26"/>
          <w:lang w:eastAsia="en-US"/>
        </w:rPr>
        <w:t>.</w:t>
      </w:r>
      <w:proofErr w:type="spellStart"/>
      <w:r w:rsidR="00F92A88" w:rsidRPr="00AE6A42">
        <w:rPr>
          <w:rFonts w:ascii="Arial" w:eastAsiaTheme="minorHAnsi" w:hAnsi="Arial" w:cs="Arial"/>
          <w:bCs/>
          <w:sz w:val="26"/>
          <w:szCs w:val="26"/>
          <w:lang w:val="en-US" w:eastAsia="en-US"/>
        </w:rPr>
        <w:t>ru</w:t>
      </w:r>
      <w:proofErr w:type="spellEnd"/>
      <w:r w:rsidR="00FD26DF">
        <w:rPr>
          <w:rFonts w:ascii="Arial" w:eastAsiaTheme="minorHAnsi" w:hAnsi="Arial" w:cs="Arial"/>
          <w:bCs/>
          <w:sz w:val="26"/>
          <w:szCs w:val="26"/>
          <w:lang w:eastAsia="en-US"/>
        </w:rPr>
        <w:t xml:space="preserve">, </w:t>
      </w:r>
      <w:r w:rsidR="00B4236A">
        <w:rPr>
          <w:rFonts w:ascii="Arial" w:eastAsiaTheme="minorHAnsi" w:hAnsi="Arial" w:cs="Arial"/>
          <w:bCs/>
          <w:sz w:val="26"/>
          <w:szCs w:val="26"/>
          <w:lang w:eastAsia="en-US"/>
        </w:rPr>
        <w:t>в</w:t>
      </w:r>
      <w:r w:rsidR="006300A1" w:rsidRPr="00AE6A42">
        <w:rPr>
          <w:rFonts w:ascii="Arial" w:eastAsiaTheme="minorHAnsi" w:hAnsi="Arial" w:cs="Arial"/>
          <w:bCs/>
          <w:sz w:val="26"/>
          <w:szCs w:val="26"/>
          <w:lang w:eastAsia="en-US"/>
        </w:rPr>
        <w:t xml:space="preserve"> письменной форме в</w:t>
      </w:r>
      <w:r w:rsidR="00AA126A">
        <w:rPr>
          <w:rFonts w:ascii="Arial" w:eastAsiaTheme="minorHAnsi" w:hAnsi="Arial" w:cs="Arial"/>
          <w:bCs/>
          <w:sz w:val="26"/>
          <w:szCs w:val="26"/>
          <w:lang w:eastAsia="en-US"/>
        </w:rPr>
        <w:t xml:space="preserve"> </w:t>
      </w:r>
      <w:r w:rsidR="006300A1" w:rsidRPr="00AE6A42">
        <w:rPr>
          <w:rFonts w:ascii="Arial" w:eastAsiaTheme="minorHAnsi" w:hAnsi="Arial" w:cs="Arial"/>
          <w:bCs/>
          <w:sz w:val="26"/>
          <w:szCs w:val="26"/>
          <w:lang w:eastAsia="en-US"/>
        </w:rPr>
        <w:t xml:space="preserve">адрес </w:t>
      </w:r>
      <w:r w:rsidR="002F6DF1">
        <w:rPr>
          <w:rFonts w:ascii="Arial" w:eastAsiaTheme="minorHAnsi" w:hAnsi="Arial" w:cs="Arial"/>
          <w:sz w:val="26"/>
          <w:szCs w:val="26"/>
          <w:lang w:eastAsia="en-US"/>
        </w:rPr>
        <w:t>департамента городского хозяйства</w:t>
      </w:r>
      <w:r w:rsidR="00AA126A">
        <w:rPr>
          <w:rFonts w:ascii="Arial" w:eastAsiaTheme="minorHAnsi" w:hAnsi="Arial" w:cs="Arial"/>
          <w:sz w:val="26"/>
          <w:szCs w:val="26"/>
          <w:lang w:eastAsia="en-US"/>
        </w:rPr>
        <w:t xml:space="preserve"> </w:t>
      </w:r>
      <w:r w:rsidR="002F6DF1">
        <w:rPr>
          <w:rFonts w:ascii="Arial" w:eastAsiaTheme="minorHAnsi" w:hAnsi="Arial" w:cs="Arial"/>
          <w:sz w:val="26"/>
          <w:szCs w:val="26"/>
          <w:lang w:eastAsia="en-US"/>
        </w:rPr>
        <w:t>администрации</w:t>
      </w:r>
      <w:r w:rsidR="00C51F84">
        <w:rPr>
          <w:rFonts w:ascii="Arial" w:eastAsiaTheme="minorHAnsi" w:hAnsi="Arial" w:cs="Arial"/>
          <w:sz w:val="26"/>
          <w:szCs w:val="26"/>
          <w:lang w:eastAsia="en-US"/>
        </w:rPr>
        <w:t xml:space="preserve"> город Ишим </w:t>
      </w:r>
      <w:r w:rsidR="00782035" w:rsidRPr="009F4B0A">
        <w:rPr>
          <w:rFonts w:ascii="Arial" w:eastAsiaTheme="minorHAnsi" w:hAnsi="Arial" w:cs="Arial"/>
          <w:bCs/>
          <w:sz w:val="26"/>
          <w:szCs w:val="26"/>
          <w:lang w:eastAsia="en-US"/>
        </w:rPr>
        <w:t xml:space="preserve">с </w:t>
      </w:r>
      <w:r w:rsidR="002F6DF1">
        <w:rPr>
          <w:rFonts w:ascii="Arial" w:eastAsiaTheme="minorHAnsi" w:hAnsi="Arial" w:cs="Arial"/>
          <w:bCs/>
          <w:sz w:val="26"/>
          <w:szCs w:val="26"/>
          <w:lang w:eastAsia="en-US"/>
        </w:rPr>
        <w:t>04</w:t>
      </w:r>
      <w:r w:rsidR="00782035" w:rsidRPr="009F4B0A">
        <w:rPr>
          <w:rFonts w:ascii="Arial" w:eastAsiaTheme="minorHAnsi" w:hAnsi="Arial" w:cs="Arial"/>
          <w:bCs/>
          <w:sz w:val="26"/>
          <w:szCs w:val="26"/>
          <w:lang w:eastAsia="en-US"/>
        </w:rPr>
        <w:t xml:space="preserve"> </w:t>
      </w:r>
      <w:r w:rsidR="002F6DF1">
        <w:rPr>
          <w:rFonts w:ascii="Arial" w:eastAsiaTheme="minorHAnsi" w:hAnsi="Arial" w:cs="Arial"/>
          <w:bCs/>
          <w:sz w:val="26"/>
          <w:szCs w:val="26"/>
          <w:lang w:eastAsia="en-US"/>
        </w:rPr>
        <w:t xml:space="preserve">сентября </w:t>
      </w:r>
      <w:r w:rsidR="00782035" w:rsidRPr="009F4B0A">
        <w:rPr>
          <w:rFonts w:ascii="Arial" w:eastAsiaTheme="minorHAnsi" w:hAnsi="Arial" w:cs="Arial"/>
          <w:bCs/>
          <w:sz w:val="26"/>
          <w:szCs w:val="26"/>
          <w:lang w:eastAsia="en-US"/>
        </w:rPr>
        <w:t xml:space="preserve">по </w:t>
      </w:r>
      <w:r w:rsidR="002F6DF1">
        <w:rPr>
          <w:rFonts w:ascii="Arial" w:eastAsiaTheme="minorHAnsi" w:hAnsi="Arial" w:cs="Arial"/>
          <w:bCs/>
          <w:sz w:val="26"/>
          <w:szCs w:val="26"/>
          <w:lang w:eastAsia="en-US"/>
        </w:rPr>
        <w:t>07</w:t>
      </w:r>
      <w:r w:rsidR="00782035" w:rsidRPr="009F4B0A">
        <w:rPr>
          <w:rFonts w:ascii="Arial" w:eastAsiaTheme="minorHAnsi" w:hAnsi="Arial" w:cs="Arial"/>
          <w:bCs/>
          <w:sz w:val="26"/>
          <w:szCs w:val="26"/>
          <w:lang w:eastAsia="en-US"/>
        </w:rPr>
        <w:t xml:space="preserve"> </w:t>
      </w:r>
      <w:r w:rsidR="002F6DF1">
        <w:rPr>
          <w:rFonts w:ascii="Arial" w:eastAsiaTheme="minorHAnsi" w:hAnsi="Arial" w:cs="Arial"/>
          <w:bCs/>
          <w:sz w:val="26"/>
          <w:szCs w:val="26"/>
          <w:lang w:eastAsia="en-US"/>
        </w:rPr>
        <w:t>октября</w:t>
      </w:r>
      <w:r w:rsidR="00782035" w:rsidRPr="009F4B0A">
        <w:rPr>
          <w:rFonts w:ascii="Arial" w:eastAsiaTheme="minorHAnsi" w:hAnsi="Arial" w:cs="Arial"/>
          <w:bCs/>
          <w:sz w:val="26"/>
          <w:szCs w:val="26"/>
          <w:lang w:eastAsia="en-US"/>
        </w:rPr>
        <w:t xml:space="preserve"> 201</w:t>
      </w:r>
      <w:r w:rsidR="00A91DBD" w:rsidRPr="009F4B0A">
        <w:rPr>
          <w:rFonts w:ascii="Arial" w:eastAsiaTheme="minorHAnsi" w:hAnsi="Arial" w:cs="Arial"/>
          <w:bCs/>
          <w:sz w:val="26"/>
          <w:szCs w:val="26"/>
          <w:lang w:eastAsia="en-US"/>
        </w:rPr>
        <w:t>9</w:t>
      </w:r>
      <w:r w:rsidR="00782035" w:rsidRPr="009F4B0A">
        <w:rPr>
          <w:rFonts w:ascii="Arial" w:eastAsiaTheme="minorHAnsi" w:hAnsi="Arial" w:cs="Arial"/>
          <w:bCs/>
          <w:sz w:val="26"/>
          <w:szCs w:val="26"/>
          <w:lang w:eastAsia="en-US"/>
        </w:rPr>
        <w:t xml:space="preserve"> года</w:t>
      </w:r>
      <w:r w:rsidR="00385181" w:rsidRPr="00E61DC9">
        <w:rPr>
          <w:rFonts w:ascii="Arial" w:eastAsiaTheme="minorHAnsi" w:hAnsi="Arial" w:cs="Arial"/>
          <w:bCs/>
          <w:sz w:val="26"/>
          <w:szCs w:val="26"/>
          <w:lang w:eastAsia="en-US"/>
        </w:rPr>
        <w:t xml:space="preserve"> </w:t>
      </w:r>
      <w:r w:rsidR="006300A1" w:rsidRPr="00AE6A42">
        <w:rPr>
          <w:rFonts w:ascii="Arial" w:eastAsiaTheme="minorHAnsi" w:hAnsi="Arial" w:cs="Arial"/>
          <w:bCs/>
          <w:sz w:val="26"/>
          <w:szCs w:val="26"/>
          <w:lang w:eastAsia="en-US"/>
        </w:rPr>
        <w:t xml:space="preserve">в будние дни </w:t>
      </w:r>
      <w:r w:rsidR="00C51F84" w:rsidRPr="00AE6A42">
        <w:rPr>
          <w:rFonts w:ascii="Arial" w:eastAsiaTheme="minorHAnsi" w:hAnsi="Arial" w:cs="Arial"/>
          <w:bCs/>
          <w:sz w:val="26"/>
          <w:szCs w:val="26"/>
          <w:lang w:eastAsia="en-US"/>
        </w:rPr>
        <w:t>с 1</w:t>
      </w:r>
      <w:r w:rsidR="00C51F84">
        <w:rPr>
          <w:rFonts w:ascii="Arial" w:eastAsiaTheme="minorHAnsi" w:hAnsi="Arial" w:cs="Arial"/>
          <w:bCs/>
          <w:sz w:val="26"/>
          <w:szCs w:val="26"/>
          <w:lang w:eastAsia="en-US"/>
        </w:rPr>
        <w:t>0</w:t>
      </w:r>
      <w:r w:rsidR="00C51F84" w:rsidRPr="00AE6A42">
        <w:rPr>
          <w:rFonts w:ascii="Arial" w:eastAsiaTheme="minorHAnsi" w:hAnsi="Arial" w:cs="Arial"/>
          <w:bCs/>
          <w:sz w:val="26"/>
          <w:szCs w:val="26"/>
          <w:lang w:eastAsia="en-US"/>
        </w:rPr>
        <w:t xml:space="preserve">.00 </w:t>
      </w:r>
      <w:r w:rsidR="00B4236A">
        <w:rPr>
          <w:rFonts w:ascii="Arial" w:eastAsiaTheme="minorHAnsi" w:hAnsi="Arial" w:cs="Arial"/>
          <w:bCs/>
          <w:sz w:val="26"/>
          <w:szCs w:val="26"/>
          <w:lang w:eastAsia="en-US"/>
        </w:rPr>
        <w:t>до</w:t>
      </w:r>
      <w:r w:rsidR="00C51F84" w:rsidRPr="00AE6A42">
        <w:rPr>
          <w:rFonts w:ascii="Arial" w:eastAsiaTheme="minorHAnsi" w:hAnsi="Arial" w:cs="Arial"/>
          <w:bCs/>
          <w:sz w:val="26"/>
          <w:szCs w:val="26"/>
          <w:lang w:eastAsia="en-US"/>
        </w:rPr>
        <w:t xml:space="preserve"> 17.00</w:t>
      </w:r>
      <w:r w:rsidR="00C51F84">
        <w:rPr>
          <w:rFonts w:ascii="Arial" w:eastAsiaTheme="minorHAnsi" w:hAnsi="Arial" w:cs="Arial"/>
          <w:bCs/>
          <w:sz w:val="26"/>
          <w:szCs w:val="26"/>
          <w:lang w:eastAsia="en-US"/>
        </w:rPr>
        <w:t xml:space="preserve"> </w:t>
      </w:r>
      <w:r w:rsidR="006300A1" w:rsidRPr="00AE6A42">
        <w:rPr>
          <w:rFonts w:ascii="Arial" w:eastAsiaTheme="minorHAnsi" w:hAnsi="Arial" w:cs="Arial"/>
          <w:bCs/>
          <w:sz w:val="26"/>
          <w:szCs w:val="26"/>
          <w:lang w:eastAsia="en-US"/>
        </w:rPr>
        <w:t xml:space="preserve">в здании </w:t>
      </w:r>
      <w:r w:rsidR="002F6DF1">
        <w:rPr>
          <w:rFonts w:ascii="Arial" w:eastAsiaTheme="minorHAnsi" w:hAnsi="Arial" w:cs="Arial"/>
          <w:bCs/>
          <w:sz w:val="26"/>
          <w:szCs w:val="26"/>
          <w:lang w:eastAsia="en-US"/>
        </w:rPr>
        <w:t>МКУ «УЖКХ города Ишима»</w:t>
      </w:r>
      <w:r w:rsidR="00C51F84" w:rsidRPr="00C51F84">
        <w:rPr>
          <w:rFonts w:ascii="Arial" w:eastAsiaTheme="minorHAnsi" w:hAnsi="Arial" w:cs="Arial"/>
          <w:bCs/>
          <w:sz w:val="26"/>
          <w:szCs w:val="26"/>
          <w:lang w:eastAsia="en-US"/>
        </w:rPr>
        <w:t xml:space="preserve">, по адресу: г. Ишим, ул. </w:t>
      </w:r>
      <w:r w:rsidR="002F6DF1">
        <w:rPr>
          <w:rFonts w:ascii="Arial" w:eastAsiaTheme="minorHAnsi" w:hAnsi="Arial" w:cs="Arial"/>
          <w:bCs/>
          <w:sz w:val="26"/>
          <w:szCs w:val="26"/>
          <w:lang w:eastAsia="en-US"/>
        </w:rPr>
        <w:t>Чайковского</w:t>
      </w:r>
      <w:r w:rsidR="002F6DF1" w:rsidRPr="00AE6A42">
        <w:rPr>
          <w:rFonts w:ascii="Arial" w:eastAsiaTheme="minorHAnsi" w:hAnsi="Arial" w:cs="Arial"/>
          <w:bCs/>
          <w:sz w:val="26"/>
          <w:szCs w:val="26"/>
          <w:lang w:eastAsia="en-US"/>
        </w:rPr>
        <w:t xml:space="preserve">, </w:t>
      </w:r>
      <w:r w:rsidR="002F6DF1">
        <w:rPr>
          <w:rFonts w:ascii="Arial" w:eastAsiaTheme="minorHAnsi" w:hAnsi="Arial" w:cs="Arial"/>
          <w:bCs/>
          <w:sz w:val="26"/>
          <w:szCs w:val="26"/>
          <w:lang w:eastAsia="en-US"/>
        </w:rPr>
        <w:t>28</w:t>
      </w:r>
      <w:r w:rsidR="002F6DF1" w:rsidRPr="00AE6A42">
        <w:rPr>
          <w:rFonts w:ascii="Arial" w:eastAsiaTheme="minorHAnsi" w:hAnsi="Arial" w:cs="Arial"/>
          <w:bCs/>
          <w:sz w:val="26"/>
          <w:szCs w:val="26"/>
          <w:lang w:eastAsia="en-US"/>
        </w:rPr>
        <w:t xml:space="preserve">, </w:t>
      </w:r>
      <w:proofErr w:type="spellStart"/>
      <w:r w:rsidR="002F6DF1" w:rsidRPr="00AE6A42">
        <w:rPr>
          <w:rFonts w:ascii="Arial" w:eastAsiaTheme="minorHAnsi" w:hAnsi="Arial" w:cs="Arial"/>
          <w:bCs/>
          <w:sz w:val="26"/>
          <w:szCs w:val="26"/>
          <w:lang w:eastAsia="en-US"/>
        </w:rPr>
        <w:t>каб</w:t>
      </w:r>
      <w:proofErr w:type="spellEnd"/>
      <w:r w:rsidR="002F6DF1" w:rsidRPr="00AE6A42">
        <w:rPr>
          <w:rFonts w:ascii="Arial" w:eastAsiaTheme="minorHAnsi" w:hAnsi="Arial" w:cs="Arial"/>
          <w:bCs/>
          <w:sz w:val="26"/>
          <w:szCs w:val="26"/>
          <w:lang w:eastAsia="en-US"/>
        </w:rPr>
        <w:t xml:space="preserve">. </w:t>
      </w:r>
      <w:r w:rsidR="002F6DF1">
        <w:rPr>
          <w:rFonts w:ascii="Arial" w:eastAsiaTheme="minorHAnsi" w:hAnsi="Arial" w:cs="Arial"/>
          <w:bCs/>
          <w:sz w:val="26"/>
          <w:szCs w:val="26"/>
          <w:lang w:eastAsia="en-US"/>
        </w:rPr>
        <w:t>4</w:t>
      </w:r>
      <w:r w:rsidR="006300A1" w:rsidRPr="00AE6A42">
        <w:rPr>
          <w:rFonts w:ascii="Arial" w:eastAsiaTheme="minorHAnsi" w:hAnsi="Arial" w:cs="Arial"/>
          <w:bCs/>
          <w:sz w:val="26"/>
          <w:szCs w:val="26"/>
          <w:lang w:eastAsia="en-US"/>
        </w:rPr>
        <w:t>;</w:t>
      </w:r>
      <w:proofErr w:type="gramEnd"/>
      <w:r w:rsidR="006300A1" w:rsidRPr="00AE6A42">
        <w:rPr>
          <w:rFonts w:ascii="Arial" w:eastAsiaTheme="minorHAnsi" w:hAnsi="Arial" w:cs="Arial"/>
          <w:bCs/>
          <w:sz w:val="26"/>
          <w:szCs w:val="26"/>
          <w:lang w:eastAsia="en-US"/>
        </w:rPr>
        <w:t xml:space="preserve"> а также посредством записи в книге (журнале) учета</w:t>
      </w:r>
      <w:r w:rsidR="00B4236A">
        <w:rPr>
          <w:rFonts w:ascii="Arial" w:eastAsiaTheme="minorHAnsi" w:hAnsi="Arial" w:cs="Arial"/>
          <w:bCs/>
          <w:sz w:val="26"/>
          <w:szCs w:val="26"/>
          <w:lang w:eastAsia="en-US"/>
        </w:rPr>
        <w:t xml:space="preserve"> </w:t>
      </w:r>
      <w:r w:rsidR="00AC61C6">
        <w:rPr>
          <w:rFonts w:ascii="Arial" w:eastAsiaTheme="minorHAnsi" w:hAnsi="Arial" w:cs="Arial"/>
          <w:bCs/>
          <w:sz w:val="26"/>
          <w:szCs w:val="26"/>
          <w:lang w:eastAsia="en-US"/>
        </w:rPr>
        <w:t xml:space="preserve">посетителей </w:t>
      </w:r>
      <w:r w:rsidR="006300A1" w:rsidRPr="00AE6A42">
        <w:rPr>
          <w:rFonts w:ascii="Arial" w:eastAsiaTheme="minorHAnsi" w:hAnsi="Arial" w:cs="Arial"/>
          <w:bCs/>
          <w:sz w:val="26"/>
          <w:szCs w:val="26"/>
          <w:lang w:eastAsia="en-US"/>
        </w:rPr>
        <w:t>экспозиции проект</w:t>
      </w:r>
      <w:r w:rsidR="000E5C11">
        <w:rPr>
          <w:rFonts w:ascii="Arial" w:eastAsiaTheme="minorHAnsi" w:hAnsi="Arial" w:cs="Arial"/>
          <w:bCs/>
          <w:sz w:val="26"/>
          <w:szCs w:val="26"/>
          <w:lang w:eastAsia="en-US"/>
        </w:rPr>
        <w:t>ов</w:t>
      </w:r>
      <w:r w:rsidR="006300A1" w:rsidRPr="00AE6A42">
        <w:rPr>
          <w:rFonts w:ascii="Arial" w:eastAsiaTheme="minorHAnsi" w:hAnsi="Arial" w:cs="Arial"/>
          <w:bCs/>
          <w:sz w:val="26"/>
          <w:szCs w:val="26"/>
          <w:lang w:eastAsia="en-US"/>
        </w:rPr>
        <w:t>, подлежащ</w:t>
      </w:r>
      <w:r w:rsidR="00ED7A01">
        <w:rPr>
          <w:rFonts w:ascii="Arial" w:eastAsiaTheme="minorHAnsi" w:hAnsi="Arial" w:cs="Arial"/>
          <w:bCs/>
          <w:sz w:val="26"/>
          <w:szCs w:val="26"/>
          <w:lang w:eastAsia="en-US"/>
        </w:rPr>
        <w:t>их</w:t>
      </w:r>
      <w:r w:rsidR="006300A1" w:rsidRPr="00AE6A42">
        <w:rPr>
          <w:rFonts w:ascii="Arial" w:eastAsiaTheme="minorHAnsi" w:hAnsi="Arial" w:cs="Arial"/>
          <w:bCs/>
          <w:sz w:val="26"/>
          <w:szCs w:val="26"/>
          <w:lang w:eastAsia="en-US"/>
        </w:rPr>
        <w:t xml:space="preserve"> рассмотрению на общественных</w:t>
      </w:r>
      <w:r w:rsidR="00C51F84">
        <w:rPr>
          <w:rFonts w:ascii="Arial" w:eastAsiaTheme="minorHAnsi" w:hAnsi="Arial" w:cs="Arial"/>
          <w:bCs/>
          <w:sz w:val="26"/>
          <w:szCs w:val="26"/>
          <w:lang w:eastAsia="en-US"/>
        </w:rPr>
        <w:t xml:space="preserve"> </w:t>
      </w:r>
      <w:r w:rsidR="006300A1" w:rsidRPr="00AE6A42">
        <w:rPr>
          <w:rFonts w:ascii="Arial" w:eastAsiaTheme="minorHAnsi" w:hAnsi="Arial" w:cs="Arial"/>
          <w:bCs/>
          <w:sz w:val="26"/>
          <w:szCs w:val="26"/>
          <w:lang w:eastAsia="en-US"/>
        </w:rPr>
        <w:t>обсуждениях.</w:t>
      </w:r>
    </w:p>
    <w:p w:rsidR="00C51F84" w:rsidRDefault="00C51F84" w:rsidP="007C315F">
      <w:pPr>
        <w:pStyle w:val="1"/>
        <w:keepNext w:val="0"/>
        <w:autoSpaceDE w:val="0"/>
        <w:autoSpaceDN w:val="0"/>
        <w:adjustRightInd w:val="0"/>
        <w:ind w:left="284" w:hanging="284"/>
        <w:jc w:val="both"/>
        <w:rPr>
          <w:rFonts w:ascii="Arial" w:eastAsiaTheme="minorHAnsi" w:hAnsi="Arial" w:cs="Arial"/>
          <w:bCs/>
          <w:sz w:val="26"/>
          <w:szCs w:val="26"/>
          <w:lang w:eastAsia="en-US"/>
        </w:rPr>
      </w:pPr>
      <w:r>
        <w:rPr>
          <w:rFonts w:ascii="Arial" w:eastAsiaTheme="minorHAnsi" w:hAnsi="Arial" w:cs="Arial"/>
          <w:bCs/>
          <w:sz w:val="26"/>
          <w:szCs w:val="26"/>
          <w:lang w:eastAsia="en-US"/>
        </w:rPr>
        <w:t xml:space="preserve">- </w:t>
      </w:r>
      <w:r w:rsidR="00AC61C6">
        <w:rPr>
          <w:rFonts w:ascii="Arial" w:eastAsiaTheme="minorHAnsi" w:hAnsi="Arial" w:cs="Arial"/>
          <w:bCs/>
          <w:sz w:val="26"/>
          <w:szCs w:val="26"/>
          <w:lang w:eastAsia="en-US"/>
        </w:rPr>
        <w:t>п</w:t>
      </w:r>
      <w:r w:rsidR="00AC61C6" w:rsidRPr="00AE6A42">
        <w:rPr>
          <w:rFonts w:ascii="Arial" w:eastAsiaTheme="minorHAnsi" w:hAnsi="Arial" w:cs="Arial"/>
          <w:bCs/>
          <w:sz w:val="26"/>
          <w:szCs w:val="26"/>
          <w:lang w:eastAsia="en-US"/>
        </w:rPr>
        <w:t>роект, подлежащ</w:t>
      </w:r>
      <w:r w:rsidR="000E5C11">
        <w:rPr>
          <w:rFonts w:ascii="Arial" w:eastAsiaTheme="minorHAnsi" w:hAnsi="Arial" w:cs="Arial"/>
          <w:bCs/>
          <w:sz w:val="26"/>
          <w:szCs w:val="26"/>
          <w:lang w:eastAsia="en-US"/>
        </w:rPr>
        <w:t>ий</w:t>
      </w:r>
      <w:r w:rsidR="006300A1" w:rsidRPr="00AE6A42">
        <w:rPr>
          <w:rFonts w:ascii="Arial" w:eastAsiaTheme="minorHAnsi" w:hAnsi="Arial" w:cs="Arial"/>
          <w:bCs/>
          <w:sz w:val="26"/>
          <w:szCs w:val="26"/>
          <w:lang w:eastAsia="en-US"/>
        </w:rPr>
        <w:t xml:space="preserve"> рассмотрению на общественных обсуждениях,</w:t>
      </w:r>
      <w:r w:rsidR="00ED7A01">
        <w:rPr>
          <w:rFonts w:ascii="Arial" w:eastAsiaTheme="minorHAnsi" w:hAnsi="Arial" w:cs="Arial"/>
          <w:bCs/>
          <w:sz w:val="26"/>
          <w:szCs w:val="26"/>
          <w:lang w:eastAsia="en-US"/>
        </w:rPr>
        <w:t xml:space="preserve"> </w:t>
      </w:r>
      <w:r w:rsidR="006300A1" w:rsidRPr="00AE6A42">
        <w:rPr>
          <w:rFonts w:ascii="Arial" w:eastAsiaTheme="minorHAnsi" w:hAnsi="Arial" w:cs="Arial"/>
          <w:bCs/>
          <w:sz w:val="26"/>
          <w:szCs w:val="26"/>
          <w:lang w:eastAsia="en-US"/>
        </w:rPr>
        <w:t>и</w:t>
      </w:r>
      <w:r w:rsidR="00ED7A01">
        <w:rPr>
          <w:rFonts w:ascii="Arial" w:eastAsiaTheme="minorHAnsi" w:hAnsi="Arial" w:cs="Arial"/>
          <w:bCs/>
          <w:sz w:val="26"/>
          <w:szCs w:val="26"/>
          <w:lang w:eastAsia="en-US"/>
        </w:rPr>
        <w:t xml:space="preserve"> </w:t>
      </w:r>
      <w:r w:rsidR="006300A1" w:rsidRPr="00AE6A42">
        <w:rPr>
          <w:rFonts w:ascii="Arial" w:eastAsiaTheme="minorHAnsi" w:hAnsi="Arial" w:cs="Arial"/>
          <w:bCs/>
          <w:sz w:val="26"/>
          <w:szCs w:val="26"/>
          <w:lang w:eastAsia="en-US"/>
        </w:rPr>
        <w:t>информационные материалы к н</w:t>
      </w:r>
      <w:r w:rsidR="000E5C11">
        <w:rPr>
          <w:rFonts w:ascii="Arial" w:eastAsiaTheme="minorHAnsi" w:hAnsi="Arial" w:cs="Arial"/>
          <w:bCs/>
          <w:sz w:val="26"/>
          <w:szCs w:val="26"/>
          <w:lang w:eastAsia="en-US"/>
        </w:rPr>
        <w:t>ему</w:t>
      </w:r>
      <w:r w:rsidR="006300A1" w:rsidRPr="00AE6A42">
        <w:rPr>
          <w:rFonts w:ascii="Arial" w:eastAsiaTheme="minorHAnsi" w:hAnsi="Arial" w:cs="Arial"/>
          <w:bCs/>
          <w:sz w:val="26"/>
          <w:szCs w:val="26"/>
          <w:lang w:eastAsia="en-US"/>
        </w:rPr>
        <w:t xml:space="preserve"> разме</w:t>
      </w:r>
      <w:r w:rsidR="00BC4725">
        <w:rPr>
          <w:rFonts w:ascii="Arial" w:eastAsiaTheme="minorHAnsi" w:hAnsi="Arial" w:cs="Arial"/>
          <w:bCs/>
          <w:sz w:val="26"/>
          <w:szCs w:val="26"/>
          <w:lang w:eastAsia="en-US"/>
        </w:rPr>
        <w:t>стить</w:t>
      </w:r>
      <w:r w:rsidR="006300A1" w:rsidRPr="00AE6A42">
        <w:rPr>
          <w:rFonts w:ascii="Arial" w:eastAsiaTheme="minorHAnsi" w:hAnsi="Arial" w:cs="Arial"/>
          <w:bCs/>
          <w:sz w:val="26"/>
          <w:szCs w:val="26"/>
          <w:lang w:eastAsia="en-US"/>
        </w:rPr>
        <w:t xml:space="preserve"> на официальном сайте по</w:t>
      </w:r>
      <w:r>
        <w:rPr>
          <w:rFonts w:ascii="Arial" w:eastAsiaTheme="minorHAnsi" w:hAnsi="Arial" w:cs="Arial"/>
          <w:bCs/>
          <w:sz w:val="26"/>
          <w:szCs w:val="26"/>
          <w:lang w:eastAsia="en-US"/>
        </w:rPr>
        <w:t xml:space="preserve"> </w:t>
      </w:r>
      <w:r w:rsidR="006300A1" w:rsidRPr="00AE6A42">
        <w:rPr>
          <w:rFonts w:ascii="Arial" w:eastAsiaTheme="minorHAnsi" w:hAnsi="Arial" w:cs="Arial"/>
          <w:bCs/>
          <w:sz w:val="26"/>
          <w:szCs w:val="26"/>
          <w:lang w:eastAsia="en-US"/>
        </w:rPr>
        <w:t xml:space="preserve">следующему адресу: </w:t>
      </w:r>
      <w:r w:rsidRPr="00C51F84">
        <w:rPr>
          <w:rFonts w:ascii="Arial" w:eastAsiaTheme="minorHAnsi" w:hAnsi="Arial" w:cs="Arial"/>
          <w:bCs/>
          <w:sz w:val="26"/>
          <w:szCs w:val="26"/>
          <w:lang w:val="en-US" w:eastAsia="en-US"/>
        </w:rPr>
        <w:t>https</w:t>
      </w:r>
      <w:r w:rsidRPr="00C51F84">
        <w:rPr>
          <w:rFonts w:ascii="Arial" w:eastAsiaTheme="minorHAnsi" w:hAnsi="Arial" w:cs="Arial"/>
          <w:bCs/>
          <w:sz w:val="26"/>
          <w:szCs w:val="26"/>
          <w:lang w:eastAsia="en-US"/>
        </w:rPr>
        <w:t>://</w:t>
      </w:r>
      <w:proofErr w:type="spellStart"/>
      <w:r w:rsidRPr="00C51F84">
        <w:rPr>
          <w:rFonts w:ascii="Arial" w:eastAsiaTheme="minorHAnsi" w:hAnsi="Arial" w:cs="Arial"/>
          <w:bCs/>
          <w:sz w:val="26"/>
          <w:szCs w:val="26"/>
          <w:lang w:val="en-US" w:eastAsia="en-US"/>
        </w:rPr>
        <w:t>ishim</w:t>
      </w:r>
      <w:proofErr w:type="spellEnd"/>
      <w:r w:rsidRPr="00C51F84">
        <w:rPr>
          <w:rFonts w:ascii="Arial" w:eastAsiaTheme="minorHAnsi" w:hAnsi="Arial" w:cs="Arial"/>
          <w:bCs/>
          <w:sz w:val="26"/>
          <w:szCs w:val="26"/>
          <w:lang w:eastAsia="en-US"/>
        </w:rPr>
        <w:t>.</w:t>
      </w:r>
      <w:proofErr w:type="spellStart"/>
      <w:r w:rsidRPr="00C51F84">
        <w:rPr>
          <w:rFonts w:ascii="Arial" w:eastAsiaTheme="minorHAnsi" w:hAnsi="Arial" w:cs="Arial"/>
          <w:bCs/>
          <w:sz w:val="26"/>
          <w:szCs w:val="26"/>
          <w:lang w:val="en-US" w:eastAsia="en-US"/>
        </w:rPr>
        <w:t>admtyumen</w:t>
      </w:r>
      <w:proofErr w:type="spellEnd"/>
      <w:r w:rsidRPr="00C51F84">
        <w:rPr>
          <w:rFonts w:ascii="Arial" w:eastAsiaTheme="minorHAnsi" w:hAnsi="Arial" w:cs="Arial"/>
          <w:bCs/>
          <w:sz w:val="26"/>
          <w:szCs w:val="26"/>
          <w:lang w:eastAsia="en-US"/>
        </w:rPr>
        <w:t>.</w:t>
      </w:r>
      <w:proofErr w:type="spellStart"/>
      <w:r w:rsidRPr="00C51F84">
        <w:rPr>
          <w:rFonts w:ascii="Arial" w:eastAsiaTheme="minorHAnsi" w:hAnsi="Arial" w:cs="Arial"/>
          <w:bCs/>
          <w:sz w:val="26"/>
          <w:szCs w:val="26"/>
          <w:lang w:val="en-US" w:eastAsia="en-US"/>
        </w:rPr>
        <w:t>ru</w:t>
      </w:r>
      <w:proofErr w:type="spellEnd"/>
      <w:r w:rsidRPr="00C51F84">
        <w:rPr>
          <w:rFonts w:ascii="Arial" w:eastAsiaTheme="minorHAnsi" w:hAnsi="Arial" w:cs="Arial"/>
          <w:bCs/>
          <w:sz w:val="26"/>
          <w:szCs w:val="26"/>
          <w:lang w:eastAsia="en-US"/>
        </w:rPr>
        <w:t>/</w:t>
      </w:r>
      <w:proofErr w:type="spellStart"/>
      <w:r w:rsidRPr="00C51F84">
        <w:rPr>
          <w:rFonts w:ascii="Arial" w:eastAsiaTheme="minorHAnsi" w:hAnsi="Arial" w:cs="Arial"/>
          <w:bCs/>
          <w:sz w:val="26"/>
          <w:szCs w:val="26"/>
          <w:lang w:val="en-US" w:eastAsia="en-US"/>
        </w:rPr>
        <w:t>mo</w:t>
      </w:r>
      <w:proofErr w:type="spellEnd"/>
      <w:r w:rsidRPr="00C51F84">
        <w:rPr>
          <w:rFonts w:ascii="Arial" w:eastAsiaTheme="minorHAnsi" w:hAnsi="Arial" w:cs="Arial"/>
          <w:bCs/>
          <w:sz w:val="26"/>
          <w:szCs w:val="26"/>
          <w:lang w:eastAsia="en-US"/>
        </w:rPr>
        <w:t>/</w:t>
      </w:r>
      <w:r w:rsidRPr="00C51F84">
        <w:rPr>
          <w:rFonts w:ascii="Arial" w:eastAsiaTheme="minorHAnsi" w:hAnsi="Arial" w:cs="Arial"/>
          <w:bCs/>
          <w:sz w:val="26"/>
          <w:szCs w:val="26"/>
          <w:lang w:val="en-US" w:eastAsia="en-US"/>
        </w:rPr>
        <w:t>Ishim</w:t>
      </w:r>
      <w:r w:rsidRPr="00C51F84">
        <w:rPr>
          <w:rFonts w:ascii="Arial" w:eastAsiaTheme="minorHAnsi" w:hAnsi="Arial" w:cs="Arial"/>
          <w:bCs/>
          <w:sz w:val="26"/>
          <w:szCs w:val="26"/>
          <w:lang w:eastAsia="en-US"/>
        </w:rPr>
        <w:t>/</w:t>
      </w:r>
      <w:r w:rsidRPr="00C51F84">
        <w:rPr>
          <w:rFonts w:ascii="Arial" w:eastAsiaTheme="minorHAnsi" w:hAnsi="Arial" w:cs="Arial"/>
          <w:bCs/>
          <w:sz w:val="26"/>
          <w:szCs w:val="26"/>
          <w:lang w:val="en-US" w:eastAsia="en-US"/>
        </w:rPr>
        <w:t>economics</w:t>
      </w:r>
      <w:r w:rsidRPr="00C51F84">
        <w:rPr>
          <w:rFonts w:ascii="Arial" w:eastAsiaTheme="minorHAnsi" w:hAnsi="Arial" w:cs="Arial"/>
          <w:bCs/>
          <w:sz w:val="26"/>
          <w:szCs w:val="26"/>
          <w:lang w:eastAsia="en-US"/>
        </w:rPr>
        <w:t>/</w:t>
      </w:r>
      <w:r>
        <w:rPr>
          <w:rFonts w:ascii="Arial" w:eastAsiaTheme="minorHAnsi" w:hAnsi="Arial" w:cs="Arial"/>
          <w:bCs/>
          <w:sz w:val="26"/>
          <w:szCs w:val="26"/>
          <w:lang w:eastAsia="en-US"/>
        </w:rPr>
        <w:t xml:space="preserve"> </w:t>
      </w:r>
      <w:r w:rsidRPr="00C51F84">
        <w:rPr>
          <w:rFonts w:ascii="Arial" w:eastAsiaTheme="minorHAnsi" w:hAnsi="Arial" w:cs="Arial"/>
          <w:bCs/>
          <w:sz w:val="26"/>
          <w:szCs w:val="26"/>
          <w:lang w:val="en-US" w:eastAsia="en-US"/>
        </w:rPr>
        <w:t>architecture</w:t>
      </w:r>
      <w:r w:rsidRPr="00C51F84">
        <w:rPr>
          <w:rFonts w:ascii="Arial" w:eastAsiaTheme="minorHAnsi" w:hAnsi="Arial" w:cs="Arial"/>
          <w:bCs/>
          <w:sz w:val="26"/>
          <w:szCs w:val="26"/>
          <w:lang w:eastAsia="en-US"/>
        </w:rPr>
        <w:t>/</w:t>
      </w:r>
      <w:r w:rsidRPr="00C51F84">
        <w:rPr>
          <w:rFonts w:ascii="Arial" w:eastAsiaTheme="minorHAnsi" w:hAnsi="Arial" w:cs="Arial"/>
          <w:bCs/>
          <w:sz w:val="26"/>
          <w:szCs w:val="26"/>
          <w:lang w:val="en-US" w:eastAsia="en-US"/>
        </w:rPr>
        <w:t>public</w:t>
      </w:r>
      <w:r w:rsidRPr="00C51F84">
        <w:rPr>
          <w:rFonts w:ascii="Arial" w:eastAsiaTheme="minorHAnsi" w:hAnsi="Arial" w:cs="Arial"/>
          <w:bCs/>
          <w:sz w:val="26"/>
          <w:szCs w:val="26"/>
          <w:lang w:eastAsia="en-US"/>
        </w:rPr>
        <w:t>_</w:t>
      </w:r>
      <w:r w:rsidRPr="00C51F84">
        <w:rPr>
          <w:rFonts w:ascii="Arial" w:eastAsiaTheme="minorHAnsi" w:hAnsi="Arial" w:cs="Arial"/>
          <w:bCs/>
          <w:sz w:val="26"/>
          <w:szCs w:val="26"/>
          <w:lang w:val="en-US" w:eastAsia="en-US"/>
        </w:rPr>
        <w:t>discussions</w:t>
      </w:r>
      <w:r w:rsidRPr="00C51F84">
        <w:rPr>
          <w:rFonts w:ascii="Arial" w:eastAsiaTheme="minorHAnsi" w:hAnsi="Arial" w:cs="Arial"/>
          <w:bCs/>
          <w:sz w:val="26"/>
          <w:szCs w:val="26"/>
          <w:lang w:eastAsia="en-US"/>
        </w:rPr>
        <w:t>.</w:t>
      </w:r>
      <w:proofErr w:type="spellStart"/>
      <w:r w:rsidRPr="00C51F84">
        <w:rPr>
          <w:rFonts w:ascii="Arial" w:eastAsiaTheme="minorHAnsi" w:hAnsi="Arial" w:cs="Arial"/>
          <w:bCs/>
          <w:sz w:val="26"/>
          <w:szCs w:val="26"/>
          <w:lang w:val="en-US" w:eastAsia="en-US"/>
        </w:rPr>
        <w:t>htm</w:t>
      </w:r>
      <w:proofErr w:type="spellEnd"/>
      <w:r>
        <w:rPr>
          <w:rFonts w:ascii="Arial" w:eastAsiaTheme="minorHAnsi" w:hAnsi="Arial" w:cs="Arial"/>
          <w:bCs/>
          <w:sz w:val="26"/>
          <w:szCs w:val="26"/>
          <w:lang w:eastAsia="en-US"/>
        </w:rPr>
        <w:t>.</w:t>
      </w:r>
    </w:p>
    <w:p w:rsidR="00AE1D33" w:rsidRPr="00185124" w:rsidRDefault="00AE1D33" w:rsidP="00AC61C6">
      <w:pPr>
        <w:pStyle w:val="1"/>
        <w:keepNext w:val="0"/>
        <w:numPr>
          <w:ilvl w:val="0"/>
          <w:numId w:val="1"/>
        </w:numPr>
        <w:autoSpaceDE w:val="0"/>
        <w:autoSpaceDN w:val="0"/>
        <w:adjustRightInd w:val="0"/>
        <w:ind w:left="284" w:hanging="284"/>
        <w:jc w:val="both"/>
        <w:rPr>
          <w:rFonts w:ascii="Arial" w:hAnsi="Arial" w:cs="Arial"/>
          <w:sz w:val="26"/>
          <w:szCs w:val="26"/>
        </w:rPr>
      </w:pPr>
      <w:r w:rsidRPr="00185124">
        <w:rPr>
          <w:rFonts w:ascii="Arial" w:hAnsi="Arial" w:cs="Arial"/>
          <w:sz w:val="26"/>
          <w:szCs w:val="26"/>
        </w:rPr>
        <w:t>Опубликовать настоящее постановление</w:t>
      </w:r>
      <w:r w:rsidR="007C315F" w:rsidRPr="007C315F">
        <w:rPr>
          <w:rFonts w:ascii="Arial" w:hAnsi="Arial" w:cs="Arial"/>
          <w:sz w:val="26"/>
          <w:szCs w:val="26"/>
        </w:rPr>
        <w:t xml:space="preserve"> </w:t>
      </w:r>
      <w:r w:rsidR="007C315F" w:rsidRPr="00E50266">
        <w:rPr>
          <w:rFonts w:ascii="Arial" w:hAnsi="Arial" w:cs="Arial"/>
          <w:sz w:val="26"/>
          <w:szCs w:val="26"/>
        </w:rPr>
        <w:t>в газете "</w:t>
      </w:r>
      <w:proofErr w:type="gramStart"/>
      <w:r w:rsidR="007C315F" w:rsidRPr="00E50266">
        <w:rPr>
          <w:rFonts w:ascii="Arial" w:hAnsi="Arial" w:cs="Arial"/>
          <w:sz w:val="26"/>
          <w:szCs w:val="26"/>
        </w:rPr>
        <w:t>Ишимская</w:t>
      </w:r>
      <w:proofErr w:type="gramEnd"/>
      <w:r w:rsidR="007C315F" w:rsidRPr="00E50266">
        <w:rPr>
          <w:rFonts w:ascii="Arial" w:hAnsi="Arial" w:cs="Arial"/>
          <w:sz w:val="26"/>
          <w:szCs w:val="26"/>
        </w:rPr>
        <w:t xml:space="preserve"> правда"</w:t>
      </w:r>
      <w:r w:rsidR="007C315F">
        <w:rPr>
          <w:rFonts w:ascii="Arial" w:hAnsi="Arial" w:cs="Arial"/>
          <w:sz w:val="26"/>
          <w:szCs w:val="26"/>
        </w:rPr>
        <w:t>,</w:t>
      </w:r>
      <w:r w:rsidRPr="00185124">
        <w:rPr>
          <w:rFonts w:ascii="Arial" w:hAnsi="Arial" w:cs="Arial"/>
          <w:sz w:val="26"/>
          <w:szCs w:val="26"/>
        </w:rPr>
        <w:t xml:space="preserve"> в </w:t>
      </w:r>
      <w:r>
        <w:rPr>
          <w:rFonts w:ascii="Arial" w:hAnsi="Arial" w:cs="Arial"/>
          <w:sz w:val="26"/>
          <w:szCs w:val="26"/>
        </w:rPr>
        <w:t>сетевом издании «Официальные документы города Ишима» (</w:t>
      </w:r>
      <w:r>
        <w:rPr>
          <w:rFonts w:ascii="Arial" w:hAnsi="Arial" w:cs="Arial"/>
          <w:sz w:val="26"/>
          <w:szCs w:val="26"/>
          <w:lang w:val="en-US"/>
        </w:rPr>
        <w:t>http</w:t>
      </w:r>
      <w:r>
        <w:rPr>
          <w:rFonts w:ascii="Arial" w:hAnsi="Arial" w:cs="Arial"/>
          <w:sz w:val="26"/>
          <w:szCs w:val="26"/>
        </w:rPr>
        <w:t>://</w:t>
      </w:r>
      <w:proofErr w:type="spellStart"/>
      <w:r>
        <w:rPr>
          <w:rFonts w:ascii="Arial" w:hAnsi="Arial" w:cs="Arial"/>
          <w:sz w:val="26"/>
          <w:szCs w:val="26"/>
          <w:lang w:val="en-US"/>
        </w:rPr>
        <w:t>ishimdoc</w:t>
      </w:r>
      <w:proofErr w:type="spellEnd"/>
      <w:r w:rsidRPr="001A6381">
        <w:rPr>
          <w:rFonts w:ascii="Arial" w:hAnsi="Arial" w:cs="Arial"/>
          <w:sz w:val="26"/>
          <w:szCs w:val="26"/>
        </w:rPr>
        <w:t>.</w:t>
      </w:r>
      <w:proofErr w:type="spellStart"/>
      <w:r>
        <w:rPr>
          <w:rFonts w:ascii="Arial" w:hAnsi="Arial" w:cs="Arial"/>
          <w:sz w:val="26"/>
          <w:szCs w:val="26"/>
          <w:lang w:val="en-US"/>
        </w:rPr>
        <w:t>ru</w:t>
      </w:r>
      <w:proofErr w:type="spellEnd"/>
      <w:r>
        <w:rPr>
          <w:rFonts w:ascii="Arial" w:hAnsi="Arial" w:cs="Arial"/>
          <w:sz w:val="26"/>
          <w:szCs w:val="26"/>
        </w:rPr>
        <w:t>)</w:t>
      </w:r>
      <w:r w:rsidRPr="00185124">
        <w:rPr>
          <w:rFonts w:ascii="Arial" w:hAnsi="Arial" w:cs="Arial"/>
          <w:sz w:val="26"/>
          <w:szCs w:val="26"/>
        </w:rPr>
        <w:t xml:space="preserve"> и</w:t>
      </w:r>
      <w:r>
        <w:rPr>
          <w:rFonts w:ascii="Arial" w:hAnsi="Arial" w:cs="Arial"/>
          <w:sz w:val="26"/>
          <w:szCs w:val="26"/>
        </w:rPr>
        <w:t xml:space="preserve"> </w:t>
      </w:r>
      <w:r w:rsidRPr="00185124">
        <w:rPr>
          <w:rFonts w:ascii="Arial" w:hAnsi="Arial" w:cs="Arial"/>
          <w:sz w:val="26"/>
          <w:szCs w:val="26"/>
        </w:rPr>
        <w:t xml:space="preserve">разместить на официальном сайте муниципального образования город Ишим </w:t>
      </w:r>
      <w:proofErr w:type="spellStart"/>
      <w:r w:rsidRPr="00185124">
        <w:rPr>
          <w:rFonts w:ascii="Arial" w:hAnsi="Arial" w:cs="Arial"/>
          <w:sz w:val="26"/>
          <w:szCs w:val="26"/>
          <w:lang w:val="en-US"/>
        </w:rPr>
        <w:t>ishim</w:t>
      </w:r>
      <w:proofErr w:type="spellEnd"/>
      <w:r w:rsidRPr="00185124">
        <w:rPr>
          <w:rFonts w:ascii="Arial" w:hAnsi="Arial" w:cs="Arial"/>
          <w:sz w:val="26"/>
          <w:szCs w:val="26"/>
        </w:rPr>
        <w:t>.</w:t>
      </w:r>
      <w:proofErr w:type="spellStart"/>
      <w:r w:rsidRPr="00185124">
        <w:rPr>
          <w:rFonts w:ascii="Arial" w:hAnsi="Arial" w:cs="Arial"/>
          <w:sz w:val="26"/>
          <w:szCs w:val="26"/>
          <w:lang w:val="en-US"/>
        </w:rPr>
        <w:t>admtyumen</w:t>
      </w:r>
      <w:proofErr w:type="spellEnd"/>
      <w:r w:rsidRPr="00185124">
        <w:rPr>
          <w:rFonts w:ascii="Arial" w:hAnsi="Arial" w:cs="Arial"/>
          <w:sz w:val="26"/>
          <w:szCs w:val="26"/>
        </w:rPr>
        <w:t>.</w:t>
      </w:r>
      <w:proofErr w:type="spellStart"/>
      <w:r w:rsidRPr="00185124">
        <w:rPr>
          <w:rFonts w:ascii="Arial" w:hAnsi="Arial" w:cs="Arial"/>
          <w:sz w:val="26"/>
          <w:szCs w:val="26"/>
          <w:lang w:val="en-US"/>
        </w:rPr>
        <w:t>ru</w:t>
      </w:r>
      <w:proofErr w:type="spellEnd"/>
      <w:r w:rsidRPr="00185124">
        <w:rPr>
          <w:rFonts w:ascii="Arial" w:hAnsi="Arial" w:cs="Arial"/>
          <w:sz w:val="26"/>
          <w:szCs w:val="26"/>
        </w:rPr>
        <w:t>.</w:t>
      </w:r>
    </w:p>
    <w:p w:rsidR="00C51F84" w:rsidRDefault="00C51F84" w:rsidP="007F121D">
      <w:pPr>
        <w:numPr>
          <w:ilvl w:val="0"/>
          <w:numId w:val="1"/>
        </w:numPr>
        <w:autoSpaceDE w:val="0"/>
        <w:autoSpaceDN w:val="0"/>
        <w:adjustRightInd w:val="0"/>
        <w:ind w:left="284" w:hanging="284"/>
        <w:jc w:val="both"/>
        <w:rPr>
          <w:rFonts w:ascii="Arial" w:hAnsi="Arial" w:cs="Arial"/>
          <w:sz w:val="26"/>
          <w:szCs w:val="26"/>
        </w:rPr>
      </w:pPr>
      <w:proofErr w:type="gramStart"/>
      <w:r w:rsidRPr="00CA5E4F">
        <w:rPr>
          <w:rFonts w:ascii="Arial" w:hAnsi="Arial" w:cs="Arial"/>
          <w:sz w:val="26"/>
          <w:szCs w:val="26"/>
        </w:rPr>
        <w:t>Контроль за</w:t>
      </w:r>
      <w:proofErr w:type="gramEnd"/>
      <w:r w:rsidRPr="00CA5E4F">
        <w:rPr>
          <w:rFonts w:ascii="Arial" w:hAnsi="Arial" w:cs="Arial"/>
          <w:sz w:val="26"/>
          <w:szCs w:val="26"/>
        </w:rPr>
        <w:t xml:space="preserve"> исполнением постановления возложить на </w:t>
      </w:r>
      <w:r>
        <w:rPr>
          <w:rFonts w:ascii="Arial" w:hAnsi="Arial" w:cs="Arial"/>
          <w:sz w:val="26"/>
          <w:szCs w:val="26"/>
        </w:rPr>
        <w:t>первого заместителя Главы города.</w:t>
      </w:r>
    </w:p>
    <w:p w:rsidR="007F121D" w:rsidRDefault="007F121D" w:rsidP="007F121D">
      <w:pPr>
        <w:autoSpaceDE w:val="0"/>
        <w:autoSpaceDN w:val="0"/>
        <w:adjustRightInd w:val="0"/>
        <w:jc w:val="both"/>
        <w:rPr>
          <w:rFonts w:ascii="Arial" w:hAnsi="Arial" w:cs="Arial"/>
          <w:sz w:val="26"/>
          <w:szCs w:val="26"/>
        </w:rPr>
      </w:pPr>
    </w:p>
    <w:p w:rsidR="007F121D" w:rsidRDefault="007F121D" w:rsidP="007F121D">
      <w:pPr>
        <w:autoSpaceDE w:val="0"/>
        <w:autoSpaceDN w:val="0"/>
        <w:adjustRightInd w:val="0"/>
        <w:jc w:val="both"/>
        <w:rPr>
          <w:rFonts w:ascii="Arial" w:hAnsi="Arial" w:cs="Arial"/>
          <w:sz w:val="26"/>
          <w:szCs w:val="26"/>
        </w:rPr>
      </w:pPr>
    </w:p>
    <w:p w:rsidR="007F121D" w:rsidRPr="004B6DF8" w:rsidRDefault="007F121D" w:rsidP="007F121D">
      <w:pPr>
        <w:autoSpaceDE w:val="0"/>
        <w:autoSpaceDN w:val="0"/>
        <w:adjustRightInd w:val="0"/>
        <w:jc w:val="both"/>
        <w:rPr>
          <w:rFonts w:ascii="Arial" w:hAnsi="Arial" w:cs="Arial"/>
          <w:sz w:val="26"/>
          <w:szCs w:val="26"/>
        </w:rPr>
      </w:pPr>
    </w:p>
    <w:p w:rsidR="007F121D" w:rsidRPr="003435EA" w:rsidRDefault="007F121D" w:rsidP="007F121D">
      <w:pPr>
        <w:rPr>
          <w:rFonts w:ascii="Arial" w:hAnsi="Arial" w:cs="Arial"/>
          <w:sz w:val="26"/>
          <w:szCs w:val="26"/>
        </w:rPr>
      </w:pPr>
      <w:r>
        <w:rPr>
          <w:rFonts w:ascii="Arial" w:hAnsi="Arial" w:cs="Arial"/>
          <w:sz w:val="26"/>
          <w:szCs w:val="26"/>
        </w:rPr>
        <w:t>Глава города</w:t>
      </w:r>
      <w:r w:rsidRPr="003435EA">
        <w:rPr>
          <w:rFonts w:ascii="Arial" w:hAnsi="Arial" w:cs="Arial"/>
          <w:sz w:val="26"/>
          <w:szCs w:val="26"/>
        </w:rPr>
        <w:t xml:space="preserve">                                               </w:t>
      </w:r>
      <w:r>
        <w:rPr>
          <w:rFonts w:ascii="Arial" w:hAnsi="Arial" w:cs="Arial"/>
          <w:sz w:val="26"/>
          <w:szCs w:val="26"/>
        </w:rPr>
        <w:t xml:space="preserve">                               </w:t>
      </w:r>
      <w:r w:rsidRPr="003435EA">
        <w:rPr>
          <w:rFonts w:ascii="Arial" w:hAnsi="Arial" w:cs="Arial"/>
          <w:sz w:val="26"/>
          <w:szCs w:val="26"/>
        </w:rPr>
        <w:t xml:space="preserve">       </w:t>
      </w:r>
      <w:r>
        <w:rPr>
          <w:rFonts w:ascii="Arial" w:hAnsi="Arial" w:cs="Arial"/>
          <w:sz w:val="26"/>
          <w:szCs w:val="26"/>
        </w:rPr>
        <w:t xml:space="preserve"> </w:t>
      </w:r>
      <w:r w:rsidR="00705C33">
        <w:rPr>
          <w:rFonts w:ascii="Arial" w:hAnsi="Arial" w:cs="Arial"/>
          <w:sz w:val="26"/>
          <w:szCs w:val="26"/>
        </w:rPr>
        <w:t xml:space="preserve"> </w:t>
      </w:r>
      <w:r>
        <w:rPr>
          <w:rFonts w:ascii="Arial" w:hAnsi="Arial" w:cs="Arial"/>
          <w:sz w:val="26"/>
          <w:szCs w:val="26"/>
        </w:rPr>
        <w:t xml:space="preserve">  Ф.Б. Шишкин</w:t>
      </w: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7F121D" w:rsidRDefault="007F121D" w:rsidP="007F121D">
      <w:pPr>
        <w:jc w:val="center"/>
        <w:rPr>
          <w:rFonts w:ascii="Arial" w:hAnsi="Arial" w:cs="Arial"/>
          <w:b/>
          <w:sz w:val="26"/>
          <w:szCs w:val="26"/>
        </w:rPr>
      </w:pPr>
    </w:p>
    <w:p w:rsidR="006300A1" w:rsidRDefault="006300A1" w:rsidP="007F121D">
      <w:pPr>
        <w:jc w:val="center"/>
        <w:rPr>
          <w:rFonts w:ascii="Arial" w:hAnsi="Arial" w:cs="Arial"/>
          <w:b/>
          <w:sz w:val="26"/>
          <w:szCs w:val="26"/>
        </w:rPr>
      </w:pPr>
    </w:p>
    <w:p w:rsidR="007F121D" w:rsidRPr="00B3024C" w:rsidRDefault="007F121D" w:rsidP="00D74B0C"/>
    <w:tbl>
      <w:tblPr>
        <w:tblpPr w:leftFromText="180" w:rightFromText="180" w:vertAnchor="text" w:horzAnchor="margin" w:tblpXSpec="right" w:tblpY="-112"/>
        <w:tblW w:w="3936" w:type="dxa"/>
        <w:tblLook w:val="04A0" w:firstRow="1" w:lastRow="0" w:firstColumn="1" w:lastColumn="0" w:noHBand="0" w:noVBand="1"/>
      </w:tblPr>
      <w:tblGrid>
        <w:gridCol w:w="3936"/>
      </w:tblGrid>
      <w:tr w:rsidR="007F121D" w:rsidRPr="007F121D" w:rsidTr="00F26B01">
        <w:trPr>
          <w:trHeight w:val="1283"/>
        </w:trPr>
        <w:tc>
          <w:tcPr>
            <w:tcW w:w="3936" w:type="dxa"/>
          </w:tcPr>
          <w:p w:rsidR="007F121D" w:rsidRPr="007F121D" w:rsidRDefault="007F121D" w:rsidP="00D21C58">
            <w:pPr>
              <w:keepNext/>
              <w:keepLines/>
              <w:jc w:val="center"/>
              <w:rPr>
                <w:rStyle w:val="3"/>
                <w:rFonts w:ascii="Arial" w:eastAsia="Arial Unicode MS" w:hAnsi="Arial" w:cs="Arial"/>
                <w:sz w:val="26"/>
                <w:szCs w:val="26"/>
                <w:u w:val="none"/>
              </w:rPr>
            </w:pPr>
            <w:r w:rsidRPr="007F121D">
              <w:rPr>
                <w:rStyle w:val="3"/>
                <w:rFonts w:ascii="Arial" w:eastAsia="Arial Unicode MS" w:hAnsi="Arial" w:cs="Arial"/>
                <w:sz w:val="26"/>
                <w:szCs w:val="26"/>
                <w:u w:val="none"/>
              </w:rPr>
              <w:t xml:space="preserve">Приложение </w:t>
            </w:r>
          </w:p>
          <w:p w:rsidR="007F121D" w:rsidRPr="007F121D" w:rsidRDefault="007F121D" w:rsidP="00D21C58">
            <w:pPr>
              <w:keepNext/>
              <w:keepLines/>
              <w:jc w:val="center"/>
              <w:rPr>
                <w:rStyle w:val="3"/>
                <w:rFonts w:ascii="Arial" w:eastAsia="Arial Unicode MS" w:hAnsi="Arial" w:cs="Arial"/>
                <w:sz w:val="26"/>
                <w:szCs w:val="26"/>
                <w:u w:val="none"/>
              </w:rPr>
            </w:pPr>
            <w:r w:rsidRPr="007F121D">
              <w:rPr>
                <w:rStyle w:val="3"/>
                <w:rFonts w:ascii="Arial" w:eastAsia="Arial Unicode MS" w:hAnsi="Arial" w:cs="Arial"/>
                <w:sz w:val="26"/>
                <w:szCs w:val="26"/>
                <w:u w:val="none"/>
              </w:rPr>
              <w:t xml:space="preserve">к постановлению </w:t>
            </w:r>
          </w:p>
          <w:p w:rsidR="007F121D" w:rsidRPr="007F121D" w:rsidRDefault="007F121D" w:rsidP="00D21C58">
            <w:pPr>
              <w:keepNext/>
              <w:keepLines/>
              <w:jc w:val="center"/>
              <w:rPr>
                <w:rStyle w:val="3"/>
                <w:rFonts w:ascii="Arial" w:eastAsia="Arial Unicode MS" w:hAnsi="Arial" w:cs="Arial"/>
                <w:sz w:val="26"/>
                <w:szCs w:val="26"/>
                <w:u w:val="none"/>
              </w:rPr>
            </w:pPr>
            <w:r w:rsidRPr="007F121D">
              <w:rPr>
                <w:rStyle w:val="3"/>
                <w:rFonts w:ascii="Arial" w:eastAsia="Arial Unicode MS" w:hAnsi="Arial" w:cs="Arial"/>
                <w:sz w:val="26"/>
                <w:szCs w:val="26"/>
                <w:u w:val="none"/>
              </w:rPr>
              <w:t>Главы города</w:t>
            </w:r>
            <w:r w:rsidR="00450911">
              <w:rPr>
                <w:rStyle w:val="3"/>
                <w:rFonts w:ascii="Arial" w:eastAsia="Arial Unicode MS" w:hAnsi="Arial" w:cs="Arial"/>
                <w:sz w:val="26"/>
                <w:szCs w:val="26"/>
                <w:u w:val="none"/>
              </w:rPr>
              <w:t xml:space="preserve"> Ишима</w:t>
            </w:r>
            <w:r w:rsidRPr="007F121D">
              <w:rPr>
                <w:rStyle w:val="3"/>
                <w:rFonts w:ascii="Arial" w:eastAsia="Arial Unicode MS" w:hAnsi="Arial" w:cs="Arial"/>
                <w:sz w:val="26"/>
                <w:szCs w:val="26"/>
                <w:u w:val="none"/>
              </w:rPr>
              <w:t xml:space="preserve"> </w:t>
            </w:r>
          </w:p>
          <w:p w:rsidR="007F121D" w:rsidRPr="007F121D" w:rsidRDefault="007F121D" w:rsidP="00D21C58">
            <w:pPr>
              <w:keepNext/>
              <w:keepLines/>
              <w:jc w:val="center"/>
              <w:rPr>
                <w:rStyle w:val="3"/>
                <w:rFonts w:ascii="Arial" w:eastAsia="Arial Unicode MS" w:hAnsi="Arial" w:cs="Arial"/>
                <w:sz w:val="26"/>
                <w:szCs w:val="26"/>
                <w:u w:val="none"/>
              </w:rPr>
            </w:pPr>
            <w:r w:rsidRPr="00940EE0">
              <w:rPr>
                <w:rStyle w:val="3"/>
                <w:rFonts w:ascii="Arial" w:eastAsia="Arial Unicode MS" w:hAnsi="Arial" w:cs="Arial"/>
                <w:sz w:val="26"/>
                <w:szCs w:val="26"/>
                <w:u w:val="none"/>
              </w:rPr>
              <w:t xml:space="preserve">от </w:t>
            </w:r>
            <w:r w:rsidR="006664BC">
              <w:rPr>
                <w:rStyle w:val="3"/>
                <w:rFonts w:ascii="Arial" w:eastAsia="Arial Unicode MS" w:hAnsi="Arial" w:cs="Arial"/>
                <w:sz w:val="26"/>
                <w:szCs w:val="26"/>
                <w:u w:val="none"/>
              </w:rPr>
              <w:t>23</w:t>
            </w:r>
            <w:r w:rsidR="00705C33">
              <w:rPr>
                <w:rStyle w:val="3"/>
                <w:rFonts w:ascii="Arial" w:eastAsia="Arial Unicode MS" w:hAnsi="Arial" w:cs="Arial"/>
                <w:sz w:val="26"/>
                <w:szCs w:val="26"/>
                <w:u w:val="none"/>
              </w:rPr>
              <w:t xml:space="preserve"> августа </w:t>
            </w:r>
            <w:r w:rsidRPr="00940EE0">
              <w:rPr>
                <w:rStyle w:val="3"/>
                <w:rFonts w:ascii="Arial" w:eastAsia="Arial Unicode MS" w:hAnsi="Arial" w:cs="Arial"/>
                <w:sz w:val="26"/>
                <w:szCs w:val="26"/>
                <w:u w:val="none"/>
              </w:rPr>
              <w:t>201</w:t>
            </w:r>
            <w:r w:rsidR="00C22805">
              <w:rPr>
                <w:rStyle w:val="3"/>
                <w:rFonts w:ascii="Arial" w:eastAsia="Arial Unicode MS" w:hAnsi="Arial" w:cs="Arial"/>
                <w:sz w:val="26"/>
                <w:szCs w:val="26"/>
                <w:u w:val="none"/>
              </w:rPr>
              <w:t>9</w:t>
            </w:r>
            <w:r w:rsidR="00A929EE" w:rsidRPr="00940EE0">
              <w:rPr>
                <w:rStyle w:val="3"/>
                <w:rFonts w:ascii="Arial" w:eastAsia="Arial Unicode MS" w:hAnsi="Arial" w:cs="Arial"/>
                <w:sz w:val="26"/>
                <w:szCs w:val="26"/>
                <w:u w:val="none"/>
              </w:rPr>
              <w:t xml:space="preserve"> год</w:t>
            </w:r>
            <w:r w:rsidR="00C3551C" w:rsidRPr="00940EE0">
              <w:rPr>
                <w:rStyle w:val="3"/>
                <w:rFonts w:ascii="Arial" w:eastAsia="Arial Unicode MS" w:hAnsi="Arial" w:cs="Arial"/>
                <w:sz w:val="26"/>
                <w:szCs w:val="26"/>
                <w:u w:val="none"/>
              </w:rPr>
              <w:t>а</w:t>
            </w:r>
            <w:r w:rsidR="00A929EE" w:rsidRPr="00940EE0">
              <w:rPr>
                <w:rStyle w:val="3"/>
                <w:rFonts w:ascii="Arial" w:eastAsia="Arial Unicode MS" w:hAnsi="Arial" w:cs="Arial"/>
                <w:sz w:val="26"/>
                <w:szCs w:val="26"/>
                <w:u w:val="none"/>
              </w:rPr>
              <w:t xml:space="preserve"> </w:t>
            </w:r>
            <w:r w:rsidRPr="00940EE0">
              <w:rPr>
                <w:rStyle w:val="3"/>
                <w:rFonts w:ascii="Arial" w:eastAsia="Arial Unicode MS" w:hAnsi="Arial" w:cs="Arial"/>
                <w:sz w:val="26"/>
                <w:szCs w:val="26"/>
                <w:u w:val="none"/>
              </w:rPr>
              <w:t xml:space="preserve">№ </w:t>
            </w:r>
            <w:r w:rsidR="006664BC">
              <w:rPr>
                <w:rStyle w:val="3"/>
                <w:rFonts w:ascii="Arial" w:eastAsia="Arial Unicode MS" w:hAnsi="Arial" w:cs="Arial"/>
                <w:sz w:val="26"/>
                <w:szCs w:val="26"/>
                <w:u w:val="none"/>
              </w:rPr>
              <w:t>17</w:t>
            </w:r>
          </w:p>
          <w:p w:rsidR="007F121D" w:rsidRPr="007F121D" w:rsidRDefault="007F121D" w:rsidP="00D21C58">
            <w:pPr>
              <w:keepNext/>
              <w:keepLines/>
              <w:jc w:val="center"/>
              <w:rPr>
                <w:rStyle w:val="3"/>
                <w:rFonts w:ascii="Arial" w:eastAsia="Arial Unicode MS" w:hAnsi="Arial" w:cs="Arial"/>
                <w:sz w:val="26"/>
                <w:szCs w:val="26"/>
                <w:u w:val="none"/>
              </w:rPr>
            </w:pPr>
          </w:p>
        </w:tc>
      </w:tr>
    </w:tbl>
    <w:p w:rsidR="007F121D" w:rsidRDefault="007F121D" w:rsidP="007F121D">
      <w:pPr>
        <w:pStyle w:val="ConsPlusTitle"/>
        <w:widowControl/>
        <w:jc w:val="center"/>
        <w:rPr>
          <w:sz w:val="26"/>
          <w:szCs w:val="26"/>
        </w:rPr>
      </w:pPr>
    </w:p>
    <w:p w:rsidR="007F121D" w:rsidRDefault="007F121D" w:rsidP="007F121D">
      <w:pPr>
        <w:pStyle w:val="ConsPlusTitle"/>
        <w:widowControl/>
        <w:jc w:val="center"/>
        <w:rPr>
          <w:sz w:val="26"/>
          <w:szCs w:val="26"/>
        </w:rPr>
      </w:pPr>
    </w:p>
    <w:p w:rsidR="007F121D" w:rsidRDefault="007F121D" w:rsidP="007F121D">
      <w:pPr>
        <w:pStyle w:val="ConsPlusTitle"/>
        <w:widowControl/>
        <w:jc w:val="center"/>
        <w:rPr>
          <w:sz w:val="26"/>
          <w:szCs w:val="26"/>
        </w:rPr>
      </w:pPr>
    </w:p>
    <w:p w:rsidR="007F121D" w:rsidRDefault="007F121D" w:rsidP="007F121D">
      <w:pPr>
        <w:pStyle w:val="ConsPlusTitle"/>
        <w:widowControl/>
        <w:jc w:val="center"/>
        <w:rPr>
          <w:sz w:val="26"/>
          <w:szCs w:val="26"/>
        </w:rPr>
      </w:pPr>
    </w:p>
    <w:p w:rsidR="007F121D" w:rsidRDefault="007F121D" w:rsidP="007F121D">
      <w:pPr>
        <w:pStyle w:val="ConsPlusTitle"/>
        <w:widowControl/>
        <w:rPr>
          <w:sz w:val="26"/>
          <w:szCs w:val="26"/>
        </w:rPr>
      </w:pPr>
    </w:p>
    <w:p w:rsidR="00B33182" w:rsidRPr="00A86099" w:rsidRDefault="00B33182" w:rsidP="00B33182">
      <w:pPr>
        <w:pStyle w:val="aa"/>
        <w:ind w:firstLine="720"/>
        <w:rPr>
          <w:rFonts w:ascii="Arial" w:hAnsi="Arial" w:cs="Arial"/>
          <w:b/>
          <w:bCs/>
          <w:sz w:val="26"/>
          <w:szCs w:val="26"/>
        </w:rPr>
      </w:pPr>
      <w:r>
        <w:rPr>
          <w:rFonts w:ascii="Arial" w:hAnsi="Arial" w:cs="Arial"/>
          <w:noProof/>
          <w:sz w:val="26"/>
          <w:szCs w:val="26"/>
        </w:rPr>
        <w:drawing>
          <wp:inline distT="0" distB="0" distL="0" distR="0">
            <wp:extent cx="4857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800100"/>
                    </a:xfrm>
                    <a:prstGeom prst="rect">
                      <a:avLst/>
                    </a:prstGeom>
                    <a:solidFill>
                      <a:srgbClr val="FFFFFF"/>
                    </a:solidFill>
                    <a:ln w="9525">
                      <a:noFill/>
                      <a:miter lim="800000"/>
                      <a:headEnd/>
                      <a:tailEnd/>
                    </a:ln>
                  </pic:spPr>
                </pic:pic>
              </a:graphicData>
            </a:graphic>
          </wp:inline>
        </w:drawing>
      </w:r>
    </w:p>
    <w:p w:rsidR="00B33182" w:rsidRPr="00122E53" w:rsidRDefault="00B33182" w:rsidP="00B33182">
      <w:pPr>
        <w:widowControl w:val="0"/>
        <w:ind w:firstLine="567"/>
        <w:jc w:val="center"/>
        <w:rPr>
          <w:rFonts w:ascii="Arial" w:hAnsi="Arial" w:cs="Arial"/>
          <w:sz w:val="28"/>
          <w:szCs w:val="28"/>
        </w:rPr>
      </w:pPr>
      <w:r w:rsidRPr="00122E53">
        <w:rPr>
          <w:rFonts w:ascii="Arial" w:hAnsi="Arial" w:cs="Arial"/>
          <w:b/>
          <w:bCs/>
          <w:sz w:val="28"/>
          <w:szCs w:val="28"/>
        </w:rPr>
        <w:t>ИШИМСКАЯ ГОРОДСКАЯ ДУМА</w:t>
      </w:r>
    </w:p>
    <w:p w:rsidR="00B33182" w:rsidRPr="00A86099" w:rsidRDefault="00705C33" w:rsidP="00B33182">
      <w:pPr>
        <w:widowControl w:val="0"/>
        <w:ind w:firstLine="567"/>
        <w:jc w:val="center"/>
        <w:rPr>
          <w:rFonts w:ascii="Arial" w:hAnsi="Arial" w:cs="Arial"/>
          <w:sz w:val="26"/>
          <w:szCs w:val="26"/>
        </w:rPr>
      </w:pPr>
      <w:r>
        <w:rPr>
          <w:rFonts w:ascii="Arial" w:hAnsi="Arial" w:cs="Arial"/>
          <w:sz w:val="26"/>
          <w:szCs w:val="26"/>
        </w:rPr>
        <w:pict>
          <v:line id="Прямая соединительная линия 4" o:spid="_x0000_s1027" style="position:absolute;left:0;text-align:left;z-index:251661312" from="0,10.5pt" to="475.95pt,10.5pt" strokeweight="4.5pt">
            <v:stroke linestyle="thickThin"/>
          </v:line>
        </w:pict>
      </w:r>
    </w:p>
    <w:p w:rsidR="00B33182" w:rsidRPr="00A86099" w:rsidRDefault="00B33182" w:rsidP="00B33182">
      <w:pPr>
        <w:widowControl w:val="0"/>
        <w:ind w:firstLine="567"/>
        <w:jc w:val="center"/>
        <w:rPr>
          <w:rFonts w:ascii="Arial" w:hAnsi="Arial" w:cs="Arial"/>
          <w:sz w:val="26"/>
          <w:szCs w:val="26"/>
        </w:rPr>
      </w:pPr>
      <w:r w:rsidRPr="00A86099">
        <w:rPr>
          <w:rFonts w:ascii="Arial" w:hAnsi="Arial" w:cs="Arial"/>
          <w:b/>
          <w:sz w:val="26"/>
          <w:szCs w:val="26"/>
        </w:rPr>
        <w:t>РЕШЕНИЕ (проект)</w:t>
      </w:r>
    </w:p>
    <w:p w:rsidR="00B33182" w:rsidRPr="00A86099" w:rsidRDefault="00B33182" w:rsidP="00B33182">
      <w:pPr>
        <w:rPr>
          <w:rFonts w:ascii="Arial" w:hAnsi="Arial" w:cs="Arial"/>
          <w:sz w:val="26"/>
          <w:szCs w:val="26"/>
        </w:rPr>
      </w:pPr>
    </w:p>
    <w:tbl>
      <w:tblPr>
        <w:tblW w:w="0" w:type="auto"/>
        <w:tblLayout w:type="fixed"/>
        <w:tblLook w:val="0000" w:firstRow="0" w:lastRow="0" w:firstColumn="0" w:lastColumn="0" w:noHBand="0" w:noVBand="0"/>
      </w:tblPr>
      <w:tblGrid>
        <w:gridCol w:w="4785"/>
        <w:gridCol w:w="4785"/>
      </w:tblGrid>
      <w:tr w:rsidR="00B33182" w:rsidRPr="00A86099" w:rsidTr="00DD6DD6">
        <w:tc>
          <w:tcPr>
            <w:tcW w:w="4785" w:type="dxa"/>
            <w:shd w:val="clear" w:color="auto" w:fill="FFFFFF"/>
          </w:tcPr>
          <w:p w:rsidR="00B33182" w:rsidRPr="00A86099" w:rsidRDefault="00B33182" w:rsidP="00DD6DD6">
            <w:pPr>
              <w:pStyle w:val="ConsPlusTitle"/>
            </w:pPr>
            <w:r w:rsidRPr="00A86099">
              <w:t>_______2019</w:t>
            </w:r>
          </w:p>
        </w:tc>
        <w:tc>
          <w:tcPr>
            <w:tcW w:w="4785" w:type="dxa"/>
            <w:shd w:val="clear" w:color="auto" w:fill="FFFFFF"/>
          </w:tcPr>
          <w:p w:rsidR="00B33182" w:rsidRPr="00A86099" w:rsidRDefault="00B33182" w:rsidP="00DD6DD6">
            <w:pPr>
              <w:pStyle w:val="ConsPlusTitle"/>
              <w:jc w:val="right"/>
            </w:pPr>
            <w:r w:rsidRPr="00A86099">
              <w:t>№ ______</w:t>
            </w:r>
          </w:p>
        </w:tc>
      </w:tr>
    </w:tbl>
    <w:p w:rsidR="00B33182" w:rsidRPr="00A86099" w:rsidRDefault="00B33182" w:rsidP="00B33182">
      <w:pPr>
        <w:pStyle w:val="13"/>
        <w:ind w:firstLine="720"/>
        <w:jc w:val="right"/>
        <w:rPr>
          <w:rFonts w:ascii="Arial" w:hAnsi="Arial" w:cs="Arial"/>
          <w:sz w:val="26"/>
          <w:szCs w:val="26"/>
        </w:rPr>
      </w:pPr>
    </w:p>
    <w:p w:rsidR="00B33182" w:rsidRPr="00A86099" w:rsidRDefault="00B33182" w:rsidP="00B33182">
      <w:pPr>
        <w:pStyle w:val="13"/>
        <w:ind w:firstLine="720"/>
        <w:jc w:val="right"/>
        <w:rPr>
          <w:rFonts w:ascii="Arial" w:hAnsi="Arial" w:cs="Arial"/>
          <w:i/>
          <w:sz w:val="26"/>
          <w:szCs w:val="26"/>
        </w:rPr>
      </w:pPr>
      <w:r w:rsidRPr="00A86099">
        <w:rPr>
          <w:rFonts w:ascii="Arial" w:hAnsi="Arial" w:cs="Arial"/>
          <w:sz w:val="26"/>
          <w:szCs w:val="26"/>
        </w:rPr>
        <w:tab/>
      </w:r>
      <w:r w:rsidRPr="00A86099">
        <w:rPr>
          <w:rFonts w:ascii="Arial" w:hAnsi="Arial" w:cs="Arial"/>
          <w:sz w:val="26"/>
          <w:szCs w:val="26"/>
        </w:rPr>
        <w:tab/>
      </w:r>
      <w:r w:rsidRPr="00A86099">
        <w:rPr>
          <w:rFonts w:ascii="Arial" w:hAnsi="Arial" w:cs="Arial"/>
          <w:sz w:val="26"/>
          <w:szCs w:val="26"/>
        </w:rPr>
        <w:tab/>
      </w:r>
      <w:r w:rsidRPr="00A86099">
        <w:rPr>
          <w:rFonts w:ascii="Arial" w:hAnsi="Arial" w:cs="Arial"/>
          <w:sz w:val="26"/>
          <w:szCs w:val="26"/>
        </w:rPr>
        <w:tab/>
      </w:r>
      <w:r w:rsidRPr="00A86099">
        <w:rPr>
          <w:rFonts w:ascii="Arial" w:hAnsi="Arial" w:cs="Arial"/>
          <w:sz w:val="26"/>
          <w:szCs w:val="26"/>
        </w:rPr>
        <w:tab/>
      </w:r>
      <w:r w:rsidRPr="00A86099">
        <w:rPr>
          <w:rFonts w:ascii="Arial" w:hAnsi="Arial" w:cs="Arial"/>
          <w:sz w:val="26"/>
          <w:szCs w:val="26"/>
        </w:rPr>
        <w:tab/>
      </w:r>
    </w:p>
    <w:tbl>
      <w:tblPr>
        <w:tblW w:w="0" w:type="auto"/>
        <w:tblInd w:w="109" w:type="dxa"/>
        <w:tblLayout w:type="fixed"/>
        <w:tblLook w:val="0000" w:firstRow="0" w:lastRow="0" w:firstColumn="0" w:lastColumn="0" w:noHBand="0" w:noVBand="0"/>
      </w:tblPr>
      <w:tblGrid>
        <w:gridCol w:w="6662"/>
      </w:tblGrid>
      <w:tr w:rsidR="00B33182" w:rsidRPr="00A86099" w:rsidTr="00DD6DD6">
        <w:tc>
          <w:tcPr>
            <w:tcW w:w="6662" w:type="dxa"/>
            <w:shd w:val="clear" w:color="auto" w:fill="auto"/>
          </w:tcPr>
          <w:p w:rsidR="00B33182" w:rsidRPr="00A86099" w:rsidRDefault="00B33182" w:rsidP="00DD6DD6">
            <w:pPr>
              <w:jc w:val="both"/>
              <w:rPr>
                <w:rFonts w:ascii="Arial" w:hAnsi="Arial" w:cs="Arial"/>
                <w:sz w:val="26"/>
                <w:szCs w:val="26"/>
              </w:rPr>
            </w:pPr>
            <w:r w:rsidRPr="00A86099">
              <w:rPr>
                <w:rFonts w:ascii="Arial" w:hAnsi="Arial" w:cs="Arial"/>
                <w:i/>
                <w:sz w:val="26"/>
                <w:szCs w:val="26"/>
              </w:rPr>
              <w:t xml:space="preserve">О внесении изменений в решение  </w:t>
            </w:r>
            <w:proofErr w:type="spellStart"/>
            <w:r w:rsidRPr="00A86099">
              <w:rPr>
                <w:rFonts w:ascii="Arial" w:hAnsi="Arial" w:cs="Arial"/>
                <w:i/>
                <w:sz w:val="26"/>
                <w:szCs w:val="26"/>
              </w:rPr>
              <w:t>Ишимской</w:t>
            </w:r>
            <w:proofErr w:type="spellEnd"/>
            <w:r w:rsidRPr="00A86099">
              <w:rPr>
                <w:rFonts w:ascii="Arial" w:hAnsi="Arial" w:cs="Arial"/>
                <w:i/>
                <w:sz w:val="26"/>
                <w:szCs w:val="26"/>
              </w:rPr>
              <w:t xml:space="preserve"> городской Думы от 25.02.2010 № 360  «Об утверждении правил благоустройства территории города Ишима» (в </w:t>
            </w:r>
            <w:r>
              <w:rPr>
                <w:rFonts w:ascii="Arial" w:hAnsi="Arial" w:cs="Arial"/>
                <w:i/>
                <w:iCs/>
                <w:sz w:val="26"/>
                <w:szCs w:val="26"/>
              </w:rPr>
              <w:t>ред. от</w:t>
            </w:r>
            <w:r w:rsidRPr="00A86099">
              <w:rPr>
                <w:rFonts w:ascii="Arial" w:hAnsi="Arial" w:cs="Arial"/>
                <w:i/>
                <w:iCs/>
                <w:sz w:val="26"/>
                <w:szCs w:val="26"/>
              </w:rPr>
              <w:t xml:space="preserve"> 22.07.2010 №410, от 26.05.2011 №70, от 26.04.2012 №157, </w:t>
            </w:r>
            <w:proofErr w:type="gramStart"/>
            <w:r w:rsidRPr="00A86099">
              <w:rPr>
                <w:rFonts w:ascii="Arial" w:hAnsi="Arial" w:cs="Arial"/>
                <w:i/>
                <w:iCs/>
                <w:sz w:val="26"/>
                <w:szCs w:val="26"/>
              </w:rPr>
              <w:t>от</w:t>
            </w:r>
            <w:proofErr w:type="gramEnd"/>
            <w:r w:rsidRPr="00A86099">
              <w:rPr>
                <w:rFonts w:ascii="Arial" w:hAnsi="Arial" w:cs="Arial"/>
                <w:i/>
                <w:iCs/>
                <w:sz w:val="26"/>
                <w:szCs w:val="26"/>
              </w:rPr>
              <w:t xml:space="preserve"> 28.06.2012 №171, от 24.04.2014 №301, от 28.05.2015 №385, от 31.03.2016 №39, от 26.10.2017 №158) </w:t>
            </w:r>
          </w:p>
          <w:p w:rsidR="00B33182" w:rsidRPr="00A86099" w:rsidRDefault="00B33182" w:rsidP="00DD6DD6">
            <w:pPr>
              <w:jc w:val="both"/>
              <w:rPr>
                <w:rFonts w:ascii="Arial" w:hAnsi="Arial" w:cs="Arial"/>
                <w:sz w:val="26"/>
                <w:szCs w:val="26"/>
              </w:rPr>
            </w:pPr>
          </w:p>
        </w:tc>
      </w:tr>
    </w:tbl>
    <w:p w:rsidR="00B33182" w:rsidRPr="00E50266" w:rsidRDefault="00B33182" w:rsidP="00E50266">
      <w:pPr>
        <w:ind w:firstLine="540"/>
        <w:jc w:val="both"/>
        <w:rPr>
          <w:rFonts w:ascii="Arial" w:hAnsi="Arial" w:cs="Arial"/>
          <w:bCs/>
          <w:sz w:val="26"/>
          <w:szCs w:val="26"/>
        </w:rPr>
      </w:pPr>
      <w:proofErr w:type="gramStart"/>
      <w:r w:rsidRPr="00E50266">
        <w:rPr>
          <w:rFonts w:ascii="Arial" w:hAnsi="Arial" w:cs="Arial"/>
          <w:bCs/>
          <w:sz w:val="26"/>
          <w:szCs w:val="26"/>
        </w:rPr>
        <w:t xml:space="preserve">В соответствии </w:t>
      </w:r>
      <w:r w:rsidRPr="00E50266">
        <w:rPr>
          <w:rStyle w:val="12"/>
          <w:rFonts w:ascii="Arial" w:hAnsi="Arial" w:cs="Arial"/>
          <w:bCs/>
          <w:sz w:val="26"/>
          <w:szCs w:val="26"/>
        </w:rPr>
        <w:t xml:space="preserve">с Градостроительным кодексом Российской Федерации, </w:t>
      </w:r>
      <w:r w:rsidRPr="00E50266">
        <w:rPr>
          <w:rFonts w:ascii="Arial" w:hAnsi="Arial" w:cs="Arial"/>
          <w:bCs/>
          <w:sz w:val="26"/>
          <w:szCs w:val="26"/>
        </w:rPr>
        <w:t xml:space="preserve">со </w:t>
      </w:r>
      <w:r w:rsidRPr="00961A54">
        <w:rPr>
          <w:rFonts w:ascii="Arial" w:hAnsi="Arial" w:cs="Arial"/>
          <w:bCs/>
          <w:sz w:val="26"/>
          <w:szCs w:val="26"/>
        </w:rPr>
        <w:t xml:space="preserve">статьями </w:t>
      </w:r>
      <w:r w:rsidRPr="00E50266">
        <w:rPr>
          <w:rFonts w:ascii="Arial" w:hAnsi="Arial" w:cs="Arial"/>
          <w:bCs/>
          <w:sz w:val="26"/>
          <w:szCs w:val="26"/>
        </w:rPr>
        <w:t xml:space="preserve">14, </w:t>
      </w:r>
      <w:r w:rsidRPr="00961A54">
        <w:rPr>
          <w:rFonts w:ascii="Arial" w:hAnsi="Arial" w:cs="Arial"/>
          <w:bCs/>
          <w:sz w:val="26"/>
          <w:szCs w:val="26"/>
        </w:rPr>
        <w:t>4</w:t>
      </w:r>
      <w:r w:rsidRPr="00E50266">
        <w:rPr>
          <w:rFonts w:ascii="Arial" w:hAnsi="Arial" w:cs="Arial"/>
          <w:bCs/>
          <w:sz w:val="26"/>
          <w:szCs w:val="26"/>
        </w:rPr>
        <w:t xml:space="preserve">5.1 Федерального закона от 06.10.2003 № 131-ФЗ «Об общих принципах организации местного самоуправления в Российской Федерации», </w:t>
      </w:r>
      <w:r w:rsidRPr="00E50266">
        <w:rPr>
          <w:rStyle w:val="12"/>
          <w:rFonts w:ascii="Arial" w:hAnsi="Arial" w:cs="Arial"/>
          <w:bCs/>
          <w:sz w:val="26"/>
          <w:szCs w:val="26"/>
        </w:rPr>
        <w:t>Законом Тюменской области от 02.07.2018 №67 «О внесении изменения в Закон Тюменской области «О регулировании градостроительной деятельности в Тюменской области»</w:t>
      </w:r>
      <w:r w:rsidRPr="00E50266">
        <w:rPr>
          <w:rFonts w:ascii="Arial" w:hAnsi="Arial" w:cs="Arial"/>
          <w:bCs/>
          <w:sz w:val="26"/>
          <w:szCs w:val="26"/>
        </w:rPr>
        <w:t>, рассмотрев внесенный Главой города проект решения, Ишимская городская Дума решила:</w:t>
      </w:r>
      <w:proofErr w:type="gramEnd"/>
    </w:p>
    <w:p w:rsidR="00B33182" w:rsidRPr="00E50266" w:rsidRDefault="00B33182" w:rsidP="00E50266">
      <w:pPr>
        <w:ind w:firstLine="540"/>
        <w:jc w:val="both"/>
        <w:rPr>
          <w:rFonts w:ascii="Arial" w:hAnsi="Arial" w:cs="Arial"/>
          <w:bCs/>
          <w:sz w:val="26"/>
          <w:szCs w:val="26"/>
        </w:rPr>
      </w:pPr>
      <w:r w:rsidRPr="00E50266">
        <w:rPr>
          <w:rFonts w:ascii="Arial" w:hAnsi="Arial" w:cs="Arial"/>
          <w:bCs/>
          <w:sz w:val="26"/>
          <w:szCs w:val="26"/>
        </w:rPr>
        <w:t xml:space="preserve">1. </w:t>
      </w:r>
      <w:proofErr w:type="gramStart"/>
      <w:r w:rsidRPr="00E50266">
        <w:rPr>
          <w:rFonts w:ascii="Arial" w:hAnsi="Arial" w:cs="Arial"/>
          <w:bCs/>
          <w:sz w:val="26"/>
          <w:szCs w:val="26"/>
        </w:rPr>
        <w:t xml:space="preserve">Внести в решение  </w:t>
      </w:r>
      <w:proofErr w:type="spellStart"/>
      <w:r w:rsidRPr="00E50266">
        <w:rPr>
          <w:rFonts w:ascii="Arial" w:hAnsi="Arial" w:cs="Arial"/>
          <w:bCs/>
          <w:sz w:val="26"/>
          <w:szCs w:val="26"/>
        </w:rPr>
        <w:t>Ишимской</w:t>
      </w:r>
      <w:proofErr w:type="spellEnd"/>
      <w:r w:rsidRPr="00E50266">
        <w:rPr>
          <w:rFonts w:ascii="Arial" w:hAnsi="Arial" w:cs="Arial"/>
          <w:bCs/>
          <w:sz w:val="26"/>
          <w:szCs w:val="26"/>
        </w:rPr>
        <w:t xml:space="preserve"> городской Думы от 25.02.2010 № 360  «Об утверждении правил благоустройства территории города Ишима» (в ред. от 22.07.2010 №410, от 26.05.2011 №70, от 26.04.2012 №157, от 28.06.2012 №171, от 24.04.2014 №301, от 28.05.2015 №385, от 31.03.2016 №39, от 26.10</w:t>
      </w:r>
      <w:r w:rsidRPr="00E50266">
        <w:rPr>
          <w:rFonts w:ascii="Arial" w:hAnsi="Arial" w:cs="Arial"/>
          <w:bCs/>
          <w:i/>
          <w:iCs/>
          <w:sz w:val="26"/>
          <w:szCs w:val="26"/>
        </w:rPr>
        <w:t>.</w:t>
      </w:r>
      <w:r w:rsidRPr="00E50266">
        <w:rPr>
          <w:rFonts w:ascii="Arial" w:hAnsi="Arial" w:cs="Arial"/>
          <w:bCs/>
          <w:sz w:val="26"/>
          <w:szCs w:val="26"/>
        </w:rPr>
        <w:t>2017 №158)  следующие изменения:</w:t>
      </w:r>
      <w:proofErr w:type="gramEnd"/>
    </w:p>
    <w:p w:rsidR="00B33182" w:rsidRPr="00E50266" w:rsidRDefault="00B33182" w:rsidP="00E50266">
      <w:pPr>
        <w:ind w:firstLine="540"/>
        <w:jc w:val="both"/>
        <w:rPr>
          <w:rFonts w:ascii="Arial" w:hAnsi="Arial" w:cs="Arial"/>
          <w:bCs/>
          <w:sz w:val="26"/>
          <w:szCs w:val="26"/>
        </w:rPr>
      </w:pPr>
      <w:r w:rsidRPr="00E50266">
        <w:rPr>
          <w:rFonts w:ascii="Arial" w:hAnsi="Arial" w:cs="Arial"/>
          <w:bCs/>
          <w:sz w:val="26"/>
          <w:szCs w:val="26"/>
        </w:rPr>
        <w:t xml:space="preserve">1.1. Пункт 1.3 раздела 1 «Общие положения» Правил изложить в следующей редакции: </w:t>
      </w:r>
    </w:p>
    <w:p w:rsidR="00B33182" w:rsidRPr="00E50266" w:rsidRDefault="00B33182" w:rsidP="00E50266">
      <w:pPr>
        <w:pStyle w:val="a9"/>
        <w:spacing w:before="0" w:beforeAutospacing="0" w:after="0" w:afterAutospacing="0" w:line="240" w:lineRule="auto"/>
        <w:ind w:firstLine="539"/>
        <w:jc w:val="both"/>
        <w:rPr>
          <w:rFonts w:ascii="Arial" w:hAnsi="Arial" w:cs="Arial"/>
          <w:sz w:val="26"/>
          <w:szCs w:val="26"/>
        </w:rPr>
      </w:pPr>
      <w:r w:rsidRPr="00E50266">
        <w:rPr>
          <w:rFonts w:ascii="Arial" w:hAnsi="Arial" w:cs="Arial"/>
          <w:bCs/>
          <w:sz w:val="26"/>
          <w:szCs w:val="26"/>
        </w:rPr>
        <w:t>«</w:t>
      </w:r>
      <w:r w:rsidRPr="00E50266">
        <w:rPr>
          <w:rFonts w:ascii="Arial" w:hAnsi="Arial" w:cs="Arial"/>
          <w:sz w:val="26"/>
          <w:szCs w:val="26"/>
        </w:rPr>
        <w:t xml:space="preserve">1.3. Объекты благоустройства - территории города, на которых осуществляется деятельность по благоустройству: объекты улично-дорожной сети (улица, площадь, бульвар, проезд, переулок и т.д.), парковки (организованные стоянки для транспортных средств), парки, скверы, тротуары, пешеходные и велосипедные дорожки, другие места общего пользования и отдыха, придомовые территории индивидуальных и многоквартирных домов, территории предприятий, учреждений, организаций, </w:t>
      </w:r>
      <w:r w:rsidRPr="00E50266">
        <w:rPr>
          <w:rFonts w:ascii="Arial" w:hAnsi="Arial" w:cs="Arial"/>
          <w:sz w:val="26"/>
          <w:szCs w:val="26"/>
        </w:rPr>
        <w:lastRenderedPageBreak/>
        <w:t xml:space="preserve">территории садоводческих, огороднических объединений граждан, территории гаражных </w:t>
      </w:r>
      <w:proofErr w:type="gramStart"/>
      <w:r w:rsidRPr="00E50266">
        <w:rPr>
          <w:rFonts w:ascii="Arial" w:hAnsi="Arial" w:cs="Arial"/>
          <w:sz w:val="26"/>
          <w:szCs w:val="26"/>
        </w:rPr>
        <w:t>объединений</w:t>
      </w:r>
      <w:proofErr w:type="gramEnd"/>
      <w:r w:rsidRPr="00E50266">
        <w:rPr>
          <w:rFonts w:ascii="Arial" w:hAnsi="Arial" w:cs="Arial"/>
          <w:sz w:val="26"/>
          <w:szCs w:val="26"/>
        </w:rPr>
        <w:t xml:space="preserve"> а также прилегающие и иные территории города.</w:t>
      </w:r>
    </w:p>
    <w:p w:rsidR="00B33182" w:rsidRPr="00E50266" w:rsidRDefault="00B33182" w:rsidP="00956B63">
      <w:pPr>
        <w:ind w:firstLine="539"/>
        <w:jc w:val="both"/>
        <w:rPr>
          <w:rFonts w:ascii="Arial" w:hAnsi="Arial" w:cs="Arial"/>
          <w:bCs/>
          <w:sz w:val="26"/>
          <w:szCs w:val="26"/>
        </w:rPr>
      </w:pPr>
      <w:r w:rsidRPr="00E50266">
        <w:rPr>
          <w:rFonts w:ascii="Arial" w:hAnsi="Arial" w:cs="Arial"/>
          <w:sz w:val="26"/>
          <w:szCs w:val="26"/>
        </w:rPr>
        <w:t>Прилегающая территория- территория общего пользования города Ишима, которая прилегает к зданию, строению, сооружению, земельному участку в случае, если такой участок образован, и границы которого определены в соответствии с порядком, установленным законодательством Тюменской области, настоящими Правилами».</w:t>
      </w:r>
      <w:r w:rsidRPr="00E50266">
        <w:rPr>
          <w:rFonts w:ascii="Arial" w:hAnsi="Arial" w:cs="Arial"/>
          <w:bCs/>
          <w:sz w:val="26"/>
          <w:szCs w:val="26"/>
        </w:rPr>
        <w:t xml:space="preserve"> </w:t>
      </w:r>
    </w:p>
    <w:p w:rsidR="00B33182" w:rsidRPr="00E50266" w:rsidRDefault="00B33182" w:rsidP="00E50266">
      <w:pPr>
        <w:ind w:firstLine="540"/>
        <w:jc w:val="both"/>
        <w:rPr>
          <w:rFonts w:ascii="Arial" w:hAnsi="Arial" w:cs="Arial"/>
          <w:bCs/>
          <w:sz w:val="26"/>
          <w:szCs w:val="26"/>
        </w:rPr>
      </w:pPr>
      <w:r w:rsidRPr="00E50266">
        <w:rPr>
          <w:rFonts w:ascii="Arial" w:hAnsi="Arial" w:cs="Arial"/>
          <w:bCs/>
          <w:sz w:val="26"/>
          <w:szCs w:val="26"/>
        </w:rPr>
        <w:t>1.2. Пункт 3.4. раздела 3. «Порядок содержания территорий и элементов благоустройства» Правил изложить в следующей редакции:</w:t>
      </w:r>
    </w:p>
    <w:p w:rsidR="00B33182" w:rsidRPr="00E50266" w:rsidRDefault="00B33182" w:rsidP="00E50266">
      <w:pPr>
        <w:pStyle w:val="a9"/>
        <w:spacing w:before="0" w:beforeAutospacing="0" w:after="0" w:afterAutospacing="0" w:line="240" w:lineRule="auto"/>
        <w:ind w:firstLine="539"/>
        <w:jc w:val="both"/>
        <w:rPr>
          <w:rFonts w:ascii="Arial" w:hAnsi="Arial" w:cs="Arial"/>
          <w:sz w:val="26"/>
          <w:szCs w:val="26"/>
        </w:rPr>
      </w:pPr>
      <w:r w:rsidRPr="00E50266">
        <w:rPr>
          <w:rFonts w:ascii="Arial" w:hAnsi="Arial" w:cs="Arial"/>
          <w:sz w:val="26"/>
          <w:szCs w:val="26"/>
        </w:rPr>
        <w:t xml:space="preserve">«3.4.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Договор на оказание услуг по обращению с твердыми коммунальными отходами заключается в соответствии с </w:t>
      </w:r>
      <w:r w:rsidRPr="00961A54">
        <w:rPr>
          <w:rFonts w:ascii="Arial" w:hAnsi="Arial" w:cs="Arial"/>
          <w:sz w:val="26"/>
          <w:szCs w:val="26"/>
        </w:rPr>
        <w:t>типовым договором</w:t>
      </w:r>
      <w:r w:rsidRPr="00E50266">
        <w:rPr>
          <w:rFonts w:ascii="Arial" w:hAnsi="Arial" w:cs="Arial"/>
          <w:sz w:val="26"/>
          <w:szCs w:val="26"/>
        </w:rP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B33182" w:rsidRPr="00E50266" w:rsidRDefault="00B33182" w:rsidP="00E50266">
      <w:pPr>
        <w:pStyle w:val="a9"/>
        <w:spacing w:before="0" w:beforeAutospacing="0" w:after="0" w:afterAutospacing="0" w:line="240" w:lineRule="auto"/>
        <w:ind w:firstLine="539"/>
        <w:jc w:val="both"/>
        <w:rPr>
          <w:rFonts w:ascii="Arial" w:hAnsi="Arial" w:cs="Arial"/>
          <w:sz w:val="26"/>
          <w:szCs w:val="26"/>
        </w:rPr>
      </w:pPr>
      <w:proofErr w:type="gramStart"/>
      <w:r w:rsidRPr="00E50266">
        <w:rPr>
          <w:rFonts w:ascii="Arial" w:hAnsi="Arial" w:cs="Arial"/>
          <w:sz w:val="26"/>
          <w:szCs w:val="26"/>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w:t>
      </w:r>
      <w:proofErr w:type="gramEnd"/>
      <w:r w:rsidRPr="00E50266">
        <w:rPr>
          <w:rFonts w:ascii="Arial" w:hAnsi="Arial" w:cs="Arial"/>
          <w:sz w:val="26"/>
          <w:szCs w:val="26"/>
        </w:rPr>
        <w:t xml:space="preserve"> в установленном порядке единого тарифа на услугу регионального оператора».</w:t>
      </w:r>
    </w:p>
    <w:p w:rsidR="00B33182" w:rsidRPr="00E50266" w:rsidRDefault="00B33182" w:rsidP="00E50266">
      <w:pPr>
        <w:pStyle w:val="a9"/>
        <w:spacing w:before="0" w:beforeAutospacing="0" w:after="0" w:afterAutospacing="0" w:line="240" w:lineRule="auto"/>
        <w:ind w:firstLine="539"/>
        <w:jc w:val="both"/>
        <w:rPr>
          <w:rFonts w:ascii="Arial" w:hAnsi="Arial" w:cs="Arial"/>
          <w:bCs/>
          <w:sz w:val="26"/>
          <w:szCs w:val="26"/>
        </w:rPr>
      </w:pPr>
      <w:r w:rsidRPr="00E50266">
        <w:rPr>
          <w:rFonts w:ascii="Arial" w:hAnsi="Arial" w:cs="Arial"/>
          <w:sz w:val="26"/>
          <w:szCs w:val="26"/>
        </w:rPr>
        <w:t xml:space="preserve">1.3. Подпункт 3.18.4 раздела </w:t>
      </w:r>
      <w:r w:rsidRPr="00E50266">
        <w:rPr>
          <w:rFonts w:ascii="Arial" w:hAnsi="Arial" w:cs="Arial"/>
          <w:bCs/>
          <w:sz w:val="26"/>
          <w:szCs w:val="26"/>
        </w:rPr>
        <w:t>3. «Порядок содержания территорий и элементов благоустройства» Правил изложить в следующей редакции:</w:t>
      </w:r>
    </w:p>
    <w:p w:rsidR="00B33182" w:rsidRPr="00E50266" w:rsidRDefault="00B33182" w:rsidP="00E50266">
      <w:pPr>
        <w:pStyle w:val="a9"/>
        <w:spacing w:before="0" w:beforeAutospacing="0" w:after="0" w:afterAutospacing="0" w:line="240" w:lineRule="auto"/>
        <w:ind w:firstLine="539"/>
        <w:jc w:val="both"/>
        <w:rPr>
          <w:rFonts w:ascii="Arial" w:hAnsi="Arial" w:cs="Arial"/>
          <w:bCs/>
          <w:sz w:val="26"/>
          <w:szCs w:val="26"/>
        </w:rPr>
      </w:pPr>
      <w:r w:rsidRPr="00E50266">
        <w:rPr>
          <w:rFonts w:ascii="Arial" w:hAnsi="Arial" w:cs="Arial"/>
          <w:bCs/>
          <w:sz w:val="26"/>
          <w:szCs w:val="26"/>
        </w:rPr>
        <w:t xml:space="preserve">«3.18.4. Самовольное использование территории под хранение автотранспортных средств, иных средств передвижения (в том числе и автоприцепов), а также брошенных автотранспортных средств, иных средств передвижения (в том числе и автоприцепов). </w:t>
      </w:r>
    </w:p>
    <w:p w:rsidR="00B33182" w:rsidRPr="00E50266" w:rsidRDefault="00B33182" w:rsidP="00E50266">
      <w:pPr>
        <w:pStyle w:val="a9"/>
        <w:spacing w:before="0" w:beforeAutospacing="0" w:after="0" w:afterAutospacing="0" w:line="240" w:lineRule="auto"/>
        <w:ind w:firstLine="539"/>
        <w:jc w:val="both"/>
        <w:rPr>
          <w:rFonts w:ascii="Arial" w:hAnsi="Arial" w:cs="Arial"/>
          <w:sz w:val="26"/>
          <w:szCs w:val="26"/>
        </w:rPr>
      </w:pPr>
      <w:proofErr w:type="gramStart"/>
      <w:r w:rsidRPr="00E50266">
        <w:rPr>
          <w:rFonts w:ascii="Arial" w:hAnsi="Arial" w:cs="Arial"/>
          <w:bCs/>
          <w:sz w:val="26"/>
          <w:szCs w:val="26"/>
        </w:rPr>
        <w:t xml:space="preserve">Брошенные транспортные средства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E50266">
        <w:rPr>
          <w:rFonts w:ascii="Arial" w:hAnsi="Arial" w:cs="Arial"/>
          <w:bCs/>
          <w:sz w:val="26"/>
          <w:szCs w:val="26"/>
        </w:rPr>
        <w:t>внутридворовых</w:t>
      </w:r>
      <w:proofErr w:type="spellEnd"/>
      <w:r w:rsidRPr="00E50266">
        <w:rPr>
          <w:rFonts w:ascii="Arial" w:hAnsi="Arial" w:cs="Arial"/>
          <w:bCs/>
          <w:sz w:val="26"/>
          <w:szCs w:val="26"/>
        </w:rPr>
        <w:t xml:space="preserve"> территориях, на проезжей части дорог и других территориях общего пользования, без движения в течение не менее месяца и имеющие признаки брошенных, а именно: аварийные, механически поврежденные транспортные средства либо частично или</w:t>
      </w:r>
      <w:proofErr w:type="gramEnd"/>
      <w:r w:rsidRPr="00E50266">
        <w:rPr>
          <w:rFonts w:ascii="Arial" w:hAnsi="Arial" w:cs="Arial"/>
          <w:bCs/>
          <w:sz w:val="26"/>
          <w:szCs w:val="26"/>
        </w:rPr>
        <w:t xml:space="preserve"> </w:t>
      </w:r>
      <w:proofErr w:type="gramStart"/>
      <w:r w:rsidRPr="00E50266">
        <w:rPr>
          <w:rFonts w:ascii="Arial" w:hAnsi="Arial" w:cs="Arial"/>
          <w:bCs/>
          <w:sz w:val="26"/>
          <w:szCs w:val="26"/>
        </w:rPr>
        <w:t>полностью разукомплектованные, непригодные к эксплуатации».</w:t>
      </w:r>
      <w:proofErr w:type="gramEnd"/>
    </w:p>
    <w:p w:rsidR="00B33182" w:rsidRPr="00E50266" w:rsidRDefault="00B33182" w:rsidP="00E50266">
      <w:pPr>
        <w:pStyle w:val="a9"/>
        <w:spacing w:before="0" w:beforeAutospacing="0" w:after="0" w:afterAutospacing="0" w:line="240" w:lineRule="auto"/>
        <w:ind w:firstLine="539"/>
        <w:jc w:val="both"/>
        <w:rPr>
          <w:rFonts w:ascii="Arial" w:hAnsi="Arial" w:cs="Arial"/>
          <w:bCs/>
          <w:sz w:val="26"/>
          <w:szCs w:val="26"/>
        </w:rPr>
      </w:pPr>
      <w:r w:rsidRPr="00E50266">
        <w:rPr>
          <w:rFonts w:ascii="Arial" w:hAnsi="Arial" w:cs="Arial"/>
          <w:sz w:val="26"/>
          <w:szCs w:val="26"/>
        </w:rPr>
        <w:t xml:space="preserve">1.4. Пункт 3.18. раздела </w:t>
      </w:r>
      <w:r w:rsidRPr="00E50266">
        <w:rPr>
          <w:rFonts w:ascii="Arial" w:hAnsi="Arial" w:cs="Arial"/>
          <w:bCs/>
          <w:sz w:val="26"/>
          <w:szCs w:val="26"/>
        </w:rPr>
        <w:t>3. «Порядок содержания территорий и элементов благоустройства» Правил дополнить</w:t>
      </w:r>
      <w:r w:rsidRPr="00E50266">
        <w:rPr>
          <w:rFonts w:ascii="Arial" w:hAnsi="Arial" w:cs="Arial"/>
          <w:sz w:val="26"/>
          <w:szCs w:val="26"/>
        </w:rPr>
        <w:t xml:space="preserve"> подпунктами следующего содержания</w:t>
      </w:r>
      <w:r w:rsidRPr="00E50266">
        <w:rPr>
          <w:rFonts w:ascii="Arial" w:hAnsi="Arial" w:cs="Arial"/>
          <w:bCs/>
          <w:sz w:val="26"/>
          <w:szCs w:val="26"/>
        </w:rPr>
        <w:t>:</w:t>
      </w:r>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«3.18.18. Засорение, загрязнение территории общего пользования, а также размещенных на данной территории объектов благоустройства и элементов благоустройства, в том числе выбрасывание мусора вне урн, контейнеров, контейнерных площадок;</w:t>
      </w:r>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lastRenderedPageBreak/>
        <w:t>3.18.19. Уничтожение и (или) повреждение объектов благоустройства и</w:t>
      </w:r>
      <w:r w:rsidRPr="00E50266">
        <w:rPr>
          <w:rFonts w:ascii="Arial" w:hAnsi="Arial" w:cs="Arial"/>
          <w:sz w:val="26"/>
          <w:szCs w:val="26"/>
        </w:rPr>
        <w:br/>
        <w:t>элементов благоустройства, зеленых насаждений;</w:t>
      </w:r>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3.18.20 размещение транспортных средств на газонах, цветниках и иных</w:t>
      </w:r>
      <w:r w:rsidRPr="00E50266">
        <w:rPr>
          <w:rFonts w:ascii="Arial" w:hAnsi="Arial" w:cs="Arial"/>
          <w:sz w:val="26"/>
          <w:szCs w:val="26"/>
        </w:rPr>
        <w:br/>
        <w:t>территориях, занятых травянистыми растениями, на детских, спортивных</w:t>
      </w:r>
      <w:r w:rsidRPr="00E50266">
        <w:rPr>
          <w:rFonts w:ascii="Arial" w:hAnsi="Arial" w:cs="Arial"/>
          <w:sz w:val="26"/>
          <w:szCs w:val="26"/>
        </w:rPr>
        <w:br/>
        <w:t>площадках;</w:t>
      </w:r>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3.18.21. 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3.18.22. Размещение информационных материалов вне специальных мест, установленных органами местного самоуправления;</w:t>
      </w:r>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 xml:space="preserve">3.18.23. </w:t>
      </w:r>
      <w:proofErr w:type="gramStart"/>
      <w:r w:rsidRPr="00E50266">
        <w:rPr>
          <w:rFonts w:ascii="Arial" w:hAnsi="Arial" w:cs="Arial"/>
          <w:sz w:val="26"/>
          <w:szCs w:val="26"/>
        </w:rPr>
        <w:t>Нанесение надписей и изображения, выполненных стойкими</w:t>
      </w:r>
      <w:r w:rsidRPr="00E50266">
        <w:rPr>
          <w:rFonts w:ascii="Arial" w:hAnsi="Arial" w:cs="Arial"/>
          <w:sz w:val="26"/>
          <w:szCs w:val="26"/>
        </w:rPr>
        <w:br/>
        <w:t>материалами, на покрытия проезжей части, тротуаров, велосипедных</w:t>
      </w:r>
      <w:r w:rsidRPr="00E50266">
        <w:rPr>
          <w:rFonts w:ascii="Arial" w:hAnsi="Arial" w:cs="Arial"/>
          <w:sz w:val="26"/>
          <w:szCs w:val="26"/>
        </w:rPr>
        <w:br/>
        <w:t>дорожек, расположенных вне полосы отвода автомобильных дорог, кроме</w:t>
      </w:r>
      <w:r w:rsidRPr="00E50266">
        <w:rPr>
          <w:rFonts w:ascii="Arial" w:hAnsi="Arial" w:cs="Arial"/>
          <w:sz w:val="26"/>
          <w:szCs w:val="26"/>
        </w:rPr>
        <w:br/>
        <w:t>относящихся к порядку их эксплуатации;</w:t>
      </w:r>
      <w:proofErr w:type="gramEnd"/>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3.18.24. Засыпание искусственных каналов, канав, дренажей,</w:t>
      </w:r>
      <w:r w:rsidRPr="00E50266">
        <w:rPr>
          <w:rFonts w:ascii="Arial" w:hAnsi="Arial" w:cs="Arial"/>
          <w:sz w:val="26"/>
          <w:szCs w:val="26"/>
        </w:rPr>
        <w:br/>
        <w:t>обеспечивающих водоотведение с территории города Тюмени;</w:t>
      </w:r>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3.18.25. Самовольное размещение сезонных аттракционов, в том числе</w:t>
      </w:r>
      <w:r w:rsidRPr="00E50266">
        <w:rPr>
          <w:rFonts w:ascii="Arial" w:hAnsi="Arial" w:cs="Arial"/>
          <w:sz w:val="26"/>
          <w:szCs w:val="26"/>
        </w:rPr>
        <w:br/>
        <w:t>размещение вне мест, установленных схемой размещения сезонных</w:t>
      </w:r>
      <w:r w:rsidRPr="00E50266">
        <w:rPr>
          <w:rFonts w:ascii="Arial" w:hAnsi="Arial" w:cs="Arial"/>
          <w:sz w:val="26"/>
          <w:szCs w:val="26"/>
        </w:rPr>
        <w:br/>
        <w:t>аттракционов».</w:t>
      </w:r>
    </w:p>
    <w:p w:rsidR="00B33182" w:rsidRPr="00E50266" w:rsidRDefault="00B33182" w:rsidP="00E50266">
      <w:pPr>
        <w:pStyle w:val="a9"/>
        <w:spacing w:before="0" w:beforeAutospacing="0" w:after="0" w:afterAutospacing="0" w:line="240" w:lineRule="auto"/>
        <w:ind w:firstLine="539"/>
        <w:jc w:val="both"/>
        <w:rPr>
          <w:rFonts w:ascii="Arial" w:hAnsi="Arial" w:cs="Arial"/>
          <w:bCs/>
          <w:sz w:val="26"/>
          <w:szCs w:val="26"/>
        </w:rPr>
      </w:pPr>
      <w:r w:rsidRPr="00E50266">
        <w:rPr>
          <w:rFonts w:ascii="Arial" w:hAnsi="Arial" w:cs="Arial"/>
          <w:sz w:val="26"/>
          <w:szCs w:val="26"/>
        </w:rPr>
        <w:t xml:space="preserve">1.5. </w:t>
      </w:r>
      <w:r w:rsidRPr="00E50266">
        <w:rPr>
          <w:rFonts w:ascii="Arial" w:hAnsi="Arial" w:cs="Arial"/>
          <w:bCs/>
          <w:sz w:val="26"/>
          <w:szCs w:val="26"/>
        </w:rPr>
        <w:t>Раздел 3. «Порядок содержания территорий и элементов благоустройства» дополнить пунктом 3.21 следующего содержания:</w:t>
      </w:r>
    </w:p>
    <w:p w:rsidR="00B33182" w:rsidRPr="00E50266" w:rsidRDefault="00B33182" w:rsidP="00E50266">
      <w:pPr>
        <w:tabs>
          <w:tab w:val="left" w:pos="567"/>
        </w:tabs>
        <w:jc w:val="both"/>
        <w:rPr>
          <w:rFonts w:ascii="Arial" w:hAnsi="Arial" w:cs="Arial"/>
          <w:sz w:val="26"/>
          <w:szCs w:val="26"/>
        </w:rPr>
      </w:pPr>
      <w:r w:rsidRPr="00E50266">
        <w:rPr>
          <w:rFonts w:ascii="Arial" w:hAnsi="Arial" w:cs="Arial"/>
          <w:bCs/>
          <w:sz w:val="26"/>
          <w:szCs w:val="26"/>
        </w:rPr>
        <w:tab/>
        <w:t xml:space="preserve">«3.21. </w:t>
      </w:r>
      <w:proofErr w:type="gramStart"/>
      <w:r w:rsidRPr="00E50266">
        <w:rPr>
          <w:rFonts w:ascii="Arial" w:hAnsi="Arial" w:cs="Arial"/>
          <w:sz w:val="26"/>
          <w:szCs w:val="26"/>
        </w:rPr>
        <w:t>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w:t>
      </w:r>
      <w:proofErr w:type="gramEnd"/>
    </w:p>
    <w:p w:rsidR="00B33182" w:rsidRPr="00E50266" w:rsidRDefault="00B33182" w:rsidP="00E50266">
      <w:pPr>
        <w:ind w:firstLine="567"/>
        <w:jc w:val="both"/>
        <w:rPr>
          <w:rFonts w:ascii="Arial" w:hAnsi="Arial" w:cs="Arial"/>
          <w:sz w:val="26"/>
          <w:szCs w:val="26"/>
        </w:rPr>
      </w:pPr>
      <w:r w:rsidRPr="00E50266">
        <w:rPr>
          <w:rFonts w:ascii="Arial" w:hAnsi="Arial" w:cs="Arial"/>
          <w:sz w:val="26"/>
          <w:szCs w:val="26"/>
        </w:rPr>
        <w:t xml:space="preserve">3.21.1.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50266">
        <w:rPr>
          <w:rFonts w:ascii="Arial" w:hAnsi="Arial" w:cs="Arial"/>
          <w:sz w:val="26"/>
          <w:szCs w:val="26"/>
        </w:rPr>
        <w:t>границы</w:t>
      </w:r>
      <w:proofErr w:type="gramEnd"/>
      <w:r w:rsidRPr="00E50266">
        <w:rPr>
          <w:rFonts w:ascii="Arial" w:hAnsi="Arial" w:cs="Arial"/>
          <w:sz w:val="26"/>
          <w:szCs w:val="26"/>
        </w:rPr>
        <w:t xml:space="preserve"> которой определены настоящими Правилами  в соответствии с порядком, установленным законом Тюменской области от 03.06.2005 № 385 "О регулировании градостроительной деятельности в Тюменской области";</w:t>
      </w:r>
    </w:p>
    <w:p w:rsidR="00B33182" w:rsidRPr="00E50266" w:rsidRDefault="00B33182" w:rsidP="00E50266">
      <w:pPr>
        <w:ind w:firstLine="567"/>
        <w:jc w:val="both"/>
        <w:rPr>
          <w:rFonts w:ascii="Arial" w:hAnsi="Arial" w:cs="Arial"/>
          <w:sz w:val="26"/>
          <w:szCs w:val="26"/>
        </w:rPr>
      </w:pPr>
      <w:r w:rsidRPr="00E50266">
        <w:rPr>
          <w:rFonts w:ascii="Arial" w:hAnsi="Arial" w:cs="Arial"/>
          <w:color w:val="000000"/>
          <w:sz w:val="26"/>
          <w:szCs w:val="26"/>
        </w:rPr>
        <w:t>3.21.2</w:t>
      </w:r>
      <w:r w:rsidRPr="00E50266">
        <w:rPr>
          <w:rFonts w:ascii="Arial" w:hAnsi="Arial" w:cs="Arial"/>
          <w:sz w:val="26"/>
          <w:szCs w:val="26"/>
        </w:rPr>
        <w:t xml:space="preserve">. </w:t>
      </w:r>
      <w:proofErr w:type="gramStart"/>
      <w:r w:rsidRPr="00E50266">
        <w:rPr>
          <w:rFonts w:ascii="Arial" w:hAnsi="Arial" w:cs="Arial"/>
          <w:sz w:val="26"/>
          <w:szCs w:val="26"/>
        </w:rPr>
        <w:t>Порядок участия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благоустройстве прилегающих территорий, содержании элементов благоустройства, расположенных на прилегающих территориях определяется договором, который заключается в</w:t>
      </w:r>
      <w:proofErr w:type="gramEnd"/>
      <w:r w:rsidRPr="00E50266">
        <w:rPr>
          <w:rFonts w:ascii="Arial" w:hAnsi="Arial" w:cs="Arial"/>
          <w:sz w:val="26"/>
          <w:szCs w:val="26"/>
        </w:rPr>
        <w:t xml:space="preserve"> </w:t>
      </w:r>
      <w:proofErr w:type="gramStart"/>
      <w:r w:rsidRPr="00E50266">
        <w:rPr>
          <w:rFonts w:ascii="Arial" w:hAnsi="Arial" w:cs="Arial"/>
          <w:sz w:val="26"/>
          <w:szCs w:val="26"/>
        </w:rPr>
        <w:t>порядке</w:t>
      </w:r>
      <w:proofErr w:type="gramEnd"/>
      <w:r w:rsidRPr="00E50266">
        <w:rPr>
          <w:rFonts w:ascii="Arial" w:hAnsi="Arial" w:cs="Arial"/>
          <w:sz w:val="26"/>
          <w:szCs w:val="26"/>
        </w:rPr>
        <w:t xml:space="preserve">, установленном администрацией города Ишима. </w:t>
      </w:r>
    </w:p>
    <w:p w:rsidR="00B33182" w:rsidRPr="00E50266" w:rsidRDefault="00B33182" w:rsidP="00E50266">
      <w:pPr>
        <w:ind w:firstLine="567"/>
        <w:jc w:val="both"/>
        <w:rPr>
          <w:rFonts w:ascii="Arial" w:hAnsi="Arial" w:cs="Arial"/>
          <w:sz w:val="26"/>
          <w:szCs w:val="26"/>
        </w:rPr>
      </w:pPr>
      <w:r w:rsidRPr="00E50266">
        <w:rPr>
          <w:rFonts w:ascii="Arial" w:hAnsi="Arial" w:cs="Arial"/>
          <w:color w:val="000000"/>
          <w:sz w:val="26"/>
          <w:szCs w:val="26"/>
        </w:rPr>
        <w:t>3.21.3</w:t>
      </w:r>
      <w:r w:rsidRPr="00E50266">
        <w:rPr>
          <w:rFonts w:ascii="Arial" w:hAnsi="Arial" w:cs="Arial"/>
          <w:sz w:val="26"/>
          <w:szCs w:val="26"/>
        </w:rPr>
        <w:t>. Договором об участии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 должны быть установлены:</w:t>
      </w:r>
    </w:p>
    <w:p w:rsidR="00B33182" w:rsidRPr="00E50266" w:rsidRDefault="00B33182" w:rsidP="00E50266">
      <w:pPr>
        <w:ind w:firstLine="567"/>
        <w:jc w:val="both"/>
        <w:rPr>
          <w:rFonts w:ascii="Arial" w:hAnsi="Arial" w:cs="Arial"/>
          <w:sz w:val="26"/>
          <w:szCs w:val="26"/>
        </w:rPr>
      </w:pPr>
      <w:r w:rsidRPr="00E50266">
        <w:rPr>
          <w:rFonts w:ascii="Arial" w:hAnsi="Arial" w:cs="Arial"/>
          <w:sz w:val="26"/>
          <w:szCs w:val="26"/>
        </w:rPr>
        <w:t>-обязательные требования в части уборки территории от мусора и снега, их сбор и вывоз (устанавливаются в отношении всех объектов);</w:t>
      </w:r>
    </w:p>
    <w:p w:rsidR="00B33182" w:rsidRPr="00E50266" w:rsidRDefault="00B33182" w:rsidP="00E50266">
      <w:pPr>
        <w:ind w:firstLine="567"/>
        <w:jc w:val="both"/>
        <w:rPr>
          <w:rFonts w:ascii="Arial" w:hAnsi="Arial" w:cs="Arial"/>
          <w:sz w:val="26"/>
          <w:szCs w:val="26"/>
        </w:rPr>
      </w:pPr>
      <w:r w:rsidRPr="00E50266">
        <w:rPr>
          <w:rFonts w:ascii="Arial" w:hAnsi="Arial" w:cs="Arial"/>
          <w:sz w:val="26"/>
          <w:szCs w:val="26"/>
        </w:rPr>
        <w:lastRenderedPageBreak/>
        <w:t>- дополнительные  требования по содержанию и восстановлению элементов обустройства, озеленения и покрытий площадок, пешеходных путей, проездов и стоянок (устанавливаются в отношении объектов общественного, производственного и непроизводственного назначения, за исключением жилых зданий и объектов хранения индивидуального транспорта, принадлежащих физическим лицам и используемых для целей, не связанных с коммерческой деятельностью);</w:t>
      </w:r>
    </w:p>
    <w:p w:rsidR="00B33182" w:rsidRPr="00E50266" w:rsidRDefault="00B33182" w:rsidP="00E50266">
      <w:pPr>
        <w:ind w:firstLine="567"/>
        <w:jc w:val="both"/>
        <w:rPr>
          <w:rFonts w:ascii="Arial" w:hAnsi="Arial" w:cs="Arial"/>
          <w:color w:val="000000"/>
          <w:sz w:val="26"/>
          <w:szCs w:val="26"/>
        </w:rPr>
      </w:pPr>
      <w:r w:rsidRPr="00E50266">
        <w:rPr>
          <w:rFonts w:ascii="Arial" w:hAnsi="Arial" w:cs="Arial"/>
          <w:sz w:val="26"/>
          <w:szCs w:val="26"/>
        </w:rPr>
        <w:t>- индивидуальные условия, направленные на повышение уровня благоустройства территории, изменение существующих и (или) размещение новых некапитальных объектов обустройства территории, озеленение территории, устройство покрытий площадок, пешеходных путей, проездов и стоянок (не являются обязательными, устанавливаются по соглашению сторон договора).</w:t>
      </w:r>
    </w:p>
    <w:p w:rsidR="00B33182" w:rsidRPr="00E50266" w:rsidRDefault="00B33182" w:rsidP="00E50266">
      <w:pPr>
        <w:pStyle w:val="a7"/>
        <w:spacing w:after="0" w:line="240" w:lineRule="auto"/>
        <w:ind w:firstLine="567"/>
        <w:jc w:val="both"/>
        <w:rPr>
          <w:rFonts w:ascii="Arial" w:hAnsi="Arial" w:cs="Arial"/>
          <w:sz w:val="26"/>
          <w:szCs w:val="26"/>
        </w:rPr>
      </w:pPr>
      <w:r w:rsidRPr="00E50266">
        <w:rPr>
          <w:rFonts w:ascii="Arial" w:hAnsi="Arial" w:cs="Arial"/>
          <w:color w:val="000000"/>
          <w:sz w:val="26"/>
          <w:szCs w:val="26"/>
        </w:rPr>
        <w:t>3.21.4</w:t>
      </w:r>
      <w:r w:rsidRPr="00E50266">
        <w:rPr>
          <w:rFonts w:ascii="Arial" w:hAnsi="Arial" w:cs="Arial"/>
          <w:sz w:val="26"/>
          <w:szCs w:val="26"/>
        </w:rPr>
        <w:t>. При определении границ прилегающих территории учитываются следующие требования:</w:t>
      </w:r>
    </w:p>
    <w:p w:rsidR="00B33182" w:rsidRPr="00E50266" w:rsidRDefault="00B33182" w:rsidP="00E50266">
      <w:pPr>
        <w:ind w:firstLine="567"/>
        <w:jc w:val="both"/>
        <w:rPr>
          <w:rFonts w:ascii="Arial" w:hAnsi="Arial" w:cs="Arial"/>
          <w:sz w:val="26"/>
          <w:szCs w:val="26"/>
        </w:rPr>
      </w:pPr>
      <w:proofErr w:type="gramStart"/>
      <w:r w:rsidRPr="00E50266">
        <w:rPr>
          <w:rFonts w:ascii="Arial" w:hAnsi="Arial" w:cs="Arial"/>
          <w:sz w:val="26"/>
          <w:szCs w:val="26"/>
        </w:rPr>
        <w:t>а) прилегающая территория определяется в длину по периметру здания, строения, сооружения, земельного участка, если такой земельный участок образован, в ширину - от здания, строения, сооружения, земельного участка, если такой земельный участок образован до проезжей части улицы (дороги), тротуаров и других дорожных сооружений, которые в соответствии с Федеральным законом от 08.11.2007 № 257-ФЗ «Об автомобильных дорогах и о дорожной деятельности в Российской Федерации</w:t>
      </w:r>
      <w:proofErr w:type="gramEnd"/>
      <w:r w:rsidRPr="00E50266">
        <w:rPr>
          <w:rFonts w:ascii="Arial" w:hAnsi="Arial" w:cs="Arial"/>
          <w:sz w:val="26"/>
          <w:szCs w:val="26"/>
        </w:rPr>
        <w:t xml:space="preserve"> и о внесении изменений в отдельные законодательные акты Российской Федерации» представляют технологические части автомобильных дорог;</w:t>
      </w:r>
    </w:p>
    <w:p w:rsidR="00B33182" w:rsidRPr="00E50266" w:rsidRDefault="00B33182" w:rsidP="00E50266">
      <w:pPr>
        <w:tabs>
          <w:tab w:val="left" w:pos="567"/>
        </w:tabs>
        <w:ind w:firstLine="567"/>
        <w:jc w:val="both"/>
        <w:rPr>
          <w:rFonts w:ascii="Arial" w:hAnsi="Arial" w:cs="Arial"/>
          <w:bCs/>
          <w:sz w:val="26"/>
          <w:szCs w:val="26"/>
        </w:rPr>
      </w:pPr>
      <w:proofErr w:type="gramStart"/>
      <w:r w:rsidRPr="00E50266">
        <w:rPr>
          <w:rFonts w:ascii="Arial" w:hAnsi="Arial" w:cs="Arial"/>
          <w:sz w:val="26"/>
          <w:szCs w:val="26"/>
        </w:rPr>
        <w:t>б) в случае отсутствия вблизи здания, сооружения, земельного участка, если такой земельный участок образован, полосы отвода автомобильной дороги, тротуара, пешеходных дорожек и других дорожных сооружений, которые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представляют технологические части автомобильных дорог, прилегающая</w:t>
      </w:r>
      <w:proofErr w:type="gramEnd"/>
      <w:r w:rsidRPr="00E50266">
        <w:rPr>
          <w:rFonts w:ascii="Arial" w:hAnsi="Arial" w:cs="Arial"/>
          <w:sz w:val="26"/>
          <w:szCs w:val="26"/>
        </w:rPr>
        <w:t xml:space="preserve"> территория определяется в пределах не менее чем 5 метров от наружных стен здания, строения, сооружения,  границ земельного участка, если такой земельный участок образован»</w:t>
      </w:r>
      <w:r w:rsidRPr="00E50266">
        <w:rPr>
          <w:rFonts w:ascii="Arial" w:hAnsi="Arial" w:cs="Arial"/>
          <w:bCs/>
          <w:sz w:val="26"/>
          <w:szCs w:val="26"/>
        </w:rPr>
        <w:t>.</w:t>
      </w:r>
    </w:p>
    <w:p w:rsidR="00B33182" w:rsidRPr="00E50266" w:rsidRDefault="00B33182" w:rsidP="00E50266">
      <w:pPr>
        <w:tabs>
          <w:tab w:val="left" w:pos="567"/>
        </w:tabs>
        <w:ind w:firstLine="567"/>
        <w:jc w:val="both"/>
        <w:rPr>
          <w:rFonts w:ascii="Arial" w:hAnsi="Arial" w:cs="Arial"/>
          <w:sz w:val="26"/>
          <w:szCs w:val="26"/>
        </w:rPr>
      </w:pPr>
      <w:r w:rsidRPr="00E50266">
        <w:rPr>
          <w:rFonts w:ascii="Arial" w:hAnsi="Arial" w:cs="Arial"/>
          <w:bCs/>
          <w:sz w:val="26"/>
          <w:szCs w:val="26"/>
        </w:rPr>
        <w:t>в)</w:t>
      </w:r>
      <w:r w:rsidRPr="00E50266">
        <w:rPr>
          <w:rFonts w:ascii="Arial" w:hAnsi="Arial" w:cs="Arial"/>
          <w:sz w:val="26"/>
          <w:szCs w:val="26"/>
        </w:rPr>
        <w:t xml:space="preserve"> ширина прилегающей территории может быть увеличена с учетом фактического использования территории общего пользования при эксплуатации здания, сооружения или земельного участка, относительно которых устанавливается прилегающая территория.</w:t>
      </w:r>
    </w:p>
    <w:p w:rsidR="00B33182" w:rsidRPr="00E50266" w:rsidRDefault="00B33182" w:rsidP="00E50266">
      <w:pPr>
        <w:tabs>
          <w:tab w:val="left" w:pos="567"/>
        </w:tabs>
        <w:ind w:firstLine="567"/>
        <w:jc w:val="both"/>
        <w:rPr>
          <w:rFonts w:ascii="Arial" w:hAnsi="Arial" w:cs="Arial"/>
          <w:sz w:val="26"/>
          <w:szCs w:val="26"/>
        </w:rPr>
      </w:pPr>
      <w:r w:rsidRPr="00E50266">
        <w:rPr>
          <w:rFonts w:ascii="Arial" w:hAnsi="Arial" w:cs="Arial"/>
          <w:color w:val="000000"/>
          <w:sz w:val="26"/>
          <w:szCs w:val="26"/>
        </w:rPr>
        <w:t>3.21.5</w:t>
      </w:r>
      <w:r w:rsidRPr="00E50266">
        <w:rPr>
          <w:rFonts w:ascii="Arial" w:hAnsi="Arial" w:cs="Arial"/>
          <w:sz w:val="26"/>
          <w:szCs w:val="26"/>
        </w:rPr>
        <w:t>. В договоре об участии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 должны быть отражены следующие способы описания границ прилегающей территории:</w:t>
      </w:r>
    </w:p>
    <w:p w:rsidR="00B33182" w:rsidRPr="00E50266" w:rsidRDefault="00B33182" w:rsidP="00E50266">
      <w:pPr>
        <w:tabs>
          <w:tab w:val="left" w:pos="567"/>
        </w:tabs>
        <w:ind w:firstLine="567"/>
        <w:jc w:val="both"/>
        <w:rPr>
          <w:rFonts w:ascii="Arial" w:hAnsi="Arial" w:cs="Arial"/>
          <w:sz w:val="26"/>
          <w:szCs w:val="26"/>
        </w:rPr>
      </w:pPr>
      <w:r w:rsidRPr="00E50266">
        <w:rPr>
          <w:rFonts w:ascii="Arial" w:hAnsi="Arial" w:cs="Arial"/>
          <w:sz w:val="26"/>
          <w:szCs w:val="26"/>
        </w:rPr>
        <w:t>- текстовое описание местоположения границ прилегающей территории, включающее линейные привязки к существующим объектам местности и (или) координатное описание характерных точек контура таких границ;</w:t>
      </w:r>
    </w:p>
    <w:p w:rsidR="00B33182" w:rsidRPr="00E50266" w:rsidRDefault="00B33182" w:rsidP="00E50266">
      <w:pPr>
        <w:tabs>
          <w:tab w:val="left" w:pos="567"/>
        </w:tabs>
        <w:ind w:firstLine="567"/>
        <w:jc w:val="both"/>
        <w:rPr>
          <w:rFonts w:ascii="Arial" w:hAnsi="Arial" w:cs="Arial"/>
          <w:sz w:val="26"/>
          <w:szCs w:val="26"/>
        </w:rPr>
      </w:pPr>
      <w:r w:rsidRPr="00E50266">
        <w:rPr>
          <w:rFonts w:ascii="Arial" w:hAnsi="Arial" w:cs="Arial"/>
          <w:sz w:val="26"/>
          <w:szCs w:val="26"/>
        </w:rPr>
        <w:t xml:space="preserve">- схема расположение границ прилегающей территории на картографической основе, подготовленная, в масштабе 1:2000 или крупнее, с </w:t>
      </w:r>
      <w:r w:rsidRPr="00E50266">
        <w:rPr>
          <w:rFonts w:ascii="Arial" w:hAnsi="Arial" w:cs="Arial"/>
          <w:sz w:val="26"/>
          <w:szCs w:val="26"/>
        </w:rPr>
        <w:lastRenderedPageBreak/>
        <w:t>отображением линейных привязок таких границ к объектам местности, указанным на  картографической основе.</w:t>
      </w:r>
    </w:p>
    <w:p w:rsidR="00B33182" w:rsidRPr="00E50266" w:rsidRDefault="00B33182" w:rsidP="00E50266">
      <w:pPr>
        <w:pStyle w:val="western"/>
        <w:spacing w:before="0" w:beforeAutospacing="0" w:after="0" w:line="240" w:lineRule="auto"/>
        <w:rPr>
          <w:rFonts w:ascii="Arial" w:hAnsi="Arial" w:cs="Arial"/>
          <w:sz w:val="26"/>
          <w:szCs w:val="26"/>
        </w:rPr>
      </w:pPr>
      <w:r w:rsidRPr="00E50266">
        <w:rPr>
          <w:rFonts w:ascii="Arial" w:hAnsi="Arial" w:cs="Arial"/>
          <w:sz w:val="26"/>
          <w:szCs w:val="26"/>
        </w:rPr>
        <w:t>1.6. Пункт 4.2. раздела 4. «Уборка территорий, сбор и утилизация бытовых отходов, охрана окружающей среды» Правил изложить в следующей редакции:</w:t>
      </w:r>
    </w:p>
    <w:p w:rsidR="00B33182" w:rsidRPr="00E50266" w:rsidRDefault="00B33182" w:rsidP="00E50266">
      <w:pPr>
        <w:pStyle w:val="western"/>
        <w:spacing w:before="0" w:beforeAutospacing="0" w:after="0" w:line="240" w:lineRule="auto"/>
        <w:rPr>
          <w:rFonts w:ascii="Arial" w:hAnsi="Arial" w:cs="Arial"/>
          <w:sz w:val="26"/>
          <w:szCs w:val="26"/>
        </w:rPr>
      </w:pPr>
      <w:r w:rsidRPr="00E50266">
        <w:rPr>
          <w:rFonts w:ascii="Arial" w:hAnsi="Arial" w:cs="Arial"/>
          <w:sz w:val="26"/>
          <w:szCs w:val="26"/>
        </w:rPr>
        <w:t xml:space="preserve">«4.2. </w:t>
      </w:r>
      <w:proofErr w:type="gramStart"/>
      <w:r w:rsidRPr="00E50266">
        <w:rPr>
          <w:rFonts w:ascii="Arial" w:hAnsi="Arial" w:cs="Arial"/>
          <w:sz w:val="26"/>
          <w:szCs w:val="26"/>
        </w:rPr>
        <w:t>Для соблюдения законных прав и интересов граждан работы по уборке территории города Ишима, сопровождающиеся шумом либо иным раздражающим фактором, уровень которого превышает предельно допустимые нормы, должны производиться в период с 8 до 22 часов в будни, с 9 до 22 часов в выходные и нерабочие праздничные дни, если необходимость выполнения данных работ не обусловлена аварийными ситуациями или неблагоприятными погодными условиями</w:t>
      </w:r>
      <w:proofErr w:type="gramEnd"/>
      <w:r w:rsidRPr="00E50266">
        <w:rPr>
          <w:rFonts w:ascii="Arial" w:hAnsi="Arial" w:cs="Arial"/>
          <w:sz w:val="26"/>
          <w:szCs w:val="26"/>
        </w:rPr>
        <w:t>, в том числе снегопад, гололед»</w:t>
      </w:r>
    </w:p>
    <w:p w:rsidR="00B33182" w:rsidRPr="00E50266" w:rsidRDefault="00B33182" w:rsidP="00E50266">
      <w:pPr>
        <w:pStyle w:val="western"/>
        <w:spacing w:before="0" w:beforeAutospacing="0" w:after="0" w:line="240" w:lineRule="auto"/>
        <w:rPr>
          <w:rFonts w:ascii="Arial" w:hAnsi="Arial" w:cs="Arial"/>
          <w:sz w:val="26"/>
          <w:szCs w:val="26"/>
        </w:rPr>
      </w:pPr>
      <w:r w:rsidRPr="00E50266">
        <w:rPr>
          <w:rFonts w:ascii="Arial" w:hAnsi="Arial" w:cs="Arial"/>
          <w:sz w:val="26"/>
          <w:szCs w:val="26"/>
        </w:rPr>
        <w:t>1.7. Пункт 4.20 раздела 4 «Уборка территорий, сбор и утилизация бытовых отходов, охрана окружающей среды» Правил дополнить подпунктами 4.20.5 и 4.20.6 следующего содержания:</w:t>
      </w:r>
    </w:p>
    <w:p w:rsidR="00B33182" w:rsidRPr="00E50266" w:rsidRDefault="00B33182" w:rsidP="00E50266">
      <w:pPr>
        <w:pStyle w:val="western"/>
        <w:spacing w:before="0" w:beforeAutospacing="0" w:after="0" w:line="240" w:lineRule="auto"/>
        <w:ind w:firstLine="539"/>
        <w:rPr>
          <w:rFonts w:ascii="Arial" w:hAnsi="Arial" w:cs="Arial"/>
          <w:sz w:val="26"/>
          <w:szCs w:val="26"/>
        </w:rPr>
      </w:pPr>
      <w:r w:rsidRPr="00E50266">
        <w:rPr>
          <w:rFonts w:ascii="Arial" w:hAnsi="Arial" w:cs="Arial"/>
          <w:sz w:val="26"/>
          <w:szCs w:val="26"/>
        </w:rPr>
        <w:t>«4.20.5. Складирование снега на территории, не предназначенной для этих целей.</w:t>
      </w:r>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4.20.6. Производить сброс снега на соседний участок».</w:t>
      </w:r>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1.8. Подпункт 4.24.3 пункта 4.24 раздела 4 «Уборка территорий, сбор и утилизация бытовых отходов, охрана окружающей среды» Правил изложить в следующей редакции:</w:t>
      </w:r>
    </w:p>
    <w:p w:rsidR="00B33182" w:rsidRPr="00E50266" w:rsidRDefault="00B33182" w:rsidP="00E50266">
      <w:pPr>
        <w:pStyle w:val="a9"/>
        <w:spacing w:before="0" w:beforeAutospacing="0" w:after="0" w:afterAutospacing="0" w:line="240" w:lineRule="auto"/>
        <w:ind w:firstLine="539"/>
        <w:jc w:val="both"/>
        <w:rPr>
          <w:rFonts w:ascii="Arial" w:hAnsi="Arial" w:cs="Arial"/>
          <w:sz w:val="26"/>
          <w:szCs w:val="26"/>
        </w:rPr>
      </w:pPr>
      <w:r w:rsidRPr="00E50266">
        <w:rPr>
          <w:rFonts w:ascii="Arial" w:hAnsi="Arial" w:cs="Arial"/>
          <w:sz w:val="26"/>
          <w:szCs w:val="26"/>
        </w:rPr>
        <w:t xml:space="preserve">«4.24.3. </w:t>
      </w:r>
      <w:proofErr w:type="gramStart"/>
      <w:r w:rsidRPr="00E50266">
        <w:rPr>
          <w:rFonts w:ascii="Arial" w:hAnsi="Arial" w:cs="Arial"/>
          <w:sz w:val="26"/>
          <w:szCs w:val="26"/>
        </w:rPr>
        <w:t xml:space="preserve">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 </w:t>
      </w:r>
      <w:proofErr w:type="gramEnd"/>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1.9. Абзац первый пункта 4.25 раздела 4 «Уборка территорий, сбор и утилизация бытовых отходов, охрана окружающей среды» Правил изложить в следующей редакции:</w:t>
      </w:r>
    </w:p>
    <w:p w:rsidR="00B33182" w:rsidRPr="00E50266" w:rsidRDefault="00B33182" w:rsidP="00E50266">
      <w:pPr>
        <w:pStyle w:val="a9"/>
        <w:spacing w:before="0" w:beforeAutospacing="0" w:after="0" w:afterAutospacing="0" w:line="240" w:lineRule="auto"/>
        <w:ind w:firstLine="539"/>
        <w:jc w:val="both"/>
        <w:rPr>
          <w:rFonts w:ascii="Arial" w:hAnsi="Arial" w:cs="Arial"/>
          <w:sz w:val="26"/>
          <w:szCs w:val="26"/>
        </w:rPr>
      </w:pPr>
      <w:r w:rsidRPr="00E50266">
        <w:rPr>
          <w:rFonts w:ascii="Arial" w:hAnsi="Arial" w:cs="Arial"/>
          <w:sz w:val="26"/>
          <w:szCs w:val="26"/>
        </w:rPr>
        <w:t xml:space="preserve">«4.25. На территориях и участках любого функционального назначения, где могут накапливаться твердые коммунальные отходы (далее по тексту - ТКО), предусматриваются площадки для установки мусоросборников (контейнеров для ТКО), то есть специально оборудованные места, предназначенные для сбора ТКО. Проектирование и размещение указанных площадок осуществляется из расчета 0,03 кв. м на одного жителя или 1 площадка на 6 - 8 подъездов жилых домов. Если подъездов меньше - одну площадку при каждом доме. Порядок обустройства мест (площадок) накопления твердых коммунальных отходов и ведения их реестра на территории города Ишима утвержден постановлением администрации города Ишима от 08.04.2019 № 410. Размещение контейнерных площадок осуществляется вне зоны видимости с транзитных транспортных и пешеходных коммуникаций города, в стороне от уличных фасадов зданий. Контейнерные площадки должны иметь твердое водонепроницаемое </w:t>
      </w:r>
      <w:r w:rsidRPr="00E50266">
        <w:rPr>
          <w:rFonts w:ascii="Arial" w:hAnsi="Arial" w:cs="Arial"/>
          <w:sz w:val="26"/>
          <w:szCs w:val="26"/>
        </w:rPr>
        <w:lastRenderedPageBreak/>
        <w:t>покрытие для размещения контейнеров с удобными подъездами для транспорта и подходами для граждан».</w:t>
      </w:r>
    </w:p>
    <w:p w:rsidR="00B33182" w:rsidRPr="00E50266" w:rsidRDefault="00B33182" w:rsidP="00E50266">
      <w:pPr>
        <w:pStyle w:val="a9"/>
        <w:spacing w:before="0" w:beforeAutospacing="0" w:after="0" w:afterAutospacing="0" w:line="240" w:lineRule="auto"/>
        <w:ind w:firstLine="539"/>
        <w:jc w:val="both"/>
        <w:rPr>
          <w:rFonts w:ascii="Arial" w:hAnsi="Arial" w:cs="Arial"/>
          <w:sz w:val="26"/>
          <w:szCs w:val="26"/>
        </w:rPr>
      </w:pPr>
      <w:r w:rsidRPr="00E50266">
        <w:rPr>
          <w:rFonts w:ascii="Arial" w:hAnsi="Arial" w:cs="Arial"/>
          <w:sz w:val="26"/>
          <w:szCs w:val="26"/>
        </w:rPr>
        <w:t>1.10. Пункты 4.27, 4.28 раздела 4 «Уборка территорий, сбор и утилизация бытовых отходов, охрана окружающей среды» Правил изложить в следующей редакции:</w:t>
      </w:r>
    </w:p>
    <w:p w:rsidR="00B33182" w:rsidRPr="00E50266" w:rsidRDefault="00B33182" w:rsidP="00E50266">
      <w:pPr>
        <w:pStyle w:val="a9"/>
        <w:spacing w:before="0" w:beforeAutospacing="0" w:after="0" w:afterAutospacing="0" w:line="240" w:lineRule="auto"/>
        <w:ind w:firstLine="539"/>
        <w:jc w:val="both"/>
        <w:rPr>
          <w:rFonts w:ascii="Arial" w:hAnsi="Arial" w:cs="Arial"/>
          <w:sz w:val="26"/>
          <w:szCs w:val="26"/>
        </w:rPr>
      </w:pPr>
      <w:r w:rsidRPr="00E50266">
        <w:rPr>
          <w:rFonts w:ascii="Arial" w:hAnsi="Arial" w:cs="Arial"/>
          <w:sz w:val="26"/>
          <w:szCs w:val="26"/>
        </w:rPr>
        <w:t>«4.27.</w:t>
      </w:r>
      <w:r w:rsidRPr="00E50266">
        <w:rPr>
          <w:rFonts w:ascii="Arial" w:hAnsi="Arial" w:cs="Arial"/>
          <w:color w:val="FF0000"/>
          <w:sz w:val="26"/>
          <w:szCs w:val="26"/>
        </w:rPr>
        <w:t xml:space="preserve"> </w:t>
      </w:r>
      <w:r w:rsidRPr="00E50266">
        <w:rPr>
          <w:rFonts w:ascii="Arial" w:hAnsi="Arial" w:cs="Arial"/>
          <w:sz w:val="26"/>
          <w:szCs w:val="26"/>
        </w:rPr>
        <w:t>Места (площадки) накопления твердых коммунальных отходов создаются администрацией города Ишима, за исключением установленных законодательством Российской Федерации случаев, когда такая обязанность лежит на других лицах. Администрация города Ишима создает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B33182" w:rsidRPr="00E50266" w:rsidRDefault="00B33182" w:rsidP="00E50266">
      <w:pPr>
        <w:ind w:firstLine="539"/>
        <w:jc w:val="both"/>
        <w:rPr>
          <w:rFonts w:ascii="Arial" w:hAnsi="Arial" w:cs="Arial"/>
          <w:sz w:val="26"/>
          <w:szCs w:val="26"/>
        </w:rPr>
      </w:pPr>
      <w:proofErr w:type="gramStart"/>
      <w:r w:rsidRPr="00E50266">
        <w:rPr>
          <w:rFonts w:ascii="Arial" w:hAnsi="Arial" w:cs="Arial"/>
          <w:sz w:val="26"/>
          <w:szCs w:val="26"/>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города Ишима (далее соответственно - заявитель, уполномоченный орган) на основании письменной заявки, форма которой устанавливается администрацией города Ишима.</w:t>
      </w:r>
      <w:proofErr w:type="gramEnd"/>
    </w:p>
    <w:p w:rsidR="00B33182" w:rsidRPr="00E50266" w:rsidRDefault="00B33182" w:rsidP="00E50266">
      <w:pPr>
        <w:ind w:firstLine="539"/>
        <w:jc w:val="both"/>
        <w:rPr>
          <w:rFonts w:ascii="Arial" w:hAnsi="Arial" w:cs="Arial"/>
          <w:sz w:val="26"/>
          <w:szCs w:val="26"/>
        </w:rPr>
      </w:pPr>
      <w:r w:rsidRPr="00E50266">
        <w:rPr>
          <w:rFonts w:ascii="Arial" w:hAnsi="Arial" w:cs="Arial"/>
          <w:sz w:val="26"/>
          <w:szCs w:val="26"/>
        </w:rPr>
        <w:t>4.28. Количество устанавливаемых контейнеров определяется расчетами накопления отходов. Нормы накопления мусора на одного человека в год утверждаются Департаментом тарифно-ценовой политики Тюменской области».</w:t>
      </w:r>
    </w:p>
    <w:p w:rsidR="00DA00E9" w:rsidRPr="00E50266" w:rsidRDefault="00DA00E9" w:rsidP="00E50266">
      <w:pPr>
        <w:ind w:firstLine="539"/>
        <w:jc w:val="both"/>
        <w:rPr>
          <w:rFonts w:ascii="Arial" w:hAnsi="Arial" w:cs="Arial"/>
          <w:sz w:val="26"/>
          <w:szCs w:val="26"/>
        </w:rPr>
      </w:pPr>
      <w:r w:rsidRPr="00E50266">
        <w:rPr>
          <w:rFonts w:ascii="Arial" w:hAnsi="Arial" w:cs="Arial"/>
          <w:sz w:val="26"/>
          <w:szCs w:val="26"/>
        </w:rPr>
        <w:t>2. Опубликовать настоящее решение в газете "</w:t>
      </w:r>
      <w:proofErr w:type="gramStart"/>
      <w:r w:rsidRPr="00E50266">
        <w:rPr>
          <w:rFonts w:ascii="Arial" w:hAnsi="Arial" w:cs="Arial"/>
          <w:sz w:val="26"/>
          <w:szCs w:val="26"/>
        </w:rPr>
        <w:t>Ишимская</w:t>
      </w:r>
      <w:proofErr w:type="gramEnd"/>
      <w:r w:rsidRPr="00E50266">
        <w:rPr>
          <w:rFonts w:ascii="Arial" w:hAnsi="Arial" w:cs="Arial"/>
          <w:sz w:val="26"/>
          <w:szCs w:val="26"/>
        </w:rPr>
        <w:t xml:space="preserve"> правда", сетевом издании "Официальные документы города Ишима" (www.ishimdoc.ru) и разместить на официальном сайте муниципального образования город Ишим ishim.admtyumen.ru.</w:t>
      </w:r>
    </w:p>
    <w:p w:rsidR="00DA00E9" w:rsidRPr="00E50266" w:rsidRDefault="00DA00E9" w:rsidP="00E50266">
      <w:pPr>
        <w:ind w:firstLine="539"/>
        <w:jc w:val="both"/>
        <w:rPr>
          <w:rFonts w:ascii="Arial" w:hAnsi="Arial" w:cs="Arial"/>
          <w:sz w:val="26"/>
          <w:szCs w:val="26"/>
        </w:rPr>
      </w:pPr>
      <w:r w:rsidRPr="00E50266">
        <w:rPr>
          <w:rFonts w:ascii="Arial" w:hAnsi="Arial" w:cs="Arial"/>
          <w:sz w:val="26"/>
          <w:szCs w:val="26"/>
        </w:rPr>
        <w:t>3. Решение вступает в силу после официального опубликования.</w:t>
      </w:r>
    </w:p>
    <w:p w:rsidR="00DA00E9" w:rsidRPr="00E50266" w:rsidRDefault="00956B63" w:rsidP="00E50266">
      <w:pPr>
        <w:ind w:firstLine="539"/>
        <w:jc w:val="both"/>
        <w:rPr>
          <w:rFonts w:ascii="Arial" w:hAnsi="Arial" w:cs="Arial"/>
          <w:sz w:val="26"/>
          <w:szCs w:val="26"/>
        </w:rPr>
      </w:pPr>
      <w:r>
        <w:rPr>
          <w:rFonts w:ascii="Arial" w:hAnsi="Arial" w:cs="Arial"/>
          <w:sz w:val="26"/>
          <w:szCs w:val="26"/>
        </w:rPr>
        <w:t xml:space="preserve">4. </w:t>
      </w:r>
      <w:proofErr w:type="gramStart"/>
      <w:r w:rsidR="00DA00E9" w:rsidRPr="00E50266">
        <w:rPr>
          <w:rFonts w:ascii="Arial" w:hAnsi="Arial" w:cs="Arial"/>
          <w:sz w:val="26"/>
          <w:szCs w:val="26"/>
        </w:rPr>
        <w:t>Контроль за</w:t>
      </w:r>
      <w:proofErr w:type="gramEnd"/>
      <w:r w:rsidR="00DA00E9" w:rsidRPr="00E50266">
        <w:rPr>
          <w:rFonts w:ascii="Arial" w:hAnsi="Arial" w:cs="Arial"/>
          <w:sz w:val="26"/>
          <w:szCs w:val="26"/>
        </w:rPr>
        <w:t xml:space="preserve"> исполнением настоящего решения возложить на постоянную комиссию </w:t>
      </w:r>
      <w:proofErr w:type="spellStart"/>
      <w:r w:rsidR="00DA00E9" w:rsidRPr="00E50266">
        <w:rPr>
          <w:rFonts w:ascii="Arial" w:hAnsi="Arial" w:cs="Arial"/>
          <w:sz w:val="26"/>
          <w:szCs w:val="26"/>
        </w:rPr>
        <w:t>Ишимской</w:t>
      </w:r>
      <w:proofErr w:type="spellEnd"/>
      <w:r w:rsidR="00DA00E9" w:rsidRPr="00E50266">
        <w:rPr>
          <w:rFonts w:ascii="Arial" w:hAnsi="Arial" w:cs="Arial"/>
          <w:sz w:val="26"/>
          <w:szCs w:val="26"/>
        </w:rPr>
        <w:t xml:space="preserve"> городской Думы по городскому хозяйству.</w:t>
      </w:r>
    </w:p>
    <w:p w:rsidR="00B33182" w:rsidRDefault="00B33182" w:rsidP="00B33182">
      <w:pPr>
        <w:ind w:firstLine="539"/>
        <w:jc w:val="both"/>
        <w:rPr>
          <w:rFonts w:ascii="Arial" w:hAnsi="Arial" w:cs="Arial"/>
          <w:sz w:val="26"/>
          <w:szCs w:val="26"/>
        </w:rPr>
      </w:pPr>
    </w:p>
    <w:p w:rsidR="00B33182" w:rsidRDefault="00B33182" w:rsidP="00B33182">
      <w:pPr>
        <w:ind w:firstLine="539"/>
        <w:jc w:val="both"/>
        <w:rPr>
          <w:rFonts w:ascii="Arial" w:hAnsi="Arial" w:cs="Arial"/>
          <w:sz w:val="26"/>
          <w:szCs w:val="26"/>
        </w:rPr>
      </w:pPr>
    </w:p>
    <w:p w:rsidR="00B33182" w:rsidRDefault="00B33182" w:rsidP="00B33182">
      <w:pPr>
        <w:ind w:firstLine="539"/>
        <w:jc w:val="both"/>
        <w:rPr>
          <w:rFonts w:ascii="Arial" w:hAnsi="Arial" w:cs="Arial"/>
          <w:sz w:val="26"/>
          <w:szCs w:val="26"/>
        </w:rPr>
      </w:pPr>
    </w:p>
    <w:p w:rsidR="00B33182" w:rsidRDefault="00B33182" w:rsidP="00B33182">
      <w:pPr>
        <w:jc w:val="both"/>
        <w:rPr>
          <w:rFonts w:ascii="Arial" w:hAnsi="Arial" w:cs="Arial"/>
          <w:sz w:val="26"/>
          <w:szCs w:val="26"/>
        </w:rPr>
      </w:pPr>
    </w:p>
    <w:p w:rsidR="00B33182" w:rsidRPr="00F862D0" w:rsidRDefault="00B33182" w:rsidP="00B33182">
      <w:pPr>
        <w:jc w:val="both"/>
        <w:rPr>
          <w:rFonts w:ascii="Arial" w:hAnsi="Arial" w:cs="Arial"/>
          <w:sz w:val="26"/>
          <w:szCs w:val="26"/>
        </w:rPr>
      </w:pPr>
      <w:r>
        <w:rPr>
          <w:rFonts w:ascii="Arial" w:hAnsi="Arial" w:cs="Arial"/>
          <w:sz w:val="26"/>
          <w:szCs w:val="26"/>
        </w:rPr>
        <w:t>Глава города</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Ф.Б. Шишкин</w:t>
      </w:r>
    </w:p>
    <w:p w:rsidR="003F7192" w:rsidRDefault="003F7192" w:rsidP="00687C32">
      <w:pPr>
        <w:rPr>
          <w:rFonts w:ascii="Arial" w:hAnsi="Arial" w:cs="Arial"/>
          <w:sz w:val="26"/>
          <w:szCs w:val="26"/>
        </w:rPr>
      </w:pPr>
    </w:p>
    <w:p w:rsidR="00DA00E9" w:rsidRDefault="00DA00E9" w:rsidP="00687C32">
      <w:pPr>
        <w:rPr>
          <w:rFonts w:ascii="Arial" w:hAnsi="Arial" w:cs="Arial"/>
          <w:sz w:val="26"/>
          <w:szCs w:val="26"/>
        </w:rPr>
      </w:pPr>
    </w:p>
    <w:p w:rsidR="00DA00E9" w:rsidRDefault="00DA00E9" w:rsidP="00687C32">
      <w:pPr>
        <w:rPr>
          <w:rFonts w:ascii="Arial" w:hAnsi="Arial" w:cs="Arial"/>
          <w:sz w:val="26"/>
          <w:szCs w:val="26"/>
        </w:rPr>
      </w:pPr>
    </w:p>
    <w:p w:rsidR="00DA00E9" w:rsidRDefault="00DA00E9" w:rsidP="00687C32">
      <w:pPr>
        <w:rPr>
          <w:rFonts w:ascii="Arial" w:hAnsi="Arial" w:cs="Arial"/>
          <w:sz w:val="26"/>
          <w:szCs w:val="26"/>
        </w:rPr>
      </w:pPr>
    </w:p>
    <w:p w:rsidR="00DA00E9" w:rsidRDefault="00DA00E9" w:rsidP="00687C32">
      <w:pPr>
        <w:rPr>
          <w:rFonts w:ascii="Arial" w:hAnsi="Arial" w:cs="Arial"/>
          <w:sz w:val="26"/>
          <w:szCs w:val="26"/>
        </w:rPr>
      </w:pPr>
    </w:p>
    <w:p w:rsidR="00DA00E9" w:rsidRDefault="00DA00E9" w:rsidP="00687C32">
      <w:pPr>
        <w:rPr>
          <w:rFonts w:ascii="Arial" w:hAnsi="Arial" w:cs="Arial"/>
          <w:sz w:val="26"/>
          <w:szCs w:val="26"/>
        </w:rPr>
      </w:pPr>
    </w:p>
    <w:p w:rsidR="00DA00E9" w:rsidRDefault="00DA00E9" w:rsidP="00687C32">
      <w:pPr>
        <w:rPr>
          <w:rFonts w:ascii="Arial" w:hAnsi="Arial" w:cs="Arial"/>
          <w:sz w:val="26"/>
          <w:szCs w:val="26"/>
        </w:rPr>
      </w:pPr>
      <w:bookmarkStart w:id="0" w:name="_GoBack"/>
      <w:bookmarkEnd w:id="0"/>
    </w:p>
    <w:sectPr w:rsidR="00DA00E9" w:rsidSect="00834B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7FAD"/>
    <w:multiLevelType w:val="hybridMultilevel"/>
    <w:tmpl w:val="DEE822D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9107BA5"/>
    <w:multiLevelType w:val="hybridMultilevel"/>
    <w:tmpl w:val="781A22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4A2866"/>
    <w:multiLevelType w:val="hybridMultilevel"/>
    <w:tmpl w:val="358803E6"/>
    <w:lvl w:ilvl="0" w:tplc="0419000F">
      <w:start w:val="1"/>
      <w:numFmt w:val="decimal"/>
      <w:lvlText w:val="%1."/>
      <w:lvlJc w:val="left"/>
      <w:pPr>
        <w:ind w:left="798" w:hanging="360"/>
      </w:p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3">
    <w:nsid w:val="5F406EA1"/>
    <w:multiLevelType w:val="hybridMultilevel"/>
    <w:tmpl w:val="F3EC3D88"/>
    <w:lvl w:ilvl="0" w:tplc="0108026C">
      <w:start w:val="1"/>
      <w:numFmt w:val="decimal"/>
      <w:lvlText w:val="%1."/>
      <w:lvlJc w:val="left"/>
      <w:pPr>
        <w:ind w:left="720" w:hanging="360"/>
      </w:pPr>
      <w:rPr>
        <w:rFonts w:ascii="Arial" w:hAnsi="Arial" w:cs="Arial"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F121D"/>
    <w:rsid w:val="00003610"/>
    <w:rsid w:val="00011D17"/>
    <w:rsid w:val="000312B6"/>
    <w:rsid w:val="0004382B"/>
    <w:rsid w:val="000441C7"/>
    <w:rsid w:val="00050B74"/>
    <w:rsid w:val="000515C1"/>
    <w:rsid w:val="00061090"/>
    <w:rsid w:val="00062886"/>
    <w:rsid w:val="00066059"/>
    <w:rsid w:val="00067774"/>
    <w:rsid w:val="000701BC"/>
    <w:rsid w:val="0007625C"/>
    <w:rsid w:val="00080D7F"/>
    <w:rsid w:val="00081313"/>
    <w:rsid w:val="00082C34"/>
    <w:rsid w:val="000844D2"/>
    <w:rsid w:val="000937F2"/>
    <w:rsid w:val="00094D68"/>
    <w:rsid w:val="000A4C37"/>
    <w:rsid w:val="000B662F"/>
    <w:rsid w:val="000C127B"/>
    <w:rsid w:val="000C1BA0"/>
    <w:rsid w:val="000C6B48"/>
    <w:rsid w:val="000D33D4"/>
    <w:rsid w:val="000E22E3"/>
    <w:rsid w:val="000E5C11"/>
    <w:rsid w:val="000E6C23"/>
    <w:rsid w:val="000F1793"/>
    <w:rsid w:val="00101168"/>
    <w:rsid w:val="00106089"/>
    <w:rsid w:val="00111D86"/>
    <w:rsid w:val="0011644D"/>
    <w:rsid w:val="00137A0F"/>
    <w:rsid w:val="0015635A"/>
    <w:rsid w:val="00163B13"/>
    <w:rsid w:val="001807A7"/>
    <w:rsid w:val="001855F6"/>
    <w:rsid w:val="001866AB"/>
    <w:rsid w:val="001872CA"/>
    <w:rsid w:val="0019383E"/>
    <w:rsid w:val="001A6AD3"/>
    <w:rsid w:val="001B0183"/>
    <w:rsid w:val="001B1CB7"/>
    <w:rsid w:val="001B2923"/>
    <w:rsid w:val="001B718F"/>
    <w:rsid w:val="001C3A0D"/>
    <w:rsid w:val="001D7774"/>
    <w:rsid w:val="001E18C5"/>
    <w:rsid w:val="001E59F5"/>
    <w:rsid w:val="001E685F"/>
    <w:rsid w:val="001F321C"/>
    <w:rsid w:val="001F451D"/>
    <w:rsid w:val="001F7B14"/>
    <w:rsid w:val="002155A1"/>
    <w:rsid w:val="002215F8"/>
    <w:rsid w:val="00233D40"/>
    <w:rsid w:val="002341B9"/>
    <w:rsid w:val="0023578D"/>
    <w:rsid w:val="00237882"/>
    <w:rsid w:val="00246082"/>
    <w:rsid w:val="002552D9"/>
    <w:rsid w:val="0028156B"/>
    <w:rsid w:val="002A015D"/>
    <w:rsid w:val="002A0CAA"/>
    <w:rsid w:val="002A461A"/>
    <w:rsid w:val="002A47CD"/>
    <w:rsid w:val="002A5156"/>
    <w:rsid w:val="002D15F2"/>
    <w:rsid w:val="002D5AE5"/>
    <w:rsid w:val="002D5E26"/>
    <w:rsid w:val="002D712E"/>
    <w:rsid w:val="002F0BB7"/>
    <w:rsid w:val="002F6DF1"/>
    <w:rsid w:val="0031705D"/>
    <w:rsid w:val="00330A35"/>
    <w:rsid w:val="00333391"/>
    <w:rsid w:val="0034105C"/>
    <w:rsid w:val="00360433"/>
    <w:rsid w:val="003640D7"/>
    <w:rsid w:val="00370C42"/>
    <w:rsid w:val="00373373"/>
    <w:rsid w:val="00385181"/>
    <w:rsid w:val="0038598C"/>
    <w:rsid w:val="00387CAE"/>
    <w:rsid w:val="0039031B"/>
    <w:rsid w:val="003A2150"/>
    <w:rsid w:val="003A2ADF"/>
    <w:rsid w:val="003B5321"/>
    <w:rsid w:val="003B7424"/>
    <w:rsid w:val="003C1C95"/>
    <w:rsid w:val="003C46B9"/>
    <w:rsid w:val="003C55D5"/>
    <w:rsid w:val="003C6E90"/>
    <w:rsid w:val="003D7B48"/>
    <w:rsid w:val="003E4432"/>
    <w:rsid w:val="003F1CA7"/>
    <w:rsid w:val="003F326E"/>
    <w:rsid w:val="003F7192"/>
    <w:rsid w:val="003F7897"/>
    <w:rsid w:val="00402742"/>
    <w:rsid w:val="00411284"/>
    <w:rsid w:val="00411DA8"/>
    <w:rsid w:val="00416B34"/>
    <w:rsid w:val="00420230"/>
    <w:rsid w:val="0045046A"/>
    <w:rsid w:val="00450911"/>
    <w:rsid w:val="00452477"/>
    <w:rsid w:val="004556B2"/>
    <w:rsid w:val="00460C23"/>
    <w:rsid w:val="00462C64"/>
    <w:rsid w:val="00470E5E"/>
    <w:rsid w:val="00471AEB"/>
    <w:rsid w:val="00473512"/>
    <w:rsid w:val="00475F46"/>
    <w:rsid w:val="00482956"/>
    <w:rsid w:val="00487087"/>
    <w:rsid w:val="00492E97"/>
    <w:rsid w:val="004B23B5"/>
    <w:rsid w:val="004C4736"/>
    <w:rsid w:val="004C5025"/>
    <w:rsid w:val="004C751D"/>
    <w:rsid w:val="004D4E64"/>
    <w:rsid w:val="004E0301"/>
    <w:rsid w:val="004E09F2"/>
    <w:rsid w:val="004F51F7"/>
    <w:rsid w:val="004F7082"/>
    <w:rsid w:val="0051318C"/>
    <w:rsid w:val="00513995"/>
    <w:rsid w:val="00527FB3"/>
    <w:rsid w:val="00535AFE"/>
    <w:rsid w:val="00545391"/>
    <w:rsid w:val="00555456"/>
    <w:rsid w:val="00564D2E"/>
    <w:rsid w:val="00565349"/>
    <w:rsid w:val="00572940"/>
    <w:rsid w:val="00575258"/>
    <w:rsid w:val="005755B5"/>
    <w:rsid w:val="00585673"/>
    <w:rsid w:val="005874D9"/>
    <w:rsid w:val="00592F6E"/>
    <w:rsid w:val="00594D4E"/>
    <w:rsid w:val="005A028B"/>
    <w:rsid w:val="005B00A2"/>
    <w:rsid w:val="005D2772"/>
    <w:rsid w:val="005E79D4"/>
    <w:rsid w:val="005F1164"/>
    <w:rsid w:val="005F2C91"/>
    <w:rsid w:val="005F73BA"/>
    <w:rsid w:val="005F7DF9"/>
    <w:rsid w:val="00600881"/>
    <w:rsid w:val="00603E03"/>
    <w:rsid w:val="00607FF1"/>
    <w:rsid w:val="00610F8F"/>
    <w:rsid w:val="0061138F"/>
    <w:rsid w:val="0061139A"/>
    <w:rsid w:val="00613D69"/>
    <w:rsid w:val="006216A3"/>
    <w:rsid w:val="00625A3F"/>
    <w:rsid w:val="00626503"/>
    <w:rsid w:val="006300A1"/>
    <w:rsid w:val="00636027"/>
    <w:rsid w:val="0063657F"/>
    <w:rsid w:val="00636656"/>
    <w:rsid w:val="00654E38"/>
    <w:rsid w:val="006646EF"/>
    <w:rsid w:val="0066523B"/>
    <w:rsid w:val="006664BC"/>
    <w:rsid w:val="0066654B"/>
    <w:rsid w:val="006727C3"/>
    <w:rsid w:val="00674ACD"/>
    <w:rsid w:val="00675892"/>
    <w:rsid w:val="00675D05"/>
    <w:rsid w:val="00687C32"/>
    <w:rsid w:val="006936ED"/>
    <w:rsid w:val="006957D0"/>
    <w:rsid w:val="006A0E85"/>
    <w:rsid w:val="006A260C"/>
    <w:rsid w:val="006A59EA"/>
    <w:rsid w:val="006B1ED8"/>
    <w:rsid w:val="006C3C1D"/>
    <w:rsid w:val="006C4492"/>
    <w:rsid w:val="006D7813"/>
    <w:rsid w:val="006F42F8"/>
    <w:rsid w:val="00700E20"/>
    <w:rsid w:val="00705C33"/>
    <w:rsid w:val="0070676B"/>
    <w:rsid w:val="00710335"/>
    <w:rsid w:val="00711BAA"/>
    <w:rsid w:val="00712658"/>
    <w:rsid w:val="00733DD4"/>
    <w:rsid w:val="00736BC6"/>
    <w:rsid w:val="0074560A"/>
    <w:rsid w:val="00751C98"/>
    <w:rsid w:val="007659F6"/>
    <w:rsid w:val="0077613E"/>
    <w:rsid w:val="00776388"/>
    <w:rsid w:val="00782035"/>
    <w:rsid w:val="0079676D"/>
    <w:rsid w:val="00796D9C"/>
    <w:rsid w:val="007A3D61"/>
    <w:rsid w:val="007A7653"/>
    <w:rsid w:val="007B2974"/>
    <w:rsid w:val="007B52C2"/>
    <w:rsid w:val="007B7524"/>
    <w:rsid w:val="007C09AA"/>
    <w:rsid w:val="007C0BD7"/>
    <w:rsid w:val="007C2D69"/>
    <w:rsid w:val="007C315F"/>
    <w:rsid w:val="007C32EB"/>
    <w:rsid w:val="007C5070"/>
    <w:rsid w:val="007D0407"/>
    <w:rsid w:val="007E0609"/>
    <w:rsid w:val="007E2131"/>
    <w:rsid w:val="007E5721"/>
    <w:rsid w:val="007F121D"/>
    <w:rsid w:val="007F65BD"/>
    <w:rsid w:val="008026AE"/>
    <w:rsid w:val="008106FD"/>
    <w:rsid w:val="008176E9"/>
    <w:rsid w:val="0082020D"/>
    <w:rsid w:val="00822DE4"/>
    <w:rsid w:val="00834B07"/>
    <w:rsid w:val="00836ACE"/>
    <w:rsid w:val="008459C3"/>
    <w:rsid w:val="00861E4F"/>
    <w:rsid w:val="00862E84"/>
    <w:rsid w:val="00870677"/>
    <w:rsid w:val="0088541A"/>
    <w:rsid w:val="00886C6C"/>
    <w:rsid w:val="00886EAE"/>
    <w:rsid w:val="008910DE"/>
    <w:rsid w:val="00894075"/>
    <w:rsid w:val="008A22D7"/>
    <w:rsid w:val="008A2E53"/>
    <w:rsid w:val="008B14A3"/>
    <w:rsid w:val="008B70EF"/>
    <w:rsid w:val="008C437E"/>
    <w:rsid w:val="008D5B32"/>
    <w:rsid w:val="008E28C9"/>
    <w:rsid w:val="008F1E50"/>
    <w:rsid w:val="00930AA0"/>
    <w:rsid w:val="00934533"/>
    <w:rsid w:val="00935FA3"/>
    <w:rsid w:val="00940EE0"/>
    <w:rsid w:val="00956B63"/>
    <w:rsid w:val="00961A54"/>
    <w:rsid w:val="0096666D"/>
    <w:rsid w:val="00966DC2"/>
    <w:rsid w:val="00974F2C"/>
    <w:rsid w:val="009857C1"/>
    <w:rsid w:val="009931DD"/>
    <w:rsid w:val="00996F3F"/>
    <w:rsid w:val="009A4514"/>
    <w:rsid w:val="009B0BD2"/>
    <w:rsid w:val="009B16E5"/>
    <w:rsid w:val="009B5BBC"/>
    <w:rsid w:val="009C1846"/>
    <w:rsid w:val="009C744D"/>
    <w:rsid w:val="009D0079"/>
    <w:rsid w:val="009D3C83"/>
    <w:rsid w:val="009E55EB"/>
    <w:rsid w:val="009F4B0A"/>
    <w:rsid w:val="009F4F61"/>
    <w:rsid w:val="009F5F4B"/>
    <w:rsid w:val="00A0147B"/>
    <w:rsid w:val="00A028E0"/>
    <w:rsid w:val="00A04461"/>
    <w:rsid w:val="00A11FCC"/>
    <w:rsid w:val="00A21467"/>
    <w:rsid w:val="00A22F17"/>
    <w:rsid w:val="00A27A60"/>
    <w:rsid w:val="00A35A60"/>
    <w:rsid w:val="00A35CD0"/>
    <w:rsid w:val="00A4416E"/>
    <w:rsid w:val="00A545B4"/>
    <w:rsid w:val="00A54C24"/>
    <w:rsid w:val="00A63767"/>
    <w:rsid w:val="00A712F2"/>
    <w:rsid w:val="00A73177"/>
    <w:rsid w:val="00A754F3"/>
    <w:rsid w:val="00A77FD5"/>
    <w:rsid w:val="00A80093"/>
    <w:rsid w:val="00A82BA5"/>
    <w:rsid w:val="00A85A10"/>
    <w:rsid w:val="00A9142E"/>
    <w:rsid w:val="00A91DBD"/>
    <w:rsid w:val="00A929BB"/>
    <w:rsid w:val="00A929EE"/>
    <w:rsid w:val="00AA126A"/>
    <w:rsid w:val="00AA2169"/>
    <w:rsid w:val="00AB4B9F"/>
    <w:rsid w:val="00AC00E6"/>
    <w:rsid w:val="00AC39A9"/>
    <w:rsid w:val="00AC50F0"/>
    <w:rsid w:val="00AC61C6"/>
    <w:rsid w:val="00AD1F82"/>
    <w:rsid w:val="00AD2FE4"/>
    <w:rsid w:val="00AE0745"/>
    <w:rsid w:val="00AE1D33"/>
    <w:rsid w:val="00AE5561"/>
    <w:rsid w:val="00AE6A42"/>
    <w:rsid w:val="00AF0CD7"/>
    <w:rsid w:val="00AF1F76"/>
    <w:rsid w:val="00AF40EE"/>
    <w:rsid w:val="00AF4231"/>
    <w:rsid w:val="00B04775"/>
    <w:rsid w:val="00B269D7"/>
    <w:rsid w:val="00B3010F"/>
    <w:rsid w:val="00B3024C"/>
    <w:rsid w:val="00B33182"/>
    <w:rsid w:val="00B33B48"/>
    <w:rsid w:val="00B4236A"/>
    <w:rsid w:val="00B42DBE"/>
    <w:rsid w:val="00B474C3"/>
    <w:rsid w:val="00B515EF"/>
    <w:rsid w:val="00B702B7"/>
    <w:rsid w:val="00B91E30"/>
    <w:rsid w:val="00B940B0"/>
    <w:rsid w:val="00B9487A"/>
    <w:rsid w:val="00BA0A1C"/>
    <w:rsid w:val="00BA2987"/>
    <w:rsid w:val="00BB3702"/>
    <w:rsid w:val="00BB5287"/>
    <w:rsid w:val="00BB6FBB"/>
    <w:rsid w:val="00BC0963"/>
    <w:rsid w:val="00BC4725"/>
    <w:rsid w:val="00BC7525"/>
    <w:rsid w:val="00BD3483"/>
    <w:rsid w:val="00BD6D88"/>
    <w:rsid w:val="00BD7C8C"/>
    <w:rsid w:val="00BE5BF1"/>
    <w:rsid w:val="00BE6CBE"/>
    <w:rsid w:val="00BE7678"/>
    <w:rsid w:val="00C1028D"/>
    <w:rsid w:val="00C102BE"/>
    <w:rsid w:val="00C10E6B"/>
    <w:rsid w:val="00C12A33"/>
    <w:rsid w:val="00C22805"/>
    <w:rsid w:val="00C321E4"/>
    <w:rsid w:val="00C3551C"/>
    <w:rsid w:val="00C357F3"/>
    <w:rsid w:val="00C44868"/>
    <w:rsid w:val="00C45C9E"/>
    <w:rsid w:val="00C51F84"/>
    <w:rsid w:val="00C5266F"/>
    <w:rsid w:val="00C5636D"/>
    <w:rsid w:val="00C6612A"/>
    <w:rsid w:val="00C73A33"/>
    <w:rsid w:val="00C86D4D"/>
    <w:rsid w:val="00C90655"/>
    <w:rsid w:val="00C967AA"/>
    <w:rsid w:val="00CA386D"/>
    <w:rsid w:val="00CA555B"/>
    <w:rsid w:val="00CA5CEF"/>
    <w:rsid w:val="00CB0318"/>
    <w:rsid w:val="00CB12F3"/>
    <w:rsid w:val="00CC0428"/>
    <w:rsid w:val="00CC129E"/>
    <w:rsid w:val="00CC3AEE"/>
    <w:rsid w:val="00CE11CF"/>
    <w:rsid w:val="00CE5612"/>
    <w:rsid w:val="00CE7295"/>
    <w:rsid w:val="00CF7235"/>
    <w:rsid w:val="00D05D94"/>
    <w:rsid w:val="00D066D6"/>
    <w:rsid w:val="00D13F35"/>
    <w:rsid w:val="00D15812"/>
    <w:rsid w:val="00D17715"/>
    <w:rsid w:val="00D2138B"/>
    <w:rsid w:val="00D252FB"/>
    <w:rsid w:val="00D4082C"/>
    <w:rsid w:val="00D52312"/>
    <w:rsid w:val="00D5511A"/>
    <w:rsid w:val="00D57813"/>
    <w:rsid w:val="00D747BB"/>
    <w:rsid w:val="00D74B0C"/>
    <w:rsid w:val="00D76E2A"/>
    <w:rsid w:val="00D8389A"/>
    <w:rsid w:val="00D84F27"/>
    <w:rsid w:val="00DA00E9"/>
    <w:rsid w:val="00DB6119"/>
    <w:rsid w:val="00DD4BDE"/>
    <w:rsid w:val="00DD6634"/>
    <w:rsid w:val="00DE1C45"/>
    <w:rsid w:val="00DF689F"/>
    <w:rsid w:val="00E05550"/>
    <w:rsid w:val="00E20670"/>
    <w:rsid w:val="00E31E2A"/>
    <w:rsid w:val="00E47A61"/>
    <w:rsid w:val="00E50266"/>
    <w:rsid w:val="00E524E6"/>
    <w:rsid w:val="00E60407"/>
    <w:rsid w:val="00E61DE1"/>
    <w:rsid w:val="00E65511"/>
    <w:rsid w:val="00E65C3A"/>
    <w:rsid w:val="00E70BA2"/>
    <w:rsid w:val="00E71684"/>
    <w:rsid w:val="00E72F8A"/>
    <w:rsid w:val="00E81F7F"/>
    <w:rsid w:val="00E91CB8"/>
    <w:rsid w:val="00E97D5D"/>
    <w:rsid w:val="00EB3B90"/>
    <w:rsid w:val="00EC06D6"/>
    <w:rsid w:val="00ED1806"/>
    <w:rsid w:val="00ED6B04"/>
    <w:rsid w:val="00ED7A01"/>
    <w:rsid w:val="00ED7FF2"/>
    <w:rsid w:val="00EE608C"/>
    <w:rsid w:val="00EF1AA0"/>
    <w:rsid w:val="00EF3225"/>
    <w:rsid w:val="00EF46E3"/>
    <w:rsid w:val="00EF58F0"/>
    <w:rsid w:val="00F002F7"/>
    <w:rsid w:val="00F04879"/>
    <w:rsid w:val="00F13965"/>
    <w:rsid w:val="00F22607"/>
    <w:rsid w:val="00F252B8"/>
    <w:rsid w:val="00F2653D"/>
    <w:rsid w:val="00F26B01"/>
    <w:rsid w:val="00F37EBD"/>
    <w:rsid w:val="00F50FA0"/>
    <w:rsid w:val="00F52913"/>
    <w:rsid w:val="00F56669"/>
    <w:rsid w:val="00F76B18"/>
    <w:rsid w:val="00F86B43"/>
    <w:rsid w:val="00F92A88"/>
    <w:rsid w:val="00F93690"/>
    <w:rsid w:val="00F94B46"/>
    <w:rsid w:val="00F9625E"/>
    <w:rsid w:val="00FA164C"/>
    <w:rsid w:val="00FA21DE"/>
    <w:rsid w:val="00FB082E"/>
    <w:rsid w:val="00FB32A7"/>
    <w:rsid w:val="00FB3FA1"/>
    <w:rsid w:val="00FB6499"/>
    <w:rsid w:val="00FB715D"/>
    <w:rsid w:val="00FB766B"/>
    <w:rsid w:val="00FC4F3A"/>
    <w:rsid w:val="00FC7C34"/>
    <w:rsid w:val="00FD0C0B"/>
    <w:rsid w:val="00FD26DF"/>
    <w:rsid w:val="00FD4E72"/>
    <w:rsid w:val="00FD785A"/>
    <w:rsid w:val="00FD798A"/>
    <w:rsid w:val="00FE0BC4"/>
    <w:rsid w:val="00FE58A2"/>
    <w:rsid w:val="00FE58B8"/>
    <w:rsid w:val="00FE7D74"/>
    <w:rsid w:val="00FF2A9C"/>
    <w:rsid w:val="00FF4695"/>
    <w:rsid w:val="00FF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121D"/>
    <w:pPr>
      <w:keepNext/>
      <w:jc w:val="center"/>
      <w:outlineLvl w:val="0"/>
    </w:pPr>
    <w:rPr>
      <w:sz w:val="28"/>
    </w:rPr>
  </w:style>
  <w:style w:type="paragraph" w:styleId="2">
    <w:name w:val="heading 2"/>
    <w:basedOn w:val="a"/>
    <w:next w:val="a"/>
    <w:link w:val="20"/>
    <w:qFormat/>
    <w:rsid w:val="007F121D"/>
    <w:pPr>
      <w:keepNext/>
      <w:jc w:val="center"/>
      <w:outlineLvl w:val="1"/>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21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121D"/>
    <w:rPr>
      <w:rFonts w:ascii="Arial" w:eastAsia="Times New Roman" w:hAnsi="Arial" w:cs="Times New Roman"/>
      <w:b/>
      <w:sz w:val="36"/>
      <w:szCs w:val="20"/>
      <w:lang w:eastAsia="ru-RU"/>
    </w:rPr>
  </w:style>
  <w:style w:type="paragraph" w:customStyle="1" w:styleId="ConsPlusTitle">
    <w:name w:val="ConsPlusTitle"/>
    <w:rsid w:val="007F12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аголовок 1"/>
    <w:basedOn w:val="a"/>
    <w:next w:val="a"/>
    <w:rsid w:val="007F121D"/>
    <w:pPr>
      <w:keepNext/>
      <w:widowControl w:val="0"/>
      <w:jc w:val="center"/>
    </w:pPr>
    <w:rPr>
      <w:sz w:val="28"/>
    </w:rPr>
  </w:style>
  <w:style w:type="character" w:customStyle="1" w:styleId="3">
    <w:name w:val="Заголовок №3"/>
    <w:rsid w:val="007F121D"/>
    <w:rPr>
      <w:rFonts w:ascii="Times New Roman" w:eastAsia="Times New Roman" w:hAnsi="Times New Roman" w:cs="Times New Roman"/>
      <w:b w:val="0"/>
      <w:bCs w:val="0"/>
      <w:i w:val="0"/>
      <w:iCs w:val="0"/>
      <w:smallCaps w:val="0"/>
      <w:strike w:val="0"/>
      <w:sz w:val="23"/>
      <w:szCs w:val="23"/>
      <w:u w:val="single"/>
    </w:rPr>
  </w:style>
  <w:style w:type="paragraph" w:styleId="a3">
    <w:name w:val="List Paragraph"/>
    <w:basedOn w:val="a"/>
    <w:uiPriority w:val="34"/>
    <w:qFormat/>
    <w:rsid w:val="007F121D"/>
    <w:pPr>
      <w:spacing w:after="200" w:line="276" w:lineRule="auto"/>
      <w:ind w:left="708"/>
    </w:pPr>
    <w:rPr>
      <w:rFonts w:ascii="Calibri" w:hAnsi="Calibri"/>
      <w:sz w:val="22"/>
      <w:szCs w:val="22"/>
    </w:rPr>
  </w:style>
  <w:style w:type="paragraph" w:styleId="a4">
    <w:name w:val="Balloon Text"/>
    <w:basedOn w:val="a"/>
    <w:link w:val="a5"/>
    <w:uiPriority w:val="99"/>
    <w:semiHidden/>
    <w:unhideWhenUsed/>
    <w:rsid w:val="007F121D"/>
    <w:rPr>
      <w:rFonts w:ascii="Tahoma" w:hAnsi="Tahoma" w:cs="Tahoma"/>
      <w:sz w:val="16"/>
      <w:szCs w:val="16"/>
    </w:rPr>
  </w:style>
  <w:style w:type="character" w:customStyle="1" w:styleId="a5">
    <w:name w:val="Текст выноски Знак"/>
    <w:basedOn w:val="a0"/>
    <w:link w:val="a4"/>
    <w:uiPriority w:val="99"/>
    <w:semiHidden/>
    <w:rsid w:val="007F121D"/>
    <w:rPr>
      <w:rFonts w:ascii="Tahoma" w:eastAsia="Times New Roman" w:hAnsi="Tahoma" w:cs="Tahoma"/>
      <w:sz w:val="16"/>
      <w:szCs w:val="16"/>
      <w:lang w:eastAsia="ru-RU"/>
    </w:rPr>
  </w:style>
  <w:style w:type="character" w:styleId="a6">
    <w:name w:val="Hyperlink"/>
    <w:basedOn w:val="a0"/>
    <w:uiPriority w:val="99"/>
    <w:unhideWhenUsed/>
    <w:rsid w:val="00C51F84"/>
    <w:rPr>
      <w:color w:val="0000FF" w:themeColor="hyperlink"/>
      <w:u w:val="single"/>
    </w:rPr>
  </w:style>
  <w:style w:type="character" w:customStyle="1" w:styleId="12">
    <w:name w:val="Основной шрифт абзаца1"/>
    <w:rsid w:val="00687C32"/>
  </w:style>
  <w:style w:type="paragraph" w:styleId="a7">
    <w:name w:val="Body Text"/>
    <w:basedOn w:val="a"/>
    <w:link w:val="a8"/>
    <w:rsid w:val="00687C32"/>
    <w:pPr>
      <w:suppressAutoHyphens/>
      <w:spacing w:after="140" w:line="288" w:lineRule="auto"/>
    </w:pPr>
    <w:rPr>
      <w:kern w:val="1"/>
    </w:rPr>
  </w:style>
  <w:style w:type="character" w:customStyle="1" w:styleId="a8">
    <w:name w:val="Основной текст Знак"/>
    <w:basedOn w:val="a0"/>
    <w:link w:val="a7"/>
    <w:rsid w:val="00687C32"/>
    <w:rPr>
      <w:rFonts w:ascii="Times New Roman" w:eastAsia="Times New Roman" w:hAnsi="Times New Roman" w:cs="Times New Roman"/>
      <w:kern w:val="1"/>
      <w:sz w:val="20"/>
      <w:szCs w:val="20"/>
      <w:lang w:eastAsia="ru-RU"/>
    </w:rPr>
  </w:style>
  <w:style w:type="paragraph" w:styleId="a9">
    <w:name w:val="Normal (Web)"/>
    <w:basedOn w:val="a"/>
    <w:uiPriority w:val="99"/>
    <w:unhideWhenUsed/>
    <w:rsid w:val="00687C32"/>
    <w:pPr>
      <w:spacing w:before="100" w:beforeAutospacing="1" w:after="100" w:afterAutospacing="1" w:line="288" w:lineRule="auto"/>
    </w:pPr>
    <w:rPr>
      <w:sz w:val="24"/>
      <w:szCs w:val="24"/>
    </w:rPr>
  </w:style>
  <w:style w:type="paragraph" w:customStyle="1" w:styleId="western">
    <w:name w:val="western"/>
    <w:basedOn w:val="a"/>
    <w:rsid w:val="00687C32"/>
    <w:pPr>
      <w:spacing w:before="100" w:beforeAutospacing="1" w:after="142" w:line="288" w:lineRule="auto"/>
      <w:ind w:firstLine="709"/>
      <w:jc w:val="both"/>
    </w:pPr>
    <w:rPr>
      <w:sz w:val="28"/>
      <w:szCs w:val="28"/>
    </w:rPr>
  </w:style>
  <w:style w:type="paragraph" w:customStyle="1" w:styleId="13">
    <w:name w:val="Обычный1"/>
    <w:rsid w:val="00B33182"/>
    <w:pPr>
      <w:suppressAutoHyphens/>
      <w:spacing w:after="0" w:line="240" w:lineRule="auto"/>
    </w:pPr>
    <w:rPr>
      <w:rFonts w:ascii="Times New Roman" w:eastAsia="Times New Roman" w:hAnsi="Times New Roman" w:cs="Times New Roman"/>
      <w:kern w:val="1"/>
      <w:sz w:val="20"/>
      <w:szCs w:val="20"/>
      <w:lang w:eastAsia="ru-RU"/>
    </w:rPr>
  </w:style>
  <w:style w:type="paragraph" w:styleId="aa">
    <w:name w:val="Title"/>
    <w:basedOn w:val="a"/>
    <w:link w:val="ab"/>
    <w:qFormat/>
    <w:rsid w:val="00B33182"/>
    <w:pPr>
      <w:suppressAutoHyphens/>
      <w:jc w:val="center"/>
    </w:pPr>
    <w:rPr>
      <w:kern w:val="1"/>
      <w:sz w:val="40"/>
    </w:rPr>
  </w:style>
  <w:style w:type="character" w:customStyle="1" w:styleId="ab">
    <w:name w:val="Название Знак"/>
    <w:basedOn w:val="a0"/>
    <w:link w:val="aa"/>
    <w:rsid w:val="00B33182"/>
    <w:rPr>
      <w:rFonts w:ascii="Times New Roman" w:eastAsia="Times New Roman" w:hAnsi="Times New Roman" w:cs="Times New Roman"/>
      <w:kern w:val="1"/>
      <w:sz w:val="40"/>
      <w:szCs w:val="20"/>
      <w:lang w:eastAsia="ru-RU"/>
    </w:rPr>
  </w:style>
  <w:style w:type="paragraph" w:customStyle="1" w:styleId="ConsPlusNormal">
    <w:name w:val="ConsPlusNormal"/>
    <w:rsid w:val="00DA00E9"/>
    <w:pPr>
      <w:suppressAutoHyphens/>
      <w:spacing w:after="0" w:line="240" w:lineRule="auto"/>
      <w:ind w:firstLine="720"/>
    </w:pPr>
    <w:rPr>
      <w:rFonts w:ascii="Arial" w:eastAsia="Times New Roman" w:hAnsi="Arial" w:cs="Arial"/>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121D"/>
    <w:pPr>
      <w:keepNext/>
      <w:jc w:val="center"/>
      <w:outlineLvl w:val="0"/>
    </w:pPr>
    <w:rPr>
      <w:sz w:val="28"/>
    </w:rPr>
  </w:style>
  <w:style w:type="paragraph" w:styleId="2">
    <w:name w:val="heading 2"/>
    <w:basedOn w:val="a"/>
    <w:next w:val="a"/>
    <w:link w:val="20"/>
    <w:qFormat/>
    <w:rsid w:val="007F121D"/>
    <w:pPr>
      <w:keepNext/>
      <w:jc w:val="center"/>
      <w:outlineLvl w:val="1"/>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21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121D"/>
    <w:rPr>
      <w:rFonts w:ascii="Arial" w:eastAsia="Times New Roman" w:hAnsi="Arial" w:cs="Times New Roman"/>
      <w:b/>
      <w:sz w:val="36"/>
      <w:szCs w:val="20"/>
      <w:lang w:eastAsia="ru-RU"/>
    </w:rPr>
  </w:style>
  <w:style w:type="paragraph" w:customStyle="1" w:styleId="ConsPlusTitle">
    <w:name w:val="ConsPlusTitle"/>
    <w:uiPriority w:val="99"/>
    <w:rsid w:val="007F12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аголовок 1"/>
    <w:basedOn w:val="a"/>
    <w:next w:val="a"/>
    <w:rsid w:val="007F121D"/>
    <w:pPr>
      <w:keepNext/>
      <w:widowControl w:val="0"/>
      <w:jc w:val="center"/>
    </w:pPr>
    <w:rPr>
      <w:sz w:val="28"/>
    </w:rPr>
  </w:style>
  <w:style w:type="character" w:customStyle="1" w:styleId="3">
    <w:name w:val="Заголовок №3"/>
    <w:rsid w:val="007F121D"/>
    <w:rPr>
      <w:rFonts w:ascii="Times New Roman" w:eastAsia="Times New Roman" w:hAnsi="Times New Roman" w:cs="Times New Roman"/>
      <w:b w:val="0"/>
      <w:bCs w:val="0"/>
      <w:i w:val="0"/>
      <w:iCs w:val="0"/>
      <w:smallCaps w:val="0"/>
      <w:strike w:val="0"/>
      <w:sz w:val="23"/>
      <w:szCs w:val="23"/>
      <w:u w:val="single"/>
    </w:rPr>
  </w:style>
  <w:style w:type="paragraph" w:styleId="a3">
    <w:name w:val="List Paragraph"/>
    <w:basedOn w:val="a"/>
    <w:uiPriority w:val="34"/>
    <w:qFormat/>
    <w:rsid w:val="007F121D"/>
    <w:pPr>
      <w:spacing w:after="200" w:line="276" w:lineRule="auto"/>
      <w:ind w:left="708"/>
    </w:pPr>
    <w:rPr>
      <w:rFonts w:ascii="Calibri" w:hAnsi="Calibri"/>
      <w:sz w:val="22"/>
      <w:szCs w:val="22"/>
    </w:rPr>
  </w:style>
  <w:style w:type="paragraph" w:styleId="a4">
    <w:name w:val="Balloon Text"/>
    <w:basedOn w:val="a"/>
    <w:link w:val="a5"/>
    <w:uiPriority w:val="99"/>
    <w:semiHidden/>
    <w:unhideWhenUsed/>
    <w:rsid w:val="007F121D"/>
    <w:rPr>
      <w:rFonts w:ascii="Tahoma" w:hAnsi="Tahoma" w:cs="Tahoma"/>
      <w:sz w:val="16"/>
      <w:szCs w:val="16"/>
    </w:rPr>
  </w:style>
  <w:style w:type="character" w:customStyle="1" w:styleId="a5">
    <w:name w:val="Текст выноски Знак"/>
    <w:basedOn w:val="a0"/>
    <w:link w:val="a4"/>
    <w:uiPriority w:val="99"/>
    <w:semiHidden/>
    <w:rsid w:val="007F121D"/>
    <w:rPr>
      <w:rFonts w:ascii="Tahoma" w:eastAsia="Times New Roman" w:hAnsi="Tahoma" w:cs="Tahoma"/>
      <w:sz w:val="16"/>
      <w:szCs w:val="16"/>
      <w:lang w:eastAsia="ru-RU"/>
    </w:rPr>
  </w:style>
  <w:style w:type="character" w:styleId="a6">
    <w:name w:val="Hyperlink"/>
    <w:basedOn w:val="a0"/>
    <w:uiPriority w:val="99"/>
    <w:unhideWhenUsed/>
    <w:rsid w:val="00C51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him.admtyumen.ru/mo/Ishi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31A0-F359-4150-BA05-551D2123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Нитомирова</dc:creator>
  <cp:lastModifiedBy>Старкова Наталья Викторовна</cp:lastModifiedBy>
  <cp:revision>13</cp:revision>
  <cp:lastPrinted>2019-08-27T10:07:00Z</cp:lastPrinted>
  <dcterms:created xsi:type="dcterms:W3CDTF">2019-08-22T07:23:00Z</dcterms:created>
  <dcterms:modified xsi:type="dcterms:W3CDTF">2019-08-27T12:10:00Z</dcterms:modified>
</cp:coreProperties>
</file>