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84B1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0445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</w:t>
      </w:r>
      <w:r w:rsidR="00D45D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1058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F66ED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C05DFC">
              <w:rPr>
                <w:i/>
                <w:color w:val="000000"/>
                <w:sz w:val="26"/>
                <w:szCs w:val="26"/>
              </w:rPr>
              <w:t>88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53773">
        <w:rPr>
          <w:color w:val="000000"/>
          <w:sz w:val="26"/>
          <w:szCs w:val="26"/>
        </w:rPr>
        <w:t>23</w:t>
      </w:r>
      <w:r w:rsidR="00C05DFC">
        <w:rPr>
          <w:color w:val="000000"/>
          <w:sz w:val="26"/>
          <w:szCs w:val="26"/>
        </w:rPr>
        <w:t>1</w:t>
      </w:r>
      <w:r w:rsidR="00753773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05DFC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F66ED">
        <w:rPr>
          <w:sz w:val="26"/>
          <w:szCs w:val="26"/>
        </w:rPr>
        <w:t xml:space="preserve">ул. </w:t>
      </w:r>
      <w:proofErr w:type="spellStart"/>
      <w:r w:rsidR="00FF66ED">
        <w:rPr>
          <w:sz w:val="26"/>
          <w:szCs w:val="26"/>
        </w:rPr>
        <w:t>Ялуторовс</w:t>
      </w:r>
      <w:r w:rsidR="00154980">
        <w:rPr>
          <w:sz w:val="26"/>
          <w:szCs w:val="26"/>
        </w:rPr>
        <w:t>к</w:t>
      </w:r>
      <w:r w:rsidR="00FF66ED">
        <w:rPr>
          <w:sz w:val="26"/>
          <w:szCs w:val="26"/>
        </w:rPr>
        <w:t>ая</w:t>
      </w:r>
      <w:proofErr w:type="spellEnd"/>
      <w:r w:rsidR="00FF66ED">
        <w:rPr>
          <w:sz w:val="26"/>
          <w:szCs w:val="26"/>
        </w:rPr>
        <w:t xml:space="preserve">, д. </w:t>
      </w:r>
      <w:r w:rsidR="00C05DFC">
        <w:rPr>
          <w:sz w:val="26"/>
          <w:szCs w:val="26"/>
        </w:rPr>
        <w:t>88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4980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450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4AA4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DFC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4B17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2018-10-18T04:40:00Z</cp:lastPrinted>
  <dcterms:created xsi:type="dcterms:W3CDTF">2018-10-03T14:26:00Z</dcterms:created>
  <dcterms:modified xsi:type="dcterms:W3CDTF">2018-10-22T06:27:00Z</dcterms:modified>
</cp:coreProperties>
</file>