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C37" w:rsidRDefault="00AE6C37" w:rsidP="00153FCC">
      <w:pPr>
        <w:spacing w:after="0" w:line="240" w:lineRule="auto"/>
        <w:rPr>
          <w:rFonts w:ascii="Arial" w:hAnsi="Arial" w:cs="Arial"/>
          <w:sz w:val="26"/>
          <w:szCs w:val="26"/>
        </w:rPr>
      </w:pPr>
      <w:r>
        <w:rPr>
          <w:rFonts w:ascii="Arial" w:hAnsi="Arial" w:cs="Arial"/>
          <w:sz w:val="26"/>
          <w:szCs w:val="26"/>
        </w:rPr>
        <w:t xml:space="preserve">                                                                                         </w:t>
      </w:r>
    </w:p>
    <w:p w:rsidR="00AE6C37" w:rsidRDefault="0049197C" w:rsidP="00ED66B4">
      <w:pPr>
        <w:spacing w:line="100" w:lineRule="atLeas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58.5pt" filled="t">
            <v:fill color2="black"/>
            <v:imagedata r:id="rId8" o:title=""/>
          </v:shape>
        </w:pict>
      </w:r>
    </w:p>
    <w:p w:rsidR="00AE6C37" w:rsidRPr="00ED66B4" w:rsidRDefault="00AE6C37" w:rsidP="00ED66B4">
      <w:pPr>
        <w:pStyle w:val="12"/>
        <w:ind w:right="22"/>
        <w:jc w:val="center"/>
      </w:pPr>
      <w:r w:rsidRPr="00ED66B4">
        <w:rPr>
          <w:sz w:val="36"/>
          <w:szCs w:val="36"/>
        </w:rPr>
        <w:t>АДМИНИСТРАЦИЯ ГОРОДА ИШИМА</w:t>
      </w:r>
    </w:p>
    <w:p w:rsidR="00AE6C37" w:rsidRDefault="0049197C" w:rsidP="00ED66B4">
      <w:pPr>
        <w:spacing w:after="0" w:line="240" w:lineRule="auto"/>
        <w:ind w:right="-158"/>
        <w:jc w:val="center"/>
      </w:pPr>
      <w:r>
        <w:rPr>
          <w:noProof/>
          <w:lang w:eastAsia="ru-RU"/>
        </w:rPr>
        <w:pict>
          <v:line id="_x0000_s1026" style="position:absolute;left:0;text-align:left;z-index:10" from="0,3.65pt" to="495pt,3.65pt" strokeweight="4.5pt">
            <v:stroke linestyle="thinThick"/>
          </v:line>
        </w:pict>
      </w:r>
    </w:p>
    <w:p w:rsidR="00AE6C37" w:rsidRPr="00B653CD" w:rsidRDefault="00AE6C37" w:rsidP="00ED66B4">
      <w:pPr>
        <w:spacing w:after="0" w:line="240" w:lineRule="auto"/>
        <w:ind w:right="22"/>
        <w:jc w:val="center"/>
        <w:rPr>
          <w:b/>
          <w:sz w:val="32"/>
          <w:szCs w:val="32"/>
        </w:rPr>
      </w:pPr>
      <w:r w:rsidRPr="00B653CD">
        <w:rPr>
          <w:b/>
          <w:sz w:val="32"/>
          <w:szCs w:val="32"/>
        </w:rPr>
        <w:t>ПОСТАНОВЛЕНИЕ</w:t>
      </w:r>
    </w:p>
    <w:p w:rsidR="00AE6C37" w:rsidRDefault="00AE6C37" w:rsidP="00ED66B4">
      <w:pPr>
        <w:spacing w:line="100" w:lineRule="atLeast"/>
        <w:rPr>
          <w:rFonts w:ascii="Arial" w:hAnsi="Arial" w:cs="Arial"/>
          <w:b/>
          <w:bCs/>
          <w:sz w:val="26"/>
          <w:szCs w:val="26"/>
          <w:u w:val="single"/>
        </w:rPr>
      </w:pPr>
      <w:r>
        <w:rPr>
          <w:rFonts w:ascii="Arial" w:hAnsi="Arial" w:cs="Arial"/>
          <w:b/>
          <w:bCs/>
          <w:sz w:val="26"/>
          <w:szCs w:val="26"/>
          <w:u w:val="single"/>
        </w:rPr>
        <w:t>21 сентября 2020 г.</w:t>
      </w:r>
      <w:r>
        <w:rPr>
          <w:rFonts w:ascii="Arial" w:hAnsi="Arial" w:cs="Arial"/>
          <w:b/>
          <w:bCs/>
          <w:sz w:val="26"/>
          <w:szCs w:val="26"/>
        </w:rPr>
        <w:t xml:space="preserve">                                                                                        № </w:t>
      </w:r>
      <w:r>
        <w:rPr>
          <w:rFonts w:ascii="Arial" w:hAnsi="Arial" w:cs="Arial"/>
          <w:b/>
          <w:bCs/>
          <w:sz w:val="26"/>
          <w:szCs w:val="26"/>
          <w:u w:val="single"/>
        </w:rPr>
        <w:t>715</w:t>
      </w:r>
    </w:p>
    <w:p w:rsidR="00AE6C37" w:rsidRDefault="00AE6C37" w:rsidP="00153FCC">
      <w:pPr>
        <w:spacing w:after="0" w:line="240" w:lineRule="auto"/>
        <w:rPr>
          <w:rFonts w:ascii="Arial" w:hAnsi="Arial" w:cs="Arial"/>
          <w:sz w:val="26"/>
          <w:szCs w:val="26"/>
        </w:rPr>
      </w:pPr>
    </w:p>
    <w:p w:rsidR="00AE6C37" w:rsidRDefault="00AE6C37" w:rsidP="00ED66B4">
      <w:pPr>
        <w:autoSpaceDE w:val="0"/>
        <w:spacing w:after="0" w:line="100" w:lineRule="atLeast"/>
        <w:jc w:val="center"/>
        <w:rPr>
          <w:rFonts w:ascii="Arial" w:hAnsi="Arial" w:cs="Arial"/>
          <w:i/>
          <w:iCs/>
          <w:sz w:val="26"/>
          <w:szCs w:val="26"/>
        </w:rPr>
      </w:pPr>
      <w:r w:rsidRPr="00AC246A">
        <w:rPr>
          <w:rFonts w:ascii="Arial" w:hAnsi="Arial" w:cs="Arial"/>
          <w:i/>
          <w:iCs/>
          <w:sz w:val="26"/>
          <w:szCs w:val="26"/>
        </w:rPr>
        <w:t xml:space="preserve">О внесении изменений в постановление </w:t>
      </w:r>
    </w:p>
    <w:p w:rsidR="00AE6C37" w:rsidRDefault="00AE6C37" w:rsidP="00ED66B4">
      <w:pPr>
        <w:autoSpaceDE w:val="0"/>
        <w:spacing w:after="0" w:line="100" w:lineRule="atLeast"/>
        <w:jc w:val="center"/>
        <w:rPr>
          <w:rFonts w:ascii="Arial" w:hAnsi="Arial" w:cs="Arial"/>
          <w:i/>
          <w:iCs/>
          <w:sz w:val="26"/>
          <w:szCs w:val="26"/>
        </w:rPr>
      </w:pPr>
      <w:r w:rsidRPr="00AC246A">
        <w:rPr>
          <w:rFonts w:ascii="Arial" w:hAnsi="Arial" w:cs="Arial"/>
          <w:i/>
          <w:iCs/>
          <w:sz w:val="26"/>
          <w:szCs w:val="26"/>
        </w:rPr>
        <w:t>администрации города Ишима от</w:t>
      </w:r>
    </w:p>
    <w:p w:rsidR="00AE6C37" w:rsidRDefault="00AE6C37" w:rsidP="00ED66B4">
      <w:pPr>
        <w:autoSpaceDE w:val="0"/>
        <w:spacing w:after="0" w:line="100" w:lineRule="atLeast"/>
        <w:jc w:val="center"/>
        <w:rPr>
          <w:rFonts w:ascii="Arial" w:hAnsi="Arial" w:cs="Arial"/>
          <w:i/>
          <w:iCs/>
          <w:sz w:val="26"/>
          <w:szCs w:val="26"/>
        </w:rPr>
      </w:pPr>
      <w:r w:rsidRPr="00AC246A">
        <w:rPr>
          <w:rFonts w:ascii="Arial" w:hAnsi="Arial" w:cs="Arial"/>
          <w:i/>
          <w:iCs/>
          <w:sz w:val="26"/>
          <w:szCs w:val="26"/>
        </w:rPr>
        <w:t xml:space="preserve"> </w:t>
      </w:r>
      <w:r>
        <w:rPr>
          <w:rFonts w:ascii="Arial" w:hAnsi="Arial" w:cs="Arial"/>
          <w:i/>
          <w:iCs/>
          <w:sz w:val="26"/>
          <w:szCs w:val="26"/>
        </w:rPr>
        <w:t>17</w:t>
      </w:r>
      <w:r w:rsidRPr="00AC246A">
        <w:rPr>
          <w:rFonts w:ascii="Arial" w:hAnsi="Arial" w:cs="Arial"/>
          <w:i/>
          <w:iCs/>
          <w:sz w:val="26"/>
          <w:szCs w:val="26"/>
        </w:rPr>
        <w:t>.0</w:t>
      </w:r>
      <w:r>
        <w:rPr>
          <w:rFonts w:ascii="Arial" w:hAnsi="Arial" w:cs="Arial"/>
          <w:i/>
          <w:iCs/>
          <w:sz w:val="26"/>
          <w:szCs w:val="26"/>
        </w:rPr>
        <w:t>8</w:t>
      </w:r>
      <w:r w:rsidRPr="00AC246A">
        <w:rPr>
          <w:rFonts w:ascii="Arial" w:hAnsi="Arial" w:cs="Arial"/>
          <w:i/>
          <w:iCs/>
          <w:sz w:val="26"/>
          <w:szCs w:val="26"/>
        </w:rPr>
        <w:t>.20</w:t>
      </w:r>
      <w:r>
        <w:rPr>
          <w:rFonts w:ascii="Arial" w:hAnsi="Arial" w:cs="Arial"/>
          <w:i/>
          <w:iCs/>
          <w:sz w:val="26"/>
          <w:szCs w:val="26"/>
        </w:rPr>
        <w:t>20</w:t>
      </w:r>
      <w:r w:rsidRPr="00AC246A">
        <w:rPr>
          <w:rFonts w:ascii="Arial" w:hAnsi="Arial" w:cs="Arial"/>
          <w:i/>
          <w:iCs/>
          <w:sz w:val="26"/>
          <w:szCs w:val="26"/>
        </w:rPr>
        <w:t xml:space="preserve"> № </w:t>
      </w:r>
      <w:r>
        <w:rPr>
          <w:rFonts w:ascii="Arial" w:hAnsi="Arial" w:cs="Arial"/>
          <w:i/>
          <w:iCs/>
          <w:sz w:val="26"/>
          <w:szCs w:val="26"/>
        </w:rPr>
        <w:t>623</w:t>
      </w:r>
      <w:r w:rsidRPr="00AC246A">
        <w:rPr>
          <w:rFonts w:ascii="Arial" w:hAnsi="Arial" w:cs="Arial"/>
          <w:i/>
          <w:iCs/>
          <w:sz w:val="26"/>
          <w:szCs w:val="26"/>
        </w:rPr>
        <w:t xml:space="preserve">  «</w:t>
      </w:r>
      <w:r w:rsidRPr="00AB762C">
        <w:rPr>
          <w:rFonts w:ascii="Arial" w:hAnsi="Arial" w:cs="Arial"/>
          <w:i/>
          <w:iCs/>
          <w:sz w:val="26"/>
          <w:szCs w:val="26"/>
        </w:rPr>
        <w:t>Об утверждении схем</w:t>
      </w:r>
      <w:r>
        <w:rPr>
          <w:rFonts w:ascii="Arial" w:hAnsi="Arial" w:cs="Arial"/>
          <w:i/>
          <w:iCs/>
          <w:sz w:val="26"/>
          <w:szCs w:val="26"/>
        </w:rPr>
        <w:t>ы</w:t>
      </w:r>
    </w:p>
    <w:p w:rsidR="00AE6C37" w:rsidRDefault="00AE6C37" w:rsidP="00ED66B4">
      <w:pPr>
        <w:autoSpaceDE w:val="0"/>
        <w:spacing w:after="0" w:line="100" w:lineRule="atLeast"/>
        <w:jc w:val="center"/>
        <w:rPr>
          <w:rFonts w:ascii="Arial" w:hAnsi="Arial" w:cs="Arial"/>
          <w:i/>
          <w:iCs/>
          <w:sz w:val="26"/>
          <w:szCs w:val="26"/>
        </w:rPr>
      </w:pPr>
      <w:r w:rsidRPr="00AB762C">
        <w:rPr>
          <w:rFonts w:ascii="Arial" w:hAnsi="Arial" w:cs="Arial"/>
          <w:i/>
          <w:iCs/>
          <w:sz w:val="26"/>
          <w:szCs w:val="26"/>
        </w:rPr>
        <w:t xml:space="preserve"> водоснабжения</w:t>
      </w:r>
      <w:r>
        <w:rPr>
          <w:rFonts w:ascii="Arial" w:hAnsi="Arial" w:cs="Arial"/>
          <w:i/>
          <w:iCs/>
          <w:sz w:val="26"/>
          <w:szCs w:val="26"/>
        </w:rPr>
        <w:t xml:space="preserve"> </w:t>
      </w:r>
      <w:r w:rsidRPr="00AB762C">
        <w:rPr>
          <w:rFonts w:ascii="Arial" w:hAnsi="Arial" w:cs="Arial"/>
          <w:i/>
          <w:iCs/>
          <w:sz w:val="26"/>
          <w:szCs w:val="26"/>
        </w:rPr>
        <w:t>и водоотведения муниципального</w:t>
      </w:r>
    </w:p>
    <w:p w:rsidR="00AE6C37" w:rsidRPr="00AC246A" w:rsidRDefault="00AE6C37" w:rsidP="00ED66B4">
      <w:pPr>
        <w:autoSpaceDE w:val="0"/>
        <w:spacing w:after="0" w:line="100" w:lineRule="atLeast"/>
        <w:jc w:val="center"/>
        <w:rPr>
          <w:sz w:val="26"/>
          <w:szCs w:val="26"/>
        </w:rPr>
      </w:pPr>
      <w:r w:rsidRPr="00AB762C">
        <w:rPr>
          <w:rFonts w:ascii="Arial" w:hAnsi="Arial" w:cs="Arial"/>
          <w:i/>
          <w:iCs/>
          <w:sz w:val="26"/>
          <w:szCs w:val="26"/>
        </w:rPr>
        <w:t xml:space="preserve"> образования города Ишима на </w:t>
      </w:r>
      <w:r>
        <w:rPr>
          <w:rFonts w:ascii="Arial" w:hAnsi="Arial" w:cs="Arial"/>
          <w:i/>
          <w:iCs/>
          <w:sz w:val="26"/>
          <w:szCs w:val="26"/>
        </w:rPr>
        <w:t xml:space="preserve">период до </w:t>
      </w:r>
      <w:r w:rsidRPr="00AB762C">
        <w:rPr>
          <w:rFonts w:ascii="Arial" w:hAnsi="Arial" w:cs="Arial"/>
          <w:i/>
          <w:iCs/>
          <w:sz w:val="26"/>
          <w:szCs w:val="26"/>
        </w:rPr>
        <w:t>2031 год</w:t>
      </w:r>
      <w:r>
        <w:rPr>
          <w:rFonts w:ascii="Arial" w:hAnsi="Arial" w:cs="Arial"/>
          <w:i/>
          <w:iCs/>
          <w:sz w:val="26"/>
          <w:szCs w:val="26"/>
        </w:rPr>
        <w:t>а»</w:t>
      </w:r>
    </w:p>
    <w:p w:rsidR="00AE6C37" w:rsidRDefault="00AE6C37" w:rsidP="00153FCC">
      <w:pPr>
        <w:spacing w:after="0" w:line="240" w:lineRule="auto"/>
        <w:rPr>
          <w:rFonts w:ascii="Arial" w:hAnsi="Arial" w:cs="Arial"/>
          <w:sz w:val="26"/>
          <w:szCs w:val="26"/>
        </w:rPr>
      </w:pPr>
    </w:p>
    <w:p w:rsidR="00AE6C37" w:rsidRDefault="00AE6C37" w:rsidP="00153FCC">
      <w:pPr>
        <w:spacing w:after="0" w:line="240" w:lineRule="auto"/>
        <w:rPr>
          <w:rFonts w:ascii="Arial" w:hAnsi="Arial" w:cs="Arial"/>
          <w:sz w:val="26"/>
          <w:szCs w:val="26"/>
        </w:rPr>
      </w:pPr>
    </w:p>
    <w:p w:rsidR="00AE6C37" w:rsidRDefault="00AE6C37" w:rsidP="00ED66B4">
      <w:pPr>
        <w:spacing w:after="0" w:line="240" w:lineRule="auto"/>
        <w:ind w:firstLine="709"/>
        <w:rPr>
          <w:rFonts w:ascii="Arial" w:hAnsi="Arial" w:cs="Arial"/>
          <w:sz w:val="26"/>
          <w:szCs w:val="26"/>
        </w:rPr>
      </w:pPr>
      <w:r w:rsidRPr="00B93A12">
        <w:rPr>
          <w:rFonts w:ascii="Arial" w:hAnsi="Arial" w:cs="Arial"/>
          <w:sz w:val="26"/>
          <w:szCs w:val="26"/>
        </w:rPr>
        <w:t>В соответствии со статьями 6 и 38 Федера</w:t>
      </w:r>
      <w:r>
        <w:rPr>
          <w:rFonts w:ascii="Arial" w:hAnsi="Arial" w:cs="Arial"/>
          <w:sz w:val="26"/>
          <w:szCs w:val="26"/>
        </w:rPr>
        <w:t>льного закона от 07.12.2011</w:t>
      </w:r>
      <w:r w:rsidRPr="00B93A12">
        <w:rPr>
          <w:rFonts w:ascii="Arial" w:hAnsi="Arial" w:cs="Arial"/>
          <w:sz w:val="26"/>
          <w:szCs w:val="26"/>
        </w:rPr>
        <w:t xml:space="preserve"> № 416-ФЗ «О водоснабжении и водоотведении» Правительства Российской Федерации, постановлением Правительства Российс</w:t>
      </w:r>
      <w:r>
        <w:rPr>
          <w:rFonts w:ascii="Arial" w:hAnsi="Arial" w:cs="Arial"/>
          <w:sz w:val="26"/>
          <w:szCs w:val="26"/>
        </w:rPr>
        <w:t>кой Федерации от 05.09.2013</w:t>
      </w:r>
      <w:r w:rsidRPr="00B93A12">
        <w:rPr>
          <w:rFonts w:ascii="Arial" w:hAnsi="Arial" w:cs="Arial"/>
          <w:sz w:val="26"/>
          <w:szCs w:val="26"/>
        </w:rPr>
        <w:t xml:space="preserve"> № 782 «О схемах </w:t>
      </w:r>
      <w:r>
        <w:rPr>
          <w:rFonts w:ascii="Arial" w:hAnsi="Arial" w:cs="Arial"/>
          <w:sz w:val="26"/>
          <w:szCs w:val="26"/>
        </w:rPr>
        <w:t>водоснабжения и водоотведения»:</w:t>
      </w:r>
    </w:p>
    <w:p w:rsidR="00C57C2C" w:rsidRPr="00C57C2C" w:rsidRDefault="00C57C2C" w:rsidP="00ED66B4">
      <w:pPr>
        <w:spacing w:after="0" w:line="240" w:lineRule="auto"/>
        <w:ind w:firstLine="709"/>
        <w:rPr>
          <w:rFonts w:ascii="Arial" w:hAnsi="Arial" w:cs="Arial"/>
          <w:sz w:val="18"/>
          <w:szCs w:val="26"/>
        </w:rPr>
      </w:pPr>
    </w:p>
    <w:p w:rsidR="00AE6C37" w:rsidRPr="00D92293" w:rsidRDefault="00AE6C37" w:rsidP="00017D79">
      <w:pPr>
        <w:widowControl w:val="0"/>
        <w:numPr>
          <w:ilvl w:val="0"/>
          <w:numId w:val="30"/>
        </w:numPr>
        <w:tabs>
          <w:tab w:val="clear" w:pos="0"/>
          <w:tab w:val="num" w:pos="720"/>
        </w:tabs>
        <w:spacing w:after="0" w:line="240" w:lineRule="auto"/>
        <w:ind w:left="720" w:hanging="720"/>
        <w:rPr>
          <w:rFonts w:ascii="Arial" w:hAnsi="Arial" w:cs="Arial"/>
          <w:sz w:val="26"/>
          <w:szCs w:val="26"/>
        </w:rPr>
      </w:pPr>
      <w:r w:rsidRPr="00D92293">
        <w:rPr>
          <w:rFonts w:ascii="Arial" w:hAnsi="Arial" w:cs="Arial"/>
          <w:sz w:val="26"/>
          <w:szCs w:val="26"/>
        </w:rPr>
        <w:t xml:space="preserve">Внести следующие изменения в постановление администрации города Ишима </w:t>
      </w:r>
      <w:r w:rsidRPr="00D92293">
        <w:rPr>
          <w:rFonts w:ascii="Arial" w:hAnsi="Arial" w:cs="Arial"/>
          <w:iCs/>
          <w:sz w:val="26"/>
          <w:szCs w:val="26"/>
        </w:rPr>
        <w:t>от 17.08.2020 № 623 «Об утверждении схемы водоснабжения и водоотведения муниципального образования города Ишима на период до 2031 года»</w:t>
      </w:r>
      <w:r w:rsidRPr="00D92293">
        <w:rPr>
          <w:rFonts w:ascii="Arial" w:hAnsi="Arial" w:cs="Arial"/>
          <w:sz w:val="26"/>
          <w:szCs w:val="26"/>
        </w:rPr>
        <w:t>:</w:t>
      </w:r>
    </w:p>
    <w:p w:rsidR="00AE6C37" w:rsidRDefault="00AE6C37" w:rsidP="00017D79">
      <w:pPr>
        <w:widowControl w:val="0"/>
        <w:numPr>
          <w:ilvl w:val="1"/>
          <w:numId w:val="30"/>
        </w:numPr>
        <w:tabs>
          <w:tab w:val="clear" w:pos="0"/>
          <w:tab w:val="num" w:pos="720"/>
        </w:tabs>
        <w:spacing w:after="0" w:line="240" w:lineRule="auto"/>
        <w:ind w:left="720"/>
        <w:rPr>
          <w:rFonts w:ascii="Arial" w:hAnsi="Arial" w:cs="Arial"/>
          <w:sz w:val="26"/>
          <w:szCs w:val="26"/>
        </w:rPr>
      </w:pPr>
      <w:r>
        <w:rPr>
          <w:rFonts w:ascii="Arial" w:hAnsi="Arial" w:cs="Arial"/>
          <w:sz w:val="26"/>
          <w:szCs w:val="26"/>
        </w:rPr>
        <w:t>приложение</w:t>
      </w:r>
      <w:r w:rsidRPr="00E470FC">
        <w:rPr>
          <w:rFonts w:ascii="Arial" w:hAnsi="Arial" w:cs="Arial"/>
          <w:sz w:val="26"/>
          <w:szCs w:val="26"/>
        </w:rPr>
        <w:t xml:space="preserve"> к поста</w:t>
      </w:r>
      <w:r>
        <w:rPr>
          <w:rFonts w:ascii="Arial" w:hAnsi="Arial" w:cs="Arial"/>
          <w:sz w:val="26"/>
          <w:szCs w:val="26"/>
        </w:rPr>
        <w:t>новлению изложить в</w:t>
      </w:r>
      <w:r w:rsidRPr="00E470FC">
        <w:rPr>
          <w:rFonts w:ascii="Arial" w:hAnsi="Arial" w:cs="Arial"/>
          <w:sz w:val="26"/>
          <w:szCs w:val="26"/>
        </w:rPr>
        <w:t xml:space="preserve"> редакции согласно приложению к настоящему постановлению. </w:t>
      </w:r>
    </w:p>
    <w:p w:rsidR="00AE6C37" w:rsidRDefault="00AE6C37" w:rsidP="00ED66B4">
      <w:pPr>
        <w:tabs>
          <w:tab w:val="num" w:pos="720"/>
          <w:tab w:val="left" w:pos="851"/>
          <w:tab w:val="left" w:pos="1134"/>
          <w:tab w:val="left" w:pos="1418"/>
        </w:tabs>
        <w:autoSpaceDE w:val="0"/>
        <w:spacing w:after="0" w:line="240" w:lineRule="auto"/>
        <w:ind w:left="720" w:hanging="720"/>
        <w:rPr>
          <w:rFonts w:ascii="Arial" w:hAnsi="Arial" w:cs="Arial"/>
          <w:sz w:val="26"/>
          <w:szCs w:val="26"/>
        </w:rPr>
      </w:pPr>
      <w:r w:rsidRPr="005342ED">
        <w:rPr>
          <w:rFonts w:ascii="Arial" w:hAnsi="Arial" w:cs="Arial"/>
          <w:sz w:val="26"/>
          <w:szCs w:val="26"/>
        </w:rPr>
        <w:t>2</w:t>
      </w:r>
      <w:r>
        <w:rPr>
          <w:rFonts w:ascii="Arial" w:hAnsi="Arial" w:cs="Arial"/>
          <w:sz w:val="26"/>
          <w:szCs w:val="26"/>
        </w:rPr>
        <w:t xml:space="preserve">. </w:t>
      </w:r>
      <w:r>
        <w:rPr>
          <w:rFonts w:ascii="Arial" w:hAnsi="Arial" w:cs="Arial"/>
          <w:sz w:val="26"/>
          <w:szCs w:val="26"/>
        </w:rPr>
        <w:tab/>
        <w:t>П</w:t>
      </w:r>
      <w:r w:rsidRPr="0017786D">
        <w:rPr>
          <w:rFonts w:ascii="Arial" w:hAnsi="Arial" w:cs="Arial"/>
          <w:sz w:val="26"/>
          <w:szCs w:val="26"/>
        </w:rPr>
        <w:t>остановление вступает в силу со дня опубликования.</w:t>
      </w:r>
    </w:p>
    <w:p w:rsidR="00AE6C37" w:rsidRPr="0017786D" w:rsidRDefault="00AE6C37" w:rsidP="00ED66B4">
      <w:pPr>
        <w:tabs>
          <w:tab w:val="num" w:pos="720"/>
          <w:tab w:val="left" w:pos="851"/>
          <w:tab w:val="left" w:pos="1134"/>
          <w:tab w:val="left" w:pos="1418"/>
        </w:tabs>
        <w:autoSpaceDE w:val="0"/>
        <w:spacing w:after="0" w:line="240" w:lineRule="auto"/>
        <w:ind w:left="720" w:hanging="720"/>
        <w:rPr>
          <w:rFonts w:ascii="Arial" w:hAnsi="Arial" w:cs="Arial"/>
          <w:sz w:val="26"/>
          <w:szCs w:val="26"/>
        </w:rPr>
      </w:pPr>
      <w:r>
        <w:rPr>
          <w:rFonts w:ascii="Arial" w:hAnsi="Arial" w:cs="Arial"/>
          <w:sz w:val="26"/>
          <w:szCs w:val="26"/>
        </w:rPr>
        <w:t>3.</w:t>
      </w:r>
      <w:r>
        <w:rPr>
          <w:rFonts w:ascii="Arial" w:hAnsi="Arial" w:cs="Arial"/>
          <w:sz w:val="26"/>
          <w:szCs w:val="26"/>
        </w:rPr>
        <w:tab/>
        <w:t>Опубликовать</w:t>
      </w:r>
      <w:r w:rsidRPr="000846D6">
        <w:rPr>
          <w:rFonts w:ascii="Arial" w:hAnsi="Arial" w:cs="Arial"/>
          <w:sz w:val="26"/>
          <w:szCs w:val="26"/>
        </w:rPr>
        <w:t xml:space="preserve"> настоящее постановление </w:t>
      </w:r>
      <w:r w:rsidR="00C57C2C">
        <w:rPr>
          <w:rFonts w:ascii="Arial" w:hAnsi="Arial" w:cs="Arial"/>
          <w:sz w:val="26"/>
          <w:szCs w:val="26"/>
        </w:rPr>
        <w:t>в газете «Ишимская п</w:t>
      </w:r>
      <w:r>
        <w:rPr>
          <w:rFonts w:ascii="Arial" w:hAnsi="Arial" w:cs="Arial"/>
          <w:sz w:val="26"/>
          <w:szCs w:val="26"/>
        </w:rPr>
        <w:t xml:space="preserve">равда», </w:t>
      </w:r>
      <w:r w:rsidRPr="000846D6">
        <w:rPr>
          <w:rFonts w:ascii="Arial" w:hAnsi="Arial" w:cs="Arial"/>
          <w:sz w:val="26"/>
          <w:szCs w:val="26"/>
        </w:rPr>
        <w:t xml:space="preserve">в сетевом издании «Официальные документы города Ишима» (http://ishimdoc.ru) и разместить на официальном сайте муниципального образования городской округ город Ишим </w:t>
      </w:r>
      <w:r w:rsidRPr="000846D6">
        <w:rPr>
          <w:rFonts w:ascii="Arial" w:hAnsi="Arial" w:cs="Arial"/>
          <w:sz w:val="26"/>
          <w:szCs w:val="26"/>
          <w:lang w:val="en-US"/>
        </w:rPr>
        <w:t>ishim</w:t>
      </w:r>
      <w:r w:rsidRPr="000846D6">
        <w:rPr>
          <w:rFonts w:ascii="Arial" w:hAnsi="Arial" w:cs="Arial"/>
          <w:sz w:val="26"/>
          <w:szCs w:val="26"/>
        </w:rPr>
        <w:t>.</w:t>
      </w:r>
      <w:r w:rsidRPr="000846D6">
        <w:rPr>
          <w:rFonts w:ascii="Arial" w:hAnsi="Arial" w:cs="Arial"/>
          <w:sz w:val="26"/>
          <w:szCs w:val="26"/>
          <w:lang w:val="en-US"/>
        </w:rPr>
        <w:t>admtyumen</w:t>
      </w:r>
      <w:r w:rsidRPr="000846D6">
        <w:rPr>
          <w:rFonts w:ascii="Arial" w:hAnsi="Arial" w:cs="Arial"/>
          <w:sz w:val="26"/>
          <w:szCs w:val="26"/>
        </w:rPr>
        <w:t>.</w:t>
      </w:r>
      <w:r w:rsidRPr="000846D6">
        <w:rPr>
          <w:rFonts w:ascii="Arial" w:hAnsi="Arial" w:cs="Arial"/>
          <w:sz w:val="26"/>
          <w:szCs w:val="26"/>
          <w:lang w:val="en-US"/>
        </w:rPr>
        <w:t>ru</w:t>
      </w:r>
      <w:r w:rsidRPr="000846D6">
        <w:rPr>
          <w:rFonts w:ascii="Arial" w:hAnsi="Arial" w:cs="Arial"/>
          <w:sz w:val="26"/>
          <w:szCs w:val="26"/>
        </w:rPr>
        <w:t>.</w:t>
      </w:r>
    </w:p>
    <w:p w:rsidR="00AE6C37" w:rsidRPr="00E470FC" w:rsidRDefault="00AE6C37" w:rsidP="00017D79">
      <w:pPr>
        <w:widowControl w:val="0"/>
        <w:numPr>
          <w:ilvl w:val="0"/>
          <w:numId w:val="31"/>
        </w:numPr>
        <w:tabs>
          <w:tab w:val="num" w:pos="720"/>
        </w:tabs>
        <w:spacing w:after="0" w:line="240" w:lineRule="auto"/>
        <w:ind w:left="720" w:hanging="720"/>
        <w:rPr>
          <w:rFonts w:ascii="Arial" w:hAnsi="Arial" w:cs="Arial"/>
          <w:sz w:val="26"/>
          <w:szCs w:val="26"/>
        </w:rPr>
      </w:pPr>
      <w:r w:rsidRPr="00E470FC">
        <w:rPr>
          <w:rFonts w:ascii="Arial" w:hAnsi="Arial" w:cs="Arial"/>
          <w:sz w:val="26"/>
          <w:szCs w:val="26"/>
        </w:rPr>
        <w:t>Контроль за исполнением настоящего постановления возложить на з</w:t>
      </w:r>
      <w:r>
        <w:rPr>
          <w:rFonts w:ascii="Arial" w:hAnsi="Arial" w:cs="Arial"/>
          <w:sz w:val="26"/>
          <w:szCs w:val="26"/>
        </w:rPr>
        <w:t>а</w:t>
      </w:r>
      <w:r w:rsidRPr="00E470FC">
        <w:rPr>
          <w:rFonts w:ascii="Arial" w:hAnsi="Arial" w:cs="Arial"/>
          <w:sz w:val="26"/>
          <w:szCs w:val="26"/>
        </w:rPr>
        <w:t>местителя Главы города по городскому хозяйству.</w:t>
      </w:r>
    </w:p>
    <w:p w:rsidR="00AE6C37" w:rsidRDefault="00AE6C37" w:rsidP="00ED66B4">
      <w:pPr>
        <w:spacing w:after="0" w:line="240" w:lineRule="auto"/>
        <w:rPr>
          <w:rFonts w:ascii="Arial" w:hAnsi="Arial" w:cs="Arial"/>
          <w:sz w:val="26"/>
          <w:szCs w:val="26"/>
        </w:rPr>
      </w:pPr>
    </w:p>
    <w:p w:rsidR="00AE6C37" w:rsidRDefault="00AE6C37" w:rsidP="00ED66B4">
      <w:pPr>
        <w:spacing w:after="0" w:line="240" w:lineRule="auto"/>
        <w:rPr>
          <w:rFonts w:ascii="Arial" w:hAnsi="Arial" w:cs="Arial"/>
          <w:sz w:val="26"/>
          <w:szCs w:val="26"/>
        </w:rPr>
      </w:pPr>
    </w:p>
    <w:p w:rsidR="00AE6C37" w:rsidRDefault="00AE6C37" w:rsidP="00ED66B4">
      <w:pPr>
        <w:spacing w:after="0" w:line="240" w:lineRule="auto"/>
        <w:rPr>
          <w:rFonts w:ascii="Arial" w:hAnsi="Arial" w:cs="Arial"/>
          <w:sz w:val="26"/>
          <w:szCs w:val="26"/>
        </w:rPr>
      </w:pPr>
    </w:p>
    <w:p w:rsidR="00AE6C37" w:rsidRPr="00E470FC" w:rsidRDefault="00AE6C37" w:rsidP="00ED66B4">
      <w:pPr>
        <w:spacing w:after="0" w:line="240" w:lineRule="auto"/>
        <w:rPr>
          <w:sz w:val="26"/>
          <w:szCs w:val="26"/>
        </w:rPr>
      </w:pPr>
      <w:r w:rsidRPr="00E470FC">
        <w:rPr>
          <w:rFonts w:ascii="Arial" w:hAnsi="Arial" w:cs="Arial"/>
          <w:sz w:val="26"/>
          <w:szCs w:val="26"/>
        </w:rPr>
        <w:t xml:space="preserve">Глава города                                                       </w:t>
      </w:r>
      <w:r>
        <w:rPr>
          <w:rFonts w:ascii="Arial" w:hAnsi="Arial" w:cs="Arial"/>
          <w:sz w:val="26"/>
          <w:szCs w:val="26"/>
        </w:rPr>
        <w:t xml:space="preserve">               </w:t>
      </w:r>
      <w:r w:rsidRPr="00E470FC">
        <w:rPr>
          <w:rFonts w:ascii="Arial" w:hAnsi="Arial" w:cs="Arial"/>
          <w:sz w:val="26"/>
          <w:szCs w:val="26"/>
        </w:rPr>
        <w:t xml:space="preserve">          </w:t>
      </w:r>
      <w:r>
        <w:rPr>
          <w:rFonts w:ascii="Arial" w:hAnsi="Arial" w:cs="Arial"/>
          <w:sz w:val="26"/>
          <w:szCs w:val="26"/>
        </w:rPr>
        <w:t xml:space="preserve">        </w:t>
      </w:r>
      <w:r w:rsidRPr="00E470FC">
        <w:rPr>
          <w:rFonts w:ascii="Arial" w:hAnsi="Arial" w:cs="Arial"/>
          <w:sz w:val="26"/>
          <w:szCs w:val="26"/>
        </w:rPr>
        <w:t>Ф.Б. Шишкин</w:t>
      </w:r>
    </w:p>
    <w:p w:rsidR="00AE6C37" w:rsidRDefault="00AE6C37" w:rsidP="00153FCC">
      <w:pPr>
        <w:spacing w:after="0" w:line="240" w:lineRule="auto"/>
        <w:rPr>
          <w:rFonts w:ascii="Arial" w:hAnsi="Arial" w:cs="Arial"/>
          <w:sz w:val="26"/>
          <w:szCs w:val="26"/>
        </w:rPr>
      </w:pPr>
    </w:p>
    <w:p w:rsidR="00AE6C37" w:rsidRDefault="00AE6C37" w:rsidP="00153FCC">
      <w:pPr>
        <w:spacing w:after="0" w:line="240" w:lineRule="auto"/>
        <w:rPr>
          <w:rFonts w:ascii="Arial" w:hAnsi="Arial" w:cs="Arial"/>
          <w:sz w:val="26"/>
          <w:szCs w:val="26"/>
        </w:rPr>
      </w:pPr>
    </w:p>
    <w:p w:rsidR="00AE6C37" w:rsidRDefault="00AE6C37" w:rsidP="00153FCC">
      <w:pPr>
        <w:spacing w:after="0" w:line="240" w:lineRule="auto"/>
        <w:rPr>
          <w:rFonts w:ascii="Arial" w:hAnsi="Arial" w:cs="Arial"/>
          <w:sz w:val="26"/>
          <w:szCs w:val="26"/>
        </w:rPr>
      </w:pPr>
    </w:p>
    <w:p w:rsidR="00AE6C37" w:rsidRDefault="00AE6C37" w:rsidP="00153FCC">
      <w:pPr>
        <w:spacing w:after="0" w:line="240" w:lineRule="auto"/>
        <w:rPr>
          <w:rFonts w:ascii="Arial" w:hAnsi="Arial" w:cs="Arial"/>
          <w:sz w:val="26"/>
          <w:szCs w:val="26"/>
        </w:rPr>
      </w:pPr>
    </w:p>
    <w:p w:rsidR="00AE6C37" w:rsidRDefault="00AE6C37" w:rsidP="00153FCC">
      <w:pPr>
        <w:spacing w:after="0" w:line="240" w:lineRule="auto"/>
        <w:rPr>
          <w:rFonts w:ascii="Arial" w:hAnsi="Arial" w:cs="Arial"/>
          <w:sz w:val="26"/>
          <w:szCs w:val="26"/>
        </w:rPr>
      </w:pPr>
    </w:p>
    <w:p w:rsidR="00C57C2C" w:rsidRDefault="00C57C2C" w:rsidP="00153FCC">
      <w:pPr>
        <w:spacing w:after="0" w:line="240" w:lineRule="auto"/>
        <w:rPr>
          <w:rFonts w:ascii="Arial" w:hAnsi="Arial" w:cs="Arial"/>
          <w:sz w:val="26"/>
          <w:szCs w:val="26"/>
        </w:rPr>
      </w:pPr>
    </w:p>
    <w:p w:rsidR="00AE6C37" w:rsidRDefault="00AE6C37" w:rsidP="00153FCC">
      <w:pPr>
        <w:spacing w:after="0" w:line="240" w:lineRule="auto"/>
        <w:rPr>
          <w:rFonts w:ascii="Arial" w:hAnsi="Arial" w:cs="Arial"/>
          <w:sz w:val="26"/>
          <w:szCs w:val="26"/>
        </w:rPr>
      </w:pPr>
    </w:p>
    <w:p w:rsidR="00AE6C37" w:rsidRDefault="00AE6C37" w:rsidP="00153FCC">
      <w:pPr>
        <w:spacing w:after="0" w:line="240" w:lineRule="auto"/>
        <w:rPr>
          <w:rFonts w:ascii="Arial" w:hAnsi="Arial" w:cs="Arial"/>
          <w:sz w:val="26"/>
          <w:szCs w:val="26"/>
        </w:rPr>
      </w:pPr>
    </w:p>
    <w:p w:rsidR="00742D12" w:rsidRDefault="00742D12" w:rsidP="00153FCC">
      <w:pPr>
        <w:spacing w:after="0" w:line="240" w:lineRule="auto"/>
        <w:rPr>
          <w:rFonts w:ascii="Arial" w:hAnsi="Arial" w:cs="Arial"/>
          <w:sz w:val="26"/>
          <w:szCs w:val="26"/>
        </w:rPr>
      </w:pPr>
    </w:p>
    <w:p w:rsidR="00742D12" w:rsidRDefault="00742D12" w:rsidP="00153FCC">
      <w:pPr>
        <w:spacing w:after="0" w:line="240" w:lineRule="auto"/>
        <w:rPr>
          <w:rFonts w:ascii="Arial" w:hAnsi="Arial" w:cs="Arial"/>
          <w:sz w:val="26"/>
          <w:szCs w:val="26"/>
        </w:rPr>
      </w:pPr>
      <w:bookmarkStart w:id="0" w:name="_GoBack"/>
      <w:bookmarkEnd w:id="0"/>
    </w:p>
    <w:p w:rsidR="00AE6C37" w:rsidRDefault="00AE6C37" w:rsidP="00153FCC">
      <w:pPr>
        <w:spacing w:after="0" w:line="240" w:lineRule="auto"/>
        <w:rPr>
          <w:rFonts w:ascii="Arial" w:hAnsi="Arial" w:cs="Arial"/>
          <w:sz w:val="26"/>
          <w:szCs w:val="26"/>
        </w:rPr>
      </w:pPr>
    </w:p>
    <w:p w:rsidR="00AE6C37" w:rsidRDefault="00AE6C37" w:rsidP="00153FCC">
      <w:pPr>
        <w:spacing w:after="0" w:line="240" w:lineRule="auto"/>
        <w:rPr>
          <w:rFonts w:ascii="Arial" w:hAnsi="Arial" w:cs="Arial"/>
          <w:sz w:val="26"/>
          <w:szCs w:val="26"/>
        </w:rPr>
      </w:pPr>
      <w:r>
        <w:rPr>
          <w:rFonts w:ascii="Arial" w:hAnsi="Arial" w:cs="Arial"/>
          <w:sz w:val="26"/>
          <w:szCs w:val="26"/>
        </w:rPr>
        <w:lastRenderedPageBreak/>
        <w:t xml:space="preserve">                                                                                               Приложение </w:t>
      </w:r>
    </w:p>
    <w:p w:rsidR="00AE6C37" w:rsidRDefault="00AE6C37" w:rsidP="00153FCC">
      <w:pPr>
        <w:spacing w:after="0" w:line="240" w:lineRule="auto"/>
        <w:jc w:val="center"/>
      </w:pPr>
      <w:r>
        <w:rPr>
          <w:rFonts w:ascii="Arial" w:hAnsi="Arial" w:cs="Arial"/>
          <w:sz w:val="26"/>
          <w:szCs w:val="26"/>
        </w:rPr>
        <w:t xml:space="preserve">                                                                                   к постановлению</w:t>
      </w:r>
    </w:p>
    <w:p w:rsidR="00AE6C37" w:rsidRDefault="00AE6C37" w:rsidP="00153FCC">
      <w:pPr>
        <w:spacing w:after="0" w:line="240" w:lineRule="auto"/>
        <w:jc w:val="right"/>
        <w:rPr>
          <w:rFonts w:ascii="Arial" w:hAnsi="Arial" w:cs="Arial"/>
          <w:sz w:val="26"/>
          <w:szCs w:val="26"/>
        </w:rPr>
      </w:pPr>
      <w:r>
        <w:rPr>
          <w:rFonts w:ascii="Arial" w:hAnsi="Arial" w:cs="Arial"/>
          <w:sz w:val="26"/>
          <w:szCs w:val="26"/>
        </w:rPr>
        <w:t xml:space="preserve">      администрации города Ишима</w:t>
      </w:r>
    </w:p>
    <w:p w:rsidR="00AE6C37" w:rsidRPr="007D2E2B" w:rsidRDefault="00AE6C37" w:rsidP="00ED66B4">
      <w:pPr>
        <w:spacing w:after="0" w:line="240" w:lineRule="auto"/>
        <w:jc w:val="center"/>
        <w:rPr>
          <w:b/>
          <w:sz w:val="28"/>
          <w:szCs w:val="28"/>
        </w:rPr>
      </w:pPr>
      <w:r>
        <w:rPr>
          <w:rFonts w:ascii="Arial" w:hAnsi="Arial" w:cs="Arial"/>
          <w:sz w:val="26"/>
          <w:szCs w:val="26"/>
        </w:rPr>
        <w:t xml:space="preserve">                                                </w:t>
      </w:r>
      <w:r w:rsidR="00C57C2C">
        <w:rPr>
          <w:rFonts w:ascii="Arial" w:hAnsi="Arial" w:cs="Arial"/>
          <w:sz w:val="26"/>
          <w:szCs w:val="26"/>
        </w:rPr>
        <w:t xml:space="preserve">                               о</w:t>
      </w:r>
      <w:r>
        <w:rPr>
          <w:rFonts w:ascii="Arial" w:hAnsi="Arial" w:cs="Arial"/>
          <w:sz w:val="26"/>
          <w:szCs w:val="26"/>
        </w:rPr>
        <w:t>т 21</w:t>
      </w:r>
      <w:r w:rsidR="00C57C2C">
        <w:rPr>
          <w:rFonts w:ascii="Arial" w:hAnsi="Arial" w:cs="Arial"/>
          <w:sz w:val="26"/>
          <w:szCs w:val="26"/>
        </w:rPr>
        <w:t xml:space="preserve"> сентября </w:t>
      </w:r>
      <w:r>
        <w:rPr>
          <w:rFonts w:ascii="Arial" w:hAnsi="Arial" w:cs="Arial"/>
          <w:sz w:val="26"/>
          <w:szCs w:val="26"/>
        </w:rPr>
        <w:t>2020 года № 715</w:t>
      </w:r>
    </w:p>
    <w:p w:rsidR="00AE6C37" w:rsidRPr="004E78DE" w:rsidRDefault="00AE6C37" w:rsidP="00AF5EFD">
      <w:pPr>
        <w:spacing w:after="0" w:line="360" w:lineRule="auto"/>
        <w:jc w:val="center"/>
        <w:rPr>
          <w:b/>
          <w:sz w:val="28"/>
          <w:szCs w:val="28"/>
        </w:rPr>
      </w:pPr>
    </w:p>
    <w:p w:rsidR="00AE6C37" w:rsidRPr="004E78DE" w:rsidRDefault="00AE6C37" w:rsidP="009B3149">
      <w:pPr>
        <w:spacing w:after="0" w:line="360" w:lineRule="auto"/>
        <w:ind w:firstLine="567"/>
        <w:jc w:val="center"/>
        <w:rPr>
          <w:sz w:val="28"/>
          <w:szCs w:val="28"/>
          <w:lang w:eastAsia="ru-RU"/>
        </w:rPr>
      </w:pPr>
    </w:p>
    <w:p w:rsidR="00AE6C37" w:rsidRPr="004E78DE" w:rsidRDefault="00AE6C37" w:rsidP="009B3149">
      <w:pPr>
        <w:spacing w:after="0" w:line="360" w:lineRule="auto"/>
        <w:ind w:firstLine="567"/>
        <w:rPr>
          <w:szCs w:val="24"/>
          <w:lang w:eastAsia="ru-RU"/>
        </w:rPr>
      </w:pPr>
    </w:p>
    <w:p w:rsidR="00AE6C37" w:rsidRPr="004E78DE" w:rsidRDefault="00AE6C37" w:rsidP="009B3149">
      <w:pPr>
        <w:spacing w:after="0" w:line="360" w:lineRule="auto"/>
        <w:ind w:left="141" w:right="51" w:firstLine="567"/>
        <w:jc w:val="center"/>
        <w:rPr>
          <w:b/>
          <w:bCs/>
          <w:sz w:val="40"/>
          <w:szCs w:val="40"/>
          <w:lang w:eastAsia="ru-RU"/>
        </w:rPr>
      </w:pPr>
    </w:p>
    <w:p w:rsidR="00AE6C37" w:rsidRPr="004E78DE" w:rsidRDefault="00AE6C37" w:rsidP="009B3149">
      <w:pPr>
        <w:tabs>
          <w:tab w:val="left" w:pos="6315"/>
        </w:tabs>
        <w:spacing w:after="0" w:line="256" w:lineRule="auto"/>
        <w:ind w:firstLine="567"/>
        <w:jc w:val="center"/>
        <w:rPr>
          <w:sz w:val="40"/>
          <w:szCs w:val="40"/>
          <w:lang w:eastAsia="ru-RU"/>
        </w:rPr>
      </w:pPr>
    </w:p>
    <w:p w:rsidR="00AE6C37" w:rsidRPr="004E78DE" w:rsidRDefault="00AE6C37" w:rsidP="009B3149">
      <w:pPr>
        <w:tabs>
          <w:tab w:val="left" w:pos="6315"/>
        </w:tabs>
        <w:spacing w:after="0" w:line="256" w:lineRule="auto"/>
        <w:ind w:firstLine="567"/>
        <w:jc w:val="center"/>
        <w:rPr>
          <w:sz w:val="48"/>
          <w:szCs w:val="48"/>
          <w:lang w:eastAsia="ru-RU"/>
        </w:rPr>
      </w:pPr>
      <w:r w:rsidRPr="004E78DE">
        <w:rPr>
          <w:sz w:val="48"/>
          <w:szCs w:val="48"/>
          <w:lang w:eastAsia="ru-RU"/>
        </w:rPr>
        <w:t>Схема водоснабжения и водоотведения</w:t>
      </w:r>
    </w:p>
    <w:p w:rsidR="00AE6C37" w:rsidRPr="004E78DE" w:rsidRDefault="00AE6C37" w:rsidP="009B3149">
      <w:pPr>
        <w:tabs>
          <w:tab w:val="left" w:pos="6315"/>
        </w:tabs>
        <w:spacing w:after="0" w:line="256" w:lineRule="auto"/>
        <w:ind w:firstLine="567"/>
        <w:jc w:val="center"/>
        <w:rPr>
          <w:sz w:val="48"/>
          <w:szCs w:val="48"/>
          <w:lang w:eastAsia="ru-RU"/>
        </w:rPr>
      </w:pPr>
      <w:r w:rsidRPr="004E78DE">
        <w:rPr>
          <w:sz w:val="48"/>
          <w:szCs w:val="48"/>
          <w:lang w:eastAsia="ru-RU"/>
        </w:rPr>
        <w:t xml:space="preserve">города Ишима </w:t>
      </w:r>
    </w:p>
    <w:p w:rsidR="00AE6C37" w:rsidRPr="004E78DE" w:rsidRDefault="00AE6C37" w:rsidP="009B3149">
      <w:pPr>
        <w:tabs>
          <w:tab w:val="left" w:pos="6315"/>
        </w:tabs>
        <w:spacing w:after="0" w:line="256" w:lineRule="auto"/>
        <w:ind w:firstLine="567"/>
        <w:jc w:val="center"/>
        <w:rPr>
          <w:sz w:val="40"/>
          <w:szCs w:val="40"/>
          <w:lang w:eastAsia="ru-RU"/>
        </w:rPr>
      </w:pPr>
      <w:r w:rsidRPr="004E78DE">
        <w:rPr>
          <w:sz w:val="48"/>
          <w:szCs w:val="48"/>
          <w:lang w:eastAsia="ru-RU"/>
        </w:rPr>
        <w:t>на период до 2031 года</w:t>
      </w:r>
    </w:p>
    <w:p w:rsidR="00AE6C37" w:rsidRPr="004E78DE" w:rsidRDefault="00AE6C37" w:rsidP="009B3149">
      <w:pPr>
        <w:tabs>
          <w:tab w:val="left" w:pos="6315"/>
        </w:tabs>
        <w:spacing w:after="0" w:line="256" w:lineRule="auto"/>
        <w:ind w:firstLine="709"/>
        <w:rPr>
          <w:szCs w:val="24"/>
          <w:lang w:eastAsia="ru-RU"/>
        </w:rPr>
      </w:pPr>
      <w:r w:rsidRPr="004E78DE">
        <w:rPr>
          <w:szCs w:val="24"/>
          <w:lang w:eastAsia="ru-RU"/>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AE6C37" w:rsidRPr="004E78DE" w:rsidRDefault="00AE6C37" w:rsidP="009B3149">
      <w:pPr>
        <w:spacing w:before="240" w:after="0" w:line="240" w:lineRule="auto"/>
        <w:ind w:firstLine="709"/>
        <w:rPr>
          <w:sz w:val="20"/>
          <w:szCs w:val="20"/>
          <w:lang w:eastAsia="ru-RU"/>
        </w:rPr>
      </w:pPr>
    </w:p>
    <w:p w:rsidR="00AE6C37" w:rsidRPr="004E78DE" w:rsidRDefault="00AE6C37" w:rsidP="009B3149">
      <w:pPr>
        <w:spacing w:after="0" w:line="360" w:lineRule="auto"/>
        <w:ind w:firstLine="567"/>
        <w:jc w:val="center"/>
        <w:rPr>
          <w:b/>
          <w:sz w:val="28"/>
          <w:szCs w:val="28"/>
          <w:lang w:eastAsia="ru-RU"/>
        </w:rPr>
      </w:pPr>
    </w:p>
    <w:p w:rsidR="00AE6C37" w:rsidRPr="004E78DE" w:rsidRDefault="00AE6C37" w:rsidP="009B3149">
      <w:pPr>
        <w:spacing w:after="0" w:line="360" w:lineRule="auto"/>
        <w:ind w:firstLine="567"/>
        <w:jc w:val="center"/>
        <w:rPr>
          <w:b/>
          <w:sz w:val="28"/>
          <w:szCs w:val="28"/>
          <w:lang w:eastAsia="ru-RU"/>
        </w:rPr>
      </w:pPr>
    </w:p>
    <w:p w:rsidR="00AE6C37" w:rsidRPr="004E78DE" w:rsidRDefault="00AE6C37" w:rsidP="009B3149">
      <w:pPr>
        <w:spacing w:after="0" w:line="360" w:lineRule="auto"/>
        <w:ind w:firstLine="567"/>
        <w:jc w:val="center"/>
        <w:rPr>
          <w:b/>
          <w:sz w:val="28"/>
          <w:szCs w:val="28"/>
          <w:lang w:eastAsia="ru-RU"/>
        </w:rPr>
      </w:pPr>
    </w:p>
    <w:p w:rsidR="00AE6C37" w:rsidRPr="004E78DE" w:rsidRDefault="00AE6C37" w:rsidP="009B3149">
      <w:pPr>
        <w:spacing w:after="0" w:line="360" w:lineRule="auto"/>
        <w:ind w:firstLine="567"/>
        <w:jc w:val="center"/>
        <w:rPr>
          <w:b/>
          <w:sz w:val="28"/>
          <w:szCs w:val="28"/>
          <w:lang w:eastAsia="ru-RU"/>
        </w:rPr>
      </w:pPr>
    </w:p>
    <w:p w:rsidR="00AE6C37" w:rsidRDefault="00AE6C37" w:rsidP="00ED66B4">
      <w:pPr>
        <w:spacing w:after="0" w:line="360" w:lineRule="auto"/>
        <w:rPr>
          <w:b/>
          <w:sz w:val="28"/>
          <w:szCs w:val="28"/>
          <w:lang w:eastAsia="ru-RU"/>
        </w:rPr>
      </w:pPr>
    </w:p>
    <w:p w:rsidR="00AE6C37" w:rsidRDefault="00AE6C37" w:rsidP="009B3149">
      <w:pPr>
        <w:spacing w:after="0" w:line="360" w:lineRule="auto"/>
        <w:ind w:firstLine="567"/>
        <w:jc w:val="center"/>
        <w:rPr>
          <w:b/>
          <w:sz w:val="28"/>
          <w:szCs w:val="28"/>
          <w:lang w:eastAsia="ru-RU"/>
        </w:rPr>
      </w:pPr>
    </w:p>
    <w:p w:rsidR="00AE6C37" w:rsidRDefault="00AE6C37" w:rsidP="009B3149">
      <w:pPr>
        <w:spacing w:after="0" w:line="360" w:lineRule="auto"/>
        <w:ind w:firstLine="567"/>
        <w:jc w:val="center"/>
        <w:rPr>
          <w:b/>
          <w:sz w:val="28"/>
          <w:szCs w:val="28"/>
          <w:lang w:eastAsia="ru-RU"/>
        </w:rPr>
      </w:pPr>
    </w:p>
    <w:p w:rsidR="00AE6C37" w:rsidRDefault="00AE6C37" w:rsidP="009B3149">
      <w:pPr>
        <w:spacing w:after="0" w:line="360" w:lineRule="auto"/>
        <w:ind w:firstLine="567"/>
        <w:jc w:val="center"/>
        <w:rPr>
          <w:b/>
          <w:sz w:val="28"/>
          <w:szCs w:val="28"/>
          <w:lang w:eastAsia="ru-RU"/>
        </w:rPr>
      </w:pPr>
    </w:p>
    <w:p w:rsidR="00AE6C37" w:rsidRDefault="00AE6C37" w:rsidP="009B3149">
      <w:pPr>
        <w:spacing w:after="0" w:line="360" w:lineRule="auto"/>
        <w:ind w:firstLine="567"/>
        <w:jc w:val="center"/>
        <w:rPr>
          <w:b/>
          <w:sz w:val="28"/>
          <w:szCs w:val="28"/>
          <w:lang w:eastAsia="ru-RU"/>
        </w:rPr>
      </w:pPr>
    </w:p>
    <w:p w:rsidR="00AE6C37" w:rsidRDefault="00AE6C37" w:rsidP="009B3149">
      <w:pPr>
        <w:spacing w:after="0" w:line="360" w:lineRule="auto"/>
        <w:ind w:firstLine="567"/>
        <w:jc w:val="center"/>
        <w:rPr>
          <w:b/>
          <w:sz w:val="28"/>
          <w:szCs w:val="28"/>
          <w:lang w:eastAsia="ru-RU"/>
        </w:rPr>
      </w:pPr>
    </w:p>
    <w:p w:rsidR="00AE6C37" w:rsidRDefault="00AE6C37" w:rsidP="009B3149">
      <w:pPr>
        <w:spacing w:after="0" w:line="360" w:lineRule="auto"/>
        <w:ind w:firstLine="567"/>
        <w:jc w:val="center"/>
        <w:rPr>
          <w:b/>
          <w:sz w:val="28"/>
          <w:szCs w:val="28"/>
          <w:lang w:eastAsia="ru-RU"/>
        </w:rPr>
      </w:pPr>
    </w:p>
    <w:p w:rsidR="00AE6C37" w:rsidRDefault="00AE6C37" w:rsidP="009B3149">
      <w:pPr>
        <w:spacing w:after="0" w:line="360" w:lineRule="auto"/>
        <w:ind w:firstLine="567"/>
        <w:jc w:val="center"/>
        <w:rPr>
          <w:b/>
          <w:sz w:val="28"/>
          <w:szCs w:val="28"/>
          <w:lang w:eastAsia="ru-RU"/>
        </w:rPr>
      </w:pPr>
    </w:p>
    <w:p w:rsidR="00AE6C37" w:rsidRDefault="00AE6C37" w:rsidP="009B3149">
      <w:pPr>
        <w:spacing w:after="0" w:line="360" w:lineRule="auto"/>
        <w:ind w:firstLine="567"/>
        <w:jc w:val="center"/>
        <w:rPr>
          <w:b/>
          <w:sz w:val="28"/>
          <w:szCs w:val="28"/>
          <w:lang w:eastAsia="ru-RU"/>
        </w:rPr>
      </w:pPr>
    </w:p>
    <w:p w:rsidR="00AE6C37" w:rsidRPr="004E78DE" w:rsidRDefault="00AE6C37" w:rsidP="009B3149">
      <w:pPr>
        <w:keepNext/>
        <w:keepLines/>
        <w:suppressAutoHyphens/>
        <w:spacing w:before="120" w:after="120" w:line="240" w:lineRule="auto"/>
        <w:ind w:firstLine="567"/>
        <w:jc w:val="center"/>
        <w:rPr>
          <w:b/>
          <w:sz w:val="28"/>
          <w:szCs w:val="28"/>
          <w:lang w:eastAsia="ru-RU"/>
        </w:rPr>
        <w:sectPr w:rsidR="00AE6C37" w:rsidRPr="004E78DE" w:rsidSect="00C57C2C">
          <w:headerReference w:type="default" r:id="rId9"/>
          <w:footerReference w:type="default" r:id="rId10"/>
          <w:pgSz w:w="11906" w:h="16838"/>
          <w:pgMar w:top="567" w:right="567" w:bottom="851" w:left="1701" w:header="709" w:footer="709" w:gutter="0"/>
          <w:cols w:space="708"/>
          <w:titlePg/>
          <w:docGrid w:linePitch="360"/>
        </w:sectPr>
      </w:pPr>
      <w:smartTag w:uri="urn:schemas-microsoft-com:office:smarttags" w:element="metricconverter">
        <w:smartTagPr>
          <w:attr w:name="ProductID" w:val="2020 г"/>
        </w:smartTagPr>
        <w:r w:rsidRPr="004E78DE">
          <w:rPr>
            <w:b/>
            <w:sz w:val="28"/>
            <w:szCs w:val="28"/>
            <w:lang w:eastAsia="ru-RU"/>
          </w:rPr>
          <w:t>2020 г</w:t>
        </w:r>
      </w:smartTag>
      <w:r w:rsidRPr="004E78DE">
        <w:rPr>
          <w:b/>
          <w:sz w:val="28"/>
          <w:szCs w:val="28"/>
          <w:lang w:eastAsia="ru-RU"/>
        </w:rPr>
        <w:t>.</w:t>
      </w:r>
    </w:p>
    <w:p w:rsidR="00AE6C37" w:rsidRPr="004E78DE" w:rsidRDefault="00AE6C37" w:rsidP="00E02144">
      <w:pPr>
        <w:pStyle w:val="17"/>
        <w:spacing w:after="0" w:line="360" w:lineRule="auto"/>
        <w:ind w:left="360"/>
        <w:jc w:val="center"/>
        <w:outlineLvl w:val="1"/>
        <w:rPr>
          <w:bCs/>
          <w:sz w:val="28"/>
          <w:szCs w:val="28"/>
        </w:rPr>
      </w:pPr>
      <w:bookmarkStart w:id="1" w:name="_Toc490744257"/>
      <w:bookmarkStart w:id="2" w:name="_Toc491945116"/>
      <w:bookmarkStart w:id="3" w:name="_Toc491945674"/>
      <w:bookmarkStart w:id="4" w:name="_Toc491946032"/>
      <w:bookmarkStart w:id="5" w:name="_Toc47549048"/>
      <w:r w:rsidRPr="004E78DE">
        <w:rPr>
          <w:bCs/>
          <w:sz w:val="28"/>
          <w:szCs w:val="28"/>
        </w:rPr>
        <w:t>ОГЛАВЛЕНИЕ</w:t>
      </w:r>
      <w:bookmarkEnd w:id="1"/>
      <w:bookmarkEnd w:id="2"/>
      <w:bookmarkEnd w:id="3"/>
      <w:bookmarkEnd w:id="4"/>
      <w:bookmarkEnd w:id="5"/>
    </w:p>
    <w:p w:rsidR="00AE6C37" w:rsidRPr="004E78DE" w:rsidRDefault="00AE6C37" w:rsidP="00E32B94">
      <w:pPr>
        <w:pStyle w:val="22"/>
        <w:spacing w:after="0"/>
        <w:rPr>
          <w:bCs/>
          <w:sz w:val="22"/>
          <w:lang w:eastAsia="ru-RU"/>
        </w:rPr>
      </w:pPr>
      <w:r w:rsidRPr="004E78DE">
        <w:rPr>
          <w:bCs/>
        </w:rPr>
        <w:fldChar w:fldCharType="begin"/>
      </w:r>
      <w:r w:rsidRPr="004E78DE">
        <w:rPr>
          <w:bCs/>
        </w:rPr>
        <w:instrText xml:space="preserve"> TOC \o "1-3" \h \z \u </w:instrText>
      </w:r>
      <w:r w:rsidRPr="004E78DE">
        <w:rPr>
          <w:bCs/>
        </w:rPr>
        <w:fldChar w:fldCharType="separate"/>
      </w:r>
      <w:hyperlink w:anchor="_Toc47549048" w:history="1">
        <w:r w:rsidRPr="004E78DE">
          <w:rPr>
            <w:rStyle w:val="af0"/>
            <w:bCs/>
            <w:color w:val="auto"/>
          </w:rPr>
          <w:t>ОГЛАВЛЕНИЕ</w:t>
        </w:r>
        <w:r w:rsidRPr="004E78DE">
          <w:rPr>
            <w:bCs/>
            <w:webHidden/>
          </w:rPr>
          <w:tab/>
        </w:r>
        <w:r w:rsidRPr="004E78DE">
          <w:rPr>
            <w:bCs/>
            <w:webHidden/>
          </w:rPr>
          <w:fldChar w:fldCharType="begin"/>
        </w:r>
        <w:r w:rsidRPr="004E78DE">
          <w:rPr>
            <w:bCs/>
            <w:webHidden/>
          </w:rPr>
          <w:instrText xml:space="preserve"> PAGEREF _Toc47549048 \h </w:instrText>
        </w:r>
        <w:r w:rsidRPr="004E78DE">
          <w:rPr>
            <w:bCs/>
            <w:webHidden/>
          </w:rPr>
        </w:r>
        <w:r w:rsidRPr="004E78DE">
          <w:rPr>
            <w:bCs/>
            <w:webHidden/>
          </w:rPr>
          <w:fldChar w:fldCharType="separate"/>
        </w:r>
        <w:r w:rsidRPr="004E78DE">
          <w:rPr>
            <w:bCs/>
            <w:webHidden/>
          </w:rPr>
          <w:t>2</w:t>
        </w:r>
        <w:r w:rsidRPr="004E78DE">
          <w:rPr>
            <w:bCs/>
            <w:webHidden/>
          </w:rPr>
          <w:fldChar w:fldCharType="end"/>
        </w:r>
      </w:hyperlink>
    </w:p>
    <w:p w:rsidR="00AE6C37" w:rsidRPr="004E78DE" w:rsidRDefault="0049197C" w:rsidP="00E32B94">
      <w:pPr>
        <w:pStyle w:val="22"/>
        <w:spacing w:after="0"/>
        <w:rPr>
          <w:bCs/>
          <w:sz w:val="22"/>
          <w:lang w:eastAsia="ru-RU"/>
        </w:rPr>
      </w:pPr>
      <w:hyperlink w:anchor="_Toc47549049" w:history="1">
        <w:r w:rsidR="00AE6C37" w:rsidRPr="004E78DE">
          <w:rPr>
            <w:rStyle w:val="af0"/>
            <w:bCs/>
            <w:color w:val="auto"/>
          </w:rPr>
          <w:t>ВВЕДЕНИЕ</w:t>
        </w:r>
        <w:r w:rsidR="00AE6C37" w:rsidRPr="004E78DE">
          <w:rPr>
            <w:bCs/>
            <w:webHidden/>
          </w:rPr>
          <w:tab/>
        </w:r>
        <w:r w:rsidR="00AE6C37" w:rsidRPr="004E78DE">
          <w:rPr>
            <w:bCs/>
            <w:webHidden/>
          </w:rPr>
          <w:fldChar w:fldCharType="begin"/>
        </w:r>
        <w:r w:rsidR="00AE6C37" w:rsidRPr="004E78DE">
          <w:rPr>
            <w:bCs/>
            <w:webHidden/>
          </w:rPr>
          <w:instrText xml:space="preserve"> PAGEREF _Toc47549049 \h </w:instrText>
        </w:r>
        <w:r w:rsidR="00AE6C37" w:rsidRPr="004E78DE">
          <w:rPr>
            <w:bCs/>
            <w:webHidden/>
          </w:rPr>
        </w:r>
        <w:r w:rsidR="00AE6C37" w:rsidRPr="004E78DE">
          <w:rPr>
            <w:bCs/>
            <w:webHidden/>
          </w:rPr>
          <w:fldChar w:fldCharType="separate"/>
        </w:r>
        <w:r w:rsidR="00AE6C37" w:rsidRPr="004E78DE">
          <w:rPr>
            <w:bCs/>
            <w:webHidden/>
          </w:rPr>
          <w:t>8</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050" w:history="1">
        <w:r w:rsidR="00AE6C37" w:rsidRPr="004E78DE">
          <w:rPr>
            <w:rStyle w:val="af0"/>
            <w:bCs/>
            <w:color w:val="auto"/>
          </w:rPr>
          <w:t>Краткая характеристика Муниципального образования  городской округ город Ишим</w:t>
        </w:r>
        <w:r w:rsidR="00AE6C37" w:rsidRPr="004E78DE">
          <w:rPr>
            <w:bCs/>
            <w:webHidden/>
          </w:rPr>
          <w:tab/>
        </w:r>
        <w:r w:rsidR="00AE6C37" w:rsidRPr="004E78DE">
          <w:rPr>
            <w:bCs/>
            <w:webHidden/>
          </w:rPr>
          <w:fldChar w:fldCharType="begin"/>
        </w:r>
        <w:r w:rsidR="00AE6C37" w:rsidRPr="004E78DE">
          <w:rPr>
            <w:bCs/>
            <w:webHidden/>
          </w:rPr>
          <w:instrText xml:space="preserve"> PAGEREF _Toc47549050 \h </w:instrText>
        </w:r>
        <w:r w:rsidR="00AE6C37" w:rsidRPr="004E78DE">
          <w:rPr>
            <w:bCs/>
            <w:webHidden/>
          </w:rPr>
        </w:r>
        <w:r w:rsidR="00AE6C37" w:rsidRPr="004E78DE">
          <w:rPr>
            <w:bCs/>
            <w:webHidden/>
          </w:rPr>
          <w:fldChar w:fldCharType="separate"/>
        </w:r>
        <w:r w:rsidR="00AE6C37" w:rsidRPr="004E78DE">
          <w:rPr>
            <w:bCs/>
            <w:webHidden/>
          </w:rPr>
          <w:t>11</w:t>
        </w:r>
        <w:r w:rsidR="00AE6C37" w:rsidRPr="004E78DE">
          <w:rPr>
            <w:bCs/>
            <w:webHidden/>
          </w:rPr>
          <w:fldChar w:fldCharType="end"/>
        </w:r>
      </w:hyperlink>
    </w:p>
    <w:p w:rsidR="00AE6C37" w:rsidRPr="004E78DE" w:rsidRDefault="0049197C" w:rsidP="00E32B94">
      <w:pPr>
        <w:pStyle w:val="15"/>
        <w:spacing w:before="0"/>
        <w:rPr>
          <w:caps w:val="0"/>
          <w:sz w:val="22"/>
          <w:szCs w:val="22"/>
          <w:lang w:eastAsia="ru-RU"/>
        </w:rPr>
      </w:pPr>
      <w:hyperlink w:anchor="_Toc47549051" w:history="1">
        <w:r w:rsidR="00AE6C37" w:rsidRPr="004E78DE">
          <w:rPr>
            <w:rStyle w:val="af0"/>
            <w:color w:val="auto"/>
            <w:lang w:eastAsia="ru-RU"/>
          </w:rPr>
          <w:t xml:space="preserve">ГЛАВА </w:t>
        </w:r>
        <w:r w:rsidR="00AE6C37" w:rsidRPr="004E78DE">
          <w:rPr>
            <w:rStyle w:val="af0"/>
            <w:color w:val="auto"/>
            <w:lang w:val="en-US" w:eastAsia="ru-RU"/>
          </w:rPr>
          <w:t>I</w:t>
        </w:r>
        <w:r w:rsidR="00AE6C37" w:rsidRPr="004E78DE">
          <w:rPr>
            <w:rStyle w:val="af0"/>
            <w:color w:val="auto"/>
            <w:lang w:eastAsia="ru-RU"/>
          </w:rPr>
          <w:t>: СХЕМА ВОДОСНАБЖЕНИЯ</w:t>
        </w:r>
        <w:r w:rsidR="00AE6C37" w:rsidRPr="004E78DE">
          <w:rPr>
            <w:webHidden/>
          </w:rPr>
          <w:tab/>
        </w:r>
        <w:r w:rsidR="00AE6C37" w:rsidRPr="004E78DE">
          <w:rPr>
            <w:webHidden/>
          </w:rPr>
          <w:fldChar w:fldCharType="begin"/>
        </w:r>
        <w:r w:rsidR="00AE6C37" w:rsidRPr="004E78DE">
          <w:rPr>
            <w:webHidden/>
          </w:rPr>
          <w:instrText xml:space="preserve"> PAGEREF _Toc47549051 \h </w:instrText>
        </w:r>
        <w:r w:rsidR="00AE6C37" w:rsidRPr="004E78DE">
          <w:rPr>
            <w:webHidden/>
          </w:rPr>
        </w:r>
        <w:r w:rsidR="00AE6C37" w:rsidRPr="004E78DE">
          <w:rPr>
            <w:webHidden/>
          </w:rPr>
          <w:fldChar w:fldCharType="separate"/>
        </w:r>
        <w:r w:rsidR="00AE6C37" w:rsidRPr="004E78DE">
          <w:rPr>
            <w:webHidden/>
          </w:rPr>
          <w:t>15</w:t>
        </w:r>
        <w:r w:rsidR="00AE6C37" w:rsidRPr="004E78DE">
          <w:rPr>
            <w:webHidden/>
          </w:rPr>
          <w:fldChar w:fldCharType="end"/>
        </w:r>
      </w:hyperlink>
    </w:p>
    <w:p w:rsidR="00AE6C37" w:rsidRPr="004E78DE" w:rsidRDefault="0049197C" w:rsidP="00E32B94">
      <w:pPr>
        <w:pStyle w:val="22"/>
        <w:spacing w:after="0"/>
        <w:rPr>
          <w:bCs/>
          <w:sz w:val="22"/>
          <w:lang w:eastAsia="ru-RU"/>
        </w:rPr>
      </w:pPr>
      <w:hyperlink w:anchor="_Toc47549052" w:history="1">
        <w:r w:rsidR="00AE6C37" w:rsidRPr="004E78DE">
          <w:rPr>
            <w:rStyle w:val="af0"/>
            <w:bCs/>
            <w:color w:val="auto"/>
          </w:rPr>
          <w:t>1.</w:t>
        </w:r>
        <w:r w:rsidR="00AE6C37" w:rsidRPr="004E78DE">
          <w:rPr>
            <w:bCs/>
            <w:sz w:val="22"/>
            <w:lang w:eastAsia="ru-RU"/>
          </w:rPr>
          <w:tab/>
        </w:r>
        <w:r w:rsidR="00AE6C37" w:rsidRPr="004E78DE">
          <w:rPr>
            <w:rStyle w:val="af0"/>
            <w:bCs/>
            <w:color w:val="auto"/>
          </w:rPr>
          <w:t>Технико-экономическое состояние централизованных систем водоснабжения муниципального образования городской округ город Ишим</w:t>
        </w:r>
        <w:r w:rsidR="00AE6C37" w:rsidRPr="004E78DE">
          <w:rPr>
            <w:bCs/>
            <w:webHidden/>
          </w:rPr>
          <w:tab/>
        </w:r>
        <w:r w:rsidR="00AE6C37" w:rsidRPr="004E78DE">
          <w:rPr>
            <w:bCs/>
            <w:webHidden/>
          </w:rPr>
          <w:fldChar w:fldCharType="begin"/>
        </w:r>
        <w:r w:rsidR="00AE6C37" w:rsidRPr="004E78DE">
          <w:rPr>
            <w:bCs/>
            <w:webHidden/>
          </w:rPr>
          <w:instrText xml:space="preserve"> PAGEREF _Toc47549052 \h </w:instrText>
        </w:r>
        <w:r w:rsidR="00AE6C37" w:rsidRPr="004E78DE">
          <w:rPr>
            <w:bCs/>
            <w:webHidden/>
          </w:rPr>
        </w:r>
        <w:r w:rsidR="00AE6C37" w:rsidRPr="004E78DE">
          <w:rPr>
            <w:bCs/>
            <w:webHidden/>
          </w:rPr>
          <w:fldChar w:fldCharType="separate"/>
        </w:r>
        <w:r w:rsidR="00AE6C37" w:rsidRPr="004E78DE">
          <w:rPr>
            <w:bCs/>
            <w:webHidden/>
          </w:rPr>
          <w:t>15</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53" w:history="1">
        <w:r w:rsidR="00AE6C37" w:rsidRPr="004E78DE">
          <w:rPr>
            <w:rStyle w:val="af0"/>
            <w:bCs/>
            <w:color w:val="auto"/>
          </w:rPr>
          <w:t>1.1.</w:t>
        </w:r>
        <w:r w:rsidR="00AE6C37" w:rsidRPr="004E78DE">
          <w:rPr>
            <w:bCs/>
            <w:sz w:val="22"/>
            <w:lang w:eastAsia="ru-RU"/>
          </w:rPr>
          <w:tab/>
        </w:r>
        <w:r w:rsidR="00AE6C37" w:rsidRPr="004E78DE">
          <w:rPr>
            <w:rStyle w:val="af0"/>
            <w:bCs/>
            <w:color w:val="auto"/>
          </w:rPr>
          <w:t>Описание системы и структуры водоснабжения муниципального образования и деление его территории на эксплуатационные зоны</w:t>
        </w:r>
        <w:r w:rsidR="00AE6C37" w:rsidRPr="004E78DE">
          <w:rPr>
            <w:bCs/>
            <w:webHidden/>
          </w:rPr>
          <w:tab/>
        </w:r>
        <w:r w:rsidR="00AE6C37" w:rsidRPr="004E78DE">
          <w:rPr>
            <w:bCs/>
            <w:webHidden/>
          </w:rPr>
          <w:fldChar w:fldCharType="begin"/>
        </w:r>
        <w:r w:rsidR="00AE6C37" w:rsidRPr="004E78DE">
          <w:rPr>
            <w:bCs/>
            <w:webHidden/>
          </w:rPr>
          <w:instrText xml:space="preserve"> PAGEREF _Toc47549053 \h </w:instrText>
        </w:r>
        <w:r w:rsidR="00AE6C37" w:rsidRPr="004E78DE">
          <w:rPr>
            <w:bCs/>
            <w:webHidden/>
          </w:rPr>
        </w:r>
        <w:r w:rsidR="00AE6C37" w:rsidRPr="004E78DE">
          <w:rPr>
            <w:bCs/>
            <w:webHidden/>
          </w:rPr>
          <w:fldChar w:fldCharType="separate"/>
        </w:r>
        <w:r w:rsidR="00AE6C37" w:rsidRPr="004E78DE">
          <w:rPr>
            <w:bCs/>
            <w:webHidden/>
          </w:rPr>
          <w:t>15</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54" w:history="1">
        <w:r w:rsidR="00AE6C37" w:rsidRPr="004E78DE">
          <w:rPr>
            <w:rStyle w:val="af0"/>
            <w:bCs/>
            <w:color w:val="auto"/>
          </w:rPr>
          <w:t>1.2.</w:t>
        </w:r>
        <w:r w:rsidR="00AE6C37" w:rsidRPr="004E78DE">
          <w:rPr>
            <w:bCs/>
            <w:sz w:val="22"/>
            <w:lang w:eastAsia="ru-RU"/>
          </w:rPr>
          <w:tab/>
        </w:r>
        <w:r w:rsidR="00AE6C37" w:rsidRPr="004E78DE">
          <w:rPr>
            <w:rStyle w:val="af0"/>
            <w:bCs/>
            <w:color w:val="auto"/>
          </w:rPr>
          <w:t>Описание территорий муниципального образования, неохваченных централизованными системами водоснабжения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_Toc47549054 \h </w:instrText>
        </w:r>
        <w:r w:rsidR="00AE6C37" w:rsidRPr="004E78DE">
          <w:rPr>
            <w:bCs/>
            <w:webHidden/>
          </w:rPr>
        </w:r>
        <w:r w:rsidR="00AE6C37" w:rsidRPr="004E78DE">
          <w:rPr>
            <w:bCs/>
            <w:webHidden/>
          </w:rPr>
          <w:fldChar w:fldCharType="separate"/>
        </w:r>
        <w:r w:rsidR="00AE6C37" w:rsidRPr="004E78DE">
          <w:rPr>
            <w:bCs/>
            <w:webHidden/>
          </w:rPr>
          <w:t>18</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55" w:history="1">
        <w:r w:rsidR="00AE6C37" w:rsidRPr="004E78DE">
          <w:rPr>
            <w:rStyle w:val="af0"/>
            <w:bCs/>
            <w:color w:val="auto"/>
          </w:rPr>
          <w:t>1.3.</w:t>
        </w:r>
        <w:r w:rsidR="00AE6C37" w:rsidRPr="004E78DE">
          <w:rPr>
            <w:bCs/>
            <w:sz w:val="22"/>
            <w:lang w:eastAsia="ru-RU"/>
          </w:rPr>
          <w:tab/>
        </w:r>
        <w:r w:rsidR="00AE6C37" w:rsidRPr="004E78DE">
          <w:rPr>
            <w:rStyle w:val="af0"/>
            <w:bCs/>
            <w:color w:val="auto"/>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холоднго водоснабжения соответственно) и перечень централизованных систем водоснабжения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_Toc47549055 \h </w:instrText>
        </w:r>
        <w:r w:rsidR="00AE6C37" w:rsidRPr="004E78DE">
          <w:rPr>
            <w:bCs/>
            <w:webHidden/>
          </w:rPr>
        </w:r>
        <w:r w:rsidR="00AE6C37" w:rsidRPr="004E78DE">
          <w:rPr>
            <w:bCs/>
            <w:webHidden/>
          </w:rPr>
          <w:fldChar w:fldCharType="separate"/>
        </w:r>
        <w:r w:rsidR="00AE6C37" w:rsidRPr="004E78DE">
          <w:rPr>
            <w:bCs/>
            <w:webHidden/>
          </w:rPr>
          <w:t>19</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56" w:history="1">
        <w:r w:rsidR="00AE6C37" w:rsidRPr="004E78DE">
          <w:rPr>
            <w:rStyle w:val="af0"/>
            <w:bCs/>
            <w:color w:val="auto"/>
          </w:rPr>
          <w:t>1.4.</w:t>
        </w:r>
        <w:r w:rsidR="00AE6C37" w:rsidRPr="004E78DE">
          <w:rPr>
            <w:bCs/>
            <w:sz w:val="22"/>
            <w:lang w:eastAsia="ru-RU"/>
          </w:rPr>
          <w:tab/>
        </w:r>
        <w:r w:rsidR="00AE6C37" w:rsidRPr="004E78DE">
          <w:rPr>
            <w:rStyle w:val="af0"/>
            <w:bCs/>
            <w:color w:val="auto"/>
          </w:rPr>
          <w:t>Описание технического обследования централизованных систем водоснабжения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_Toc47549056 \h </w:instrText>
        </w:r>
        <w:r w:rsidR="00AE6C37" w:rsidRPr="004E78DE">
          <w:rPr>
            <w:bCs/>
            <w:webHidden/>
          </w:rPr>
        </w:r>
        <w:r w:rsidR="00AE6C37" w:rsidRPr="004E78DE">
          <w:rPr>
            <w:bCs/>
            <w:webHidden/>
          </w:rPr>
          <w:fldChar w:fldCharType="separate"/>
        </w:r>
        <w:r w:rsidR="00AE6C37" w:rsidRPr="004E78DE">
          <w:rPr>
            <w:bCs/>
            <w:webHidden/>
          </w:rPr>
          <w:t>19</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57" w:history="1">
        <w:r w:rsidR="00AE6C37" w:rsidRPr="004E78DE">
          <w:rPr>
            <w:rStyle w:val="af0"/>
            <w:bCs/>
            <w:color w:val="auto"/>
          </w:rPr>
          <w:t>1.4.1.</w:t>
        </w:r>
        <w:r w:rsidR="00AE6C37" w:rsidRPr="004E78DE">
          <w:rPr>
            <w:bCs/>
            <w:sz w:val="22"/>
            <w:lang w:eastAsia="ru-RU"/>
          </w:rPr>
          <w:tab/>
        </w:r>
        <w:r w:rsidR="00AE6C37" w:rsidRPr="004E78DE">
          <w:rPr>
            <w:rStyle w:val="af0"/>
            <w:bCs/>
            <w:color w:val="auto"/>
          </w:rPr>
          <w:t>Описание состояния существующих источников водоснабжения и водозаборных сооружений</w:t>
        </w:r>
        <w:r w:rsidR="00AE6C37" w:rsidRPr="004E78DE">
          <w:rPr>
            <w:bCs/>
            <w:webHidden/>
          </w:rPr>
          <w:tab/>
        </w:r>
        <w:r w:rsidR="00AE6C37" w:rsidRPr="004E78DE">
          <w:rPr>
            <w:bCs/>
            <w:webHidden/>
          </w:rPr>
          <w:fldChar w:fldCharType="begin"/>
        </w:r>
        <w:r w:rsidR="00AE6C37" w:rsidRPr="004E78DE">
          <w:rPr>
            <w:bCs/>
            <w:webHidden/>
          </w:rPr>
          <w:instrText xml:space="preserve"> PAGEREF _Toc47549057 \h </w:instrText>
        </w:r>
        <w:r w:rsidR="00AE6C37" w:rsidRPr="004E78DE">
          <w:rPr>
            <w:bCs/>
            <w:webHidden/>
          </w:rPr>
        </w:r>
        <w:r w:rsidR="00AE6C37" w:rsidRPr="004E78DE">
          <w:rPr>
            <w:bCs/>
            <w:webHidden/>
          </w:rPr>
          <w:fldChar w:fldCharType="separate"/>
        </w:r>
        <w:r w:rsidR="00AE6C37" w:rsidRPr="004E78DE">
          <w:rPr>
            <w:bCs/>
            <w:webHidden/>
          </w:rPr>
          <w:t>20</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58" w:history="1">
        <w:r w:rsidR="00AE6C37" w:rsidRPr="004E78DE">
          <w:rPr>
            <w:rStyle w:val="af0"/>
            <w:bCs/>
            <w:color w:val="auto"/>
          </w:rPr>
          <w:t>1.4.2.</w:t>
        </w:r>
        <w:r w:rsidR="00AE6C37" w:rsidRPr="004E78DE">
          <w:rPr>
            <w:bCs/>
            <w:sz w:val="22"/>
            <w:lang w:eastAsia="ru-RU"/>
          </w:rPr>
          <w:tab/>
        </w:r>
        <w:r w:rsidR="00AE6C37" w:rsidRPr="004E78DE">
          <w:rPr>
            <w:rStyle w:val="af0"/>
            <w:bCs/>
            <w:color w:val="auto"/>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r w:rsidR="00AE6C37" w:rsidRPr="004E78DE">
          <w:rPr>
            <w:bCs/>
            <w:webHidden/>
          </w:rPr>
          <w:tab/>
        </w:r>
        <w:r w:rsidR="00AE6C37" w:rsidRPr="004E78DE">
          <w:rPr>
            <w:bCs/>
            <w:webHidden/>
          </w:rPr>
          <w:fldChar w:fldCharType="begin"/>
        </w:r>
        <w:r w:rsidR="00AE6C37" w:rsidRPr="004E78DE">
          <w:rPr>
            <w:bCs/>
            <w:webHidden/>
          </w:rPr>
          <w:instrText xml:space="preserve"> PAGEREF _Toc47549058 \h </w:instrText>
        </w:r>
        <w:r w:rsidR="00AE6C37" w:rsidRPr="004E78DE">
          <w:rPr>
            <w:bCs/>
            <w:webHidden/>
          </w:rPr>
        </w:r>
        <w:r w:rsidR="00AE6C37" w:rsidRPr="004E78DE">
          <w:rPr>
            <w:bCs/>
            <w:webHidden/>
          </w:rPr>
          <w:fldChar w:fldCharType="separate"/>
        </w:r>
        <w:r w:rsidR="00AE6C37" w:rsidRPr="004E78DE">
          <w:rPr>
            <w:bCs/>
            <w:webHidden/>
          </w:rPr>
          <w:t>26</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59" w:history="1">
        <w:r w:rsidR="00AE6C37" w:rsidRPr="004E78DE">
          <w:rPr>
            <w:rStyle w:val="af0"/>
            <w:bCs/>
            <w:color w:val="auto"/>
          </w:rPr>
          <w:t>1.4.3. 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_Toc47549059 \h </w:instrText>
        </w:r>
        <w:r w:rsidR="00AE6C37" w:rsidRPr="004E78DE">
          <w:rPr>
            <w:bCs/>
            <w:webHidden/>
          </w:rPr>
        </w:r>
        <w:r w:rsidR="00AE6C37" w:rsidRPr="004E78DE">
          <w:rPr>
            <w:bCs/>
            <w:webHidden/>
          </w:rPr>
          <w:fldChar w:fldCharType="separate"/>
        </w:r>
        <w:r w:rsidR="00AE6C37" w:rsidRPr="004E78DE">
          <w:rPr>
            <w:bCs/>
            <w:webHidden/>
          </w:rPr>
          <w:t>34</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60" w:history="1">
        <w:r w:rsidR="00AE6C37" w:rsidRPr="004E78DE">
          <w:rPr>
            <w:rStyle w:val="af0"/>
            <w:bCs/>
            <w:color w:val="auto"/>
          </w:rPr>
          <w:t>1.4.4.</w:t>
        </w:r>
        <w:r w:rsidR="00AE6C37" w:rsidRPr="004E78DE">
          <w:rPr>
            <w:bCs/>
            <w:sz w:val="22"/>
            <w:lang w:eastAsia="ru-RU"/>
          </w:rPr>
          <w:tab/>
        </w:r>
        <w:r w:rsidR="00AE6C37" w:rsidRPr="004E78DE">
          <w:rPr>
            <w:rStyle w:val="af0"/>
            <w:bCs/>
            <w:color w:val="auto"/>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w:t>
        </w:r>
        <w:r w:rsidR="00AE6C37" w:rsidRPr="004E78DE">
          <w:rPr>
            <w:bCs/>
            <w:webHidden/>
          </w:rPr>
          <w:tab/>
        </w:r>
        <w:r w:rsidR="00AE6C37" w:rsidRPr="004E78DE">
          <w:rPr>
            <w:bCs/>
            <w:webHidden/>
          </w:rPr>
          <w:fldChar w:fldCharType="begin"/>
        </w:r>
        <w:r w:rsidR="00AE6C37" w:rsidRPr="004E78DE">
          <w:rPr>
            <w:bCs/>
            <w:webHidden/>
          </w:rPr>
          <w:instrText xml:space="preserve"> PAGEREF _Toc47549060 \h </w:instrText>
        </w:r>
        <w:r w:rsidR="00AE6C37" w:rsidRPr="004E78DE">
          <w:rPr>
            <w:bCs/>
            <w:webHidden/>
          </w:rPr>
        </w:r>
        <w:r w:rsidR="00AE6C37" w:rsidRPr="004E78DE">
          <w:rPr>
            <w:bCs/>
            <w:webHidden/>
          </w:rPr>
          <w:fldChar w:fldCharType="separate"/>
        </w:r>
        <w:r w:rsidR="00AE6C37" w:rsidRPr="004E78DE">
          <w:rPr>
            <w:bCs/>
            <w:webHidden/>
          </w:rPr>
          <w:t>42</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61" w:history="1">
        <w:r w:rsidR="00AE6C37" w:rsidRPr="004E78DE">
          <w:rPr>
            <w:rStyle w:val="af0"/>
            <w:bCs/>
            <w:color w:val="auto"/>
          </w:rPr>
          <w:t>1.4.5.</w:t>
        </w:r>
        <w:r w:rsidR="00AE6C37" w:rsidRPr="004E78DE">
          <w:rPr>
            <w:bCs/>
            <w:sz w:val="22"/>
            <w:lang w:eastAsia="ru-RU"/>
          </w:rPr>
          <w:tab/>
        </w:r>
        <w:r w:rsidR="00AE6C37" w:rsidRPr="004E78DE">
          <w:rPr>
            <w:rStyle w:val="af0"/>
            <w:bCs/>
            <w:color w:val="auto"/>
          </w:rPr>
          <w:t>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AE6C37" w:rsidRPr="004E78DE">
          <w:rPr>
            <w:bCs/>
            <w:webHidden/>
          </w:rPr>
          <w:tab/>
        </w:r>
        <w:r w:rsidR="00AE6C37" w:rsidRPr="004E78DE">
          <w:rPr>
            <w:bCs/>
            <w:webHidden/>
          </w:rPr>
          <w:fldChar w:fldCharType="begin"/>
        </w:r>
        <w:r w:rsidR="00AE6C37" w:rsidRPr="004E78DE">
          <w:rPr>
            <w:bCs/>
            <w:webHidden/>
          </w:rPr>
          <w:instrText xml:space="preserve"> PAGEREF _Toc47549061 \h </w:instrText>
        </w:r>
        <w:r w:rsidR="00AE6C37" w:rsidRPr="004E78DE">
          <w:rPr>
            <w:bCs/>
            <w:webHidden/>
          </w:rPr>
        </w:r>
        <w:r w:rsidR="00AE6C37" w:rsidRPr="004E78DE">
          <w:rPr>
            <w:bCs/>
            <w:webHidden/>
          </w:rPr>
          <w:fldChar w:fldCharType="separate"/>
        </w:r>
        <w:r w:rsidR="00AE6C37" w:rsidRPr="004E78DE">
          <w:rPr>
            <w:bCs/>
            <w:webHidden/>
          </w:rPr>
          <w:t>57</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62" w:history="1">
        <w:r w:rsidR="00AE6C37" w:rsidRPr="004E78DE">
          <w:rPr>
            <w:rStyle w:val="af0"/>
            <w:bCs/>
            <w:color w:val="auto"/>
          </w:rPr>
          <w:t>1.4.6.</w:t>
        </w:r>
        <w:r w:rsidR="00AE6C37" w:rsidRPr="004E78DE">
          <w:rPr>
            <w:bCs/>
            <w:sz w:val="22"/>
            <w:lang w:eastAsia="ru-RU"/>
          </w:rPr>
          <w:tab/>
        </w:r>
        <w:r w:rsidR="00AE6C37" w:rsidRPr="004E78DE">
          <w:rPr>
            <w:rStyle w:val="af0"/>
            <w:bCs/>
            <w:color w:val="auto"/>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E6C37" w:rsidRPr="004E78DE">
          <w:rPr>
            <w:bCs/>
            <w:webHidden/>
          </w:rPr>
          <w:tab/>
        </w:r>
        <w:r w:rsidR="00AE6C37" w:rsidRPr="004E78DE">
          <w:rPr>
            <w:bCs/>
            <w:webHidden/>
          </w:rPr>
          <w:fldChar w:fldCharType="begin"/>
        </w:r>
        <w:r w:rsidR="00AE6C37" w:rsidRPr="004E78DE">
          <w:rPr>
            <w:bCs/>
            <w:webHidden/>
          </w:rPr>
          <w:instrText xml:space="preserve"> PAGEREF _Toc47549062 \h </w:instrText>
        </w:r>
        <w:r w:rsidR="00AE6C37" w:rsidRPr="004E78DE">
          <w:rPr>
            <w:bCs/>
            <w:webHidden/>
          </w:rPr>
        </w:r>
        <w:r w:rsidR="00AE6C37" w:rsidRPr="004E78DE">
          <w:rPr>
            <w:bCs/>
            <w:webHidden/>
          </w:rPr>
          <w:fldChar w:fldCharType="separate"/>
        </w:r>
        <w:r w:rsidR="00AE6C37" w:rsidRPr="004E78DE">
          <w:rPr>
            <w:bCs/>
            <w:webHidden/>
          </w:rPr>
          <w:t>58</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63" w:history="1">
        <w:r w:rsidR="00AE6C37" w:rsidRPr="004E78DE">
          <w:rPr>
            <w:rStyle w:val="af0"/>
            <w:bCs/>
            <w:color w:val="auto"/>
          </w:rPr>
          <w:t>1.5.</w:t>
        </w:r>
        <w:r w:rsidR="00AE6C37" w:rsidRPr="004E78DE">
          <w:rPr>
            <w:bCs/>
            <w:sz w:val="22"/>
            <w:lang w:eastAsia="ru-RU"/>
          </w:rPr>
          <w:tab/>
        </w:r>
        <w:r w:rsidR="00AE6C37" w:rsidRPr="004E78DE">
          <w:rPr>
            <w:rStyle w:val="af0"/>
            <w:bCs/>
            <w:color w:val="auto"/>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AE6C37" w:rsidRPr="004E78DE">
          <w:rPr>
            <w:bCs/>
            <w:webHidden/>
          </w:rPr>
          <w:tab/>
        </w:r>
        <w:r w:rsidR="00AE6C37" w:rsidRPr="004E78DE">
          <w:rPr>
            <w:bCs/>
            <w:webHidden/>
          </w:rPr>
          <w:fldChar w:fldCharType="begin"/>
        </w:r>
        <w:r w:rsidR="00AE6C37" w:rsidRPr="004E78DE">
          <w:rPr>
            <w:bCs/>
            <w:webHidden/>
          </w:rPr>
          <w:instrText xml:space="preserve"> PAGEREF _Toc47549063 \h </w:instrText>
        </w:r>
        <w:r w:rsidR="00AE6C37" w:rsidRPr="004E78DE">
          <w:rPr>
            <w:bCs/>
            <w:webHidden/>
          </w:rPr>
        </w:r>
        <w:r w:rsidR="00AE6C37" w:rsidRPr="004E78DE">
          <w:rPr>
            <w:bCs/>
            <w:webHidden/>
          </w:rPr>
          <w:fldChar w:fldCharType="separate"/>
        </w:r>
        <w:r w:rsidR="00AE6C37" w:rsidRPr="004E78DE">
          <w:rPr>
            <w:bCs/>
            <w:webHidden/>
          </w:rPr>
          <w:t>64</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64" w:history="1">
        <w:r w:rsidR="00AE6C37" w:rsidRPr="004E78DE">
          <w:rPr>
            <w:rStyle w:val="af0"/>
            <w:bCs/>
            <w:color w:val="auto"/>
          </w:rPr>
          <w:t>1.6.</w:t>
        </w:r>
        <w:r w:rsidR="00AE6C37" w:rsidRPr="004E78DE">
          <w:rPr>
            <w:bCs/>
            <w:sz w:val="22"/>
            <w:lang w:eastAsia="ru-RU"/>
          </w:rPr>
          <w:tab/>
        </w:r>
        <w:r w:rsidR="00AE6C37" w:rsidRPr="004E78DE">
          <w:rPr>
            <w:rStyle w:val="af0"/>
            <w:bCs/>
            <w:color w:val="auto"/>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E6C37" w:rsidRPr="004E78DE">
          <w:rPr>
            <w:bCs/>
            <w:webHidden/>
          </w:rPr>
          <w:tab/>
        </w:r>
        <w:r w:rsidR="00AE6C37" w:rsidRPr="004E78DE">
          <w:rPr>
            <w:bCs/>
            <w:webHidden/>
          </w:rPr>
          <w:fldChar w:fldCharType="begin"/>
        </w:r>
        <w:r w:rsidR="00AE6C37" w:rsidRPr="004E78DE">
          <w:rPr>
            <w:bCs/>
            <w:webHidden/>
          </w:rPr>
          <w:instrText xml:space="preserve"> PAGEREF _Toc47549064 \h </w:instrText>
        </w:r>
        <w:r w:rsidR="00AE6C37" w:rsidRPr="004E78DE">
          <w:rPr>
            <w:bCs/>
            <w:webHidden/>
          </w:rPr>
        </w:r>
        <w:r w:rsidR="00AE6C37" w:rsidRPr="004E78DE">
          <w:rPr>
            <w:bCs/>
            <w:webHidden/>
          </w:rPr>
          <w:fldChar w:fldCharType="separate"/>
        </w:r>
        <w:r w:rsidR="00AE6C37" w:rsidRPr="004E78DE">
          <w:rPr>
            <w:bCs/>
            <w:webHidden/>
          </w:rPr>
          <w:t>65</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065" w:history="1">
        <w:r w:rsidR="00AE6C37" w:rsidRPr="004E78DE">
          <w:rPr>
            <w:rStyle w:val="af0"/>
            <w:bCs/>
            <w:color w:val="auto"/>
          </w:rPr>
          <w:t>2.</w:t>
        </w:r>
        <w:r w:rsidR="00AE6C37" w:rsidRPr="004E78DE">
          <w:rPr>
            <w:bCs/>
            <w:sz w:val="22"/>
            <w:lang w:eastAsia="ru-RU"/>
          </w:rPr>
          <w:tab/>
        </w:r>
        <w:r w:rsidR="00AE6C37" w:rsidRPr="004E78DE">
          <w:rPr>
            <w:rStyle w:val="af0"/>
            <w:bCs/>
            <w:color w:val="auto"/>
          </w:rPr>
          <w:t>Направления развития централизованных систем водоснабжения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_Toc47549065 \h </w:instrText>
        </w:r>
        <w:r w:rsidR="00AE6C37" w:rsidRPr="004E78DE">
          <w:rPr>
            <w:bCs/>
            <w:webHidden/>
          </w:rPr>
        </w:r>
        <w:r w:rsidR="00AE6C37" w:rsidRPr="004E78DE">
          <w:rPr>
            <w:bCs/>
            <w:webHidden/>
          </w:rPr>
          <w:fldChar w:fldCharType="separate"/>
        </w:r>
        <w:r w:rsidR="00AE6C37" w:rsidRPr="004E78DE">
          <w:rPr>
            <w:bCs/>
            <w:webHidden/>
          </w:rPr>
          <w:t>66</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66" w:history="1">
        <w:r w:rsidR="00AE6C37" w:rsidRPr="004E78DE">
          <w:rPr>
            <w:rStyle w:val="af0"/>
            <w:bCs/>
            <w:color w:val="auto"/>
          </w:rPr>
          <w:t>2.1.</w:t>
        </w:r>
        <w:r w:rsidR="00AE6C37" w:rsidRPr="004E78DE">
          <w:rPr>
            <w:bCs/>
            <w:sz w:val="22"/>
            <w:lang w:eastAsia="ru-RU"/>
          </w:rPr>
          <w:tab/>
        </w:r>
        <w:r w:rsidR="00AE6C37" w:rsidRPr="004E78DE">
          <w:rPr>
            <w:rStyle w:val="af0"/>
            <w:bCs/>
            <w:color w:val="auto"/>
          </w:rPr>
          <w:t>Основные направления, принципы, задачи и плановые значения показателей развития централизованных систем водоснабжения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_Toc47549066 \h </w:instrText>
        </w:r>
        <w:r w:rsidR="00AE6C37" w:rsidRPr="004E78DE">
          <w:rPr>
            <w:bCs/>
            <w:webHidden/>
          </w:rPr>
        </w:r>
        <w:r w:rsidR="00AE6C37" w:rsidRPr="004E78DE">
          <w:rPr>
            <w:bCs/>
            <w:webHidden/>
          </w:rPr>
          <w:fldChar w:fldCharType="separate"/>
        </w:r>
        <w:r w:rsidR="00AE6C37" w:rsidRPr="004E78DE">
          <w:rPr>
            <w:bCs/>
            <w:webHidden/>
          </w:rPr>
          <w:t>66</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67" w:history="1">
        <w:r w:rsidR="00AE6C37" w:rsidRPr="004E78DE">
          <w:rPr>
            <w:rStyle w:val="af0"/>
            <w:bCs/>
            <w:color w:val="auto"/>
          </w:rPr>
          <w:t>2.2.</w:t>
        </w:r>
        <w:r w:rsidR="00AE6C37" w:rsidRPr="004E78DE">
          <w:rPr>
            <w:bCs/>
            <w:sz w:val="22"/>
            <w:lang w:eastAsia="ru-RU"/>
          </w:rPr>
          <w:tab/>
        </w:r>
        <w:r w:rsidR="00AE6C37" w:rsidRPr="004E78DE">
          <w:rPr>
            <w:rStyle w:val="af0"/>
            <w:bCs/>
            <w:color w:val="auto"/>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AE6C37" w:rsidRPr="004E78DE">
          <w:rPr>
            <w:bCs/>
            <w:webHidden/>
          </w:rPr>
          <w:tab/>
        </w:r>
        <w:r w:rsidR="00AE6C37" w:rsidRPr="004E78DE">
          <w:rPr>
            <w:bCs/>
            <w:webHidden/>
          </w:rPr>
          <w:fldChar w:fldCharType="begin"/>
        </w:r>
        <w:r w:rsidR="00AE6C37" w:rsidRPr="004E78DE">
          <w:rPr>
            <w:bCs/>
            <w:webHidden/>
          </w:rPr>
          <w:instrText xml:space="preserve"> PAGEREF _Toc47549067 \h </w:instrText>
        </w:r>
        <w:r w:rsidR="00AE6C37" w:rsidRPr="004E78DE">
          <w:rPr>
            <w:bCs/>
            <w:webHidden/>
          </w:rPr>
        </w:r>
        <w:r w:rsidR="00AE6C37" w:rsidRPr="004E78DE">
          <w:rPr>
            <w:bCs/>
            <w:webHidden/>
          </w:rPr>
          <w:fldChar w:fldCharType="separate"/>
        </w:r>
        <w:r w:rsidR="00AE6C37" w:rsidRPr="004E78DE">
          <w:rPr>
            <w:bCs/>
            <w:webHidden/>
          </w:rPr>
          <w:t>68</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068" w:history="1">
        <w:r w:rsidR="00AE6C37" w:rsidRPr="004E78DE">
          <w:rPr>
            <w:rStyle w:val="af0"/>
            <w:bCs/>
            <w:color w:val="auto"/>
          </w:rPr>
          <w:t>3.</w:t>
        </w:r>
        <w:r w:rsidR="00AE6C37" w:rsidRPr="004E78DE">
          <w:rPr>
            <w:bCs/>
            <w:sz w:val="22"/>
            <w:lang w:eastAsia="ru-RU"/>
          </w:rPr>
          <w:tab/>
        </w:r>
        <w:r w:rsidR="00AE6C37" w:rsidRPr="004E78DE">
          <w:rPr>
            <w:rStyle w:val="af0"/>
            <w:bCs/>
            <w:color w:val="auto"/>
          </w:rPr>
          <w:t>Баланс водоснабжения и потребления горячей, питьевой, технической воды</w:t>
        </w:r>
        <w:r w:rsidR="00AE6C37" w:rsidRPr="004E78DE">
          <w:rPr>
            <w:bCs/>
            <w:webHidden/>
          </w:rPr>
          <w:tab/>
        </w:r>
        <w:r w:rsidR="00AE6C37" w:rsidRPr="004E78DE">
          <w:rPr>
            <w:bCs/>
            <w:webHidden/>
          </w:rPr>
          <w:fldChar w:fldCharType="begin"/>
        </w:r>
        <w:r w:rsidR="00AE6C37" w:rsidRPr="004E78DE">
          <w:rPr>
            <w:bCs/>
            <w:webHidden/>
          </w:rPr>
          <w:instrText xml:space="preserve"> PAGEREF _Toc47549068 \h </w:instrText>
        </w:r>
        <w:r w:rsidR="00AE6C37" w:rsidRPr="004E78DE">
          <w:rPr>
            <w:bCs/>
            <w:webHidden/>
          </w:rPr>
        </w:r>
        <w:r w:rsidR="00AE6C37" w:rsidRPr="004E78DE">
          <w:rPr>
            <w:bCs/>
            <w:webHidden/>
          </w:rPr>
          <w:fldChar w:fldCharType="separate"/>
        </w:r>
        <w:r w:rsidR="00AE6C37" w:rsidRPr="004E78DE">
          <w:rPr>
            <w:bCs/>
            <w:webHidden/>
          </w:rPr>
          <w:t>73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69" w:history="1">
        <w:r w:rsidR="00AE6C37" w:rsidRPr="004E78DE">
          <w:rPr>
            <w:rStyle w:val="af0"/>
            <w:bCs/>
            <w:color w:val="auto"/>
          </w:rPr>
          <w:t>3.1.</w:t>
        </w:r>
        <w:r w:rsidR="00AE6C37" w:rsidRPr="004E78DE">
          <w:rPr>
            <w:bCs/>
            <w:sz w:val="22"/>
            <w:lang w:eastAsia="ru-RU"/>
          </w:rPr>
          <w:tab/>
        </w:r>
        <w:r w:rsidR="00AE6C37" w:rsidRPr="004E78DE">
          <w:rPr>
            <w:rStyle w:val="af0"/>
            <w:bCs/>
            <w:color w:val="auto"/>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AE6C37" w:rsidRPr="004E78DE">
          <w:rPr>
            <w:bCs/>
            <w:webHidden/>
          </w:rPr>
          <w:tab/>
        </w:r>
        <w:r w:rsidR="00AE6C37" w:rsidRPr="004E78DE">
          <w:rPr>
            <w:bCs/>
            <w:webHidden/>
          </w:rPr>
          <w:fldChar w:fldCharType="begin"/>
        </w:r>
        <w:r w:rsidR="00AE6C37" w:rsidRPr="004E78DE">
          <w:rPr>
            <w:bCs/>
            <w:webHidden/>
          </w:rPr>
          <w:instrText xml:space="preserve"> PAGEREF _Toc47549069 \h </w:instrText>
        </w:r>
        <w:r w:rsidR="00AE6C37" w:rsidRPr="004E78DE">
          <w:rPr>
            <w:bCs/>
            <w:webHidden/>
          </w:rPr>
        </w:r>
        <w:r w:rsidR="00AE6C37" w:rsidRPr="004E78DE">
          <w:rPr>
            <w:bCs/>
            <w:webHidden/>
          </w:rPr>
          <w:fldChar w:fldCharType="separate"/>
        </w:r>
        <w:r w:rsidR="00AE6C37" w:rsidRPr="004E78DE">
          <w:rPr>
            <w:bCs/>
            <w:webHidden/>
          </w:rPr>
          <w:t>73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70" w:history="1">
        <w:r w:rsidR="00AE6C37" w:rsidRPr="004E78DE">
          <w:rPr>
            <w:rStyle w:val="af0"/>
            <w:bCs/>
            <w:color w:val="auto"/>
          </w:rPr>
          <w:t>3.2.</w:t>
        </w:r>
        <w:r w:rsidR="00AE6C37" w:rsidRPr="004E78DE">
          <w:rPr>
            <w:bCs/>
            <w:sz w:val="22"/>
            <w:lang w:eastAsia="ru-RU"/>
          </w:rPr>
          <w:tab/>
        </w:r>
        <w:r w:rsidR="00AE6C37" w:rsidRPr="004E78DE">
          <w:rPr>
            <w:rStyle w:val="af0"/>
            <w:bCs/>
            <w:color w:val="auto"/>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_Toc47549070 \h </w:instrText>
        </w:r>
        <w:r w:rsidR="00AE6C37" w:rsidRPr="004E78DE">
          <w:rPr>
            <w:bCs/>
            <w:webHidden/>
          </w:rPr>
        </w:r>
        <w:r w:rsidR="00AE6C37" w:rsidRPr="004E78DE">
          <w:rPr>
            <w:bCs/>
            <w:webHidden/>
          </w:rPr>
          <w:fldChar w:fldCharType="separate"/>
        </w:r>
        <w:r w:rsidR="00AE6C37" w:rsidRPr="004E78DE">
          <w:rPr>
            <w:bCs/>
            <w:webHidden/>
          </w:rPr>
          <w:t>75</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71" w:history="1">
        <w:r w:rsidR="00AE6C37" w:rsidRPr="004E78DE">
          <w:rPr>
            <w:rStyle w:val="af0"/>
            <w:bCs/>
            <w:color w:val="auto"/>
          </w:rPr>
          <w:t>3.3.</w:t>
        </w:r>
        <w:r w:rsidR="00AE6C37" w:rsidRPr="004E78DE">
          <w:rPr>
            <w:bCs/>
            <w:sz w:val="22"/>
            <w:lang w:eastAsia="ru-RU"/>
          </w:rPr>
          <w:tab/>
        </w:r>
        <w:r w:rsidR="00AE6C37" w:rsidRPr="004E78DE">
          <w:rPr>
            <w:rStyle w:val="af0"/>
            <w:bCs/>
            <w:color w:val="auto"/>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AE6C37" w:rsidRPr="004E78DE">
          <w:rPr>
            <w:bCs/>
            <w:webHidden/>
          </w:rPr>
          <w:tab/>
        </w:r>
        <w:r w:rsidR="00AE6C37" w:rsidRPr="004E78DE">
          <w:rPr>
            <w:bCs/>
            <w:webHidden/>
          </w:rPr>
          <w:fldChar w:fldCharType="begin"/>
        </w:r>
        <w:r w:rsidR="00AE6C37" w:rsidRPr="004E78DE">
          <w:rPr>
            <w:bCs/>
            <w:webHidden/>
          </w:rPr>
          <w:instrText xml:space="preserve"> PAGEREF _Toc47549071 \h </w:instrText>
        </w:r>
        <w:r w:rsidR="00AE6C37" w:rsidRPr="004E78DE">
          <w:rPr>
            <w:bCs/>
            <w:webHidden/>
          </w:rPr>
        </w:r>
        <w:r w:rsidR="00AE6C37" w:rsidRPr="004E78DE">
          <w:rPr>
            <w:bCs/>
            <w:webHidden/>
          </w:rPr>
          <w:fldChar w:fldCharType="separate"/>
        </w:r>
        <w:r w:rsidR="00AE6C37" w:rsidRPr="004E78DE">
          <w:rPr>
            <w:bCs/>
            <w:webHidden/>
          </w:rPr>
          <w:t>76</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72" w:history="1">
        <w:r w:rsidR="00AE6C37" w:rsidRPr="004E78DE">
          <w:rPr>
            <w:rStyle w:val="af0"/>
            <w:bCs/>
            <w:color w:val="auto"/>
          </w:rPr>
          <w:t>3.4.</w:t>
        </w:r>
        <w:r w:rsidR="00AE6C37" w:rsidRPr="004E78DE">
          <w:rPr>
            <w:bCs/>
            <w:sz w:val="22"/>
            <w:lang w:eastAsia="ru-RU"/>
          </w:rPr>
          <w:tab/>
        </w:r>
        <w:r w:rsidR="00AE6C37" w:rsidRPr="004E78DE">
          <w:rPr>
            <w:rStyle w:val="af0"/>
            <w:bCs/>
            <w:color w:val="auto"/>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E6C37" w:rsidRPr="004E78DE">
          <w:rPr>
            <w:bCs/>
            <w:webHidden/>
          </w:rPr>
          <w:tab/>
        </w:r>
        <w:r w:rsidR="00AE6C37" w:rsidRPr="004E78DE">
          <w:rPr>
            <w:bCs/>
            <w:webHidden/>
          </w:rPr>
          <w:fldChar w:fldCharType="begin"/>
        </w:r>
        <w:r w:rsidR="00AE6C37" w:rsidRPr="004E78DE">
          <w:rPr>
            <w:bCs/>
            <w:webHidden/>
          </w:rPr>
          <w:instrText xml:space="preserve"> PAGEREF _Toc47549072 \h </w:instrText>
        </w:r>
        <w:r w:rsidR="00AE6C37" w:rsidRPr="004E78DE">
          <w:rPr>
            <w:bCs/>
            <w:webHidden/>
          </w:rPr>
        </w:r>
        <w:r w:rsidR="00AE6C37" w:rsidRPr="004E78DE">
          <w:rPr>
            <w:bCs/>
            <w:webHidden/>
          </w:rPr>
          <w:fldChar w:fldCharType="separate"/>
        </w:r>
        <w:r w:rsidR="00AE6C37" w:rsidRPr="004E78DE">
          <w:rPr>
            <w:bCs/>
            <w:webHidden/>
          </w:rPr>
          <w:t>77</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73" w:history="1">
        <w:r w:rsidR="00AE6C37" w:rsidRPr="004E78DE">
          <w:rPr>
            <w:rStyle w:val="af0"/>
            <w:bCs/>
            <w:color w:val="auto"/>
          </w:rPr>
          <w:t>3.5.</w:t>
        </w:r>
        <w:r w:rsidR="00AE6C37" w:rsidRPr="004E78DE">
          <w:rPr>
            <w:bCs/>
            <w:sz w:val="22"/>
            <w:lang w:eastAsia="ru-RU"/>
          </w:rPr>
          <w:tab/>
        </w:r>
        <w:r w:rsidR="00AE6C37" w:rsidRPr="004E78DE">
          <w:rPr>
            <w:rStyle w:val="af0"/>
            <w:bCs/>
            <w:color w:val="auto"/>
          </w:rPr>
          <w:t>Описание существующей системы коммерческого учета горячей, питьевой, технической воды и планов по установке приборов учета</w:t>
        </w:r>
        <w:r w:rsidR="00AE6C37" w:rsidRPr="004E78DE">
          <w:rPr>
            <w:bCs/>
            <w:webHidden/>
          </w:rPr>
          <w:tab/>
        </w:r>
        <w:r w:rsidR="00AE6C37" w:rsidRPr="004E78DE">
          <w:rPr>
            <w:bCs/>
            <w:webHidden/>
          </w:rPr>
          <w:fldChar w:fldCharType="begin"/>
        </w:r>
        <w:r w:rsidR="00AE6C37" w:rsidRPr="004E78DE">
          <w:rPr>
            <w:bCs/>
            <w:webHidden/>
          </w:rPr>
          <w:instrText xml:space="preserve"> PAGEREF _Toc47549073 \h </w:instrText>
        </w:r>
        <w:r w:rsidR="00AE6C37" w:rsidRPr="004E78DE">
          <w:rPr>
            <w:bCs/>
            <w:webHidden/>
          </w:rPr>
        </w:r>
        <w:r w:rsidR="00AE6C37" w:rsidRPr="004E78DE">
          <w:rPr>
            <w:bCs/>
            <w:webHidden/>
          </w:rPr>
          <w:fldChar w:fldCharType="separate"/>
        </w:r>
        <w:r w:rsidR="00AE6C37" w:rsidRPr="004E78DE">
          <w:rPr>
            <w:bCs/>
            <w:webHidden/>
          </w:rPr>
          <w:t>80</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74" w:history="1">
        <w:r w:rsidR="00AE6C37" w:rsidRPr="004E78DE">
          <w:rPr>
            <w:rStyle w:val="af0"/>
            <w:bCs/>
            <w:color w:val="auto"/>
          </w:rPr>
          <w:t>3.6.</w:t>
        </w:r>
        <w:r w:rsidR="00AE6C37" w:rsidRPr="004E78DE">
          <w:rPr>
            <w:bCs/>
            <w:sz w:val="22"/>
            <w:lang w:eastAsia="ru-RU"/>
          </w:rPr>
          <w:tab/>
        </w:r>
        <w:r w:rsidR="00AE6C37" w:rsidRPr="004E78DE">
          <w:rPr>
            <w:rStyle w:val="af0"/>
            <w:bCs/>
            <w:color w:val="auto"/>
          </w:rPr>
          <w:t>Анализ резервов и дефицитов производственных мощностей системы водоснабжения муниципального образования</w:t>
        </w:r>
        <w:r w:rsidR="00AE6C37" w:rsidRPr="004E78DE">
          <w:rPr>
            <w:bCs/>
            <w:webHidden/>
          </w:rPr>
          <w:tab/>
        </w:r>
        <w:r w:rsidR="00AE6C37" w:rsidRPr="004E78DE">
          <w:rPr>
            <w:bCs/>
            <w:webHidden/>
          </w:rPr>
          <w:fldChar w:fldCharType="begin"/>
        </w:r>
        <w:r w:rsidR="00AE6C37" w:rsidRPr="004E78DE">
          <w:rPr>
            <w:bCs/>
            <w:webHidden/>
          </w:rPr>
          <w:instrText xml:space="preserve"> PAGEREF _Toc47549074 \h </w:instrText>
        </w:r>
        <w:r w:rsidR="00AE6C37" w:rsidRPr="004E78DE">
          <w:rPr>
            <w:bCs/>
            <w:webHidden/>
          </w:rPr>
        </w:r>
        <w:r w:rsidR="00AE6C37" w:rsidRPr="004E78DE">
          <w:rPr>
            <w:bCs/>
            <w:webHidden/>
          </w:rPr>
          <w:fldChar w:fldCharType="separate"/>
        </w:r>
        <w:r w:rsidR="00AE6C37" w:rsidRPr="004E78DE">
          <w:rPr>
            <w:bCs/>
            <w:webHidden/>
          </w:rPr>
          <w:t>80</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75" w:history="1">
        <w:r w:rsidR="00AE6C37" w:rsidRPr="004E78DE">
          <w:rPr>
            <w:rStyle w:val="af0"/>
            <w:bCs/>
            <w:color w:val="auto"/>
          </w:rPr>
          <w:t>3.7.</w:t>
        </w:r>
        <w:r w:rsidR="00AE6C37" w:rsidRPr="004E78DE">
          <w:rPr>
            <w:bCs/>
            <w:sz w:val="22"/>
            <w:lang w:eastAsia="ru-RU"/>
          </w:rPr>
          <w:tab/>
        </w:r>
        <w:r w:rsidR="00AE6C37" w:rsidRPr="004E78DE">
          <w:rPr>
            <w:rStyle w:val="af0"/>
            <w:bCs/>
            <w:color w:val="auto"/>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AE6C37" w:rsidRPr="004E78DE">
          <w:rPr>
            <w:bCs/>
            <w:webHidden/>
          </w:rPr>
          <w:tab/>
        </w:r>
        <w:r w:rsidR="00AE6C37" w:rsidRPr="004E78DE">
          <w:rPr>
            <w:bCs/>
            <w:webHidden/>
          </w:rPr>
          <w:fldChar w:fldCharType="begin"/>
        </w:r>
        <w:r w:rsidR="00AE6C37" w:rsidRPr="004E78DE">
          <w:rPr>
            <w:bCs/>
            <w:webHidden/>
          </w:rPr>
          <w:instrText xml:space="preserve"> PAGEREF _Toc47549075 \h </w:instrText>
        </w:r>
        <w:r w:rsidR="00AE6C37" w:rsidRPr="004E78DE">
          <w:rPr>
            <w:bCs/>
            <w:webHidden/>
          </w:rPr>
        </w:r>
        <w:r w:rsidR="00AE6C37" w:rsidRPr="004E78DE">
          <w:rPr>
            <w:bCs/>
            <w:webHidden/>
          </w:rPr>
          <w:fldChar w:fldCharType="separate"/>
        </w:r>
        <w:r w:rsidR="00AE6C37" w:rsidRPr="004E78DE">
          <w:rPr>
            <w:bCs/>
            <w:webHidden/>
          </w:rPr>
          <w:t>81</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76" w:history="1">
        <w:r w:rsidR="00AE6C37" w:rsidRPr="004E78DE">
          <w:rPr>
            <w:rStyle w:val="af0"/>
            <w:bCs/>
            <w:color w:val="auto"/>
          </w:rPr>
          <w:t>3.8.</w:t>
        </w:r>
        <w:r w:rsidR="00AE6C37" w:rsidRPr="004E78DE">
          <w:rPr>
            <w:bCs/>
            <w:sz w:val="22"/>
            <w:lang w:eastAsia="ru-RU"/>
          </w:rPr>
          <w:tab/>
        </w:r>
        <w:r w:rsidR="00AE6C37" w:rsidRPr="004E78DE">
          <w:rPr>
            <w:rStyle w:val="af0"/>
            <w:bCs/>
            <w:color w:val="auto"/>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E6C37" w:rsidRPr="004E78DE">
          <w:rPr>
            <w:bCs/>
            <w:webHidden/>
          </w:rPr>
          <w:tab/>
        </w:r>
        <w:r w:rsidR="00AE6C37" w:rsidRPr="004E78DE">
          <w:rPr>
            <w:bCs/>
            <w:webHidden/>
          </w:rPr>
          <w:fldChar w:fldCharType="begin"/>
        </w:r>
        <w:r w:rsidR="00AE6C37" w:rsidRPr="004E78DE">
          <w:rPr>
            <w:bCs/>
            <w:webHidden/>
          </w:rPr>
          <w:instrText xml:space="preserve"> PAGEREF _Toc47549076 \h </w:instrText>
        </w:r>
        <w:r w:rsidR="00AE6C37" w:rsidRPr="004E78DE">
          <w:rPr>
            <w:bCs/>
            <w:webHidden/>
          </w:rPr>
        </w:r>
        <w:r w:rsidR="00AE6C37" w:rsidRPr="004E78DE">
          <w:rPr>
            <w:bCs/>
            <w:webHidden/>
          </w:rPr>
          <w:fldChar w:fldCharType="separate"/>
        </w:r>
        <w:r w:rsidR="00AE6C37" w:rsidRPr="004E78DE">
          <w:rPr>
            <w:bCs/>
            <w:webHidden/>
          </w:rPr>
          <w:t>83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77" w:history="1">
        <w:r w:rsidR="00AE6C37" w:rsidRPr="004E78DE">
          <w:rPr>
            <w:rStyle w:val="af0"/>
            <w:bCs/>
            <w:color w:val="auto"/>
          </w:rPr>
          <w:t>3.9.</w:t>
        </w:r>
        <w:r w:rsidR="00AE6C37" w:rsidRPr="004E78DE">
          <w:rPr>
            <w:bCs/>
            <w:sz w:val="22"/>
            <w:lang w:eastAsia="ru-RU"/>
          </w:rPr>
          <w:tab/>
        </w:r>
        <w:r w:rsidR="00AE6C37" w:rsidRPr="004E78DE">
          <w:rPr>
            <w:rStyle w:val="af0"/>
            <w:bCs/>
            <w:color w:val="auto"/>
          </w:rPr>
          <w:t>Сведения о фактическом и ожидаемом потреблении горячей, питьевой, технической воды (годовое, среднесуточное, максимальное суточное)</w:t>
        </w:r>
        <w:r w:rsidR="00AE6C37" w:rsidRPr="004E78DE">
          <w:rPr>
            <w:bCs/>
            <w:webHidden/>
          </w:rPr>
          <w:tab/>
        </w:r>
        <w:r w:rsidR="00AE6C37" w:rsidRPr="004E78DE">
          <w:rPr>
            <w:bCs/>
            <w:webHidden/>
          </w:rPr>
          <w:fldChar w:fldCharType="begin"/>
        </w:r>
        <w:r w:rsidR="00AE6C37" w:rsidRPr="004E78DE">
          <w:rPr>
            <w:bCs/>
            <w:webHidden/>
          </w:rPr>
          <w:instrText xml:space="preserve"> PAGEREF _Toc47549077 \h </w:instrText>
        </w:r>
        <w:r w:rsidR="00AE6C37" w:rsidRPr="004E78DE">
          <w:rPr>
            <w:bCs/>
            <w:webHidden/>
          </w:rPr>
        </w:r>
        <w:r w:rsidR="00AE6C37" w:rsidRPr="004E78DE">
          <w:rPr>
            <w:bCs/>
            <w:webHidden/>
          </w:rPr>
          <w:fldChar w:fldCharType="separate"/>
        </w:r>
        <w:r w:rsidR="00AE6C37" w:rsidRPr="004E78DE">
          <w:rPr>
            <w:bCs/>
            <w:webHidden/>
          </w:rPr>
          <w:t>83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78" w:history="1">
        <w:r w:rsidR="00AE6C37" w:rsidRPr="004E78DE">
          <w:rPr>
            <w:rStyle w:val="af0"/>
            <w:bCs/>
            <w:color w:val="auto"/>
          </w:rPr>
          <w:t>3.10.</w:t>
        </w:r>
        <w:r w:rsidR="00AE6C37" w:rsidRPr="004E78DE">
          <w:rPr>
            <w:bCs/>
            <w:sz w:val="22"/>
            <w:lang w:eastAsia="ru-RU"/>
          </w:rPr>
          <w:tab/>
        </w:r>
        <w:r w:rsidR="00AE6C37" w:rsidRPr="004E78DE">
          <w:rPr>
            <w:rStyle w:val="af0"/>
            <w:bCs/>
            <w:color w:val="auto"/>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AE6C37" w:rsidRPr="004E78DE">
          <w:rPr>
            <w:bCs/>
            <w:webHidden/>
          </w:rPr>
          <w:tab/>
        </w:r>
        <w:r w:rsidR="00AE6C37" w:rsidRPr="004E78DE">
          <w:rPr>
            <w:bCs/>
            <w:webHidden/>
          </w:rPr>
          <w:fldChar w:fldCharType="begin"/>
        </w:r>
        <w:r w:rsidR="00AE6C37" w:rsidRPr="004E78DE">
          <w:rPr>
            <w:bCs/>
            <w:webHidden/>
          </w:rPr>
          <w:instrText xml:space="preserve"> PAGEREF _Toc47549078 \h </w:instrText>
        </w:r>
        <w:r w:rsidR="00AE6C37" w:rsidRPr="004E78DE">
          <w:rPr>
            <w:bCs/>
            <w:webHidden/>
          </w:rPr>
        </w:r>
        <w:r w:rsidR="00AE6C37" w:rsidRPr="004E78DE">
          <w:rPr>
            <w:bCs/>
            <w:webHidden/>
          </w:rPr>
          <w:fldChar w:fldCharType="separate"/>
        </w:r>
        <w:r w:rsidR="00AE6C37" w:rsidRPr="004E78DE">
          <w:rPr>
            <w:bCs/>
            <w:webHidden/>
          </w:rPr>
          <w:t>83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79" w:history="1">
        <w:r w:rsidR="00AE6C37" w:rsidRPr="004E78DE">
          <w:rPr>
            <w:rStyle w:val="af0"/>
            <w:bCs/>
            <w:color w:val="auto"/>
          </w:rPr>
          <w:t>3.11.</w:t>
        </w:r>
        <w:r w:rsidR="00AE6C37" w:rsidRPr="004E78DE">
          <w:rPr>
            <w:bCs/>
            <w:sz w:val="22"/>
            <w:lang w:eastAsia="ru-RU"/>
          </w:rPr>
          <w:tab/>
        </w:r>
        <w:r w:rsidR="00AE6C37" w:rsidRPr="004E78DE">
          <w:rPr>
            <w:rStyle w:val="af0"/>
            <w:bCs/>
            <w:color w:val="auto"/>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AE6C37" w:rsidRPr="004E78DE">
          <w:rPr>
            <w:bCs/>
            <w:webHidden/>
          </w:rPr>
          <w:tab/>
        </w:r>
        <w:r w:rsidR="00AE6C37" w:rsidRPr="004E78DE">
          <w:rPr>
            <w:bCs/>
            <w:webHidden/>
          </w:rPr>
          <w:fldChar w:fldCharType="begin"/>
        </w:r>
        <w:r w:rsidR="00AE6C37" w:rsidRPr="004E78DE">
          <w:rPr>
            <w:bCs/>
            <w:webHidden/>
          </w:rPr>
          <w:instrText xml:space="preserve"> PAGEREF _Toc47549079 \h </w:instrText>
        </w:r>
        <w:r w:rsidR="00AE6C37" w:rsidRPr="004E78DE">
          <w:rPr>
            <w:bCs/>
            <w:webHidden/>
          </w:rPr>
        </w:r>
        <w:r w:rsidR="00AE6C37" w:rsidRPr="004E78DE">
          <w:rPr>
            <w:bCs/>
            <w:webHidden/>
          </w:rPr>
          <w:fldChar w:fldCharType="separate"/>
        </w:r>
        <w:r w:rsidR="00AE6C37" w:rsidRPr="004E78DE">
          <w:rPr>
            <w:bCs/>
            <w:webHidden/>
          </w:rPr>
          <w:t>84</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80" w:history="1">
        <w:r w:rsidR="00AE6C37" w:rsidRPr="004E78DE">
          <w:rPr>
            <w:rStyle w:val="af0"/>
            <w:bCs/>
            <w:color w:val="auto"/>
          </w:rPr>
          <w:t>3.12.</w:t>
        </w:r>
        <w:r w:rsidR="00AE6C37" w:rsidRPr="004E78DE">
          <w:rPr>
            <w:bCs/>
            <w:sz w:val="22"/>
            <w:lang w:eastAsia="ru-RU"/>
          </w:rPr>
          <w:tab/>
        </w:r>
        <w:r w:rsidR="00AE6C37" w:rsidRPr="004E78DE">
          <w:rPr>
            <w:rStyle w:val="af0"/>
            <w:bCs/>
            <w:color w:val="auto"/>
          </w:rPr>
          <w:t>Сведения о фактических и планируемых потерях (годовые, среднесуточные значения) в системе водоснабжения, в т.ч. при транспортировке</w:t>
        </w:r>
        <w:r w:rsidR="00AE6C37" w:rsidRPr="004E78DE">
          <w:rPr>
            <w:bCs/>
            <w:webHidden/>
          </w:rPr>
          <w:tab/>
        </w:r>
        <w:r w:rsidR="00AE6C37" w:rsidRPr="004E78DE">
          <w:rPr>
            <w:bCs/>
            <w:webHidden/>
          </w:rPr>
          <w:fldChar w:fldCharType="begin"/>
        </w:r>
        <w:r w:rsidR="00AE6C37" w:rsidRPr="004E78DE">
          <w:rPr>
            <w:bCs/>
            <w:webHidden/>
          </w:rPr>
          <w:instrText xml:space="preserve"> PAGEREF _Toc47549080 \h </w:instrText>
        </w:r>
        <w:r w:rsidR="00AE6C37" w:rsidRPr="004E78DE">
          <w:rPr>
            <w:bCs/>
            <w:webHidden/>
          </w:rPr>
        </w:r>
        <w:r w:rsidR="00AE6C37" w:rsidRPr="004E78DE">
          <w:rPr>
            <w:bCs/>
            <w:webHidden/>
          </w:rPr>
          <w:fldChar w:fldCharType="separate"/>
        </w:r>
        <w:r w:rsidR="00AE6C37" w:rsidRPr="004E78DE">
          <w:rPr>
            <w:bCs/>
            <w:webHidden/>
          </w:rPr>
          <w:t>86</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81" w:history="1">
        <w:r w:rsidR="00AE6C37" w:rsidRPr="004E78DE">
          <w:rPr>
            <w:rStyle w:val="af0"/>
            <w:bCs/>
            <w:color w:val="auto"/>
          </w:rPr>
          <w:t>3.13.</w:t>
        </w:r>
        <w:r w:rsidR="00AE6C37" w:rsidRPr="004E78DE">
          <w:rPr>
            <w:bCs/>
            <w:sz w:val="22"/>
            <w:lang w:eastAsia="ru-RU"/>
          </w:rPr>
          <w:tab/>
        </w:r>
        <w:r w:rsidR="00AE6C37" w:rsidRPr="004E78DE">
          <w:rPr>
            <w:rStyle w:val="af0"/>
            <w:bCs/>
            <w:color w:val="auto"/>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AE6C37" w:rsidRPr="004E78DE">
          <w:rPr>
            <w:bCs/>
            <w:webHidden/>
          </w:rPr>
          <w:tab/>
        </w:r>
        <w:r w:rsidR="00AE6C37" w:rsidRPr="004E78DE">
          <w:rPr>
            <w:bCs/>
            <w:webHidden/>
          </w:rPr>
          <w:fldChar w:fldCharType="begin"/>
        </w:r>
        <w:r w:rsidR="00AE6C37" w:rsidRPr="004E78DE">
          <w:rPr>
            <w:bCs/>
            <w:webHidden/>
          </w:rPr>
          <w:instrText xml:space="preserve"> PAGEREF _Toc47549081 \h </w:instrText>
        </w:r>
        <w:r w:rsidR="00AE6C37" w:rsidRPr="004E78DE">
          <w:rPr>
            <w:bCs/>
            <w:webHidden/>
          </w:rPr>
        </w:r>
        <w:r w:rsidR="00AE6C37" w:rsidRPr="004E78DE">
          <w:rPr>
            <w:bCs/>
            <w:webHidden/>
          </w:rPr>
          <w:fldChar w:fldCharType="separate"/>
        </w:r>
        <w:r w:rsidR="00AE6C37" w:rsidRPr="004E78DE">
          <w:rPr>
            <w:bCs/>
            <w:webHidden/>
          </w:rPr>
          <w:t>87</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82" w:history="1">
        <w:r w:rsidR="00AE6C37" w:rsidRPr="004E78DE">
          <w:rPr>
            <w:rStyle w:val="af0"/>
            <w:bCs/>
            <w:color w:val="auto"/>
          </w:rPr>
          <w:t>3.14.</w:t>
        </w:r>
        <w:r w:rsidR="00AE6C37" w:rsidRPr="004E78DE">
          <w:rPr>
            <w:bCs/>
            <w:sz w:val="22"/>
            <w:lang w:eastAsia="ru-RU"/>
          </w:rPr>
          <w:tab/>
        </w:r>
        <w:r w:rsidR="00AE6C37" w:rsidRPr="004E78DE">
          <w:rPr>
            <w:rStyle w:val="af0"/>
            <w:bCs/>
            <w:color w:val="auto"/>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AE6C37" w:rsidRPr="004E78DE">
          <w:rPr>
            <w:bCs/>
            <w:webHidden/>
          </w:rPr>
          <w:tab/>
        </w:r>
        <w:r w:rsidR="00AE6C37" w:rsidRPr="004E78DE">
          <w:rPr>
            <w:bCs/>
            <w:webHidden/>
          </w:rPr>
          <w:fldChar w:fldCharType="begin"/>
        </w:r>
        <w:r w:rsidR="00AE6C37" w:rsidRPr="004E78DE">
          <w:rPr>
            <w:bCs/>
            <w:webHidden/>
          </w:rPr>
          <w:instrText xml:space="preserve"> PAGEREF _Toc47549082 \h </w:instrText>
        </w:r>
        <w:r w:rsidR="00AE6C37" w:rsidRPr="004E78DE">
          <w:rPr>
            <w:bCs/>
            <w:webHidden/>
          </w:rPr>
        </w:r>
        <w:r w:rsidR="00AE6C37" w:rsidRPr="004E78DE">
          <w:rPr>
            <w:bCs/>
            <w:webHidden/>
          </w:rPr>
          <w:fldChar w:fldCharType="separate"/>
        </w:r>
        <w:r w:rsidR="00AE6C37" w:rsidRPr="004E78DE">
          <w:rPr>
            <w:bCs/>
            <w:webHidden/>
          </w:rPr>
          <w:t>88</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83" w:history="1">
        <w:r w:rsidR="00AE6C37" w:rsidRPr="004E78DE">
          <w:rPr>
            <w:rStyle w:val="af0"/>
            <w:bCs/>
            <w:color w:val="auto"/>
          </w:rPr>
          <w:t>3.15.</w:t>
        </w:r>
        <w:r w:rsidR="00AE6C37" w:rsidRPr="004E78DE">
          <w:rPr>
            <w:bCs/>
            <w:sz w:val="22"/>
            <w:lang w:eastAsia="ru-RU"/>
          </w:rPr>
          <w:tab/>
        </w:r>
        <w:r w:rsidR="00AE6C37" w:rsidRPr="004E78DE">
          <w:rPr>
            <w:rStyle w:val="af0"/>
            <w:bCs/>
            <w:color w:val="auto"/>
          </w:rPr>
          <w:t>Наименование организации, которая наделена статусом гарантирующей организации</w:t>
        </w:r>
        <w:r w:rsidR="00AE6C37" w:rsidRPr="004E78DE">
          <w:rPr>
            <w:bCs/>
            <w:webHidden/>
          </w:rPr>
          <w:tab/>
        </w:r>
        <w:r w:rsidR="00AE6C37" w:rsidRPr="004E78DE">
          <w:rPr>
            <w:bCs/>
            <w:webHidden/>
          </w:rPr>
          <w:fldChar w:fldCharType="begin"/>
        </w:r>
        <w:r w:rsidR="00AE6C37" w:rsidRPr="004E78DE">
          <w:rPr>
            <w:bCs/>
            <w:webHidden/>
          </w:rPr>
          <w:instrText xml:space="preserve"> PAGEREF _Toc47549083 \h </w:instrText>
        </w:r>
        <w:r w:rsidR="00AE6C37" w:rsidRPr="004E78DE">
          <w:rPr>
            <w:bCs/>
            <w:webHidden/>
          </w:rPr>
        </w:r>
        <w:r w:rsidR="00AE6C37" w:rsidRPr="004E78DE">
          <w:rPr>
            <w:bCs/>
            <w:webHidden/>
          </w:rPr>
          <w:fldChar w:fldCharType="separate"/>
        </w:r>
        <w:r w:rsidR="00AE6C37" w:rsidRPr="004E78DE">
          <w:rPr>
            <w:bCs/>
            <w:webHidden/>
          </w:rPr>
          <w:t>90</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084" w:history="1">
        <w:r w:rsidR="00AE6C37" w:rsidRPr="004E78DE">
          <w:rPr>
            <w:rStyle w:val="af0"/>
            <w:bCs/>
            <w:color w:val="auto"/>
          </w:rPr>
          <w:t>4.</w:t>
        </w:r>
        <w:r w:rsidR="00AE6C37" w:rsidRPr="004E78DE">
          <w:rPr>
            <w:bCs/>
            <w:sz w:val="22"/>
            <w:lang w:eastAsia="ru-RU"/>
          </w:rPr>
          <w:tab/>
        </w:r>
        <w:r w:rsidR="00AE6C37" w:rsidRPr="004E78DE">
          <w:rPr>
            <w:rStyle w:val="af0"/>
            <w:bCs/>
            <w:color w:val="auto"/>
          </w:rPr>
          <w:t>Предложения по строительству, реконструкции и модернизации объектов централизованных систем водоснабжения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_Toc47549084 \h </w:instrText>
        </w:r>
        <w:r w:rsidR="00AE6C37" w:rsidRPr="004E78DE">
          <w:rPr>
            <w:bCs/>
            <w:webHidden/>
          </w:rPr>
        </w:r>
        <w:r w:rsidR="00AE6C37" w:rsidRPr="004E78DE">
          <w:rPr>
            <w:bCs/>
            <w:webHidden/>
          </w:rPr>
          <w:fldChar w:fldCharType="separate"/>
        </w:r>
        <w:r w:rsidR="00AE6C37" w:rsidRPr="004E78DE">
          <w:rPr>
            <w:bCs/>
            <w:webHidden/>
          </w:rPr>
          <w:t>91</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85" w:history="1">
        <w:r w:rsidR="00AE6C37" w:rsidRPr="004E78DE">
          <w:rPr>
            <w:rStyle w:val="af0"/>
            <w:bCs/>
            <w:color w:val="auto"/>
          </w:rPr>
          <w:t>4.1.</w:t>
        </w:r>
        <w:r w:rsidR="00AE6C37" w:rsidRPr="004E78DE">
          <w:rPr>
            <w:bCs/>
            <w:sz w:val="22"/>
            <w:lang w:eastAsia="ru-RU"/>
          </w:rPr>
          <w:tab/>
        </w:r>
        <w:r w:rsidR="00AE6C37" w:rsidRPr="004E78DE">
          <w:rPr>
            <w:rStyle w:val="af0"/>
            <w:bCs/>
            <w:color w:val="auto"/>
          </w:rPr>
          <w:t>Перечень основных мероприятий по реализации схем водоснабжения с разбивкой по годам</w:t>
        </w:r>
        <w:r w:rsidR="00AE6C37" w:rsidRPr="004E78DE">
          <w:rPr>
            <w:bCs/>
            <w:webHidden/>
          </w:rPr>
          <w:tab/>
        </w:r>
        <w:r w:rsidR="00AE6C37" w:rsidRPr="004E78DE">
          <w:rPr>
            <w:bCs/>
            <w:webHidden/>
          </w:rPr>
          <w:fldChar w:fldCharType="begin"/>
        </w:r>
        <w:r w:rsidR="00AE6C37" w:rsidRPr="004E78DE">
          <w:rPr>
            <w:bCs/>
            <w:webHidden/>
          </w:rPr>
          <w:instrText xml:space="preserve"> PAGEREF _Toc47549085 \h </w:instrText>
        </w:r>
        <w:r w:rsidR="00AE6C37" w:rsidRPr="004E78DE">
          <w:rPr>
            <w:bCs/>
            <w:webHidden/>
          </w:rPr>
        </w:r>
        <w:r w:rsidR="00AE6C37" w:rsidRPr="004E78DE">
          <w:rPr>
            <w:bCs/>
            <w:webHidden/>
          </w:rPr>
          <w:fldChar w:fldCharType="separate"/>
        </w:r>
        <w:r w:rsidR="00AE6C37" w:rsidRPr="004E78DE">
          <w:rPr>
            <w:bCs/>
            <w:webHidden/>
          </w:rPr>
          <w:t>91</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86" w:history="1">
        <w:r w:rsidR="00AE6C37" w:rsidRPr="004E78DE">
          <w:rPr>
            <w:rStyle w:val="af0"/>
            <w:bCs/>
            <w:color w:val="auto"/>
          </w:rPr>
          <w:t>4.2.</w:t>
        </w:r>
        <w:r w:rsidR="00AE6C37" w:rsidRPr="004E78DE">
          <w:rPr>
            <w:bCs/>
            <w:sz w:val="22"/>
            <w:lang w:eastAsia="ru-RU"/>
          </w:rPr>
          <w:tab/>
        </w:r>
        <w:r w:rsidR="00AE6C37" w:rsidRPr="004E78DE">
          <w:rPr>
            <w:rStyle w:val="af0"/>
            <w:bCs/>
            <w:color w:val="auto"/>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_Toc47549086 \h </w:instrText>
        </w:r>
        <w:r w:rsidR="00AE6C37" w:rsidRPr="004E78DE">
          <w:rPr>
            <w:bCs/>
            <w:webHidden/>
          </w:rPr>
        </w:r>
        <w:r w:rsidR="00AE6C37" w:rsidRPr="004E78DE">
          <w:rPr>
            <w:bCs/>
            <w:webHidden/>
          </w:rPr>
          <w:fldChar w:fldCharType="separate"/>
        </w:r>
        <w:r w:rsidR="00AE6C37" w:rsidRPr="004E78DE">
          <w:rPr>
            <w:bCs/>
            <w:webHidden/>
          </w:rPr>
          <w:t>100</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87" w:history="1">
        <w:r w:rsidR="00AE6C37" w:rsidRPr="004E78DE">
          <w:rPr>
            <w:rStyle w:val="af0"/>
            <w:bCs/>
            <w:color w:val="auto"/>
          </w:rPr>
          <w:t>4.3.</w:t>
        </w:r>
        <w:r w:rsidR="00AE6C37" w:rsidRPr="004E78DE">
          <w:rPr>
            <w:bCs/>
            <w:sz w:val="22"/>
            <w:lang w:eastAsia="ru-RU"/>
          </w:rPr>
          <w:tab/>
        </w:r>
        <w:r w:rsidR="00AE6C37" w:rsidRPr="004E78DE">
          <w:rPr>
            <w:rStyle w:val="af0"/>
            <w:bCs/>
            <w:color w:val="auto"/>
          </w:rPr>
          <w:t>Сведения о вновь строящихся, реконструируемых и предлагаемых к выводу из эксплуатации объектах системы водоснабжения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_Toc47549087 \h </w:instrText>
        </w:r>
        <w:r w:rsidR="00AE6C37" w:rsidRPr="004E78DE">
          <w:rPr>
            <w:bCs/>
            <w:webHidden/>
          </w:rPr>
        </w:r>
        <w:r w:rsidR="00AE6C37" w:rsidRPr="004E78DE">
          <w:rPr>
            <w:bCs/>
            <w:webHidden/>
          </w:rPr>
          <w:fldChar w:fldCharType="separate"/>
        </w:r>
        <w:r w:rsidR="00AE6C37" w:rsidRPr="004E78DE">
          <w:rPr>
            <w:bCs/>
            <w:webHidden/>
          </w:rPr>
          <w:t>103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88" w:history="1">
        <w:r w:rsidR="00AE6C37" w:rsidRPr="004E78DE">
          <w:rPr>
            <w:rStyle w:val="af0"/>
            <w:bCs/>
            <w:color w:val="auto"/>
          </w:rPr>
          <w:t>4.4.</w:t>
        </w:r>
        <w:r w:rsidR="00AE6C37" w:rsidRPr="004E78DE">
          <w:rPr>
            <w:bCs/>
            <w:sz w:val="22"/>
            <w:lang w:eastAsia="ru-RU"/>
          </w:rPr>
          <w:tab/>
        </w:r>
        <w:r w:rsidR="00AE6C37" w:rsidRPr="004E78DE">
          <w:rPr>
            <w:rStyle w:val="af0"/>
            <w:bCs/>
            <w:color w:val="auto"/>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E6C37" w:rsidRPr="004E78DE">
          <w:rPr>
            <w:bCs/>
            <w:webHidden/>
          </w:rPr>
          <w:tab/>
        </w:r>
        <w:r w:rsidR="00AE6C37" w:rsidRPr="004E78DE">
          <w:rPr>
            <w:bCs/>
            <w:webHidden/>
          </w:rPr>
          <w:fldChar w:fldCharType="begin"/>
        </w:r>
        <w:r w:rsidR="00AE6C37" w:rsidRPr="004E78DE">
          <w:rPr>
            <w:bCs/>
            <w:webHidden/>
          </w:rPr>
          <w:instrText xml:space="preserve"> PAGEREF _Toc47549088 \h </w:instrText>
        </w:r>
        <w:r w:rsidR="00AE6C37" w:rsidRPr="004E78DE">
          <w:rPr>
            <w:bCs/>
            <w:webHidden/>
          </w:rPr>
        </w:r>
        <w:r w:rsidR="00AE6C37" w:rsidRPr="004E78DE">
          <w:rPr>
            <w:bCs/>
            <w:webHidden/>
          </w:rPr>
          <w:fldChar w:fldCharType="separate"/>
        </w:r>
        <w:r w:rsidR="00AE6C37" w:rsidRPr="004E78DE">
          <w:rPr>
            <w:bCs/>
            <w:webHidden/>
          </w:rPr>
          <w:t>110</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89" w:history="1">
        <w:r w:rsidR="00AE6C37" w:rsidRPr="004E78DE">
          <w:rPr>
            <w:rStyle w:val="af0"/>
            <w:bCs/>
            <w:color w:val="auto"/>
          </w:rPr>
          <w:t>4.5.</w:t>
        </w:r>
        <w:r w:rsidR="00AE6C37" w:rsidRPr="004E78DE">
          <w:rPr>
            <w:bCs/>
            <w:sz w:val="22"/>
            <w:lang w:eastAsia="ru-RU"/>
          </w:rPr>
          <w:tab/>
        </w:r>
        <w:r w:rsidR="00AE6C37" w:rsidRPr="004E78DE">
          <w:rPr>
            <w:rStyle w:val="af0"/>
            <w:bCs/>
            <w:color w:val="auto"/>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AE6C37" w:rsidRPr="004E78DE">
          <w:rPr>
            <w:bCs/>
            <w:webHidden/>
          </w:rPr>
          <w:tab/>
        </w:r>
        <w:r w:rsidR="00AE6C37" w:rsidRPr="004E78DE">
          <w:rPr>
            <w:bCs/>
            <w:webHidden/>
          </w:rPr>
          <w:fldChar w:fldCharType="begin"/>
        </w:r>
        <w:r w:rsidR="00AE6C37" w:rsidRPr="004E78DE">
          <w:rPr>
            <w:bCs/>
            <w:webHidden/>
          </w:rPr>
          <w:instrText xml:space="preserve"> PAGEREF _Toc47549089 \h </w:instrText>
        </w:r>
        <w:r w:rsidR="00AE6C37" w:rsidRPr="004E78DE">
          <w:rPr>
            <w:bCs/>
            <w:webHidden/>
          </w:rPr>
        </w:r>
        <w:r w:rsidR="00AE6C37" w:rsidRPr="004E78DE">
          <w:rPr>
            <w:bCs/>
            <w:webHidden/>
          </w:rPr>
          <w:fldChar w:fldCharType="separate"/>
        </w:r>
        <w:r w:rsidR="00AE6C37" w:rsidRPr="004E78DE">
          <w:rPr>
            <w:bCs/>
            <w:webHidden/>
          </w:rPr>
          <w:t>111</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90" w:history="1">
        <w:r w:rsidR="00AE6C37" w:rsidRPr="004E78DE">
          <w:rPr>
            <w:rStyle w:val="af0"/>
            <w:bCs/>
            <w:color w:val="auto"/>
          </w:rPr>
          <w:t>4.6.</w:t>
        </w:r>
        <w:r w:rsidR="00AE6C37" w:rsidRPr="004E78DE">
          <w:rPr>
            <w:bCs/>
            <w:sz w:val="22"/>
            <w:lang w:eastAsia="ru-RU"/>
          </w:rPr>
          <w:tab/>
        </w:r>
        <w:r w:rsidR="00AE6C37" w:rsidRPr="004E78DE">
          <w:rPr>
            <w:rStyle w:val="af0"/>
            <w:bCs/>
            <w:color w:val="auto"/>
          </w:rPr>
          <w:t>Описание вариантов маршрутов прохождения трубопроводов (трасс) по территории муниципального образования и их обоснование</w:t>
        </w:r>
        <w:r w:rsidR="00AE6C37" w:rsidRPr="004E78DE">
          <w:rPr>
            <w:bCs/>
            <w:webHidden/>
          </w:rPr>
          <w:tab/>
        </w:r>
        <w:r w:rsidR="00AE6C37" w:rsidRPr="004E78DE">
          <w:rPr>
            <w:bCs/>
            <w:webHidden/>
          </w:rPr>
          <w:fldChar w:fldCharType="begin"/>
        </w:r>
        <w:r w:rsidR="00AE6C37" w:rsidRPr="004E78DE">
          <w:rPr>
            <w:bCs/>
            <w:webHidden/>
          </w:rPr>
          <w:instrText xml:space="preserve"> PAGEREF _Toc47549090 \h </w:instrText>
        </w:r>
        <w:r w:rsidR="00AE6C37" w:rsidRPr="004E78DE">
          <w:rPr>
            <w:bCs/>
            <w:webHidden/>
          </w:rPr>
        </w:r>
        <w:r w:rsidR="00AE6C37" w:rsidRPr="004E78DE">
          <w:rPr>
            <w:bCs/>
            <w:webHidden/>
          </w:rPr>
          <w:fldChar w:fldCharType="separate"/>
        </w:r>
        <w:r w:rsidR="00AE6C37" w:rsidRPr="004E78DE">
          <w:rPr>
            <w:bCs/>
            <w:webHidden/>
          </w:rPr>
          <w:t>112</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91" w:history="1">
        <w:r w:rsidR="00AE6C37" w:rsidRPr="004E78DE">
          <w:rPr>
            <w:rStyle w:val="af0"/>
            <w:bCs/>
            <w:color w:val="auto"/>
          </w:rPr>
          <w:t>4.7.</w:t>
        </w:r>
        <w:r w:rsidR="00AE6C37" w:rsidRPr="004E78DE">
          <w:rPr>
            <w:bCs/>
            <w:sz w:val="22"/>
            <w:lang w:eastAsia="ru-RU"/>
          </w:rPr>
          <w:tab/>
        </w:r>
        <w:r w:rsidR="00AE6C37" w:rsidRPr="004E78DE">
          <w:rPr>
            <w:rStyle w:val="af0"/>
            <w:bCs/>
            <w:color w:val="auto"/>
          </w:rPr>
          <w:t>Рекомендации о месте размещения насосных станций, резервуаров, водонапорных башен</w:t>
        </w:r>
        <w:r w:rsidR="00AE6C37" w:rsidRPr="004E78DE">
          <w:rPr>
            <w:bCs/>
            <w:webHidden/>
          </w:rPr>
          <w:tab/>
        </w:r>
        <w:r w:rsidR="00AE6C37" w:rsidRPr="004E78DE">
          <w:rPr>
            <w:bCs/>
            <w:webHidden/>
          </w:rPr>
          <w:fldChar w:fldCharType="begin"/>
        </w:r>
        <w:r w:rsidR="00AE6C37" w:rsidRPr="004E78DE">
          <w:rPr>
            <w:bCs/>
            <w:webHidden/>
          </w:rPr>
          <w:instrText xml:space="preserve"> PAGEREF _Toc47549091 \h </w:instrText>
        </w:r>
        <w:r w:rsidR="00AE6C37" w:rsidRPr="004E78DE">
          <w:rPr>
            <w:bCs/>
            <w:webHidden/>
          </w:rPr>
        </w:r>
        <w:r w:rsidR="00AE6C37" w:rsidRPr="004E78DE">
          <w:rPr>
            <w:bCs/>
            <w:webHidden/>
          </w:rPr>
          <w:fldChar w:fldCharType="separate"/>
        </w:r>
        <w:r w:rsidR="00AE6C37" w:rsidRPr="004E78DE">
          <w:rPr>
            <w:bCs/>
            <w:webHidden/>
          </w:rPr>
          <w:t>112</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92" w:history="1">
        <w:r w:rsidR="00AE6C37" w:rsidRPr="004E78DE">
          <w:rPr>
            <w:rStyle w:val="af0"/>
            <w:bCs/>
            <w:color w:val="auto"/>
          </w:rPr>
          <w:t>4.8.</w:t>
        </w:r>
        <w:r w:rsidR="00AE6C37" w:rsidRPr="004E78DE">
          <w:rPr>
            <w:bCs/>
            <w:sz w:val="22"/>
            <w:lang w:eastAsia="ru-RU"/>
          </w:rPr>
          <w:tab/>
        </w:r>
        <w:r w:rsidR="00AE6C37" w:rsidRPr="004E78DE">
          <w:rPr>
            <w:rStyle w:val="af0"/>
            <w:bCs/>
            <w:color w:val="auto"/>
          </w:rPr>
          <w:t>Границы планируемых зон размещения объектов централизованных систем горячего водоснабжения, холодного водоснабжения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_Toc47549092 \h </w:instrText>
        </w:r>
        <w:r w:rsidR="00AE6C37" w:rsidRPr="004E78DE">
          <w:rPr>
            <w:bCs/>
            <w:webHidden/>
          </w:rPr>
        </w:r>
        <w:r w:rsidR="00AE6C37" w:rsidRPr="004E78DE">
          <w:rPr>
            <w:bCs/>
            <w:webHidden/>
          </w:rPr>
          <w:fldChar w:fldCharType="separate"/>
        </w:r>
        <w:r w:rsidR="00AE6C37" w:rsidRPr="004E78DE">
          <w:rPr>
            <w:bCs/>
            <w:webHidden/>
          </w:rPr>
          <w:t>112</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93" w:history="1">
        <w:r w:rsidR="00AE6C37" w:rsidRPr="004E78DE">
          <w:rPr>
            <w:rStyle w:val="af0"/>
            <w:bCs/>
            <w:color w:val="auto"/>
          </w:rPr>
          <w:t>4.9.</w:t>
        </w:r>
        <w:r w:rsidR="00AE6C37" w:rsidRPr="004E78DE">
          <w:rPr>
            <w:bCs/>
            <w:sz w:val="22"/>
            <w:lang w:eastAsia="ru-RU"/>
          </w:rPr>
          <w:tab/>
        </w:r>
        <w:r w:rsidR="00AE6C37" w:rsidRPr="004E78DE">
          <w:rPr>
            <w:rStyle w:val="af0"/>
            <w:bCs/>
            <w:color w:val="auto"/>
          </w:rPr>
          <w:t>Карты (схемы) существующего и планируемого размещения объектов централизованных систем горячего водоснабжения, холодного водоснабжения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_Toc47549093 \h </w:instrText>
        </w:r>
        <w:r w:rsidR="00AE6C37" w:rsidRPr="004E78DE">
          <w:rPr>
            <w:bCs/>
            <w:webHidden/>
          </w:rPr>
        </w:r>
        <w:r w:rsidR="00AE6C37" w:rsidRPr="004E78DE">
          <w:rPr>
            <w:bCs/>
            <w:webHidden/>
          </w:rPr>
          <w:fldChar w:fldCharType="separate"/>
        </w:r>
        <w:r w:rsidR="00AE6C37" w:rsidRPr="004E78DE">
          <w:rPr>
            <w:bCs/>
            <w:webHidden/>
          </w:rPr>
          <w:t>113</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094" w:history="1">
        <w:r w:rsidR="00AE6C37" w:rsidRPr="004E78DE">
          <w:rPr>
            <w:rStyle w:val="af0"/>
            <w:bCs/>
            <w:color w:val="auto"/>
          </w:rPr>
          <w:t>5.</w:t>
        </w:r>
        <w:r w:rsidR="00AE6C37" w:rsidRPr="004E78DE">
          <w:rPr>
            <w:bCs/>
            <w:sz w:val="22"/>
            <w:lang w:eastAsia="ru-RU"/>
          </w:rPr>
          <w:tab/>
        </w:r>
        <w:r w:rsidR="00AE6C37" w:rsidRPr="004E78DE">
          <w:rPr>
            <w:rStyle w:val="af0"/>
            <w:bCs/>
            <w:color w:val="auto"/>
          </w:rPr>
          <w:t>Экологические аспекты мероприятий по строительству, реконструкции и модернизации объектов централизованных систем водоснабжения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_Toc47549094 \h </w:instrText>
        </w:r>
        <w:r w:rsidR="00AE6C37" w:rsidRPr="004E78DE">
          <w:rPr>
            <w:bCs/>
            <w:webHidden/>
          </w:rPr>
        </w:r>
        <w:r w:rsidR="00AE6C37" w:rsidRPr="004E78DE">
          <w:rPr>
            <w:bCs/>
            <w:webHidden/>
          </w:rPr>
          <w:fldChar w:fldCharType="separate"/>
        </w:r>
        <w:r w:rsidR="00AE6C37" w:rsidRPr="004E78DE">
          <w:rPr>
            <w:bCs/>
            <w:webHidden/>
          </w:rPr>
          <w:t>113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95" w:history="1">
        <w:r w:rsidR="00AE6C37" w:rsidRPr="004E78DE">
          <w:rPr>
            <w:rStyle w:val="af0"/>
            <w:bCs/>
            <w:color w:val="auto"/>
          </w:rPr>
          <w:t>5.1.</w:t>
        </w:r>
        <w:r w:rsidR="00AE6C37" w:rsidRPr="004E78DE">
          <w:rPr>
            <w:bCs/>
            <w:sz w:val="22"/>
            <w:lang w:eastAsia="ru-RU"/>
          </w:rPr>
          <w:tab/>
        </w:r>
        <w:r w:rsidR="00AE6C37" w:rsidRPr="004E78DE">
          <w:rPr>
            <w:rStyle w:val="af0"/>
            <w:bCs/>
            <w:color w:val="auto"/>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r w:rsidR="00AE6C37" w:rsidRPr="004E78DE">
          <w:rPr>
            <w:bCs/>
            <w:webHidden/>
          </w:rPr>
          <w:tab/>
        </w:r>
        <w:r w:rsidR="00AE6C37" w:rsidRPr="004E78DE">
          <w:rPr>
            <w:bCs/>
            <w:webHidden/>
          </w:rPr>
          <w:fldChar w:fldCharType="begin"/>
        </w:r>
        <w:r w:rsidR="00AE6C37" w:rsidRPr="004E78DE">
          <w:rPr>
            <w:bCs/>
            <w:webHidden/>
          </w:rPr>
          <w:instrText xml:space="preserve"> PAGEREF _Toc47549095 \h </w:instrText>
        </w:r>
        <w:r w:rsidR="00AE6C37" w:rsidRPr="004E78DE">
          <w:rPr>
            <w:bCs/>
            <w:webHidden/>
          </w:rPr>
        </w:r>
        <w:r w:rsidR="00AE6C37" w:rsidRPr="004E78DE">
          <w:rPr>
            <w:bCs/>
            <w:webHidden/>
          </w:rPr>
          <w:fldChar w:fldCharType="separate"/>
        </w:r>
        <w:r w:rsidR="00AE6C37" w:rsidRPr="004E78DE">
          <w:rPr>
            <w:bCs/>
            <w:webHidden/>
          </w:rPr>
          <w:t>113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96" w:history="1">
        <w:r w:rsidR="00AE6C37" w:rsidRPr="004E78DE">
          <w:rPr>
            <w:rStyle w:val="af0"/>
            <w:bCs/>
            <w:color w:val="auto"/>
          </w:rPr>
          <w:t>5.2.</w:t>
        </w:r>
        <w:r w:rsidR="00AE6C37" w:rsidRPr="004E78DE">
          <w:rPr>
            <w:bCs/>
            <w:sz w:val="22"/>
            <w:lang w:eastAsia="ru-RU"/>
          </w:rPr>
          <w:tab/>
        </w:r>
        <w:r w:rsidR="00AE6C37" w:rsidRPr="004E78DE">
          <w:rPr>
            <w:rStyle w:val="af0"/>
            <w:bCs/>
            <w:color w:val="auto"/>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AE6C37" w:rsidRPr="004E78DE">
          <w:rPr>
            <w:bCs/>
            <w:webHidden/>
          </w:rPr>
          <w:tab/>
        </w:r>
        <w:r w:rsidR="00AE6C37" w:rsidRPr="004E78DE">
          <w:rPr>
            <w:bCs/>
            <w:webHidden/>
          </w:rPr>
          <w:fldChar w:fldCharType="begin"/>
        </w:r>
        <w:r w:rsidR="00AE6C37" w:rsidRPr="004E78DE">
          <w:rPr>
            <w:bCs/>
            <w:webHidden/>
          </w:rPr>
          <w:instrText xml:space="preserve"> PAGEREF _Toc47549096 \h </w:instrText>
        </w:r>
        <w:r w:rsidR="00AE6C37" w:rsidRPr="004E78DE">
          <w:rPr>
            <w:bCs/>
            <w:webHidden/>
          </w:rPr>
        </w:r>
        <w:r w:rsidR="00AE6C37" w:rsidRPr="004E78DE">
          <w:rPr>
            <w:bCs/>
            <w:webHidden/>
          </w:rPr>
          <w:fldChar w:fldCharType="separate"/>
        </w:r>
        <w:r w:rsidR="00AE6C37" w:rsidRPr="004E78DE">
          <w:rPr>
            <w:bCs/>
            <w:webHidden/>
          </w:rPr>
          <w:t>113</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097" w:history="1">
        <w:r w:rsidR="00AE6C37" w:rsidRPr="004E78DE">
          <w:rPr>
            <w:rStyle w:val="af0"/>
            <w:bCs/>
            <w:color w:val="auto"/>
          </w:rPr>
          <w:t>6.</w:t>
        </w:r>
        <w:r w:rsidR="00AE6C37" w:rsidRPr="004E78DE">
          <w:rPr>
            <w:bCs/>
            <w:sz w:val="22"/>
            <w:lang w:eastAsia="ru-RU"/>
          </w:rPr>
          <w:tab/>
        </w:r>
        <w:r w:rsidR="00AE6C37" w:rsidRPr="004E78DE">
          <w:rPr>
            <w:rStyle w:val="af0"/>
            <w:bCs/>
            <w:color w:val="auto"/>
          </w:rPr>
          <w:t>Оценка объемов капитальных вложений в строительство, реконструкцию и модернизацию объектов централизованных систем водоснабжения, включающую в себя разбивку по годам</w:t>
        </w:r>
        <w:r w:rsidR="00AE6C37" w:rsidRPr="004E78DE">
          <w:rPr>
            <w:bCs/>
            <w:webHidden/>
          </w:rPr>
          <w:tab/>
        </w:r>
        <w:r w:rsidR="00AE6C37" w:rsidRPr="004E78DE">
          <w:rPr>
            <w:bCs/>
            <w:webHidden/>
          </w:rPr>
          <w:fldChar w:fldCharType="begin"/>
        </w:r>
        <w:r w:rsidR="00AE6C37" w:rsidRPr="004E78DE">
          <w:rPr>
            <w:bCs/>
            <w:webHidden/>
          </w:rPr>
          <w:instrText xml:space="preserve"> PAGEREF _Toc47549097 \h </w:instrText>
        </w:r>
        <w:r w:rsidR="00AE6C37" w:rsidRPr="004E78DE">
          <w:rPr>
            <w:bCs/>
            <w:webHidden/>
          </w:rPr>
        </w:r>
        <w:r w:rsidR="00AE6C37" w:rsidRPr="004E78DE">
          <w:rPr>
            <w:bCs/>
            <w:webHidden/>
          </w:rPr>
          <w:fldChar w:fldCharType="separate"/>
        </w:r>
        <w:r w:rsidR="00AE6C37" w:rsidRPr="004E78DE">
          <w:rPr>
            <w:bCs/>
            <w:webHidden/>
          </w:rPr>
          <w:t>115</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98" w:history="1">
        <w:r w:rsidR="00AE6C37" w:rsidRPr="004E78DE">
          <w:rPr>
            <w:rStyle w:val="af0"/>
            <w:bCs/>
            <w:color w:val="auto"/>
          </w:rPr>
          <w:t>6.1.</w:t>
        </w:r>
        <w:r w:rsidR="00AE6C37" w:rsidRPr="004E78DE">
          <w:rPr>
            <w:bCs/>
            <w:sz w:val="22"/>
            <w:lang w:eastAsia="ru-RU"/>
          </w:rPr>
          <w:tab/>
        </w:r>
        <w:r w:rsidR="00AE6C37" w:rsidRPr="004E78DE">
          <w:rPr>
            <w:rStyle w:val="af0"/>
            <w:bCs/>
            <w:color w:val="auto"/>
          </w:rPr>
          <w:t>Оценка стоимости основных мероприятий по реализации схем водоснабжения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_Toc47549098 \h </w:instrText>
        </w:r>
        <w:r w:rsidR="00AE6C37" w:rsidRPr="004E78DE">
          <w:rPr>
            <w:bCs/>
            <w:webHidden/>
          </w:rPr>
        </w:r>
        <w:r w:rsidR="00AE6C37" w:rsidRPr="004E78DE">
          <w:rPr>
            <w:bCs/>
            <w:webHidden/>
          </w:rPr>
          <w:fldChar w:fldCharType="separate"/>
        </w:r>
        <w:r w:rsidR="00AE6C37" w:rsidRPr="004E78DE">
          <w:rPr>
            <w:bCs/>
            <w:webHidden/>
          </w:rPr>
          <w:t>115</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099" w:history="1">
        <w:r w:rsidR="00AE6C37" w:rsidRPr="004E78DE">
          <w:rPr>
            <w:rStyle w:val="af0"/>
            <w:bCs/>
            <w:color w:val="auto"/>
          </w:rPr>
          <w:t>6.2.</w:t>
        </w:r>
        <w:r w:rsidR="00AE6C37" w:rsidRPr="004E78DE">
          <w:rPr>
            <w:bCs/>
            <w:sz w:val="22"/>
            <w:lang w:eastAsia="ru-RU"/>
          </w:rPr>
          <w:tab/>
        </w:r>
        <w:r w:rsidR="00AE6C37" w:rsidRPr="004E78DE">
          <w:rPr>
            <w:rStyle w:val="af0"/>
            <w:bCs/>
            <w:color w:val="auto"/>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r w:rsidR="00AE6C37" w:rsidRPr="004E78DE">
          <w:rPr>
            <w:bCs/>
            <w:webHidden/>
          </w:rPr>
          <w:tab/>
        </w:r>
        <w:r w:rsidR="00AE6C37" w:rsidRPr="004E78DE">
          <w:rPr>
            <w:bCs/>
            <w:webHidden/>
          </w:rPr>
          <w:fldChar w:fldCharType="begin"/>
        </w:r>
        <w:r w:rsidR="00AE6C37" w:rsidRPr="004E78DE">
          <w:rPr>
            <w:bCs/>
            <w:webHidden/>
          </w:rPr>
          <w:instrText xml:space="preserve"> PAGEREF _Toc47549099 \h </w:instrText>
        </w:r>
        <w:r w:rsidR="00AE6C37" w:rsidRPr="004E78DE">
          <w:rPr>
            <w:bCs/>
            <w:webHidden/>
          </w:rPr>
        </w:r>
        <w:r w:rsidR="00AE6C37" w:rsidRPr="004E78DE">
          <w:rPr>
            <w:bCs/>
            <w:webHidden/>
          </w:rPr>
          <w:fldChar w:fldCharType="separate"/>
        </w:r>
        <w:r w:rsidR="00AE6C37" w:rsidRPr="004E78DE">
          <w:rPr>
            <w:bCs/>
            <w:webHidden/>
          </w:rPr>
          <w:t>119</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100" w:history="1">
        <w:r w:rsidR="00AE6C37" w:rsidRPr="004E78DE">
          <w:rPr>
            <w:rStyle w:val="af0"/>
            <w:bCs/>
            <w:color w:val="auto"/>
          </w:rPr>
          <w:t>7.</w:t>
        </w:r>
        <w:r w:rsidR="00AE6C37" w:rsidRPr="004E78DE">
          <w:rPr>
            <w:bCs/>
            <w:sz w:val="22"/>
            <w:lang w:eastAsia="ru-RU"/>
          </w:rPr>
          <w:tab/>
        </w:r>
        <w:r w:rsidR="00AE6C37" w:rsidRPr="004E78DE">
          <w:rPr>
            <w:rStyle w:val="af0"/>
            <w:bCs/>
            <w:color w:val="auto"/>
          </w:rPr>
          <w:t>Плановые значения показателей развития централизованных систем водоснабжения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_Toc47549100 \h </w:instrText>
        </w:r>
        <w:r w:rsidR="00AE6C37" w:rsidRPr="004E78DE">
          <w:rPr>
            <w:bCs/>
            <w:webHidden/>
          </w:rPr>
        </w:r>
        <w:r w:rsidR="00AE6C37" w:rsidRPr="004E78DE">
          <w:rPr>
            <w:bCs/>
            <w:webHidden/>
          </w:rPr>
          <w:fldChar w:fldCharType="separate"/>
        </w:r>
        <w:r w:rsidR="00AE6C37" w:rsidRPr="004E78DE">
          <w:rPr>
            <w:bCs/>
            <w:webHidden/>
          </w:rPr>
          <w:t>124</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101" w:history="1">
        <w:r w:rsidR="00AE6C37" w:rsidRPr="004E78DE">
          <w:rPr>
            <w:rStyle w:val="af0"/>
            <w:bCs/>
            <w:color w:val="auto"/>
          </w:rPr>
          <w:t>8.</w:t>
        </w:r>
        <w:r w:rsidR="00AE6C37" w:rsidRPr="004E78DE">
          <w:rPr>
            <w:bCs/>
            <w:sz w:val="22"/>
            <w:lang w:eastAsia="ru-RU"/>
          </w:rPr>
          <w:tab/>
        </w:r>
        <w:r w:rsidR="00AE6C37" w:rsidRPr="004E78DE">
          <w:rPr>
            <w:rStyle w:val="af0"/>
            <w:bCs/>
            <w:color w:val="auto"/>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E6C37" w:rsidRPr="004E78DE">
          <w:rPr>
            <w:bCs/>
            <w:webHidden/>
          </w:rPr>
          <w:tab/>
        </w:r>
        <w:r w:rsidR="00AE6C37" w:rsidRPr="004E78DE">
          <w:rPr>
            <w:bCs/>
            <w:webHidden/>
          </w:rPr>
          <w:fldChar w:fldCharType="begin"/>
        </w:r>
        <w:r w:rsidR="00AE6C37" w:rsidRPr="004E78DE">
          <w:rPr>
            <w:bCs/>
            <w:webHidden/>
          </w:rPr>
          <w:instrText xml:space="preserve"> PAGEREF _Toc47549101 \h </w:instrText>
        </w:r>
        <w:r w:rsidR="00AE6C37" w:rsidRPr="004E78DE">
          <w:rPr>
            <w:bCs/>
            <w:webHidden/>
          </w:rPr>
        </w:r>
        <w:r w:rsidR="00AE6C37" w:rsidRPr="004E78DE">
          <w:rPr>
            <w:bCs/>
            <w:webHidden/>
          </w:rPr>
          <w:fldChar w:fldCharType="separate"/>
        </w:r>
        <w:r w:rsidR="00AE6C37" w:rsidRPr="004E78DE">
          <w:rPr>
            <w:bCs/>
            <w:webHidden/>
          </w:rPr>
          <w:t>126</w:t>
        </w:r>
        <w:r w:rsidR="00AE6C37" w:rsidRPr="004E78DE">
          <w:rPr>
            <w:bCs/>
            <w:webHidden/>
          </w:rPr>
          <w:fldChar w:fldCharType="end"/>
        </w:r>
      </w:hyperlink>
    </w:p>
    <w:p w:rsidR="00AE6C37" w:rsidRPr="004E78DE" w:rsidRDefault="0049197C" w:rsidP="00E32B94">
      <w:pPr>
        <w:pStyle w:val="15"/>
        <w:spacing w:before="0"/>
        <w:rPr>
          <w:caps w:val="0"/>
          <w:sz w:val="22"/>
          <w:szCs w:val="22"/>
          <w:lang w:eastAsia="ru-RU"/>
        </w:rPr>
      </w:pPr>
      <w:hyperlink w:anchor="_Toc47549102" w:history="1">
        <w:r w:rsidR="00AE6C37" w:rsidRPr="004E78DE">
          <w:rPr>
            <w:rStyle w:val="af0"/>
            <w:color w:val="auto"/>
          </w:rPr>
          <w:t xml:space="preserve">ГЛАВА </w:t>
        </w:r>
        <w:r w:rsidR="00AE6C37" w:rsidRPr="004E78DE">
          <w:rPr>
            <w:rStyle w:val="af0"/>
            <w:color w:val="auto"/>
            <w:lang w:val="en-US"/>
          </w:rPr>
          <w:t>II</w:t>
        </w:r>
        <w:r w:rsidR="00AE6C37" w:rsidRPr="004E78DE">
          <w:rPr>
            <w:rStyle w:val="af0"/>
            <w:color w:val="auto"/>
          </w:rPr>
          <w:t>: СХЕМА ВОДООТВЕДЕНИЯ</w:t>
        </w:r>
        <w:r w:rsidR="00AE6C37" w:rsidRPr="004E78DE">
          <w:rPr>
            <w:webHidden/>
          </w:rPr>
          <w:tab/>
        </w:r>
        <w:r w:rsidR="00AE6C37" w:rsidRPr="004E78DE">
          <w:rPr>
            <w:webHidden/>
          </w:rPr>
          <w:fldChar w:fldCharType="begin"/>
        </w:r>
        <w:r w:rsidR="00AE6C37" w:rsidRPr="004E78DE">
          <w:rPr>
            <w:webHidden/>
          </w:rPr>
          <w:instrText xml:space="preserve"> PAGEREF _Toc47549102 \h </w:instrText>
        </w:r>
        <w:r w:rsidR="00AE6C37" w:rsidRPr="004E78DE">
          <w:rPr>
            <w:webHidden/>
          </w:rPr>
        </w:r>
        <w:r w:rsidR="00AE6C37" w:rsidRPr="004E78DE">
          <w:rPr>
            <w:webHidden/>
          </w:rPr>
          <w:fldChar w:fldCharType="separate"/>
        </w:r>
        <w:r w:rsidR="00AE6C37" w:rsidRPr="004E78DE">
          <w:rPr>
            <w:webHidden/>
          </w:rPr>
          <w:t>129</w:t>
        </w:r>
        <w:r w:rsidR="00AE6C37" w:rsidRPr="004E78DE">
          <w:rPr>
            <w:webHidden/>
          </w:rPr>
          <w:fldChar w:fldCharType="end"/>
        </w:r>
      </w:hyperlink>
    </w:p>
    <w:p w:rsidR="00AE6C37" w:rsidRPr="004E78DE" w:rsidRDefault="0049197C" w:rsidP="00E32B94">
      <w:pPr>
        <w:pStyle w:val="22"/>
        <w:spacing w:after="0"/>
        <w:rPr>
          <w:bCs/>
          <w:sz w:val="22"/>
          <w:lang w:eastAsia="ru-RU"/>
        </w:rPr>
      </w:pPr>
      <w:hyperlink w:anchor="_Toc47549103" w:history="1">
        <w:r w:rsidR="00AE6C37" w:rsidRPr="004E78DE">
          <w:rPr>
            <w:rStyle w:val="af0"/>
            <w:bCs/>
            <w:color w:val="auto"/>
          </w:rPr>
          <w:t>1.</w:t>
        </w:r>
        <w:r w:rsidR="00AE6C37" w:rsidRPr="004E78DE">
          <w:rPr>
            <w:bCs/>
            <w:sz w:val="22"/>
            <w:lang w:eastAsia="ru-RU"/>
          </w:rPr>
          <w:tab/>
        </w:r>
        <w:r w:rsidR="00AE6C37" w:rsidRPr="004E78DE">
          <w:rPr>
            <w:rStyle w:val="af0"/>
            <w:bCs/>
            <w:color w:val="auto"/>
          </w:rPr>
          <w:t>Существующее положение в сфере водоотведения муниципального образования</w:t>
        </w:r>
        <w:r w:rsidR="00AE6C37" w:rsidRPr="004E78DE">
          <w:rPr>
            <w:bCs/>
            <w:webHidden/>
          </w:rPr>
          <w:tab/>
        </w:r>
        <w:r w:rsidR="00AE6C37" w:rsidRPr="004E78DE">
          <w:rPr>
            <w:bCs/>
            <w:webHidden/>
          </w:rPr>
          <w:fldChar w:fldCharType="begin"/>
        </w:r>
        <w:r w:rsidR="00AE6C37" w:rsidRPr="004E78DE">
          <w:rPr>
            <w:bCs/>
            <w:webHidden/>
          </w:rPr>
          <w:instrText xml:space="preserve"> PAGEREF _Toc47549103 \h </w:instrText>
        </w:r>
        <w:r w:rsidR="00AE6C37" w:rsidRPr="004E78DE">
          <w:rPr>
            <w:bCs/>
            <w:webHidden/>
          </w:rPr>
        </w:r>
        <w:r w:rsidR="00AE6C37" w:rsidRPr="004E78DE">
          <w:rPr>
            <w:bCs/>
            <w:webHidden/>
          </w:rPr>
          <w:fldChar w:fldCharType="separate"/>
        </w:r>
        <w:r w:rsidR="00AE6C37" w:rsidRPr="004E78DE">
          <w:rPr>
            <w:bCs/>
            <w:webHidden/>
          </w:rPr>
          <w:t>129</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04" w:history="1">
        <w:r w:rsidR="00AE6C37" w:rsidRPr="004E78DE">
          <w:rPr>
            <w:rStyle w:val="af0"/>
            <w:bCs/>
            <w:color w:val="auto"/>
          </w:rPr>
          <w:t>1.1.</w:t>
        </w:r>
        <w:r w:rsidR="00AE6C37" w:rsidRPr="004E78DE">
          <w:rPr>
            <w:bCs/>
            <w:sz w:val="22"/>
            <w:lang w:eastAsia="ru-RU"/>
          </w:rPr>
          <w:tab/>
        </w:r>
        <w:r w:rsidR="00AE6C37" w:rsidRPr="004E78DE">
          <w:rPr>
            <w:rStyle w:val="af0"/>
            <w:bCs/>
            <w:color w:val="auto"/>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 зоны</w:t>
        </w:r>
        <w:r w:rsidR="00AE6C37" w:rsidRPr="004E78DE">
          <w:rPr>
            <w:bCs/>
            <w:webHidden/>
          </w:rPr>
          <w:tab/>
        </w:r>
        <w:r w:rsidR="00AE6C37" w:rsidRPr="004E78DE">
          <w:rPr>
            <w:bCs/>
            <w:webHidden/>
          </w:rPr>
          <w:fldChar w:fldCharType="begin"/>
        </w:r>
        <w:r w:rsidR="00AE6C37" w:rsidRPr="004E78DE">
          <w:rPr>
            <w:bCs/>
            <w:webHidden/>
          </w:rPr>
          <w:instrText xml:space="preserve"> PAGEREF _Toc47549104 \h </w:instrText>
        </w:r>
        <w:r w:rsidR="00AE6C37" w:rsidRPr="004E78DE">
          <w:rPr>
            <w:bCs/>
            <w:webHidden/>
          </w:rPr>
        </w:r>
        <w:r w:rsidR="00AE6C37" w:rsidRPr="004E78DE">
          <w:rPr>
            <w:bCs/>
            <w:webHidden/>
          </w:rPr>
          <w:fldChar w:fldCharType="separate"/>
        </w:r>
        <w:r w:rsidR="00AE6C37" w:rsidRPr="004E78DE">
          <w:rPr>
            <w:bCs/>
            <w:webHidden/>
          </w:rPr>
          <w:t>129</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05" w:history="1">
        <w:r w:rsidR="00AE6C37" w:rsidRPr="004E78DE">
          <w:rPr>
            <w:rStyle w:val="af0"/>
            <w:bCs/>
            <w:color w:val="auto"/>
          </w:rPr>
          <w:t>1.2.</w:t>
        </w:r>
        <w:r w:rsidR="00AE6C37" w:rsidRPr="004E78DE">
          <w:rPr>
            <w:bCs/>
            <w:sz w:val="22"/>
            <w:lang w:eastAsia="ru-RU"/>
          </w:rPr>
          <w:tab/>
        </w:r>
        <w:r w:rsidR="00AE6C37" w:rsidRPr="004E78DE">
          <w:rPr>
            <w:rStyle w:val="af0"/>
            <w:bCs/>
            <w:color w:val="auto"/>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AE6C37" w:rsidRPr="004E78DE">
          <w:rPr>
            <w:bCs/>
            <w:webHidden/>
          </w:rPr>
          <w:tab/>
        </w:r>
        <w:r w:rsidR="00AE6C37" w:rsidRPr="004E78DE">
          <w:rPr>
            <w:bCs/>
            <w:webHidden/>
          </w:rPr>
          <w:fldChar w:fldCharType="begin"/>
        </w:r>
        <w:r w:rsidR="00AE6C37" w:rsidRPr="004E78DE">
          <w:rPr>
            <w:bCs/>
            <w:webHidden/>
          </w:rPr>
          <w:instrText xml:space="preserve"> PAGEREF _Toc47549105 \h </w:instrText>
        </w:r>
        <w:r w:rsidR="00AE6C37" w:rsidRPr="004E78DE">
          <w:rPr>
            <w:bCs/>
            <w:webHidden/>
          </w:rPr>
        </w:r>
        <w:r w:rsidR="00AE6C37" w:rsidRPr="004E78DE">
          <w:rPr>
            <w:bCs/>
            <w:webHidden/>
          </w:rPr>
          <w:fldChar w:fldCharType="separate"/>
        </w:r>
        <w:r w:rsidR="00AE6C37" w:rsidRPr="004E78DE">
          <w:rPr>
            <w:bCs/>
            <w:webHidden/>
          </w:rPr>
          <w:t>130</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06" w:history="1">
        <w:r w:rsidR="00AE6C37" w:rsidRPr="004E78DE">
          <w:rPr>
            <w:rStyle w:val="af0"/>
            <w:bCs/>
            <w:color w:val="auto"/>
          </w:rPr>
          <w:t>1.3.</w:t>
        </w:r>
        <w:r w:rsidR="00AE6C37" w:rsidRPr="004E78DE">
          <w:rPr>
            <w:bCs/>
            <w:sz w:val="22"/>
            <w:lang w:eastAsia="ru-RU"/>
          </w:rPr>
          <w:tab/>
        </w:r>
        <w:r w:rsidR="00AE6C37" w:rsidRPr="004E78DE">
          <w:rPr>
            <w:rStyle w:val="af0"/>
            <w:bCs/>
            <w:color w:val="auto"/>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_Toc47549106 \h </w:instrText>
        </w:r>
        <w:r w:rsidR="00AE6C37" w:rsidRPr="004E78DE">
          <w:rPr>
            <w:bCs/>
            <w:webHidden/>
          </w:rPr>
        </w:r>
        <w:r w:rsidR="00AE6C37" w:rsidRPr="004E78DE">
          <w:rPr>
            <w:bCs/>
            <w:webHidden/>
          </w:rPr>
          <w:fldChar w:fldCharType="separate"/>
        </w:r>
        <w:r w:rsidR="00AE6C37" w:rsidRPr="004E78DE">
          <w:rPr>
            <w:bCs/>
            <w:webHidden/>
          </w:rPr>
          <w:t>136</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07" w:history="1">
        <w:r w:rsidR="00AE6C37" w:rsidRPr="004E78DE">
          <w:rPr>
            <w:rStyle w:val="af0"/>
            <w:bCs/>
            <w:color w:val="auto"/>
          </w:rPr>
          <w:t>1.4.</w:t>
        </w:r>
        <w:r w:rsidR="00AE6C37" w:rsidRPr="004E78DE">
          <w:rPr>
            <w:bCs/>
            <w:sz w:val="22"/>
            <w:lang w:eastAsia="ru-RU"/>
          </w:rPr>
          <w:tab/>
        </w:r>
        <w:r w:rsidR="00AE6C37" w:rsidRPr="004E78DE">
          <w:rPr>
            <w:rStyle w:val="af0"/>
            <w:bCs/>
            <w:color w:val="auto"/>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_Toc47549107 \h </w:instrText>
        </w:r>
        <w:r w:rsidR="00AE6C37" w:rsidRPr="004E78DE">
          <w:rPr>
            <w:bCs/>
            <w:webHidden/>
          </w:rPr>
        </w:r>
        <w:r w:rsidR="00AE6C37" w:rsidRPr="004E78DE">
          <w:rPr>
            <w:bCs/>
            <w:webHidden/>
          </w:rPr>
          <w:fldChar w:fldCharType="separate"/>
        </w:r>
        <w:r w:rsidR="00AE6C37" w:rsidRPr="004E78DE">
          <w:rPr>
            <w:bCs/>
            <w:webHidden/>
          </w:rPr>
          <w:t>136</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08" w:history="1">
        <w:r w:rsidR="00AE6C37" w:rsidRPr="004E78DE">
          <w:rPr>
            <w:rStyle w:val="af0"/>
            <w:bCs/>
            <w:color w:val="auto"/>
          </w:rPr>
          <w:t>1.5.</w:t>
        </w:r>
        <w:r w:rsidR="00AE6C37" w:rsidRPr="004E78DE">
          <w:rPr>
            <w:bCs/>
            <w:sz w:val="22"/>
            <w:lang w:eastAsia="ru-RU"/>
          </w:rPr>
          <w:tab/>
        </w:r>
        <w:r w:rsidR="00AE6C37" w:rsidRPr="004E78DE">
          <w:rPr>
            <w:rStyle w:val="af0"/>
            <w:bCs/>
            <w:color w:val="auto"/>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_Toc47549108 \h </w:instrText>
        </w:r>
        <w:r w:rsidR="00AE6C37" w:rsidRPr="004E78DE">
          <w:rPr>
            <w:bCs/>
            <w:webHidden/>
          </w:rPr>
        </w:r>
        <w:r w:rsidR="00AE6C37" w:rsidRPr="004E78DE">
          <w:rPr>
            <w:bCs/>
            <w:webHidden/>
          </w:rPr>
          <w:fldChar w:fldCharType="separate"/>
        </w:r>
        <w:r w:rsidR="00AE6C37" w:rsidRPr="004E78DE">
          <w:rPr>
            <w:bCs/>
            <w:webHidden/>
          </w:rPr>
          <w:t>136</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09" w:history="1">
        <w:r w:rsidR="00AE6C37" w:rsidRPr="004E78DE">
          <w:rPr>
            <w:rStyle w:val="af0"/>
            <w:bCs/>
            <w:color w:val="auto"/>
          </w:rPr>
          <w:t>1.6.</w:t>
        </w:r>
        <w:r w:rsidR="00AE6C37" w:rsidRPr="004E78DE">
          <w:rPr>
            <w:bCs/>
            <w:sz w:val="22"/>
            <w:lang w:eastAsia="ru-RU"/>
          </w:rPr>
          <w:tab/>
        </w:r>
        <w:r w:rsidR="00AE6C37" w:rsidRPr="004E78DE">
          <w:rPr>
            <w:rStyle w:val="af0"/>
            <w:bCs/>
            <w:color w:val="auto"/>
          </w:rPr>
          <w:t>Оценка безопасности и надежности централизованных систем водоотведения и их управляемости</w:t>
        </w:r>
        <w:r w:rsidR="00AE6C37" w:rsidRPr="004E78DE">
          <w:rPr>
            <w:bCs/>
            <w:webHidden/>
          </w:rPr>
          <w:tab/>
        </w:r>
        <w:r w:rsidR="00AE6C37" w:rsidRPr="004E78DE">
          <w:rPr>
            <w:bCs/>
            <w:webHidden/>
          </w:rPr>
          <w:fldChar w:fldCharType="begin"/>
        </w:r>
        <w:r w:rsidR="00AE6C37" w:rsidRPr="004E78DE">
          <w:rPr>
            <w:bCs/>
            <w:webHidden/>
          </w:rPr>
          <w:instrText xml:space="preserve"> PAGEREF _Toc47549109 \h </w:instrText>
        </w:r>
        <w:r w:rsidR="00AE6C37" w:rsidRPr="004E78DE">
          <w:rPr>
            <w:bCs/>
            <w:webHidden/>
          </w:rPr>
        </w:r>
        <w:r w:rsidR="00AE6C37" w:rsidRPr="004E78DE">
          <w:rPr>
            <w:bCs/>
            <w:webHidden/>
          </w:rPr>
          <w:fldChar w:fldCharType="separate"/>
        </w:r>
        <w:r w:rsidR="00AE6C37" w:rsidRPr="004E78DE">
          <w:rPr>
            <w:bCs/>
            <w:webHidden/>
          </w:rPr>
          <w:t>150</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10" w:history="1">
        <w:r w:rsidR="00AE6C37" w:rsidRPr="004E78DE">
          <w:rPr>
            <w:rStyle w:val="af0"/>
            <w:bCs/>
            <w:color w:val="auto"/>
          </w:rPr>
          <w:t>1.7.</w:t>
        </w:r>
        <w:r w:rsidR="00AE6C37" w:rsidRPr="004E78DE">
          <w:rPr>
            <w:bCs/>
            <w:sz w:val="22"/>
            <w:lang w:eastAsia="ru-RU"/>
          </w:rPr>
          <w:tab/>
        </w:r>
        <w:r w:rsidR="00AE6C37" w:rsidRPr="004E78DE">
          <w:rPr>
            <w:rStyle w:val="af0"/>
            <w:bCs/>
            <w:color w:val="auto"/>
          </w:rPr>
          <w:t>Оценка воздействия сбросов сточных вод через централизованную систему водоотведения на окружающую среду</w:t>
        </w:r>
        <w:r w:rsidR="00AE6C37" w:rsidRPr="004E78DE">
          <w:rPr>
            <w:bCs/>
            <w:webHidden/>
          </w:rPr>
          <w:tab/>
        </w:r>
        <w:r w:rsidR="00AE6C37" w:rsidRPr="004E78DE">
          <w:rPr>
            <w:bCs/>
            <w:webHidden/>
          </w:rPr>
          <w:fldChar w:fldCharType="begin"/>
        </w:r>
        <w:r w:rsidR="00AE6C37" w:rsidRPr="004E78DE">
          <w:rPr>
            <w:bCs/>
            <w:webHidden/>
          </w:rPr>
          <w:instrText xml:space="preserve"> PAGEREF _Toc47549110 \h </w:instrText>
        </w:r>
        <w:r w:rsidR="00AE6C37" w:rsidRPr="004E78DE">
          <w:rPr>
            <w:bCs/>
            <w:webHidden/>
          </w:rPr>
        </w:r>
        <w:r w:rsidR="00AE6C37" w:rsidRPr="004E78DE">
          <w:rPr>
            <w:bCs/>
            <w:webHidden/>
          </w:rPr>
          <w:fldChar w:fldCharType="separate"/>
        </w:r>
        <w:r w:rsidR="00AE6C37" w:rsidRPr="004E78DE">
          <w:rPr>
            <w:bCs/>
            <w:webHidden/>
          </w:rPr>
          <w:t>152</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11" w:history="1">
        <w:r w:rsidR="00AE6C37" w:rsidRPr="004E78DE">
          <w:rPr>
            <w:rStyle w:val="af0"/>
            <w:bCs/>
            <w:color w:val="auto"/>
          </w:rPr>
          <w:t>1.8.</w:t>
        </w:r>
        <w:r w:rsidR="00AE6C37" w:rsidRPr="004E78DE">
          <w:rPr>
            <w:bCs/>
            <w:sz w:val="22"/>
            <w:lang w:eastAsia="ru-RU"/>
          </w:rPr>
          <w:tab/>
        </w:r>
        <w:r w:rsidR="00AE6C37" w:rsidRPr="004E78DE">
          <w:rPr>
            <w:rStyle w:val="af0"/>
            <w:bCs/>
            <w:color w:val="auto"/>
          </w:rPr>
          <w:t>Описание территорий муниципального образования, неохваченных централизованной системой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_Toc47549111 \h </w:instrText>
        </w:r>
        <w:r w:rsidR="00AE6C37" w:rsidRPr="004E78DE">
          <w:rPr>
            <w:bCs/>
            <w:webHidden/>
          </w:rPr>
        </w:r>
        <w:r w:rsidR="00AE6C37" w:rsidRPr="004E78DE">
          <w:rPr>
            <w:bCs/>
            <w:webHidden/>
          </w:rPr>
          <w:fldChar w:fldCharType="separate"/>
        </w:r>
        <w:r w:rsidR="00AE6C37" w:rsidRPr="004E78DE">
          <w:rPr>
            <w:bCs/>
            <w:webHidden/>
          </w:rPr>
          <w:t>161</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12" w:history="1">
        <w:r w:rsidR="00AE6C37" w:rsidRPr="004E78DE">
          <w:rPr>
            <w:rStyle w:val="af0"/>
            <w:bCs/>
            <w:color w:val="auto"/>
          </w:rPr>
          <w:t>1.9.</w:t>
        </w:r>
        <w:r w:rsidR="00AE6C37" w:rsidRPr="004E78DE">
          <w:rPr>
            <w:bCs/>
            <w:sz w:val="22"/>
            <w:lang w:eastAsia="ru-RU"/>
          </w:rPr>
          <w:tab/>
        </w:r>
        <w:r w:rsidR="00AE6C37" w:rsidRPr="004E78DE">
          <w:rPr>
            <w:rStyle w:val="af0"/>
            <w:bCs/>
            <w:color w:val="auto"/>
          </w:rPr>
          <w:t>Описание существующих технических и технологических проблем системы водоотведения муниципального образования</w:t>
        </w:r>
        <w:r w:rsidR="00AE6C37" w:rsidRPr="004E78DE">
          <w:rPr>
            <w:bCs/>
            <w:webHidden/>
          </w:rPr>
          <w:tab/>
        </w:r>
        <w:r w:rsidR="00AE6C37" w:rsidRPr="004E78DE">
          <w:rPr>
            <w:bCs/>
            <w:webHidden/>
          </w:rPr>
          <w:fldChar w:fldCharType="begin"/>
        </w:r>
        <w:r w:rsidR="00AE6C37" w:rsidRPr="004E78DE">
          <w:rPr>
            <w:bCs/>
            <w:webHidden/>
          </w:rPr>
          <w:instrText xml:space="preserve"> PAGEREF _Toc47549112 \h </w:instrText>
        </w:r>
        <w:r w:rsidR="00AE6C37" w:rsidRPr="004E78DE">
          <w:rPr>
            <w:bCs/>
            <w:webHidden/>
          </w:rPr>
        </w:r>
        <w:r w:rsidR="00AE6C37" w:rsidRPr="004E78DE">
          <w:rPr>
            <w:bCs/>
            <w:webHidden/>
          </w:rPr>
          <w:fldChar w:fldCharType="separate"/>
        </w:r>
        <w:r w:rsidR="00AE6C37" w:rsidRPr="004E78DE">
          <w:rPr>
            <w:bCs/>
            <w:webHidden/>
          </w:rPr>
          <w:t>161</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13" w:history="1">
        <w:r w:rsidR="00AE6C37" w:rsidRPr="004E78DE">
          <w:rPr>
            <w:rStyle w:val="af0"/>
            <w:bCs/>
            <w:color w:val="auto"/>
          </w:rPr>
          <w:t>1.10.</w:t>
        </w:r>
        <w:r w:rsidR="00AE6C37" w:rsidRPr="004E78DE">
          <w:rPr>
            <w:bCs/>
            <w:sz w:val="22"/>
            <w:lang w:eastAsia="ru-RU"/>
          </w:rPr>
          <w:tab/>
        </w:r>
        <w:r w:rsidR="00AE6C37" w:rsidRPr="004E78DE">
          <w:rPr>
            <w:rStyle w:val="af0"/>
            <w:bCs/>
            <w:color w:val="auto"/>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AE6C37" w:rsidRPr="004E78DE">
          <w:rPr>
            <w:bCs/>
            <w:webHidden/>
          </w:rPr>
          <w:tab/>
        </w:r>
        <w:r w:rsidR="00AE6C37" w:rsidRPr="004E78DE">
          <w:rPr>
            <w:bCs/>
            <w:webHidden/>
          </w:rPr>
          <w:fldChar w:fldCharType="begin"/>
        </w:r>
        <w:r w:rsidR="00AE6C37" w:rsidRPr="004E78DE">
          <w:rPr>
            <w:bCs/>
            <w:webHidden/>
          </w:rPr>
          <w:instrText xml:space="preserve"> PAGEREF _Toc47549113 \h </w:instrText>
        </w:r>
        <w:r w:rsidR="00AE6C37" w:rsidRPr="004E78DE">
          <w:rPr>
            <w:bCs/>
            <w:webHidden/>
          </w:rPr>
        </w:r>
        <w:r w:rsidR="00AE6C37" w:rsidRPr="004E78DE">
          <w:rPr>
            <w:bCs/>
            <w:webHidden/>
          </w:rPr>
          <w:fldChar w:fldCharType="separate"/>
        </w:r>
        <w:r w:rsidR="00AE6C37" w:rsidRPr="004E78DE">
          <w:rPr>
            <w:bCs/>
            <w:webHidden/>
          </w:rPr>
          <w:t>162</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114" w:history="1">
        <w:r w:rsidR="00AE6C37" w:rsidRPr="004E78DE">
          <w:rPr>
            <w:rStyle w:val="af0"/>
            <w:bCs/>
            <w:color w:val="auto"/>
          </w:rPr>
          <w:t>2.</w:t>
        </w:r>
        <w:r w:rsidR="00AE6C37" w:rsidRPr="004E78DE">
          <w:rPr>
            <w:bCs/>
            <w:sz w:val="22"/>
            <w:lang w:eastAsia="ru-RU"/>
          </w:rPr>
          <w:tab/>
        </w:r>
        <w:r w:rsidR="00AE6C37" w:rsidRPr="004E78DE">
          <w:rPr>
            <w:rStyle w:val="af0"/>
            <w:bCs/>
            <w:color w:val="auto"/>
          </w:rPr>
          <w:t>Балансы сточных вод в системе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_Toc47549114 \h </w:instrText>
        </w:r>
        <w:r w:rsidR="00AE6C37" w:rsidRPr="004E78DE">
          <w:rPr>
            <w:bCs/>
            <w:webHidden/>
          </w:rPr>
        </w:r>
        <w:r w:rsidR="00AE6C37" w:rsidRPr="004E78DE">
          <w:rPr>
            <w:bCs/>
            <w:webHidden/>
          </w:rPr>
          <w:fldChar w:fldCharType="separate"/>
        </w:r>
        <w:r w:rsidR="00AE6C37" w:rsidRPr="004E78DE">
          <w:rPr>
            <w:bCs/>
            <w:webHidden/>
          </w:rPr>
          <w:t>166</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15" w:history="1">
        <w:r w:rsidR="00AE6C37" w:rsidRPr="004E78DE">
          <w:rPr>
            <w:rStyle w:val="af0"/>
            <w:bCs/>
            <w:color w:val="auto"/>
          </w:rPr>
          <w:t>2.1.</w:t>
        </w:r>
        <w:r w:rsidR="00AE6C37" w:rsidRPr="004E78DE">
          <w:rPr>
            <w:bCs/>
            <w:sz w:val="22"/>
            <w:lang w:eastAsia="ru-RU"/>
          </w:rPr>
          <w:tab/>
        </w:r>
        <w:r w:rsidR="00AE6C37" w:rsidRPr="004E78DE">
          <w:rPr>
            <w:rStyle w:val="af0"/>
            <w:bCs/>
            <w:color w:val="auto"/>
          </w:rPr>
          <w:t>Баланс поступления сточных вод в централизованную систему водоотведения и отведения стоков по технологическим зонам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_Toc47549115 \h </w:instrText>
        </w:r>
        <w:r w:rsidR="00AE6C37" w:rsidRPr="004E78DE">
          <w:rPr>
            <w:bCs/>
            <w:webHidden/>
          </w:rPr>
        </w:r>
        <w:r w:rsidR="00AE6C37" w:rsidRPr="004E78DE">
          <w:rPr>
            <w:bCs/>
            <w:webHidden/>
          </w:rPr>
          <w:fldChar w:fldCharType="separate"/>
        </w:r>
        <w:r w:rsidR="00AE6C37" w:rsidRPr="004E78DE">
          <w:rPr>
            <w:bCs/>
            <w:webHidden/>
          </w:rPr>
          <w:t>166</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16" w:history="1">
        <w:r w:rsidR="00AE6C37" w:rsidRPr="004E78DE">
          <w:rPr>
            <w:rStyle w:val="af0"/>
            <w:bCs/>
            <w:color w:val="auto"/>
          </w:rPr>
          <w:t>2.2.</w:t>
        </w:r>
        <w:r w:rsidR="00AE6C37" w:rsidRPr="004E78DE">
          <w:rPr>
            <w:bCs/>
            <w:sz w:val="22"/>
            <w:lang w:eastAsia="ru-RU"/>
          </w:rPr>
          <w:tab/>
        </w:r>
        <w:r w:rsidR="00AE6C37" w:rsidRPr="004E78DE">
          <w:rPr>
            <w:rStyle w:val="af0"/>
            <w:bCs/>
            <w:color w:val="auto"/>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_Toc47549116 \h </w:instrText>
        </w:r>
        <w:r w:rsidR="00AE6C37" w:rsidRPr="004E78DE">
          <w:rPr>
            <w:bCs/>
            <w:webHidden/>
          </w:rPr>
        </w:r>
        <w:r w:rsidR="00AE6C37" w:rsidRPr="004E78DE">
          <w:rPr>
            <w:bCs/>
            <w:webHidden/>
          </w:rPr>
          <w:fldChar w:fldCharType="separate"/>
        </w:r>
        <w:r w:rsidR="00AE6C37" w:rsidRPr="004E78DE">
          <w:rPr>
            <w:bCs/>
            <w:webHidden/>
          </w:rPr>
          <w:t>167</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17" w:history="1">
        <w:r w:rsidR="00AE6C37" w:rsidRPr="004E78DE">
          <w:rPr>
            <w:rStyle w:val="af0"/>
            <w:bCs/>
            <w:color w:val="auto"/>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AE6C37" w:rsidRPr="004E78DE">
          <w:rPr>
            <w:bCs/>
            <w:webHidden/>
          </w:rPr>
          <w:tab/>
        </w:r>
        <w:r w:rsidR="00AE6C37" w:rsidRPr="004E78DE">
          <w:rPr>
            <w:bCs/>
            <w:webHidden/>
          </w:rPr>
          <w:fldChar w:fldCharType="begin"/>
        </w:r>
        <w:r w:rsidR="00AE6C37" w:rsidRPr="004E78DE">
          <w:rPr>
            <w:bCs/>
            <w:webHidden/>
          </w:rPr>
          <w:instrText xml:space="preserve"> PAGEREF _Toc47549117 \h </w:instrText>
        </w:r>
        <w:r w:rsidR="00AE6C37" w:rsidRPr="004E78DE">
          <w:rPr>
            <w:bCs/>
            <w:webHidden/>
          </w:rPr>
        </w:r>
        <w:r w:rsidR="00AE6C37" w:rsidRPr="004E78DE">
          <w:rPr>
            <w:bCs/>
            <w:webHidden/>
          </w:rPr>
          <w:fldChar w:fldCharType="separate"/>
        </w:r>
        <w:r w:rsidR="00AE6C37" w:rsidRPr="004E78DE">
          <w:rPr>
            <w:bCs/>
            <w:webHidden/>
          </w:rPr>
          <w:t>168</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18" w:history="1">
        <w:r w:rsidR="00AE6C37" w:rsidRPr="004E78DE">
          <w:rPr>
            <w:rStyle w:val="af0"/>
            <w:bCs/>
            <w:color w:val="auto"/>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r w:rsidR="00AE6C37" w:rsidRPr="004E78DE">
          <w:rPr>
            <w:bCs/>
            <w:webHidden/>
          </w:rPr>
          <w:tab/>
        </w:r>
        <w:r w:rsidR="00AE6C37" w:rsidRPr="004E78DE">
          <w:rPr>
            <w:bCs/>
            <w:webHidden/>
          </w:rPr>
          <w:fldChar w:fldCharType="begin"/>
        </w:r>
        <w:r w:rsidR="00AE6C37" w:rsidRPr="004E78DE">
          <w:rPr>
            <w:bCs/>
            <w:webHidden/>
          </w:rPr>
          <w:instrText xml:space="preserve"> PAGEREF _Toc47549118 \h </w:instrText>
        </w:r>
        <w:r w:rsidR="00AE6C37" w:rsidRPr="004E78DE">
          <w:rPr>
            <w:bCs/>
            <w:webHidden/>
          </w:rPr>
        </w:r>
        <w:r w:rsidR="00AE6C37" w:rsidRPr="004E78DE">
          <w:rPr>
            <w:bCs/>
            <w:webHidden/>
          </w:rPr>
          <w:fldChar w:fldCharType="separate"/>
        </w:r>
        <w:r w:rsidR="00AE6C37" w:rsidRPr="004E78DE">
          <w:rPr>
            <w:bCs/>
            <w:webHidden/>
          </w:rPr>
          <w:t>169</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19" w:history="1">
        <w:r w:rsidR="00AE6C37" w:rsidRPr="004E78DE">
          <w:rPr>
            <w:rStyle w:val="af0"/>
            <w:bCs/>
            <w:color w:val="auto"/>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r w:rsidR="00AE6C37" w:rsidRPr="004E78DE">
          <w:rPr>
            <w:bCs/>
            <w:webHidden/>
          </w:rPr>
          <w:tab/>
        </w:r>
        <w:r w:rsidR="00AE6C37" w:rsidRPr="004E78DE">
          <w:rPr>
            <w:bCs/>
            <w:webHidden/>
          </w:rPr>
          <w:fldChar w:fldCharType="begin"/>
        </w:r>
        <w:r w:rsidR="00AE6C37" w:rsidRPr="004E78DE">
          <w:rPr>
            <w:bCs/>
            <w:webHidden/>
          </w:rPr>
          <w:instrText xml:space="preserve"> PAGEREF _Toc47549119 \h </w:instrText>
        </w:r>
        <w:r w:rsidR="00AE6C37" w:rsidRPr="004E78DE">
          <w:rPr>
            <w:bCs/>
            <w:webHidden/>
          </w:rPr>
        </w:r>
        <w:r w:rsidR="00AE6C37" w:rsidRPr="004E78DE">
          <w:rPr>
            <w:bCs/>
            <w:webHidden/>
          </w:rPr>
          <w:fldChar w:fldCharType="separate"/>
        </w:r>
        <w:r w:rsidR="00AE6C37" w:rsidRPr="004E78DE">
          <w:rPr>
            <w:bCs/>
            <w:webHidden/>
          </w:rPr>
          <w:t>170</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120" w:history="1">
        <w:r w:rsidR="00AE6C37" w:rsidRPr="004E78DE">
          <w:rPr>
            <w:rStyle w:val="af0"/>
            <w:bCs/>
            <w:color w:val="auto"/>
          </w:rPr>
          <w:t>3.</w:t>
        </w:r>
        <w:r w:rsidR="00AE6C37" w:rsidRPr="004E78DE">
          <w:rPr>
            <w:bCs/>
            <w:sz w:val="22"/>
            <w:lang w:eastAsia="ru-RU"/>
          </w:rPr>
          <w:tab/>
        </w:r>
        <w:r w:rsidR="00AE6C37" w:rsidRPr="004E78DE">
          <w:rPr>
            <w:rStyle w:val="af0"/>
            <w:bCs/>
            <w:color w:val="auto"/>
          </w:rPr>
          <w:t>Прогноз объема сточных вод</w:t>
        </w:r>
        <w:r w:rsidR="00AE6C37" w:rsidRPr="004E78DE">
          <w:rPr>
            <w:bCs/>
            <w:webHidden/>
          </w:rPr>
          <w:tab/>
        </w:r>
        <w:r w:rsidR="00AE6C37" w:rsidRPr="004E78DE">
          <w:rPr>
            <w:bCs/>
            <w:webHidden/>
          </w:rPr>
          <w:fldChar w:fldCharType="begin"/>
        </w:r>
        <w:r w:rsidR="00AE6C37" w:rsidRPr="004E78DE">
          <w:rPr>
            <w:bCs/>
            <w:webHidden/>
          </w:rPr>
          <w:instrText xml:space="preserve"> PAGEREF _Toc47549120 \h </w:instrText>
        </w:r>
        <w:r w:rsidR="00AE6C37" w:rsidRPr="004E78DE">
          <w:rPr>
            <w:bCs/>
            <w:webHidden/>
          </w:rPr>
        </w:r>
        <w:r w:rsidR="00AE6C37" w:rsidRPr="004E78DE">
          <w:rPr>
            <w:bCs/>
            <w:webHidden/>
          </w:rPr>
          <w:fldChar w:fldCharType="separate"/>
        </w:r>
        <w:r w:rsidR="00AE6C37" w:rsidRPr="004E78DE">
          <w:rPr>
            <w:bCs/>
            <w:webHidden/>
          </w:rPr>
          <w:t>173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21" w:history="1">
        <w:r w:rsidR="00AE6C37" w:rsidRPr="004E78DE">
          <w:rPr>
            <w:rStyle w:val="af0"/>
            <w:bCs/>
            <w:color w:val="auto"/>
          </w:rPr>
          <w:t>3.1 Сведения о фактическом и ожидаемом поступлении сточных вод в централизованную систему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_Toc47549121 \h </w:instrText>
        </w:r>
        <w:r w:rsidR="00AE6C37" w:rsidRPr="004E78DE">
          <w:rPr>
            <w:bCs/>
            <w:webHidden/>
          </w:rPr>
        </w:r>
        <w:r w:rsidR="00AE6C37" w:rsidRPr="004E78DE">
          <w:rPr>
            <w:bCs/>
            <w:webHidden/>
          </w:rPr>
          <w:fldChar w:fldCharType="separate"/>
        </w:r>
        <w:r w:rsidR="00AE6C37" w:rsidRPr="004E78DE">
          <w:rPr>
            <w:bCs/>
            <w:webHidden/>
          </w:rPr>
          <w:t>173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22" w:history="1">
        <w:r w:rsidR="00AE6C37" w:rsidRPr="004E78DE">
          <w:rPr>
            <w:rStyle w:val="af0"/>
            <w:bCs/>
            <w:color w:val="auto"/>
          </w:rPr>
          <w:t>3.2 Описание структуры централизованной системы водоотведения (эксплуатационные и технологические зоны)</w:t>
        </w:r>
        <w:r w:rsidR="00AE6C37" w:rsidRPr="004E78DE">
          <w:rPr>
            <w:bCs/>
            <w:webHidden/>
          </w:rPr>
          <w:tab/>
        </w:r>
        <w:r w:rsidR="00AE6C37" w:rsidRPr="004E78DE">
          <w:rPr>
            <w:bCs/>
            <w:webHidden/>
          </w:rPr>
          <w:fldChar w:fldCharType="begin"/>
        </w:r>
        <w:r w:rsidR="00AE6C37" w:rsidRPr="004E78DE">
          <w:rPr>
            <w:bCs/>
            <w:webHidden/>
          </w:rPr>
          <w:instrText xml:space="preserve"> PAGEREF _Toc47549122 \h </w:instrText>
        </w:r>
        <w:r w:rsidR="00AE6C37" w:rsidRPr="004E78DE">
          <w:rPr>
            <w:bCs/>
            <w:webHidden/>
          </w:rPr>
        </w:r>
        <w:r w:rsidR="00AE6C37" w:rsidRPr="004E78DE">
          <w:rPr>
            <w:bCs/>
            <w:webHidden/>
          </w:rPr>
          <w:fldChar w:fldCharType="separate"/>
        </w:r>
        <w:r w:rsidR="00AE6C37" w:rsidRPr="004E78DE">
          <w:rPr>
            <w:bCs/>
            <w:webHidden/>
          </w:rPr>
          <w:t>173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23" w:history="1">
        <w:r w:rsidR="00AE6C37" w:rsidRPr="004E78DE">
          <w:rPr>
            <w:rStyle w:val="af0"/>
            <w:bCs/>
            <w:color w:val="auto"/>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AE6C37" w:rsidRPr="004E78DE">
          <w:rPr>
            <w:bCs/>
            <w:webHidden/>
          </w:rPr>
          <w:tab/>
        </w:r>
        <w:r w:rsidR="00AE6C37" w:rsidRPr="004E78DE">
          <w:rPr>
            <w:bCs/>
            <w:webHidden/>
          </w:rPr>
          <w:fldChar w:fldCharType="begin"/>
        </w:r>
        <w:r w:rsidR="00AE6C37" w:rsidRPr="004E78DE">
          <w:rPr>
            <w:bCs/>
            <w:webHidden/>
          </w:rPr>
          <w:instrText xml:space="preserve"> PAGEREF _Toc47549123 \h </w:instrText>
        </w:r>
        <w:r w:rsidR="00AE6C37" w:rsidRPr="004E78DE">
          <w:rPr>
            <w:bCs/>
            <w:webHidden/>
          </w:rPr>
        </w:r>
        <w:r w:rsidR="00AE6C37" w:rsidRPr="004E78DE">
          <w:rPr>
            <w:bCs/>
            <w:webHidden/>
          </w:rPr>
          <w:fldChar w:fldCharType="separate"/>
        </w:r>
        <w:r w:rsidR="00AE6C37" w:rsidRPr="004E78DE">
          <w:rPr>
            <w:bCs/>
            <w:webHidden/>
          </w:rPr>
          <w:t>173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24" w:history="1">
        <w:r w:rsidR="00AE6C37" w:rsidRPr="004E78DE">
          <w:rPr>
            <w:rStyle w:val="af0"/>
            <w:bCs/>
            <w:color w:val="auto"/>
          </w:rPr>
          <w:t>3.4 Результаты анализа гидравлических режимов и режимов работы элементов централизованной системы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_Toc47549124 \h </w:instrText>
        </w:r>
        <w:r w:rsidR="00AE6C37" w:rsidRPr="004E78DE">
          <w:rPr>
            <w:bCs/>
            <w:webHidden/>
          </w:rPr>
        </w:r>
        <w:r w:rsidR="00AE6C37" w:rsidRPr="004E78DE">
          <w:rPr>
            <w:bCs/>
            <w:webHidden/>
          </w:rPr>
          <w:fldChar w:fldCharType="separate"/>
        </w:r>
        <w:r w:rsidR="00AE6C37" w:rsidRPr="004E78DE">
          <w:rPr>
            <w:bCs/>
            <w:webHidden/>
          </w:rPr>
          <w:t>174</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25" w:history="1">
        <w:r w:rsidR="00AE6C37" w:rsidRPr="004E78DE">
          <w:rPr>
            <w:rStyle w:val="af0"/>
            <w:bCs/>
            <w:color w:val="auto"/>
          </w:rPr>
          <w:t>3.5 Анализ резервов производственных мощностей очистных сооружений системы водоотведения и возможности расширения зоны их действия</w:t>
        </w:r>
        <w:r w:rsidR="00AE6C37" w:rsidRPr="004E78DE">
          <w:rPr>
            <w:bCs/>
            <w:webHidden/>
          </w:rPr>
          <w:tab/>
        </w:r>
        <w:r w:rsidR="00AE6C37" w:rsidRPr="004E78DE">
          <w:rPr>
            <w:bCs/>
            <w:webHidden/>
          </w:rPr>
          <w:fldChar w:fldCharType="begin"/>
        </w:r>
        <w:r w:rsidR="00AE6C37" w:rsidRPr="004E78DE">
          <w:rPr>
            <w:bCs/>
            <w:webHidden/>
          </w:rPr>
          <w:instrText xml:space="preserve"> PAGEREF _Toc47549125 \h </w:instrText>
        </w:r>
        <w:r w:rsidR="00AE6C37" w:rsidRPr="004E78DE">
          <w:rPr>
            <w:bCs/>
            <w:webHidden/>
          </w:rPr>
        </w:r>
        <w:r w:rsidR="00AE6C37" w:rsidRPr="004E78DE">
          <w:rPr>
            <w:bCs/>
            <w:webHidden/>
          </w:rPr>
          <w:fldChar w:fldCharType="separate"/>
        </w:r>
        <w:r w:rsidR="00AE6C37" w:rsidRPr="004E78DE">
          <w:rPr>
            <w:bCs/>
            <w:webHidden/>
          </w:rPr>
          <w:t>174</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126" w:history="1">
        <w:r w:rsidR="00AE6C37" w:rsidRPr="004E78DE">
          <w:rPr>
            <w:rStyle w:val="af0"/>
            <w:bCs/>
            <w:color w:val="auto"/>
          </w:rPr>
          <w:t>4.</w:t>
        </w:r>
        <w:r w:rsidR="00AE6C37" w:rsidRPr="004E78DE">
          <w:rPr>
            <w:bCs/>
            <w:sz w:val="22"/>
            <w:lang w:eastAsia="ru-RU"/>
          </w:rPr>
          <w:tab/>
        </w:r>
        <w:r w:rsidR="00AE6C37" w:rsidRPr="004E78DE">
          <w:rPr>
            <w:rStyle w:val="af0"/>
            <w:bCs/>
            <w:color w:val="auto"/>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_Toc47549126 \h </w:instrText>
        </w:r>
        <w:r w:rsidR="00AE6C37" w:rsidRPr="004E78DE">
          <w:rPr>
            <w:bCs/>
            <w:webHidden/>
          </w:rPr>
        </w:r>
        <w:r w:rsidR="00AE6C37" w:rsidRPr="004E78DE">
          <w:rPr>
            <w:bCs/>
            <w:webHidden/>
          </w:rPr>
          <w:fldChar w:fldCharType="separate"/>
        </w:r>
        <w:r w:rsidR="00AE6C37" w:rsidRPr="004E78DE">
          <w:rPr>
            <w:bCs/>
            <w:webHidden/>
          </w:rPr>
          <w:t>175</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27" w:history="1">
        <w:r w:rsidR="00AE6C37" w:rsidRPr="004E78DE">
          <w:rPr>
            <w:rStyle w:val="af0"/>
            <w:bCs/>
            <w:color w:val="auto"/>
          </w:rPr>
          <w:t>4.1.</w:t>
        </w:r>
        <w:r w:rsidR="00AE6C37" w:rsidRPr="004E78DE">
          <w:rPr>
            <w:bCs/>
            <w:sz w:val="22"/>
            <w:lang w:eastAsia="ru-RU"/>
          </w:rPr>
          <w:tab/>
        </w:r>
        <w:r w:rsidR="00AE6C37" w:rsidRPr="004E78DE">
          <w:rPr>
            <w:rStyle w:val="af0"/>
            <w:bCs/>
            <w:color w:val="auto"/>
          </w:rPr>
          <w:t>Основные направления, принципы, задачи и плановые значения показателей развития централизованной системы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_Toc47549127 \h </w:instrText>
        </w:r>
        <w:r w:rsidR="00AE6C37" w:rsidRPr="004E78DE">
          <w:rPr>
            <w:bCs/>
            <w:webHidden/>
          </w:rPr>
        </w:r>
        <w:r w:rsidR="00AE6C37" w:rsidRPr="004E78DE">
          <w:rPr>
            <w:bCs/>
            <w:webHidden/>
          </w:rPr>
          <w:fldChar w:fldCharType="separate"/>
        </w:r>
        <w:r w:rsidR="00AE6C37" w:rsidRPr="004E78DE">
          <w:rPr>
            <w:bCs/>
            <w:webHidden/>
          </w:rPr>
          <w:t>175</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28" w:history="1">
        <w:r w:rsidR="00AE6C37" w:rsidRPr="004E78DE">
          <w:rPr>
            <w:rStyle w:val="af0"/>
            <w:bCs/>
            <w:color w:val="auto"/>
          </w:rPr>
          <w:t>4.2.</w:t>
        </w:r>
        <w:r w:rsidR="00AE6C37" w:rsidRPr="004E78DE">
          <w:rPr>
            <w:bCs/>
            <w:sz w:val="22"/>
            <w:lang w:eastAsia="ru-RU"/>
          </w:rPr>
          <w:tab/>
        </w:r>
        <w:r w:rsidR="00AE6C37" w:rsidRPr="004E78DE">
          <w:rPr>
            <w:rStyle w:val="af0"/>
            <w:bCs/>
            <w:color w:val="auto"/>
          </w:rPr>
          <w:t>Перечень основных мероприятий по реализации схем водоотведения с разбивкой по годам</w:t>
        </w:r>
        <w:r w:rsidR="00AE6C37" w:rsidRPr="004E78DE">
          <w:rPr>
            <w:bCs/>
            <w:webHidden/>
          </w:rPr>
          <w:tab/>
        </w:r>
        <w:r w:rsidR="00AE6C37" w:rsidRPr="004E78DE">
          <w:rPr>
            <w:bCs/>
            <w:webHidden/>
          </w:rPr>
          <w:fldChar w:fldCharType="begin"/>
        </w:r>
        <w:r w:rsidR="00AE6C37" w:rsidRPr="004E78DE">
          <w:rPr>
            <w:bCs/>
            <w:webHidden/>
          </w:rPr>
          <w:instrText xml:space="preserve"> PAGEREF _Toc47549128 \h </w:instrText>
        </w:r>
        <w:r w:rsidR="00AE6C37" w:rsidRPr="004E78DE">
          <w:rPr>
            <w:bCs/>
            <w:webHidden/>
          </w:rPr>
        </w:r>
        <w:r w:rsidR="00AE6C37" w:rsidRPr="004E78DE">
          <w:rPr>
            <w:bCs/>
            <w:webHidden/>
          </w:rPr>
          <w:fldChar w:fldCharType="separate"/>
        </w:r>
        <w:r w:rsidR="00AE6C37" w:rsidRPr="004E78DE">
          <w:rPr>
            <w:bCs/>
            <w:webHidden/>
          </w:rPr>
          <w:t>178</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29" w:history="1">
        <w:r w:rsidR="00AE6C37" w:rsidRPr="004E78DE">
          <w:rPr>
            <w:rStyle w:val="af0"/>
            <w:bCs/>
            <w:color w:val="auto"/>
          </w:rPr>
          <w:t>4.3.</w:t>
        </w:r>
        <w:r w:rsidR="00AE6C37" w:rsidRPr="004E78DE">
          <w:rPr>
            <w:bCs/>
            <w:sz w:val="22"/>
            <w:lang w:eastAsia="ru-RU"/>
          </w:rPr>
          <w:tab/>
        </w:r>
        <w:r w:rsidR="00AE6C37" w:rsidRPr="004E78DE">
          <w:rPr>
            <w:rStyle w:val="af0"/>
            <w:bCs/>
            <w:color w:val="auto"/>
          </w:rPr>
          <w:t>Технические обоснования основных мероприятий по реализации схем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_Toc47549129 \h </w:instrText>
        </w:r>
        <w:r w:rsidR="00AE6C37" w:rsidRPr="004E78DE">
          <w:rPr>
            <w:bCs/>
            <w:webHidden/>
          </w:rPr>
        </w:r>
        <w:r w:rsidR="00AE6C37" w:rsidRPr="004E78DE">
          <w:rPr>
            <w:bCs/>
            <w:webHidden/>
          </w:rPr>
          <w:fldChar w:fldCharType="separate"/>
        </w:r>
        <w:r w:rsidR="00AE6C37" w:rsidRPr="004E78DE">
          <w:rPr>
            <w:bCs/>
            <w:webHidden/>
          </w:rPr>
          <w:t>183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30" w:history="1">
        <w:r w:rsidR="00AE6C37" w:rsidRPr="004E78DE">
          <w:rPr>
            <w:rStyle w:val="af0"/>
            <w:bCs/>
            <w:color w:val="auto"/>
          </w:rPr>
          <w:t>4.4.</w:t>
        </w:r>
        <w:r w:rsidR="00AE6C37" w:rsidRPr="004E78DE">
          <w:rPr>
            <w:bCs/>
            <w:sz w:val="22"/>
            <w:lang w:eastAsia="ru-RU"/>
          </w:rPr>
          <w:tab/>
        </w:r>
        <w:r w:rsidR="00AE6C37" w:rsidRPr="004E78DE">
          <w:rPr>
            <w:rStyle w:val="af0"/>
            <w:bCs/>
            <w:color w:val="auto"/>
          </w:rPr>
          <w:t>Сведения о вновь строящихся, реконструируемых и предлагаемых к выводу из эксплуатации объектах централизованной системы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_Toc47549130 \h </w:instrText>
        </w:r>
        <w:r w:rsidR="00AE6C37" w:rsidRPr="004E78DE">
          <w:rPr>
            <w:bCs/>
            <w:webHidden/>
          </w:rPr>
        </w:r>
        <w:r w:rsidR="00AE6C37" w:rsidRPr="004E78DE">
          <w:rPr>
            <w:bCs/>
            <w:webHidden/>
          </w:rPr>
          <w:fldChar w:fldCharType="separate"/>
        </w:r>
        <w:r w:rsidR="00AE6C37" w:rsidRPr="004E78DE">
          <w:rPr>
            <w:bCs/>
            <w:webHidden/>
          </w:rPr>
          <w:t>185</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31" w:history="1">
        <w:r w:rsidR="00AE6C37" w:rsidRPr="004E78DE">
          <w:rPr>
            <w:rStyle w:val="af0"/>
            <w:bCs/>
            <w:color w:val="auto"/>
          </w:rPr>
          <w:t>4.5.</w:t>
        </w:r>
        <w:r w:rsidR="00AE6C37" w:rsidRPr="004E78DE">
          <w:rPr>
            <w:bCs/>
            <w:sz w:val="22"/>
            <w:lang w:eastAsia="ru-RU"/>
          </w:rPr>
          <w:tab/>
        </w:r>
        <w:r w:rsidR="00AE6C37" w:rsidRPr="004E78DE">
          <w:rPr>
            <w:rStyle w:val="af0"/>
            <w:bCs/>
            <w:color w:val="auto"/>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AE6C37" w:rsidRPr="004E78DE">
          <w:rPr>
            <w:bCs/>
            <w:webHidden/>
          </w:rPr>
          <w:tab/>
        </w:r>
        <w:r w:rsidR="00AE6C37" w:rsidRPr="004E78DE">
          <w:rPr>
            <w:bCs/>
            <w:webHidden/>
          </w:rPr>
          <w:fldChar w:fldCharType="begin"/>
        </w:r>
        <w:r w:rsidR="00AE6C37" w:rsidRPr="004E78DE">
          <w:rPr>
            <w:bCs/>
            <w:webHidden/>
          </w:rPr>
          <w:instrText xml:space="preserve"> PAGEREF _Toc47549131 \h </w:instrText>
        </w:r>
        <w:r w:rsidR="00AE6C37" w:rsidRPr="004E78DE">
          <w:rPr>
            <w:bCs/>
            <w:webHidden/>
          </w:rPr>
        </w:r>
        <w:r w:rsidR="00AE6C37" w:rsidRPr="004E78DE">
          <w:rPr>
            <w:bCs/>
            <w:webHidden/>
          </w:rPr>
          <w:fldChar w:fldCharType="separate"/>
        </w:r>
        <w:r w:rsidR="00AE6C37" w:rsidRPr="004E78DE">
          <w:rPr>
            <w:bCs/>
            <w:webHidden/>
          </w:rPr>
          <w:t>193</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32" w:history="1">
        <w:r w:rsidR="00AE6C37" w:rsidRPr="004E78DE">
          <w:rPr>
            <w:rStyle w:val="af0"/>
            <w:bCs/>
            <w:color w:val="auto"/>
          </w:rPr>
          <w:t>4.6.</w:t>
        </w:r>
        <w:r w:rsidR="00AE6C37" w:rsidRPr="004E78DE">
          <w:rPr>
            <w:bCs/>
            <w:sz w:val="22"/>
            <w:lang w:eastAsia="ru-RU"/>
          </w:rPr>
          <w:tab/>
        </w:r>
        <w:r w:rsidR="00AE6C37" w:rsidRPr="004E78DE">
          <w:rPr>
            <w:rStyle w:val="af0"/>
            <w:bCs/>
            <w:color w:val="auto"/>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AE6C37" w:rsidRPr="004E78DE">
          <w:rPr>
            <w:bCs/>
            <w:webHidden/>
          </w:rPr>
          <w:tab/>
        </w:r>
        <w:r w:rsidR="00AE6C37" w:rsidRPr="004E78DE">
          <w:rPr>
            <w:bCs/>
            <w:webHidden/>
          </w:rPr>
          <w:fldChar w:fldCharType="begin"/>
        </w:r>
        <w:r w:rsidR="00AE6C37" w:rsidRPr="004E78DE">
          <w:rPr>
            <w:bCs/>
            <w:webHidden/>
          </w:rPr>
          <w:instrText xml:space="preserve"> PAGEREF _Toc47549132 \h </w:instrText>
        </w:r>
        <w:r w:rsidR="00AE6C37" w:rsidRPr="004E78DE">
          <w:rPr>
            <w:bCs/>
            <w:webHidden/>
          </w:rPr>
        </w:r>
        <w:r w:rsidR="00AE6C37" w:rsidRPr="004E78DE">
          <w:rPr>
            <w:bCs/>
            <w:webHidden/>
          </w:rPr>
          <w:fldChar w:fldCharType="separate"/>
        </w:r>
        <w:r w:rsidR="00AE6C37" w:rsidRPr="004E78DE">
          <w:rPr>
            <w:bCs/>
            <w:webHidden/>
          </w:rPr>
          <w:t>194</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33" w:history="1">
        <w:r w:rsidR="00AE6C37" w:rsidRPr="004E78DE">
          <w:rPr>
            <w:rStyle w:val="af0"/>
            <w:bCs/>
            <w:color w:val="auto"/>
          </w:rPr>
          <w:t>4.7.</w:t>
        </w:r>
        <w:r w:rsidR="00AE6C37" w:rsidRPr="004E78DE">
          <w:rPr>
            <w:bCs/>
            <w:sz w:val="22"/>
            <w:lang w:eastAsia="ru-RU"/>
          </w:rPr>
          <w:tab/>
        </w:r>
        <w:r w:rsidR="00AE6C37" w:rsidRPr="004E78DE">
          <w:rPr>
            <w:rStyle w:val="af0"/>
            <w:bCs/>
            <w:color w:val="auto"/>
          </w:rPr>
          <w:t>Границы и характеристики охранных зон сетей и сооружений централизованной системы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_Toc47549133 \h </w:instrText>
        </w:r>
        <w:r w:rsidR="00AE6C37" w:rsidRPr="004E78DE">
          <w:rPr>
            <w:bCs/>
            <w:webHidden/>
          </w:rPr>
        </w:r>
        <w:r w:rsidR="00AE6C37" w:rsidRPr="004E78DE">
          <w:rPr>
            <w:bCs/>
            <w:webHidden/>
          </w:rPr>
          <w:fldChar w:fldCharType="separate"/>
        </w:r>
        <w:r w:rsidR="00AE6C37" w:rsidRPr="004E78DE">
          <w:rPr>
            <w:bCs/>
            <w:webHidden/>
          </w:rPr>
          <w:t>194</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34" w:history="1">
        <w:r w:rsidR="00AE6C37" w:rsidRPr="004E78DE">
          <w:rPr>
            <w:rStyle w:val="af0"/>
            <w:bCs/>
            <w:color w:val="auto"/>
          </w:rPr>
          <w:t>4.8.</w:t>
        </w:r>
        <w:r w:rsidR="00AE6C37" w:rsidRPr="004E78DE">
          <w:rPr>
            <w:bCs/>
            <w:sz w:val="22"/>
            <w:lang w:eastAsia="ru-RU"/>
          </w:rPr>
          <w:tab/>
        </w:r>
        <w:r w:rsidR="00AE6C37" w:rsidRPr="004E78DE">
          <w:rPr>
            <w:rStyle w:val="af0"/>
            <w:bCs/>
            <w:color w:val="auto"/>
          </w:rPr>
          <w:t>Границы планируемых зон размещения объектов централизованной системы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_Toc47549134 \h </w:instrText>
        </w:r>
        <w:r w:rsidR="00AE6C37" w:rsidRPr="004E78DE">
          <w:rPr>
            <w:bCs/>
            <w:webHidden/>
          </w:rPr>
        </w:r>
        <w:r w:rsidR="00AE6C37" w:rsidRPr="004E78DE">
          <w:rPr>
            <w:bCs/>
            <w:webHidden/>
          </w:rPr>
          <w:fldChar w:fldCharType="separate"/>
        </w:r>
        <w:r w:rsidR="00AE6C37" w:rsidRPr="004E78DE">
          <w:rPr>
            <w:bCs/>
            <w:webHidden/>
          </w:rPr>
          <w:t>194</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135" w:history="1">
        <w:r w:rsidR="00AE6C37" w:rsidRPr="004E78DE">
          <w:rPr>
            <w:rStyle w:val="af0"/>
            <w:bCs/>
            <w:color w:val="auto"/>
          </w:rPr>
          <w:t>5.</w:t>
        </w:r>
        <w:r w:rsidR="00AE6C37" w:rsidRPr="004E78DE">
          <w:rPr>
            <w:bCs/>
            <w:sz w:val="22"/>
            <w:lang w:eastAsia="ru-RU"/>
          </w:rPr>
          <w:tab/>
        </w:r>
        <w:r w:rsidR="00AE6C37" w:rsidRPr="004E78DE">
          <w:rPr>
            <w:rStyle w:val="af0"/>
            <w:bCs/>
            <w:color w:val="auto"/>
          </w:rPr>
          <w:t>Экологические аспекты мероприятий по строительству и реконструкции объектов централизованной системы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_Toc47549135 \h </w:instrText>
        </w:r>
        <w:r w:rsidR="00AE6C37" w:rsidRPr="004E78DE">
          <w:rPr>
            <w:bCs/>
            <w:webHidden/>
          </w:rPr>
        </w:r>
        <w:r w:rsidR="00AE6C37" w:rsidRPr="004E78DE">
          <w:rPr>
            <w:bCs/>
            <w:webHidden/>
          </w:rPr>
          <w:fldChar w:fldCharType="separate"/>
        </w:r>
        <w:r w:rsidR="00AE6C37" w:rsidRPr="004E78DE">
          <w:rPr>
            <w:bCs/>
            <w:webHidden/>
          </w:rPr>
          <w:t>195</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36" w:history="1">
        <w:r w:rsidR="00AE6C37" w:rsidRPr="004E78DE">
          <w:rPr>
            <w:rStyle w:val="af0"/>
            <w:bCs/>
            <w:color w:val="auto"/>
          </w:rPr>
          <w:t>5.1.</w:t>
        </w:r>
        <w:r w:rsidR="00AE6C37" w:rsidRPr="004E78DE">
          <w:rPr>
            <w:bCs/>
            <w:sz w:val="22"/>
            <w:lang w:eastAsia="ru-RU"/>
          </w:rPr>
          <w:tab/>
        </w:r>
        <w:r w:rsidR="00AE6C37" w:rsidRPr="004E78DE">
          <w:rPr>
            <w:rStyle w:val="af0"/>
            <w:bCs/>
            <w:color w:val="auto"/>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AE6C37" w:rsidRPr="004E78DE">
          <w:rPr>
            <w:bCs/>
            <w:webHidden/>
          </w:rPr>
          <w:tab/>
        </w:r>
        <w:r w:rsidR="00AE6C37" w:rsidRPr="004E78DE">
          <w:rPr>
            <w:bCs/>
            <w:webHidden/>
          </w:rPr>
          <w:fldChar w:fldCharType="begin"/>
        </w:r>
        <w:r w:rsidR="00AE6C37" w:rsidRPr="004E78DE">
          <w:rPr>
            <w:bCs/>
            <w:webHidden/>
          </w:rPr>
          <w:instrText xml:space="preserve"> PAGEREF _Toc47549136 \h </w:instrText>
        </w:r>
        <w:r w:rsidR="00AE6C37" w:rsidRPr="004E78DE">
          <w:rPr>
            <w:bCs/>
            <w:webHidden/>
          </w:rPr>
        </w:r>
        <w:r w:rsidR="00AE6C37" w:rsidRPr="004E78DE">
          <w:rPr>
            <w:bCs/>
            <w:webHidden/>
          </w:rPr>
          <w:fldChar w:fldCharType="separate"/>
        </w:r>
        <w:r w:rsidR="00AE6C37" w:rsidRPr="004E78DE">
          <w:rPr>
            <w:bCs/>
            <w:webHidden/>
          </w:rPr>
          <w:t>195</w:t>
        </w:r>
        <w:r w:rsidR="00AE6C37" w:rsidRPr="004E78DE">
          <w:rPr>
            <w:bCs/>
            <w:webHidden/>
          </w:rPr>
          <w:fldChar w:fldCharType="end"/>
        </w:r>
      </w:hyperlink>
    </w:p>
    <w:p w:rsidR="00AE6C37" w:rsidRPr="004E78DE" w:rsidRDefault="0049197C" w:rsidP="00E32B94">
      <w:pPr>
        <w:pStyle w:val="33"/>
        <w:spacing w:after="0"/>
        <w:rPr>
          <w:bCs/>
          <w:sz w:val="22"/>
          <w:lang w:eastAsia="ru-RU"/>
        </w:rPr>
      </w:pPr>
      <w:hyperlink w:anchor="_Toc47549137" w:history="1">
        <w:r w:rsidR="00AE6C37" w:rsidRPr="004E78DE">
          <w:rPr>
            <w:rStyle w:val="af0"/>
            <w:bCs/>
            <w:color w:val="auto"/>
          </w:rPr>
          <w:t>5.2.</w:t>
        </w:r>
        <w:r w:rsidR="00AE6C37" w:rsidRPr="004E78DE">
          <w:rPr>
            <w:bCs/>
            <w:sz w:val="22"/>
            <w:lang w:eastAsia="ru-RU"/>
          </w:rPr>
          <w:tab/>
        </w:r>
        <w:r w:rsidR="00AE6C37" w:rsidRPr="004E78DE">
          <w:rPr>
            <w:rStyle w:val="af0"/>
            <w:bCs/>
            <w:color w:val="auto"/>
          </w:rPr>
          <w:t>Сведения о применении методов, безопасных для окружающей среды, при утилизации осадков сточных вод</w:t>
        </w:r>
        <w:r w:rsidR="00AE6C37" w:rsidRPr="004E78DE">
          <w:rPr>
            <w:bCs/>
            <w:webHidden/>
          </w:rPr>
          <w:tab/>
        </w:r>
        <w:r w:rsidR="00AE6C37" w:rsidRPr="004E78DE">
          <w:rPr>
            <w:bCs/>
            <w:webHidden/>
          </w:rPr>
          <w:fldChar w:fldCharType="begin"/>
        </w:r>
        <w:r w:rsidR="00AE6C37" w:rsidRPr="004E78DE">
          <w:rPr>
            <w:bCs/>
            <w:webHidden/>
          </w:rPr>
          <w:instrText xml:space="preserve"> PAGEREF _Toc47549137 \h </w:instrText>
        </w:r>
        <w:r w:rsidR="00AE6C37" w:rsidRPr="004E78DE">
          <w:rPr>
            <w:bCs/>
            <w:webHidden/>
          </w:rPr>
        </w:r>
        <w:r w:rsidR="00AE6C37" w:rsidRPr="004E78DE">
          <w:rPr>
            <w:bCs/>
            <w:webHidden/>
          </w:rPr>
          <w:fldChar w:fldCharType="separate"/>
        </w:r>
        <w:r w:rsidR="00AE6C37" w:rsidRPr="004E78DE">
          <w:rPr>
            <w:bCs/>
            <w:webHidden/>
          </w:rPr>
          <w:t>195</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138" w:history="1">
        <w:r w:rsidR="00AE6C37" w:rsidRPr="004E78DE">
          <w:rPr>
            <w:rStyle w:val="af0"/>
            <w:bCs/>
            <w:color w:val="auto"/>
          </w:rPr>
          <w:t>6.</w:t>
        </w:r>
        <w:r w:rsidR="00AE6C37" w:rsidRPr="004E78DE">
          <w:rPr>
            <w:bCs/>
            <w:sz w:val="22"/>
            <w:lang w:eastAsia="ru-RU"/>
          </w:rPr>
          <w:tab/>
        </w:r>
        <w:r w:rsidR="00AE6C37" w:rsidRPr="004E78DE">
          <w:rPr>
            <w:rStyle w:val="af0"/>
            <w:bCs/>
            <w:color w:val="auto"/>
          </w:rPr>
          <w:t>Оценка капитальных вложений в строительство, реконструкцию и модернизацию объектов централизованной системы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_Toc47549138 \h </w:instrText>
        </w:r>
        <w:r w:rsidR="00AE6C37" w:rsidRPr="004E78DE">
          <w:rPr>
            <w:bCs/>
            <w:webHidden/>
          </w:rPr>
        </w:r>
        <w:r w:rsidR="00AE6C37" w:rsidRPr="004E78DE">
          <w:rPr>
            <w:bCs/>
            <w:webHidden/>
          </w:rPr>
          <w:fldChar w:fldCharType="separate"/>
        </w:r>
        <w:r w:rsidR="00AE6C37" w:rsidRPr="004E78DE">
          <w:rPr>
            <w:bCs/>
            <w:webHidden/>
          </w:rPr>
          <w:t>196</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139" w:history="1">
        <w:r w:rsidR="00AE6C37" w:rsidRPr="004E78DE">
          <w:rPr>
            <w:rStyle w:val="af0"/>
            <w:bCs/>
            <w:color w:val="auto"/>
          </w:rPr>
          <w:t>7.</w:t>
        </w:r>
        <w:r w:rsidR="00AE6C37" w:rsidRPr="004E78DE">
          <w:rPr>
            <w:bCs/>
            <w:sz w:val="22"/>
            <w:lang w:eastAsia="ru-RU"/>
          </w:rPr>
          <w:tab/>
        </w:r>
        <w:r w:rsidR="00AE6C37" w:rsidRPr="004E78DE">
          <w:rPr>
            <w:rStyle w:val="af0"/>
            <w:bCs/>
            <w:color w:val="auto"/>
          </w:rPr>
          <w:t>Плановые значения показателей развития централизованных систем водоотведения</w:t>
        </w:r>
        <w:r w:rsidR="00AE6C37" w:rsidRPr="004E78DE">
          <w:rPr>
            <w:bCs/>
            <w:webHidden/>
          </w:rPr>
          <w:tab/>
        </w:r>
        <w:r w:rsidR="00AE6C37" w:rsidRPr="004E78DE">
          <w:rPr>
            <w:bCs/>
            <w:webHidden/>
          </w:rPr>
          <w:fldChar w:fldCharType="begin"/>
        </w:r>
        <w:r w:rsidR="00AE6C37" w:rsidRPr="004E78DE">
          <w:rPr>
            <w:bCs/>
            <w:webHidden/>
          </w:rPr>
          <w:instrText xml:space="preserve"> PAGEREF _Toc47549139 \h </w:instrText>
        </w:r>
        <w:r w:rsidR="00AE6C37" w:rsidRPr="004E78DE">
          <w:rPr>
            <w:bCs/>
            <w:webHidden/>
          </w:rPr>
        </w:r>
        <w:r w:rsidR="00AE6C37" w:rsidRPr="004E78DE">
          <w:rPr>
            <w:bCs/>
            <w:webHidden/>
          </w:rPr>
          <w:fldChar w:fldCharType="separate"/>
        </w:r>
        <w:r w:rsidR="00AE6C37" w:rsidRPr="004E78DE">
          <w:rPr>
            <w:bCs/>
            <w:webHidden/>
          </w:rPr>
          <w:t>205</w:t>
        </w:r>
        <w:r w:rsidR="00AE6C37" w:rsidRPr="004E78DE">
          <w:rPr>
            <w:bCs/>
            <w:webHidden/>
          </w:rPr>
          <w:fldChar w:fldCharType="end"/>
        </w:r>
      </w:hyperlink>
    </w:p>
    <w:p w:rsidR="00AE6C37" w:rsidRPr="004E78DE" w:rsidRDefault="0049197C" w:rsidP="00E32B94">
      <w:pPr>
        <w:pStyle w:val="22"/>
        <w:spacing w:after="0"/>
        <w:rPr>
          <w:bCs/>
          <w:sz w:val="22"/>
          <w:lang w:eastAsia="ru-RU"/>
        </w:rPr>
      </w:pPr>
      <w:hyperlink w:anchor="_Toc47549140" w:history="1">
        <w:r w:rsidR="00AE6C37" w:rsidRPr="004E78DE">
          <w:rPr>
            <w:rStyle w:val="af0"/>
            <w:bCs/>
            <w:color w:val="auto"/>
          </w:rPr>
          <w:t>8.</w:t>
        </w:r>
        <w:r w:rsidR="00AE6C37" w:rsidRPr="004E78DE">
          <w:rPr>
            <w:bCs/>
            <w:sz w:val="22"/>
            <w:lang w:eastAsia="ru-RU"/>
          </w:rPr>
          <w:tab/>
        </w:r>
        <w:r w:rsidR="00AE6C37" w:rsidRPr="004E78DE">
          <w:rPr>
            <w:rStyle w:val="af0"/>
            <w:bCs/>
            <w:color w:val="auto"/>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AE6C37" w:rsidRPr="004E78DE">
          <w:rPr>
            <w:bCs/>
            <w:webHidden/>
          </w:rPr>
          <w:tab/>
        </w:r>
        <w:r w:rsidR="00AE6C37" w:rsidRPr="004E78DE">
          <w:rPr>
            <w:bCs/>
            <w:webHidden/>
          </w:rPr>
          <w:fldChar w:fldCharType="begin"/>
        </w:r>
        <w:r w:rsidR="00AE6C37" w:rsidRPr="004E78DE">
          <w:rPr>
            <w:bCs/>
            <w:webHidden/>
          </w:rPr>
          <w:instrText xml:space="preserve"> PAGEREF _Toc47549140 \h </w:instrText>
        </w:r>
        <w:r w:rsidR="00AE6C37" w:rsidRPr="004E78DE">
          <w:rPr>
            <w:bCs/>
            <w:webHidden/>
          </w:rPr>
        </w:r>
        <w:r w:rsidR="00AE6C37" w:rsidRPr="004E78DE">
          <w:rPr>
            <w:bCs/>
            <w:webHidden/>
          </w:rPr>
          <w:fldChar w:fldCharType="separate"/>
        </w:r>
        <w:r w:rsidR="00AE6C37" w:rsidRPr="004E78DE">
          <w:rPr>
            <w:bCs/>
            <w:webHidden/>
          </w:rPr>
          <w:t>207</w:t>
        </w:r>
        <w:r w:rsidR="00AE6C37" w:rsidRPr="004E78DE">
          <w:rPr>
            <w:bCs/>
            <w:webHidden/>
          </w:rPr>
          <w:fldChar w:fldCharType="end"/>
        </w:r>
      </w:hyperlink>
    </w:p>
    <w:p w:rsidR="00AE6C37" w:rsidRPr="004E78DE" w:rsidRDefault="00AE6C37" w:rsidP="00E32B94">
      <w:pPr>
        <w:spacing w:after="0"/>
      </w:pPr>
      <w:r w:rsidRPr="004E78DE">
        <w:rPr>
          <w:bCs/>
        </w:rPr>
        <w:fldChar w:fldCharType="end"/>
      </w:r>
    </w:p>
    <w:p w:rsidR="00AE6C37" w:rsidRPr="004E78DE" w:rsidRDefault="00AE6C37"/>
    <w:p w:rsidR="00AE6C37" w:rsidRPr="004E78DE" w:rsidRDefault="00AE6C37">
      <w:pPr>
        <w:sectPr w:rsidR="00AE6C37" w:rsidRPr="004E78DE" w:rsidSect="00814549">
          <w:footerReference w:type="default" r:id="rId11"/>
          <w:headerReference w:type="first" r:id="rId12"/>
          <w:footerReference w:type="first" r:id="rId13"/>
          <w:pgSz w:w="11906" w:h="16838"/>
          <w:pgMar w:top="876" w:right="850" w:bottom="1134" w:left="1701" w:header="283" w:footer="318" w:gutter="0"/>
          <w:cols w:space="708"/>
          <w:docGrid w:linePitch="360"/>
        </w:sectPr>
      </w:pPr>
    </w:p>
    <w:p w:rsidR="00AE6C37" w:rsidRPr="004E78DE" w:rsidRDefault="00AE6C37" w:rsidP="00E02144">
      <w:pPr>
        <w:pStyle w:val="17"/>
        <w:spacing w:after="0" w:line="360" w:lineRule="auto"/>
        <w:ind w:left="360"/>
        <w:jc w:val="center"/>
        <w:outlineLvl w:val="1"/>
      </w:pPr>
      <w:bookmarkStart w:id="6" w:name="_Toc384223007"/>
      <w:bookmarkStart w:id="7" w:name="_Toc387160604"/>
      <w:bookmarkStart w:id="8" w:name="_Toc388948525"/>
      <w:bookmarkStart w:id="9" w:name="_Toc404671033"/>
      <w:bookmarkStart w:id="10" w:name="_Toc47549049"/>
      <w:bookmarkStart w:id="11" w:name="_Toc379894507"/>
      <w:bookmarkStart w:id="12" w:name="_Toc384223009"/>
      <w:bookmarkStart w:id="13" w:name="_Toc387160606"/>
      <w:bookmarkStart w:id="14" w:name="_Toc388948527"/>
      <w:r w:rsidRPr="004E78DE">
        <w:rPr>
          <w:b/>
          <w:sz w:val="28"/>
          <w:szCs w:val="28"/>
        </w:rPr>
        <w:t>ВВЕДЕНИЕ</w:t>
      </w:r>
      <w:bookmarkEnd w:id="6"/>
      <w:bookmarkEnd w:id="7"/>
      <w:bookmarkEnd w:id="8"/>
      <w:bookmarkEnd w:id="9"/>
      <w:bookmarkEnd w:id="10"/>
    </w:p>
    <w:p w:rsidR="00AE6C37" w:rsidRPr="004E78DE" w:rsidRDefault="00AE6C37" w:rsidP="009B3149">
      <w:pPr>
        <w:ind w:firstLine="851"/>
        <w:rPr>
          <w:sz w:val="28"/>
          <w:szCs w:val="28"/>
        </w:rPr>
      </w:pPr>
      <w:r w:rsidRPr="004E78DE">
        <w:rPr>
          <w:sz w:val="28"/>
          <w:szCs w:val="28"/>
        </w:rPr>
        <w:t>Схема водоснабжения и водоотведения города Ишима на период до 2031 года (далее - Схема водоснабжения и водоотведения) проводится в исполнение Федерального закона от 07.12.2011 №416-ФЗ «О водоснабжении и водоотведении».</w:t>
      </w:r>
    </w:p>
    <w:p w:rsidR="00AE6C37" w:rsidRPr="004E78DE" w:rsidRDefault="00AE6C37" w:rsidP="00D63EBD">
      <w:pPr>
        <w:ind w:firstLine="851"/>
        <w:rPr>
          <w:sz w:val="28"/>
          <w:szCs w:val="28"/>
        </w:rPr>
      </w:pPr>
      <w:r w:rsidRPr="004E78DE">
        <w:rPr>
          <w:sz w:val="28"/>
          <w:szCs w:val="28"/>
        </w:rPr>
        <w:t>Схема водоснабжения и водоотведения разрабатывается с учетом требований Водного кодекса Российской Федерации, Федерального закона об охране окружающей среды, Федерального закона о водоснабжении и водоотведении и нормативных правовых актов по вопросам водоснабжения и водоотведения, действующих на территории Российской Федерации, передовых технических инновационных решений внедренных на объектах систем водоснабжения и водоотведения.</w:t>
      </w:r>
    </w:p>
    <w:p w:rsidR="00AE6C37" w:rsidRPr="004E78DE" w:rsidRDefault="00AE6C37" w:rsidP="00D63EBD">
      <w:pPr>
        <w:ind w:firstLine="851"/>
        <w:rPr>
          <w:sz w:val="28"/>
          <w:szCs w:val="28"/>
        </w:rPr>
      </w:pPr>
      <w:r w:rsidRPr="004E78DE">
        <w:rPr>
          <w:sz w:val="28"/>
          <w:szCs w:val="28"/>
        </w:rPr>
        <w:t>Основанием для разработки схемы водоснабжения и водоотведения является:</w:t>
      </w:r>
    </w:p>
    <w:p w:rsidR="00AE6C37" w:rsidRPr="004E78DE" w:rsidRDefault="00AE6C37" w:rsidP="00017D79">
      <w:pPr>
        <w:pStyle w:val="aff"/>
        <w:numPr>
          <w:ilvl w:val="0"/>
          <w:numId w:val="28"/>
        </w:numPr>
        <w:tabs>
          <w:tab w:val="left" w:pos="993"/>
        </w:tabs>
        <w:spacing w:after="60"/>
        <w:ind w:left="0" w:firstLine="851"/>
        <w:contextualSpacing/>
        <w:jc w:val="both"/>
      </w:pPr>
      <w:r w:rsidRPr="004E78DE">
        <w:t>Федеральный закон от 07.12.2011. № 416-ФЗ «О водоснабжении и водоотведении»;</w:t>
      </w:r>
    </w:p>
    <w:p w:rsidR="00AE6C37" w:rsidRPr="004E78DE" w:rsidRDefault="00AE6C37" w:rsidP="00017D79">
      <w:pPr>
        <w:pStyle w:val="aff"/>
        <w:numPr>
          <w:ilvl w:val="0"/>
          <w:numId w:val="28"/>
        </w:numPr>
        <w:tabs>
          <w:tab w:val="left" w:pos="993"/>
        </w:tabs>
        <w:spacing w:after="60"/>
        <w:ind w:left="0" w:firstLine="851"/>
        <w:contextualSpacing/>
        <w:jc w:val="both"/>
      </w:pPr>
      <w:r w:rsidRPr="004E78DE">
        <w:t>Постановление Правительства Российской Федерации от 05.09.2013 № 782 «О схемах водоснабжения и водоотведения»;</w:t>
      </w:r>
    </w:p>
    <w:p w:rsidR="00AE6C37" w:rsidRPr="004E78DE" w:rsidRDefault="00AE6C37" w:rsidP="00017D79">
      <w:pPr>
        <w:pStyle w:val="aff"/>
        <w:numPr>
          <w:ilvl w:val="0"/>
          <w:numId w:val="28"/>
        </w:numPr>
        <w:tabs>
          <w:tab w:val="left" w:pos="993"/>
        </w:tabs>
        <w:spacing w:after="60"/>
        <w:ind w:left="0" w:firstLine="851"/>
        <w:contextualSpacing/>
        <w:jc w:val="both"/>
      </w:pPr>
      <w:r w:rsidRPr="004E78DE">
        <w:t>Федеральный закон № 131 «Об общих принципах организации местного самоуправления в Российской Федерации» от 06.1-2003. Принят Государственной Думой Российской Федерации 16.09.2003 г. Одобрен Советом Федерации 24.09.2014;</w:t>
      </w:r>
    </w:p>
    <w:p w:rsidR="00AE6C37" w:rsidRPr="004E78DE" w:rsidRDefault="00AE6C37" w:rsidP="00017D79">
      <w:pPr>
        <w:pStyle w:val="aff"/>
        <w:numPr>
          <w:ilvl w:val="0"/>
          <w:numId w:val="28"/>
        </w:numPr>
        <w:tabs>
          <w:tab w:val="left" w:pos="993"/>
        </w:tabs>
        <w:spacing w:after="60"/>
        <w:ind w:left="0" w:firstLine="851"/>
        <w:contextualSpacing/>
        <w:jc w:val="both"/>
      </w:pPr>
      <w:r w:rsidRPr="004E78DE">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AE6C37" w:rsidRPr="004E78DE" w:rsidRDefault="00AE6C37" w:rsidP="00017D79">
      <w:pPr>
        <w:pStyle w:val="aff"/>
        <w:numPr>
          <w:ilvl w:val="0"/>
          <w:numId w:val="28"/>
        </w:numPr>
        <w:tabs>
          <w:tab w:val="left" w:pos="993"/>
        </w:tabs>
        <w:spacing w:after="60"/>
        <w:ind w:left="0" w:firstLine="851"/>
        <w:contextualSpacing/>
        <w:jc w:val="both"/>
      </w:pPr>
      <w:r w:rsidRPr="004E78DE">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AE6C37" w:rsidRPr="004E78DE" w:rsidRDefault="00AE6C37" w:rsidP="00017D79">
      <w:pPr>
        <w:pStyle w:val="aff"/>
        <w:numPr>
          <w:ilvl w:val="0"/>
          <w:numId w:val="28"/>
        </w:numPr>
        <w:tabs>
          <w:tab w:val="left" w:pos="993"/>
        </w:tabs>
        <w:spacing w:after="60"/>
        <w:ind w:left="0" w:firstLine="851"/>
        <w:contextualSpacing/>
        <w:jc w:val="both"/>
      </w:pPr>
      <w:r w:rsidRPr="004E78DE">
        <w:t>Постановление Правительства Российской Федерации от 15.05.2010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rsidR="00AE6C37" w:rsidRPr="004E78DE" w:rsidRDefault="00AE6C37" w:rsidP="00017D79">
      <w:pPr>
        <w:pStyle w:val="aff"/>
        <w:numPr>
          <w:ilvl w:val="0"/>
          <w:numId w:val="28"/>
        </w:numPr>
        <w:tabs>
          <w:tab w:val="left" w:pos="993"/>
        </w:tabs>
        <w:spacing w:after="60"/>
        <w:ind w:left="0" w:firstLine="851"/>
        <w:contextualSpacing/>
        <w:jc w:val="both"/>
      </w:pPr>
      <w:r w:rsidRPr="004E78DE">
        <w:t xml:space="preserve">Федеральный закон от 30.12.2004 №210-ФЗ «Об основах регулирования тарифов организаций коммунального комплекса» (ред. от 29.12.2014); </w:t>
      </w:r>
    </w:p>
    <w:p w:rsidR="00AE6C37" w:rsidRPr="004E78DE" w:rsidRDefault="00AE6C37" w:rsidP="00017D79">
      <w:pPr>
        <w:pStyle w:val="aff"/>
        <w:numPr>
          <w:ilvl w:val="0"/>
          <w:numId w:val="28"/>
        </w:numPr>
        <w:tabs>
          <w:tab w:val="left" w:pos="993"/>
        </w:tabs>
        <w:spacing w:after="60"/>
        <w:ind w:left="0" w:firstLine="851"/>
        <w:contextualSpacing/>
        <w:jc w:val="both"/>
      </w:pPr>
      <w:r w:rsidRPr="004E78DE">
        <w:t>Федеральный закон от 03.06.2006 №74-ФЗ «Водный кодекс Российской Федерации» (ред. от 31.12.2014);</w:t>
      </w:r>
    </w:p>
    <w:p w:rsidR="00AE6C37" w:rsidRPr="004E78DE" w:rsidRDefault="00AE6C37" w:rsidP="00017D79">
      <w:pPr>
        <w:pStyle w:val="aff"/>
        <w:numPr>
          <w:ilvl w:val="0"/>
          <w:numId w:val="28"/>
        </w:numPr>
        <w:tabs>
          <w:tab w:val="left" w:pos="993"/>
        </w:tabs>
        <w:spacing w:after="60"/>
        <w:ind w:left="0" w:firstLine="851"/>
        <w:contextualSpacing/>
        <w:jc w:val="both"/>
      </w:pPr>
      <w:r w:rsidRPr="004E78DE">
        <w:t>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E6C37" w:rsidRPr="004E78DE" w:rsidRDefault="00AE6C37" w:rsidP="00017D79">
      <w:pPr>
        <w:pStyle w:val="aff"/>
        <w:numPr>
          <w:ilvl w:val="0"/>
          <w:numId w:val="28"/>
        </w:numPr>
        <w:tabs>
          <w:tab w:val="left" w:pos="993"/>
        </w:tabs>
        <w:spacing w:after="60"/>
        <w:ind w:left="0" w:firstLine="851"/>
        <w:contextualSpacing/>
        <w:jc w:val="both"/>
      </w:pPr>
      <w:r w:rsidRPr="004E78DE">
        <w:t>Федеральный закон от 27.07.2010 № 90-ФЗ «О теплоснабжении»;</w:t>
      </w:r>
    </w:p>
    <w:p w:rsidR="00AE6C37" w:rsidRPr="004E78DE" w:rsidRDefault="00AE6C37" w:rsidP="00017D79">
      <w:pPr>
        <w:pStyle w:val="aff"/>
        <w:numPr>
          <w:ilvl w:val="0"/>
          <w:numId w:val="28"/>
        </w:numPr>
        <w:tabs>
          <w:tab w:val="left" w:pos="993"/>
        </w:tabs>
        <w:spacing w:after="60"/>
        <w:ind w:left="0" w:firstLine="851"/>
        <w:contextualSpacing/>
        <w:jc w:val="both"/>
      </w:pPr>
      <w:r w:rsidRPr="004E78DE">
        <w:t>Федеральный закон от 07.12.2011 №416-ФЗ «О водоснабжении и водоотведении»;</w:t>
      </w:r>
    </w:p>
    <w:p w:rsidR="00AE6C37" w:rsidRPr="004E78DE" w:rsidRDefault="00AE6C37" w:rsidP="00017D79">
      <w:pPr>
        <w:pStyle w:val="aff"/>
        <w:numPr>
          <w:ilvl w:val="0"/>
          <w:numId w:val="28"/>
        </w:numPr>
        <w:tabs>
          <w:tab w:val="left" w:pos="993"/>
        </w:tabs>
        <w:spacing w:after="60"/>
        <w:ind w:left="0" w:firstLine="851"/>
        <w:contextualSpacing/>
        <w:jc w:val="both"/>
      </w:pPr>
      <w:r w:rsidRPr="004E78DE">
        <w:t>Постановление Правительства Российской Федерации от 22.02.2012 № 154 «О требованиях к схемам теплоснабжения, порядку их разработки и утверждения»;</w:t>
      </w:r>
    </w:p>
    <w:p w:rsidR="00AE6C37" w:rsidRPr="004E78DE" w:rsidRDefault="00AE6C37" w:rsidP="00017D79">
      <w:pPr>
        <w:pStyle w:val="aff"/>
        <w:numPr>
          <w:ilvl w:val="0"/>
          <w:numId w:val="28"/>
        </w:numPr>
        <w:tabs>
          <w:tab w:val="left" w:pos="993"/>
        </w:tabs>
        <w:spacing w:after="60"/>
        <w:ind w:left="0" w:firstLine="851"/>
        <w:contextualSpacing/>
        <w:jc w:val="both"/>
      </w:pPr>
      <w:r w:rsidRPr="004E78DE">
        <w:t>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w:t>
      </w:r>
    </w:p>
    <w:p w:rsidR="00AE6C37" w:rsidRPr="004E78DE" w:rsidRDefault="00AE6C37" w:rsidP="00017D79">
      <w:pPr>
        <w:pStyle w:val="aff"/>
        <w:numPr>
          <w:ilvl w:val="0"/>
          <w:numId w:val="28"/>
        </w:numPr>
        <w:tabs>
          <w:tab w:val="left" w:pos="993"/>
        </w:tabs>
        <w:spacing w:after="60"/>
        <w:ind w:left="0" w:firstLine="851"/>
        <w:contextualSpacing/>
        <w:jc w:val="both"/>
      </w:pPr>
      <w:r w:rsidRPr="004E78DE">
        <w:t>Постановление Правительства Российской Федерации от 05.09.2013 №782 «О схемах водоснабжения и водоотведения»;</w:t>
      </w:r>
    </w:p>
    <w:p w:rsidR="00AE6C37" w:rsidRPr="004E78DE" w:rsidRDefault="00AE6C37" w:rsidP="00017D79">
      <w:pPr>
        <w:pStyle w:val="aff"/>
        <w:numPr>
          <w:ilvl w:val="0"/>
          <w:numId w:val="28"/>
        </w:numPr>
        <w:tabs>
          <w:tab w:val="left" w:pos="993"/>
        </w:tabs>
        <w:spacing w:after="60"/>
        <w:ind w:left="0" w:firstLine="851"/>
        <w:contextualSpacing/>
        <w:jc w:val="both"/>
      </w:pPr>
      <w:r w:rsidRPr="004E78DE">
        <w:t>Постановление Правительства Российской Федерации от 13.05.2013 № 406 «О государственном регулировании тарифов в сфере водоснабжения и водоотведения»;</w:t>
      </w:r>
    </w:p>
    <w:p w:rsidR="00AE6C37" w:rsidRPr="004E78DE" w:rsidRDefault="00AE6C37" w:rsidP="00017D79">
      <w:pPr>
        <w:pStyle w:val="aff"/>
        <w:numPr>
          <w:ilvl w:val="0"/>
          <w:numId w:val="28"/>
        </w:numPr>
        <w:tabs>
          <w:tab w:val="left" w:pos="993"/>
        </w:tabs>
        <w:spacing w:after="60"/>
        <w:ind w:left="0" w:firstLine="851"/>
        <w:contextualSpacing/>
        <w:jc w:val="both"/>
      </w:pPr>
      <w:r w:rsidRPr="004E78DE">
        <w:t xml:space="preserve">Свод правил СП 31.13330.2012 «Водоснабжение. Наружные сети и сооружения». Актуализированная редакция СНИП 2.04.02-84*; </w:t>
      </w:r>
    </w:p>
    <w:p w:rsidR="00AE6C37" w:rsidRPr="004E78DE" w:rsidRDefault="00AE6C37" w:rsidP="00017D79">
      <w:pPr>
        <w:pStyle w:val="aff"/>
        <w:numPr>
          <w:ilvl w:val="0"/>
          <w:numId w:val="28"/>
        </w:numPr>
        <w:tabs>
          <w:tab w:val="left" w:pos="993"/>
        </w:tabs>
        <w:spacing w:after="60"/>
        <w:ind w:left="0" w:firstLine="851"/>
        <w:contextualSpacing/>
        <w:jc w:val="both"/>
      </w:pPr>
      <w:r w:rsidRPr="004E78DE">
        <w:t xml:space="preserve">Свод правил СП 32.13330.2012 «Канализация. Наружные сети и сооружения». Актуализированная редакция СНИП 2.04.03-85*; </w:t>
      </w:r>
    </w:p>
    <w:p w:rsidR="00AE6C37" w:rsidRPr="004E78DE" w:rsidRDefault="00AE6C37" w:rsidP="00017D79">
      <w:pPr>
        <w:pStyle w:val="aff"/>
        <w:numPr>
          <w:ilvl w:val="0"/>
          <w:numId w:val="28"/>
        </w:numPr>
        <w:tabs>
          <w:tab w:val="left" w:pos="993"/>
        </w:tabs>
        <w:spacing w:after="60"/>
        <w:ind w:left="0" w:firstLine="851"/>
        <w:contextualSpacing/>
        <w:jc w:val="both"/>
      </w:pPr>
      <w:r w:rsidRPr="004E78DE">
        <w:t>Свод правил СП 30.13330.2012 «Внутренний водопровод и канализация зданий» Актуализированная редакция СНИП 2.04.01-85;</w:t>
      </w:r>
    </w:p>
    <w:p w:rsidR="00AE6C37" w:rsidRPr="004E78DE" w:rsidRDefault="00AE6C37" w:rsidP="00017D79">
      <w:pPr>
        <w:pStyle w:val="aff"/>
        <w:numPr>
          <w:ilvl w:val="0"/>
          <w:numId w:val="28"/>
        </w:numPr>
        <w:tabs>
          <w:tab w:val="left" w:pos="993"/>
        </w:tabs>
        <w:spacing w:after="60"/>
        <w:ind w:left="0" w:firstLine="851"/>
        <w:contextualSpacing/>
        <w:jc w:val="both"/>
      </w:pPr>
      <w:r w:rsidRPr="004E78DE">
        <w:t>Свод правил СП 8.13130.2009 «Источники наружного противопожарного водоснабжения»;</w:t>
      </w:r>
    </w:p>
    <w:p w:rsidR="00AE6C37" w:rsidRPr="004E78DE" w:rsidRDefault="00AE6C37" w:rsidP="00017D79">
      <w:pPr>
        <w:pStyle w:val="aff"/>
        <w:numPr>
          <w:ilvl w:val="0"/>
          <w:numId w:val="28"/>
        </w:numPr>
        <w:tabs>
          <w:tab w:val="left" w:pos="993"/>
        </w:tabs>
        <w:spacing w:after="60"/>
        <w:ind w:left="0" w:firstLine="851"/>
        <w:contextualSpacing/>
        <w:jc w:val="both"/>
      </w:pPr>
      <w:r w:rsidRPr="004E78DE">
        <w:t>Приказ Министерства строительства и жилищно-коммунального хозяйства Российской Федерации 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rsidR="00AE6C37" w:rsidRPr="004E78DE" w:rsidRDefault="00AE6C37" w:rsidP="00017D79">
      <w:pPr>
        <w:pStyle w:val="aff"/>
        <w:numPr>
          <w:ilvl w:val="0"/>
          <w:numId w:val="28"/>
        </w:numPr>
        <w:tabs>
          <w:tab w:val="left" w:pos="993"/>
        </w:tabs>
        <w:spacing w:after="60"/>
        <w:ind w:left="0" w:firstLine="851"/>
        <w:contextualSpacing/>
        <w:jc w:val="both"/>
      </w:pPr>
      <w:r w:rsidRPr="004E78DE">
        <w:t>Приказ Федеральной службы по тарифам Российской Федерации от 27.12.2013 № 1746-э «Об утверждении Методических указаний по расчету регулируемых тарифов в сфере водоснабжения и водоотведения»;</w:t>
      </w:r>
    </w:p>
    <w:p w:rsidR="00AE6C37" w:rsidRPr="004E78DE" w:rsidRDefault="00AE6C37" w:rsidP="00017D79">
      <w:pPr>
        <w:pStyle w:val="aff"/>
        <w:numPr>
          <w:ilvl w:val="0"/>
          <w:numId w:val="28"/>
        </w:numPr>
        <w:tabs>
          <w:tab w:val="left" w:pos="993"/>
        </w:tabs>
        <w:spacing w:after="60"/>
        <w:ind w:left="0" w:firstLine="851"/>
        <w:contextualSpacing/>
        <w:jc w:val="both"/>
      </w:pPr>
      <w:r w:rsidRPr="004E78DE">
        <w:t>Приказ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AE6C37" w:rsidRPr="004E78DE" w:rsidRDefault="00AE6C37" w:rsidP="00017D79">
      <w:pPr>
        <w:pStyle w:val="aff"/>
        <w:numPr>
          <w:ilvl w:val="0"/>
          <w:numId w:val="28"/>
        </w:numPr>
        <w:tabs>
          <w:tab w:val="left" w:pos="993"/>
        </w:tabs>
        <w:spacing w:after="60"/>
        <w:ind w:left="0" w:firstLine="851"/>
        <w:contextualSpacing/>
        <w:jc w:val="both"/>
      </w:pPr>
      <w:r w:rsidRPr="004E78DE">
        <w:t>Приказ Министерства строительства и жилищно-коммунального хозяйства Российской Федерации от 17.10.2014 №640/пр «Об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w:t>
      </w:r>
    </w:p>
    <w:p w:rsidR="00AE6C37" w:rsidRPr="004E78DE" w:rsidRDefault="00AE6C37" w:rsidP="00017D79">
      <w:pPr>
        <w:pStyle w:val="aff"/>
        <w:numPr>
          <w:ilvl w:val="0"/>
          <w:numId w:val="28"/>
        </w:numPr>
        <w:tabs>
          <w:tab w:val="left" w:pos="993"/>
        </w:tabs>
        <w:spacing w:after="60"/>
        <w:ind w:left="0" w:firstLine="851"/>
        <w:contextualSpacing/>
        <w:jc w:val="both"/>
      </w:pPr>
      <w:r w:rsidRPr="004E78DE">
        <w:t>Схема территориального планирования Тюменской области, утвержденная постановлением Правительства Тюменской области от 31.12.2008 № 382-п;</w:t>
      </w:r>
    </w:p>
    <w:p w:rsidR="00AE6C37" w:rsidRPr="004E78DE" w:rsidRDefault="00AE6C37" w:rsidP="00017D79">
      <w:pPr>
        <w:pStyle w:val="aff"/>
        <w:numPr>
          <w:ilvl w:val="0"/>
          <w:numId w:val="28"/>
        </w:numPr>
        <w:tabs>
          <w:tab w:val="left" w:pos="993"/>
        </w:tabs>
        <w:spacing w:after="60"/>
        <w:ind w:left="0" w:firstLine="851"/>
        <w:contextualSpacing/>
        <w:jc w:val="both"/>
      </w:pPr>
      <w:r w:rsidRPr="004E78DE">
        <w:t xml:space="preserve">Генеральный план городского округа город Ишим на период до 2040 года; </w:t>
      </w:r>
    </w:p>
    <w:p w:rsidR="00AE6C37" w:rsidRPr="004E78DE" w:rsidRDefault="00AE6C37" w:rsidP="00017D79">
      <w:pPr>
        <w:pStyle w:val="aff"/>
        <w:numPr>
          <w:ilvl w:val="0"/>
          <w:numId w:val="28"/>
        </w:numPr>
        <w:tabs>
          <w:tab w:val="left" w:pos="993"/>
        </w:tabs>
        <w:spacing w:after="60"/>
        <w:ind w:left="0" w:firstLine="851"/>
        <w:contextualSpacing/>
        <w:jc w:val="both"/>
      </w:pPr>
      <w:r w:rsidRPr="004E78DE">
        <w:t xml:space="preserve">Утвержденная схема водоснабжения и водоотведения города Ишима. </w:t>
      </w:r>
    </w:p>
    <w:p w:rsidR="00AE6C37" w:rsidRPr="004E78DE" w:rsidRDefault="00AE6C37" w:rsidP="00DA459C">
      <w:pPr>
        <w:spacing w:before="200" w:after="0" w:line="240" w:lineRule="auto"/>
        <w:ind w:firstLine="709"/>
        <w:rPr>
          <w:sz w:val="28"/>
          <w:szCs w:val="28"/>
        </w:rPr>
      </w:pPr>
    </w:p>
    <w:p w:rsidR="00AE6C37" w:rsidRPr="004E78DE" w:rsidRDefault="00AE6C37" w:rsidP="003C43AF">
      <w:pPr>
        <w:spacing w:line="360" w:lineRule="auto"/>
        <w:sectPr w:rsidR="00AE6C37" w:rsidRPr="004E78DE" w:rsidSect="00814549">
          <w:pgSz w:w="11906" w:h="16838"/>
          <w:pgMar w:top="1419" w:right="850" w:bottom="1134" w:left="1418" w:header="283" w:footer="427" w:gutter="0"/>
          <w:cols w:space="708"/>
          <w:docGrid w:linePitch="360"/>
        </w:sectPr>
      </w:pPr>
    </w:p>
    <w:p w:rsidR="00AE6C37" w:rsidRPr="004E78DE" w:rsidRDefault="00AE6C37" w:rsidP="00E02144">
      <w:pPr>
        <w:pStyle w:val="17"/>
        <w:spacing w:after="0" w:line="360" w:lineRule="auto"/>
        <w:ind w:left="360"/>
        <w:jc w:val="center"/>
        <w:outlineLvl w:val="1"/>
        <w:rPr>
          <w:b/>
          <w:sz w:val="28"/>
          <w:szCs w:val="28"/>
        </w:rPr>
      </w:pPr>
      <w:bookmarkStart w:id="15" w:name="_Краткая_характеристика_Муниципально"/>
      <w:bookmarkStart w:id="16" w:name="_Toc47549050"/>
      <w:bookmarkEnd w:id="15"/>
      <w:r w:rsidRPr="004E78DE">
        <w:rPr>
          <w:b/>
          <w:sz w:val="28"/>
          <w:szCs w:val="28"/>
        </w:rPr>
        <w:t>Краткая характеристика муниципального образования городской округ город Ишим</w:t>
      </w:r>
      <w:bookmarkEnd w:id="16"/>
    </w:p>
    <w:p w:rsidR="00AE6C37" w:rsidRPr="004E78DE" w:rsidRDefault="00AE6C37" w:rsidP="00596EEE">
      <w:pPr>
        <w:pStyle w:val="14"/>
        <w:spacing w:line="240" w:lineRule="auto"/>
      </w:pPr>
      <w:r w:rsidRPr="004E78DE">
        <w:t>Город Ишим расположен в юго-восточной части Тюменской области, на левом берегу р. Ишим, в 269 км к юго-востоку от административного центра Тюменской области г. Тюмени.</w:t>
      </w:r>
    </w:p>
    <w:p w:rsidR="00AE6C37" w:rsidRPr="004E78DE" w:rsidRDefault="00AE6C37" w:rsidP="00596EEE">
      <w:pPr>
        <w:pStyle w:val="14"/>
        <w:spacing w:line="240" w:lineRule="auto"/>
      </w:pPr>
      <w:r w:rsidRPr="004E78DE">
        <w:t>Законом Тюменской области от 04.11.1996 № 53 «Об административно-территориальном устройстве Тюменской области» г. Ишим отнесен наравне с г. Тюменью, г. Тобольском, г. Ялуторовск, г. Заводоуковск к городам, являющимся экономическими и культурными центрами, имеющими важное промышленное, социально-культурное и историческое значение, перспективу дальнейшего экономического развития и роста численности населения.</w:t>
      </w:r>
    </w:p>
    <w:p w:rsidR="00AE6C37" w:rsidRPr="004E78DE" w:rsidRDefault="00AE6C37" w:rsidP="00596EEE">
      <w:pPr>
        <w:pStyle w:val="14"/>
        <w:spacing w:line="240" w:lineRule="auto"/>
      </w:pPr>
      <w:r w:rsidRPr="004E78DE">
        <w:t xml:space="preserve">Законом Тюменской области от 05.11.2004 № 263 «О установлении границ муниципальных образований Тюменской области и наделении их статусом муниципального района, городского округа и сельского поселения» установлены границы муниципального образования и муниципальное образование город Ишим наделено статусом городского округа. </w:t>
      </w:r>
    </w:p>
    <w:p w:rsidR="00AE6C37" w:rsidRPr="004E78DE" w:rsidRDefault="00AE6C37" w:rsidP="00596EEE">
      <w:pPr>
        <w:pStyle w:val="14"/>
        <w:spacing w:line="240" w:lineRule="auto"/>
      </w:pPr>
      <w:r w:rsidRPr="004E78DE">
        <w:t xml:space="preserve">Городской округ город Ишим граничит с муниципальными образованиями Ишимского муниципального района Тюменской области: </w:t>
      </w:r>
    </w:p>
    <w:p w:rsidR="00AE6C37" w:rsidRPr="004E78DE" w:rsidRDefault="00AE6C37" w:rsidP="00017D79">
      <w:pPr>
        <w:pStyle w:val="14"/>
        <w:numPr>
          <w:ilvl w:val="0"/>
          <w:numId w:val="27"/>
        </w:numPr>
        <w:spacing w:line="240" w:lineRule="auto"/>
      </w:pPr>
      <w:r w:rsidRPr="004E78DE">
        <w:t xml:space="preserve">на севере со Стрехнинским сельским поселением; </w:t>
      </w:r>
    </w:p>
    <w:p w:rsidR="00AE6C37" w:rsidRPr="004E78DE" w:rsidRDefault="00AE6C37" w:rsidP="00017D79">
      <w:pPr>
        <w:pStyle w:val="14"/>
        <w:numPr>
          <w:ilvl w:val="0"/>
          <w:numId w:val="27"/>
        </w:numPr>
        <w:spacing w:line="240" w:lineRule="auto"/>
      </w:pPr>
      <w:r w:rsidRPr="004E78DE">
        <w:t xml:space="preserve">на юго-востоке - с Плешковским сельским поселением; </w:t>
      </w:r>
    </w:p>
    <w:p w:rsidR="00AE6C37" w:rsidRPr="004E78DE" w:rsidRDefault="00AE6C37" w:rsidP="00017D79">
      <w:pPr>
        <w:pStyle w:val="14"/>
        <w:numPr>
          <w:ilvl w:val="0"/>
          <w:numId w:val="27"/>
        </w:numPr>
        <w:spacing w:line="240" w:lineRule="auto"/>
      </w:pPr>
      <w:r w:rsidRPr="004E78DE">
        <w:t xml:space="preserve">на юге - с Клепиковским и Пахомовским сельскими поселениями; </w:t>
      </w:r>
    </w:p>
    <w:p w:rsidR="00AE6C37" w:rsidRPr="004E78DE" w:rsidRDefault="00AE6C37" w:rsidP="00017D79">
      <w:pPr>
        <w:pStyle w:val="14"/>
        <w:numPr>
          <w:ilvl w:val="0"/>
          <w:numId w:val="27"/>
        </w:numPr>
        <w:spacing w:line="240" w:lineRule="auto"/>
      </w:pPr>
      <w:r w:rsidRPr="004E78DE">
        <w:t xml:space="preserve">на западе - с Дымковским сельским поселением. </w:t>
      </w:r>
    </w:p>
    <w:p w:rsidR="00AE6C37" w:rsidRPr="004E78DE" w:rsidRDefault="00AE6C37" w:rsidP="00596EEE">
      <w:pPr>
        <w:pStyle w:val="14"/>
        <w:spacing w:line="240" w:lineRule="auto"/>
      </w:pPr>
      <w:r w:rsidRPr="004E78DE">
        <w:t>В состав городского округа город Ишим входит один населенный пункт г. Ишим, являющийся административным центром Ишимского муниципального района Тюменской области. Граница населенного пункта г. Ишима совпадает с границей муниципального образования. Общая площадь территории города Ишима - 6001,5 га.</w:t>
      </w:r>
    </w:p>
    <w:p w:rsidR="00AE6C37" w:rsidRPr="004E78DE" w:rsidRDefault="00AE6C37" w:rsidP="00596EEE">
      <w:pPr>
        <w:pStyle w:val="14"/>
        <w:spacing w:line="240" w:lineRule="auto"/>
      </w:pPr>
      <w:r w:rsidRPr="004E78DE">
        <w:t>Город Ишим является крупным центром промышленного производства на юге Тюменской области. На территории г. Ишима расположены градообразующие предприятия: Акционерное общество «Ишимский механический завод» - производит запасные части для железнодорожных составов, которые поставляются не только на российские предприятия, но и на экспорт.</w:t>
      </w:r>
    </w:p>
    <w:p w:rsidR="00AE6C37" w:rsidRPr="004E78DE" w:rsidRDefault="00AE6C37" w:rsidP="00596EEE">
      <w:pPr>
        <w:pStyle w:val="14"/>
        <w:spacing w:line="240" w:lineRule="auto"/>
        <w:rPr>
          <w:u w:val="single"/>
        </w:rPr>
      </w:pPr>
    </w:p>
    <w:p w:rsidR="00AE6C37" w:rsidRPr="004E78DE" w:rsidRDefault="00AE6C37" w:rsidP="00596EEE">
      <w:pPr>
        <w:pStyle w:val="14"/>
        <w:spacing w:line="240" w:lineRule="auto"/>
        <w:rPr>
          <w:u w:val="single"/>
        </w:rPr>
      </w:pPr>
    </w:p>
    <w:p w:rsidR="00AE6C37" w:rsidRPr="004E78DE" w:rsidRDefault="00AE6C37" w:rsidP="00596EEE">
      <w:pPr>
        <w:pStyle w:val="14"/>
        <w:spacing w:line="240" w:lineRule="auto"/>
        <w:rPr>
          <w:u w:val="single"/>
        </w:rPr>
      </w:pPr>
      <w:r w:rsidRPr="004E78DE">
        <w:rPr>
          <w:u w:val="single"/>
        </w:rPr>
        <w:t>Климатические условия</w:t>
      </w:r>
    </w:p>
    <w:p w:rsidR="00AE6C37" w:rsidRPr="004E78DE" w:rsidRDefault="00AE6C37" w:rsidP="00596EEE">
      <w:pPr>
        <w:pStyle w:val="14"/>
        <w:spacing w:line="240" w:lineRule="auto"/>
      </w:pPr>
      <w:r w:rsidRPr="004E78DE">
        <w:t>По строительно-климатическому районированию в соответствии с СП 131.13330.2018 «СНиП 23-01-99* «Строительная климатология» территория городского округа город Ишим относится к I климатическому району, подрайону - IB.</w:t>
      </w:r>
    </w:p>
    <w:p w:rsidR="00AE6C37" w:rsidRPr="004E78DE" w:rsidRDefault="00AE6C37" w:rsidP="00596EEE">
      <w:pPr>
        <w:pStyle w:val="14"/>
        <w:spacing w:line="240" w:lineRule="auto"/>
      </w:pPr>
      <w:r w:rsidRPr="004E78DE">
        <w:t>Климат территории типично континентальный, с суровой продолжительной зимой, коротким жарким летом и непродолжительным межсезоньем. Характерны поздние возвраты холодов весной и ранние осенние заморозки. Преобладающие ветры с сентября по апрель - юго-западные, летом - северные и северо-западные, реже - западные. Среднемесячные скорости ветра весной, зимой и осенью 4-5 м/сек, летом 3,5-3,8 м/сек. Средняя температура воздуха в январе - минус 17°C, в июле - плюс 19,7°C. Наибольшее количество осадков выпадает в августе, наименьшее - в феврале. Годовая сумма осадков составляет 352,2 мм. Устойчивый снежный покров образуется в начале ноября, достигая максимальной высоты в феврале. Наибольшая высота снежного покрова составляет 37,5 см. Таяние снега начинается в первой декаде апреля, почва полностью оттаивает к 1 июня. За весну выпадает 39 мм осадков, за лето - 199,3 мм.</w:t>
      </w:r>
    </w:p>
    <w:p w:rsidR="00AE6C37" w:rsidRPr="004E78DE" w:rsidRDefault="00AE6C37" w:rsidP="00D63EBD">
      <w:pPr>
        <w:pStyle w:val="14"/>
        <w:spacing w:line="240" w:lineRule="auto"/>
        <w:rPr>
          <w:u w:val="single"/>
        </w:rPr>
      </w:pPr>
      <w:r w:rsidRPr="004E78DE">
        <w:rPr>
          <w:u w:val="single"/>
        </w:rPr>
        <w:t>Рельеф</w:t>
      </w:r>
    </w:p>
    <w:p w:rsidR="00AE6C37" w:rsidRPr="004E78DE" w:rsidRDefault="00AE6C37" w:rsidP="00D63EBD">
      <w:pPr>
        <w:pStyle w:val="14"/>
        <w:spacing w:line="240" w:lineRule="auto"/>
      </w:pPr>
      <w:r w:rsidRPr="004E78DE">
        <w:t>В геологическом строении территории городского округа город Ишим принимают участие породы мезозоя и кайнозоя. Палеогеннеогеновые отложения перекрыты сверху четвертичными отложениями и имеют повсеместное распространение на территории городского округа. В составе палеогеннеогеновых отложений выделяются несколько свит.</w:t>
      </w:r>
    </w:p>
    <w:p w:rsidR="00AE6C37" w:rsidRPr="004E78DE" w:rsidRDefault="00AE6C37" w:rsidP="00D63EBD">
      <w:pPr>
        <w:pStyle w:val="14"/>
        <w:spacing w:line="240" w:lineRule="auto"/>
      </w:pPr>
      <w:r w:rsidRPr="004E78DE">
        <w:t>Территория городского округа город Ишим расположена в Западно-Сибирской низменности, на левом берегу р. Ишим, в среднем ее течении. Северная часть территории пересечена р. Карасуль, являющейся притоком р. Ишим, а в северо-западной его части протекает р. Мергенька - приток р. Карасуль. В геоморфологическом отношении территория представлена пойменными террасами рек и высокой надпойменной террасой р. Ишим. Пойма р. Ишим имеет ровную, местами заболоченную поверхность с наличием многочисленных стариц. Надпойменная терраса р. Ишим с абсолютными отметками поверхности 79-95 м по Балтийской системе высот 1977 года (далее - БС), основное распространение имеет на левом берегу реки, на ее площадке расположена почти вся существующая застройка. Поверхность террасы пологоувалистая. Увалы в основном северо¬восточного направления. Понижения между увалами имеют отметки поверхности 79-82 м БС. Долины рек Карасуль и Мергенька сравнительно узкие. На поверхности пойменных террас имеются старицы и болота. Максимальная ширина поймы р. Карасуль 0,6-0,9 км, р. Мергенька - 0,1-0,2 км. Кроме рек на территории городского округа расположены озера. Они имеют округлую форму с пологими низменными берегами, заросшими осоковой растительностью. Овраги на территории отсутствуют.</w:t>
      </w:r>
    </w:p>
    <w:p w:rsidR="00AE6C37" w:rsidRPr="004E78DE" w:rsidRDefault="00AE6C37" w:rsidP="00D63EBD">
      <w:pPr>
        <w:pStyle w:val="14"/>
        <w:spacing w:line="240" w:lineRule="auto"/>
      </w:pPr>
      <w:r w:rsidRPr="004E78DE">
        <w:t>Гидрография</w:t>
      </w:r>
    </w:p>
    <w:p w:rsidR="00AE6C37" w:rsidRPr="004E78DE" w:rsidRDefault="00AE6C37" w:rsidP="00D63EBD">
      <w:pPr>
        <w:pStyle w:val="14"/>
        <w:spacing w:line="240" w:lineRule="auto"/>
      </w:pPr>
      <w:r w:rsidRPr="004E78DE">
        <w:t>Гидрографическая сеть городского округа город Ишим представлена реками Ишим, Карасуль и Мергенька, озерами Плоское и Чертово. Краткая характеристика рек на территории городского округа город Ишим представлена ниже.</w:t>
      </w:r>
    </w:p>
    <w:p w:rsidR="00AE6C37" w:rsidRPr="004E78DE" w:rsidRDefault="00AE6C37" w:rsidP="00D63EBD">
      <w:pPr>
        <w:pStyle w:val="af5"/>
      </w:pPr>
      <w:bookmarkStart w:id="17" w:name="_Toc47548980"/>
      <w:r w:rsidRPr="004E78DE">
        <w:t xml:space="preserve">Таблица </w:t>
      </w:r>
      <w:fldSimple w:instr=" SEQ Таблица \* ARABIC ">
        <w:r w:rsidRPr="004E78DE">
          <w:rPr>
            <w:noProof/>
          </w:rPr>
          <w:t>1</w:t>
        </w:r>
      </w:fldSimple>
      <w:r w:rsidRPr="004E78DE">
        <w:t>. Краткая характеристика рек на территории городского округа город Ишим</w:t>
      </w:r>
      <w:bookmarkEnd w:id="17"/>
    </w:p>
    <w:tbl>
      <w:tblPr>
        <w:tblW w:w="0" w:type="auto"/>
        <w:tblLayout w:type="fixed"/>
        <w:tblCellMar>
          <w:left w:w="10" w:type="dxa"/>
          <w:right w:w="10" w:type="dxa"/>
        </w:tblCellMar>
        <w:tblLook w:val="0000" w:firstRow="0" w:lastRow="0" w:firstColumn="0" w:lastColumn="0" w:noHBand="0" w:noVBand="0"/>
      </w:tblPr>
      <w:tblGrid>
        <w:gridCol w:w="1790"/>
        <w:gridCol w:w="1555"/>
        <w:gridCol w:w="2491"/>
        <w:gridCol w:w="1978"/>
        <w:gridCol w:w="2054"/>
      </w:tblGrid>
      <w:tr w:rsidR="00AE6C37" w:rsidRPr="004E78DE" w:rsidTr="00D63EBD">
        <w:trPr>
          <w:trHeight w:hRule="exact" w:val="494"/>
        </w:trPr>
        <w:tc>
          <w:tcPr>
            <w:tcW w:w="1790" w:type="dxa"/>
            <w:tcBorders>
              <w:top w:val="single" w:sz="4" w:space="0" w:color="auto"/>
              <w:left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rPr>
                <w:rFonts w:ascii="Times New Roman" w:hAnsi="Times New Roman"/>
                <w:sz w:val="24"/>
                <w:szCs w:val="24"/>
              </w:rPr>
            </w:pPr>
            <w:r w:rsidRPr="002B57BA">
              <w:rPr>
                <w:rStyle w:val="210pt"/>
                <w:rFonts w:ascii="Times New Roman" w:hAnsi="Times New Roman"/>
                <w:b w:val="0"/>
                <w:color w:val="auto"/>
                <w:sz w:val="24"/>
                <w:szCs w:val="24"/>
              </w:rPr>
              <w:t>Наименование</w:t>
            </w:r>
          </w:p>
          <w:p w:rsidR="00AE6C37" w:rsidRPr="002B57BA" w:rsidRDefault="00AE6C37" w:rsidP="00D63EBD">
            <w:pPr>
              <w:pStyle w:val="2f8"/>
              <w:shd w:val="clear" w:color="auto" w:fill="auto"/>
              <w:spacing w:before="0" w:line="242" w:lineRule="exact"/>
              <w:jc w:val="center"/>
              <w:rPr>
                <w:rFonts w:ascii="Times New Roman" w:hAnsi="Times New Roman"/>
                <w:sz w:val="24"/>
                <w:szCs w:val="24"/>
              </w:rPr>
            </w:pPr>
            <w:r w:rsidRPr="002B57BA">
              <w:rPr>
                <w:rStyle w:val="210pt"/>
                <w:rFonts w:ascii="Times New Roman" w:hAnsi="Times New Roman"/>
                <w:b w:val="0"/>
                <w:color w:val="auto"/>
                <w:sz w:val="24"/>
                <w:szCs w:val="24"/>
              </w:rPr>
              <w:t>реки</w:t>
            </w:r>
          </w:p>
        </w:tc>
        <w:tc>
          <w:tcPr>
            <w:tcW w:w="1555" w:type="dxa"/>
            <w:tcBorders>
              <w:top w:val="single" w:sz="4" w:space="0" w:color="auto"/>
              <w:left w:val="single" w:sz="4" w:space="0" w:color="auto"/>
            </w:tcBorders>
            <w:shd w:val="clear" w:color="auto" w:fill="FFFFFF"/>
            <w:vAlign w:val="bottom"/>
          </w:tcPr>
          <w:p w:rsidR="00AE6C37" w:rsidRPr="002B57BA" w:rsidRDefault="00AE6C37" w:rsidP="00D63EBD">
            <w:pPr>
              <w:pStyle w:val="2f8"/>
              <w:shd w:val="clear" w:color="auto" w:fill="auto"/>
              <w:spacing w:before="0" w:line="240" w:lineRule="exact"/>
              <w:jc w:val="center"/>
              <w:rPr>
                <w:rFonts w:ascii="Times New Roman" w:hAnsi="Times New Roman"/>
                <w:sz w:val="24"/>
                <w:szCs w:val="24"/>
              </w:rPr>
            </w:pPr>
            <w:r w:rsidRPr="002B57BA">
              <w:rPr>
                <w:rStyle w:val="210pt"/>
                <w:rFonts w:ascii="Times New Roman" w:hAnsi="Times New Roman"/>
                <w:b w:val="0"/>
                <w:color w:val="auto"/>
                <w:sz w:val="24"/>
                <w:szCs w:val="24"/>
              </w:rPr>
              <w:t>Длина реки, км</w:t>
            </w:r>
          </w:p>
        </w:tc>
        <w:tc>
          <w:tcPr>
            <w:tcW w:w="2491" w:type="dxa"/>
            <w:tcBorders>
              <w:top w:val="single" w:sz="4" w:space="0" w:color="auto"/>
              <w:left w:val="single" w:sz="4" w:space="0" w:color="auto"/>
            </w:tcBorders>
            <w:shd w:val="clear" w:color="auto" w:fill="FFFFFF"/>
            <w:vAlign w:val="bottom"/>
          </w:tcPr>
          <w:p w:rsidR="00AE6C37" w:rsidRPr="002B57BA" w:rsidRDefault="00AE6C37" w:rsidP="00D63EBD">
            <w:pPr>
              <w:pStyle w:val="2f8"/>
              <w:shd w:val="clear" w:color="auto" w:fill="auto"/>
              <w:spacing w:before="0" w:line="235" w:lineRule="exact"/>
              <w:jc w:val="center"/>
              <w:rPr>
                <w:rFonts w:ascii="Times New Roman" w:hAnsi="Times New Roman"/>
                <w:sz w:val="24"/>
                <w:szCs w:val="24"/>
              </w:rPr>
            </w:pPr>
            <w:r w:rsidRPr="002B57BA">
              <w:rPr>
                <w:rStyle w:val="210pt"/>
                <w:rFonts w:ascii="Times New Roman" w:hAnsi="Times New Roman"/>
                <w:b w:val="0"/>
                <w:color w:val="auto"/>
                <w:sz w:val="24"/>
                <w:szCs w:val="24"/>
              </w:rPr>
              <w:t>Площадь водосбора реки, тыс.кв.км</w:t>
            </w:r>
          </w:p>
        </w:tc>
        <w:tc>
          <w:tcPr>
            <w:tcW w:w="1978" w:type="dxa"/>
            <w:tcBorders>
              <w:top w:val="single" w:sz="4" w:space="0" w:color="auto"/>
              <w:left w:val="single" w:sz="4" w:space="0" w:color="auto"/>
            </w:tcBorders>
            <w:shd w:val="clear" w:color="auto" w:fill="FFFFFF"/>
            <w:vAlign w:val="bottom"/>
          </w:tcPr>
          <w:p w:rsidR="00AE6C37" w:rsidRPr="002B57BA" w:rsidRDefault="00AE6C37" w:rsidP="00D63EBD">
            <w:pPr>
              <w:pStyle w:val="2f8"/>
              <w:shd w:val="clear" w:color="auto" w:fill="auto"/>
              <w:spacing w:before="0" w:line="240" w:lineRule="exact"/>
              <w:jc w:val="center"/>
              <w:rPr>
                <w:rFonts w:ascii="Times New Roman" w:hAnsi="Times New Roman"/>
                <w:sz w:val="24"/>
                <w:szCs w:val="24"/>
              </w:rPr>
            </w:pPr>
            <w:r w:rsidRPr="002B57BA">
              <w:rPr>
                <w:rStyle w:val="210pt"/>
                <w:rFonts w:ascii="Times New Roman" w:hAnsi="Times New Roman"/>
                <w:b w:val="0"/>
                <w:color w:val="auto"/>
                <w:sz w:val="24"/>
                <w:szCs w:val="24"/>
              </w:rPr>
              <w:t>Куда впадает, с какого берега</w:t>
            </w:r>
          </w:p>
        </w:tc>
        <w:tc>
          <w:tcPr>
            <w:tcW w:w="2054" w:type="dxa"/>
            <w:tcBorders>
              <w:top w:val="single" w:sz="4" w:space="0" w:color="auto"/>
              <w:left w:val="single" w:sz="4" w:space="0" w:color="auto"/>
              <w:right w:val="single" w:sz="4" w:space="0" w:color="auto"/>
            </w:tcBorders>
            <w:shd w:val="clear" w:color="auto" w:fill="FFFFFF"/>
            <w:vAlign w:val="bottom"/>
          </w:tcPr>
          <w:p w:rsidR="00AE6C37" w:rsidRPr="002B57BA" w:rsidRDefault="00AE6C37" w:rsidP="00D63EBD">
            <w:pPr>
              <w:pStyle w:val="2f8"/>
              <w:shd w:val="clear" w:color="auto" w:fill="auto"/>
              <w:spacing w:before="0" w:line="235" w:lineRule="exact"/>
              <w:jc w:val="center"/>
              <w:rPr>
                <w:rFonts w:ascii="Times New Roman" w:hAnsi="Times New Roman"/>
                <w:sz w:val="24"/>
                <w:szCs w:val="24"/>
              </w:rPr>
            </w:pPr>
            <w:r w:rsidRPr="002B57BA">
              <w:rPr>
                <w:rStyle w:val="210pt"/>
                <w:rFonts w:ascii="Times New Roman" w:hAnsi="Times New Roman"/>
                <w:b w:val="0"/>
                <w:color w:val="auto"/>
                <w:sz w:val="24"/>
                <w:szCs w:val="24"/>
              </w:rPr>
              <w:t>Расстояние от устья реки, км</w:t>
            </w:r>
          </w:p>
        </w:tc>
      </w:tr>
      <w:tr w:rsidR="00AE6C37" w:rsidRPr="004E78DE" w:rsidTr="00D63EBD">
        <w:trPr>
          <w:trHeight w:hRule="exact" w:val="254"/>
        </w:trPr>
        <w:tc>
          <w:tcPr>
            <w:tcW w:w="1790" w:type="dxa"/>
            <w:tcBorders>
              <w:top w:val="single" w:sz="4" w:space="0" w:color="auto"/>
              <w:left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rPr>
                <w:rFonts w:ascii="Times New Roman" w:hAnsi="Times New Roman"/>
                <w:sz w:val="24"/>
                <w:szCs w:val="24"/>
              </w:rPr>
            </w:pPr>
            <w:r w:rsidRPr="002B57BA">
              <w:rPr>
                <w:rStyle w:val="210pt1"/>
                <w:rFonts w:ascii="Times New Roman" w:hAnsi="Times New Roman"/>
                <w:color w:val="auto"/>
                <w:sz w:val="24"/>
                <w:szCs w:val="24"/>
              </w:rPr>
              <w:t>Ишим</w:t>
            </w:r>
          </w:p>
        </w:tc>
        <w:tc>
          <w:tcPr>
            <w:tcW w:w="1555" w:type="dxa"/>
            <w:tcBorders>
              <w:top w:val="single" w:sz="4" w:space="0" w:color="auto"/>
              <w:left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jc w:val="center"/>
              <w:rPr>
                <w:rFonts w:ascii="Times New Roman" w:hAnsi="Times New Roman"/>
                <w:sz w:val="24"/>
                <w:szCs w:val="24"/>
              </w:rPr>
            </w:pPr>
            <w:r w:rsidRPr="002B57BA">
              <w:rPr>
                <w:rStyle w:val="210pt1"/>
                <w:rFonts w:ascii="Times New Roman" w:hAnsi="Times New Roman"/>
                <w:color w:val="auto"/>
                <w:sz w:val="24"/>
                <w:szCs w:val="24"/>
              </w:rPr>
              <w:t>2450/667</w:t>
            </w:r>
          </w:p>
        </w:tc>
        <w:tc>
          <w:tcPr>
            <w:tcW w:w="2491" w:type="dxa"/>
            <w:tcBorders>
              <w:top w:val="single" w:sz="4" w:space="0" w:color="auto"/>
              <w:left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jc w:val="center"/>
              <w:rPr>
                <w:rFonts w:ascii="Times New Roman" w:hAnsi="Times New Roman"/>
                <w:sz w:val="24"/>
                <w:szCs w:val="24"/>
              </w:rPr>
            </w:pPr>
            <w:r w:rsidRPr="002B57BA">
              <w:rPr>
                <w:rStyle w:val="210pt1"/>
                <w:rFonts w:ascii="Times New Roman" w:hAnsi="Times New Roman"/>
                <w:color w:val="auto"/>
                <w:sz w:val="24"/>
                <w:szCs w:val="24"/>
              </w:rPr>
              <w:t>154000</w:t>
            </w:r>
          </w:p>
        </w:tc>
        <w:tc>
          <w:tcPr>
            <w:tcW w:w="1978" w:type="dxa"/>
            <w:tcBorders>
              <w:top w:val="single" w:sz="4" w:space="0" w:color="auto"/>
              <w:left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jc w:val="center"/>
              <w:rPr>
                <w:rFonts w:ascii="Times New Roman" w:hAnsi="Times New Roman"/>
                <w:sz w:val="24"/>
                <w:szCs w:val="24"/>
              </w:rPr>
            </w:pPr>
            <w:r w:rsidRPr="002B57BA">
              <w:rPr>
                <w:rStyle w:val="210pt1"/>
                <w:rFonts w:ascii="Times New Roman" w:hAnsi="Times New Roman"/>
                <w:color w:val="auto"/>
                <w:sz w:val="24"/>
                <w:szCs w:val="24"/>
              </w:rPr>
              <w:t>Иртыш, лев.</w:t>
            </w:r>
          </w:p>
        </w:tc>
        <w:tc>
          <w:tcPr>
            <w:tcW w:w="2054" w:type="dxa"/>
            <w:tcBorders>
              <w:top w:val="single" w:sz="4" w:space="0" w:color="auto"/>
              <w:left w:val="single" w:sz="4" w:space="0" w:color="auto"/>
              <w:right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jc w:val="center"/>
              <w:rPr>
                <w:rFonts w:ascii="Times New Roman" w:hAnsi="Times New Roman"/>
                <w:sz w:val="24"/>
                <w:szCs w:val="24"/>
              </w:rPr>
            </w:pPr>
            <w:r w:rsidRPr="002B57BA">
              <w:rPr>
                <w:rStyle w:val="210pt1"/>
                <w:rFonts w:ascii="Times New Roman" w:hAnsi="Times New Roman"/>
                <w:color w:val="auto"/>
                <w:sz w:val="24"/>
                <w:szCs w:val="24"/>
              </w:rPr>
              <w:t>1016</w:t>
            </w:r>
          </w:p>
        </w:tc>
      </w:tr>
      <w:tr w:rsidR="00AE6C37" w:rsidRPr="004E78DE" w:rsidTr="00D63EBD">
        <w:trPr>
          <w:trHeight w:hRule="exact" w:val="250"/>
        </w:trPr>
        <w:tc>
          <w:tcPr>
            <w:tcW w:w="1790" w:type="dxa"/>
            <w:tcBorders>
              <w:top w:val="single" w:sz="4" w:space="0" w:color="auto"/>
              <w:left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rPr>
                <w:rFonts w:ascii="Times New Roman" w:hAnsi="Times New Roman"/>
                <w:sz w:val="24"/>
                <w:szCs w:val="24"/>
              </w:rPr>
            </w:pPr>
            <w:r w:rsidRPr="002B57BA">
              <w:rPr>
                <w:rStyle w:val="210pt1"/>
                <w:rFonts w:ascii="Times New Roman" w:hAnsi="Times New Roman"/>
                <w:color w:val="auto"/>
                <w:sz w:val="24"/>
                <w:szCs w:val="24"/>
              </w:rPr>
              <w:t>Карасуль</w:t>
            </w:r>
          </w:p>
        </w:tc>
        <w:tc>
          <w:tcPr>
            <w:tcW w:w="1555" w:type="dxa"/>
            <w:tcBorders>
              <w:top w:val="single" w:sz="4" w:space="0" w:color="auto"/>
              <w:left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jc w:val="center"/>
              <w:rPr>
                <w:rFonts w:ascii="Times New Roman" w:hAnsi="Times New Roman"/>
                <w:sz w:val="24"/>
                <w:szCs w:val="24"/>
              </w:rPr>
            </w:pPr>
            <w:r w:rsidRPr="002B57BA">
              <w:rPr>
                <w:rStyle w:val="210pt1"/>
                <w:rFonts w:ascii="Times New Roman" w:hAnsi="Times New Roman"/>
                <w:color w:val="auto"/>
                <w:sz w:val="24"/>
                <w:szCs w:val="24"/>
              </w:rPr>
              <w:t>122</w:t>
            </w:r>
          </w:p>
        </w:tc>
        <w:tc>
          <w:tcPr>
            <w:tcW w:w="2491" w:type="dxa"/>
            <w:tcBorders>
              <w:top w:val="single" w:sz="4" w:space="0" w:color="auto"/>
              <w:left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jc w:val="center"/>
              <w:rPr>
                <w:rFonts w:ascii="Times New Roman" w:hAnsi="Times New Roman"/>
                <w:sz w:val="24"/>
                <w:szCs w:val="24"/>
              </w:rPr>
            </w:pPr>
            <w:r w:rsidRPr="002B57BA">
              <w:rPr>
                <w:rStyle w:val="210pt1"/>
                <w:rFonts w:ascii="Times New Roman" w:hAnsi="Times New Roman"/>
                <w:color w:val="auto"/>
                <w:sz w:val="24"/>
                <w:szCs w:val="24"/>
              </w:rPr>
              <w:t>2660</w:t>
            </w:r>
          </w:p>
        </w:tc>
        <w:tc>
          <w:tcPr>
            <w:tcW w:w="1978" w:type="dxa"/>
            <w:tcBorders>
              <w:top w:val="single" w:sz="4" w:space="0" w:color="auto"/>
              <w:left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jc w:val="center"/>
              <w:rPr>
                <w:rFonts w:ascii="Times New Roman" w:hAnsi="Times New Roman"/>
                <w:sz w:val="24"/>
                <w:szCs w:val="24"/>
              </w:rPr>
            </w:pPr>
            <w:r w:rsidRPr="002B57BA">
              <w:rPr>
                <w:rStyle w:val="210pt1"/>
                <w:rFonts w:ascii="Times New Roman" w:hAnsi="Times New Roman"/>
                <w:color w:val="auto"/>
                <w:sz w:val="24"/>
                <w:szCs w:val="24"/>
              </w:rPr>
              <w:t>Ишим, лев.</w:t>
            </w:r>
          </w:p>
        </w:tc>
        <w:tc>
          <w:tcPr>
            <w:tcW w:w="2054" w:type="dxa"/>
            <w:tcBorders>
              <w:top w:val="single" w:sz="4" w:space="0" w:color="auto"/>
              <w:left w:val="single" w:sz="4" w:space="0" w:color="auto"/>
              <w:right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jc w:val="center"/>
              <w:rPr>
                <w:rFonts w:ascii="Times New Roman" w:hAnsi="Times New Roman"/>
                <w:sz w:val="24"/>
                <w:szCs w:val="24"/>
              </w:rPr>
            </w:pPr>
            <w:r w:rsidRPr="002B57BA">
              <w:rPr>
                <w:rStyle w:val="210pt1"/>
                <w:rFonts w:ascii="Times New Roman" w:hAnsi="Times New Roman"/>
                <w:color w:val="auto"/>
                <w:sz w:val="24"/>
                <w:szCs w:val="24"/>
              </w:rPr>
              <w:t>467</w:t>
            </w:r>
          </w:p>
        </w:tc>
      </w:tr>
      <w:tr w:rsidR="00AE6C37" w:rsidRPr="004E78DE" w:rsidTr="00D63EBD">
        <w:trPr>
          <w:trHeight w:hRule="exact" w:val="264"/>
        </w:trPr>
        <w:tc>
          <w:tcPr>
            <w:tcW w:w="1790" w:type="dxa"/>
            <w:tcBorders>
              <w:top w:val="single" w:sz="4" w:space="0" w:color="auto"/>
              <w:left w:val="single" w:sz="4" w:space="0" w:color="auto"/>
              <w:bottom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rPr>
                <w:rFonts w:ascii="Times New Roman" w:hAnsi="Times New Roman"/>
                <w:sz w:val="24"/>
                <w:szCs w:val="24"/>
              </w:rPr>
            </w:pPr>
            <w:r w:rsidRPr="002B57BA">
              <w:rPr>
                <w:rStyle w:val="210pt1"/>
                <w:rFonts w:ascii="Times New Roman" w:hAnsi="Times New Roman"/>
                <w:color w:val="auto"/>
                <w:sz w:val="24"/>
                <w:szCs w:val="24"/>
              </w:rPr>
              <w:t>Мергенька</w:t>
            </w:r>
          </w:p>
        </w:tc>
        <w:tc>
          <w:tcPr>
            <w:tcW w:w="1555" w:type="dxa"/>
            <w:tcBorders>
              <w:top w:val="single" w:sz="4" w:space="0" w:color="auto"/>
              <w:left w:val="single" w:sz="4" w:space="0" w:color="auto"/>
              <w:bottom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jc w:val="center"/>
              <w:rPr>
                <w:rFonts w:ascii="Times New Roman" w:hAnsi="Times New Roman"/>
                <w:sz w:val="24"/>
                <w:szCs w:val="24"/>
              </w:rPr>
            </w:pPr>
            <w:r w:rsidRPr="002B57BA">
              <w:rPr>
                <w:rStyle w:val="210pt1"/>
                <w:rFonts w:ascii="Times New Roman" w:hAnsi="Times New Roman"/>
                <w:color w:val="auto"/>
                <w:sz w:val="24"/>
                <w:szCs w:val="24"/>
              </w:rPr>
              <w:t>10</w:t>
            </w:r>
          </w:p>
        </w:tc>
        <w:tc>
          <w:tcPr>
            <w:tcW w:w="2491" w:type="dxa"/>
            <w:tcBorders>
              <w:top w:val="single" w:sz="4" w:space="0" w:color="auto"/>
              <w:left w:val="single" w:sz="4" w:space="0" w:color="auto"/>
              <w:bottom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jc w:val="center"/>
              <w:rPr>
                <w:rFonts w:ascii="Times New Roman" w:hAnsi="Times New Roman"/>
                <w:sz w:val="24"/>
                <w:szCs w:val="24"/>
              </w:rPr>
            </w:pPr>
            <w:r w:rsidRPr="002B57BA">
              <w:rPr>
                <w:rStyle w:val="210pt1"/>
                <w:rFonts w:ascii="Times New Roman" w:hAnsi="Times New Roman"/>
                <w:color w:val="auto"/>
                <w:sz w:val="24"/>
                <w:szCs w:val="24"/>
              </w:rPr>
              <w:t>Нет данных</w:t>
            </w:r>
          </w:p>
        </w:tc>
        <w:tc>
          <w:tcPr>
            <w:tcW w:w="1978" w:type="dxa"/>
            <w:tcBorders>
              <w:top w:val="single" w:sz="4" w:space="0" w:color="auto"/>
              <w:left w:val="single" w:sz="4" w:space="0" w:color="auto"/>
              <w:bottom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ind w:left="280"/>
              <w:rPr>
                <w:rFonts w:ascii="Times New Roman" w:hAnsi="Times New Roman"/>
                <w:sz w:val="24"/>
                <w:szCs w:val="24"/>
              </w:rPr>
            </w:pPr>
            <w:r w:rsidRPr="002B57BA">
              <w:rPr>
                <w:rStyle w:val="210pt1"/>
                <w:rFonts w:ascii="Times New Roman" w:hAnsi="Times New Roman"/>
                <w:color w:val="auto"/>
                <w:sz w:val="24"/>
                <w:szCs w:val="24"/>
              </w:rPr>
              <w:t>Карасуль, прав.</w:t>
            </w:r>
          </w:p>
        </w:tc>
        <w:tc>
          <w:tcPr>
            <w:tcW w:w="2054" w:type="dxa"/>
            <w:tcBorders>
              <w:top w:val="single" w:sz="4" w:space="0" w:color="auto"/>
              <w:left w:val="single" w:sz="4" w:space="0" w:color="auto"/>
              <w:bottom w:val="single" w:sz="4" w:space="0" w:color="auto"/>
              <w:right w:val="single" w:sz="4" w:space="0" w:color="auto"/>
            </w:tcBorders>
            <w:shd w:val="clear" w:color="auto" w:fill="FFFFFF"/>
            <w:vAlign w:val="bottom"/>
          </w:tcPr>
          <w:p w:rsidR="00AE6C37" w:rsidRPr="002B57BA" w:rsidRDefault="00AE6C37" w:rsidP="00D63EBD">
            <w:pPr>
              <w:pStyle w:val="2f8"/>
              <w:shd w:val="clear" w:color="auto" w:fill="auto"/>
              <w:spacing w:before="0" w:line="242" w:lineRule="exact"/>
              <w:jc w:val="center"/>
              <w:rPr>
                <w:rFonts w:ascii="Times New Roman" w:hAnsi="Times New Roman"/>
                <w:sz w:val="24"/>
                <w:szCs w:val="24"/>
              </w:rPr>
            </w:pPr>
            <w:r w:rsidRPr="002B57BA">
              <w:rPr>
                <w:rStyle w:val="210pt1"/>
                <w:rFonts w:ascii="Times New Roman" w:hAnsi="Times New Roman"/>
                <w:color w:val="auto"/>
                <w:sz w:val="24"/>
                <w:szCs w:val="24"/>
              </w:rPr>
              <w:t>43</w:t>
            </w:r>
          </w:p>
        </w:tc>
      </w:tr>
    </w:tbl>
    <w:p w:rsidR="00AE6C37" w:rsidRPr="004E78DE" w:rsidRDefault="00AE6C37" w:rsidP="00D63EBD">
      <w:pPr>
        <w:pStyle w:val="14"/>
        <w:spacing w:line="240" w:lineRule="auto"/>
      </w:pPr>
      <w:r w:rsidRPr="004E78DE">
        <w:t>Река Ишим берет начало в горах Ниаз на территории Республики Казахстан и впадает в р. Иртыш. Долина реки до впадения р. Карасуль (ниже г. Ишима) широкая, террасированная. Река Карасуль берет начало из Карасульского озера и впадает в р. Ишим. Ниже города река выходит в долину р. Ишим прорезает ее террасу и течёт по ее пойме. Влияние р. Ишим сказывается на всем протяжении р. Карасуль в пределах городской черты. Река Мергенька - правый приток р. Карасуль протекает по заболоченной долине с пологими, покрытыми кустами склонами.</w:t>
      </w:r>
    </w:p>
    <w:p w:rsidR="00AE6C37" w:rsidRPr="004E78DE" w:rsidRDefault="00AE6C37" w:rsidP="00D63EBD">
      <w:pPr>
        <w:pStyle w:val="14"/>
        <w:spacing w:line="240" w:lineRule="auto"/>
      </w:pPr>
      <w:r w:rsidRPr="004E78DE">
        <w:t>Питание рек преимущественно снеговое. Основные фазы гидрологического режима - весеннее половодье, летне-осенняя и продолжительная зимняя межени. Уровенный режим рек характеризуется началом весеннего подъема в апреле и достигает пика через 10-60 суток. Высота подъема уровня над предвесенним подъемом составляет на р. Ишим 3-7 м, достигая в отдельные многоводные годы 10 м. Уровни, вызывающие катастрофические наводнения, как правило, заторного происхождения и отмечаются в период ледохода. Данные о критических значениях уровня воды р. Ишим в районе г. Ишим (наблюденных и расчетных) приведены ниже.</w:t>
      </w:r>
    </w:p>
    <w:p w:rsidR="00AE6C37" w:rsidRPr="004E78DE" w:rsidRDefault="00AE6C37" w:rsidP="00D63EBD">
      <w:pPr>
        <w:pStyle w:val="af5"/>
      </w:pPr>
      <w:bookmarkStart w:id="18" w:name="_Toc47548981"/>
      <w:r w:rsidRPr="004E78DE">
        <w:t xml:space="preserve">Таблица </w:t>
      </w:r>
      <w:fldSimple w:instr=" SEQ Таблица \* ARABIC ">
        <w:r w:rsidRPr="004E78DE">
          <w:rPr>
            <w:noProof/>
          </w:rPr>
          <w:t>2</w:t>
        </w:r>
      </w:fldSimple>
      <w:r w:rsidRPr="004E78DE">
        <w:t>. Данные о критических значениях уровня воды р. Ишим в районе г. Ишим (наблюденных и расчетных)</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636"/>
        <w:gridCol w:w="1505"/>
        <w:gridCol w:w="1204"/>
      </w:tblGrid>
      <w:tr w:rsidR="00AE6C37" w:rsidRPr="004E78DE" w:rsidTr="009D7C2E">
        <w:trPr>
          <w:trHeight w:val="23"/>
          <w:tblHeader/>
          <w:jc w:val="center"/>
        </w:trPr>
        <w:tc>
          <w:tcPr>
            <w:tcW w:w="6636" w:type="dxa"/>
            <w:vAlign w:val="center"/>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
                <w:rFonts w:ascii="Times New Roman" w:hAnsi="Times New Roman"/>
                <w:b w:val="0"/>
                <w:bCs/>
                <w:color w:val="auto"/>
                <w:sz w:val="22"/>
                <w:szCs w:val="22"/>
              </w:rPr>
              <w:t>Критические значения уровней воды</w:t>
            </w:r>
          </w:p>
        </w:tc>
        <w:tc>
          <w:tcPr>
            <w:tcW w:w="1505" w:type="dxa"/>
            <w:vAlign w:val="bottom"/>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
                <w:rFonts w:ascii="Times New Roman" w:hAnsi="Times New Roman"/>
                <w:b w:val="0"/>
                <w:bCs/>
                <w:color w:val="auto"/>
                <w:sz w:val="22"/>
                <w:szCs w:val="22"/>
              </w:rPr>
              <w:t>Показатель</w:t>
            </w:r>
          </w:p>
        </w:tc>
        <w:tc>
          <w:tcPr>
            <w:tcW w:w="1204" w:type="dxa"/>
            <w:vAlign w:val="center"/>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
                <w:rFonts w:ascii="Times New Roman" w:hAnsi="Times New Roman"/>
                <w:b w:val="0"/>
                <w:bCs/>
                <w:color w:val="auto"/>
                <w:sz w:val="22"/>
                <w:szCs w:val="22"/>
              </w:rPr>
              <w:t>м БС</w:t>
            </w:r>
          </w:p>
        </w:tc>
      </w:tr>
      <w:tr w:rsidR="00AE6C37" w:rsidRPr="004E78DE" w:rsidTr="009D7C2E">
        <w:trPr>
          <w:trHeight w:val="23"/>
          <w:jc w:val="center"/>
        </w:trPr>
        <w:tc>
          <w:tcPr>
            <w:tcW w:w="6636" w:type="dxa"/>
            <w:vAlign w:val="bottom"/>
          </w:tcPr>
          <w:p w:rsidR="00AE6C37" w:rsidRPr="002B57BA" w:rsidRDefault="00AE6C37" w:rsidP="009D7C2E">
            <w:pPr>
              <w:pStyle w:val="2f8"/>
              <w:widowControl/>
              <w:shd w:val="clear" w:color="auto" w:fill="auto"/>
              <w:spacing w:before="0" w:line="240" w:lineRule="auto"/>
              <w:rPr>
                <w:rFonts w:ascii="Times New Roman" w:hAnsi="Times New Roman"/>
                <w:sz w:val="22"/>
                <w:szCs w:val="22"/>
              </w:rPr>
            </w:pPr>
            <w:r w:rsidRPr="002B57BA">
              <w:rPr>
                <w:rStyle w:val="210pt1"/>
                <w:rFonts w:ascii="Times New Roman" w:hAnsi="Times New Roman"/>
                <w:color w:val="auto"/>
                <w:sz w:val="22"/>
                <w:szCs w:val="22"/>
              </w:rPr>
              <w:t>Выше которых происходит выход воды на пойму и ее затопление</w:t>
            </w:r>
          </w:p>
        </w:tc>
        <w:tc>
          <w:tcPr>
            <w:tcW w:w="1505" w:type="dxa"/>
            <w:vAlign w:val="bottom"/>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1"/>
                <w:rFonts w:ascii="Times New Roman" w:hAnsi="Times New Roman"/>
                <w:color w:val="auto"/>
                <w:sz w:val="22"/>
                <w:szCs w:val="22"/>
              </w:rPr>
              <w:t>850</w:t>
            </w:r>
          </w:p>
        </w:tc>
        <w:tc>
          <w:tcPr>
            <w:tcW w:w="1204" w:type="dxa"/>
            <w:vAlign w:val="bottom"/>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1"/>
                <w:rFonts w:ascii="Times New Roman" w:hAnsi="Times New Roman"/>
                <w:color w:val="auto"/>
                <w:sz w:val="22"/>
                <w:szCs w:val="22"/>
              </w:rPr>
              <w:t>78,10</w:t>
            </w:r>
          </w:p>
        </w:tc>
      </w:tr>
      <w:tr w:rsidR="00AE6C37" w:rsidRPr="004E78DE" w:rsidTr="009D7C2E">
        <w:trPr>
          <w:trHeight w:val="23"/>
          <w:jc w:val="center"/>
        </w:trPr>
        <w:tc>
          <w:tcPr>
            <w:tcW w:w="6636" w:type="dxa"/>
            <w:vAlign w:val="bottom"/>
          </w:tcPr>
          <w:p w:rsidR="00AE6C37" w:rsidRPr="002B57BA" w:rsidRDefault="00AE6C37" w:rsidP="009D7C2E">
            <w:pPr>
              <w:pStyle w:val="2f8"/>
              <w:widowControl/>
              <w:shd w:val="clear" w:color="auto" w:fill="auto"/>
              <w:spacing w:before="0" w:line="240" w:lineRule="auto"/>
              <w:rPr>
                <w:rFonts w:ascii="Times New Roman" w:hAnsi="Times New Roman"/>
                <w:sz w:val="22"/>
                <w:szCs w:val="22"/>
              </w:rPr>
            </w:pPr>
            <w:r w:rsidRPr="002B57BA">
              <w:rPr>
                <w:rStyle w:val="210pt1"/>
                <w:rFonts w:ascii="Times New Roman" w:hAnsi="Times New Roman"/>
                <w:color w:val="auto"/>
                <w:sz w:val="22"/>
                <w:szCs w:val="22"/>
              </w:rPr>
              <w:t>Выше которых возникает опасность катастрофических последствий</w:t>
            </w:r>
          </w:p>
        </w:tc>
        <w:tc>
          <w:tcPr>
            <w:tcW w:w="1505" w:type="dxa"/>
            <w:vAlign w:val="bottom"/>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1"/>
                <w:rFonts w:ascii="Times New Roman" w:hAnsi="Times New Roman"/>
                <w:color w:val="auto"/>
                <w:sz w:val="22"/>
                <w:szCs w:val="22"/>
              </w:rPr>
              <w:t>870</w:t>
            </w:r>
          </w:p>
        </w:tc>
        <w:tc>
          <w:tcPr>
            <w:tcW w:w="1204" w:type="dxa"/>
            <w:vAlign w:val="bottom"/>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1"/>
                <w:rFonts w:ascii="Times New Roman" w:hAnsi="Times New Roman"/>
                <w:color w:val="auto"/>
                <w:sz w:val="22"/>
                <w:szCs w:val="22"/>
              </w:rPr>
              <w:t>78,30</w:t>
            </w:r>
          </w:p>
        </w:tc>
      </w:tr>
      <w:tr w:rsidR="00AE6C37" w:rsidRPr="004E78DE" w:rsidTr="009D7C2E">
        <w:trPr>
          <w:trHeight w:val="23"/>
          <w:jc w:val="center"/>
        </w:trPr>
        <w:tc>
          <w:tcPr>
            <w:tcW w:w="6636" w:type="dxa"/>
            <w:vAlign w:val="bottom"/>
          </w:tcPr>
          <w:p w:rsidR="00AE6C37" w:rsidRPr="002B57BA" w:rsidRDefault="00AE6C37" w:rsidP="009D7C2E">
            <w:pPr>
              <w:pStyle w:val="2f8"/>
              <w:widowControl/>
              <w:shd w:val="clear" w:color="auto" w:fill="auto"/>
              <w:spacing w:before="0" w:line="240" w:lineRule="auto"/>
              <w:rPr>
                <w:rFonts w:ascii="Times New Roman" w:hAnsi="Times New Roman"/>
                <w:sz w:val="22"/>
                <w:szCs w:val="22"/>
              </w:rPr>
            </w:pPr>
            <w:r w:rsidRPr="002B57BA">
              <w:rPr>
                <w:rStyle w:val="210pt1"/>
                <w:rFonts w:ascii="Times New Roman" w:hAnsi="Times New Roman"/>
                <w:color w:val="auto"/>
                <w:sz w:val="22"/>
                <w:szCs w:val="22"/>
              </w:rPr>
              <w:t>Наивысший исторический уровень воды на реке в пределах города (1927 г.)</w:t>
            </w:r>
          </w:p>
        </w:tc>
        <w:tc>
          <w:tcPr>
            <w:tcW w:w="1505" w:type="dxa"/>
            <w:vAlign w:val="center"/>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1"/>
                <w:rFonts w:ascii="Times New Roman" w:hAnsi="Times New Roman"/>
                <w:color w:val="auto"/>
                <w:sz w:val="22"/>
                <w:szCs w:val="22"/>
              </w:rPr>
              <w:t>1007</w:t>
            </w:r>
          </w:p>
        </w:tc>
        <w:tc>
          <w:tcPr>
            <w:tcW w:w="1204" w:type="dxa"/>
            <w:vAlign w:val="center"/>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1"/>
                <w:rFonts w:ascii="Times New Roman" w:hAnsi="Times New Roman"/>
                <w:color w:val="auto"/>
                <w:sz w:val="22"/>
                <w:szCs w:val="22"/>
              </w:rPr>
              <w:t>79,67</w:t>
            </w:r>
          </w:p>
        </w:tc>
      </w:tr>
      <w:tr w:rsidR="00AE6C37" w:rsidRPr="004E78DE" w:rsidTr="009D7C2E">
        <w:trPr>
          <w:trHeight w:val="23"/>
          <w:jc w:val="center"/>
        </w:trPr>
        <w:tc>
          <w:tcPr>
            <w:tcW w:w="6636" w:type="dxa"/>
            <w:vAlign w:val="bottom"/>
          </w:tcPr>
          <w:p w:rsidR="00AE6C37" w:rsidRPr="002B57BA" w:rsidRDefault="00AE6C37" w:rsidP="009D7C2E">
            <w:pPr>
              <w:pStyle w:val="2f8"/>
              <w:widowControl/>
              <w:shd w:val="clear" w:color="auto" w:fill="auto"/>
              <w:spacing w:before="0" w:line="240" w:lineRule="auto"/>
              <w:rPr>
                <w:rFonts w:ascii="Times New Roman" w:hAnsi="Times New Roman"/>
                <w:sz w:val="22"/>
                <w:szCs w:val="22"/>
              </w:rPr>
            </w:pPr>
            <w:r w:rsidRPr="002B57BA">
              <w:rPr>
                <w:rStyle w:val="210pt1"/>
                <w:rFonts w:ascii="Times New Roman" w:hAnsi="Times New Roman"/>
                <w:color w:val="auto"/>
                <w:sz w:val="22"/>
                <w:szCs w:val="22"/>
              </w:rPr>
              <w:t>Наивысший наблюденный уровень воды (1941 г.)</w:t>
            </w:r>
          </w:p>
        </w:tc>
        <w:tc>
          <w:tcPr>
            <w:tcW w:w="1505" w:type="dxa"/>
            <w:vAlign w:val="bottom"/>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1"/>
                <w:rFonts w:ascii="Times New Roman" w:hAnsi="Times New Roman"/>
                <w:color w:val="auto"/>
                <w:sz w:val="22"/>
                <w:szCs w:val="22"/>
              </w:rPr>
              <w:t>990</w:t>
            </w:r>
          </w:p>
        </w:tc>
        <w:tc>
          <w:tcPr>
            <w:tcW w:w="1204" w:type="dxa"/>
            <w:vAlign w:val="bottom"/>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1"/>
                <w:rFonts w:ascii="Times New Roman" w:hAnsi="Times New Roman"/>
                <w:color w:val="auto"/>
                <w:sz w:val="22"/>
                <w:szCs w:val="22"/>
              </w:rPr>
              <w:t>79,50</w:t>
            </w:r>
          </w:p>
        </w:tc>
      </w:tr>
      <w:tr w:rsidR="00AE6C37" w:rsidRPr="004E78DE" w:rsidTr="009D7C2E">
        <w:trPr>
          <w:trHeight w:val="23"/>
          <w:jc w:val="center"/>
        </w:trPr>
        <w:tc>
          <w:tcPr>
            <w:tcW w:w="6636" w:type="dxa"/>
            <w:vAlign w:val="bottom"/>
          </w:tcPr>
          <w:p w:rsidR="00AE6C37" w:rsidRPr="002B57BA" w:rsidRDefault="00AE6C37" w:rsidP="009D7C2E">
            <w:pPr>
              <w:pStyle w:val="2f8"/>
              <w:widowControl/>
              <w:shd w:val="clear" w:color="auto" w:fill="auto"/>
              <w:spacing w:before="0" w:line="240" w:lineRule="auto"/>
              <w:rPr>
                <w:rFonts w:ascii="Times New Roman" w:hAnsi="Times New Roman"/>
                <w:sz w:val="22"/>
                <w:szCs w:val="22"/>
              </w:rPr>
            </w:pPr>
            <w:r w:rsidRPr="002B57BA">
              <w:rPr>
                <w:rStyle w:val="210pt1"/>
                <w:rFonts w:ascii="Times New Roman" w:hAnsi="Times New Roman"/>
                <w:color w:val="auto"/>
                <w:sz w:val="22"/>
                <w:szCs w:val="22"/>
              </w:rPr>
              <w:t>Расчетный уровень1% обеспеченности</w:t>
            </w:r>
          </w:p>
        </w:tc>
        <w:tc>
          <w:tcPr>
            <w:tcW w:w="1505" w:type="dxa"/>
            <w:vAlign w:val="bottom"/>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1"/>
                <w:rFonts w:ascii="Times New Roman" w:hAnsi="Times New Roman"/>
                <w:color w:val="auto"/>
                <w:sz w:val="22"/>
                <w:szCs w:val="22"/>
              </w:rPr>
              <w:t>1050</w:t>
            </w:r>
          </w:p>
        </w:tc>
        <w:tc>
          <w:tcPr>
            <w:tcW w:w="1204" w:type="dxa"/>
            <w:vAlign w:val="bottom"/>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1"/>
                <w:rFonts w:ascii="Times New Roman" w:hAnsi="Times New Roman"/>
                <w:color w:val="auto"/>
                <w:sz w:val="22"/>
                <w:szCs w:val="22"/>
              </w:rPr>
              <w:t>80,10</w:t>
            </w:r>
          </w:p>
        </w:tc>
      </w:tr>
      <w:tr w:rsidR="00AE6C37" w:rsidRPr="004E78DE" w:rsidTr="009D7C2E">
        <w:trPr>
          <w:trHeight w:val="23"/>
          <w:jc w:val="center"/>
        </w:trPr>
        <w:tc>
          <w:tcPr>
            <w:tcW w:w="6636" w:type="dxa"/>
            <w:vAlign w:val="bottom"/>
          </w:tcPr>
          <w:p w:rsidR="00AE6C37" w:rsidRPr="002B57BA" w:rsidRDefault="00AE6C37" w:rsidP="009D7C2E">
            <w:pPr>
              <w:pStyle w:val="2f8"/>
              <w:widowControl/>
              <w:shd w:val="clear" w:color="auto" w:fill="auto"/>
              <w:spacing w:before="0" w:line="240" w:lineRule="auto"/>
              <w:rPr>
                <w:rFonts w:ascii="Times New Roman" w:hAnsi="Times New Roman"/>
                <w:sz w:val="22"/>
                <w:szCs w:val="22"/>
              </w:rPr>
            </w:pPr>
            <w:r w:rsidRPr="002B57BA">
              <w:rPr>
                <w:rStyle w:val="210pt1"/>
                <w:rFonts w:ascii="Times New Roman" w:hAnsi="Times New Roman"/>
                <w:color w:val="auto"/>
                <w:sz w:val="22"/>
                <w:szCs w:val="22"/>
              </w:rPr>
              <w:t>Расчетный уровень10 % обеспеченности</w:t>
            </w:r>
          </w:p>
        </w:tc>
        <w:tc>
          <w:tcPr>
            <w:tcW w:w="1505" w:type="dxa"/>
            <w:vAlign w:val="bottom"/>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1"/>
                <w:rFonts w:ascii="Times New Roman" w:hAnsi="Times New Roman"/>
                <w:color w:val="auto"/>
                <w:sz w:val="22"/>
                <w:szCs w:val="22"/>
              </w:rPr>
              <w:t>898</w:t>
            </w:r>
          </w:p>
        </w:tc>
        <w:tc>
          <w:tcPr>
            <w:tcW w:w="1204" w:type="dxa"/>
            <w:vAlign w:val="bottom"/>
          </w:tcPr>
          <w:p w:rsidR="00AE6C37" w:rsidRPr="002B57BA" w:rsidRDefault="00AE6C37" w:rsidP="009D7C2E">
            <w:pPr>
              <w:pStyle w:val="2f8"/>
              <w:widowControl/>
              <w:shd w:val="clear" w:color="auto" w:fill="auto"/>
              <w:spacing w:before="0" w:line="240" w:lineRule="auto"/>
              <w:jc w:val="center"/>
              <w:rPr>
                <w:rFonts w:ascii="Times New Roman" w:hAnsi="Times New Roman"/>
                <w:sz w:val="22"/>
                <w:szCs w:val="22"/>
              </w:rPr>
            </w:pPr>
            <w:r w:rsidRPr="002B57BA">
              <w:rPr>
                <w:rStyle w:val="210pt1"/>
                <w:rFonts w:ascii="Times New Roman" w:hAnsi="Times New Roman"/>
                <w:color w:val="auto"/>
                <w:sz w:val="22"/>
                <w:szCs w:val="22"/>
              </w:rPr>
              <w:t>78,58</w:t>
            </w:r>
          </w:p>
        </w:tc>
      </w:tr>
    </w:tbl>
    <w:p w:rsidR="00AE6C37" w:rsidRPr="004E78DE" w:rsidRDefault="00AE6C37" w:rsidP="00D63EBD">
      <w:pPr>
        <w:pStyle w:val="14"/>
        <w:spacing w:line="240" w:lineRule="auto"/>
      </w:pPr>
      <w:r w:rsidRPr="004E78DE">
        <w:t>В паводки редкой повторяемости отмечаются катастрофические наводнения, во время которых затапливается часть территории г. Ишима. Как правило, наводнения имеют заторное происхождение. Чрезвычайно низкие уровни воды в летне-осеннюю межень могут создавать угрозу для работы водозаборных сооружений города. Ледоставный период характеризуется устойчивостью и продолжительностью до 5,5 месяцев. Для рек характерна водная эрозия склонов, что необходимо учитывать при ведении и планировании хозяйственной деятельности. По своим природным химическим характеристикам воды р. Ишим и р. Карасуль пригодны для хозяйственно- бытовых и промышленных нужд. Воды р. Ишим характеризуются пониженной самоочищающей способностью, а воды остальных рек - низкой самоочищающей способностью.</w:t>
      </w:r>
    </w:p>
    <w:p w:rsidR="00AE6C37" w:rsidRPr="004E78DE" w:rsidRDefault="00AE6C37" w:rsidP="00730BC5">
      <w:pPr>
        <w:pStyle w:val="14"/>
        <w:spacing w:line="240" w:lineRule="auto"/>
        <w:rPr>
          <w:u w:val="single"/>
        </w:rPr>
      </w:pPr>
      <w:r w:rsidRPr="004E78DE">
        <w:rPr>
          <w:u w:val="single"/>
        </w:rPr>
        <w:t>Численность населения</w:t>
      </w:r>
    </w:p>
    <w:p w:rsidR="00AE6C37" w:rsidRPr="004E78DE" w:rsidRDefault="00AE6C37" w:rsidP="00730BC5">
      <w:pPr>
        <w:pStyle w:val="14"/>
        <w:spacing w:line="240" w:lineRule="auto"/>
      </w:pPr>
      <w:r w:rsidRPr="004E78DE">
        <w:t>Численность постоянного населения города Ишима на начало 2019 года составляла 64,662 тыс. человек, на начало 2020 года – 64,414 тыс. чел.</w:t>
      </w:r>
    </w:p>
    <w:p w:rsidR="00AE6C37" w:rsidRPr="004E78DE" w:rsidRDefault="00AE6C37" w:rsidP="00730BC5">
      <w:pPr>
        <w:pStyle w:val="14"/>
        <w:spacing w:line="240" w:lineRule="auto"/>
      </w:pPr>
      <w:r w:rsidRPr="004E78DE">
        <w:t>За период 2014 – 2020 года численность постоянного населения городского округа сократилась на 1 тыс. человек.</w:t>
      </w:r>
    </w:p>
    <w:p w:rsidR="00AE6C37" w:rsidRPr="004E78DE" w:rsidRDefault="00AE6C37" w:rsidP="00730BC5">
      <w:pPr>
        <w:pStyle w:val="14"/>
        <w:spacing w:line="240" w:lineRule="auto"/>
      </w:pPr>
      <w:r w:rsidRPr="004E78DE">
        <w:t>В соответствии со Схемой территориального планирования Тюменской области Тюменской области прогнозная численность постоянного населения города Ишима на конец 2040 года принята в количестве 70 тыс. человек. Прогнозируется увеличение постоянной численности населения на 8 % относительно начала 2019 года.</w:t>
      </w:r>
    </w:p>
    <w:p w:rsidR="00AE6C37" w:rsidRPr="004E78DE" w:rsidRDefault="00AE6C37" w:rsidP="00730BC5">
      <w:pPr>
        <w:pStyle w:val="14"/>
        <w:spacing w:line="240" w:lineRule="auto"/>
      </w:pPr>
      <w:r w:rsidRPr="004E78DE">
        <w:t>Достижение на расчетный срок Генерального плана (конец 2040 года) численности населения 70 тыс. человек возможно только при положительной механической и естественной динамиках.</w:t>
      </w:r>
    </w:p>
    <w:p w:rsidR="00AE6C37" w:rsidRPr="004E78DE" w:rsidRDefault="00AE6C37" w:rsidP="00730BC5">
      <w:pPr>
        <w:pStyle w:val="14"/>
        <w:spacing w:line="240" w:lineRule="auto"/>
      </w:pPr>
    </w:p>
    <w:p w:rsidR="00AE6C37" w:rsidRPr="004E78DE" w:rsidRDefault="00AE6C37" w:rsidP="00730BC5">
      <w:pPr>
        <w:pStyle w:val="14"/>
        <w:spacing w:line="240" w:lineRule="auto"/>
      </w:pPr>
    </w:p>
    <w:p w:rsidR="00AE6C37" w:rsidRPr="004E78DE" w:rsidRDefault="00AE6C37" w:rsidP="004F44D6">
      <w:pPr>
        <w:pStyle w:val="14"/>
        <w:spacing w:line="240" w:lineRule="auto"/>
      </w:pPr>
      <w:bookmarkStart w:id="19" w:name="_Toc404671035"/>
    </w:p>
    <w:p w:rsidR="00AE6C37" w:rsidRPr="004E78DE" w:rsidRDefault="00AE6C37" w:rsidP="004F44D6">
      <w:pPr>
        <w:pStyle w:val="14"/>
        <w:spacing w:line="240" w:lineRule="auto"/>
        <w:rPr>
          <w:lang w:eastAsia="ru-RU"/>
        </w:rPr>
      </w:pPr>
      <w:r w:rsidRPr="004E78DE">
        <w:rPr>
          <w:lang w:eastAsia="ru-RU"/>
        </w:rPr>
        <w:br w:type="page"/>
      </w:r>
    </w:p>
    <w:p w:rsidR="00AE6C37" w:rsidRPr="004E78DE" w:rsidRDefault="00AE6C37" w:rsidP="0014453E">
      <w:pPr>
        <w:keepNext/>
        <w:keepLines/>
        <w:spacing w:after="0"/>
        <w:outlineLvl w:val="0"/>
        <w:rPr>
          <w:b/>
          <w:bCs/>
          <w:sz w:val="28"/>
          <w:szCs w:val="28"/>
          <w:lang w:eastAsia="ru-RU"/>
        </w:rPr>
      </w:pPr>
      <w:bookmarkStart w:id="20" w:name="_Toc47549051"/>
      <w:r w:rsidRPr="004E78DE">
        <w:rPr>
          <w:b/>
          <w:bCs/>
          <w:sz w:val="28"/>
          <w:szCs w:val="28"/>
          <w:lang w:eastAsia="ru-RU"/>
        </w:rPr>
        <w:t>ГЛАВА</w:t>
      </w:r>
      <w:r w:rsidRPr="004E78DE">
        <w:rPr>
          <w:b/>
          <w:bCs/>
          <w:sz w:val="28"/>
          <w:szCs w:val="28"/>
          <w:lang w:val="en-US" w:eastAsia="ru-RU"/>
        </w:rPr>
        <w:t>I</w:t>
      </w:r>
      <w:r w:rsidRPr="004E78DE">
        <w:rPr>
          <w:b/>
          <w:bCs/>
          <w:sz w:val="28"/>
          <w:szCs w:val="28"/>
          <w:lang w:eastAsia="ru-RU"/>
        </w:rPr>
        <w:t>: СХЕМА ВОДОСНАБЖЕНИ</w:t>
      </w:r>
      <w:bookmarkEnd w:id="11"/>
      <w:bookmarkEnd w:id="12"/>
      <w:bookmarkEnd w:id="13"/>
      <w:bookmarkEnd w:id="14"/>
      <w:bookmarkEnd w:id="19"/>
      <w:r w:rsidRPr="004E78DE">
        <w:rPr>
          <w:b/>
          <w:bCs/>
          <w:sz w:val="28"/>
          <w:szCs w:val="28"/>
          <w:lang w:eastAsia="ru-RU"/>
        </w:rPr>
        <w:t>Я</w:t>
      </w:r>
      <w:bookmarkEnd w:id="20"/>
    </w:p>
    <w:p w:rsidR="00AE6C37" w:rsidRPr="004E78DE" w:rsidRDefault="00AE6C37" w:rsidP="00A12775">
      <w:pPr>
        <w:jc w:val="center"/>
        <w:rPr>
          <w:lang w:eastAsia="ru-RU"/>
        </w:rPr>
      </w:pPr>
    </w:p>
    <w:p w:rsidR="00AE6C37" w:rsidRPr="004E78DE" w:rsidRDefault="00AE6C37" w:rsidP="00017D79">
      <w:pPr>
        <w:pStyle w:val="17"/>
        <w:numPr>
          <w:ilvl w:val="0"/>
          <w:numId w:val="2"/>
        </w:numPr>
        <w:spacing w:after="0" w:line="360" w:lineRule="auto"/>
        <w:outlineLvl w:val="1"/>
        <w:rPr>
          <w:b/>
          <w:sz w:val="28"/>
          <w:szCs w:val="28"/>
        </w:rPr>
      </w:pPr>
      <w:bookmarkStart w:id="21" w:name="_Toc379894508"/>
      <w:bookmarkStart w:id="22" w:name="_Toc384223010"/>
      <w:bookmarkStart w:id="23" w:name="_Toc387160607"/>
      <w:bookmarkStart w:id="24" w:name="_Toc388948528"/>
      <w:bookmarkStart w:id="25" w:name="_Toc388956801"/>
      <w:bookmarkStart w:id="26" w:name="_Toc404671036"/>
      <w:bookmarkStart w:id="27" w:name="_Toc47549052"/>
      <w:r w:rsidRPr="004E78DE">
        <w:rPr>
          <w:b/>
          <w:sz w:val="28"/>
          <w:szCs w:val="28"/>
        </w:rPr>
        <w:t>Технико-экономическое состояние централизованных систем водоснабжения муниципального образования</w:t>
      </w:r>
      <w:bookmarkEnd w:id="21"/>
      <w:bookmarkEnd w:id="22"/>
      <w:bookmarkEnd w:id="23"/>
      <w:bookmarkEnd w:id="24"/>
      <w:bookmarkEnd w:id="25"/>
      <w:bookmarkEnd w:id="26"/>
      <w:r w:rsidRPr="004E78DE">
        <w:rPr>
          <w:b/>
          <w:sz w:val="28"/>
          <w:szCs w:val="28"/>
        </w:rPr>
        <w:t xml:space="preserve"> городской округ город Ишим</w:t>
      </w:r>
      <w:bookmarkEnd w:id="27"/>
    </w:p>
    <w:p w:rsidR="00AE6C37" w:rsidRPr="004E78DE" w:rsidRDefault="00AE6C37" w:rsidP="00A12775"/>
    <w:p w:rsidR="00AE6C37" w:rsidRPr="004E78DE" w:rsidRDefault="00AE6C37" w:rsidP="00017D79">
      <w:pPr>
        <w:numPr>
          <w:ilvl w:val="1"/>
          <w:numId w:val="2"/>
        </w:numPr>
        <w:spacing w:after="0" w:line="360" w:lineRule="auto"/>
        <w:outlineLvl w:val="2"/>
        <w:rPr>
          <w:b/>
          <w:sz w:val="28"/>
          <w:szCs w:val="28"/>
        </w:rPr>
      </w:pPr>
      <w:bookmarkStart w:id="28" w:name="_Toc379894509"/>
      <w:bookmarkStart w:id="29" w:name="_Toc386035480"/>
      <w:bookmarkStart w:id="30" w:name="_Toc387160608"/>
      <w:bookmarkStart w:id="31" w:name="_Toc388948529"/>
      <w:bookmarkStart w:id="32" w:name="_Toc404671037"/>
      <w:bookmarkStart w:id="33" w:name="_Toc47549053"/>
      <w:r w:rsidRPr="004E78DE">
        <w:rPr>
          <w:b/>
          <w:sz w:val="28"/>
          <w:szCs w:val="28"/>
        </w:rPr>
        <w:t>Описание системы и структуры водоснабжения муниципального образования и деление его территории на эксплуатационные зоны</w:t>
      </w:r>
      <w:bookmarkEnd w:id="28"/>
      <w:bookmarkEnd w:id="29"/>
      <w:bookmarkEnd w:id="30"/>
      <w:bookmarkEnd w:id="31"/>
      <w:bookmarkEnd w:id="32"/>
      <w:bookmarkEnd w:id="33"/>
    </w:p>
    <w:p w:rsidR="00AE6C37" w:rsidRPr="004E78DE" w:rsidRDefault="00AE6C37" w:rsidP="00A8631A">
      <w:pPr>
        <w:pStyle w:val="14"/>
        <w:spacing w:before="160" w:line="240" w:lineRule="auto"/>
      </w:pPr>
      <w:r w:rsidRPr="004E78DE">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AE6C37" w:rsidRPr="004E78DE" w:rsidRDefault="00AE6C37" w:rsidP="00A8631A">
      <w:pPr>
        <w:pStyle w:val="14"/>
        <w:spacing w:before="160" w:line="240" w:lineRule="auto"/>
      </w:pPr>
      <w:r w:rsidRPr="004E78DE">
        <w:t>Основным источником централизованного хозяйственно-питьевого водоснабжения городского округа г. Ишим являются поверхностные воды р. Ишим. В качестве второстепенного источника водоснабжения используются подземные воды. Весь объем, подаваемой потребителям, хозяйственно-питьевой воды проходит через водопроводные очистные сооружения.</w:t>
      </w:r>
    </w:p>
    <w:p w:rsidR="00AE6C37" w:rsidRPr="004E78DE" w:rsidRDefault="00AE6C37" w:rsidP="00F74ED6">
      <w:pPr>
        <w:pStyle w:val="14"/>
        <w:spacing w:before="160" w:line="240" w:lineRule="auto"/>
      </w:pPr>
      <w:bookmarkStart w:id="34" w:name="_Hlk47704850"/>
      <w:r w:rsidRPr="004E78DE">
        <w:t xml:space="preserve">Источниками централизованного хозяйственно-питьевого водоснабжения городского округа г. Ишим являются поверхностные воды р. Ишим и подземные воды Ишимского месторождения пресных подземных вод. </w:t>
      </w:r>
    </w:p>
    <w:p w:rsidR="00AE6C37" w:rsidRPr="004E78DE" w:rsidRDefault="00AE6C37" w:rsidP="00F74ED6">
      <w:pPr>
        <w:pStyle w:val="14"/>
        <w:spacing w:before="160" w:line="240" w:lineRule="auto"/>
      </w:pPr>
      <w:r w:rsidRPr="004E78DE">
        <w:t>Перспективным источником водоснабжения городского округа г. Ишим являются воды Равнецкого месторождения пресных подземных вод.</w:t>
      </w:r>
    </w:p>
    <w:p w:rsidR="00AE6C37" w:rsidRPr="004E78DE" w:rsidRDefault="00AE6C37" w:rsidP="00F74ED6">
      <w:pPr>
        <w:pStyle w:val="14"/>
        <w:spacing w:before="160" w:line="240" w:lineRule="auto"/>
      </w:pPr>
      <w:r w:rsidRPr="004E78DE">
        <w:t>Весь объем, подаваемой потребителям, хозяйственно-питьевой воды проходит через водопроводные очистные сооружения.</w:t>
      </w:r>
    </w:p>
    <w:p w:rsidR="00AE6C37" w:rsidRPr="004E78DE" w:rsidRDefault="00AE6C37" w:rsidP="00F74ED6">
      <w:pPr>
        <w:pStyle w:val="14"/>
        <w:spacing w:before="160" w:line="240" w:lineRule="auto"/>
      </w:pPr>
      <w:r w:rsidRPr="004E78DE">
        <w:t>В состав систем хозяйственно-питьевого и технического водоснабжения входят два поверхностных водозабора водозабор ОСВ – 1 на 490 км от устья реки Ишим и водозабор на 496 км от устья. Бокаревский водозабор располагается в пределах Ишимского месторождения пресных подземных вод и состоит из группы скважин.</w:t>
      </w:r>
    </w:p>
    <w:p w:rsidR="00AE6C37" w:rsidRPr="004E78DE" w:rsidRDefault="00AE6C37" w:rsidP="00017D79">
      <w:pPr>
        <w:numPr>
          <w:ilvl w:val="0"/>
          <w:numId w:val="9"/>
        </w:numPr>
        <w:spacing w:before="200" w:after="0" w:line="240" w:lineRule="auto"/>
        <w:rPr>
          <w:sz w:val="28"/>
          <w:szCs w:val="28"/>
        </w:rPr>
      </w:pPr>
      <w:r w:rsidRPr="004E78DE">
        <w:rPr>
          <w:sz w:val="28"/>
          <w:szCs w:val="28"/>
        </w:rPr>
        <w:t>водозабор ОСВ - 1, расположенный в 490 км от устья р. Ишим - основной водозабор, обеспечивающий централизованным водоснабжением территории жилого, общественно-делового, промышленного назначения. В состав сооружений входит насосная станция I-го подъема наплавного понтонного типа (производительностью 14400 м³/сут), напорные водоводы (d=225 мм, 590 м), блок водоочистных сооружений – ОСВ - 1, три резервуара чистой воды емкостью 500, 750 и 1000 м³, насосная станция II-го подъема. Собственником водозаборных сооружений и очистных сооружений водоподготовки (ОСВ-1) является АО «Водоканал»;</w:t>
      </w:r>
    </w:p>
    <w:p w:rsidR="00AE6C37" w:rsidRPr="004E78DE" w:rsidRDefault="00AE6C37" w:rsidP="00017D79">
      <w:pPr>
        <w:numPr>
          <w:ilvl w:val="0"/>
          <w:numId w:val="9"/>
        </w:numPr>
        <w:spacing w:before="200" w:after="0" w:line="240" w:lineRule="auto"/>
        <w:rPr>
          <w:sz w:val="28"/>
          <w:szCs w:val="28"/>
        </w:rPr>
      </w:pPr>
      <w:r w:rsidRPr="004E78DE">
        <w:rPr>
          <w:sz w:val="28"/>
          <w:szCs w:val="28"/>
        </w:rPr>
        <w:t xml:space="preserve">на левом берегу реки Ишим на территории посёлка «Плодопитомник» расположен водозабор на 496 км от устья реки. В состав водозаборных сооружений входит: насосная станция </w:t>
      </w:r>
      <w:r w:rsidRPr="004E78DE">
        <w:rPr>
          <w:sz w:val="28"/>
          <w:szCs w:val="28"/>
          <w:lang w:val="en-US"/>
        </w:rPr>
        <w:t>I</w:t>
      </w:r>
      <w:r w:rsidRPr="004E78DE">
        <w:rPr>
          <w:sz w:val="28"/>
          <w:szCs w:val="28"/>
        </w:rPr>
        <w:t>-го подъема, ряжевый оголовок, сифонные линии, водоприемный колодец. Водозабор обеспечивает подачу технической (неочищенной) воды для производственных нужд абонентов и площадки «ВОС Бокаревского водозабора» АО «Водоканал». Данный водозабор ранее использовался для подачи воды на очистные сооружения водоподготовки ОСВ – 2, расположенные также в границах промплощадки «ВОС Бокаревского водозабора» и обеспечивал водой предприятия, организации и население города Ишим. На момент составления схемы цех водоочистных сооружений ОСВ-2 находится в консервации, информация по нему не приводится. Собственником водозабора на 496 км от устья реки Ишим является АО «Водоканал»;</w:t>
      </w:r>
    </w:p>
    <w:bookmarkEnd w:id="34"/>
    <w:p w:rsidR="00AE6C37" w:rsidRPr="004E78DE" w:rsidRDefault="00AE6C37" w:rsidP="00017D79">
      <w:pPr>
        <w:numPr>
          <w:ilvl w:val="0"/>
          <w:numId w:val="9"/>
        </w:numPr>
        <w:spacing w:before="200" w:after="0" w:line="240" w:lineRule="auto"/>
        <w:rPr>
          <w:sz w:val="28"/>
          <w:szCs w:val="28"/>
        </w:rPr>
      </w:pPr>
      <w:r w:rsidRPr="004E78DE">
        <w:rPr>
          <w:sz w:val="28"/>
          <w:szCs w:val="28"/>
        </w:rPr>
        <w:t>Бокаревский водозабор расположен северо-восточнее города Ишима, состоит из 20 скважин, станции водоподготовки и насосной станции второго подъема проектной производительностью 10000 м³/сут. Данный водозабор обеспечивает водой северную часть города. Собственником объектов водозабора является ГУП ТО «ПКХС», эксплуатацию и техническое обслуживание осуществляет АО «Водоканал» на основании договора.</w:t>
      </w:r>
    </w:p>
    <w:p w:rsidR="00AE6C37" w:rsidRPr="004E78DE" w:rsidRDefault="00AE6C37" w:rsidP="00F74ED6">
      <w:pPr>
        <w:pStyle w:val="14"/>
        <w:spacing w:line="240" w:lineRule="auto"/>
      </w:pPr>
      <w:r w:rsidRPr="004E78DE">
        <w:t>Ранее в городском округе, помимо вышеуказанных, дополнительно эксплуатировался еще один поверхностный водозабор на 487 км от устья с блоком водоочистных сооружений ОСВ-3:</w:t>
      </w:r>
    </w:p>
    <w:p w:rsidR="00AE6C37" w:rsidRPr="004E78DE" w:rsidRDefault="00AE6C37" w:rsidP="00017D79">
      <w:pPr>
        <w:numPr>
          <w:ilvl w:val="0"/>
          <w:numId w:val="9"/>
        </w:numPr>
        <w:spacing w:before="200" w:after="0" w:line="240" w:lineRule="auto"/>
        <w:rPr>
          <w:sz w:val="28"/>
          <w:szCs w:val="28"/>
        </w:rPr>
      </w:pPr>
      <w:r w:rsidRPr="004E78DE">
        <w:rPr>
          <w:sz w:val="28"/>
          <w:szCs w:val="28"/>
        </w:rPr>
        <w:t>ОСВ-3 - водозабор на 487 км от устья реки Ишим - нижний по течению р. Ишим поверхностный водозабор, который изначально был предназначен для водоснабжения железнодорожной станции Ишим. В состав сооружений входит насосная станция I-го подъема, блок водоочистных сооружений и насосная станция II-ого подъема. Производительность составляет 6000 м³/сут. Со второго квартала 2014 года цех ОСВ-3 был модернизирован и на данный момент является насосной станцией 3-го подъема по ул. П. Осипенко. Модернизация данного объекта позволила обеспечить гарантированную подачу воды для потребителей многоквартирных домов в районах ж/д вокзала и Серебрянки.</w:t>
      </w:r>
    </w:p>
    <w:p w:rsidR="00AE6C37" w:rsidRPr="004E78DE" w:rsidRDefault="00AE6C37" w:rsidP="000B2940">
      <w:pPr>
        <w:pStyle w:val="14"/>
        <w:spacing w:line="240" w:lineRule="auto"/>
      </w:pPr>
      <w:r w:rsidRPr="004E78DE">
        <w:t xml:space="preserve">Помимо насосных станций </w:t>
      </w:r>
      <w:r w:rsidRPr="004E78DE">
        <w:rPr>
          <w:lang w:val="en-US"/>
        </w:rPr>
        <w:t>I</w:t>
      </w:r>
      <w:r w:rsidRPr="004E78DE">
        <w:t xml:space="preserve"> и </w:t>
      </w:r>
      <w:r w:rsidRPr="004E78DE">
        <w:rPr>
          <w:lang w:val="en-US"/>
        </w:rPr>
        <w:t>II</w:t>
      </w:r>
      <w:r w:rsidRPr="004E78DE">
        <w:t xml:space="preserve">-го подъемов, с целью обеспечения необходимого напора в системе водоснабжения, функционируют три станции </w:t>
      </w:r>
      <w:r w:rsidRPr="004E78DE">
        <w:rPr>
          <w:lang w:val="en-US"/>
        </w:rPr>
        <w:t>III</w:t>
      </w:r>
      <w:r w:rsidRPr="004E78DE">
        <w:t>-го подъема:</w:t>
      </w:r>
    </w:p>
    <w:p w:rsidR="00AE6C37" w:rsidRPr="004E78DE" w:rsidRDefault="00AE6C37" w:rsidP="00017D79">
      <w:pPr>
        <w:numPr>
          <w:ilvl w:val="0"/>
          <w:numId w:val="9"/>
        </w:numPr>
        <w:spacing w:before="200" w:after="0" w:line="240" w:lineRule="auto"/>
        <w:rPr>
          <w:sz w:val="28"/>
          <w:szCs w:val="28"/>
        </w:rPr>
      </w:pPr>
      <w:r w:rsidRPr="004E78DE">
        <w:rPr>
          <w:sz w:val="28"/>
          <w:szCs w:val="28"/>
        </w:rPr>
        <w:t>ВНС п. Ворошиловка. Введена в эксплуатацию в 2005 г. Установленная производительность составляет 140м³/ч;</w:t>
      </w:r>
    </w:p>
    <w:p w:rsidR="00AE6C37" w:rsidRPr="004E78DE" w:rsidRDefault="00AE6C37" w:rsidP="00017D79">
      <w:pPr>
        <w:numPr>
          <w:ilvl w:val="0"/>
          <w:numId w:val="9"/>
        </w:numPr>
        <w:spacing w:before="200" w:after="0" w:line="240" w:lineRule="auto"/>
        <w:rPr>
          <w:sz w:val="28"/>
          <w:szCs w:val="28"/>
        </w:rPr>
      </w:pPr>
      <w:r w:rsidRPr="004E78DE">
        <w:rPr>
          <w:sz w:val="28"/>
          <w:szCs w:val="28"/>
        </w:rPr>
        <w:t>ВНС П. Осипенко. Введена в эксплуатацию в 2006 г. Установленная производительность составляет 300 м³/ч;</w:t>
      </w:r>
    </w:p>
    <w:p w:rsidR="00AE6C37" w:rsidRPr="004E78DE" w:rsidRDefault="00AE6C37" w:rsidP="00017D79">
      <w:pPr>
        <w:numPr>
          <w:ilvl w:val="0"/>
          <w:numId w:val="9"/>
        </w:numPr>
        <w:spacing w:before="200" w:after="0" w:line="240" w:lineRule="auto"/>
        <w:rPr>
          <w:sz w:val="28"/>
          <w:szCs w:val="28"/>
        </w:rPr>
      </w:pPr>
      <w:r w:rsidRPr="004E78DE">
        <w:rPr>
          <w:sz w:val="28"/>
          <w:szCs w:val="28"/>
        </w:rPr>
        <w:t>ВНС ул. Свердлова. Введена в эксплуатацию в 2011 г. Установленная производительность составляет 300 м³/ч.</w:t>
      </w:r>
    </w:p>
    <w:p w:rsidR="00AE6C37" w:rsidRPr="004E78DE" w:rsidRDefault="00AE6C37" w:rsidP="009416E1">
      <w:pPr>
        <w:pStyle w:val="14"/>
        <w:spacing w:line="240" w:lineRule="auto"/>
      </w:pPr>
      <w:r w:rsidRPr="004E78DE">
        <w:t xml:space="preserve">ВНС </w:t>
      </w:r>
      <w:r w:rsidRPr="004E78DE">
        <w:rPr>
          <w:lang w:val="en-US"/>
        </w:rPr>
        <w:t>III</w:t>
      </w:r>
      <w:r w:rsidRPr="004E78DE">
        <w:t>-го подъема являются собственностью Департамента имущественных отношений и земельных ресурсов администрации города Ишима. Эксплуатацию и техническое обслуживание осуществляет АО «Водоканал» на основании договоров аренды муниципального имущества.</w:t>
      </w:r>
    </w:p>
    <w:p w:rsidR="00AE6C37" w:rsidRPr="004E78DE" w:rsidRDefault="00AE6C37" w:rsidP="00676E93">
      <w:pPr>
        <w:pStyle w:val="14"/>
        <w:spacing w:line="240" w:lineRule="auto"/>
      </w:pPr>
      <w:r w:rsidRPr="004E78DE">
        <w:t>Более подробная информация по водозаборным, водоочистным сооружениям, и насосным станциям представлена в п. 1.4-1,6, Главы I настоящей схемы.</w:t>
      </w:r>
    </w:p>
    <w:p w:rsidR="00AE6C37" w:rsidRPr="004E78DE" w:rsidRDefault="00AE6C37" w:rsidP="00676E93">
      <w:pPr>
        <w:pStyle w:val="14"/>
        <w:spacing w:line="240" w:lineRule="auto"/>
      </w:pPr>
      <w:r w:rsidRPr="004E78DE">
        <w:t xml:space="preserve">Все источники водоснабжения объединены в сеть. Общая протяженность сетей водоснабжения городского округа составляет 235,3 км. Водопровод объединенный - хозяйственно-питьевой и противопожарный. Сети водоснабжения представлены чугунными, стальными и полиэтиленовыми трубопроводами. Прокладка трубопроводов подземная за лотками тепловых сетей или самостоятельно в грунте на глубине ниже сезонного промерзания. Большинство участков сетей водоснабжения являются собственностью и эксплуатируется АО «Водоканал», часть сетей арендована у Администрации и </w:t>
      </w:r>
      <w:r w:rsidRPr="004E78DE">
        <w:rPr>
          <w:szCs w:val="28"/>
        </w:rPr>
        <w:t xml:space="preserve">ГБУ ТО «ДКХС». </w:t>
      </w:r>
      <w:r w:rsidRPr="004E78DE">
        <w:t>Более подробная информация по сетям водоснабжения представлена в п. 1.7, Главы I настоящей схемы.</w:t>
      </w:r>
    </w:p>
    <w:p w:rsidR="00AE6C37" w:rsidRPr="004E78DE" w:rsidRDefault="00AE6C37" w:rsidP="00676E93">
      <w:pPr>
        <w:pStyle w:val="14"/>
        <w:spacing w:line="240" w:lineRule="auto"/>
      </w:pPr>
      <w:r w:rsidRPr="004E78DE">
        <w:t xml:space="preserve">Деятельность в сфере централизованного горячего водоснабжения на территории городского округа город Ишим осуществляет АО «СУЭНКО». Централизованным горячим водоснабжением обеспечены потребители, расположенные в центральной части города. </w:t>
      </w:r>
    </w:p>
    <w:p w:rsidR="00AE6C37" w:rsidRPr="004E78DE" w:rsidRDefault="00AE6C37" w:rsidP="00676E93">
      <w:pPr>
        <w:pStyle w:val="14"/>
        <w:spacing w:line="240" w:lineRule="auto"/>
      </w:pPr>
      <w:r w:rsidRPr="004E78DE">
        <w:t>В границах города Ишим, на обслуживании предприятия находятся 45 источников выработки тепловой энергии (котельных), работающих на природном газе, и 1 ЦТП.</w:t>
      </w:r>
    </w:p>
    <w:p w:rsidR="00AE6C37" w:rsidRPr="004E78DE" w:rsidRDefault="00AE6C37" w:rsidP="00AB1DDF">
      <w:pPr>
        <w:pStyle w:val="14"/>
        <w:spacing w:line="240" w:lineRule="auto"/>
      </w:pPr>
      <w:r w:rsidRPr="004E78DE">
        <w:t>Система транспорта тепловой энергии на котельных 2, 13, 14, 15, 16б, 29, 35, 43 - четырехтрубная (с учетом циркуляционной схемы тепловых сетей ГВС.) На 41 котельной, двухтрубная система транспорта тепловой энергии, предназначенная только для нужд ГВС.</w:t>
      </w:r>
    </w:p>
    <w:p w:rsidR="00AE6C37" w:rsidRPr="004E78DE" w:rsidRDefault="00AE6C37" w:rsidP="00AB1DDF">
      <w:pPr>
        <w:pStyle w:val="14"/>
        <w:spacing w:line="240" w:lineRule="auto"/>
      </w:pPr>
      <w:r w:rsidRPr="004E78DE">
        <w:t>Централизованное горячее водоснабжение осуществляется круглогодично от 8 котельных предприятия. Еще 13 котельных вырабатывают тепловую энергию для нужд горячего водоснабжения только в отопительный период. Большая часть населения города горячим водоснабжением от муниципальных котельных не обеспечена. В этом случае используются газовые и электрические водонагреватели.</w:t>
      </w:r>
    </w:p>
    <w:p w:rsidR="00AE6C37" w:rsidRPr="004E78DE" w:rsidRDefault="00AE6C37" w:rsidP="00676E93">
      <w:pPr>
        <w:pStyle w:val="14"/>
        <w:spacing w:line="240" w:lineRule="auto"/>
      </w:pPr>
      <w:r w:rsidRPr="004E78DE">
        <w:t>Постановление Правительства РФ от 5 сентября 2013 г. N 782 «О схемах водоснабжения и водоотведения» вводит понятие эксплуатационной зоны – зоны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AE6C37" w:rsidRPr="004E78DE" w:rsidRDefault="00AE6C37" w:rsidP="00676E93">
      <w:pPr>
        <w:pStyle w:val="14"/>
        <w:spacing w:line="240" w:lineRule="auto"/>
      </w:pPr>
      <w:r w:rsidRPr="004E78DE">
        <w:t>Таким образом, можно сделать вывод о том, что система централизованного водоснабжения муниципального образования городской округ город Ишим представлена двумя эксплуатационными зонами – зоной эксплуатационной ответственности АО «Водоканал» и зоной АО «СУЭНКО».</w:t>
      </w:r>
    </w:p>
    <w:p w:rsidR="00AE6C37" w:rsidRPr="004E78DE" w:rsidRDefault="00AE6C37" w:rsidP="00017D79">
      <w:pPr>
        <w:numPr>
          <w:ilvl w:val="1"/>
          <w:numId w:val="2"/>
        </w:numPr>
        <w:spacing w:after="0" w:line="360" w:lineRule="auto"/>
        <w:outlineLvl w:val="2"/>
        <w:rPr>
          <w:b/>
          <w:sz w:val="28"/>
          <w:szCs w:val="28"/>
        </w:rPr>
      </w:pPr>
      <w:bookmarkStart w:id="35" w:name="_Toc379894510"/>
      <w:bookmarkStart w:id="36" w:name="_Toc384223012"/>
      <w:bookmarkStart w:id="37" w:name="_Toc387160609"/>
      <w:bookmarkStart w:id="38" w:name="_Toc388948530"/>
      <w:bookmarkStart w:id="39" w:name="_Toc404671038"/>
      <w:bookmarkStart w:id="40" w:name="_Toc47549054"/>
      <w:r w:rsidRPr="004E78DE">
        <w:rPr>
          <w:b/>
          <w:sz w:val="28"/>
          <w:szCs w:val="28"/>
        </w:rPr>
        <w:t>Описание территорий муниципального образования, неохваченных централизованными системами водоснабжения</w:t>
      </w:r>
      <w:bookmarkEnd w:id="35"/>
      <w:bookmarkEnd w:id="36"/>
      <w:bookmarkEnd w:id="37"/>
      <w:bookmarkEnd w:id="38"/>
      <w:bookmarkEnd w:id="39"/>
      <w:bookmarkEnd w:id="40"/>
    </w:p>
    <w:p w:rsidR="00AE6C37" w:rsidRPr="004E78DE" w:rsidRDefault="00AE6C37" w:rsidP="00447DFD">
      <w:pPr>
        <w:spacing w:before="200" w:after="0" w:line="240" w:lineRule="auto"/>
        <w:ind w:firstLine="709"/>
        <w:rPr>
          <w:sz w:val="28"/>
          <w:szCs w:val="28"/>
        </w:rPr>
      </w:pPr>
      <w:r w:rsidRPr="004E78DE">
        <w:rPr>
          <w:sz w:val="28"/>
          <w:szCs w:val="28"/>
        </w:rPr>
        <w:t xml:space="preserve">Муниципальное образование городской округ город Ишим представляет собой единый элемент территориального деления. </w:t>
      </w:r>
    </w:p>
    <w:p w:rsidR="00AE6C37" w:rsidRPr="004E78DE" w:rsidRDefault="00AE6C37" w:rsidP="0076561C">
      <w:pPr>
        <w:spacing w:before="200" w:after="0" w:line="240" w:lineRule="auto"/>
        <w:ind w:firstLine="709"/>
        <w:rPr>
          <w:sz w:val="28"/>
          <w:szCs w:val="28"/>
        </w:rPr>
      </w:pPr>
      <w:r w:rsidRPr="004E78DE">
        <w:rPr>
          <w:sz w:val="28"/>
          <w:szCs w:val="28"/>
        </w:rPr>
        <w:t>Централизованной системой водоснабжения охвачена вся застроенная территория городского округа.</w:t>
      </w:r>
    </w:p>
    <w:p w:rsidR="00AE6C37" w:rsidRPr="004E78DE" w:rsidRDefault="00AE6C37" w:rsidP="0076561C">
      <w:pPr>
        <w:spacing w:before="200" w:after="0" w:line="240" w:lineRule="auto"/>
        <w:ind w:firstLine="709"/>
        <w:rPr>
          <w:sz w:val="28"/>
          <w:szCs w:val="28"/>
        </w:rPr>
      </w:pPr>
      <w:r w:rsidRPr="004E78DE">
        <w:rPr>
          <w:sz w:val="28"/>
          <w:szCs w:val="28"/>
        </w:rPr>
        <w:t>Централизованное горячее водоснабжение осуществляется круглогодично от 8 котельных АО «СУЭНКО». Еще 13 котельных вырабатывают тепловую энергию для нужд горячего водоснабжения только в отопительный период. Большая часть населения города горячим водоснабжением от муниципальных котельных не обеспечена. В этом случае используются газовые и электрические водонагреватели.</w:t>
      </w:r>
    </w:p>
    <w:p w:rsidR="00AE6C37" w:rsidRPr="004E78DE" w:rsidRDefault="00AE6C37" w:rsidP="00447DFD">
      <w:pPr>
        <w:spacing w:before="200" w:after="0" w:line="240" w:lineRule="auto"/>
        <w:ind w:firstLine="709"/>
        <w:rPr>
          <w:sz w:val="28"/>
          <w:szCs w:val="28"/>
        </w:rPr>
      </w:pPr>
      <w:r w:rsidRPr="004E78DE">
        <w:rPr>
          <w:sz w:val="28"/>
          <w:szCs w:val="28"/>
        </w:rPr>
        <w:br w:type="page"/>
      </w:r>
    </w:p>
    <w:p w:rsidR="00AE6C37" w:rsidRPr="004E78DE" w:rsidRDefault="00AE6C37" w:rsidP="00017D79">
      <w:pPr>
        <w:numPr>
          <w:ilvl w:val="1"/>
          <w:numId w:val="2"/>
        </w:numPr>
        <w:spacing w:after="0" w:line="360" w:lineRule="auto"/>
        <w:outlineLvl w:val="2"/>
        <w:rPr>
          <w:b/>
          <w:sz w:val="28"/>
          <w:szCs w:val="28"/>
        </w:rPr>
      </w:pPr>
      <w:bookmarkStart w:id="41" w:name="_Toc379894511"/>
      <w:bookmarkStart w:id="42" w:name="_Toc386035482"/>
      <w:bookmarkStart w:id="43" w:name="_Toc387160610"/>
      <w:bookmarkStart w:id="44" w:name="_Toc388948531"/>
      <w:bookmarkStart w:id="45" w:name="_Toc404671039"/>
      <w:bookmarkStart w:id="46" w:name="_Toc47549055"/>
      <w:r w:rsidRPr="004E78DE">
        <w:rPr>
          <w:b/>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41"/>
      <w:bookmarkEnd w:id="42"/>
      <w:bookmarkEnd w:id="43"/>
      <w:bookmarkEnd w:id="44"/>
      <w:bookmarkEnd w:id="45"/>
      <w:bookmarkEnd w:id="46"/>
    </w:p>
    <w:p w:rsidR="00AE6C37" w:rsidRPr="004E78DE" w:rsidRDefault="00AE6C37" w:rsidP="00447DFD">
      <w:pPr>
        <w:spacing w:before="200" w:after="0" w:line="240" w:lineRule="auto"/>
        <w:ind w:firstLine="709"/>
        <w:rPr>
          <w:sz w:val="28"/>
          <w:szCs w:val="28"/>
        </w:rPr>
      </w:pPr>
      <w:r w:rsidRPr="004E78DE">
        <w:rPr>
          <w:sz w:val="28"/>
        </w:rPr>
        <w:t>Постановление Правительства РФ от 5 сентября 2013 г. N 782 «О схемах водоснабжения и водоотведения» вводит понятие</w:t>
      </w:r>
      <w:r w:rsidRPr="004E78DE">
        <w:rPr>
          <w:sz w:val="28"/>
          <w:szCs w:val="28"/>
        </w:rPr>
        <w:t xml:space="preserve"> технологической зоны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AE6C37" w:rsidRPr="004E78DE" w:rsidRDefault="00AE6C37" w:rsidP="00447DFD">
      <w:pPr>
        <w:spacing w:before="200" w:after="0" w:line="240" w:lineRule="auto"/>
        <w:ind w:firstLine="709"/>
        <w:rPr>
          <w:sz w:val="28"/>
          <w:szCs w:val="28"/>
        </w:rPr>
      </w:pPr>
      <w:r w:rsidRPr="004E78DE">
        <w:rPr>
          <w:sz w:val="28"/>
          <w:szCs w:val="28"/>
        </w:rPr>
        <w:t>В городском округе Ишим можно выделить следующие технологические зоны водоснабжения:</w:t>
      </w:r>
    </w:p>
    <w:p w:rsidR="00AE6C37" w:rsidRPr="004E78DE" w:rsidRDefault="00AE6C37" w:rsidP="00017D79">
      <w:pPr>
        <w:numPr>
          <w:ilvl w:val="0"/>
          <w:numId w:val="9"/>
        </w:numPr>
        <w:spacing w:after="0" w:line="240" w:lineRule="auto"/>
        <w:ind w:hanging="357"/>
        <w:rPr>
          <w:sz w:val="28"/>
          <w:szCs w:val="28"/>
        </w:rPr>
      </w:pPr>
      <w:r w:rsidRPr="004E78DE">
        <w:rPr>
          <w:sz w:val="28"/>
          <w:szCs w:val="28"/>
        </w:rPr>
        <w:t>зону хозяйственно-питьевого водоснабжения, представляющую собой объединенную систему с источниками водоснабжения ОСВ-1 и Бокаревский водозабор;</w:t>
      </w:r>
    </w:p>
    <w:p w:rsidR="00AE6C37" w:rsidRPr="004E78DE" w:rsidRDefault="00AE6C37" w:rsidP="00017D79">
      <w:pPr>
        <w:numPr>
          <w:ilvl w:val="0"/>
          <w:numId w:val="9"/>
        </w:numPr>
        <w:spacing w:after="0" w:line="240" w:lineRule="auto"/>
        <w:ind w:hanging="357"/>
        <w:rPr>
          <w:sz w:val="28"/>
          <w:szCs w:val="28"/>
        </w:rPr>
      </w:pPr>
      <w:r w:rsidRPr="004E78DE">
        <w:rPr>
          <w:sz w:val="28"/>
          <w:szCs w:val="28"/>
        </w:rPr>
        <w:t>зону технического водоснабжения с источником водоснабжения водозабор «Плодопитомник»;</w:t>
      </w:r>
    </w:p>
    <w:p w:rsidR="00AE6C37" w:rsidRPr="004E78DE" w:rsidRDefault="00AE6C37" w:rsidP="00017D79">
      <w:pPr>
        <w:numPr>
          <w:ilvl w:val="0"/>
          <w:numId w:val="9"/>
        </w:numPr>
        <w:spacing w:after="0" w:line="240" w:lineRule="auto"/>
        <w:ind w:hanging="357"/>
        <w:rPr>
          <w:sz w:val="28"/>
          <w:szCs w:val="28"/>
        </w:rPr>
      </w:pPr>
      <w:r w:rsidRPr="004E78DE">
        <w:rPr>
          <w:sz w:val="28"/>
          <w:szCs w:val="28"/>
        </w:rPr>
        <w:t>зоны действия централизованной системы горячего водоснабжения с источниками теплоснабжения:</w:t>
      </w:r>
    </w:p>
    <w:p w:rsidR="00AE6C37" w:rsidRPr="004E78DE" w:rsidRDefault="00AE6C37" w:rsidP="00017D79">
      <w:pPr>
        <w:numPr>
          <w:ilvl w:val="1"/>
          <w:numId w:val="9"/>
        </w:numPr>
        <w:spacing w:after="0" w:line="240" w:lineRule="auto"/>
        <w:ind w:hanging="357"/>
        <w:rPr>
          <w:sz w:val="28"/>
          <w:szCs w:val="28"/>
        </w:rPr>
      </w:pPr>
      <w:r w:rsidRPr="004E78DE">
        <w:rPr>
          <w:sz w:val="28"/>
          <w:szCs w:val="28"/>
        </w:rPr>
        <w:t>Квартальная котельная ул. Ершова, д. 4, строение 1</w:t>
      </w:r>
    </w:p>
    <w:p w:rsidR="00AE6C37" w:rsidRPr="004E78DE" w:rsidRDefault="00AE6C37" w:rsidP="00017D79">
      <w:pPr>
        <w:numPr>
          <w:ilvl w:val="1"/>
          <w:numId w:val="9"/>
        </w:numPr>
        <w:spacing w:after="0" w:line="240" w:lineRule="auto"/>
        <w:ind w:hanging="357"/>
        <w:rPr>
          <w:sz w:val="28"/>
          <w:szCs w:val="28"/>
        </w:rPr>
      </w:pPr>
      <w:r w:rsidRPr="004E78DE">
        <w:rPr>
          <w:sz w:val="28"/>
          <w:szCs w:val="28"/>
        </w:rPr>
        <w:t>Котельная №1 ул. К. Маркса, д. 55а</w:t>
      </w:r>
    </w:p>
    <w:p w:rsidR="00AE6C37" w:rsidRPr="004E78DE" w:rsidRDefault="00AE6C37" w:rsidP="00017D79">
      <w:pPr>
        <w:numPr>
          <w:ilvl w:val="1"/>
          <w:numId w:val="9"/>
        </w:numPr>
        <w:spacing w:after="0" w:line="240" w:lineRule="auto"/>
        <w:ind w:hanging="357"/>
        <w:rPr>
          <w:sz w:val="28"/>
          <w:szCs w:val="28"/>
        </w:rPr>
      </w:pPr>
      <w:r w:rsidRPr="004E78DE">
        <w:rPr>
          <w:sz w:val="28"/>
          <w:szCs w:val="28"/>
        </w:rPr>
        <w:t>Котельная №2 ул. Большая, д. 202</w:t>
      </w:r>
    </w:p>
    <w:p w:rsidR="00AE6C37" w:rsidRPr="004E78DE" w:rsidRDefault="00AE6C37" w:rsidP="00017D79">
      <w:pPr>
        <w:numPr>
          <w:ilvl w:val="1"/>
          <w:numId w:val="9"/>
        </w:numPr>
        <w:spacing w:after="0" w:line="240" w:lineRule="auto"/>
        <w:ind w:hanging="357"/>
        <w:rPr>
          <w:sz w:val="28"/>
          <w:szCs w:val="28"/>
        </w:rPr>
      </w:pPr>
      <w:r w:rsidRPr="004E78DE">
        <w:rPr>
          <w:sz w:val="28"/>
          <w:szCs w:val="28"/>
        </w:rPr>
        <w:t>Котельная №3 ул. Большая, д. 185а</w:t>
      </w:r>
    </w:p>
    <w:p w:rsidR="00AE6C37" w:rsidRPr="004E78DE" w:rsidRDefault="00AE6C37" w:rsidP="00017D79">
      <w:pPr>
        <w:numPr>
          <w:ilvl w:val="1"/>
          <w:numId w:val="9"/>
        </w:numPr>
        <w:spacing w:after="0" w:line="240" w:lineRule="auto"/>
        <w:ind w:hanging="357"/>
        <w:rPr>
          <w:sz w:val="28"/>
          <w:szCs w:val="28"/>
        </w:rPr>
      </w:pPr>
      <w:r w:rsidRPr="004E78DE">
        <w:rPr>
          <w:sz w:val="28"/>
          <w:szCs w:val="28"/>
        </w:rPr>
        <w:t>Котельная №7 ул. Ленина, д.10а</w:t>
      </w:r>
    </w:p>
    <w:p w:rsidR="00AE6C37" w:rsidRPr="004E78DE" w:rsidRDefault="00AE6C37" w:rsidP="00017D79">
      <w:pPr>
        <w:numPr>
          <w:ilvl w:val="1"/>
          <w:numId w:val="9"/>
        </w:numPr>
        <w:spacing w:after="0" w:line="240" w:lineRule="auto"/>
        <w:ind w:hanging="357"/>
        <w:rPr>
          <w:sz w:val="28"/>
          <w:szCs w:val="28"/>
        </w:rPr>
      </w:pPr>
      <w:r w:rsidRPr="004E78DE">
        <w:rPr>
          <w:sz w:val="28"/>
          <w:szCs w:val="28"/>
        </w:rPr>
        <w:t>Котельная №13 ул. Береговая, д.23а</w:t>
      </w:r>
    </w:p>
    <w:p w:rsidR="00AE6C37" w:rsidRPr="004E78DE" w:rsidRDefault="00AE6C37" w:rsidP="00017D79">
      <w:pPr>
        <w:numPr>
          <w:ilvl w:val="1"/>
          <w:numId w:val="9"/>
        </w:numPr>
        <w:spacing w:after="0" w:line="240" w:lineRule="auto"/>
        <w:ind w:hanging="357"/>
        <w:rPr>
          <w:sz w:val="28"/>
          <w:szCs w:val="28"/>
        </w:rPr>
      </w:pPr>
      <w:r w:rsidRPr="004E78DE">
        <w:rPr>
          <w:sz w:val="28"/>
          <w:szCs w:val="28"/>
        </w:rPr>
        <w:t xml:space="preserve">Котельная №14 ул. 30 лет ВЛКСМ. Д.60 </w:t>
      </w:r>
    </w:p>
    <w:p w:rsidR="00AE6C37" w:rsidRPr="004E78DE" w:rsidRDefault="00AE6C37" w:rsidP="00017D79">
      <w:pPr>
        <w:numPr>
          <w:ilvl w:val="1"/>
          <w:numId w:val="9"/>
        </w:numPr>
        <w:spacing w:after="0" w:line="240" w:lineRule="auto"/>
        <w:ind w:hanging="357"/>
        <w:rPr>
          <w:sz w:val="28"/>
          <w:szCs w:val="28"/>
        </w:rPr>
      </w:pPr>
      <w:r w:rsidRPr="004E78DE">
        <w:rPr>
          <w:sz w:val="28"/>
          <w:szCs w:val="28"/>
        </w:rPr>
        <w:t>Котельная №15 ул. Приозерная, д. 86а</w:t>
      </w:r>
    </w:p>
    <w:p w:rsidR="00AE6C37" w:rsidRPr="004E78DE" w:rsidRDefault="00AE6C37" w:rsidP="00017D79">
      <w:pPr>
        <w:numPr>
          <w:ilvl w:val="1"/>
          <w:numId w:val="9"/>
        </w:numPr>
        <w:spacing w:after="0" w:line="240" w:lineRule="auto"/>
        <w:ind w:hanging="357"/>
        <w:rPr>
          <w:sz w:val="28"/>
          <w:szCs w:val="28"/>
        </w:rPr>
      </w:pPr>
      <w:r w:rsidRPr="004E78DE">
        <w:rPr>
          <w:sz w:val="28"/>
          <w:szCs w:val="28"/>
        </w:rPr>
        <w:t>Котельная №29 ул. К. Маркса, д. 5б</w:t>
      </w:r>
    </w:p>
    <w:p w:rsidR="00AE6C37" w:rsidRPr="004E78DE" w:rsidRDefault="00AE6C37" w:rsidP="00017D79">
      <w:pPr>
        <w:numPr>
          <w:ilvl w:val="1"/>
          <w:numId w:val="9"/>
        </w:numPr>
        <w:spacing w:after="0" w:line="240" w:lineRule="auto"/>
        <w:ind w:hanging="357"/>
        <w:rPr>
          <w:sz w:val="28"/>
          <w:szCs w:val="28"/>
        </w:rPr>
      </w:pPr>
      <w:r w:rsidRPr="004E78DE">
        <w:rPr>
          <w:sz w:val="28"/>
          <w:szCs w:val="28"/>
        </w:rPr>
        <w:t>Котельная №35 ул. Красина, д.2</w:t>
      </w:r>
    </w:p>
    <w:p w:rsidR="00AE6C37" w:rsidRPr="004E78DE" w:rsidRDefault="00AE6C37" w:rsidP="00017D79">
      <w:pPr>
        <w:numPr>
          <w:ilvl w:val="1"/>
          <w:numId w:val="9"/>
        </w:numPr>
        <w:spacing w:after="0" w:line="240" w:lineRule="auto"/>
        <w:ind w:hanging="357"/>
        <w:rPr>
          <w:sz w:val="28"/>
          <w:szCs w:val="28"/>
        </w:rPr>
      </w:pPr>
      <w:r w:rsidRPr="004E78DE">
        <w:rPr>
          <w:sz w:val="28"/>
          <w:szCs w:val="28"/>
        </w:rPr>
        <w:t>Котельная №43 ул. Путиловская, д. 1.</w:t>
      </w:r>
    </w:p>
    <w:p w:rsidR="00AE6C37" w:rsidRPr="004E78DE" w:rsidRDefault="00AE6C37" w:rsidP="00F830F0">
      <w:pPr>
        <w:spacing w:before="200" w:after="0" w:line="240" w:lineRule="auto"/>
        <w:ind w:left="2149"/>
        <w:rPr>
          <w:sz w:val="28"/>
          <w:szCs w:val="28"/>
        </w:rPr>
      </w:pPr>
    </w:p>
    <w:p w:rsidR="00AE6C37" w:rsidRPr="004E78DE" w:rsidRDefault="00AE6C37" w:rsidP="00017D79">
      <w:pPr>
        <w:pStyle w:val="aff"/>
        <w:numPr>
          <w:ilvl w:val="1"/>
          <w:numId w:val="2"/>
        </w:numPr>
        <w:spacing w:line="360" w:lineRule="auto"/>
        <w:outlineLvl w:val="2"/>
      </w:pPr>
      <w:bookmarkStart w:id="47" w:name="_Toc47549056"/>
      <w:r w:rsidRPr="004E78DE">
        <w:rPr>
          <w:b/>
        </w:rPr>
        <w:t>Описание технического обследования централизованных систем водоснабжения</w:t>
      </w:r>
      <w:bookmarkEnd w:id="47"/>
    </w:p>
    <w:p w:rsidR="00AE6C37" w:rsidRPr="004E78DE" w:rsidRDefault="00AE6C37" w:rsidP="00017D79">
      <w:pPr>
        <w:pStyle w:val="aff"/>
        <w:numPr>
          <w:ilvl w:val="2"/>
          <w:numId w:val="2"/>
        </w:numPr>
        <w:spacing w:line="360" w:lineRule="auto"/>
        <w:outlineLvl w:val="2"/>
        <w:rPr>
          <w:b/>
        </w:rPr>
      </w:pPr>
      <w:bookmarkStart w:id="48" w:name="_Toc379894512"/>
      <w:bookmarkStart w:id="49" w:name="_Toc384223014"/>
      <w:bookmarkStart w:id="50" w:name="_Toc387160611"/>
      <w:bookmarkStart w:id="51" w:name="_Toc388948532"/>
      <w:bookmarkStart w:id="52" w:name="_Toc404671040"/>
      <w:bookmarkStart w:id="53" w:name="_Toc47549057"/>
      <w:r w:rsidRPr="004E78DE">
        <w:rPr>
          <w:b/>
        </w:rPr>
        <w:t>Описание состояния существующих источников водоснабжения и водозаборных сооружений</w:t>
      </w:r>
      <w:bookmarkEnd w:id="48"/>
      <w:bookmarkEnd w:id="49"/>
      <w:bookmarkEnd w:id="50"/>
      <w:bookmarkEnd w:id="51"/>
      <w:bookmarkEnd w:id="52"/>
      <w:bookmarkEnd w:id="53"/>
    </w:p>
    <w:p w:rsidR="00AE6C37" w:rsidRPr="004E78DE" w:rsidRDefault="00AE6C37" w:rsidP="00F21E1A">
      <w:pPr>
        <w:spacing w:before="200" w:after="0" w:line="240" w:lineRule="auto"/>
        <w:ind w:firstLine="709"/>
        <w:rPr>
          <w:sz w:val="28"/>
          <w:u w:val="single"/>
        </w:rPr>
      </w:pPr>
      <w:r w:rsidRPr="004E78DE">
        <w:rPr>
          <w:sz w:val="28"/>
          <w:u w:val="single"/>
        </w:rPr>
        <w:t>ОСВ-1</w:t>
      </w:r>
    </w:p>
    <w:p w:rsidR="00AE6C37" w:rsidRPr="004E78DE" w:rsidRDefault="00AE6C37" w:rsidP="00F21E1A">
      <w:pPr>
        <w:spacing w:before="200" w:after="0" w:line="240" w:lineRule="auto"/>
        <w:ind w:firstLine="709"/>
        <w:rPr>
          <w:sz w:val="28"/>
        </w:rPr>
      </w:pPr>
      <w:r w:rsidRPr="004E78DE">
        <w:rPr>
          <w:sz w:val="28"/>
        </w:rPr>
        <w:t>Участок поверхностного водозабора расположен в черте города. Источником водоснабжения является река Ишим. Введен в эксплуатацию 01.01.1964.</w:t>
      </w:r>
    </w:p>
    <w:p w:rsidR="00AE6C37" w:rsidRPr="004E78DE" w:rsidRDefault="00AE6C37" w:rsidP="00F74ED6">
      <w:pPr>
        <w:shd w:val="clear" w:color="auto" w:fill="FFFFFF"/>
        <w:ind w:firstLine="709"/>
        <w:rPr>
          <w:sz w:val="28"/>
        </w:rPr>
      </w:pPr>
      <w:r w:rsidRPr="004E78DE">
        <w:rPr>
          <w:sz w:val="28"/>
        </w:rPr>
        <w:t xml:space="preserve">Деятельность по забору воды из водоисточника река Ишим на 490 км от устья осуществляет АО «Водоканал» на основании следующих правоустанавливающих документов: </w:t>
      </w:r>
    </w:p>
    <w:p w:rsidR="00AE6C37" w:rsidRPr="004E78DE" w:rsidRDefault="00AE6C37" w:rsidP="00F74ED6">
      <w:pPr>
        <w:shd w:val="clear" w:color="auto" w:fill="FFFFFF"/>
        <w:rPr>
          <w:sz w:val="28"/>
        </w:rPr>
      </w:pPr>
      <w:r w:rsidRPr="004E78DE">
        <w:rPr>
          <w:sz w:val="28"/>
        </w:rPr>
        <w:t xml:space="preserve">- договор водопользования  № 72-14.01.03.002-Р-ДХВО – С – 2016 – 01128/00 от 23.12.2016 г  регламентирует условия осуществления водопользования в целях обеспечения водой хозяйственно-бытовых нужд населения. Объём водопотребления по договору № 72-14.01.03.002-Р-ДХВО – С – 2016 – 01128/00 от 23.12.2016 г составляет – 1696,2519тыс.м3/год (високосный 2020 г – 1700,8992 тыс.м3/год).Срок действия договора  с 23 декабря 2016  г  по 31 декабря 2021 г.) </w:t>
      </w:r>
    </w:p>
    <w:p w:rsidR="00AE6C37" w:rsidRPr="004E78DE" w:rsidRDefault="00AE6C37" w:rsidP="00F74ED6">
      <w:pPr>
        <w:shd w:val="clear" w:color="auto" w:fill="FFFFFF"/>
        <w:rPr>
          <w:sz w:val="28"/>
        </w:rPr>
      </w:pPr>
      <w:r w:rsidRPr="004E78DE">
        <w:rPr>
          <w:sz w:val="28"/>
        </w:rPr>
        <w:t xml:space="preserve">- договор водопользования № 72-14.01.03.002-Р-ДЗВО – С – 2016 – 01127/00 от 20.12.2016 г регламентирует условия осуществления водопользования в целях обеспечения водой производственных нужд организаций, предприятий города Ишима.   Объем водопотребления по договору № 72-14.01.03.002-Р-ДЗВО – С – 2016 – 01127/00 от 20.12.2016 г. -  1702,0929 тыс.м3/год (високосный 2020 г – 1706,7562 тыс.м3/год). Срок действия договора  с 20 декабря 2016 г  по 31 декабря 2021 г.). </w:t>
      </w:r>
    </w:p>
    <w:p w:rsidR="00AE6C37" w:rsidRPr="004E78DE" w:rsidRDefault="00AE6C37" w:rsidP="0025400C">
      <w:pPr>
        <w:spacing w:before="200" w:after="0" w:line="240" w:lineRule="auto"/>
        <w:ind w:firstLine="709"/>
        <w:rPr>
          <w:sz w:val="28"/>
          <w:szCs w:val="28"/>
        </w:rPr>
      </w:pPr>
      <w:r w:rsidRPr="004E78DE">
        <w:rPr>
          <w:sz w:val="28"/>
        </w:rPr>
        <w:t xml:space="preserve">Учет объема забранной воды производится с помощью счетчика-расходомера. </w:t>
      </w:r>
      <w:r w:rsidRPr="004E78DE">
        <w:rPr>
          <w:sz w:val="28"/>
          <w:szCs w:val="28"/>
        </w:rPr>
        <w:t>По данным Обь-Иртышского управления по гидрометеорологии и мониторингу окружающей среды, качество воды в             р. Ишим по водпосту выше г. Ишим характеризуется, как «очень загрязненная» 3Б класса.</w:t>
      </w:r>
    </w:p>
    <w:p w:rsidR="00AE6C37" w:rsidRPr="004E78DE" w:rsidRDefault="00AE6C37" w:rsidP="00127F5C">
      <w:pPr>
        <w:spacing w:before="200" w:after="0" w:line="240" w:lineRule="auto"/>
        <w:ind w:firstLine="709"/>
        <w:rPr>
          <w:sz w:val="28"/>
        </w:rPr>
      </w:pPr>
      <w:r w:rsidRPr="004E78DE">
        <w:rPr>
          <w:sz w:val="28"/>
        </w:rPr>
        <w:t xml:space="preserve">Забор воды осуществляется плавучей насосной станцией «Иртыш-Комфорт», оснащенной тремя погружными насосами (два рабочих, один резервный). Насосная станция введена в эксплуатацию в 2010 г. Производительность станции </w:t>
      </w:r>
      <w:r w:rsidRPr="004E78DE">
        <w:rPr>
          <w:sz w:val="28"/>
          <w:lang w:val="en-US"/>
        </w:rPr>
        <w:t>I</w:t>
      </w:r>
      <w:r w:rsidRPr="004E78DE">
        <w:rPr>
          <w:sz w:val="28"/>
        </w:rPr>
        <w:t xml:space="preserve"> подъема составляет 14,4 тыс.м³/сут. Сведения по насосному оборудованию станции </w:t>
      </w:r>
      <w:r w:rsidRPr="004E78DE">
        <w:rPr>
          <w:sz w:val="28"/>
          <w:lang w:val="en-US"/>
        </w:rPr>
        <w:t>I</w:t>
      </w:r>
      <w:r w:rsidRPr="004E78DE">
        <w:rPr>
          <w:sz w:val="28"/>
        </w:rPr>
        <w:t>-го подъема представлены в Таблице3.</w:t>
      </w:r>
    </w:p>
    <w:p w:rsidR="00AE6C37" w:rsidRPr="004E78DE" w:rsidRDefault="00AE6C37">
      <w:pPr>
        <w:spacing w:after="0" w:line="240" w:lineRule="auto"/>
        <w:jc w:val="left"/>
        <w:rPr>
          <w:b/>
          <w:iCs/>
          <w:sz w:val="28"/>
          <w:szCs w:val="18"/>
          <w:lang w:eastAsia="ru-RU"/>
        </w:rPr>
      </w:pPr>
      <w:r w:rsidRPr="004E78DE">
        <w:br w:type="page"/>
      </w:r>
    </w:p>
    <w:p w:rsidR="00AE6C37" w:rsidRPr="004E78DE" w:rsidRDefault="00AE6C37" w:rsidP="009069F6">
      <w:pPr>
        <w:pStyle w:val="af5"/>
      </w:pPr>
      <w:r w:rsidRPr="004E78DE">
        <w:t xml:space="preserve">Таблица </w:t>
      </w:r>
      <w:fldSimple w:instr=" SEQ Таблица \* ARABIC ">
        <w:r w:rsidRPr="004E78DE">
          <w:rPr>
            <w:noProof/>
          </w:rPr>
          <w:t>3</w:t>
        </w:r>
      </w:fldSimple>
      <w:r w:rsidRPr="004E78DE">
        <w:t>. Технические характеристики насосного оборудования станции I подъема ОСВ-1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24"/>
        <w:gridCol w:w="1374"/>
        <w:gridCol w:w="854"/>
        <w:gridCol w:w="2188"/>
        <w:gridCol w:w="718"/>
        <w:gridCol w:w="1015"/>
        <w:gridCol w:w="852"/>
        <w:gridCol w:w="1520"/>
      </w:tblGrid>
      <w:tr w:rsidR="00AE6C37" w:rsidRPr="004E78DE" w:rsidTr="009D7C2E">
        <w:trPr>
          <w:trHeight w:val="276"/>
          <w:jc w:val="center"/>
        </w:trPr>
        <w:tc>
          <w:tcPr>
            <w:tcW w:w="824"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насоса</w:t>
            </w:r>
          </w:p>
        </w:tc>
        <w:tc>
          <w:tcPr>
            <w:tcW w:w="1374"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Марка насоса</w:t>
            </w:r>
          </w:p>
        </w:tc>
        <w:tc>
          <w:tcPr>
            <w:tcW w:w="854"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Напор, м</w:t>
            </w:r>
          </w:p>
        </w:tc>
        <w:tc>
          <w:tcPr>
            <w:tcW w:w="2188"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Производитель-ность, м³/ч</w:t>
            </w:r>
          </w:p>
        </w:tc>
        <w:tc>
          <w:tcPr>
            <w:tcW w:w="718"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КПД, %</w:t>
            </w:r>
          </w:p>
        </w:tc>
        <w:tc>
          <w:tcPr>
            <w:tcW w:w="1015"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Частотн. рег.</w:t>
            </w:r>
          </w:p>
        </w:tc>
        <w:tc>
          <w:tcPr>
            <w:tcW w:w="852"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Мощн. двиг., кВт</w:t>
            </w:r>
          </w:p>
        </w:tc>
        <w:tc>
          <w:tcPr>
            <w:tcW w:w="1520"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Дата ввода в эксплуатацию</w:t>
            </w:r>
          </w:p>
        </w:tc>
      </w:tr>
      <w:tr w:rsidR="00AE6C37" w:rsidRPr="004E78DE" w:rsidTr="009D7C2E">
        <w:trPr>
          <w:trHeight w:val="276"/>
          <w:jc w:val="center"/>
        </w:trPr>
        <w:tc>
          <w:tcPr>
            <w:tcW w:w="824" w:type="dxa"/>
            <w:vMerge/>
            <w:vAlign w:val="center"/>
          </w:tcPr>
          <w:p w:rsidR="00AE6C37" w:rsidRPr="004E78DE" w:rsidRDefault="00AE6C37" w:rsidP="009D7C2E">
            <w:pPr>
              <w:spacing w:after="0" w:line="240" w:lineRule="auto"/>
              <w:jc w:val="center"/>
              <w:rPr>
                <w:szCs w:val="24"/>
                <w:lang w:eastAsia="ru-RU"/>
              </w:rPr>
            </w:pPr>
          </w:p>
        </w:tc>
        <w:tc>
          <w:tcPr>
            <w:tcW w:w="1374" w:type="dxa"/>
            <w:vMerge/>
            <w:vAlign w:val="center"/>
          </w:tcPr>
          <w:p w:rsidR="00AE6C37" w:rsidRPr="004E78DE" w:rsidRDefault="00AE6C37" w:rsidP="009D7C2E">
            <w:pPr>
              <w:spacing w:after="0" w:line="240" w:lineRule="auto"/>
              <w:jc w:val="center"/>
              <w:rPr>
                <w:szCs w:val="24"/>
                <w:lang w:eastAsia="ru-RU"/>
              </w:rPr>
            </w:pPr>
          </w:p>
        </w:tc>
        <w:tc>
          <w:tcPr>
            <w:tcW w:w="854" w:type="dxa"/>
            <w:vMerge/>
            <w:vAlign w:val="center"/>
          </w:tcPr>
          <w:p w:rsidR="00AE6C37" w:rsidRPr="004E78DE" w:rsidRDefault="00AE6C37" w:rsidP="009D7C2E">
            <w:pPr>
              <w:spacing w:after="0" w:line="240" w:lineRule="auto"/>
              <w:jc w:val="center"/>
              <w:rPr>
                <w:szCs w:val="24"/>
                <w:lang w:eastAsia="ru-RU"/>
              </w:rPr>
            </w:pPr>
          </w:p>
        </w:tc>
        <w:tc>
          <w:tcPr>
            <w:tcW w:w="2188" w:type="dxa"/>
            <w:vMerge/>
            <w:vAlign w:val="center"/>
          </w:tcPr>
          <w:p w:rsidR="00AE6C37" w:rsidRPr="004E78DE" w:rsidRDefault="00AE6C37" w:rsidP="009D7C2E">
            <w:pPr>
              <w:spacing w:after="0" w:line="240" w:lineRule="auto"/>
              <w:jc w:val="center"/>
              <w:rPr>
                <w:szCs w:val="24"/>
                <w:lang w:eastAsia="ru-RU"/>
              </w:rPr>
            </w:pPr>
          </w:p>
        </w:tc>
        <w:tc>
          <w:tcPr>
            <w:tcW w:w="718" w:type="dxa"/>
            <w:vMerge/>
            <w:vAlign w:val="center"/>
          </w:tcPr>
          <w:p w:rsidR="00AE6C37" w:rsidRPr="004E78DE" w:rsidRDefault="00AE6C37" w:rsidP="009D7C2E">
            <w:pPr>
              <w:spacing w:after="0" w:line="240" w:lineRule="auto"/>
              <w:jc w:val="center"/>
              <w:rPr>
                <w:szCs w:val="24"/>
                <w:lang w:eastAsia="ru-RU"/>
              </w:rPr>
            </w:pPr>
          </w:p>
        </w:tc>
        <w:tc>
          <w:tcPr>
            <w:tcW w:w="1015" w:type="dxa"/>
            <w:vMerge/>
            <w:vAlign w:val="center"/>
          </w:tcPr>
          <w:p w:rsidR="00AE6C37" w:rsidRPr="004E78DE" w:rsidRDefault="00AE6C37" w:rsidP="009D7C2E">
            <w:pPr>
              <w:spacing w:after="0" w:line="240" w:lineRule="auto"/>
              <w:jc w:val="center"/>
              <w:rPr>
                <w:szCs w:val="24"/>
                <w:lang w:eastAsia="ru-RU"/>
              </w:rPr>
            </w:pPr>
          </w:p>
        </w:tc>
        <w:tc>
          <w:tcPr>
            <w:tcW w:w="852" w:type="dxa"/>
            <w:vMerge/>
            <w:vAlign w:val="center"/>
          </w:tcPr>
          <w:p w:rsidR="00AE6C37" w:rsidRPr="004E78DE" w:rsidRDefault="00AE6C37" w:rsidP="009D7C2E">
            <w:pPr>
              <w:spacing w:after="0" w:line="240" w:lineRule="auto"/>
              <w:jc w:val="center"/>
              <w:rPr>
                <w:szCs w:val="24"/>
                <w:lang w:eastAsia="ru-RU"/>
              </w:rPr>
            </w:pPr>
          </w:p>
        </w:tc>
        <w:tc>
          <w:tcPr>
            <w:tcW w:w="1520"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76"/>
          <w:jc w:val="center"/>
        </w:trPr>
        <w:tc>
          <w:tcPr>
            <w:tcW w:w="824" w:type="dxa"/>
            <w:vMerge/>
            <w:vAlign w:val="center"/>
          </w:tcPr>
          <w:p w:rsidR="00AE6C37" w:rsidRPr="004E78DE" w:rsidRDefault="00AE6C37" w:rsidP="009D7C2E">
            <w:pPr>
              <w:spacing w:after="0" w:line="240" w:lineRule="auto"/>
              <w:jc w:val="center"/>
              <w:rPr>
                <w:szCs w:val="24"/>
                <w:lang w:eastAsia="ru-RU"/>
              </w:rPr>
            </w:pPr>
          </w:p>
        </w:tc>
        <w:tc>
          <w:tcPr>
            <w:tcW w:w="1374" w:type="dxa"/>
            <w:vMerge/>
            <w:vAlign w:val="center"/>
          </w:tcPr>
          <w:p w:rsidR="00AE6C37" w:rsidRPr="004E78DE" w:rsidRDefault="00AE6C37" w:rsidP="009D7C2E">
            <w:pPr>
              <w:spacing w:after="0" w:line="240" w:lineRule="auto"/>
              <w:jc w:val="center"/>
              <w:rPr>
                <w:szCs w:val="24"/>
                <w:lang w:eastAsia="ru-RU"/>
              </w:rPr>
            </w:pPr>
          </w:p>
        </w:tc>
        <w:tc>
          <w:tcPr>
            <w:tcW w:w="854" w:type="dxa"/>
            <w:vMerge/>
            <w:vAlign w:val="center"/>
          </w:tcPr>
          <w:p w:rsidR="00AE6C37" w:rsidRPr="004E78DE" w:rsidRDefault="00AE6C37" w:rsidP="009D7C2E">
            <w:pPr>
              <w:spacing w:after="0" w:line="240" w:lineRule="auto"/>
              <w:jc w:val="center"/>
              <w:rPr>
                <w:szCs w:val="24"/>
                <w:lang w:eastAsia="ru-RU"/>
              </w:rPr>
            </w:pPr>
          </w:p>
        </w:tc>
        <w:tc>
          <w:tcPr>
            <w:tcW w:w="2188" w:type="dxa"/>
            <w:vMerge/>
            <w:vAlign w:val="center"/>
          </w:tcPr>
          <w:p w:rsidR="00AE6C37" w:rsidRPr="004E78DE" w:rsidRDefault="00AE6C37" w:rsidP="009D7C2E">
            <w:pPr>
              <w:spacing w:after="0" w:line="240" w:lineRule="auto"/>
              <w:jc w:val="center"/>
              <w:rPr>
                <w:szCs w:val="24"/>
                <w:lang w:eastAsia="ru-RU"/>
              </w:rPr>
            </w:pPr>
          </w:p>
        </w:tc>
        <w:tc>
          <w:tcPr>
            <w:tcW w:w="718" w:type="dxa"/>
            <w:vMerge/>
            <w:vAlign w:val="center"/>
          </w:tcPr>
          <w:p w:rsidR="00AE6C37" w:rsidRPr="004E78DE" w:rsidRDefault="00AE6C37" w:rsidP="009D7C2E">
            <w:pPr>
              <w:spacing w:after="0" w:line="240" w:lineRule="auto"/>
              <w:jc w:val="center"/>
              <w:rPr>
                <w:szCs w:val="24"/>
                <w:lang w:eastAsia="ru-RU"/>
              </w:rPr>
            </w:pPr>
          </w:p>
        </w:tc>
        <w:tc>
          <w:tcPr>
            <w:tcW w:w="1015" w:type="dxa"/>
            <w:vMerge/>
            <w:vAlign w:val="center"/>
          </w:tcPr>
          <w:p w:rsidR="00AE6C37" w:rsidRPr="004E78DE" w:rsidRDefault="00AE6C37" w:rsidP="009D7C2E">
            <w:pPr>
              <w:spacing w:after="0" w:line="240" w:lineRule="auto"/>
              <w:jc w:val="center"/>
              <w:rPr>
                <w:szCs w:val="24"/>
                <w:lang w:eastAsia="ru-RU"/>
              </w:rPr>
            </w:pPr>
          </w:p>
        </w:tc>
        <w:tc>
          <w:tcPr>
            <w:tcW w:w="852" w:type="dxa"/>
            <w:vMerge/>
            <w:vAlign w:val="center"/>
          </w:tcPr>
          <w:p w:rsidR="00AE6C37" w:rsidRPr="004E78DE" w:rsidRDefault="00AE6C37" w:rsidP="009D7C2E">
            <w:pPr>
              <w:spacing w:after="0" w:line="240" w:lineRule="auto"/>
              <w:jc w:val="center"/>
              <w:rPr>
                <w:szCs w:val="24"/>
                <w:lang w:eastAsia="ru-RU"/>
              </w:rPr>
            </w:pPr>
          </w:p>
        </w:tc>
        <w:tc>
          <w:tcPr>
            <w:tcW w:w="1520"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76"/>
          <w:jc w:val="center"/>
        </w:trPr>
        <w:tc>
          <w:tcPr>
            <w:tcW w:w="824" w:type="dxa"/>
            <w:vMerge/>
            <w:vAlign w:val="center"/>
          </w:tcPr>
          <w:p w:rsidR="00AE6C37" w:rsidRPr="004E78DE" w:rsidRDefault="00AE6C37" w:rsidP="009D7C2E">
            <w:pPr>
              <w:spacing w:after="0" w:line="240" w:lineRule="auto"/>
              <w:jc w:val="center"/>
              <w:rPr>
                <w:szCs w:val="24"/>
                <w:lang w:eastAsia="ru-RU"/>
              </w:rPr>
            </w:pPr>
          </w:p>
        </w:tc>
        <w:tc>
          <w:tcPr>
            <w:tcW w:w="1374" w:type="dxa"/>
            <w:vMerge/>
            <w:vAlign w:val="center"/>
          </w:tcPr>
          <w:p w:rsidR="00AE6C37" w:rsidRPr="004E78DE" w:rsidRDefault="00AE6C37" w:rsidP="009D7C2E">
            <w:pPr>
              <w:spacing w:after="0" w:line="240" w:lineRule="auto"/>
              <w:jc w:val="center"/>
              <w:rPr>
                <w:szCs w:val="24"/>
                <w:lang w:eastAsia="ru-RU"/>
              </w:rPr>
            </w:pPr>
          </w:p>
        </w:tc>
        <w:tc>
          <w:tcPr>
            <w:tcW w:w="854" w:type="dxa"/>
            <w:vMerge/>
            <w:vAlign w:val="center"/>
          </w:tcPr>
          <w:p w:rsidR="00AE6C37" w:rsidRPr="004E78DE" w:rsidRDefault="00AE6C37" w:rsidP="009D7C2E">
            <w:pPr>
              <w:spacing w:after="0" w:line="240" w:lineRule="auto"/>
              <w:jc w:val="center"/>
              <w:rPr>
                <w:szCs w:val="24"/>
                <w:lang w:eastAsia="ru-RU"/>
              </w:rPr>
            </w:pPr>
          </w:p>
        </w:tc>
        <w:tc>
          <w:tcPr>
            <w:tcW w:w="2188" w:type="dxa"/>
            <w:vMerge/>
            <w:vAlign w:val="center"/>
          </w:tcPr>
          <w:p w:rsidR="00AE6C37" w:rsidRPr="004E78DE" w:rsidRDefault="00AE6C37" w:rsidP="009D7C2E">
            <w:pPr>
              <w:spacing w:after="0" w:line="240" w:lineRule="auto"/>
              <w:jc w:val="center"/>
              <w:rPr>
                <w:szCs w:val="24"/>
                <w:lang w:eastAsia="ru-RU"/>
              </w:rPr>
            </w:pPr>
          </w:p>
        </w:tc>
        <w:tc>
          <w:tcPr>
            <w:tcW w:w="718" w:type="dxa"/>
            <w:vMerge/>
            <w:vAlign w:val="center"/>
          </w:tcPr>
          <w:p w:rsidR="00AE6C37" w:rsidRPr="004E78DE" w:rsidRDefault="00AE6C37" w:rsidP="009D7C2E">
            <w:pPr>
              <w:spacing w:after="0" w:line="240" w:lineRule="auto"/>
              <w:jc w:val="center"/>
              <w:rPr>
                <w:szCs w:val="24"/>
                <w:lang w:eastAsia="ru-RU"/>
              </w:rPr>
            </w:pPr>
          </w:p>
        </w:tc>
        <w:tc>
          <w:tcPr>
            <w:tcW w:w="1015" w:type="dxa"/>
            <w:vMerge/>
            <w:vAlign w:val="center"/>
          </w:tcPr>
          <w:p w:rsidR="00AE6C37" w:rsidRPr="004E78DE" w:rsidRDefault="00AE6C37" w:rsidP="009D7C2E">
            <w:pPr>
              <w:spacing w:after="0" w:line="240" w:lineRule="auto"/>
              <w:jc w:val="center"/>
              <w:rPr>
                <w:szCs w:val="24"/>
                <w:lang w:eastAsia="ru-RU"/>
              </w:rPr>
            </w:pPr>
          </w:p>
        </w:tc>
        <w:tc>
          <w:tcPr>
            <w:tcW w:w="852" w:type="dxa"/>
            <w:vMerge/>
            <w:vAlign w:val="center"/>
          </w:tcPr>
          <w:p w:rsidR="00AE6C37" w:rsidRPr="004E78DE" w:rsidRDefault="00AE6C37" w:rsidP="009D7C2E">
            <w:pPr>
              <w:spacing w:after="0" w:line="240" w:lineRule="auto"/>
              <w:jc w:val="center"/>
              <w:rPr>
                <w:szCs w:val="24"/>
                <w:lang w:eastAsia="ru-RU"/>
              </w:rPr>
            </w:pPr>
          </w:p>
        </w:tc>
        <w:tc>
          <w:tcPr>
            <w:tcW w:w="1520"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3"/>
          <w:jc w:val="center"/>
        </w:trPr>
        <w:tc>
          <w:tcPr>
            <w:tcW w:w="82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1374" w:type="dxa"/>
            <w:vAlign w:val="center"/>
          </w:tcPr>
          <w:p w:rsidR="00AE6C37" w:rsidRPr="004E78DE" w:rsidRDefault="00AE6C37" w:rsidP="009D7C2E">
            <w:pPr>
              <w:spacing w:after="0" w:line="240" w:lineRule="auto"/>
              <w:rPr>
                <w:szCs w:val="24"/>
                <w:lang w:eastAsia="ru-RU"/>
              </w:rPr>
            </w:pPr>
            <w:r w:rsidRPr="004E78DE">
              <w:rPr>
                <w:szCs w:val="24"/>
                <w:lang w:eastAsia="ru-RU"/>
              </w:rPr>
              <w:t>ПД 100/200.206-45/2-106</w:t>
            </w:r>
          </w:p>
        </w:tc>
        <w:tc>
          <w:tcPr>
            <w:tcW w:w="85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50,00</w:t>
            </w:r>
          </w:p>
        </w:tc>
        <w:tc>
          <w:tcPr>
            <w:tcW w:w="218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200,00</w:t>
            </w:r>
          </w:p>
        </w:tc>
        <w:tc>
          <w:tcPr>
            <w:tcW w:w="71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65,00</w:t>
            </w:r>
          </w:p>
        </w:tc>
        <w:tc>
          <w:tcPr>
            <w:tcW w:w="101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Да</w:t>
            </w:r>
          </w:p>
        </w:tc>
        <w:tc>
          <w:tcPr>
            <w:tcW w:w="85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45,00</w:t>
            </w:r>
          </w:p>
        </w:tc>
        <w:tc>
          <w:tcPr>
            <w:tcW w:w="15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01.01.2010</w:t>
            </w:r>
          </w:p>
        </w:tc>
      </w:tr>
      <w:tr w:rsidR="00AE6C37" w:rsidRPr="004E78DE" w:rsidTr="009D7C2E">
        <w:trPr>
          <w:trHeight w:val="23"/>
          <w:jc w:val="center"/>
        </w:trPr>
        <w:tc>
          <w:tcPr>
            <w:tcW w:w="82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1374" w:type="dxa"/>
            <w:vAlign w:val="center"/>
          </w:tcPr>
          <w:p w:rsidR="00AE6C37" w:rsidRPr="004E78DE" w:rsidRDefault="00AE6C37" w:rsidP="009D7C2E">
            <w:pPr>
              <w:spacing w:after="0" w:line="240" w:lineRule="auto"/>
              <w:rPr>
                <w:szCs w:val="24"/>
                <w:lang w:eastAsia="ru-RU"/>
              </w:rPr>
            </w:pPr>
            <w:r w:rsidRPr="004E78DE">
              <w:rPr>
                <w:szCs w:val="24"/>
                <w:lang w:eastAsia="ru-RU"/>
              </w:rPr>
              <w:t>ПД 100/200.206-45/2-106</w:t>
            </w:r>
          </w:p>
        </w:tc>
        <w:tc>
          <w:tcPr>
            <w:tcW w:w="85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50,00</w:t>
            </w:r>
          </w:p>
        </w:tc>
        <w:tc>
          <w:tcPr>
            <w:tcW w:w="218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200,00</w:t>
            </w:r>
          </w:p>
        </w:tc>
        <w:tc>
          <w:tcPr>
            <w:tcW w:w="71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65,00</w:t>
            </w:r>
          </w:p>
        </w:tc>
        <w:tc>
          <w:tcPr>
            <w:tcW w:w="101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Да</w:t>
            </w:r>
          </w:p>
        </w:tc>
        <w:tc>
          <w:tcPr>
            <w:tcW w:w="85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45,00</w:t>
            </w:r>
          </w:p>
        </w:tc>
        <w:tc>
          <w:tcPr>
            <w:tcW w:w="15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01.01.2010</w:t>
            </w:r>
          </w:p>
        </w:tc>
      </w:tr>
      <w:tr w:rsidR="00AE6C37" w:rsidRPr="004E78DE" w:rsidTr="009D7C2E">
        <w:trPr>
          <w:trHeight w:val="23"/>
          <w:jc w:val="center"/>
        </w:trPr>
        <w:tc>
          <w:tcPr>
            <w:tcW w:w="82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1374" w:type="dxa"/>
            <w:vAlign w:val="center"/>
          </w:tcPr>
          <w:p w:rsidR="00AE6C37" w:rsidRPr="004E78DE" w:rsidRDefault="00AE6C37" w:rsidP="009D7C2E">
            <w:pPr>
              <w:spacing w:after="0" w:line="240" w:lineRule="auto"/>
              <w:rPr>
                <w:szCs w:val="24"/>
                <w:lang w:eastAsia="ru-RU"/>
              </w:rPr>
            </w:pPr>
            <w:r w:rsidRPr="004E78DE">
              <w:rPr>
                <w:szCs w:val="24"/>
                <w:lang w:eastAsia="ru-RU"/>
              </w:rPr>
              <w:t>ПД 100/200.206-45/2-106</w:t>
            </w:r>
          </w:p>
        </w:tc>
        <w:tc>
          <w:tcPr>
            <w:tcW w:w="85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50,00</w:t>
            </w:r>
          </w:p>
        </w:tc>
        <w:tc>
          <w:tcPr>
            <w:tcW w:w="218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200,00</w:t>
            </w:r>
          </w:p>
        </w:tc>
        <w:tc>
          <w:tcPr>
            <w:tcW w:w="71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65,00</w:t>
            </w:r>
          </w:p>
        </w:tc>
        <w:tc>
          <w:tcPr>
            <w:tcW w:w="101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Да</w:t>
            </w:r>
          </w:p>
        </w:tc>
        <w:tc>
          <w:tcPr>
            <w:tcW w:w="85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45,00</w:t>
            </w:r>
          </w:p>
        </w:tc>
        <w:tc>
          <w:tcPr>
            <w:tcW w:w="15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01.01.2010</w:t>
            </w:r>
          </w:p>
        </w:tc>
      </w:tr>
    </w:tbl>
    <w:p w:rsidR="00AE6C37" w:rsidRPr="004E78DE" w:rsidRDefault="00AE6C37" w:rsidP="00127F5C">
      <w:pPr>
        <w:spacing w:before="200" w:after="0" w:line="240" w:lineRule="auto"/>
        <w:ind w:firstLine="709"/>
        <w:rPr>
          <w:sz w:val="28"/>
        </w:rPr>
      </w:pPr>
    </w:p>
    <w:p w:rsidR="00AE6C37" w:rsidRPr="004E78DE" w:rsidRDefault="00AE6C37" w:rsidP="00EB60D9">
      <w:pPr>
        <w:spacing w:before="200" w:after="0" w:line="240" w:lineRule="auto"/>
        <w:ind w:firstLine="709"/>
        <w:rPr>
          <w:sz w:val="28"/>
        </w:rPr>
      </w:pPr>
      <w:r w:rsidRPr="004E78DE">
        <w:rPr>
          <w:sz w:val="28"/>
        </w:rPr>
        <w:t>Плавучая насосная станция состоит из стальных поплавков d-1020мм. На поплавках смонтирован павильон из сэндвич-панелей. Внутри павильона установлены погружные насосы. Насосы погружены в воду. За насосами расположен монорельс с талью на опорах. От насосной станции вода по заглубленными водоводам подается на водоочистные сооружения. Протяженность водоводов – 590 м, глубина залегания водоводов – 3 м. Функцию рыбозащитного устройства на плавучей станции выполняют две боковые панели, установленные на насосах.</w:t>
      </w:r>
    </w:p>
    <w:p w:rsidR="00AE6C37" w:rsidRPr="004E78DE" w:rsidRDefault="00AE6C37" w:rsidP="00127F5C">
      <w:pPr>
        <w:spacing w:before="200" w:after="0" w:line="240" w:lineRule="auto"/>
        <w:ind w:firstLine="709"/>
        <w:rPr>
          <w:sz w:val="28"/>
        </w:rPr>
      </w:pPr>
      <w:r w:rsidRPr="004E78DE">
        <w:rPr>
          <w:sz w:val="28"/>
        </w:rPr>
        <w:t xml:space="preserve">Далее вода подается по двум напорным водоводам Ду 225 в блок водоочистных сооружений (см. п.1.5). После очистки вода поступает в резервуары чистой воды </w:t>
      </w:r>
      <w:r w:rsidRPr="004E78DE">
        <w:rPr>
          <w:sz w:val="28"/>
          <w:szCs w:val="28"/>
        </w:rPr>
        <w:t xml:space="preserve">емкостью 500, 750 и 1000 м³, откуда с помощью насосной станции </w:t>
      </w:r>
      <w:r w:rsidRPr="004E78DE">
        <w:rPr>
          <w:sz w:val="28"/>
          <w:szCs w:val="28"/>
          <w:lang w:val="en-US"/>
        </w:rPr>
        <w:t>II</w:t>
      </w:r>
      <w:r w:rsidRPr="004E78DE">
        <w:rPr>
          <w:sz w:val="28"/>
          <w:szCs w:val="28"/>
        </w:rPr>
        <w:t xml:space="preserve">-го подъема подается в сеть города. Система подачи воды в город автоматизирована. </w:t>
      </w:r>
      <w:r w:rsidRPr="004E78DE">
        <w:rPr>
          <w:sz w:val="28"/>
        </w:rPr>
        <w:t xml:space="preserve">Сведения по насосному оборудованию станции </w:t>
      </w:r>
      <w:r w:rsidRPr="004E78DE">
        <w:rPr>
          <w:sz w:val="28"/>
          <w:lang w:val="en-US"/>
        </w:rPr>
        <w:t>II</w:t>
      </w:r>
      <w:r w:rsidRPr="004E78DE">
        <w:rPr>
          <w:sz w:val="28"/>
        </w:rPr>
        <w:t>-го подъема представлены в Таблице4.</w:t>
      </w:r>
    </w:p>
    <w:p w:rsidR="00AE6C37" w:rsidRPr="004E78DE" w:rsidRDefault="00AE6C37" w:rsidP="00127F5C">
      <w:pPr>
        <w:spacing w:before="200" w:after="0" w:line="240" w:lineRule="auto"/>
        <w:ind w:firstLine="709"/>
        <w:rPr>
          <w:sz w:val="28"/>
        </w:rPr>
      </w:pPr>
    </w:p>
    <w:p w:rsidR="00AE6C37" w:rsidRPr="004E78DE" w:rsidRDefault="00AE6C37" w:rsidP="009069F6">
      <w:pPr>
        <w:pStyle w:val="af5"/>
      </w:pPr>
      <w:r w:rsidRPr="004E78DE">
        <w:t xml:space="preserve">Таблица </w:t>
      </w:r>
      <w:fldSimple w:instr=" SEQ Таблица \* ARABIC ">
        <w:r w:rsidRPr="004E78DE">
          <w:rPr>
            <w:noProof/>
          </w:rPr>
          <w:t>4</w:t>
        </w:r>
      </w:fldSimple>
      <w:r w:rsidRPr="004E78DE">
        <w:t>. Технические характеристики насосного оборудования станции II подъема ОСВ-1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56"/>
        <w:gridCol w:w="1037"/>
        <w:gridCol w:w="887"/>
        <w:gridCol w:w="2291"/>
        <w:gridCol w:w="744"/>
        <w:gridCol w:w="1057"/>
        <w:gridCol w:w="885"/>
        <w:gridCol w:w="1588"/>
      </w:tblGrid>
      <w:tr w:rsidR="00AE6C37" w:rsidRPr="004E78DE" w:rsidTr="009D7C2E">
        <w:trPr>
          <w:trHeight w:val="276"/>
          <w:tblHeader/>
          <w:jc w:val="center"/>
        </w:trPr>
        <w:tc>
          <w:tcPr>
            <w:tcW w:w="856"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насоса</w:t>
            </w:r>
          </w:p>
        </w:tc>
        <w:tc>
          <w:tcPr>
            <w:tcW w:w="1037"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Марка насоса</w:t>
            </w:r>
          </w:p>
        </w:tc>
        <w:tc>
          <w:tcPr>
            <w:tcW w:w="887"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Напор, м</w:t>
            </w:r>
          </w:p>
        </w:tc>
        <w:tc>
          <w:tcPr>
            <w:tcW w:w="2291"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Производительность, м³/ч</w:t>
            </w:r>
          </w:p>
        </w:tc>
        <w:tc>
          <w:tcPr>
            <w:tcW w:w="744"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КПД, %</w:t>
            </w:r>
          </w:p>
        </w:tc>
        <w:tc>
          <w:tcPr>
            <w:tcW w:w="1057"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Частотн. рег.</w:t>
            </w:r>
          </w:p>
        </w:tc>
        <w:tc>
          <w:tcPr>
            <w:tcW w:w="885"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Мощн. двиг., кВт</w:t>
            </w:r>
          </w:p>
        </w:tc>
        <w:tc>
          <w:tcPr>
            <w:tcW w:w="1588"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Дата ввода в эксплуатацию</w:t>
            </w:r>
          </w:p>
        </w:tc>
      </w:tr>
      <w:tr w:rsidR="00AE6C37" w:rsidRPr="004E78DE" w:rsidTr="009D7C2E">
        <w:trPr>
          <w:trHeight w:val="276"/>
          <w:jc w:val="center"/>
        </w:trPr>
        <w:tc>
          <w:tcPr>
            <w:tcW w:w="856" w:type="dxa"/>
            <w:vMerge/>
            <w:vAlign w:val="center"/>
          </w:tcPr>
          <w:p w:rsidR="00AE6C37" w:rsidRPr="004E78DE" w:rsidRDefault="00AE6C37" w:rsidP="009D7C2E">
            <w:pPr>
              <w:spacing w:after="0" w:line="240" w:lineRule="auto"/>
              <w:jc w:val="center"/>
              <w:rPr>
                <w:szCs w:val="24"/>
                <w:lang w:eastAsia="ru-RU"/>
              </w:rPr>
            </w:pPr>
          </w:p>
        </w:tc>
        <w:tc>
          <w:tcPr>
            <w:tcW w:w="1037" w:type="dxa"/>
            <w:vMerge/>
            <w:vAlign w:val="center"/>
          </w:tcPr>
          <w:p w:rsidR="00AE6C37" w:rsidRPr="004E78DE" w:rsidRDefault="00AE6C37" w:rsidP="009D7C2E">
            <w:pPr>
              <w:spacing w:after="0" w:line="240" w:lineRule="auto"/>
              <w:jc w:val="center"/>
              <w:rPr>
                <w:szCs w:val="24"/>
                <w:lang w:eastAsia="ru-RU"/>
              </w:rPr>
            </w:pPr>
          </w:p>
        </w:tc>
        <w:tc>
          <w:tcPr>
            <w:tcW w:w="887" w:type="dxa"/>
            <w:vMerge/>
            <w:vAlign w:val="center"/>
          </w:tcPr>
          <w:p w:rsidR="00AE6C37" w:rsidRPr="004E78DE" w:rsidRDefault="00AE6C37" w:rsidP="009D7C2E">
            <w:pPr>
              <w:spacing w:after="0" w:line="240" w:lineRule="auto"/>
              <w:jc w:val="center"/>
              <w:rPr>
                <w:szCs w:val="24"/>
                <w:lang w:eastAsia="ru-RU"/>
              </w:rPr>
            </w:pPr>
          </w:p>
        </w:tc>
        <w:tc>
          <w:tcPr>
            <w:tcW w:w="2291" w:type="dxa"/>
            <w:vMerge/>
            <w:vAlign w:val="center"/>
          </w:tcPr>
          <w:p w:rsidR="00AE6C37" w:rsidRPr="004E78DE" w:rsidRDefault="00AE6C37" w:rsidP="009D7C2E">
            <w:pPr>
              <w:spacing w:after="0" w:line="240" w:lineRule="auto"/>
              <w:jc w:val="center"/>
              <w:rPr>
                <w:szCs w:val="24"/>
                <w:lang w:eastAsia="ru-RU"/>
              </w:rPr>
            </w:pPr>
          </w:p>
        </w:tc>
        <w:tc>
          <w:tcPr>
            <w:tcW w:w="744" w:type="dxa"/>
            <w:vMerge/>
            <w:vAlign w:val="center"/>
          </w:tcPr>
          <w:p w:rsidR="00AE6C37" w:rsidRPr="004E78DE" w:rsidRDefault="00AE6C37" w:rsidP="009D7C2E">
            <w:pPr>
              <w:spacing w:after="0" w:line="240" w:lineRule="auto"/>
              <w:jc w:val="center"/>
              <w:rPr>
                <w:szCs w:val="24"/>
                <w:lang w:eastAsia="ru-RU"/>
              </w:rPr>
            </w:pPr>
          </w:p>
        </w:tc>
        <w:tc>
          <w:tcPr>
            <w:tcW w:w="1057" w:type="dxa"/>
            <w:vMerge/>
            <w:vAlign w:val="center"/>
          </w:tcPr>
          <w:p w:rsidR="00AE6C37" w:rsidRPr="004E78DE" w:rsidRDefault="00AE6C37" w:rsidP="009D7C2E">
            <w:pPr>
              <w:spacing w:after="0" w:line="240" w:lineRule="auto"/>
              <w:jc w:val="center"/>
              <w:rPr>
                <w:szCs w:val="24"/>
                <w:lang w:eastAsia="ru-RU"/>
              </w:rPr>
            </w:pPr>
          </w:p>
        </w:tc>
        <w:tc>
          <w:tcPr>
            <w:tcW w:w="885" w:type="dxa"/>
            <w:vMerge/>
            <w:vAlign w:val="center"/>
          </w:tcPr>
          <w:p w:rsidR="00AE6C37" w:rsidRPr="004E78DE" w:rsidRDefault="00AE6C37" w:rsidP="009D7C2E">
            <w:pPr>
              <w:spacing w:after="0" w:line="240" w:lineRule="auto"/>
              <w:jc w:val="center"/>
              <w:rPr>
                <w:szCs w:val="24"/>
                <w:lang w:eastAsia="ru-RU"/>
              </w:rPr>
            </w:pPr>
          </w:p>
        </w:tc>
        <w:tc>
          <w:tcPr>
            <w:tcW w:w="1588"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76"/>
          <w:jc w:val="center"/>
        </w:trPr>
        <w:tc>
          <w:tcPr>
            <w:tcW w:w="856" w:type="dxa"/>
            <w:vMerge/>
            <w:vAlign w:val="center"/>
          </w:tcPr>
          <w:p w:rsidR="00AE6C37" w:rsidRPr="004E78DE" w:rsidRDefault="00AE6C37" w:rsidP="009D7C2E">
            <w:pPr>
              <w:spacing w:after="0" w:line="240" w:lineRule="auto"/>
              <w:jc w:val="center"/>
              <w:rPr>
                <w:szCs w:val="24"/>
                <w:lang w:eastAsia="ru-RU"/>
              </w:rPr>
            </w:pPr>
          </w:p>
        </w:tc>
        <w:tc>
          <w:tcPr>
            <w:tcW w:w="1037" w:type="dxa"/>
            <w:vMerge/>
            <w:vAlign w:val="center"/>
          </w:tcPr>
          <w:p w:rsidR="00AE6C37" w:rsidRPr="004E78DE" w:rsidRDefault="00AE6C37" w:rsidP="009D7C2E">
            <w:pPr>
              <w:spacing w:after="0" w:line="240" w:lineRule="auto"/>
              <w:jc w:val="center"/>
              <w:rPr>
                <w:szCs w:val="24"/>
                <w:lang w:eastAsia="ru-RU"/>
              </w:rPr>
            </w:pPr>
          </w:p>
        </w:tc>
        <w:tc>
          <w:tcPr>
            <w:tcW w:w="887" w:type="dxa"/>
            <w:vMerge/>
            <w:vAlign w:val="center"/>
          </w:tcPr>
          <w:p w:rsidR="00AE6C37" w:rsidRPr="004E78DE" w:rsidRDefault="00AE6C37" w:rsidP="009D7C2E">
            <w:pPr>
              <w:spacing w:after="0" w:line="240" w:lineRule="auto"/>
              <w:jc w:val="center"/>
              <w:rPr>
                <w:szCs w:val="24"/>
                <w:lang w:eastAsia="ru-RU"/>
              </w:rPr>
            </w:pPr>
          </w:p>
        </w:tc>
        <w:tc>
          <w:tcPr>
            <w:tcW w:w="2291" w:type="dxa"/>
            <w:vMerge/>
            <w:vAlign w:val="center"/>
          </w:tcPr>
          <w:p w:rsidR="00AE6C37" w:rsidRPr="004E78DE" w:rsidRDefault="00AE6C37" w:rsidP="009D7C2E">
            <w:pPr>
              <w:spacing w:after="0" w:line="240" w:lineRule="auto"/>
              <w:jc w:val="center"/>
              <w:rPr>
                <w:szCs w:val="24"/>
                <w:lang w:eastAsia="ru-RU"/>
              </w:rPr>
            </w:pPr>
          </w:p>
        </w:tc>
        <w:tc>
          <w:tcPr>
            <w:tcW w:w="744" w:type="dxa"/>
            <w:vMerge/>
            <w:vAlign w:val="center"/>
          </w:tcPr>
          <w:p w:rsidR="00AE6C37" w:rsidRPr="004E78DE" w:rsidRDefault="00AE6C37" w:rsidP="009D7C2E">
            <w:pPr>
              <w:spacing w:after="0" w:line="240" w:lineRule="auto"/>
              <w:jc w:val="center"/>
              <w:rPr>
                <w:szCs w:val="24"/>
                <w:lang w:eastAsia="ru-RU"/>
              </w:rPr>
            </w:pPr>
          </w:p>
        </w:tc>
        <w:tc>
          <w:tcPr>
            <w:tcW w:w="1057" w:type="dxa"/>
            <w:vMerge/>
            <w:vAlign w:val="center"/>
          </w:tcPr>
          <w:p w:rsidR="00AE6C37" w:rsidRPr="004E78DE" w:rsidRDefault="00AE6C37" w:rsidP="009D7C2E">
            <w:pPr>
              <w:spacing w:after="0" w:line="240" w:lineRule="auto"/>
              <w:jc w:val="center"/>
              <w:rPr>
                <w:szCs w:val="24"/>
                <w:lang w:eastAsia="ru-RU"/>
              </w:rPr>
            </w:pPr>
          </w:p>
        </w:tc>
        <w:tc>
          <w:tcPr>
            <w:tcW w:w="885" w:type="dxa"/>
            <w:vMerge/>
            <w:vAlign w:val="center"/>
          </w:tcPr>
          <w:p w:rsidR="00AE6C37" w:rsidRPr="004E78DE" w:rsidRDefault="00AE6C37" w:rsidP="009D7C2E">
            <w:pPr>
              <w:spacing w:after="0" w:line="240" w:lineRule="auto"/>
              <w:jc w:val="center"/>
              <w:rPr>
                <w:szCs w:val="24"/>
                <w:lang w:eastAsia="ru-RU"/>
              </w:rPr>
            </w:pPr>
          </w:p>
        </w:tc>
        <w:tc>
          <w:tcPr>
            <w:tcW w:w="1588"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76"/>
          <w:jc w:val="center"/>
        </w:trPr>
        <w:tc>
          <w:tcPr>
            <w:tcW w:w="856" w:type="dxa"/>
            <w:vMerge/>
            <w:vAlign w:val="center"/>
          </w:tcPr>
          <w:p w:rsidR="00AE6C37" w:rsidRPr="004E78DE" w:rsidRDefault="00AE6C37" w:rsidP="009D7C2E">
            <w:pPr>
              <w:spacing w:after="0" w:line="240" w:lineRule="auto"/>
              <w:jc w:val="center"/>
              <w:rPr>
                <w:szCs w:val="24"/>
                <w:lang w:eastAsia="ru-RU"/>
              </w:rPr>
            </w:pPr>
          </w:p>
        </w:tc>
        <w:tc>
          <w:tcPr>
            <w:tcW w:w="1037" w:type="dxa"/>
            <w:vMerge/>
            <w:vAlign w:val="center"/>
          </w:tcPr>
          <w:p w:rsidR="00AE6C37" w:rsidRPr="004E78DE" w:rsidRDefault="00AE6C37" w:rsidP="009D7C2E">
            <w:pPr>
              <w:spacing w:after="0" w:line="240" w:lineRule="auto"/>
              <w:jc w:val="center"/>
              <w:rPr>
                <w:szCs w:val="24"/>
                <w:lang w:eastAsia="ru-RU"/>
              </w:rPr>
            </w:pPr>
          </w:p>
        </w:tc>
        <w:tc>
          <w:tcPr>
            <w:tcW w:w="887" w:type="dxa"/>
            <w:vMerge/>
            <w:vAlign w:val="center"/>
          </w:tcPr>
          <w:p w:rsidR="00AE6C37" w:rsidRPr="004E78DE" w:rsidRDefault="00AE6C37" w:rsidP="009D7C2E">
            <w:pPr>
              <w:spacing w:after="0" w:line="240" w:lineRule="auto"/>
              <w:jc w:val="center"/>
              <w:rPr>
                <w:szCs w:val="24"/>
                <w:lang w:eastAsia="ru-RU"/>
              </w:rPr>
            </w:pPr>
          </w:p>
        </w:tc>
        <w:tc>
          <w:tcPr>
            <w:tcW w:w="2291" w:type="dxa"/>
            <w:vMerge/>
            <w:vAlign w:val="center"/>
          </w:tcPr>
          <w:p w:rsidR="00AE6C37" w:rsidRPr="004E78DE" w:rsidRDefault="00AE6C37" w:rsidP="009D7C2E">
            <w:pPr>
              <w:spacing w:after="0" w:line="240" w:lineRule="auto"/>
              <w:jc w:val="center"/>
              <w:rPr>
                <w:szCs w:val="24"/>
                <w:lang w:eastAsia="ru-RU"/>
              </w:rPr>
            </w:pPr>
          </w:p>
        </w:tc>
        <w:tc>
          <w:tcPr>
            <w:tcW w:w="744" w:type="dxa"/>
            <w:vMerge/>
            <w:vAlign w:val="center"/>
          </w:tcPr>
          <w:p w:rsidR="00AE6C37" w:rsidRPr="004E78DE" w:rsidRDefault="00AE6C37" w:rsidP="009D7C2E">
            <w:pPr>
              <w:spacing w:after="0" w:line="240" w:lineRule="auto"/>
              <w:jc w:val="center"/>
              <w:rPr>
                <w:szCs w:val="24"/>
                <w:lang w:eastAsia="ru-RU"/>
              </w:rPr>
            </w:pPr>
          </w:p>
        </w:tc>
        <w:tc>
          <w:tcPr>
            <w:tcW w:w="1057" w:type="dxa"/>
            <w:vMerge/>
            <w:vAlign w:val="center"/>
          </w:tcPr>
          <w:p w:rsidR="00AE6C37" w:rsidRPr="004E78DE" w:rsidRDefault="00AE6C37" w:rsidP="009D7C2E">
            <w:pPr>
              <w:spacing w:after="0" w:line="240" w:lineRule="auto"/>
              <w:jc w:val="center"/>
              <w:rPr>
                <w:szCs w:val="24"/>
                <w:lang w:eastAsia="ru-RU"/>
              </w:rPr>
            </w:pPr>
          </w:p>
        </w:tc>
        <w:tc>
          <w:tcPr>
            <w:tcW w:w="885" w:type="dxa"/>
            <w:vMerge/>
            <w:vAlign w:val="center"/>
          </w:tcPr>
          <w:p w:rsidR="00AE6C37" w:rsidRPr="004E78DE" w:rsidRDefault="00AE6C37" w:rsidP="009D7C2E">
            <w:pPr>
              <w:spacing w:after="0" w:line="240" w:lineRule="auto"/>
              <w:jc w:val="center"/>
              <w:rPr>
                <w:szCs w:val="24"/>
                <w:lang w:eastAsia="ru-RU"/>
              </w:rPr>
            </w:pPr>
          </w:p>
        </w:tc>
        <w:tc>
          <w:tcPr>
            <w:tcW w:w="1588"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3"/>
          <w:jc w:val="center"/>
        </w:trPr>
        <w:tc>
          <w:tcPr>
            <w:tcW w:w="85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1037" w:type="dxa"/>
            <w:vAlign w:val="center"/>
          </w:tcPr>
          <w:p w:rsidR="00AE6C37" w:rsidRPr="004E78DE" w:rsidRDefault="00AE6C37" w:rsidP="009D7C2E">
            <w:pPr>
              <w:spacing w:after="0" w:line="240" w:lineRule="auto"/>
              <w:rPr>
                <w:szCs w:val="24"/>
                <w:lang w:eastAsia="ru-RU"/>
              </w:rPr>
            </w:pPr>
            <w:r w:rsidRPr="004E78DE">
              <w:rPr>
                <w:szCs w:val="24"/>
                <w:lang w:eastAsia="ru-RU"/>
              </w:rPr>
              <w:t>ЦМК 150/400-75/4</w:t>
            </w:r>
          </w:p>
        </w:tc>
        <w:tc>
          <w:tcPr>
            <w:tcW w:w="887" w:type="dxa"/>
            <w:vAlign w:val="center"/>
          </w:tcPr>
          <w:p w:rsidR="00AE6C37" w:rsidRPr="004E78DE" w:rsidRDefault="00AE6C37" w:rsidP="009D7C2E">
            <w:pPr>
              <w:spacing w:after="0" w:line="240" w:lineRule="auto"/>
              <w:jc w:val="center"/>
              <w:rPr>
                <w:szCs w:val="24"/>
                <w:lang w:val="en-US" w:eastAsia="ru-RU"/>
              </w:rPr>
            </w:pPr>
            <w:r w:rsidRPr="004E78DE">
              <w:rPr>
                <w:szCs w:val="24"/>
                <w:lang w:val="en-US" w:eastAsia="ru-RU"/>
              </w:rPr>
              <w:t>50</w:t>
            </w:r>
            <w:r w:rsidRPr="004E78DE">
              <w:rPr>
                <w:szCs w:val="24"/>
                <w:lang w:eastAsia="ru-RU"/>
              </w:rPr>
              <w:t>,</w:t>
            </w:r>
            <w:r w:rsidRPr="004E78DE">
              <w:rPr>
                <w:szCs w:val="24"/>
                <w:lang w:val="en-US" w:eastAsia="ru-RU"/>
              </w:rPr>
              <w:t>00</w:t>
            </w:r>
          </w:p>
        </w:tc>
        <w:tc>
          <w:tcPr>
            <w:tcW w:w="22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300</w:t>
            </w:r>
          </w:p>
        </w:tc>
        <w:tc>
          <w:tcPr>
            <w:tcW w:w="74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73</w:t>
            </w:r>
          </w:p>
        </w:tc>
        <w:tc>
          <w:tcPr>
            <w:tcW w:w="105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Да</w:t>
            </w:r>
          </w:p>
        </w:tc>
        <w:tc>
          <w:tcPr>
            <w:tcW w:w="8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75,00</w:t>
            </w:r>
          </w:p>
        </w:tc>
        <w:tc>
          <w:tcPr>
            <w:tcW w:w="1588" w:type="dxa"/>
            <w:vAlign w:val="center"/>
          </w:tcPr>
          <w:p w:rsidR="00AE6C37" w:rsidRPr="004E78DE" w:rsidRDefault="00AE6C37" w:rsidP="009D7C2E">
            <w:pPr>
              <w:spacing w:after="0" w:line="240" w:lineRule="auto"/>
              <w:jc w:val="center"/>
              <w:rPr>
                <w:szCs w:val="24"/>
                <w:lang w:eastAsia="ru-RU"/>
              </w:rPr>
            </w:pPr>
            <w:r w:rsidRPr="004E78DE">
              <w:rPr>
                <w:szCs w:val="24"/>
              </w:rPr>
              <w:t>01.01.2013</w:t>
            </w:r>
          </w:p>
        </w:tc>
      </w:tr>
      <w:tr w:rsidR="00AE6C37" w:rsidRPr="004E78DE" w:rsidTr="009D7C2E">
        <w:trPr>
          <w:trHeight w:val="23"/>
          <w:jc w:val="center"/>
        </w:trPr>
        <w:tc>
          <w:tcPr>
            <w:tcW w:w="85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1037" w:type="dxa"/>
            <w:vAlign w:val="center"/>
          </w:tcPr>
          <w:p w:rsidR="00AE6C37" w:rsidRPr="004E78DE" w:rsidRDefault="00AE6C37" w:rsidP="009D7C2E">
            <w:pPr>
              <w:spacing w:after="0" w:line="240" w:lineRule="auto"/>
              <w:rPr>
                <w:szCs w:val="24"/>
                <w:lang w:eastAsia="ru-RU"/>
              </w:rPr>
            </w:pPr>
            <w:r w:rsidRPr="004E78DE">
              <w:rPr>
                <w:szCs w:val="24"/>
                <w:lang w:eastAsia="ru-RU"/>
              </w:rPr>
              <w:t>ЦМК 150/400-75/4</w:t>
            </w:r>
          </w:p>
        </w:tc>
        <w:tc>
          <w:tcPr>
            <w:tcW w:w="887" w:type="dxa"/>
            <w:vAlign w:val="center"/>
          </w:tcPr>
          <w:p w:rsidR="00AE6C37" w:rsidRPr="004E78DE" w:rsidRDefault="00AE6C37" w:rsidP="009D7C2E">
            <w:pPr>
              <w:spacing w:after="0" w:line="240" w:lineRule="auto"/>
              <w:jc w:val="center"/>
              <w:rPr>
                <w:szCs w:val="24"/>
              </w:rPr>
            </w:pPr>
            <w:r w:rsidRPr="004E78DE">
              <w:rPr>
                <w:szCs w:val="24"/>
                <w:lang w:val="en-US" w:eastAsia="ru-RU"/>
              </w:rPr>
              <w:t>50</w:t>
            </w:r>
            <w:r w:rsidRPr="004E78DE">
              <w:rPr>
                <w:szCs w:val="24"/>
                <w:lang w:eastAsia="ru-RU"/>
              </w:rPr>
              <w:t>,</w:t>
            </w:r>
            <w:r w:rsidRPr="004E78DE">
              <w:rPr>
                <w:szCs w:val="24"/>
                <w:lang w:val="en-US" w:eastAsia="ru-RU"/>
              </w:rPr>
              <w:t>00</w:t>
            </w:r>
          </w:p>
        </w:tc>
        <w:tc>
          <w:tcPr>
            <w:tcW w:w="22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300</w:t>
            </w:r>
          </w:p>
        </w:tc>
        <w:tc>
          <w:tcPr>
            <w:tcW w:w="74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73</w:t>
            </w:r>
          </w:p>
        </w:tc>
        <w:tc>
          <w:tcPr>
            <w:tcW w:w="105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Да</w:t>
            </w:r>
          </w:p>
        </w:tc>
        <w:tc>
          <w:tcPr>
            <w:tcW w:w="8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75,00</w:t>
            </w:r>
          </w:p>
        </w:tc>
        <w:tc>
          <w:tcPr>
            <w:tcW w:w="1588" w:type="dxa"/>
            <w:vAlign w:val="center"/>
          </w:tcPr>
          <w:p w:rsidR="00AE6C37" w:rsidRPr="004E78DE" w:rsidRDefault="00AE6C37" w:rsidP="009D7C2E">
            <w:pPr>
              <w:spacing w:after="0" w:line="240" w:lineRule="auto"/>
              <w:jc w:val="center"/>
              <w:rPr>
                <w:szCs w:val="24"/>
                <w:lang w:eastAsia="ru-RU"/>
              </w:rPr>
            </w:pPr>
            <w:r w:rsidRPr="004E78DE">
              <w:rPr>
                <w:szCs w:val="24"/>
              </w:rPr>
              <w:t>01.01.2013</w:t>
            </w:r>
          </w:p>
        </w:tc>
      </w:tr>
      <w:tr w:rsidR="00AE6C37" w:rsidRPr="004E78DE" w:rsidTr="009D7C2E">
        <w:trPr>
          <w:trHeight w:val="23"/>
          <w:jc w:val="center"/>
        </w:trPr>
        <w:tc>
          <w:tcPr>
            <w:tcW w:w="85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1037" w:type="dxa"/>
            <w:vAlign w:val="center"/>
          </w:tcPr>
          <w:p w:rsidR="00AE6C37" w:rsidRPr="004E78DE" w:rsidRDefault="00AE6C37" w:rsidP="009D7C2E">
            <w:pPr>
              <w:spacing w:after="0" w:line="240" w:lineRule="auto"/>
              <w:rPr>
                <w:szCs w:val="24"/>
                <w:lang w:eastAsia="ru-RU"/>
              </w:rPr>
            </w:pPr>
            <w:r w:rsidRPr="004E78DE">
              <w:rPr>
                <w:szCs w:val="24"/>
                <w:lang w:eastAsia="ru-RU"/>
              </w:rPr>
              <w:t>ЦМК 150/400-75/4</w:t>
            </w:r>
          </w:p>
        </w:tc>
        <w:tc>
          <w:tcPr>
            <w:tcW w:w="887" w:type="dxa"/>
            <w:vAlign w:val="center"/>
          </w:tcPr>
          <w:p w:rsidR="00AE6C37" w:rsidRPr="004E78DE" w:rsidRDefault="00AE6C37" w:rsidP="009D7C2E">
            <w:pPr>
              <w:spacing w:after="0" w:line="240" w:lineRule="auto"/>
              <w:jc w:val="center"/>
              <w:rPr>
                <w:szCs w:val="24"/>
              </w:rPr>
            </w:pPr>
            <w:r w:rsidRPr="004E78DE">
              <w:rPr>
                <w:szCs w:val="24"/>
                <w:lang w:val="en-US" w:eastAsia="ru-RU"/>
              </w:rPr>
              <w:t>50</w:t>
            </w:r>
            <w:r w:rsidRPr="004E78DE">
              <w:rPr>
                <w:szCs w:val="24"/>
                <w:lang w:eastAsia="ru-RU"/>
              </w:rPr>
              <w:t>,</w:t>
            </w:r>
            <w:r w:rsidRPr="004E78DE">
              <w:rPr>
                <w:szCs w:val="24"/>
                <w:lang w:val="en-US" w:eastAsia="ru-RU"/>
              </w:rPr>
              <w:t>00</w:t>
            </w:r>
          </w:p>
        </w:tc>
        <w:tc>
          <w:tcPr>
            <w:tcW w:w="22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300</w:t>
            </w:r>
          </w:p>
        </w:tc>
        <w:tc>
          <w:tcPr>
            <w:tcW w:w="74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73</w:t>
            </w:r>
          </w:p>
        </w:tc>
        <w:tc>
          <w:tcPr>
            <w:tcW w:w="105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Да</w:t>
            </w:r>
          </w:p>
        </w:tc>
        <w:tc>
          <w:tcPr>
            <w:tcW w:w="8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75,00</w:t>
            </w:r>
          </w:p>
        </w:tc>
        <w:tc>
          <w:tcPr>
            <w:tcW w:w="1588" w:type="dxa"/>
            <w:vAlign w:val="center"/>
          </w:tcPr>
          <w:p w:rsidR="00AE6C37" w:rsidRPr="004E78DE" w:rsidRDefault="00AE6C37" w:rsidP="009D7C2E">
            <w:pPr>
              <w:spacing w:after="0" w:line="240" w:lineRule="auto"/>
              <w:jc w:val="center"/>
              <w:rPr>
                <w:szCs w:val="24"/>
                <w:lang w:eastAsia="ru-RU"/>
              </w:rPr>
            </w:pPr>
            <w:r w:rsidRPr="004E78DE">
              <w:rPr>
                <w:szCs w:val="24"/>
              </w:rPr>
              <w:t>01.01.2013</w:t>
            </w:r>
          </w:p>
        </w:tc>
      </w:tr>
    </w:tbl>
    <w:p w:rsidR="00AE6C37" w:rsidRPr="004E78DE" w:rsidRDefault="00AE6C37" w:rsidP="00F74ED6">
      <w:pPr>
        <w:spacing w:after="0" w:line="240" w:lineRule="auto"/>
        <w:ind w:firstLine="709"/>
        <w:rPr>
          <w:sz w:val="28"/>
          <w:szCs w:val="28"/>
        </w:rPr>
      </w:pPr>
      <w:r w:rsidRPr="004E78DE">
        <w:rPr>
          <w:sz w:val="28"/>
          <w:szCs w:val="28"/>
        </w:rPr>
        <w:t>Границы первого пояса ЗСО водозабора : вверх по течению 200 м от водозабора, вниз по течению 100 м от водозабора, по прилегающему к водозабору берегу 100 м, в направлении к противоположному берегу полоса акватории в 50 м.</w:t>
      </w:r>
    </w:p>
    <w:p w:rsidR="00AE6C37" w:rsidRPr="004E78DE" w:rsidRDefault="00AE6C37" w:rsidP="00F74ED6">
      <w:pPr>
        <w:spacing w:after="0" w:line="240" w:lineRule="auto"/>
        <w:ind w:firstLine="709"/>
        <w:rPr>
          <w:sz w:val="28"/>
          <w:szCs w:val="28"/>
        </w:rPr>
      </w:pPr>
      <w:r w:rsidRPr="004E78DE">
        <w:rPr>
          <w:sz w:val="28"/>
          <w:szCs w:val="28"/>
        </w:rPr>
        <w:t>Граница ЗСО второго пояса водозабора : вверх по течению 194,4 км, вниз по течению 250 м, боковые границы 500 м.</w:t>
      </w:r>
    </w:p>
    <w:p w:rsidR="00AE6C37" w:rsidRPr="004E78DE" w:rsidRDefault="00AE6C37" w:rsidP="00F74ED6">
      <w:pPr>
        <w:spacing w:after="0" w:line="240" w:lineRule="auto"/>
        <w:ind w:firstLine="709"/>
        <w:rPr>
          <w:sz w:val="28"/>
          <w:szCs w:val="28"/>
        </w:rPr>
      </w:pPr>
      <w:r w:rsidRPr="004E78DE">
        <w:rPr>
          <w:sz w:val="28"/>
          <w:szCs w:val="28"/>
        </w:rPr>
        <w:t>Граница третьего пояса ЗСО водозабора: вверх по течению 194,4 км, вниз по течению 250 м, боковые границы 3 км.</w:t>
      </w:r>
    </w:p>
    <w:p w:rsidR="00AE6C37" w:rsidRPr="004E78DE" w:rsidRDefault="00AE6C37" w:rsidP="00F74ED6">
      <w:pPr>
        <w:spacing w:after="0" w:line="240" w:lineRule="auto"/>
        <w:ind w:firstLine="709"/>
        <w:rPr>
          <w:sz w:val="28"/>
          <w:szCs w:val="28"/>
        </w:rPr>
      </w:pPr>
      <w:r w:rsidRPr="004E78DE">
        <w:rPr>
          <w:sz w:val="28"/>
          <w:szCs w:val="28"/>
        </w:rPr>
        <w:t>Зона санитарной охраны водопроводных сооружений, расположенных вне территории водозабора, представлена первым поясом (строго режима), водоводов – санитарно-защитной полосой.</w:t>
      </w:r>
    </w:p>
    <w:p w:rsidR="00AE6C37" w:rsidRPr="004E78DE" w:rsidRDefault="00AE6C37" w:rsidP="00F74ED6">
      <w:pPr>
        <w:spacing w:after="0" w:line="240" w:lineRule="auto"/>
        <w:ind w:firstLine="709"/>
        <w:rPr>
          <w:sz w:val="28"/>
          <w:szCs w:val="28"/>
        </w:rPr>
      </w:pPr>
      <w:r w:rsidRPr="004E78DE">
        <w:rPr>
          <w:sz w:val="28"/>
          <w:szCs w:val="28"/>
        </w:rPr>
        <w:t>Граница первого пояса ЗСО водопроводных сооружений принимается на расстоянии:</w:t>
      </w:r>
    </w:p>
    <w:p w:rsidR="00AE6C37" w:rsidRPr="004E78DE" w:rsidRDefault="00AE6C37" w:rsidP="00F74ED6">
      <w:pPr>
        <w:spacing w:after="0" w:line="240" w:lineRule="auto"/>
        <w:ind w:firstLine="709"/>
        <w:rPr>
          <w:sz w:val="28"/>
          <w:szCs w:val="28"/>
        </w:rPr>
      </w:pPr>
      <w:r w:rsidRPr="004E78DE">
        <w:rPr>
          <w:sz w:val="28"/>
          <w:szCs w:val="28"/>
        </w:rPr>
        <w:t>- от стен запасных и регулирующих емкостей, фильтров и контактных осветлителей – 30 м;</w:t>
      </w:r>
    </w:p>
    <w:p w:rsidR="00AE6C37" w:rsidRPr="004E78DE" w:rsidRDefault="00AE6C37" w:rsidP="00F74ED6">
      <w:pPr>
        <w:spacing w:after="0" w:line="240" w:lineRule="auto"/>
        <w:ind w:firstLine="709"/>
        <w:rPr>
          <w:sz w:val="28"/>
          <w:szCs w:val="28"/>
        </w:rPr>
      </w:pPr>
      <w:r w:rsidRPr="004E78DE">
        <w:rPr>
          <w:sz w:val="28"/>
          <w:szCs w:val="28"/>
        </w:rPr>
        <w:t>- от остальных  помещений (отстойники, реагентное хозяйство, склад хлора, насосные станции) – 15  м.</w:t>
      </w:r>
    </w:p>
    <w:p w:rsidR="00AE6C37" w:rsidRPr="004E78DE" w:rsidRDefault="00AE6C37" w:rsidP="00F74ED6">
      <w:pPr>
        <w:spacing w:after="0" w:line="240" w:lineRule="auto"/>
        <w:ind w:firstLine="709"/>
        <w:rPr>
          <w:sz w:val="28"/>
          <w:szCs w:val="28"/>
        </w:rPr>
      </w:pPr>
      <w:r w:rsidRPr="004E78DE">
        <w:rPr>
          <w:sz w:val="28"/>
          <w:szCs w:val="28"/>
        </w:rPr>
        <w:t>Санитарно-защитная полоса водоводов 1 подъема и самотечных линий (водоводы до ВОС) согласно пп.2.4.3 СанПиН 2.1.4.1110-02 "Зоны санитарной охраны источников водоснабжения и водопроводов питьевого назначения" принята по обе стороны от крайних линий водопровода 50 м.</w:t>
      </w:r>
    </w:p>
    <w:p w:rsidR="00AE6C37" w:rsidRPr="004E78DE" w:rsidRDefault="00AE6C37" w:rsidP="00F21E1A">
      <w:pPr>
        <w:spacing w:before="200" w:after="0" w:line="240" w:lineRule="auto"/>
        <w:ind w:firstLine="709"/>
        <w:rPr>
          <w:sz w:val="28"/>
        </w:rPr>
      </w:pPr>
    </w:p>
    <w:p w:rsidR="00AE6C37" w:rsidRPr="004E78DE" w:rsidRDefault="00AE6C37" w:rsidP="00F21E1A">
      <w:pPr>
        <w:spacing w:before="200" w:after="0" w:line="240" w:lineRule="auto"/>
        <w:ind w:firstLine="709"/>
        <w:rPr>
          <w:sz w:val="28"/>
        </w:rPr>
      </w:pPr>
      <w:r w:rsidRPr="004E78DE">
        <w:rPr>
          <w:sz w:val="28"/>
        </w:rPr>
        <w:t>Продолжительность работы водозабора 365 суток. Режим работы круглосуточный.</w:t>
      </w:r>
    </w:p>
    <w:p w:rsidR="00AE6C37" w:rsidRPr="004E78DE" w:rsidRDefault="00AE6C37" w:rsidP="00F21E1A">
      <w:pPr>
        <w:spacing w:before="200" w:after="0" w:line="240" w:lineRule="auto"/>
        <w:ind w:firstLine="709"/>
        <w:rPr>
          <w:sz w:val="28"/>
        </w:rPr>
      </w:pPr>
      <w:r w:rsidRPr="004E78DE">
        <w:rPr>
          <w:sz w:val="28"/>
        </w:rPr>
        <w:t>Общий износ ОСВ-1 составляет 86%.</w:t>
      </w:r>
    </w:p>
    <w:p w:rsidR="00AE6C37" w:rsidRPr="004E78DE" w:rsidRDefault="00AE6C37">
      <w:pPr>
        <w:spacing w:after="0" w:line="240" w:lineRule="auto"/>
        <w:jc w:val="left"/>
        <w:rPr>
          <w:sz w:val="28"/>
        </w:rPr>
      </w:pPr>
    </w:p>
    <w:p w:rsidR="00AE6C37" w:rsidRPr="004E78DE" w:rsidRDefault="00AE6C37" w:rsidP="00F74ED6">
      <w:pPr>
        <w:spacing w:before="200" w:after="0" w:line="240" w:lineRule="auto"/>
        <w:ind w:firstLine="709"/>
        <w:rPr>
          <w:sz w:val="28"/>
          <w:u w:val="single"/>
        </w:rPr>
      </w:pPr>
      <w:r w:rsidRPr="004E78DE">
        <w:rPr>
          <w:sz w:val="28"/>
          <w:u w:val="single"/>
        </w:rPr>
        <w:t>Водозабор на 496 км от устья реки Ишим.</w:t>
      </w:r>
    </w:p>
    <w:p w:rsidR="00AE6C37" w:rsidRPr="004E78DE" w:rsidRDefault="00AE6C37" w:rsidP="00F74ED6">
      <w:pPr>
        <w:spacing w:before="200" w:after="0" w:line="240" w:lineRule="auto"/>
        <w:ind w:firstLine="709"/>
        <w:rPr>
          <w:sz w:val="28"/>
        </w:rPr>
      </w:pPr>
      <w:bookmarkStart w:id="54" w:name="_Hlk47705557"/>
      <w:r w:rsidRPr="004E78DE">
        <w:rPr>
          <w:sz w:val="28"/>
        </w:rPr>
        <w:t>Водозабор</w:t>
      </w:r>
      <w:r w:rsidRPr="004E78DE">
        <w:rPr>
          <w:sz w:val="28"/>
          <w:szCs w:val="28"/>
        </w:rPr>
        <w:t xml:space="preserve"> на 496 км от устья </w:t>
      </w:r>
      <w:bookmarkEnd w:id="54"/>
      <w:r w:rsidRPr="004E78DE">
        <w:rPr>
          <w:sz w:val="28"/>
          <w:szCs w:val="28"/>
        </w:rPr>
        <w:t>расположен на левом берегу реки Ишим на территории поселка Плодопитомник.</w:t>
      </w:r>
      <w:r w:rsidRPr="004E78DE">
        <w:rPr>
          <w:sz w:val="28"/>
        </w:rPr>
        <w:t xml:space="preserve"> Введен в эксплуатацию в 1985 году. </w:t>
      </w:r>
      <w:r w:rsidRPr="004E78DE">
        <w:rPr>
          <w:sz w:val="28"/>
          <w:szCs w:val="28"/>
        </w:rPr>
        <w:t xml:space="preserve">В состав сооружений входит: насосная станция </w:t>
      </w:r>
      <w:r w:rsidRPr="004E78DE">
        <w:rPr>
          <w:sz w:val="28"/>
          <w:szCs w:val="28"/>
          <w:lang w:val="en-US"/>
        </w:rPr>
        <w:t>I</w:t>
      </w:r>
      <w:r w:rsidRPr="004E78DE">
        <w:rPr>
          <w:sz w:val="28"/>
          <w:szCs w:val="28"/>
        </w:rPr>
        <w:t xml:space="preserve">-го подъема, ряжевый оголовок, сифонные линии, водоприемный колодец. Проектная производительность водозабора – 8640 м³/сут. </w:t>
      </w:r>
      <w:r w:rsidRPr="004E78DE">
        <w:rPr>
          <w:sz w:val="28"/>
        </w:rPr>
        <w:t xml:space="preserve">Сведения по насосному оборудованию станции </w:t>
      </w:r>
      <w:r w:rsidRPr="004E78DE">
        <w:rPr>
          <w:sz w:val="28"/>
          <w:lang w:val="en-US"/>
        </w:rPr>
        <w:t>I</w:t>
      </w:r>
      <w:r w:rsidRPr="004E78DE">
        <w:rPr>
          <w:sz w:val="28"/>
        </w:rPr>
        <w:t>-го подъема представлены в Таблице 5.</w:t>
      </w:r>
    </w:p>
    <w:p w:rsidR="00AE6C37" w:rsidRPr="004E78DE" w:rsidRDefault="00AE6C37" w:rsidP="00F74ED6">
      <w:pPr>
        <w:shd w:val="clear" w:color="auto" w:fill="FFFFFF"/>
        <w:ind w:firstLine="709"/>
        <w:rPr>
          <w:szCs w:val="24"/>
        </w:rPr>
      </w:pPr>
      <w:r w:rsidRPr="004E78DE">
        <w:rPr>
          <w:sz w:val="28"/>
        </w:rPr>
        <w:t xml:space="preserve">Деятельность по забору воды из водоисточника река Ишим на 496 км от устья осуществляет АО «Водоканал» на основании договора водопользования  </w:t>
      </w:r>
      <w:r w:rsidRPr="004E78DE">
        <w:rPr>
          <w:sz w:val="28"/>
          <w:szCs w:val="28"/>
        </w:rPr>
        <w:t xml:space="preserve">№ 72-14.01.03.002-Р-ДЗВО – С – 2016 – 01051/00 от 06.09.2016г., который </w:t>
      </w:r>
      <w:r w:rsidRPr="004E78DE">
        <w:rPr>
          <w:sz w:val="28"/>
        </w:rPr>
        <w:t xml:space="preserve">регламентирует условия осуществления водопользования в целях обеспечения технической водой для производственных нужд потребителя. Объём водопотребления по договору составляет </w:t>
      </w:r>
      <w:r w:rsidRPr="004E78DE">
        <w:rPr>
          <w:sz w:val="28"/>
          <w:szCs w:val="28"/>
        </w:rPr>
        <w:t>– 2019 г – 1494,62682 тыс.м3/год, 2020 год (високосный) – 1498,722054 тыс.м3/год, 2021 год  –  741,171108 тыс.м3/год. Срок действия договора –по 30 июня 2021</w:t>
      </w:r>
      <w:r w:rsidRPr="004E78DE">
        <w:rPr>
          <w:szCs w:val="24"/>
        </w:rPr>
        <w:t xml:space="preserve"> г.</w:t>
      </w:r>
    </w:p>
    <w:p w:rsidR="00AE6C37" w:rsidRPr="004E78DE" w:rsidRDefault="00AE6C37" w:rsidP="009069F6">
      <w:pPr>
        <w:pStyle w:val="af5"/>
      </w:pPr>
    </w:p>
    <w:p w:rsidR="00AE6C37" w:rsidRPr="004E78DE" w:rsidRDefault="00AE6C37" w:rsidP="009D7C2E">
      <w:pPr>
        <w:spacing w:after="0" w:line="240" w:lineRule="auto"/>
        <w:jc w:val="center"/>
        <w:rPr>
          <w:b/>
          <w:sz w:val="28"/>
          <w:szCs w:val="28"/>
          <w:lang w:eastAsia="ru-RU"/>
        </w:rPr>
      </w:pPr>
      <w:bookmarkStart w:id="55" w:name="_Toc47548982"/>
      <w:r w:rsidRPr="004E78DE">
        <w:rPr>
          <w:b/>
          <w:sz w:val="28"/>
          <w:szCs w:val="28"/>
          <w:lang w:eastAsia="ru-RU"/>
        </w:rPr>
        <w:t xml:space="preserve">Таблица </w:t>
      </w:r>
      <w:r w:rsidRPr="004E78DE">
        <w:rPr>
          <w:b/>
          <w:sz w:val="28"/>
          <w:szCs w:val="28"/>
          <w:lang w:eastAsia="ru-RU"/>
        </w:rPr>
        <w:fldChar w:fldCharType="begin"/>
      </w:r>
      <w:r w:rsidRPr="004E78DE">
        <w:rPr>
          <w:b/>
          <w:sz w:val="28"/>
          <w:szCs w:val="28"/>
          <w:lang w:eastAsia="ru-RU"/>
        </w:rPr>
        <w:instrText xml:space="preserve"> SEQ Таблица \* ARABIC </w:instrText>
      </w:r>
      <w:r w:rsidRPr="004E78DE">
        <w:rPr>
          <w:b/>
          <w:sz w:val="28"/>
          <w:szCs w:val="28"/>
          <w:lang w:eastAsia="ru-RU"/>
        </w:rPr>
        <w:fldChar w:fldCharType="separate"/>
      </w:r>
      <w:r w:rsidRPr="004E78DE">
        <w:rPr>
          <w:b/>
          <w:noProof/>
          <w:sz w:val="28"/>
          <w:szCs w:val="28"/>
          <w:lang w:eastAsia="ru-RU"/>
        </w:rPr>
        <w:t>5</w:t>
      </w:r>
      <w:r w:rsidRPr="004E78DE">
        <w:rPr>
          <w:b/>
          <w:sz w:val="28"/>
          <w:szCs w:val="28"/>
          <w:lang w:eastAsia="ru-RU"/>
        </w:rPr>
        <w:fldChar w:fldCharType="end"/>
      </w:r>
      <w:r w:rsidRPr="004E78DE">
        <w:rPr>
          <w:b/>
          <w:sz w:val="28"/>
          <w:szCs w:val="28"/>
          <w:lang w:eastAsia="ru-RU"/>
        </w:rPr>
        <w:t>. Технические характеристики насосного оборудования станции I подъема «Плодопитомник»</w:t>
      </w:r>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24"/>
        <w:gridCol w:w="1374"/>
        <w:gridCol w:w="854"/>
        <w:gridCol w:w="2188"/>
        <w:gridCol w:w="718"/>
        <w:gridCol w:w="1015"/>
        <w:gridCol w:w="852"/>
        <w:gridCol w:w="1520"/>
      </w:tblGrid>
      <w:tr w:rsidR="00AE6C37" w:rsidRPr="004E78DE" w:rsidTr="009D7C2E">
        <w:trPr>
          <w:trHeight w:val="276"/>
          <w:tblHeader/>
          <w:jc w:val="center"/>
        </w:trPr>
        <w:tc>
          <w:tcPr>
            <w:tcW w:w="824"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насоса</w:t>
            </w:r>
          </w:p>
        </w:tc>
        <w:tc>
          <w:tcPr>
            <w:tcW w:w="1374"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Марка насоса</w:t>
            </w:r>
          </w:p>
        </w:tc>
        <w:tc>
          <w:tcPr>
            <w:tcW w:w="854"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Напор, м</w:t>
            </w:r>
          </w:p>
        </w:tc>
        <w:tc>
          <w:tcPr>
            <w:tcW w:w="2188"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Производитель-ность, м³/ч</w:t>
            </w:r>
          </w:p>
        </w:tc>
        <w:tc>
          <w:tcPr>
            <w:tcW w:w="718"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КПД, %</w:t>
            </w:r>
          </w:p>
        </w:tc>
        <w:tc>
          <w:tcPr>
            <w:tcW w:w="1015"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Частотн. рег.</w:t>
            </w:r>
          </w:p>
        </w:tc>
        <w:tc>
          <w:tcPr>
            <w:tcW w:w="852"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Мощн. двиг., кВт</w:t>
            </w:r>
          </w:p>
        </w:tc>
        <w:tc>
          <w:tcPr>
            <w:tcW w:w="1520"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Дата ввода в эксплуатацию</w:t>
            </w:r>
          </w:p>
        </w:tc>
      </w:tr>
      <w:tr w:rsidR="00AE6C37" w:rsidRPr="004E78DE" w:rsidTr="009D7C2E">
        <w:trPr>
          <w:trHeight w:val="276"/>
          <w:jc w:val="center"/>
        </w:trPr>
        <w:tc>
          <w:tcPr>
            <w:tcW w:w="824" w:type="dxa"/>
            <w:vMerge/>
            <w:vAlign w:val="center"/>
          </w:tcPr>
          <w:p w:rsidR="00AE6C37" w:rsidRPr="004E78DE" w:rsidRDefault="00AE6C37" w:rsidP="009D7C2E">
            <w:pPr>
              <w:spacing w:after="0" w:line="240" w:lineRule="auto"/>
              <w:jc w:val="center"/>
              <w:rPr>
                <w:szCs w:val="24"/>
                <w:lang w:eastAsia="ru-RU"/>
              </w:rPr>
            </w:pPr>
          </w:p>
        </w:tc>
        <w:tc>
          <w:tcPr>
            <w:tcW w:w="1374" w:type="dxa"/>
            <w:vMerge/>
            <w:vAlign w:val="center"/>
          </w:tcPr>
          <w:p w:rsidR="00AE6C37" w:rsidRPr="004E78DE" w:rsidRDefault="00AE6C37" w:rsidP="009D7C2E">
            <w:pPr>
              <w:spacing w:after="0" w:line="240" w:lineRule="auto"/>
              <w:jc w:val="center"/>
              <w:rPr>
                <w:szCs w:val="24"/>
                <w:lang w:eastAsia="ru-RU"/>
              </w:rPr>
            </w:pPr>
          </w:p>
        </w:tc>
        <w:tc>
          <w:tcPr>
            <w:tcW w:w="854" w:type="dxa"/>
            <w:vMerge/>
            <w:vAlign w:val="center"/>
          </w:tcPr>
          <w:p w:rsidR="00AE6C37" w:rsidRPr="004E78DE" w:rsidRDefault="00AE6C37" w:rsidP="009D7C2E">
            <w:pPr>
              <w:spacing w:after="0" w:line="240" w:lineRule="auto"/>
              <w:jc w:val="center"/>
              <w:rPr>
                <w:szCs w:val="24"/>
                <w:lang w:eastAsia="ru-RU"/>
              </w:rPr>
            </w:pPr>
          </w:p>
        </w:tc>
        <w:tc>
          <w:tcPr>
            <w:tcW w:w="2188" w:type="dxa"/>
            <w:vMerge/>
            <w:vAlign w:val="center"/>
          </w:tcPr>
          <w:p w:rsidR="00AE6C37" w:rsidRPr="004E78DE" w:rsidRDefault="00AE6C37" w:rsidP="009D7C2E">
            <w:pPr>
              <w:spacing w:after="0" w:line="240" w:lineRule="auto"/>
              <w:jc w:val="center"/>
              <w:rPr>
                <w:szCs w:val="24"/>
                <w:lang w:eastAsia="ru-RU"/>
              </w:rPr>
            </w:pPr>
          </w:p>
        </w:tc>
        <w:tc>
          <w:tcPr>
            <w:tcW w:w="718" w:type="dxa"/>
            <w:vMerge/>
            <w:vAlign w:val="center"/>
          </w:tcPr>
          <w:p w:rsidR="00AE6C37" w:rsidRPr="004E78DE" w:rsidRDefault="00AE6C37" w:rsidP="009D7C2E">
            <w:pPr>
              <w:spacing w:after="0" w:line="240" w:lineRule="auto"/>
              <w:jc w:val="center"/>
              <w:rPr>
                <w:szCs w:val="24"/>
                <w:lang w:eastAsia="ru-RU"/>
              </w:rPr>
            </w:pPr>
          </w:p>
        </w:tc>
        <w:tc>
          <w:tcPr>
            <w:tcW w:w="1015" w:type="dxa"/>
            <w:vMerge/>
            <w:vAlign w:val="center"/>
          </w:tcPr>
          <w:p w:rsidR="00AE6C37" w:rsidRPr="004E78DE" w:rsidRDefault="00AE6C37" w:rsidP="009D7C2E">
            <w:pPr>
              <w:spacing w:after="0" w:line="240" w:lineRule="auto"/>
              <w:jc w:val="center"/>
              <w:rPr>
                <w:szCs w:val="24"/>
                <w:lang w:eastAsia="ru-RU"/>
              </w:rPr>
            </w:pPr>
          </w:p>
        </w:tc>
        <w:tc>
          <w:tcPr>
            <w:tcW w:w="852" w:type="dxa"/>
            <w:vMerge/>
            <w:vAlign w:val="center"/>
          </w:tcPr>
          <w:p w:rsidR="00AE6C37" w:rsidRPr="004E78DE" w:rsidRDefault="00AE6C37" w:rsidP="009D7C2E">
            <w:pPr>
              <w:spacing w:after="0" w:line="240" w:lineRule="auto"/>
              <w:jc w:val="center"/>
              <w:rPr>
                <w:szCs w:val="24"/>
                <w:lang w:eastAsia="ru-RU"/>
              </w:rPr>
            </w:pPr>
          </w:p>
        </w:tc>
        <w:tc>
          <w:tcPr>
            <w:tcW w:w="1520"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76"/>
          <w:jc w:val="center"/>
        </w:trPr>
        <w:tc>
          <w:tcPr>
            <w:tcW w:w="824" w:type="dxa"/>
            <w:vMerge/>
            <w:vAlign w:val="center"/>
          </w:tcPr>
          <w:p w:rsidR="00AE6C37" w:rsidRPr="004E78DE" w:rsidRDefault="00AE6C37" w:rsidP="009D7C2E">
            <w:pPr>
              <w:spacing w:after="0" w:line="240" w:lineRule="auto"/>
              <w:jc w:val="center"/>
              <w:rPr>
                <w:szCs w:val="24"/>
                <w:lang w:eastAsia="ru-RU"/>
              </w:rPr>
            </w:pPr>
          </w:p>
        </w:tc>
        <w:tc>
          <w:tcPr>
            <w:tcW w:w="1374" w:type="dxa"/>
            <w:vMerge/>
            <w:vAlign w:val="center"/>
          </w:tcPr>
          <w:p w:rsidR="00AE6C37" w:rsidRPr="004E78DE" w:rsidRDefault="00AE6C37" w:rsidP="009D7C2E">
            <w:pPr>
              <w:spacing w:after="0" w:line="240" w:lineRule="auto"/>
              <w:jc w:val="center"/>
              <w:rPr>
                <w:szCs w:val="24"/>
                <w:lang w:eastAsia="ru-RU"/>
              </w:rPr>
            </w:pPr>
          </w:p>
        </w:tc>
        <w:tc>
          <w:tcPr>
            <w:tcW w:w="854" w:type="dxa"/>
            <w:vMerge/>
            <w:vAlign w:val="center"/>
          </w:tcPr>
          <w:p w:rsidR="00AE6C37" w:rsidRPr="004E78DE" w:rsidRDefault="00AE6C37" w:rsidP="009D7C2E">
            <w:pPr>
              <w:spacing w:after="0" w:line="240" w:lineRule="auto"/>
              <w:jc w:val="center"/>
              <w:rPr>
                <w:szCs w:val="24"/>
                <w:lang w:eastAsia="ru-RU"/>
              </w:rPr>
            </w:pPr>
          </w:p>
        </w:tc>
        <w:tc>
          <w:tcPr>
            <w:tcW w:w="2188" w:type="dxa"/>
            <w:vMerge/>
            <w:vAlign w:val="center"/>
          </w:tcPr>
          <w:p w:rsidR="00AE6C37" w:rsidRPr="004E78DE" w:rsidRDefault="00AE6C37" w:rsidP="009D7C2E">
            <w:pPr>
              <w:spacing w:after="0" w:line="240" w:lineRule="auto"/>
              <w:jc w:val="center"/>
              <w:rPr>
                <w:szCs w:val="24"/>
                <w:lang w:eastAsia="ru-RU"/>
              </w:rPr>
            </w:pPr>
          </w:p>
        </w:tc>
        <w:tc>
          <w:tcPr>
            <w:tcW w:w="718" w:type="dxa"/>
            <w:vMerge/>
            <w:vAlign w:val="center"/>
          </w:tcPr>
          <w:p w:rsidR="00AE6C37" w:rsidRPr="004E78DE" w:rsidRDefault="00AE6C37" w:rsidP="009D7C2E">
            <w:pPr>
              <w:spacing w:after="0" w:line="240" w:lineRule="auto"/>
              <w:jc w:val="center"/>
              <w:rPr>
                <w:szCs w:val="24"/>
                <w:lang w:eastAsia="ru-RU"/>
              </w:rPr>
            </w:pPr>
          </w:p>
        </w:tc>
        <w:tc>
          <w:tcPr>
            <w:tcW w:w="1015" w:type="dxa"/>
            <w:vMerge/>
            <w:vAlign w:val="center"/>
          </w:tcPr>
          <w:p w:rsidR="00AE6C37" w:rsidRPr="004E78DE" w:rsidRDefault="00AE6C37" w:rsidP="009D7C2E">
            <w:pPr>
              <w:spacing w:after="0" w:line="240" w:lineRule="auto"/>
              <w:jc w:val="center"/>
              <w:rPr>
                <w:szCs w:val="24"/>
                <w:lang w:eastAsia="ru-RU"/>
              </w:rPr>
            </w:pPr>
          </w:p>
        </w:tc>
        <w:tc>
          <w:tcPr>
            <w:tcW w:w="852" w:type="dxa"/>
            <w:vMerge/>
            <w:vAlign w:val="center"/>
          </w:tcPr>
          <w:p w:rsidR="00AE6C37" w:rsidRPr="004E78DE" w:rsidRDefault="00AE6C37" w:rsidP="009D7C2E">
            <w:pPr>
              <w:spacing w:after="0" w:line="240" w:lineRule="auto"/>
              <w:jc w:val="center"/>
              <w:rPr>
                <w:szCs w:val="24"/>
                <w:lang w:eastAsia="ru-RU"/>
              </w:rPr>
            </w:pPr>
          </w:p>
        </w:tc>
        <w:tc>
          <w:tcPr>
            <w:tcW w:w="1520"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76"/>
          <w:jc w:val="center"/>
        </w:trPr>
        <w:tc>
          <w:tcPr>
            <w:tcW w:w="824" w:type="dxa"/>
            <w:vMerge/>
            <w:vAlign w:val="center"/>
          </w:tcPr>
          <w:p w:rsidR="00AE6C37" w:rsidRPr="004E78DE" w:rsidRDefault="00AE6C37" w:rsidP="009D7C2E">
            <w:pPr>
              <w:spacing w:after="0" w:line="240" w:lineRule="auto"/>
              <w:jc w:val="center"/>
              <w:rPr>
                <w:szCs w:val="24"/>
                <w:lang w:eastAsia="ru-RU"/>
              </w:rPr>
            </w:pPr>
          </w:p>
        </w:tc>
        <w:tc>
          <w:tcPr>
            <w:tcW w:w="1374" w:type="dxa"/>
            <w:vMerge/>
            <w:vAlign w:val="center"/>
          </w:tcPr>
          <w:p w:rsidR="00AE6C37" w:rsidRPr="004E78DE" w:rsidRDefault="00AE6C37" w:rsidP="009D7C2E">
            <w:pPr>
              <w:spacing w:after="0" w:line="240" w:lineRule="auto"/>
              <w:jc w:val="center"/>
              <w:rPr>
                <w:szCs w:val="24"/>
                <w:lang w:eastAsia="ru-RU"/>
              </w:rPr>
            </w:pPr>
          </w:p>
        </w:tc>
        <w:tc>
          <w:tcPr>
            <w:tcW w:w="854" w:type="dxa"/>
            <w:vMerge/>
            <w:vAlign w:val="center"/>
          </w:tcPr>
          <w:p w:rsidR="00AE6C37" w:rsidRPr="004E78DE" w:rsidRDefault="00AE6C37" w:rsidP="009D7C2E">
            <w:pPr>
              <w:spacing w:after="0" w:line="240" w:lineRule="auto"/>
              <w:jc w:val="center"/>
              <w:rPr>
                <w:szCs w:val="24"/>
                <w:lang w:eastAsia="ru-RU"/>
              </w:rPr>
            </w:pPr>
          </w:p>
        </w:tc>
        <w:tc>
          <w:tcPr>
            <w:tcW w:w="2188" w:type="dxa"/>
            <w:vMerge/>
            <w:vAlign w:val="center"/>
          </w:tcPr>
          <w:p w:rsidR="00AE6C37" w:rsidRPr="004E78DE" w:rsidRDefault="00AE6C37" w:rsidP="009D7C2E">
            <w:pPr>
              <w:spacing w:after="0" w:line="240" w:lineRule="auto"/>
              <w:jc w:val="center"/>
              <w:rPr>
                <w:szCs w:val="24"/>
                <w:lang w:eastAsia="ru-RU"/>
              </w:rPr>
            </w:pPr>
          </w:p>
        </w:tc>
        <w:tc>
          <w:tcPr>
            <w:tcW w:w="718" w:type="dxa"/>
            <w:vMerge/>
            <w:vAlign w:val="center"/>
          </w:tcPr>
          <w:p w:rsidR="00AE6C37" w:rsidRPr="004E78DE" w:rsidRDefault="00AE6C37" w:rsidP="009D7C2E">
            <w:pPr>
              <w:spacing w:after="0" w:line="240" w:lineRule="auto"/>
              <w:jc w:val="center"/>
              <w:rPr>
                <w:szCs w:val="24"/>
                <w:lang w:eastAsia="ru-RU"/>
              </w:rPr>
            </w:pPr>
          </w:p>
        </w:tc>
        <w:tc>
          <w:tcPr>
            <w:tcW w:w="1015" w:type="dxa"/>
            <w:vMerge/>
            <w:vAlign w:val="center"/>
          </w:tcPr>
          <w:p w:rsidR="00AE6C37" w:rsidRPr="004E78DE" w:rsidRDefault="00AE6C37" w:rsidP="009D7C2E">
            <w:pPr>
              <w:spacing w:after="0" w:line="240" w:lineRule="auto"/>
              <w:jc w:val="center"/>
              <w:rPr>
                <w:szCs w:val="24"/>
                <w:lang w:eastAsia="ru-RU"/>
              </w:rPr>
            </w:pPr>
          </w:p>
        </w:tc>
        <w:tc>
          <w:tcPr>
            <w:tcW w:w="852" w:type="dxa"/>
            <w:vMerge/>
            <w:vAlign w:val="center"/>
          </w:tcPr>
          <w:p w:rsidR="00AE6C37" w:rsidRPr="004E78DE" w:rsidRDefault="00AE6C37" w:rsidP="009D7C2E">
            <w:pPr>
              <w:spacing w:after="0" w:line="240" w:lineRule="auto"/>
              <w:jc w:val="center"/>
              <w:rPr>
                <w:szCs w:val="24"/>
                <w:lang w:eastAsia="ru-RU"/>
              </w:rPr>
            </w:pPr>
          </w:p>
        </w:tc>
        <w:tc>
          <w:tcPr>
            <w:tcW w:w="1520"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3"/>
          <w:jc w:val="center"/>
        </w:trPr>
        <w:tc>
          <w:tcPr>
            <w:tcW w:w="82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1374" w:type="dxa"/>
            <w:vAlign w:val="center"/>
          </w:tcPr>
          <w:p w:rsidR="00AE6C37" w:rsidRPr="004E78DE" w:rsidRDefault="00AE6C37" w:rsidP="009D7C2E">
            <w:pPr>
              <w:spacing w:after="0" w:line="240" w:lineRule="auto"/>
              <w:rPr>
                <w:szCs w:val="24"/>
                <w:lang w:eastAsia="ru-RU"/>
              </w:rPr>
            </w:pPr>
            <w:r w:rsidRPr="004E78DE">
              <w:t>ПФ2 125/400.406-55/4-006</w:t>
            </w:r>
          </w:p>
        </w:tc>
        <w:tc>
          <w:tcPr>
            <w:tcW w:w="854" w:type="dxa"/>
            <w:vAlign w:val="center"/>
          </w:tcPr>
          <w:p w:rsidR="00AE6C37" w:rsidRPr="004E78DE" w:rsidRDefault="00AE6C37" w:rsidP="009D7C2E">
            <w:pPr>
              <w:spacing w:after="0" w:line="240" w:lineRule="auto"/>
              <w:jc w:val="center"/>
              <w:rPr>
                <w:szCs w:val="24"/>
                <w:lang w:eastAsia="ru-RU"/>
              </w:rPr>
            </w:pPr>
            <w:r w:rsidRPr="004E78DE">
              <w:t>52,00</w:t>
            </w:r>
          </w:p>
        </w:tc>
        <w:tc>
          <w:tcPr>
            <w:tcW w:w="2188" w:type="dxa"/>
            <w:vAlign w:val="center"/>
          </w:tcPr>
          <w:p w:rsidR="00AE6C37" w:rsidRPr="004E78DE" w:rsidRDefault="00AE6C37" w:rsidP="009D7C2E">
            <w:pPr>
              <w:spacing w:after="0" w:line="240" w:lineRule="auto"/>
              <w:jc w:val="center"/>
              <w:rPr>
                <w:szCs w:val="24"/>
                <w:lang w:eastAsia="ru-RU"/>
              </w:rPr>
            </w:pPr>
            <w:r w:rsidRPr="004E78DE">
              <w:t>200,00</w:t>
            </w:r>
          </w:p>
        </w:tc>
        <w:tc>
          <w:tcPr>
            <w:tcW w:w="718" w:type="dxa"/>
            <w:vAlign w:val="center"/>
          </w:tcPr>
          <w:p w:rsidR="00AE6C37" w:rsidRPr="004E78DE" w:rsidRDefault="00AE6C37" w:rsidP="009D7C2E">
            <w:pPr>
              <w:spacing w:after="0" w:line="240" w:lineRule="auto"/>
              <w:jc w:val="center"/>
              <w:rPr>
                <w:szCs w:val="24"/>
                <w:lang w:eastAsia="ru-RU"/>
              </w:rPr>
            </w:pPr>
            <w:r w:rsidRPr="004E78DE">
              <w:t>60,00</w:t>
            </w:r>
          </w:p>
        </w:tc>
        <w:tc>
          <w:tcPr>
            <w:tcW w:w="1015" w:type="dxa"/>
            <w:vAlign w:val="center"/>
          </w:tcPr>
          <w:p w:rsidR="00AE6C37" w:rsidRPr="004E78DE" w:rsidRDefault="00AE6C37" w:rsidP="009D7C2E">
            <w:pPr>
              <w:spacing w:after="0" w:line="240" w:lineRule="auto"/>
              <w:jc w:val="center"/>
              <w:rPr>
                <w:szCs w:val="24"/>
                <w:lang w:eastAsia="ru-RU"/>
              </w:rPr>
            </w:pPr>
            <w:r w:rsidRPr="004E78DE">
              <w:t>Да</w:t>
            </w:r>
          </w:p>
        </w:tc>
        <w:tc>
          <w:tcPr>
            <w:tcW w:w="852" w:type="dxa"/>
            <w:vAlign w:val="center"/>
          </w:tcPr>
          <w:p w:rsidR="00AE6C37" w:rsidRPr="004E78DE" w:rsidRDefault="00AE6C37" w:rsidP="009D7C2E">
            <w:pPr>
              <w:spacing w:after="0" w:line="240" w:lineRule="auto"/>
              <w:jc w:val="center"/>
              <w:rPr>
                <w:szCs w:val="24"/>
                <w:lang w:eastAsia="ru-RU"/>
              </w:rPr>
            </w:pPr>
            <w:r w:rsidRPr="004E78DE">
              <w:t>55,00</w:t>
            </w:r>
          </w:p>
        </w:tc>
        <w:tc>
          <w:tcPr>
            <w:tcW w:w="1520" w:type="dxa"/>
            <w:vAlign w:val="center"/>
          </w:tcPr>
          <w:p w:rsidR="00AE6C37" w:rsidRPr="004E78DE" w:rsidRDefault="00AE6C37" w:rsidP="009D7C2E">
            <w:pPr>
              <w:spacing w:after="0" w:line="240" w:lineRule="auto"/>
              <w:jc w:val="center"/>
              <w:rPr>
                <w:szCs w:val="24"/>
                <w:lang w:eastAsia="ru-RU"/>
              </w:rPr>
            </w:pPr>
            <w:r w:rsidRPr="004E78DE">
              <w:t>01.01.2015</w:t>
            </w:r>
          </w:p>
        </w:tc>
      </w:tr>
      <w:tr w:rsidR="00AE6C37" w:rsidRPr="004E78DE" w:rsidTr="009D7C2E">
        <w:trPr>
          <w:trHeight w:val="23"/>
          <w:jc w:val="center"/>
        </w:trPr>
        <w:tc>
          <w:tcPr>
            <w:tcW w:w="82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1374" w:type="dxa"/>
            <w:vAlign w:val="center"/>
          </w:tcPr>
          <w:p w:rsidR="00AE6C37" w:rsidRPr="004E78DE" w:rsidRDefault="00AE6C37" w:rsidP="009D7C2E">
            <w:pPr>
              <w:spacing w:after="0" w:line="240" w:lineRule="auto"/>
              <w:rPr>
                <w:szCs w:val="24"/>
                <w:lang w:eastAsia="ru-RU"/>
              </w:rPr>
            </w:pPr>
            <w:r w:rsidRPr="004E78DE">
              <w:t>ЦМК 100/200-45/2</w:t>
            </w:r>
          </w:p>
        </w:tc>
        <w:tc>
          <w:tcPr>
            <w:tcW w:w="854" w:type="dxa"/>
            <w:vAlign w:val="center"/>
          </w:tcPr>
          <w:p w:rsidR="00AE6C37" w:rsidRPr="004E78DE" w:rsidRDefault="00AE6C37" w:rsidP="009D7C2E">
            <w:pPr>
              <w:spacing w:after="0" w:line="240" w:lineRule="auto"/>
              <w:jc w:val="center"/>
              <w:rPr>
                <w:szCs w:val="24"/>
                <w:lang w:eastAsia="ru-RU"/>
              </w:rPr>
            </w:pPr>
            <w:r w:rsidRPr="004E78DE">
              <w:t>50,00</w:t>
            </w:r>
          </w:p>
        </w:tc>
        <w:tc>
          <w:tcPr>
            <w:tcW w:w="2188" w:type="dxa"/>
            <w:vAlign w:val="center"/>
          </w:tcPr>
          <w:p w:rsidR="00AE6C37" w:rsidRPr="004E78DE" w:rsidRDefault="00AE6C37" w:rsidP="009D7C2E">
            <w:pPr>
              <w:spacing w:after="0" w:line="240" w:lineRule="auto"/>
              <w:jc w:val="center"/>
              <w:rPr>
                <w:szCs w:val="24"/>
                <w:lang w:eastAsia="ru-RU"/>
              </w:rPr>
            </w:pPr>
            <w:r w:rsidRPr="004E78DE">
              <w:t>200,00</w:t>
            </w:r>
          </w:p>
        </w:tc>
        <w:tc>
          <w:tcPr>
            <w:tcW w:w="718" w:type="dxa"/>
            <w:vAlign w:val="center"/>
          </w:tcPr>
          <w:p w:rsidR="00AE6C37" w:rsidRPr="004E78DE" w:rsidRDefault="00AE6C37" w:rsidP="009D7C2E">
            <w:pPr>
              <w:spacing w:after="0" w:line="240" w:lineRule="auto"/>
              <w:jc w:val="center"/>
              <w:rPr>
                <w:szCs w:val="24"/>
                <w:lang w:eastAsia="ru-RU"/>
              </w:rPr>
            </w:pPr>
            <w:r w:rsidRPr="004E78DE">
              <w:t>65,00</w:t>
            </w:r>
          </w:p>
        </w:tc>
        <w:tc>
          <w:tcPr>
            <w:tcW w:w="1015" w:type="dxa"/>
            <w:vAlign w:val="center"/>
          </w:tcPr>
          <w:p w:rsidR="00AE6C37" w:rsidRPr="004E78DE" w:rsidRDefault="00AE6C37" w:rsidP="009D7C2E">
            <w:pPr>
              <w:spacing w:after="0" w:line="240" w:lineRule="auto"/>
              <w:jc w:val="center"/>
              <w:rPr>
                <w:szCs w:val="24"/>
                <w:lang w:eastAsia="ru-RU"/>
              </w:rPr>
            </w:pPr>
            <w:r w:rsidRPr="004E78DE">
              <w:t>Да</w:t>
            </w:r>
          </w:p>
        </w:tc>
        <w:tc>
          <w:tcPr>
            <w:tcW w:w="852" w:type="dxa"/>
            <w:vAlign w:val="center"/>
          </w:tcPr>
          <w:p w:rsidR="00AE6C37" w:rsidRPr="004E78DE" w:rsidRDefault="00AE6C37" w:rsidP="009D7C2E">
            <w:pPr>
              <w:spacing w:after="0" w:line="240" w:lineRule="auto"/>
              <w:jc w:val="center"/>
              <w:rPr>
                <w:szCs w:val="24"/>
                <w:lang w:eastAsia="ru-RU"/>
              </w:rPr>
            </w:pPr>
            <w:r w:rsidRPr="004E78DE">
              <w:t>45,00</w:t>
            </w:r>
          </w:p>
        </w:tc>
        <w:tc>
          <w:tcPr>
            <w:tcW w:w="1520" w:type="dxa"/>
            <w:vAlign w:val="center"/>
          </w:tcPr>
          <w:p w:rsidR="00AE6C37" w:rsidRPr="004E78DE" w:rsidRDefault="00AE6C37" w:rsidP="009D7C2E">
            <w:pPr>
              <w:spacing w:after="0" w:line="240" w:lineRule="auto"/>
              <w:jc w:val="center"/>
              <w:rPr>
                <w:szCs w:val="24"/>
                <w:lang w:eastAsia="ru-RU"/>
              </w:rPr>
            </w:pPr>
            <w:r w:rsidRPr="004E78DE">
              <w:t>01.01.2015</w:t>
            </w:r>
          </w:p>
        </w:tc>
      </w:tr>
      <w:tr w:rsidR="00AE6C37" w:rsidRPr="004E78DE" w:rsidTr="009D7C2E">
        <w:trPr>
          <w:trHeight w:val="23"/>
          <w:jc w:val="center"/>
        </w:trPr>
        <w:tc>
          <w:tcPr>
            <w:tcW w:w="82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1374" w:type="dxa"/>
            <w:vAlign w:val="center"/>
          </w:tcPr>
          <w:p w:rsidR="00AE6C37" w:rsidRPr="004E78DE" w:rsidRDefault="00AE6C37" w:rsidP="009D7C2E">
            <w:pPr>
              <w:spacing w:after="0" w:line="240" w:lineRule="auto"/>
              <w:rPr>
                <w:szCs w:val="24"/>
                <w:lang w:eastAsia="ru-RU"/>
              </w:rPr>
            </w:pPr>
            <w:r w:rsidRPr="004E78DE">
              <w:t>ЦМК 100/200-45/2</w:t>
            </w:r>
          </w:p>
        </w:tc>
        <w:tc>
          <w:tcPr>
            <w:tcW w:w="854" w:type="dxa"/>
            <w:vAlign w:val="center"/>
          </w:tcPr>
          <w:p w:rsidR="00AE6C37" w:rsidRPr="004E78DE" w:rsidRDefault="00AE6C37" w:rsidP="009D7C2E">
            <w:pPr>
              <w:spacing w:after="0" w:line="240" w:lineRule="auto"/>
              <w:jc w:val="center"/>
              <w:rPr>
                <w:szCs w:val="24"/>
                <w:lang w:eastAsia="ru-RU"/>
              </w:rPr>
            </w:pPr>
            <w:r w:rsidRPr="004E78DE">
              <w:t>50,00</w:t>
            </w:r>
          </w:p>
        </w:tc>
        <w:tc>
          <w:tcPr>
            <w:tcW w:w="2188" w:type="dxa"/>
            <w:vAlign w:val="center"/>
          </w:tcPr>
          <w:p w:rsidR="00AE6C37" w:rsidRPr="004E78DE" w:rsidRDefault="00AE6C37" w:rsidP="009D7C2E">
            <w:pPr>
              <w:spacing w:after="0" w:line="240" w:lineRule="auto"/>
              <w:jc w:val="center"/>
              <w:rPr>
                <w:szCs w:val="24"/>
                <w:lang w:eastAsia="ru-RU"/>
              </w:rPr>
            </w:pPr>
            <w:r w:rsidRPr="004E78DE">
              <w:t>200,00</w:t>
            </w:r>
          </w:p>
        </w:tc>
        <w:tc>
          <w:tcPr>
            <w:tcW w:w="718" w:type="dxa"/>
            <w:vAlign w:val="center"/>
          </w:tcPr>
          <w:p w:rsidR="00AE6C37" w:rsidRPr="004E78DE" w:rsidRDefault="00AE6C37" w:rsidP="009D7C2E">
            <w:pPr>
              <w:spacing w:after="0" w:line="240" w:lineRule="auto"/>
              <w:jc w:val="center"/>
              <w:rPr>
                <w:szCs w:val="24"/>
                <w:lang w:eastAsia="ru-RU"/>
              </w:rPr>
            </w:pPr>
            <w:r w:rsidRPr="004E78DE">
              <w:t>65,00</w:t>
            </w:r>
          </w:p>
        </w:tc>
        <w:tc>
          <w:tcPr>
            <w:tcW w:w="1015" w:type="dxa"/>
            <w:vAlign w:val="center"/>
          </w:tcPr>
          <w:p w:rsidR="00AE6C37" w:rsidRPr="004E78DE" w:rsidRDefault="00AE6C37" w:rsidP="009D7C2E">
            <w:pPr>
              <w:spacing w:after="0" w:line="240" w:lineRule="auto"/>
              <w:jc w:val="center"/>
              <w:rPr>
                <w:szCs w:val="24"/>
                <w:lang w:eastAsia="ru-RU"/>
              </w:rPr>
            </w:pPr>
            <w:r w:rsidRPr="004E78DE">
              <w:t>Да</w:t>
            </w:r>
          </w:p>
        </w:tc>
        <w:tc>
          <w:tcPr>
            <w:tcW w:w="852" w:type="dxa"/>
            <w:vAlign w:val="center"/>
          </w:tcPr>
          <w:p w:rsidR="00AE6C37" w:rsidRPr="004E78DE" w:rsidRDefault="00AE6C37" w:rsidP="009D7C2E">
            <w:pPr>
              <w:spacing w:after="0" w:line="240" w:lineRule="auto"/>
              <w:jc w:val="center"/>
              <w:rPr>
                <w:szCs w:val="24"/>
                <w:lang w:eastAsia="ru-RU"/>
              </w:rPr>
            </w:pPr>
            <w:r w:rsidRPr="004E78DE">
              <w:t>45,00</w:t>
            </w:r>
          </w:p>
        </w:tc>
        <w:tc>
          <w:tcPr>
            <w:tcW w:w="1520" w:type="dxa"/>
            <w:vAlign w:val="center"/>
          </w:tcPr>
          <w:p w:rsidR="00AE6C37" w:rsidRPr="004E78DE" w:rsidRDefault="00AE6C37" w:rsidP="009D7C2E">
            <w:pPr>
              <w:spacing w:after="0" w:line="240" w:lineRule="auto"/>
              <w:jc w:val="center"/>
              <w:rPr>
                <w:szCs w:val="24"/>
                <w:lang w:eastAsia="ru-RU"/>
              </w:rPr>
            </w:pPr>
            <w:r w:rsidRPr="004E78DE">
              <w:t>01.01.2015</w:t>
            </w:r>
          </w:p>
        </w:tc>
      </w:tr>
      <w:tr w:rsidR="00AE6C37" w:rsidRPr="004E78DE" w:rsidTr="009D7C2E">
        <w:trPr>
          <w:trHeight w:val="23"/>
          <w:jc w:val="center"/>
        </w:trPr>
        <w:tc>
          <w:tcPr>
            <w:tcW w:w="82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w:t>
            </w:r>
          </w:p>
        </w:tc>
        <w:tc>
          <w:tcPr>
            <w:tcW w:w="1374" w:type="dxa"/>
            <w:vAlign w:val="center"/>
          </w:tcPr>
          <w:p w:rsidR="00AE6C37" w:rsidRPr="004E78DE" w:rsidRDefault="00AE6C37" w:rsidP="009D7C2E">
            <w:pPr>
              <w:spacing w:after="0" w:line="240" w:lineRule="auto"/>
              <w:rPr>
                <w:szCs w:val="24"/>
                <w:lang w:eastAsia="ru-RU"/>
              </w:rPr>
            </w:pPr>
            <w:r w:rsidRPr="004E78DE">
              <w:t>ЦМК 100/200-45/2</w:t>
            </w:r>
          </w:p>
        </w:tc>
        <w:tc>
          <w:tcPr>
            <w:tcW w:w="854" w:type="dxa"/>
            <w:vAlign w:val="center"/>
          </w:tcPr>
          <w:p w:rsidR="00AE6C37" w:rsidRPr="004E78DE" w:rsidRDefault="00AE6C37" w:rsidP="009D7C2E">
            <w:pPr>
              <w:spacing w:after="0" w:line="240" w:lineRule="auto"/>
              <w:jc w:val="center"/>
              <w:rPr>
                <w:szCs w:val="24"/>
                <w:lang w:eastAsia="ru-RU"/>
              </w:rPr>
            </w:pPr>
            <w:r w:rsidRPr="004E78DE">
              <w:t>50,00</w:t>
            </w:r>
          </w:p>
        </w:tc>
        <w:tc>
          <w:tcPr>
            <w:tcW w:w="2188" w:type="dxa"/>
            <w:vAlign w:val="center"/>
          </w:tcPr>
          <w:p w:rsidR="00AE6C37" w:rsidRPr="004E78DE" w:rsidRDefault="00AE6C37" w:rsidP="009D7C2E">
            <w:pPr>
              <w:spacing w:after="0" w:line="240" w:lineRule="auto"/>
              <w:jc w:val="center"/>
              <w:rPr>
                <w:szCs w:val="24"/>
                <w:lang w:eastAsia="ru-RU"/>
              </w:rPr>
            </w:pPr>
            <w:r w:rsidRPr="004E78DE">
              <w:t>200,00</w:t>
            </w:r>
          </w:p>
        </w:tc>
        <w:tc>
          <w:tcPr>
            <w:tcW w:w="718" w:type="dxa"/>
            <w:vAlign w:val="center"/>
          </w:tcPr>
          <w:p w:rsidR="00AE6C37" w:rsidRPr="004E78DE" w:rsidRDefault="00AE6C37" w:rsidP="009D7C2E">
            <w:pPr>
              <w:spacing w:after="0" w:line="240" w:lineRule="auto"/>
              <w:jc w:val="center"/>
              <w:rPr>
                <w:szCs w:val="24"/>
                <w:lang w:eastAsia="ru-RU"/>
              </w:rPr>
            </w:pPr>
            <w:r w:rsidRPr="004E78DE">
              <w:t>65,00</w:t>
            </w:r>
          </w:p>
        </w:tc>
        <w:tc>
          <w:tcPr>
            <w:tcW w:w="1015" w:type="dxa"/>
            <w:vAlign w:val="center"/>
          </w:tcPr>
          <w:p w:rsidR="00AE6C37" w:rsidRPr="004E78DE" w:rsidRDefault="00AE6C37" w:rsidP="009D7C2E">
            <w:pPr>
              <w:spacing w:after="0" w:line="240" w:lineRule="auto"/>
              <w:jc w:val="center"/>
              <w:rPr>
                <w:szCs w:val="24"/>
                <w:lang w:eastAsia="ru-RU"/>
              </w:rPr>
            </w:pPr>
            <w:r w:rsidRPr="004E78DE">
              <w:t>Да</w:t>
            </w:r>
          </w:p>
        </w:tc>
        <w:tc>
          <w:tcPr>
            <w:tcW w:w="852" w:type="dxa"/>
            <w:vAlign w:val="center"/>
          </w:tcPr>
          <w:p w:rsidR="00AE6C37" w:rsidRPr="004E78DE" w:rsidRDefault="00AE6C37" w:rsidP="009D7C2E">
            <w:pPr>
              <w:spacing w:after="0" w:line="240" w:lineRule="auto"/>
              <w:jc w:val="center"/>
              <w:rPr>
                <w:szCs w:val="24"/>
                <w:lang w:eastAsia="ru-RU"/>
              </w:rPr>
            </w:pPr>
            <w:r w:rsidRPr="004E78DE">
              <w:t>45,00</w:t>
            </w:r>
          </w:p>
        </w:tc>
        <w:tc>
          <w:tcPr>
            <w:tcW w:w="1520" w:type="dxa"/>
            <w:vAlign w:val="center"/>
          </w:tcPr>
          <w:p w:rsidR="00AE6C37" w:rsidRPr="004E78DE" w:rsidRDefault="00AE6C37" w:rsidP="009D7C2E">
            <w:pPr>
              <w:spacing w:after="0" w:line="240" w:lineRule="auto"/>
              <w:jc w:val="center"/>
              <w:rPr>
                <w:szCs w:val="24"/>
                <w:lang w:eastAsia="ru-RU"/>
              </w:rPr>
            </w:pPr>
            <w:r w:rsidRPr="004E78DE">
              <w:t>01.01.2015</w:t>
            </w:r>
          </w:p>
        </w:tc>
      </w:tr>
    </w:tbl>
    <w:p w:rsidR="00AE6C37" w:rsidRPr="004E78DE" w:rsidRDefault="00AE6C37" w:rsidP="00F21E1A">
      <w:pPr>
        <w:spacing w:before="200" w:after="0" w:line="240" w:lineRule="auto"/>
        <w:ind w:firstLine="709"/>
        <w:rPr>
          <w:sz w:val="28"/>
        </w:rPr>
      </w:pPr>
      <w:r w:rsidRPr="004E78DE">
        <w:rPr>
          <w:sz w:val="28"/>
        </w:rPr>
        <w:t>Две сифонные линии от оголовка до берегового водоприемного колодца выполнены из стальных труб Ду 300 мм. длиной 50 м. Оголовок заглублен на 2 м от минимального уровня реки. Водоприемный колодец круглый, диаметром 6 м, высотой подземной части Н= 11,3 м и надземной – 4,8 м. Оголовок и вход в шахту оборудован съемными решетками, которые выполняют функцию рыбозащитного устройства.</w:t>
      </w:r>
    </w:p>
    <w:p w:rsidR="00AE6C37" w:rsidRPr="004E78DE" w:rsidRDefault="00AE6C37" w:rsidP="00F74ED6">
      <w:pPr>
        <w:spacing w:before="200" w:after="0" w:line="240" w:lineRule="auto"/>
        <w:ind w:firstLine="709"/>
        <w:rPr>
          <w:sz w:val="28"/>
        </w:rPr>
      </w:pPr>
      <w:r w:rsidRPr="004E78DE">
        <w:rPr>
          <w:sz w:val="28"/>
        </w:rPr>
        <w:t>От насосной станции водовод в две нитки до смотровой камеры и далее вода подается по водоводу Ду 315 мм и протяженностью 10 км потребителю. Потребитель получает водный ресурс без водоподготовки. Водоподготовка осуществляется им самостоятельно.</w:t>
      </w:r>
    </w:p>
    <w:p w:rsidR="00AE6C37" w:rsidRPr="004E78DE" w:rsidRDefault="00AE6C37" w:rsidP="00F74ED6">
      <w:pPr>
        <w:spacing w:after="0" w:line="240" w:lineRule="auto"/>
        <w:jc w:val="left"/>
        <w:rPr>
          <w:sz w:val="28"/>
        </w:rPr>
      </w:pPr>
    </w:p>
    <w:p w:rsidR="00AE6C37" w:rsidRPr="004E78DE" w:rsidRDefault="00AE6C37" w:rsidP="00F21E1A">
      <w:pPr>
        <w:spacing w:before="200" w:after="0" w:line="240" w:lineRule="auto"/>
        <w:ind w:firstLine="709"/>
        <w:rPr>
          <w:sz w:val="28"/>
          <w:u w:val="single"/>
        </w:rPr>
      </w:pPr>
      <w:r w:rsidRPr="004E78DE">
        <w:rPr>
          <w:sz w:val="28"/>
          <w:u w:val="single"/>
        </w:rPr>
        <w:t>Бокаревский водозабор</w:t>
      </w:r>
    </w:p>
    <w:p w:rsidR="00AE6C37" w:rsidRPr="004E78DE" w:rsidRDefault="00AE6C37" w:rsidP="00084822">
      <w:pPr>
        <w:spacing w:before="200" w:after="0" w:line="240" w:lineRule="auto"/>
        <w:ind w:firstLine="709"/>
        <w:rPr>
          <w:sz w:val="28"/>
        </w:rPr>
      </w:pPr>
      <w:r w:rsidRPr="004E78DE">
        <w:rPr>
          <w:sz w:val="28"/>
        </w:rPr>
        <w:t>Деятельность по забору воды из Бокаревского водозабора осуществляет АО «Водоканал» на основании лицензии на пользование недрами ТЮМ 01716 ВЭ от 15.06.2015 года и дополнения к ней от 28.04.2020 года, которым продлен срок действия лицензии до 01.10.2036 года.</w:t>
      </w:r>
    </w:p>
    <w:p w:rsidR="00AE6C37" w:rsidRPr="004E78DE" w:rsidRDefault="00AE6C37" w:rsidP="00084822">
      <w:pPr>
        <w:shd w:val="clear" w:color="auto" w:fill="FFFFFF"/>
        <w:ind w:firstLine="709"/>
        <w:rPr>
          <w:sz w:val="28"/>
          <w:szCs w:val="28"/>
        </w:rPr>
      </w:pPr>
      <w:r w:rsidRPr="004E78DE">
        <w:rPr>
          <w:sz w:val="28"/>
          <w:szCs w:val="28"/>
        </w:rPr>
        <w:t>Установленный объём водопотребления – 16 тыс.  м3/сутки. 16 тыс.  м3/сутки *365 = 5 840 тыс. м3/год, 16 тыс.  м3/сутки *366 = 5 856 тыс. м3/год (високосный 2020 год).</w:t>
      </w:r>
    </w:p>
    <w:p w:rsidR="00AE6C37" w:rsidRPr="004E78DE" w:rsidRDefault="00AE6C37" w:rsidP="00F21E1A">
      <w:pPr>
        <w:spacing w:before="200" w:after="0" w:line="240" w:lineRule="auto"/>
        <w:ind w:firstLine="709"/>
        <w:rPr>
          <w:sz w:val="28"/>
        </w:rPr>
      </w:pPr>
      <w:r w:rsidRPr="004E78DE">
        <w:rPr>
          <w:sz w:val="28"/>
        </w:rPr>
        <w:t>Бокаревский водозабор Ишимского месторождения пресных подземных вод (МППВ) расположен на территории поселка Бокаревка, является групповым водозабором и состоит из 20 эксплуатационных скважин. До пуска станции водоочистки Бокаревский водозабор работал на подъеме технической воды, в эксплуатации находилось 6 скважин. Для проведения пуско-наладочных работ станции водоочистки в декабре 2007 года были введены в эксплуатацию 14 скважин.Проектная производительность станции 10 тыс. м³/сут. При проведении монтажных работ на Бокаревском водозаборе внесена корректировка проекта, которая исключила строительство накопительного резервуара воды, поднятой из скважин.</w:t>
      </w:r>
    </w:p>
    <w:p w:rsidR="00AE6C37" w:rsidRPr="004E78DE" w:rsidRDefault="00AE6C37" w:rsidP="006E116D">
      <w:pPr>
        <w:spacing w:before="200" w:after="0" w:line="240" w:lineRule="auto"/>
        <w:ind w:firstLine="709"/>
        <w:rPr>
          <w:sz w:val="28"/>
        </w:rPr>
      </w:pPr>
      <w:r w:rsidRPr="004E78DE">
        <w:rPr>
          <w:sz w:val="28"/>
        </w:rPr>
        <w:t>Конструкция водозаборных скважин однотипна и имеет небольшие различия по интервалам бурения: кондуктор диаметром 426 мм до глубины 3,5-18 м; эксплуатационная колонна диаметром 325 мм до глубины 80-87 м; фильтровая колонна диаметром 159-219 мм установлена на глубине 0-130 м. Фильтры сетчатый с гравийной обсыпкой и трубчатый, стеклопластиковый, перфорированный, рабочая часть которых оборудована в интервале глубин 81-110 м. Динамический уровень воды в работающих скважинах колеблется в пределах от 21 до 53 м, в резервных скважинах статический уровень изменяется от 14 до 19 м.</w:t>
      </w:r>
    </w:p>
    <w:p w:rsidR="00AE6C37" w:rsidRPr="004E78DE" w:rsidRDefault="00AE6C37" w:rsidP="007C3BD1">
      <w:pPr>
        <w:spacing w:before="200" w:after="0" w:line="240" w:lineRule="auto"/>
        <w:ind w:firstLine="709"/>
        <w:rPr>
          <w:sz w:val="28"/>
          <w:szCs w:val="28"/>
        </w:rPr>
      </w:pPr>
      <w:r w:rsidRPr="004E78DE">
        <w:rPr>
          <w:sz w:val="28"/>
        </w:rPr>
        <w:t xml:space="preserve">Граница зоны санитарной охраны первого пояса установлена в радиусе 30 м от водозаборных скважин. Размеры второго пояса ЗСО водозабора Бокаревский следующие: вверх по потоку 658 м; </w:t>
      </w:r>
      <w:r w:rsidRPr="004E78DE">
        <w:rPr>
          <w:sz w:val="28"/>
          <w:szCs w:val="28"/>
        </w:rPr>
        <w:t xml:space="preserve">вниз по потоку 595 м; ширина 631 м. </w:t>
      </w:r>
      <w:r w:rsidRPr="004E78DE">
        <w:rPr>
          <w:sz w:val="28"/>
        </w:rPr>
        <w:t xml:space="preserve">Размеры третьего пояса ЗСО водозабора Бокаревский следующие: вверх по потоку 4596 м; </w:t>
      </w:r>
      <w:r w:rsidRPr="004E78DE">
        <w:rPr>
          <w:sz w:val="28"/>
          <w:szCs w:val="28"/>
        </w:rPr>
        <w:t>вниз по потоку 3413 м; ширина 3956 м.</w:t>
      </w:r>
    </w:p>
    <w:p w:rsidR="00AE6C37" w:rsidRPr="004E78DE" w:rsidRDefault="00AE6C37" w:rsidP="007C3BD1">
      <w:pPr>
        <w:spacing w:before="200" w:after="0" w:line="240" w:lineRule="auto"/>
        <w:ind w:firstLine="709"/>
        <w:rPr>
          <w:sz w:val="28"/>
          <w:szCs w:val="28"/>
        </w:rPr>
      </w:pPr>
      <w:r w:rsidRPr="004E78DE">
        <w:rPr>
          <w:sz w:val="28"/>
          <w:szCs w:val="28"/>
        </w:rPr>
        <w:t>Поверхность площадок первого пояса ЗСО для каждой скважины спланирована для отвода сточных и талых вод. Строительство не ведется, жилых и хозяйственно-бытовых зданий на территории зоны строгого режима не размещено. Ядохимикаты и удобрения не применяются. Свалок мусора нет. Санитарное состояние территории водозабора и каждой скважины удовлетворительное и отвечает требованиям СанПиН 2.1.4.1110-02 «Зоны санитарной охраны источников и водопроводов питьевого назначения».</w:t>
      </w:r>
    </w:p>
    <w:p w:rsidR="00AE6C37" w:rsidRPr="004E78DE" w:rsidRDefault="00AE6C37" w:rsidP="006E116D">
      <w:pPr>
        <w:spacing w:before="200" w:after="0" w:line="240" w:lineRule="auto"/>
        <w:ind w:firstLine="709"/>
        <w:rPr>
          <w:sz w:val="28"/>
        </w:rPr>
      </w:pPr>
      <w:r w:rsidRPr="004E78DE">
        <w:rPr>
          <w:sz w:val="28"/>
        </w:rPr>
        <w:t>Скважины находятся в металлических, отапливаемых, освещаемых павильонах стандартной комплектации. Затрубное пространство скважин зацементировано, полы в павильонах металлические. На 17 скважинах установлены манометры марки МП4-УУ2, ДМ2010ф, ОБТ1-100, на 3 скважинах (№№2 ,8, 13) манометров нет, водомеры типа «Метран» 300 ПР оборудованы в 18 скважинах, в двух (№№2, 8) - отсутствуют, в них же нет кранов для отбора проб воды и нет возможности выброса воды на рельеф, на остальных скважинах имеются краны для отбора проб воды, отверстия для замеров уровня, возможность отвода воды на рельеф. В скважинах установлены насосы ЭЦВ8-40-120. Глубина установки насосов в рабочих скважинах равна 50-60 м. Характеристика насосного оборудования скважин Бокаревского водозабора представлена в Таблице6.</w:t>
      </w:r>
    </w:p>
    <w:p w:rsidR="00AE6C37" w:rsidRPr="004E78DE" w:rsidRDefault="00AE6C37" w:rsidP="006E116D">
      <w:pPr>
        <w:spacing w:before="200" w:after="0" w:line="240" w:lineRule="auto"/>
        <w:ind w:firstLine="709"/>
        <w:rPr>
          <w:sz w:val="28"/>
        </w:rPr>
      </w:pPr>
    </w:p>
    <w:p w:rsidR="00AE6C37" w:rsidRPr="004E78DE" w:rsidRDefault="00AE6C37" w:rsidP="006E116D">
      <w:pPr>
        <w:spacing w:before="200" w:after="0" w:line="240" w:lineRule="auto"/>
        <w:ind w:firstLine="709"/>
        <w:rPr>
          <w:sz w:val="28"/>
        </w:rPr>
      </w:pPr>
    </w:p>
    <w:p w:rsidR="00AE6C37" w:rsidRPr="004E78DE" w:rsidRDefault="00AE6C37" w:rsidP="009069F6">
      <w:pPr>
        <w:pStyle w:val="af5"/>
      </w:pPr>
      <w:bookmarkStart w:id="56" w:name="_Toc47548983"/>
      <w:r w:rsidRPr="004E78DE">
        <w:t xml:space="preserve">Таблица </w:t>
      </w:r>
      <w:fldSimple w:instr=" SEQ Таблица \* ARABIC ">
        <w:r w:rsidRPr="004E78DE">
          <w:rPr>
            <w:noProof/>
          </w:rPr>
          <w:t>6</w:t>
        </w:r>
      </w:fldSimple>
      <w:r w:rsidRPr="004E78DE">
        <w:t>. Технические характеристики насосного оборудования артезианских скважин Бокаревского водозабора</w:t>
      </w:r>
      <w:bookmarkEnd w:id="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91"/>
        <w:gridCol w:w="1281"/>
        <w:gridCol w:w="696"/>
        <w:gridCol w:w="925"/>
        <w:gridCol w:w="1086"/>
        <w:gridCol w:w="774"/>
        <w:gridCol w:w="1104"/>
        <w:gridCol w:w="923"/>
        <w:gridCol w:w="1665"/>
      </w:tblGrid>
      <w:tr w:rsidR="00AE6C37" w:rsidRPr="004E78DE" w:rsidTr="009D7C2E">
        <w:trPr>
          <w:trHeight w:val="23"/>
          <w:jc w:val="center"/>
        </w:trPr>
        <w:tc>
          <w:tcPr>
            <w:tcW w:w="8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насоса</w:t>
            </w:r>
          </w:p>
        </w:tc>
        <w:tc>
          <w:tcPr>
            <w:tcW w:w="12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Марка насоса</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Кол-во, ед.</w:t>
            </w:r>
          </w:p>
        </w:tc>
        <w:tc>
          <w:tcPr>
            <w:tcW w:w="92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Напор, м</w:t>
            </w:r>
          </w:p>
        </w:tc>
        <w:tc>
          <w:tcPr>
            <w:tcW w:w="108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Произв., м³/ч</w:t>
            </w:r>
          </w:p>
        </w:tc>
        <w:tc>
          <w:tcPr>
            <w:tcW w:w="77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КПД, %</w:t>
            </w:r>
          </w:p>
        </w:tc>
        <w:tc>
          <w:tcPr>
            <w:tcW w:w="110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Частотн. рег.</w:t>
            </w:r>
          </w:p>
        </w:tc>
        <w:tc>
          <w:tcPr>
            <w:tcW w:w="92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Мощн. двиг., кВт</w:t>
            </w:r>
          </w:p>
        </w:tc>
        <w:tc>
          <w:tcPr>
            <w:tcW w:w="166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Дата ввода в эксплуатацию</w:t>
            </w:r>
          </w:p>
        </w:tc>
      </w:tr>
      <w:tr w:rsidR="00AE6C37" w:rsidRPr="004E78DE" w:rsidTr="009D7C2E">
        <w:trPr>
          <w:trHeight w:val="23"/>
          <w:jc w:val="center"/>
        </w:trPr>
        <w:tc>
          <w:tcPr>
            <w:tcW w:w="8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1281" w:type="dxa"/>
            <w:vAlign w:val="center"/>
          </w:tcPr>
          <w:p w:rsidR="00AE6C37" w:rsidRPr="004E78DE" w:rsidRDefault="00AE6C37" w:rsidP="009D7C2E">
            <w:pPr>
              <w:spacing w:after="0" w:line="240" w:lineRule="auto"/>
              <w:rPr>
                <w:szCs w:val="24"/>
                <w:lang w:eastAsia="ru-RU"/>
              </w:rPr>
            </w:pPr>
            <w:r w:rsidRPr="004E78DE">
              <w:rPr>
                <w:szCs w:val="24"/>
                <w:lang w:eastAsia="ru-RU"/>
              </w:rPr>
              <w:t>ЭЦВ 8-40-120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w:t>
            </w:r>
          </w:p>
        </w:tc>
        <w:tc>
          <w:tcPr>
            <w:tcW w:w="92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120</w:t>
            </w:r>
          </w:p>
        </w:tc>
        <w:tc>
          <w:tcPr>
            <w:tcW w:w="108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40</w:t>
            </w:r>
          </w:p>
        </w:tc>
        <w:tc>
          <w:tcPr>
            <w:tcW w:w="77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82</w:t>
            </w:r>
          </w:p>
        </w:tc>
        <w:tc>
          <w:tcPr>
            <w:tcW w:w="110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Да</w:t>
            </w:r>
          </w:p>
        </w:tc>
        <w:tc>
          <w:tcPr>
            <w:tcW w:w="92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w:t>
            </w:r>
          </w:p>
        </w:tc>
        <w:tc>
          <w:tcPr>
            <w:tcW w:w="166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20.06.2008</w:t>
            </w:r>
          </w:p>
        </w:tc>
      </w:tr>
    </w:tbl>
    <w:p w:rsidR="00AE6C37" w:rsidRPr="004E78DE" w:rsidRDefault="00AE6C37" w:rsidP="006E116D">
      <w:pPr>
        <w:spacing w:before="200" w:after="0" w:line="240" w:lineRule="auto"/>
        <w:ind w:firstLine="709"/>
        <w:rPr>
          <w:sz w:val="28"/>
        </w:rPr>
      </w:pPr>
    </w:p>
    <w:p w:rsidR="00AE6C37" w:rsidRPr="004E78DE" w:rsidRDefault="00AE6C37" w:rsidP="006E116D">
      <w:pPr>
        <w:spacing w:before="200" w:after="0" w:line="240" w:lineRule="auto"/>
        <w:ind w:firstLine="709"/>
        <w:rPr>
          <w:sz w:val="28"/>
        </w:rPr>
      </w:pPr>
      <w:r w:rsidRPr="004E78DE">
        <w:rPr>
          <w:sz w:val="28"/>
        </w:rPr>
        <w:t>На водозаборе установлена автоматическая система управления (АСУ) процессом отбора и транспортировки воды с программным обеспечением. Работа скважин регулируется автоматически по команде с пульта в зависимости от потребности водопользователя.</w:t>
      </w:r>
    </w:p>
    <w:p w:rsidR="00AE6C37" w:rsidRPr="004E78DE" w:rsidRDefault="00AE6C37" w:rsidP="00084822">
      <w:pPr>
        <w:spacing w:before="200" w:after="0" w:line="240" w:lineRule="auto"/>
        <w:ind w:firstLine="709"/>
        <w:rPr>
          <w:sz w:val="28"/>
        </w:rPr>
      </w:pPr>
      <w:r w:rsidRPr="004E78DE">
        <w:rPr>
          <w:sz w:val="28"/>
        </w:rPr>
        <w:t>Из скважин исходная вода на станцию водоподготовки (см. п.1.5) подается по двум водоводам Ду 300 мм.</w:t>
      </w:r>
    </w:p>
    <w:p w:rsidR="00AE6C37" w:rsidRPr="004E78DE" w:rsidRDefault="00AE6C37" w:rsidP="00084822">
      <w:pPr>
        <w:spacing w:before="200" w:after="0" w:line="240" w:lineRule="auto"/>
        <w:ind w:firstLine="709"/>
        <w:rPr>
          <w:sz w:val="28"/>
        </w:rPr>
      </w:pPr>
      <w:r w:rsidRPr="004E78DE">
        <w:rPr>
          <w:sz w:val="28"/>
        </w:rPr>
        <w:t>Далее очищенная вода поступает в резервуары чистой воды, откуда насосами станции второго подъема (см. Таблицу 7) после обработки ультрафиолетом подается непосредственно в разводящую водопроводную сеть города. На станции эксплуатируются два резервуара объемом по 2 000 м³ каждый. Обеззараживание осуществляется хлорированием с помощью установки МБ–25 и ультрафиолетовым излучением, производимым бактерицидными установками УДВ 5А 500НО-10 до и после РЧВ.</w:t>
      </w:r>
    </w:p>
    <w:p w:rsidR="00AE6C37" w:rsidRPr="004E78DE" w:rsidRDefault="00AE6C37" w:rsidP="009069F6">
      <w:pPr>
        <w:pStyle w:val="af5"/>
      </w:pPr>
      <w:bookmarkStart w:id="57" w:name="_Toc47548984"/>
      <w:r w:rsidRPr="004E78DE">
        <w:t xml:space="preserve">Таблица </w:t>
      </w:r>
      <w:fldSimple w:instr=" SEQ Таблица \* ARABIC ">
        <w:r w:rsidRPr="004E78DE">
          <w:rPr>
            <w:noProof/>
          </w:rPr>
          <w:t>7</w:t>
        </w:r>
      </w:fldSimple>
      <w:r w:rsidRPr="004E78DE">
        <w:t>. Технические характеристики насосного оборудования станции II подъема Бокаревских ОСВ</w:t>
      </w:r>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91"/>
        <w:gridCol w:w="1281"/>
        <w:gridCol w:w="696"/>
        <w:gridCol w:w="925"/>
        <w:gridCol w:w="1086"/>
        <w:gridCol w:w="774"/>
        <w:gridCol w:w="1104"/>
        <w:gridCol w:w="923"/>
        <w:gridCol w:w="1665"/>
      </w:tblGrid>
      <w:tr w:rsidR="00AE6C37" w:rsidRPr="004E78DE" w:rsidTr="009D7C2E">
        <w:trPr>
          <w:trHeight w:val="23"/>
          <w:tblHeader/>
          <w:jc w:val="center"/>
        </w:trPr>
        <w:tc>
          <w:tcPr>
            <w:tcW w:w="8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насоса</w:t>
            </w:r>
          </w:p>
        </w:tc>
        <w:tc>
          <w:tcPr>
            <w:tcW w:w="12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Марка насоса</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Кол-во, ед.</w:t>
            </w:r>
          </w:p>
        </w:tc>
        <w:tc>
          <w:tcPr>
            <w:tcW w:w="92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Напор, м</w:t>
            </w:r>
          </w:p>
        </w:tc>
        <w:tc>
          <w:tcPr>
            <w:tcW w:w="108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Произв., м³/ч</w:t>
            </w:r>
          </w:p>
        </w:tc>
        <w:tc>
          <w:tcPr>
            <w:tcW w:w="77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КПД, %</w:t>
            </w:r>
          </w:p>
        </w:tc>
        <w:tc>
          <w:tcPr>
            <w:tcW w:w="110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Частотн. рег.</w:t>
            </w:r>
          </w:p>
        </w:tc>
        <w:tc>
          <w:tcPr>
            <w:tcW w:w="92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Мощн. двиг., кВт</w:t>
            </w:r>
          </w:p>
        </w:tc>
        <w:tc>
          <w:tcPr>
            <w:tcW w:w="166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Дата ввода в эксплуатацию</w:t>
            </w:r>
          </w:p>
        </w:tc>
      </w:tr>
      <w:tr w:rsidR="00AE6C37" w:rsidRPr="004E78DE" w:rsidTr="009D7C2E">
        <w:trPr>
          <w:trHeight w:val="23"/>
          <w:jc w:val="center"/>
        </w:trPr>
        <w:tc>
          <w:tcPr>
            <w:tcW w:w="8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1281" w:type="dxa"/>
            <w:vAlign w:val="center"/>
          </w:tcPr>
          <w:p w:rsidR="00AE6C37" w:rsidRPr="004E78DE" w:rsidRDefault="00AE6C37" w:rsidP="009D7C2E">
            <w:pPr>
              <w:spacing w:after="0" w:line="240" w:lineRule="auto"/>
              <w:rPr>
                <w:szCs w:val="24"/>
                <w:lang w:eastAsia="ru-RU"/>
              </w:rPr>
            </w:pPr>
            <w:r w:rsidRPr="004E78DE">
              <w:rPr>
                <w:szCs w:val="24"/>
                <w:lang w:eastAsia="ru-RU"/>
              </w:rPr>
              <w:t>Еtachrom HC 040-160/552</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w:t>
            </w:r>
          </w:p>
        </w:tc>
        <w:tc>
          <w:tcPr>
            <w:tcW w:w="92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w:t>
            </w:r>
          </w:p>
        </w:tc>
        <w:tc>
          <w:tcPr>
            <w:tcW w:w="108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220</w:t>
            </w:r>
          </w:p>
        </w:tc>
        <w:tc>
          <w:tcPr>
            <w:tcW w:w="77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н/д</w:t>
            </w:r>
          </w:p>
        </w:tc>
        <w:tc>
          <w:tcPr>
            <w:tcW w:w="110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Да</w:t>
            </w:r>
          </w:p>
        </w:tc>
        <w:tc>
          <w:tcPr>
            <w:tcW w:w="92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55</w:t>
            </w:r>
          </w:p>
        </w:tc>
        <w:tc>
          <w:tcPr>
            <w:tcW w:w="1665" w:type="dxa"/>
            <w:vAlign w:val="center"/>
          </w:tcPr>
          <w:p w:rsidR="00AE6C37" w:rsidRPr="004E78DE" w:rsidRDefault="00AE6C37" w:rsidP="009D7C2E">
            <w:pPr>
              <w:spacing w:after="0" w:line="240" w:lineRule="auto"/>
              <w:jc w:val="center"/>
              <w:rPr>
                <w:szCs w:val="24"/>
                <w:lang w:eastAsia="ru-RU"/>
              </w:rPr>
            </w:pPr>
            <w:r w:rsidRPr="004E78DE">
              <w:t>20.06.2008</w:t>
            </w:r>
          </w:p>
        </w:tc>
      </w:tr>
      <w:tr w:rsidR="00AE6C37" w:rsidRPr="004E78DE" w:rsidTr="009D7C2E">
        <w:trPr>
          <w:trHeight w:val="23"/>
          <w:jc w:val="center"/>
        </w:trPr>
        <w:tc>
          <w:tcPr>
            <w:tcW w:w="8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1281" w:type="dxa"/>
            <w:vAlign w:val="center"/>
          </w:tcPr>
          <w:p w:rsidR="00AE6C37" w:rsidRPr="004E78DE" w:rsidRDefault="00AE6C37" w:rsidP="009D7C2E">
            <w:pPr>
              <w:spacing w:after="0" w:line="240" w:lineRule="auto"/>
              <w:rPr>
                <w:szCs w:val="24"/>
                <w:lang w:eastAsia="ru-RU"/>
              </w:rPr>
            </w:pPr>
            <w:r w:rsidRPr="004E78DE">
              <w:rPr>
                <w:szCs w:val="24"/>
                <w:lang w:eastAsia="ru-RU"/>
              </w:rPr>
              <w:t>Etabloc GN 125-200/1104</w:t>
            </w:r>
          </w:p>
        </w:tc>
        <w:tc>
          <w:tcPr>
            <w:tcW w:w="696" w:type="dxa"/>
            <w:vAlign w:val="center"/>
          </w:tcPr>
          <w:p w:rsidR="00AE6C37" w:rsidRPr="004E78DE" w:rsidRDefault="00AE6C37" w:rsidP="009D7C2E">
            <w:pPr>
              <w:spacing w:after="0" w:line="240" w:lineRule="auto"/>
              <w:jc w:val="center"/>
              <w:rPr>
                <w:szCs w:val="24"/>
              </w:rPr>
            </w:pPr>
            <w:r w:rsidRPr="004E78DE">
              <w:rPr>
                <w:szCs w:val="24"/>
              </w:rPr>
              <w:t>2</w:t>
            </w:r>
          </w:p>
        </w:tc>
        <w:tc>
          <w:tcPr>
            <w:tcW w:w="925" w:type="dxa"/>
            <w:vAlign w:val="center"/>
          </w:tcPr>
          <w:p w:rsidR="00AE6C37" w:rsidRPr="004E78DE" w:rsidRDefault="00AE6C37" w:rsidP="009D7C2E">
            <w:pPr>
              <w:spacing w:after="0" w:line="240" w:lineRule="auto"/>
              <w:jc w:val="center"/>
              <w:rPr>
                <w:szCs w:val="24"/>
              </w:rPr>
            </w:pPr>
            <w:r w:rsidRPr="004E78DE">
              <w:rPr>
                <w:szCs w:val="24"/>
              </w:rPr>
              <w:t>10</w:t>
            </w:r>
          </w:p>
        </w:tc>
        <w:tc>
          <w:tcPr>
            <w:tcW w:w="108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200</w:t>
            </w:r>
          </w:p>
        </w:tc>
        <w:tc>
          <w:tcPr>
            <w:tcW w:w="77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н/д</w:t>
            </w:r>
          </w:p>
        </w:tc>
        <w:tc>
          <w:tcPr>
            <w:tcW w:w="110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Да</w:t>
            </w:r>
          </w:p>
        </w:tc>
        <w:tc>
          <w:tcPr>
            <w:tcW w:w="92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w:t>
            </w:r>
          </w:p>
        </w:tc>
        <w:tc>
          <w:tcPr>
            <w:tcW w:w="1665" w:type="dxa"/>
            <w:vAlign w:val="center"/>
          </w:tcPr>
          <w:p w:rsidR="00AE6C37" w:rsidRPr="004E78DE" w:rsidRDefault="00AE6C37" w:rsidP="009D7C2E">
            <w:pPr>
              <w:spacing w:after="0" w:line="240" w:lineRule="auto"/>
              <w:jc w:val="center"/>
              <w:rPr>
                <w:szCs w:val="24"/>
                <w:lang w:eastAsia="ru-RU"/>
              </w:rPr>
            </w:pPr>
            <w:r w:rsidRPr="004E78DE">
              <w:t>20.06.2008</w:t>
            </w:r>
          </w:p>
        </w:tc>
      </w:tr>
    </w:tbl>
    <w:p w:rsidR="00AE6C37" w:rsidRPr="004E78DE" w:rsidRDefault="00AE6C37" w:rsidP="006E116D">
      <w:pPr>
        <w:spacing w:before="200" w:after="0" w:line="240" w:lineRule="auto"/>
        <w:ind w:firstLine="709"/>
        <w:rPr>
          <w:sz w:val="28"/>
        </w:rPr>
      </w:pPr>
      <w:r w:rsidRPr="004E78DE">
        <w:rPr>
          <w:sz w:val="28"/>
        </w:rPr>
        <w:t>Состояние водозабора – удовлетворительное, рабочее. Уровень износа составляет 85%.</w:t>
      </w:r>
    </w:p>
    <w:p w:rsidR="00AE6C37" w:rsidRPr="004E78DE" w:rsidRDefault="00AE6C37" w:rsidP="00084822">
      <w:pPr>
        <w:spacing w:before="200" w:after="0" w:line="240" w:lineRule="auto"/>
        <w:ind w:firstLine="709"/>
        <w:rPr>
          <w:sz w:val="28"/>
          <w:u w:val="single"/>
        </w:rPr>
      </w:pPr>
      <w:r w:rsidRPr="004E78DE">
        <w:rPr>
          <w:sz w:val="28"/>
          <w:u w:val="single"/>
        </w:rPr>
        <w:t>Равнецкий  водозабор.</w:t>
      </w:r>
    </w:p>
    <w:p w:rsidR="00AE6C37" w:rsidRPr="004E78DE" w:rsidRDefault="00AE6C37" w:rsidP="00084822">
      <w:pPr>
        <w:spacing w:before="200" w:after="0" w:line="240" w:lineRule="auto"/>
        <w:ind w:firstLine="709"/>
        <w:rPr>
          <w:sz w:val="28"/>
          <w:u w:val="single"/>
        </w:rPr>
      </w:pPr>
    </w:p>
    <w:p w:rsidR="00AE6C37" w:rsidRPr="004E78DE" w:rsidRDefault="00AE6C37" w:rsidP="00084822">
      <w:pPr>
        <w:shd w:val="clear" w:color="auto" w:fill="FFFFFF"/>
        <w:rPr>
          <w:sz w:val="28"/>
          <w:szCs w:val="28"/>
        </w:rPr>
      </w:pPr>
      <w:r w:rsidRPr="004E78DE">
        <w:rPr>
          <w:sz w:val="28"/>
          <w:szCs w:val="28"/>
        </w:rPr>
        <w:t xml:space="preserve">Установленный объём водопотребления – 17  тыс.  м3/сутки. 17 тыс.м3/сутки *365 = 6 205 тыс. м3/год, 17 тыс.м3/сутки *366 = 6 222 тыс. м3/год (високосный 2020 год).  </w:t>
      </w:r>
    </w:p>
    <w:p w:rsidR="00AE6C37" w:rsidRPr="004E78DE" w:rsidRDefault="00AE6C37" w:rsidP="00084822">
      <w:pPr>
        <w:shd w:val="clear" w:color="auto" w:fill="FFFFFF"/>
        <w:rPr>
          <w:sz w:val="28"/>
          <w:szCs w:val="28"/>
        </w:rPr>
      </w:pPr>
      <w:r w:rsidRPr="004E78DE">
        <w:rPr>
          <w:sz w:val="28"/>
          <w:szCs w:val="28"/>
        </w:rPr>
        <w:t>Данный объем водопотребления утвержден лицензией на пользование недрами ТЮМ 80419 ВЭ от 28.12.2015 г.</w:t>
      </w:r>
    </w:p>
    <w:p w:rsidR="00AE6C37" w:rsidRPr="004E78DE" w:rsidRDefault="00AE6C37" w:rsidP="00084822">
      <w:pPr>
        <w:shd w:val="clear" w:color="auto" w:fill="FFFFFF"/>
        <w:rPr>
          <w:sz w:val="28"/>
          <w:szCs w:val="28"/>
        </w:rPr>
      </w:pPr>
      <w:r w:rsidRPr="004E78DE">
        <w:rPr>
          <w:sz w:val="28"/>
          <w:szCs w:val="28"/>
        </w:rPr>
        <w:t>На данный момент времени Равнецкий водозабор не построен. Планируемое место расположение водозабора - в 20 км северо-восточнее города Ишима Тюменской области в пределах Равнецкого месторождения</w:t>
      </w:r>
    </w:p>
    <w:p w:rsidR="00AE6C37" w:rsidRPr="004E78DE" w:rsidRDefault="00AE6C37" w:rsidP="006E116D">
      <w:pPr>
        <w:spacing w:before="200" w:after="0" w:line="240" w:lineRule="auto"/>
        <w:ind w:firstLine="709"/>
        <w:rPr>
          <w:sz w:val="28"/>
        </w:rPr>
      </w:pPr>
    </w:p>
    <w:p w:rsidR="00AE6C37" w:rsidRPr="004E78DE" w:rsidRDefault="00AE6C37">
      <w:pPr>
        <w:spacing w:after="0" w:line="240" w:lineRule="auto"/>
        <w:jc w:val="left"/>
      </w:pPr>
    </w:p>
    <w:p w:rsidR="00AE6C37" w:rsidRPr="004E78DE" w:rsidRDefault="00AE6C37" w:rsidP="00017D79">
      <w:pPr>
        <w:pStyle w:val="aff"/>
        <w:numPr>
          <w:ilvl w:val="2"/>
          <w:numId w:val="22"/>
        </w:numPr>
        <w:spacing w:line="360" w:lineRule="auto"/>
        <w:jc w:val="both"/>
        <w:outlineLvl w:val="2"/>
        <w:rPr>
          <w:b/>
        </w:rPr>
      </w:pPr>
      <w:bookmarkStart w:id="58" w:name="_Toc379894513"/>
      <w:bookmarkStart w:id="59" w:name="_Toc384223015"/>
      <w:bookmarkStart w:id="60" w:name="_Toc387246782"/>
      <w:bookmarkStart w:id="61" w:name="_Toc388948533"/>
      <w:bookmarkStart w:id="62" w:name="_Toc404671041"/>
      <w:bookmarkStart w:id="63" w:name="_Toc47549058"/>
      <w:r w:rsidRPr="004E78DE">
        <w:rPr>
          <w:b/>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58"/>
      <w:bookmarkEnd w:id="59"/>
      <w:bookmarkEnd w:id="60"/>
      <w:bookmarkEnd w:id="61"/>
      <w:bookmarkEnd w:id="62"/>
      <w:bookmarkEnd w:id="63"/>
    </w:p>
    <w:p w:rsidR="00AE6C37" w:rsidRPr="004E78DE" w:rsidRDefault="00AE6C37" w:rsidP="006C54D1">
      <w:pPr>
        <w:spacing w:before="200"/>
        <w:ind w:firstLine="709"/>
        <w:rPr>
          <w:sz w:val="28"/>
        </w:rPr>
      </w:pPr>
      <w:r w:rsidRPr="004E78DE">
        <w:rPr>
          <w:sz w:val="28"/>
        </w:rPr>
        <w:t>В городском округе эксплуатируются два блока водоочистных сооружений: ОСВ-1 и ВОС «Бокаревского водозабора».</w:t>
      </w:r>
      <w:bookmarkStart w:id="64" w:name="_Hlk491099964"/>
      <w:r w:rsidRPr="004E78DE">
        <w:rPr>
          <w:sz w:val="28"/>
        </w:rPr>
        <w:t xml:space="preserve"> Основные показатели работы водоочистных сооружений представлены в сводных Таблицах</w:t>
      </w:r>
      <w:bookmarkEnd w:id="64"/>
      <w:r w:rsidRPr="004E78DE">
        <w:rPr>
          <w:sz w:val="28"/>
        </w:rPr>
        <w:t>8-10.</w:t>
      </w:r>
    </w:p>
    <w:p w:rsidR="00AE6C37" w:rsidRPr="004E78DE" w:rsidRDefault="00AE6C37" w:rsidP="00127F5C">
      <w:pPr>
        <w:spacing w:before="200" w:after="0" w:line="240" w:lineRule="auto"/>
        <w:ind w:firstLine="709"/>
        <w:rPr>
          <w:sz w:val="28"/>
          <w:szCs w:val="28"/>
          <w:u w:val="single"/>
        </w:rPr>
      </w:pPr>
      <w:r w:rsidRPr="004E78DE">
        <w:rPr>
          <w:sz w:val="28"/>
          <w:szCs w:val="28"/>
          <w:u w:val="single"/>
        </w:rPr>
        <w:t>ОСВ-1</w:t>
      </w:r>
    </w:p>
    <w:p w:rsidR="00AE6C37" w:rsidRPr="004E78DE" w:rsidRDefault="00AE6C37" w:rsidP="006C54D1">
      <w:pPr>
        <w:spacing w:before="200" w:after="0" w:line="240" w:lineRule="auto"/>
        <w:ind w:firstLine="709"/>
        <w:rPr>
          <w:sz w:val="28"/>
          <w:szCs w:val="28"/>
        </w:rPr>
      </w:pPr>
      <w:r w:rsidRPr="004E78DE">
        <w:rPr>
          <w:sz w:val="28"/>
          <w:szCs w:val="28"/>
        </w:rPr>
        <w:t xml:space="preserve">Источник водоснабжения –река Ишим. Забор воды осуществляется насосной станцией </w:t>
      </w:r>
      <w:r w:rsidRPr="004E78DE">
        <w:rPr>
          <w:sz w:val="28"/>
          <w:szCs w:val="28"/>
          <w:lang w:val="en-US"/>
        </w:rPr>
        <w:t>I</w:t>
      </w:r>
      <w:r w:rsidRPr="004E78DE">
        <w:rPr>
          <w:sz w:val="28"/>
          <w:szCs w:val="28"/>
        </w:rPr>
        <w:t>-го подъема ОСВ-1. Установленная производительность составляет 600 м³/час. Сооружения водоподготовки введены в эксплуатацию в 1979 году.</w:t>
      </w:r>
    </w:p>
    <w:p w:rsidR="00AE6C37" w:rsidRPr="004E78DE" w:rsidRDefault="00AE6C37" w:rsidP="006C54D1">
      <w:pPr>
        <w:spacing w:before="200" w:after="0" w:line="240" w:lineRule="auto"/>
        <w:ind w:firstLine="709"/>
        <w:rPr>
          <w:sz w:val="28"/>
          <w:szCs w:val="28"/>
        </w:rPr>
      </w:pPr>
      <w:r w:rsidRPr="004E78DE">
        <w:rPr>
          <w:sz w:val="28"/>
          <w:szCs w:val="28"/>
        </w:rPr>
        <w:t>Блок водоочистных сооружений ОСВ 1 включает в себя: дырчатый смеситель, осветлители со взвешенным слоем осадка коридорного типа объемом 300 м³ каждый, скорые однослойные фильтры, заполненные гравием и кварцевым песком, и реагентное хозяйство.</w:t>
      </w:r>
    </w:p>
    <w:p w:rsidR="00AE6C37" w:rsidRPr="004E78DE" w:rsidRDefault="00AE6C37" w:rsidP="006C54D1">
      <w:pPr>
        <w:spacing w:before="200" w:after="0" w:line="240" w:lineRule="auto"/>
        <w:ind w:firstLine="709"/>
        <w:rPr>
          <w:sz w:val="28"/>
          <w:szCs w:val="28"/>
        </w:rPr>
      </w:pPr>
      <w:r w:rsidRPr="004E78DE">
        <w:rPr>
          <w:sz w:val="28"/>
          <w:szCs w:val="28"/>
        </w:rPr>
        <w:t xml:space="preserve">Технология очистки воды: исходная вода, подаваемая насосами станции первого подъема, поступает на насосно-фильтовальную станцию. Пройдя первичное хлорирование и смешение в смесителе с раствором коагулянта, вода поступает на осветление и фильтрование. Затем при необходимости вторично хлорируется и самотеком поступает в РЧВ, оттуда насосами станции второго подъёма после обработки ультрафиолетом подается непосредственно в разводящую водопроводную сеть города.  </w:t>
      </w:r>
    </w:p>
    <w:p w:rsidR="00AE6C37" w:rsidRPr="004E78DE" w:rsidRDefault="00AE6C37" w:rsidP="006C54D1">
      <w:pPr>
        <w:spacing w:before="200" w:after="0" w:line="240" w:lineRule="auto"/>
        <w:ind w:firstLine="709"/>
        <w:rPr>
          <w:sz w:val="28"/>
          <w:szCs w:val="28"/>
        </w:rPr>
      </w:pPr>
      <w:r w:rsidRPr="004E78DE">
        <w:rPr>
          <w:sz w:val="28"/>
          <w:szCs w:val="28"/>
        </w:rPr>
        <w:t xml:space="preserve">Для очистки воды на станции круглодично используется коагулянт оксихлорид алюминия (ОХА). </w:t>
      </w:r>
    </w:p>
    <w:p w:rsidR="00AE6C37" w:rsidRPr="004E78DE" w:rsidRDefault="00AE6C37" w:rsidP="006C54D1">
      <w:pPr>
        <w:spacing w:before="200" w:after="0" w:line="240" w:lineRule="auto"/>
        <w:ind w:firstLine="709"/>
        <w:rPr>
          <w:sz w:val="28"/>
          <w:szCs w:val="28"/>
        </w:rPr>
      </w:pPr>
      <w:r w:rsidRPr="004E78DE">
        <w:rPr>
          <w:sz w:val="28"/>
          <w:szCs w:val="28"/>
        </w:rPr>
        <w:t xml:space="preserve">Обеззараживание воды производится гипохлоритом натрия, полученным методом электролиза на мембранных электролизерах МБ-25 и ультрафиолетовым излучением на установках УДВ-7А500-10-200-D. После очистки вода поступает в резервуары чистой воды-3 шт, объемом 500м³, 750 м³ и 1000 м³, откуда насосными станциями второго подъема подается непосредственно в разводящую водопроводную сеть города. </w:t>
      </w:r>
    </w:p>
    <w:p w:rsidR="00AE6C37" w:rsidRPr="004E78DE" w:rsidRDefault="00AE6C37" w:rsidP="007C3BD1">
      <w:pPr>
        <w:spacing w:before="200" w:after="0" w:line="240" w:lineRule="auto"/>
        <w:ind w:firstLine="709"/>
        <w:rPr>
          <w:sz w:val="28"/>
          <w:szCs w:val="28"/>
        </w:rPr>
      </w:pPr>
      <w:r w:rsidRPr="004E78DE">
        <w:rPr>
          <w:sz w:val="28"/>
          <w:szCs w:val="28"/>
        </w:rPr>
        <w:t>Описание ступеней очистки воды представлено в Таблице.</w:t>
      </w:r>
    </w:p>
    <w:p w:rsidR="00AE6C37" w:rsidRPr="004E78DE" w:rsidRDefault="00AE6C37" w:rsidP="009069F6">
      <w:pPr>
        <w:pStyle w:val="af5"/>
      </w:pPr>
      <w:bookmarkStart w:id="65" w:name="_Toc47548985"/>
      <w:r w:rsidRPr="004E78DE">
        <w:t xml:space="preserve">Таблица </w:t>
      </w:r>
      <w:fldSimple w:instr=" SEQ Таблица \* ARABIC ">
        <w:r w:rsidRPr="004E78DE">
          <w:rPr>
            <w:noProof/>
          </w:rPr>
          <w:t>8</w:t>
        </w:r>
      </w:fldSimple>
      <w:r w:rsidRPr="004E78DE">
        <w:t>. Характеристики ступеней очистки ОСВ-1</w:t>
      </w:r>
      <w:bookmarkEnd w:id="65"/>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87"/>
        <w:gridCol w:w="1549"/>
        <w:gridCol w:w="1345"/>
        <w:gridCol w:w="1660"/>
        <w:gridCol w:w="1660"/>
        <w:gridCol w:w="1219"/>
        <w:gridCol w:w="1207"/>
      </w:tblGrid>
      <w:tr w:rsidR="00AE6C37" w:rsidRPr="004E78DE" w:rsidTr="00C0656F">
        <w:trPr>
          <w:trHeight w:val="276"/>
          <w:tblHeader/>
          <w:jc w:val="center"/>
        </w:trPr>
        <w:tc>
          <w:tcPr>
            <w:tcW w:w="787" w:type="dxa"/>
            <w:vMerge w:val="restart"/>
            <w:vAlign w:val="center"/>
          </w:tcPr>
          <w:p w:rsidR="00AE6C37" w:rsidRPr="004E78DE" w:rsidRDefault="00AE6C37" w:rsidP="00C0656F">
            <w:pPr>
              <w:spacing w:after="0" w:line="240" w:lineRule="auto"/>
              <w:jc w:val="center"/>
              <w:rPr>
                <w:szCs w:val="24"/>
                <w:lang w:eastAsia="ru-RU"/>
              </w:rPr>
            </w:pPr>
            <w:bookmarkStart w:id="66" w:name="_Hlk47706515"/>
            <w:r w:rsidRPr="004E78DE">
              <w:rPr>
                <w:szCs w:val="24"/>
                <w:lang w:eastAsia="ru-RU"/>
              </w:rPr>
              <w:t>№ ступени</w:t>
            </w:r>
          </w:p>
        </w:tc>
        <w:tc>
          <w:tcPr>
            <w:tcW w:w="1549" w:type="dxa"/>
            <w:vMerge w:val="restart"/>
            <w:vAlign w:val="center"/>
          </w:tcPr>
          <w:p w:rsidR="00AE6C37" w:rsidRPr="004E78DE" w:rsidRDefault="00AE6C37" w:rsidP="00C0656F">
            <w:pPr>
              <w:spacing w:after="0" w:line="240" w:lineRule="auto"/>
              <w:jc w:val="center"/>
              <w:rPr>
                <w:szCs w:val="24"/>
                <w:lang w:eastAsia="ru-RU"/>
              </w:rPr>
            </w:pPr>
            <w:r w:rsidRPr="004E78DE">
              <w:rPr>
                <w:szCs w:val="24"/>
                <w:lang w:eastAsia="ru-RU"/>
              </w:rPr>
              <w:t>Назначение технологической ступени</w:t>
            </w:r>
          </w:p>
        </w:tc>
        <w:tc>
          <w:tcPr>
            <w:tcW w:w="1345" w:type="dxa"/>
            <w:vMerge w:val="restart"/>
            <w:vAlign w:val="center"/>
          </w:tcPr>
          <w:p w:rsidR="00AE6C37" w:rsidRPr="004E78DE" w:rsidRDefault="00AE6C37" w:rsidP="00C0656F">
            <w:pPr>
              <w:spacing w:after="0" w:line="240" w:lineRule="auto"/>
              <w:jc w:val="center"/>
              <w:rPr>
                <w:szCs w:val="24"/>
                <w:lang w:eastAsia="ru-RU"/>
              </w:rPr>
            </w:pPr>
            <w:r w:rsidRPr="004E78DE">
              <w:rPr>
                <w:szCs w:val="24"/>
                <w:lang w:eastAsia="ru-RU"/>
              </w:rPr>
              <w:t>Описание ступени</w:t>
            </w:r>
          </w:p>
        </w:tc>
        <w:tc>
          <w:tcPr>
            <w:tcW w:w="1660" w:type="dxa"/>
            <w:vMerge w:val="restart"/>
            <w:vAlign w:val="center"/>
          </w:tcPr>
          <w:p w:rsidR="00AE6C37" w:rsidRPr="004E78DE" w:rsidRDefault="00AE6C37" w:rsidP="00C0656F">
            <w:pPr>
              <w:spacing w:after="0" w:line="240" w:lineRule="auto"/>
              <w:jc w:val="center"/>
              <w:rPr>
                <w:szCs w:val="24"/>
                <w:lang w:eastAsia="ru-RU"/>
              </w:rPr>
            </w:pPr>
            <w:r w:rsidRPr="004E78DE">
              <w:rPr>
                <w:szCs w:val="24"/>
                <w:lang w:eastAsia="ru-RU"/>
              </w:rPr>
              <w:t>Проектная производительность (на 1 января 2020г.), тыс.м³/сут</w:t>
            </w:r>
          </w:p>
        </w:tc>
        <w:tc>
          <w:tcPr>
            <w:tcW w:w="1660" w:type="dxa"/>
            <w:vMerge w:val="restart"/>
            <w:vAlign w:val="center"/>
          </w:tcPr>
          <w:p w:rsidR="00AE6C37" w:rsidRPr="004E78DE" w:rsidRDefault="00AE6C37" w:rsidP="00C0656F">
            <w:pPr>
              <w:spacing w:after="0" w:line="240" w:lineRule="auto"/>
              <w:jc w:val="center"/>
              <w:rPr>
                <w:szCs w:val="24"/>
                <w:lang w:eastAsia="ru-RU"/>
              </w:rPr>
            </w:pPr>
            <w:r w:rsidRPr="004E78DE">
              <w:rPr>
                <w:szCs w:val="24"/>
                <w:lang w:eastAsia="ru-RU"/>
              </w:rPr>
              <w:t>Фактическая производительность (на 1 января 2020г.), тыс.м³/сут</w:t>
            </w:r>
          </w:p>
        </w:tc>
        <w:tc>
          <w:tcPr>
            <w:tcW w:w="1219" w:type="dxa"/>
            <w:vMerge w:val="restart"/>
            <w:vAlign w:val="center"/>
          </w:tcPr>
          <w:p w:rsidR="00AE6C37" w:rsidRPr="004E78DE" w:rsidRDefault="00AE6C37" w:rsidP="00C0656F">
            <w:pPr>
              <w:spacing w:after="0" w:line="240" w:lineRule="auto"/>
              <w:jc w:val="center"/>
              <w:rPr>
                <w:szCs w:val="24"/>
                <w:lang w:eastAsia="ru-RU"/>
              </w:rPr>
            </w:pPr>
            <w:r w:rsidRPr="004E78DE">
              <w:rPr>
                <w:szCs w:val="24"/>
                <w:lang w:eastAsia="ru-RU"/>
              </w:rPr>
              <w:t>Дата ввода в эксплуатацию</w:t>
            </w:r>
          </w:p>
        </w:tc>
        <w:tc>
          <w:tcPr>
            <w:tcW w:w="1207" w:type="dxa"/>
            <w:vMerge w:val="restart"/>
            <w:vAlign w:val="center"/>
          </w:tcPr>
          <w:p w:rsidR="00AE6C37" w:rsidRPr="004E78DE" w:rsidRDefault="00AE6C37" w:rsidP="00C0656F">
            <w:pPr>
              <w:spacing w:after="0" w:line="240" w:lineRule="auto"/>
              <w:jc w:val="center"/>
              <w:rPr>
                <w:szCs w:val="24"/>
                <w:lang w:eastAsia="ru-RU"/>
              </w:rPr>
            </w:pPr>
            <w:r w:rsidRPr="004E78DE">
              <w:rPr>
                <w:szCs w:val="24"/>
                <w:lang w:eastAsia="ru-RU"/>
              </w:rPr>
              <w:t>Состояние оборудования</w:t>
            </w:r>
          </w:p>
        </w:tc>
      </w:tr>
      <w:tr w:rsidR="00AE6C37" w:rsidRPr="004E78DE" w:rsidTr="00C0656F">
        <w:trPr>
          <w:trHeight w:val="276"/>
          <w:tblHeader/>
          <w:jc w:val="center"/>
        </w:trPr>
        <w:tc>
          <w:tcPr>
            <w:tcW w:w="787" w:type="dxa"/>
            <w:vMerge/>
            <w:vAlign w:val="center"/>
          </w:tcPr>
          <w:p w:rsidR="00AE6C37" w:rsidRPr="004E78DE" w:rsidRDefault="00AE6C37" w:rsidP="00C0656F">
            <w:pPr>
              <w:spacing w:after="0" w:line="240" w:lineRule="auto"/>
              <w:jc w:val="center"/>
              <w:rPr>
                <w:szCs w:val="24"/>
                <w:lang w:eastAsia="ru-RU"/>
              </w:rPr>
            </w:pPr>
          </w:p>
        </w:tc>
        <w:tc>
          <w:tcPr>
            <w:tcW w:w="1549" w:type="dxa"/>
            <w:vMerge/>
            <w:vAlign w:val="center"/>
          </w:tcPr>
          <w:p w:rsidR="00AE6C37" w:rsidRPr="004E78DE" w:rsidRDefault="00AE6C37" w:rsidP="00C0656F">
            <w:pPr>
              <w:spacing w:after="0" w:line="240" w:lineRule="auto"/>
              <w:jc w:val="center"/>
              <w:rPr>
                <w:szCs w:val="24"/>
                <w:lang w:eastAsia="ru-RU"/>
              </w:rPr>
            </w:pPr>
          </w:p>
        </w:tc>
        <w:tc>
          <w:tcPr>
            <w:tcW w:w="1345" w:type="dxa"/>
            <w:vMerge/>
            <w:vAlign w:val="center"/>
          </w:tcPr>
          <w:p w:rsidR="00AE6C37" w:rsidRPr="004E78DE" w:rsidRDefault="00AE6C37" w:rsidP="00C0656F">
            <w:pPr>
              <w:spacing w:after="0" w:line="240" w:lineRule="auto"/>
              <w:jc w:val="center"/>
              <w:rPr>
                <w:szCs w:val="24"/>
                <w:lang w:eastAsia="ru-RU"/>
              </w:rPr>
            </w:pPr>
          </w:p>
        </w:tc>
        <w:tc>
          <w:tcPr>
            <w:tcW w:w="1660" w:type="dxa"/>
            <w:vMerge/>
            <w:vAlign w:val="center"/>
          </w:tcPr>
          <w:p w:rsidR="00AE6C37" w:rsidRPr="004E78DE" w:rsidRDefault="00AE6C37" w:rsidP="00C0656F">
            <w:pPr>
              <w:spacing w:after="0" w:line="240" w:lineRule="auto"/>
              <w:jc w:val="center"/>
              <w:rPr>
                <w:szCs w:val="24"/>
                <w:lang w:eastAsia="ru-RU"/>
              </w:rPr>
            </w:pPr>
          </w:p>
        </w:tc>
        <w:tc>
          <w:tcPr>
            <w:tcW w:w="1660" w:type="dxa"/>
            <w:vMerge/>
            <w:vAlign w:val="center"/>
          </w:tcPr>
          <w:p w:rsidR="00AE6C37" w:rsidRPr="004E78DE" w:rsidRDefault="00AE6C37" w:rsidP="00C0656F">
            <w:pPr>
              <w:spacing w:after="0" w:line="240" w:lineRule="auto"/>
              <w:jc w:val="center"/>
              <w:rPr>
                <w:szCs w:val="24"/>
                <w:lang w:eastAsia="ru-RU"/>
              </w:rPr>
            </w:pPr>
          </w:p>
        </w:tc>
        <w:tc>
          <w:tcPr>
            <w:tcW w:w="1219" w:type="dxa"/>
            <w:vMerge/>
            <w:vAlign w:val="center"/>
          </w:tcPr>
          <w:p w:rsidR="00AE6C37" w:rsidRPr="004E78DE" w:rsidRDefault="00AE6C37" w:rsidP="00C0656F">
            <w:pPr>
              <w:spacing w:after="0" w:line="240" w:lineRule="auto"/>
              <w:jc w:val="center"/>
              <w:rPr>
                <w:szCs w:val="24"/>
                <w:lang w:eastAsia="ru-RU"/>
              </w:rPr>
            </w:pPr>
          </w:p>
        </w:tc>
        <w:tc>
          <w:tcPr>
            <w:tcW w:w="1207" w:type="dxa"/>
            <w:vMerge/>
            <w:vAlign w:val="center"/>
          </w:tcPr>
          <w:p w:rsidR="00AE6C37" w:rsidRPr="004E78DE" w:rsidRDefault="00AE6C37" w:rsidP="00C0656F">
            <w:pPr>
              <w:spacing w:after="0" w:line="240" w:lineRule="auto"/>
              <w:jc w:val="center"/>
              <w:rPr>
                <w:szCs w:val="24"/>
                <w:lang w:eastAsia="ru-RU"/>
              </w:rPr>
            </w:pPr>
          </w:p>
        </w:tc>
      </w:tr>
      <w:tr w:rsidR="00AE6C37" w:rsidRPr="004E78DE" w:rsidTr="00C0656F">
        <w:trPr>
          <w:trHeight w:val="276"/>
          <w:tblHeader/>
          <w:jc w:val="center"/>
        </w:trPr>
        <w:tc>
          <w:tcPr>
            <w:tcW w:w="787" w:type="dxa"/>
            <w:vMerge/>
            <w:vAlign w:val="center"/>
          </w:tcPr>
          <w:p w:rsidR="00AE6C37" w:rsidRPr="004E78DE" w:rsidRDefault="00AE6C37" w:rsidP="00C0656F">
            <w:pPr>
              <w:spacing w:after="0" w:line="240" w:lineRule="auto"/>
              <w:jc w:val="center"/>
              <w:rPr>
                <w:szCs w:val="24"/>
                <w:lang w:eastAsia="ru-RU"/>
              </w:rPr>
            </w:pPr>
          </w:p>
        </w:tc>
        <w:tc>
          <w:tcPr>
            <w:tcW w:w="1549" w:type="dxa"/>
            <w:vMerge/>
            <w:vAlign w:val="center"/>
          </w:tcPr>
          <w:p w:rsidR="00AE6C37" w:rsidRPr="004E78DE" w:rsidRDefault="00AE6C37" w:rsidP="00C0656F">
            <w:pPr>
              <w:spacing w:after="0" w:line="240" w:lineRule="auto"/>
              <w:jc w:val="center"/>
              <w:rPr>
                <w:szCs w:val="24"/>
                <w:lang w:eastAsia="ru-RU"/>
              </w:rPr>
            </w:pPr>
          </w:p>
        </w:tc>
        <w:tc>
          <w:tcPr>
            <w:tcW w:w="1345" w:type="dxa"/>
            <w:vMerge/>
            <w:vAlign w:val="center"/>
          </w:tcPr>
          <w:p w:rsidR="00AE6C37" w:rsidRPr="004E78DE" w:rsidRDefault="00AE6C37" w:rsidP="00C0656F">
            <w:pPr>
              <w:spacing w:after="0" w:line="240" w:lineRule="auto"/>
              <w:jc w:val="center"/>
              <w:rPr>
                <w:szCs w:val="24"/>
                <w:lang w:eastAsia="ru-RU"/>
              </w:rPr>
            </w:pPr>
          </w:p>
        </w:tc>
        <w:tc>
          <w:tcPr>
            <w:tcW w:w="1660" w:type="dxa"/>
            <w:vMerge/>
            <w:vAlign w:val="center"/>
          </w:tcPr>
          <w:p w:rsidR="00AE6C37" w:rsidRPr="004E78DE" w:rsidRDefault="00AE6C37" w:rsidP="00C0656F">
            <w:pPr>
              <w:spacing w:after="0" w:line="240" w:lineRule="auto"/>
              <w:jc w:val="center"/>
              <w:rPr>
                <w:szCs w:val="24"/>
                <w:lang w:eastAsia="ru-RU"/>
              </w:rPr>
            </w:pPr>
          </w:p>
        </w:tc>
        <w:tc>
          <w:tcPr>
            <w:tcW w:w="1660" w:type="dxa"/>
            <w:vMerge/>
            <w:vAlign w:val="center"/>
          </w:tcPr>
          <w:p w:rsidR="00AE6C37" w:rsidRPr="004E78DE" w:rsidRDefault="00AE6C37" w:rsidP="00C0656F">
            <w:pPr>
              <w:spacing w:after="0" w:line="240" w:lineRule="auto"/>
              <w:jc w:val="center"/>
              <w:rPr>
                <w:szCs w:val="24"/>
                <w:lang w:eastAsia="ru-RU"/>
              </w:rPr>
            </w:pPr>
          </w:p>
        </w:tc>
        <w:tc>
          <w:tcPr>
            <w:tcW w:w="1219" w:type="dxa"/>
            <w:vMerge/>
            <w:vAlign w:val="center"/>
          </w:tcPr>
          <w:p w:rsidR="00AE6C37" w:rsidRPr="004E78DE" w:rsidRDefault="00AE6C37" w:rsidP="00C0656F">
            <w:pPr>
              <w:spacing w:after="0" w:line="240" w:lineRule="auto"/>
              <w:jc w:val="center"/>
              <w:rPr>
                <w:szCs w:val="24"/>
                <w:lang w:eastAsia="ru-RU"/>
              </w:rPr>
            </w:pPr>
          </w:p>
        </w:tc>
        <w:tc>
          <w:tcPr>
            <w:tcW w:w="1207" w:type="dxa"/>
            <w:vMerge/>
            <w:vAlign w:val="center"/>
          </w:tcPr>
          <w:p w:rsidR="00AE6C37" w:rsidRPr="004E78DE" w:rsidRDefault="00AE6C37" w:rsidP="00C0656F">
            <w:pPr>
              <w:spacing w:after="0" w:line="240" w:lineRule="auto"/>
              <w:jc w:val="center"/>
              <w:rPr>
                <w:szCs w:val="24"/>
                <w:lang w:eastAsia="ru-RU"/>
              </w:rPr>
            </w:pPr>
          </w:p>
        </w:tc>
      </w:tr>
      <w:tr w:rsidR="00AE6C37" w:rsidRPr="004E78DE" w:rsidTr="00C0656F">
        <w:trPr>
          <w:trHeight w:val="276"/>
          <w:jc w:val="center"/>
        </w:trPr>
        <w:tc>
          <w:tcPr>
            <w:tcW w:w="787" w:type="dxa"/>
            <w:vMerge/>
            <w:vAlign w:val="center"/>
          </w:tcPr>
          <w:p w:rsidR="00AE6C37" w:rsidRPr="004E78DE" w:rsidRDefault="00AE6C37" w:rsidP="00C0656F">
            <w:pPr>
              <w:spacing w:after="0" w:line="240" w:lineRule="auto"/>
              <w:jc w:val="left"/>
              <w:rPr>
                <w:szCs w:val="24"/>
                <w:lang w:eastAsia="ru-RU"/>
              </w:rPr>
            </w:pPr>
          </w:p>
        </w:tc>
        <w:tc>
          <w:tcPr>
            <w:tcW w:w="1549" w:type="dxa"/>
            <w:vMerge/>
            <w:vAlign w:val="center"/>
          </w:tcPr>
          <w:p w:rsidR="00AE6C37" w:rsidRPr="004E78DE" w:rsidRDefault="00AE6C37" w:rsidP="00C0656F">
            <w:pPr>
              <w:spacing w:after="0" w:line="240" w:lineRule="auto"/>
              <w:jc w:val="left"/>
              <w:rPr>
                <w:szCs w:val="24"/>
                <w:lang w:eastAsia="ru-RU"/>
              </w:rPr>
            </w:pPr>
          </w:p>
        </w:tc>
        <w:tc>
          <w:tcPr>
            <w:tcW w:w="1345" w:type="dxa"/>
            <w:vMerge/>
            <w:vAlign w:val="center"/>
          </w:tcPr>
          <w:p w:rsidR="00AE6C37" w:rsidRPr="004E78DE" w:rsidRDefault="00AE6C37" w:rsidP="00C0656F">
            <w:pPr>
              <w:spacing w:after="0" w:line="240" w:lineRule="auto"/>
              <w:jc w:val="left"/>
              <w:rPr>
                <w:szCs w:val="24"/>
                <w:lang w:eastAsia="ru-RU"/>
              </w:rPr>
            </w:pPr>
          </w:p>
        </w:tc>
        <w:tc>
          <w:tcPr>
            <w:tcW w:w="1660" w:type="dxa"/>
            <w:vMerge/>
            <w:vAlign w:val="center"/>
          </w:tcPr>
          <w:p w:rsidR="00AE6C37" w:rsidRPr="004E78DE" w:rsidRDefault="00AE6C37" w:rsidP="00C0656F">
            <w:pPr>
              <w:spacing w:after="0" w:line="240" w:lineRule="auto"/>
              <w:jc w:val="center"/>
              <w:rPr>
                <w:szCs w:val="24"/>
                <w:lang w:eastAsia="ru-RU"/>
              </w:rPr>
            </w:pPr>
          </w:p>
        </w:tc>
        <w:tc>
          <w:tcPr>
            <w:tcW w:w="1660" w:type="dxa"/>
            <w:vMerge/>
            <w:vAlign w:val="center"/>
          </w:tcPr>
          <w:p w:rsidR="00AE6C37" w:rsidRPr="004E78DE" w:rsidRDefault="00AE6C37" w:rsidP="00C0656F">
            <w:pPr>
              <w:spacing w:after="0" w:line="240" w:lineRule="auto"/>
              <w:jc w:val="center"/>
              <w:rPr>
                <w:szCs w:val="24"/>
                <w:lang w:eastAsia="ru-RU"/>
              </w:rPr>
            </w:pPr>
          </w:p>
        </w:tc>
        <w:tc>
          <w:tcPr>
            <w:tcW w:w="1219" w:type="dxa"/>
            <w:vMerge/>
            <w:vAlign w:val="center"/>
          </w:tcPr>
          <w:p w:rsidR="00AE6C37" w:rsidRPr="004E78DE" w:rsidRDefault="00AE6C37" w:rsidP="00C0656F">
            <w:pPr>
              <w:spacing w:after="0" w:line="240" w:lineRule="auto"/>
              <w:jc w:val="center"/>
              <w:rPr>
                <w:szCs w:val="24"/>
                <w:lang w:eastAsia="ru-RU"/>
              </w:rPr>
            </w:pPr>
          </w:p>
        </w:tc>
        <w:tc>
          <w:tcPr>
            <w:tcW w:w="1207" w:type="dxa"/>
            <w:vMerge/>
            <w:vAlign w:val="center"/>
          </w:tcPr>
          <w:p w:rsidR="00AE6C37" w:rsidRPr="004E78DE" w:rsidRDefault="00AE6C37" w:rsidP="00C0656F">
            <w:pPr>
              <w:spacing w:after="0" w:line="240" w:lineRule="auto"/>
              <w:jc w:val="center"/>
              <w:rPr>
                <w:szCs w:val="24"/>
                <w:lang w:eastAsia="ru-RU"/>
              </w:rPr>
            </w:pPr>
          </w:p>
        </w:tc>
      </w:tr>
      <w:tr w:rsidR="00AE6C37" w:rsidRPr="004E78DE" w:rsidTr="00C0656F">
        <w:trPr>
          <w:trHeight w:val="166"/>
          <w:jc w:val="center"/>
        </w:trPr>
        <w:tc>
          <w:tcPr>
            <w:tcW w:w="9427" w:type="dxa"/>
            <w:gridSpan w:val="7"/>
            <w:vAlign w:val="center"/>
          </w:tcPr>
          <w:p w:rsidR="00AE6C37" w:rsidRPr="004E78DE" w:rsidRDefault="00AE6C37" w:rsidP="00C0656F">
            <w:pPr>
              <w:spacing w:after="0" w:line="240" w:lineRule="auto"/>
              <w:jc w:val="left"/>
              <w:rPr>
                <w:szCs w:val="24"/>
                <w:lang w:eastAsia="ru-RU"/>
              </w:rPr>
            </w:pPr>
            <w:r w:rsidRPr="004E78DE">
              <w:rPr>
                <w:szCs w:val="24"/>
                <w:lang w:eastAsia="ru-RU"/>
              </w:rPr>
              <w:t>Первая ступень</w:t>
            </w:r>
          </w:p>
        </w:tc>
      </w:tr>
      <w:tr w:rsidR="00AE6C37" w:rsidRPr="004E78DE" w:rsidTr="00C0656F">
        <w:trPr>
          <w:trHeight w:val="23"/>
          <w:jc w:val="center"/>
        </w:trPr>
        <w:tc>
          <w:tcPr>
            <w:tcW w:w="78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1</w:t>
            </w:r>
          </w:p>
        </w:tc>
        <w:tc>
          <w:tcPr>
            <w:tcW w:w="1549" w:type="dxa"/>
            <w:vAlign w:val="center"/>
          </w:tcPr>
          <w:p w:rsidR="00AE6C37" w:rsidRPr="004E78DE" w:rsidRDefault="00AE6C37" w:rsidP="00C0656F">
            <w:pPr>
              <w:spacing w:after="0" w:line="240" w:lineRule="auto"/>
              <w:jc w:val="left"/>
              <w:rPr>
                <w:szCs w:val="24"/>
                <w:lang w:eastAsia="ru-RU"/>
              </w:rPr>
            </w:pPr>
            <w:r w:rsidRPr="004E78DE">
              <w:rPr>
                <w:szCs w:val="24"/>
                <w:lang w:eastAsia="ru-RU"/>
              </w:rPr>
              <w:t>Смеситель</w:t>
            </w:r>
          </w:p>
        </w:tc>
        <w:tc>
          <w:tcPr>
            <w:tcW w:w="1345" w:type="dxa"/>
            <w:vAlign w:val="center"/>
          </w:tcPr>
          <w:p w:rsidR="00AE6C37" w:rsidRPr="004E78DE" w:rsidRDefault="00AE6C37" w:rsidP="00C0656F">
            <w:pPr>
              <w:spacing w:after="0" w:line="240" w:lineRule="auto"/>
              <w:jc w:val="left"/>
              <w:rPr>
                <w:szCs w:val="24"/>
                <w:lang w:eastAsia="ru-RU"/>
              </w:rPr>
            </w:pPr>
            <w:r w:rsidRPr="004E78DE">
              <w:rPr>
                <w:szCs w:val="24"/>
                <w:lang w:eastAsia="ru-RU"/>
              </w:rPr>
              <w:t>смешение речной воды с коагулянтом и первичное хлорирование.</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14,40</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7,20</w:t>
            </w:r>
          </w:p>
        </w:tc>
        <w:tc>
          <w:tcPr>
            <w:tcW w:w="1219"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01.01.2014</w:t>
            </w:r>
          </w:p>
        </w:tc>
        <w:tc>
          <w:tcPr>
            <w:tcW w:w="120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рабочее</w:t>
            </w:r>
          </w:p>
        </w:tc>
      </w:tr>
      <w:tr w:rsidR="00AE6C37" w:rsidRPr="004E78DE" w:rsidTr="00C0656F">
        <w:trPr>
          <w:trHeight w:val="23"/>
          <w:jc w:val="center"/>
        </w:trPr>
        <w:tc>
          <w:tcPr>
            <w:tcW w:w="78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2</w:t>
            </w:r>
          </w:p>
        </w:tc>
        <w:tc>
          <w:tcPr>
            <w:tcW w:w="1549" w:type="dxa"/>
            <w:vAlign w:val="center"/>
          </w:tcPr>
          <w:p w:rsidR="00AE6C37" w:rsidRPr="004E78DE" w:rsidRDefault="00AE6C37" w:rsidP="00C0656F">
            <w:pPr>
              <w:spacing w:after="0" w:line="240" w:lineRule="auto"/>
              <w:jc w:val="left"/>
              <w:rPr>
                <w:szCs w:val="24"/>
                <w:lang w:eastAsia="ru-RU"/>
              </w:rPr>
            </w:pPr>
            <w:r w:rsidRPr="004E78DE">
              <w:rPr>
                <w:szCs w:val="24"/>
                <w:lang w:eastAsia="ru-RU"/>
              </w:rPr>
              <w:t>Осветлители</w:t>
            </w:r>
          </w:p>
        </w:tc>
        <w:tc>
          <w:tcPr>
            <w:tcW w:w="1345" w:type="dxa"/>
            <w:vAlign w:val="center"/>
          </w:tcPr>
          <w:p w:rsidR="00AE6C37" w:rsidRPr="004E78DE" w:rsidRDefault="00AE6C37" w:rsidP="00C0656F">
            <w:pPr>
              <w:spacing w:after="0" w:line="240" w:lineRule="auto"/>
              <w:jc w:val="left"/>
              <w:rPr>
                <w:szCs w:val="24"/>
                <w:lang w:eastAsia="ru-RU"/>
              </w:rPr>
            </w:pPr>
            <w:r w:rsidRPr="004E78DE">
              <w:rPr>
                <w:szCs w:val="24"/>
                <w:lang w:eastAsia="ru-RU"/>
              </w:rPr>
              <w:t>осветление воды</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14,40</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7,20</w:t>
            </w:r>
          </w:p>
        </w:tc>
        <w:tc>
          <w:tcPr>
            <w:tcW w:w="1219"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01.01.1979</w:t>
            </w:r>
          </w:p>
        </w:tc>
        <w:tc>
          <w:tcPr>
            <w:tcW w:w="120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рабочее</w:t>
            </w:r>
          </w:p>
        </w:tc>
      </w:tr>
      <w:tr w:rsidR="00AE6C37" w:rsidRPr="004E78DE" w:rsidTr="00C0656F">
        <w:trPr>
          <w:trHeight w:val="23"/>
          <w:jc w:val="center"/>
        </w:trPr>
        <w:tc>
          <w:tcPr>
            <w:tcW w:w="78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3</w:t>
            </w:r>
          </w:p>
        </w:tc>
        <w:tc>
          <w:tcPr>
            <w:tcW w:w="1549" w:type="dxa"/>
            <w:vAlign w:val="center"/>
          </w:tcPr>
          <w:p w:rsidR="00AE6C37" w:rsidRPr="004E78DE" w:rsidRDefault="00AE6C37" w:rsidP="00C0656F">
            <w:pPr>
              <w:spacing w:after="0" w:line="240" w:lineRule="auto"/>
              <w:jc w:val="left"/>
              <w:rPr>
                <w:szCs w:val="24"/>
                <w:lang w:eastAsia="ru-RU"/>
              </w:rPr>
            </w:pPr>
            <w:r w:rsidRPr="004E78DE">
              <w:rPr>
                <w:szCs w:val="24"/>
                <w:lang w:eastAsia="ru-RU"/>
              </w:rPr>
              <w:t>Фильтры</w:t>
            </w:r>
          </w:p>
        </w:tc>
        <w:tc>
          <w:tcPr>
            <w:tcW w:w="1345" w:type="dxa"/>
            <w:vAlign w:val="center"/>
          </w:tcPr>
          <w:p w:rsidR="00AE6C37" w:rsidRPr="004E78DE" w:rsidRDefault="00AE6C37" w:rsidP="00C0656F">
            <w:pPr>
              <w:spacing w:after="0" w:line="240" w:lineRule="auto"/>
              <w:jc w:val="left"/>
              <w:rPr>
                <w:szCs w:val="24"/>
                <w:lang w:eastAsia="ru-RU"/>
              </w:rPr>
            </w:pPr>
            <w:r w:rsidRPr="004E78DE">
              <w:rPr>
                <w:szCs w:val="24"/>
                <w:lang w:eastAsia="ru-RU"/>
              </w:rPr>
              <w:t>очистка воды через скорые фильтра</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14,40</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7,20</w:t>
            </w:r>
          </w:p>
        </w:tc>
        <w:tc>
          <w:tcPr>
            <w:tcW w:w="1219"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01.01.1979</w:t>
            </w:r>
          </w:p>
        </w:tc>
        <w:tc>
          <w:tcPr>
            <w:tcW w:w="120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рабочее</w:t>
            </w:r>
          </w:p>
        </w:tc>
      </w:tr>
      <w:tr w:rsidR="00AE6C37" w:rsidRPr="004E78DE" w:rsidTr="00C0656F">
        <w:trPr>
          <w:trHeight w:val="240"/>
          <w:jc w:val="center"/>
        </w:trPr>
        <w:tc>
          <w:tcPr>
            <w:tcW w:w="9427" w:type="dxa"/>
            <w:gridSpan w:val="7"/>
            <w:vAlign w:val="center"/>
          </w:tcPr>
          <w:p w:rsidR="00AE6C37" w:rsidRPr="004E78DE" w:rsidRDefault="00AE6C37" w:rsidP="00C0656F">
            <w:pPr>
              <w:spacing w:after="0" w:line="240" w:lineRule="auto"/>
              <w:jc w:val="left"/>
              <w:rPr>
                <w:szCs w:val="24"/>
                <w:lang w:eastAsia="ru-RU"/>
              </w:rPr>
            </w:pPr>
            <w:r w:rsidRPr="004E78DE">
              <w:rPr>
                <w:szCs w:val="24"/>
                <w:lang w:eastAsia="ru-RU"/>
              </w:rPr>
              <w:t>Вторая ступень</w:t>
            </w:r>
          </w:p>
        </w:tc>
      </w:tr>
      <w:tr w:rsidR="00AE6C37" w:rsidRPr="004E78DE" w:rsidTr="00C0656F">
        <w:trPr>
          <w:trHeight w:val="23"/>
          <w:jc w:val="center"/>
        </w:trPr>
        <w:tc>
          <w:tcPr>
            <w:tcW w:w="78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4</w:t>
            </w:r>
          </w:p>
        </w:tc>
        <w:tc>
          <w:tcPr>
            <w:tcW w:w="1549" w:type="dxa"/>
            <w:vAlign w:val="center"/>
          </w:tcPr>
          <w:p w:rsidR="00AE6C37" w:rsidRPr="004E78DE" w:rsidRDefault="00AE6C37" w:rsidP="00C0656F">
            <w:pPr>
              <w:spacing w:after="0" w:line="240" w:lineRule="auto"/>
              <w:jc w:val="left"/>
              <w:rPr>
                <w:szCs w:val="24"/>
                <w:lang w:eastAsia="ru-RU"/>
              </w:rPr>
            </w:pPr>
            <w:r w:rsidRPr="004E78DE">
              <w:rPr>
                <w:szCs w:val="24"/>
                <w:lang w:eastAsia="ru-RU"/>
              </w:rPr>
              <w:t>Установка</w:t>
            </w:r>
          </w:p>
          <w:p w:rsidR="00AE6C37" w:rsidRPr="004E78DE" w:rsidRDefault="00AE6C37" w:rsidP="00C0656F">
            <w:pPr>
              <w:spacing w:after="0" w:line="240" w:lineRule="auto"/>
              <w:jc w:val="left"/>
              <w:rPr>
                <w:szCs w:val="24"/>
                <w:lang w:eastAsia="ru-RU"/>
              </w:rPr>
            </w:pPr>
            <w:r w:rsidRPr="004E78DE">
              <w:rPr>
                <w:szCs w:val="24"/>
                <w:lang w:eastAsia="ru-RU"/>
              </w:rPr>
              <w:t>МБ-25</w:t>
            </w:r>
          </w:p>
        </w:tc>
        <w:tc>
          <w:tcPr>
            <w:tcW w:w="1345" w:type="dxa"/>
            <w:vAlign w:val="center"/>
          </w:tcPr>
          <w:p w:rsidR="00AE6C37" w:rsidRPr="004E78DE" w:rsidRDefault="00AE6C37" w:rsidP="00C0656F">
            <w:pPr>
              <w:spacing w:after="0" w:line="240" w:lineRule="auto"/>
              <w:jc w:val="left"/>
              <w:rPr>
                <w:szCs w:val="24"/>
                <w:lang w:eastAsia="ru-RU"/>
              </w:rPr>
            </w:pPr>
            <w:r w:rsidRPr="004E78DE">
              <w:rPr>
                <w:szCs w:val="24"/>
                <w:lang w:eastAsia="ru-RU"/>
              </w:rPr>
              <w:t>обеззараживание воды</w:t>
            </w:r>
          </w:p>
          <w:p w:rsidR="00AE6C37" w:rsidRPr="004E78DE" w:rsidRDefault="00AE6C37" w:rsidP="00C0656F">
            <w:pPr>
              <w:spacing w:after="0" w:line="240" w:lineRule="auto"/>
              <w:jc w:val="left"/>
              <w:rPr>
                <w:szCs w:val="24"/>
                <w:lang w:eastAsia="ru-RU"/>
              </w:rPr>
            </w:pPr>
            <w:r w:rsidRPr="004E78DE">
              <w:rPr>
                <w:szCs w:val="24"/>
                <w:lang w:eastAsia="ru-RU"/>
              </w:rPr>
              <w:t>(вторичное хлорирование)</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14,40</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7,20</w:t>
            </w:r>
          </w:p>
        </w:tc>
        <w:tc>
          <w:tcPr>
            <w:tcW w:w="1219"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15.05.2013</w:t>
            </w:r>
          </w:p>
        </w:tc>
        <w:tc>
          <w:tcPr>
            <w:tcW w:w="120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рабочее</w:t>
            </w:r>
          </w:p>
        </w:tc>
      </w:tr>
      <w:tr w:rsidR="00AE6C37" w:rsidRPr="004E78DE" w:rsidTr="00C0656F">
        <w:trPr>
          <w:trHeight w:val="23"/>
          <w:jc w:val="center"/>
        </w:trPr>
        <w:tc>
          <w:tcPr>
            <w:tcW w:w="78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5</w:t>
            </w:r>
          </w:p>
        </w:tc>
        <w:tc>
          <w:tcPr>
            <w:tcW w:w="1549" w:type="dxa"/>
            <w:vAlign w:val="center"/>
          </w:tcPr>
          <w:p w:rsidR="00AE6C37" w:rsidRPr="004E78DE" w:rsidRDefault="00AE6C37" w:rsidP="00C0656F">
            <w:pPr>
              <w:spacing w:after="0" w:line="240" w:lineRule="auto"/>
              <w:jc w:val="left"/>
              <w:rPr>
                <w:szCs w:val="24"/>
                <w:lang w:eastAsia="ru-RU"/>
              </w:rPr>
            </w:pPr>
            <w:r w:rsidRPr="004E78DE">
              <w:rPr>
                <w:szCs w:val="24"/>
                <w:lang w:eastAsia="ru-RU"/>
              </w:rPr>
              <w:t>РЧВ резервуары чистой воды</w:t>
            </w:r>
          </w:p>
        </w:tc>
        <w:tc>
          <w:tcPr>
            <w:tcW w:w="1345" w:type="dxa"/>
            <w:vAlign w:val="center"/>
          </w:tcPr>
          <w:p w:rsidR="00AE6C37" w:rsidRPr="004E78DE" w:rsidRDefault="00AE6C37" w:rsidP="00C0656F">
            <w:pPr>
              <w:spacing w:after="0" w:line="240" w:lineRule="auto"/>
              <w:jc w:val="left"/>
              <w:rPr>
                <w:szCs w:val="24"/>
                <w:lang w:eastAsia="ru-RU"/>
              </w:rPr>
            </w:pPr>
            <w:r w:rsidRPr="004E78DE">
              <w:rPr>
                <w:szCs w:val="24"/>
                <w:lang w:eastAsia="ru-RU"/>
              </w:rPr>
              <w:t>накопители</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2, 200</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2 ,200</w:t>
            </w:r>
          </w:p>
        </w:tc>
        <w:tc>
          <w:tcPr>
            <w:tcW w:w="1219"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01.01.1979-01.01.2013</w:t>
            </w:r>
          </w:p>
        </w:tc>
        <w:tc>
          <w:tcPr>
            <w:tcW w:w="120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рабочее</w:t>
            </w:r>
          </w:p>
        </w:tc>
      </w:tr>
      <w:tr w:rsidR="00AE6C37" w:rsidRPr="004E78DE" w:rsidTr="00C0656F">
        <w:trPr>
          <w:trHeight w:val="23"/>
          <w:jc w:val="center"/>
        </w:trPr>
        <w:tc>
          <w:tcPr>
            <w:tcW w:w="78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6</w:t>
            </w:r>
          </w:p>
        </w:tc>
        <w:tc>
          <w:tcPr>
            <w:tcW w:w="1549" w:type="dxa"/>
            <w:vAlign w:val="center"/>
          </w:tcPr>
          <w:p w:rsidR="00AE6C37" w:rsidRPr="004E78DE" w:rsidRDefault="00AE6C37" w:rsidP="00C0656F">
            <w:pPr>
              <w:spacing w:after="0" w:line="240" w:lineRule="auto"/>
              <w:jc w:val="left"/>
              <w:rPr>
                <w:szCs w:val="24"/>
                <w:lang w:eastAsia="ru-RU"/>
              </w:rPr>
            </w:pPr>
            <w:r w:rsidRPr="004E78DE">
              <w:rPr>
                <w:szCs w:val="24"/>
                <w:lang w:eastAsia="ru-RU"/>
              </w:rPr>
              <w:t>УФО</w:t>
            </w:r>
          </w:p>
        </w:tc>
        <w:tc>
          <w:tcPr>
            <w:tcW w:w="1345" w:type="dxa"/>
            <w:vAlign w:val="center"/>
          </w:tcPr>
          <w:p w:rsidR="00AE6C37" w:rsidRPr="004E78DE" w:rsidRDefault="00AE6C37" w:rsidP="00C0656F">
            <w:pPr>
              <w:spacing w:after="0" w:line="240" w:lineRule="auto"/>
              <w:jc w:val="left"/>
              <w:rPr>
                <w:szCs w:val="24"/>
                <w:lang w:eastAsia="ru-RU"/>
              </w:rPr>
            </w:pPr>
            <w:r w:rsidRPr="004E78DE">
              <w:rPr>
                <w:szCs w:val="24"/>
                <w:lang w:eastAsia="ru-RU"/>
              </w:rPr>
              <w:t>обеззараживание воды ультрофиолетом</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14,40</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7,20</w:t>
            </w:r>
          </w:p>
        </w:tc>
        <w:tc>
          <w:tcPr>
            <w:tcW w:w="1219"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10.11.2012</w:t>
            </w:r>
          </w:p>
        </w:tc>
        <w:tc>
          <w:tcPr>
            <w:tcW w:w="120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рабочее</w:t>
            </w:r>
          </w:p>
        </w:tc>
      </w:tr>
      <w:tr w:rsidR="00AE6C37" w:rsidRPr="004E78DE" w:rsidTr="00C0656F">
        <w:trPr>
          <w:trHeight w:val="23"/>
          <w:jc w:val="center"/>
        </w:trPr>
        <w:tc>
          <w:tcPr>
            <w:tcW w:w="78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7</w:t>
            </w:r>
          </w:p>
        </w:tc>
        <w:tc>
          <w:tcPr>
            <w:tcW w:w="1549" w:type="dxa"/>
            <w:vAlign w:val="center"/>
          </w:tcPr>
          <w:p w:rsidR="00AE6C37" w:rsidRPr="004E78DE" w:rsidRDefault="00AE6C37" w:rsidP="00C0656F">
            <w:pPr>
              <w:spacing w:after="0" w:line="240" w:lineRule="auto"/>
              <w:jc w:val="left"/>
              <w:rPr>
                <w:szCs w:val="24"/>
                <w:lang w:eastAsia="ru-RU"/>
              </w:rPr>
            </w:pPr>
            <w:r w:rsidRPr="004E78DE">
              <w:rPr>
                <w:szCs w:val="24"/>
                <w:lang w:eastAsia="ru-RU"/>
              </w:rPr>
              <w:t xml:space="preserve"> НС 2-ого подъема</w:t>
            </w:r>
          </w:p>
        </w:tc>
        <w:tc>
          <w:tcPr>
            <w:tcW w:w="1345" w:type="dxa"/>
            <w:vAlign w:val="center"/>
          </w:tcPr>
          <w:p w:rsidR="00AE6C37" w:rsidRPr="004E78DE" w:rsidRDefault="00AE6C37" w:rsidP="00C0656F">
            <w:pPr>
              <w:spacing w:after="0" w:line="240" w:lineRule="auto"/>
              <w:jc w:val="left"/>
              <w:rPr>
                <w:szCs w:val="24"/>
                <w:lang w:eastAsia="ru-RU"/>
              </w:rPr>
            </w:pPr>
            <w:r w:rsidRPr="004E78DE">
              <w:rPr>
                <w:szCs w:val="24"/>
                <w:lang w:eastAsia="ru-RU"/>
              </w:rPr>
              <w:t xml:space="preserve">подача воды потребителю </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14,40</w:t>
            </w:r>
          </w:p>
        </w:tc>
        <w:tc>
          <w:tcPr>
            <w:tcW w:w="166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7,20</w:t>
            </w:r>
          </w:p>
        </w:tc>
        <w:tc>
          <w:tcPr>
            <w:tcW w:w="1219"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01.01.1979</w:t>
            </w:r>
          </w:p>
        </w:tc>
        <w:tc>
          <w:tcPr>
            <w:tcW w:w="1207"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рабочее</w:t>
            </w:r>
          </w:p>
        </w:tc>
      </w:tr>
      <w:bookmarkEnd w:id="66"/>
    </w:tbl>
    <w:p w:rsidR="00AE6C37" w:rsidRPr="004E78DE" w:rsidRDefault="00AE6C37" w:rsidP="006C54D1">
      <w:pPr>
        <w:rPr>
          <w:lang w:eastAsia="ru-RU"/>
        </w:rPr>
      </w:pPr>
    </w:p>
    <w:p w:rsidR="00AE6C37" w:rsidRPr="004E78DE" w:rsidRDefault="00AE6C37" w:rsidP="00127F5C">
      <w:pPr>
        <w:spacing w:before="200" w:after="0" w:line="240" w:lineRule="auto"/>
        <w:ind w:firstLine="709"/>
        <w:rPr>
          <w:sz w:val="28"/>
          <w:szCs w:val="28"/>
        </w:rPr>
      </w:pPr>
      <w:r w:rsidRPr="004E78DE">
        <w:rPr>
          <w:sz w:val="28"/>
          <w:szCs w:val="28"/>
        </w:rPr>
        <w:t>В 2014-2015 гг на станции 1-го подъема цеха ОСВ-1 был установлен новый смеситель, произведена реконструкция 3 осветлителей и 5 фильтров, построен дополнительный резервуар чистой воды объемом 750 м³, что позволило улучшить технологический процесс очистки воды и увеличить запас питьевой воды.</w:t>
      </w:r>
    </w:p>
    <w:p w:rsidR="00AE6C37" w:rsidRPr="004E78DE" w:rsidRDefault="00AE6C37" w:rsidP="00127F5C">
      <w:pPr>
        <w:spacing w:before="200" w:after="0" w:line="240" w:lineRule="auto"/>
        <w:ind w:firstLine="709"/>
        <w:rPr>
          <w:sz w:val="28"/>
          <w:szCs w:val="28"/>
        </w:rPr>
      </w:pPr>
      <w:r w:rsidRPr="004E78DE">
        <w:rPr>
          <w:sz w:val="28"/>
          <w:szCs w:val="28"/>
        </w:rPr>
        <w:t>Состояние оборудования – рабочее, общий износ составляет 75 %.</w:t>
      </w:r>
    </w:p>
    <w:p w:rsidR="00AE6C37" w:rsidRPr="004E78DE" w:rsidRDefault="00AE6C37" w:rsidP="00FE4018">
      <w:pPr>
        <w:spacing w:before="200" w:after="0" w:line="240" w:lineRule="auto"/>
        <w:ind w:firstLine="709"/>
        <w:rPr>
          <w:b/>
          <w:bCs/>
          <w:sz w:val="28"/>
          <w:szCs w:val="28"/>
          <w:u w:val="single"/>
        </w:rPr>
      </w:pPr>
      <w:r w:rsidRPr="004E78DE">
        <w:rPr>
          <w:b/>
          <w:bCs/>
          <w:sz w:val="28"/>
          <w:szCs w:val="28"/>
          <w:u w:val="single"/>
        </w:rPr>
        <w:t xml:space="preserve">ВОС «Бокаревского водозабора» </w:t>
      </w:r>
    </w:p>
    <w:p w:rsidR="00AE6C37" w:rsidRPr="004E78DE" w:rsidRDefault="00AE6C37" w:rsidP="00A73244">
      <w:pPr>
        <w:spacing w:before="200" w:after="0" w:line="240" w:lineRule="auto"/>
        <w:ind w:firstLine="709"/>
        <w:rPr>
          <w:sz w:val="28"/>
          <w:szCs w:val="28"/>
        </w:rPr>
      </w:pPr>
      <w:r w:rsidRPr="004E78DE">
        <w:rPr>
          <w:sz w:val="28"/>
          <w:szCs w:val="28"/>
        </w:rPr>
        <w:t>Сооружения введены в эксплуатацию в 2008 году. Источник водоснабжения – артезианские скважины Бокаревского водозабора. Установленная производительность составляет 16 000 м³/сутки.</w:t>
      </w:r>
    </w:p>
    <w:p w:rsidR="00AE6C37" w:rsidRPr="004E78DE" w:rsidRDefault="00AE6C37" w:rsidP="00A73244">
      <w:pPr>
        <w:spacing w:before="200" w:after="0" w:line="240" w:lineRule="auto"/>
        <w:ind w:firstLine="709"/>
        <w:rPr>
          <w:sz w:val="28"/>
          <w:szCs w:val="28"/>
        </w:rPr>
      </w:pPr>
      <w:r w:rsidRPr="004E78DE">
        <w:rPr>
          <w:sz w:val="28"/>
          <w:szCs w:val="28"/>
        </w:rPr>
        <w:t xml:space="preserve">Предварительно исходная вода подвергается аэрации, в результате которой происходит окисление ионов железа и переход его в гидроокись. Растворенный в воде кислород удаляется при прохождении воды через окислительную колонну (реактор), а остаток через автоматические стравливатели на фильтрах. Далее вода поступает на первую ступень очистки, где с помощью 5-ти напорных параллельно-работающих фильтров удаляются гидроксид железа, а также песчаные примеси и частицы мутности, т.е. происходит обезжелезивание и осветление воды. После первой ступени вода поступает на вторую ступень для деманганации, где на последующих 5-ти напорных фильтрах происходит уменьшение соединений марганца. Затем вода умягчается с помощью двух установок для снижения жесткости воды. Осуществляется умягчение некоторой части воды с последующим смешением с исходной водой. </w:t>
      </w:r>
    </w:p>
    <w:p w:rsidR="00AE6C37" w:rsidRPr="004E78DE" w:rsidRDefault="00AE6C37" w:rsidP="00A73244">
      <w:pPr>
        <w:spacing w:before="200" w:after="0" w:line="240" w:lineRule="auto"/>
        <w:ind w:firstLine="709"/>
        <w:rPr>
          <w:sz w:val="28"/>
          <w:szCs w:val="28"/>
        </w:rPr>
      </w:pPr>
      <w:r w:rsidRPr="004E78DE">
        <w:rPr>
          <w:sz w:val="28"/>
          <w:szCs w:val="28"/>
        </w:rPr>
        <w:t>Далее очищенная вода поступает в резервуары чистой воды (2х2000 м³), откуда насосами станции второго подъема после обработки ультрафиолетом подается непосредственно в разводящую водопроводную сеть города. Обеззараживание ультрафиолетовым излучением производится бактерицидной установкой УДВ 5А 500НО - 10, которая установлена после РЧВ.</w:t>
      </w:r>
    </w:p>
    <w:p w:rsidR="00AE6C37" w:rsidRPr="004E78DE" w:rsidRDefault="00AE6C37" w:rsidP="00B33E42">
      <w:pPr>
        <w:spacing w:before="200" w:after="0" w:line="240" w:lineRule="auto"/>
        <w:ind w:firstLine="709"/>
        <w:rPr>
          <w:sz w:val="28"/>
          <w:szCs w:val="28"/>
        </w:rPr>
      </w:pPr>
      <w:r w:rsidRPr="004E78DE">
        <w:rPr>
          <w:sz w:val="28"/>
          <w:szCs w:val="28"/>
        </w:rPr>
        <w:t>Согласно проекта для обеззараживания водоводов, при ремонте или обслуживании УФ – установки и при экстренных случаях предусмотрена установка для обработки воды хлором, содержащимся в связанном виде в растворе гипохлорита кальция. В настоящее время она находится в резерве. Обеззараживание воды производится при помощи установки МБ- 25.</w:t>
      </w:r>
    </w:p>
    <w:p w:rsidR="00AE6C37" w:rsidRPr="004E78DE" w:rsidRDefault="00AE6C37" w:rsidP="00A73244">
      <w:pPr>
        <w:spacing w:before="200" w:after="0" w:line="240" w:lineRule="auto"/>
        <w:ind w:firstLine="709"/>
        <w:rPr>
          <w:sz w:val="28"/>
          <w:szCs w:val="28"/>
        </w:rPr>
      </w:pPr>
      <w:r w:rsidRPr="004E78DE">
        <w:rPr>
          <w:sz w:val="28"/>
          <w:szCs w:val="28"/>
        </w:rPr>
        <w:t>Описание ступеней очистки воды представлено в Таблице.</w:t>
      </w:r>
    </w:p>
    <w:p w:rsidR="00AE6C37" w:rsidRPr="004E78DE" w:rsidRDefault="00AE6C37" w:rsidP="00B33E42">
      <w:pPr>
        <w:pStyle w:val="af5"/>
      </w:pPr>
      <w:bookmarkStart w:id="67" w:name="_Toc47548986"/>
      <w:r w:rsidRPr="004E78DE">
        <w:t xml:space="preserve">Таблица </w:t>
      </w:r>
      <w:fldSimple w:instr=" SEQ Таблица \* ARABIC ">
        <w:r w:rsidRPr="004E78DE">
          <w:rPr>
            <w:noProof/>
          </w:rPr>
          <w:t>9</w:t>
        </w:r>
      </w:fldSimple>
      <w:r w:rsidRPr="004E78DE">
        <w:t xml:space="preserve">. Характеристики ступеней очистки </w:t>
      </w:r>
      <w:bookmarkEnd w:id="67"/>
      <w:r w:rsidRPr="004E78DE">
        <w:t>ВОС «Бокаревского водозабора»</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05"/>
        <w:gridCol w:w="1547"/>
        <w:gridCol w:w="1276"/>
        <w:gridCol w:w="1659"/>
        <w:gridCol w:w="1748"/>
        <w:gridCol w:w="1250"/>
        <w:gridCol w:w="1238"/>
      </w:tblGrid>
      <w:tr w:rsidR="00AE6C37" w:rsidRPr="004E78DE" w:rsidTr="00C0656F">
        <w:trPr>
          <w:trHeight w:val="276"/>
          <w:tblHeader/>
          <w:jc w:val="center"/>
        </w:trPr>
        <w:tc>
          <w:tcPr>
            <w:tcW w:w="805" w:type="dxa"/>
            <w:vMerge w:val="restart"/>
            <w:vAlign w:val="center"/>
          </w:tcPr>
          <w:p w:rsidR="00AE6C37" w:rsidRPr="004E78DE" w:rsidRDefault="00AE6C37" w:rsidP="00C0656F">
            <w:pPr>
              <w:spacing w:after="0" w:line="240" w:lineRule="auto"/>
              <w:jc w:val="center"/>
              <w:rPr>
                <w:szCs w:val="24"/>
                <w:lang w:eastAsia="ru-RU"/>
              </w:rPr>
            </w:pPr>
            <w:r w:rsidRPr="004E78DE">
              <w:rPr>
                <w:szCs w:val="24"/>
                <w:lang w:eastAsia="ru-RU"/>
              </w:rPr>
              <w:t>№ ступени</w:t>
            </w:r>
          </w:p>
        </w:tc>
        <w:tc>
          <w:tcPr>
            <w:tcW w:w="1547" w:type="dxa"/>
            <w:vMerge w:val="restart"/>
            <w:vAlign w:val="center"/>
          </w:tcPr>
          <w:p w:rsidR="00AE6C37" w:rsidRPr="004E78DE" w:rsidRDefault="00AE6C37" w:rsidP="00C0656F">
            <w:pPr>
              <w:spacing w:after="0" w:line="240" w:lineRule="auto"/>
              <w:jc w:val="center"/>
              <w:rPr>
                <w:szCs w:val="24"/>
                <w:lang w:eastAsia="ru-RU"/>
              </w:rPr>
            </w:pPr>
            <w:r w:rsidRPr="004E78DE">
              <w:rPr>
                <w:szCs w:val="24"/>
                <w:lang w:eastAsia="ru-RU"/>
              </w:rPr>
              <w:t>Назначение технологической ступени</w:t>
            </w:r>
          </w:p>
        </w:tc>
        <w:tc>
          <w:tcPr>
            <w:tcW w:w="1276" w:type="dxa"/>
            <w:vMerge w:val="restart"/>
            <w:vAlign w:val="center"/>
          </w:tcPr>
          <w:p w:rsidR="00AE6C37" w:rsidRPr="004E78DE" w:rsidRDefault="00AE6C37" w:rsidP="00C0656F">
            <w:pPr>
              <w:spacing w:after="0" w:line="240" w:lineRule="auto"/>
              <w:jc w:val="center"/>
              <w:rPr>
                <w:szCs w:val="24"/>
                <w:lang w:eastAsia="ru-RU"/>
              </w:rPr>
            </w:pPr>
            <w:r w:rsidRPr="004E78DE">
              <w:rPr>
                <w:szCs w:val="24"/>
                <w:lang w:eastAsia="ru-RU"/>
              </w:rPr>
              <w:t>Описание ступени</w:t>
            </w:r>
          </w:p>
        </w:tc>
        <w:tc>
          <w:tcPr>
            <w:tcW w:w="1659" w:type="dxa"/>
            <w:vMerge w:val="restart"/>
            <w:vAlign w:val="center"/>
          </w:tcPr>
          <w:p w:rsidR="00AE6C37" w:rsidRPr="004E78DE" w:rsidRDefault="00AE6C37" w:rsidP="00C0656F">
            <w:pPr>
              <w:spacing w:after="0" w:line="240" w:lineRule="auto"/>
              <w:jc w:val="center"/>
              <w:rPr>
                <w:szCs w:val="24"/>
                <w:lang w:eastAsia="ru-RU"/>
              </w:rPr>
            </w:pPr>
            <w:r w:rsidRPr="004E78DE">
              <w:rPr>
                <w:szCs w:val="24"/>
                <w:lang w:eastAsia="ru-RU"/>
              </w:rPr>
              <w:t>Проектная производительность, тыс.м³/сут</w:t>
            </w:r>
          </w:p>
        </w:tc>
        <w:tc>
          <w:tcPr>
            <w:tcW w:w="1748" w:type="dxa"/>
            <w:vMerge w:val="restart"/>
            <w:vAlign w:val="center"/>
          </w:tcPr>
          <w:p w:rsidR="00AE6C37" w:rsidRPr="004E78DE" w:rsidRDefault="00AE6C37" w:rsidP="00C0656F">
            <w:pPr>
              <w:spacing w:after="0" w:line="240" w:lineRule="auto"/>
              <w:jc w:val="center"/>
              <w:rPr>
                <w:szCs w:val="24"/>
                <w:lang w:eastAsia="ru-RU"/>
              </w:rPr>
            </w:pPr>
            <w:r w:rsidRPr="004E78DE">
              <w:rPr>
                <w:szCs w:val="24"/>
                <w:lang w:eastAsia="ru-RU"/>
              </w:rPr>
              <w:t>Фактическая производительность, тыс.м³/сут</w:t>
            </w:r>
          </w:p>
        </w:tc>
        <w:tc>
          <w:tcPr>
            <w:tcW w:w="1250" w:type="dxa"/>
            <w:vMerge w:val="restart"/>
            <w:vAlign w:val="center"/>
          </w:tcPr>
          <w:p w:rsidR="00AE6C37" w:rsidRPr="004E78DE" w:rsidRDefault="00AE6C37" w:rsidP="00C0656F">
            <w:pPr>
              <w:spacing w:after="0" w:line="240" w:lineRule="auto"/>
              <w:jc w:val="center"/>
              <w:rPr>
                <w:szCs w:val="24"/>
                <w:lang w:eastAsia="ru-RU"/>
              </w:rPr>
            </w:pPr>
            <w:r w:rsidRPr="004E78DE">
              <w:rPr>
                <w:szCs w:val="24"/>
                <w:lang w:eastAsia="ru-RU"/>
              </w:rPr>
              <w:t>Дата ввода в эксплуатацию</w:t>
            </w:r>
          </w:p>
        </w:tc>
        <w:tc>
          <w:tcPr>
            <w:tcW w:w="1238" w:type="dxa"/>
            <w:vMerge w:val="restart"/>
            <w:vAlign w:val="center"/>
          </w:tcPr>
          <w:p w:rsidR="00AE6C37" w:rsidRPr="004E78DE" w:rsidRDefault="00AE6C37" w:rsidP="00C0656F">
            <w:pPr>
              <w:spacing w:after="0" w:line="240" w:lineRule="auto"/>
              <w:jc w:val="center"/>
              <w:rPr>
                <w:szCs w:val="24"/>
                <w:lang w:eastAsia="ru-RU"/>
              </w:rPr>
            </w:pPr>
            <w:r w:rsidRPr="004E78DE">
              <w:rPr>
                <w:szCs w:val="24"/>
                <w:lang w:eastAsia="ru-RU"/>
              </w:rPr>
              <w:t>Сост. оборудования</w:t>
            </w:r>
          </w:p>
        </w:tc>
      </w:tr>
      <w:tr w:rsidR="00AE6C37" w:rsidRPr="004E78DE" w:rsidTr="00C0656F">
        <w:trPr>
          <w:trHeight w:val="276"/>
          <w:jc w:val="center"/>
        </w:trPr>
        <w:tc>
          <w:tcPr>
            <w:tcW w:w="805" w:type="dxa"/>
            <w:vMerge/>
            <w:vAlign w:val="center"/>
          </w:tcPr>
          <w:p w:rsidR="00AE6C37" w:rsidRPr="004E78DE" w:rsidRDefault="00AE6C37" w:rsidP="00C0656F">
            <w:pPr>
              <w:spacing w:after="0" w:line="240" w:lineRule="auto"/>
              <w:jc w:val="left"/>
              <w:rPr>
                <w:szCs w:val="24"/>
                <w:lang w:eastAsia="ru-RU"/>
              </w:rPr>
            </w:pPr>
          </w:p>
        </w:tc>
        <w:tc>
          <w:tcPr>
            <w:tcW w:w="1547" w:type="dxa"/>
            <w:vMerge/>
            <w:vAlign w:val="center"/>
          </w:tcPr>
          <w:p w:rsidR="00AE6C37" w:rsidRPr="004E78DE" w:rsidRDefault="00AE6C37" w:rsidP="00C0656F">
            <w:pPr>
              <w:spacing w:after="0" w:line="240" w:lineRule="auto"/>
              <w:jc w:val="left"/>
              <w:rPr>
                <w:szCs w:val="24"/>
                <w:lang w:eastAsia="ru-RU"/>
              </w:rPr>
            </w:pPr>
          </w:p>
        </w:tc>
        <w:tc>
          <w:tcPr>
            <w:tcW w:w="1276" w:type="dxa"/>
            <w:vMerge/>
            <w:vAlign w:val="center"/>
          </w:tcPr>
          <w:p w:rsidR="00AE6C37" w:rsidRPr="004E78DE" w:rsidRDefault="00AE6C37" w:rsidP="00C0656F">
            <w:pPr>
              <w:spacing w:after="0" w:line="240" w:lineRule="auto"/>
              <w:jc w:val="left"/>
              <w:rPr>
                <w:szCs w:val="24"/>
                <w:lang w:eastAsia="ru-RU"/>
              </w:rPr>
            </w:pPr>
          </w:p>
        </w:tc>
        <w:tc>
          <w:tcPr>
            <w:tcW w:w="1659" w:type="dxa"/>
            <w:vMerge/>
            <w:vAlign w:val="center"/>
          </w:tcPr>
          <w:p w:rsidR="00AE6C37" w:rsidRPr="004E78DE" w:rsidRDefault="00AE6C37" w:rsidP="00C0656F">
            <w:pPr>
              <w:spacing w:after="0" w:line="240" w:lineRule="auto"/>
              <w:jc w:val="center"/>
              <w:rPr>
                <w:szCs w:val="24"/>
                <w:lang w:eastAsia="ru-RU"/>
              </w:rPr>
            </w:pPr>
          </w:p>
        </w:tc>
        <w:tc>
          <w:tcPr>
            <w:tcW w:w="1748" w:type="dxa"/>
            <w:vMerge/>
            <w:vAlign w:val="center"/>
          </w:tcPr>
          <w:p w:rsidR="00AE6C37" w:rsidRPr="004E78DE" w:rsidRDefault="00AE6C37" w:rsidP="00C0656F">
            <w:pPr>
              <w:spacing w:after="0" w:line="240" w:lineRule="auto"/>
              <w:jc w:val="center"/>
              <w:rPr>
                <w:szCs w:val="24"/>
                <w:lang w:eastAsia="ru-RU"/>
              </w:rPr>
            </w:pPr>
          </w:p>
        </w:tc>
        <w:tc>
          <w:tcPr>
            <w:tcW w:w="1250" w:type="dxa"/>
            <w:vMerge/>
            <w:vAlign w:val="center"/>
          </w:tcPr>
          <w:p w:rsidR="00AE6C37" w:rsidRPr="004E78DE" w:rsidRDefault="00AE6C37" w:rsidP="00C0656F">
            <w:pPr>
              <w:spacing w:after="0" w:line="240" w:lineRule="auto"/>
              <w:jc w:val="center"/>
              <w:rPr>
                <w:szCs w:val="24"/>
                <w:lang w:eastAsia="ru-RU"/>
              </w:rPr>
            </w:pPr>
          </w:p>
        </w:tc>
        <w:tc>
          <w:tcPr>
            <w:tcW w:w="1238" w:type="dxa"/>
            <w:vMerge/>
            <w:vAlign w:val="center"/>
          </w:tcPr>
          <w:p w:rsidR="00AE6C37" w:rsidRPr="004E78DE" w:rsidRDefault="00AE6C37" w:rsidP="00C0656F">
            <w:pPr>
              <w:spacing w:after="0" w:line="240" w:lineRule="auto"/>
              <w:jc w:val="center"/>
              <w:rPr>
                <w:szCs w:val="24"/>
                <w:lang w:eastAsia="ru-RU"/>
              </w:rPr>
            </w:pPr>
          </w:p>
        </w:tc>
      </w:tr>
      <w:tr w:rsidR="00AE6C37" w:rsidRPr="004E78DE" w:rsidTr="00C0656F">
        <w:trPr>
          <w:trHeight w:val="23"/>
          <w:jc w:val="center"/>
        </w:trPr>
        <w:tc>
          <w:tcPr>
            <w:tcW w:w="9523" w:type="dxa"/>
            <w:gridSpan w:val="7"/>
            <w:vAlign w:val="center"/>
          </w:tcPr>
          <w:p w:rsidR="00AE6C37" w:rsidRPr="004E78DE" w:rsidRDefault="00AE6C37" w:rsidP="00C0656F">
            <w:pPr>
              <w:spacing w:after="0" w:line="240" w:lineRule="auto"/>
              <w:jc w:val="left"/>
              <w:rPr>
                <w:szCs w:val="24"/>
              </w:rPr>
            </w:pPr>
            <w:r w:rsidRPr="004E78DE">
              <w:rPr>
                <w:szCs w:val="24"/>
              </w:rPr>
              <w:t>1 ступень</w:t>
            </w:r>
          </w:p>
        </w:tc>
      </w:tr>
      <w:tr w:rsidR="00AE6C37" w:rsidRPr="004E78DE" w:rsidTr="00C0656F">
        <w:trPr>
          <w:trHeight w:val="23"/>
          <w:jc w:val="center"/>
        </w:trPr>
        <w:tc>
          <w:tcPr>
            <w:tcW w:w="805" w:type="dxa"/>
            <w:vAlign w:val="center"/>
          </w:tcPr>
          <w:p w:rsidR="00AE6C37" w:rsidRPr="004E78DE" w:rsidRDefault="00AE6C37" w:rsidP="00C0656F">
            <w:pPr>
              <w:spacing w:after="0" w:line="240" w:lineRule="auto"/>
              <w:jc w:val="center"/>
              <w:rPr>
                <w:szCs w:val="24"/>
              </w:rPr>
            </w:pPr>
            <w:r w:rsidRPr="004E78DE">
              <w:rPr>
                <w:szCs w:val="24"/>
              </w:rPr>
              <w:t>1</w:t>
            </w:r>
          </w:p>
        </w:tc>
        <w:tc>
          <w:tcPr>
            <w:tcW w:w="1547" w:type="dxa"/>
            <w:vAlign w:val="center"/>
          </w:tcPr>
          <w:p w:rsidR="00AE6C37" w:rsidRPr="004E78DE" w:rsidRDefault="00AE6C37" w:rsidP="00C0656F">
            <w:pPr>
              <w:spacing w:after="0" w:line="240" w:lineRule="auto"/>
              <w:jc w:val="left"/>
              <w:rPr>
                <w:szCs w:val="24"/>
              </w:rPr>
            </w:pPr>
            <w:r w:rsidRPr="004E78DE">
              <w:rPr>
                <w:szCs w:val="24"/>
              </w:rPr>
              <w:t xml:space="preserve">Окислительная колонна и фильтры </w:t>
            </w:r>
          </w:p>
        </w:tc>
        <w:tc>
          <w:tcPr>
            <w:tcW w:w="1276" w:type="dxa"/>
            <w:vAlign w:val="center"/>
          </w:tcPr>
          <w:p w:rsidR="00AE6C37" w:rsidRPr="004E78DE" w:rsidRDefault="00AE6C37" w:rsidP="00C0656F">
            <w:pPr>
              <w:spacing w:after="0" w:line="240" w:lineRule="auto"/>
              <w:jc w:val="left"/>
              <w:rPr>
                <w:szCs w:val="24"/>
              </w:rPr>
            </w:pPr>
            <w:r w:rsidRPr="004E78DE">
              <w:rPr>
                <w:szCs w:val="24"/>
              </w:rPr>
              <w:t>Обезжелезивание с предварительной аэроцией</w:t>
            </w:r>
          </w:p>
        </w:tc>
        <w:tc>
          <w:tcPr>
            <w:tcW w:w="1659" w:type="dxa"/>
            <w:vAlign w:val="center"/>
          </w:tcPr>
          <w:p w:rsidR="00AE6C37" w:rsidRPr="004E78DE" w:rsidRDefault="00AE6C37" w:rsidP="00C0656F">
            <w:pPr>
              <w:spacing w:after="0" w:line="240" w:lineRule="auto"/>
              <w:jc w:val="center"/>
              <w:rPr>
                <w:szCs w:val="24"/>
                <w:lang w:eastAsia="ru-RU"/>
              </w:rPr>
            </w:pPr>
            <w:r w:rsidRPr="004E78DE">
              <w:rPr>
                <w:szCs w:val="24"/>
              </w:rPr>
              <w:t>10,0</w:t>
            </w:r>
          </w:p>
        </w:tc>
        <w:tc>
          <w:tcPr>
            <w:tcW w:w="1748" w:type="dxa"/>
            <w:vAlign w:val="center"/>
          </w:tcPr>
          <w:p w:rsidR="00AE6C37" w:rsidRPr="004E78DE" w:rsidRDefault="00AE6C37" w:rsidP="00C0656F">
            <w:pPr>
              <w:spacing w:after="0" w:line="240" w:lineRule="auto"/>
              <w:jc w:val="center"/>
              <w:rPr>
                <w:szCs w:val="24"/>
                <w:lang w:eastAsia="ru-RU"/>
              </w:rPr>
            </w:pPr>
            <w:r w:rsidRPr="004E78DE">
              <w:rPr>
                <w:szCs w:val="24"/>
              </w:rPr>
              <w:t>4,05</w:t>
            </w:r>
          </w:p>
        </w:tc>
        <w:tc>
          <w:tcPr>
            <w:tcW w:w="1250" w:type="dxa"/>
            <w:vAlign w:val="center"/>
          </w:tcPr>
          <w:p w:rsidR="00AE6C37" w:rsidRPr="004E78DE" w:rsidRDefault="00AE6C37" w:rsidP="00C0656F">
            <w:pPr>
              <w:spacing w:after="0" w:line="240" w:lineRule="auto"/>
              <w:jc w:val="center"/>
              <w:rPr>
                <w:szCs w:val="24"/>
                <w:lang w:eastAsia="ru-RU"/>
              </w:rPr>
            </w:pPr>
            <w:r w:rsidRPr="004E78DE">
              <w:rPr>
                <w:szCs w:val="24"/>
              </w:rPr>
              <w:t>20.06.2008</w:t>
            </w:r>
          </w:p>
        </w:tc>
        <w:tc>
          <w:tcPr>
            <w:tcW w:w="1238" w:type="dxa"/>
            <w:vAlign w:val="center"/>
          </w:tcPr>
          <w:p w:rsidR="00AE6C37" w:rsidRPr="004E78DE" w:rsidRDefault="00AE6C37" w:rsidP="00C0656F">
            <w:pPr>
              <w:spacing w:after="0" w:line="240" w:lineRule="auto"/>
              <w:jc w:val="center"/>
              <w:rPr>
                <w:szCs w:val="24"/>
                <w:lang w:eastAsia="ru-RU"/>
              </w:rPr>
            </w:pPr>
            <w:r w:rsidRPr="004E78DE">
              <w:rPr>
                <w:szCs w:val="24"/>
              </w:rPr>
              <w:t>рабочее</w:t>
            </w:r>
          </w:p>
        </w:tc>
      </w:tr>
      <w:tr w:rsidR="00AE6C37" w:rsidRPr="004E78DE" w:rsidTr="00C0656F">
        <w:trPr>
          <w:trHeight w:val="23"/>
          <w:jc w:val="center"/>
        </w:trPr>
        <w:tc>
          <w:tcPr>
            <w:tcW w:w="9523" w:type="dxa"/>
            <w:gridSpan w:val="7"/>
            <w:vAlign w:val="center"/>
          </w:tcPr>
          <w:p w:rsidR="00AE6C37" w:rsidRPr="004E78DE" w:rsidRDefault="00AE6C37" w:rsidP="00C0656F">
            <w:pPr>
              <w:spacing w:after="0" w:line="240" w:lineRule="auto"/>
              <w:jc w:val="left"/>
              <w:rPr>
                <w:szCs w:val="24"/>
              </w:rPr>
            </w:pPr>
            <w:r w:rsidRPr="004E78DE">
              <w:rPr>
                <w:szCs w:val="24"/>
              </w:rPr>
              <w:t>2 ступень</w:t>
            </w:r>
          </w:p>
        </w:tc>
      </w:tr>
      <w:tr w:rsidR="00AE6C37" w:rsidRPr="004E78DE" w:rsidTr="00C0656F">
        <w:trPr>
          <w:trHeight w:val="23"/>
          <w:jc w:val="center"/>
        </w:trPr>
        <w:tc>
          <w:tcPr>
            <w:tcW w:w="805" w:type="dxa"/>
            <w:vAlign w:val="center"/>
          </w:tcPr>
          <w:p w:rsidR="00AE6C37" w:rsidRPr="004E78DE" w:rsidRDefault="00AE6C37" w:rsidP="00C0656F">
            <w:pPr>
              <w:spacing w:after="0" w:line="240" w:lineRule="auto"/>
              <w:jc w:val="center"/>
              <w:rPr>
                <w:szCs w:val="24"/>
                <w:lang w:eastAsia="ru-RU"/>
              </w:rPr>
            </w:pPr>
            <w:r w:rsidRPr="004E78DE">
              <w:rPr>
                <w:szCs w:val="24"/>
              </w:rPr>
              <w:t>2</w:t>
            </w:r>
          </w:p>
        </w:tc>
        <w:tc>
          <w:tcPr>
            <w:tcW w:w="1547" w:type="dxa"/>
            <w:vAlign w:val="center"/>
          </w:tcPr>
          <w:p w:rsidR="00AE6C37" w:rsidRPr="004E78DE" w:rsidRDefault="00AE6C37" w:rsidP="00C0656F">
            <w:pPr>
              <w:spacing w:after="0" w:line="240" w:lineRule="auto"/>
              <w:jc w:val="left"/>
              <w:rPr>
                <w:szCs w:val="24"/>
              </w:rPr>
            </w:pPr>
            <w:r w:rsidRPr="004E78DE">
              <w:rPr>
                <w:szCs w:val="24"/>
              </w:rPr>
              <w:t>Фильтры</w:t>
            </w:r>
          </w:p>
        </w:tc>
        <w:tc>
          <w:tcPr>
            <w:tcW w:w="1276" w:type="dxa"/>
            <w:vAlign w:val="center"/>
          </w:tcPr>
          <w:p w:rsidR="00AE6C37" w:rsidRPr="004E78DE" w:rsidRDefault="00AE6C37" w:rsidP="00C0656F">
            <w:pPr>
              <w:spacing w:after="0" w:line="240" w:lineRule="auto"/>
              <w:jc w:val="left"/>
              <w:rPr>
                <w:szCs w:val="24"/>
              </w:rPr>
            </w:pPr>
            <w:r w:rsidRPr="004E78DE">
              <w:rPr>
                <w:szCs w:val="24"/>
              </w:rPr>
              <w:t>Деманганация</w:t>
            </w:r>
          </w:p>
        </w:tc>
        <w:tc>
          <w:tcPr>
            <w:tcW w:w="1659" w:type="dxa"/>
            <w:vAlign w:val="center"/>
          </w:tcPr>
          <w:p w:rsidR="00AE6C37" w:rsidRPr="004E78DE" w:rsidRDefault="00AE6C37" w:rsidP="00C0656F">
            <w:pPr>
              <w:spacing w:after="0" w:line="240" w:lineRule="auto"/>
              <w:jc w:val="center"/>
              <w:rPr>
                <w:szCs w:val="24"/>
                <w:lang w:eastAsia="ru-RU"/>
              </w:rPr>
            </w:pPr>
            <w:r w:rsidRPr="004E78DE">
              <w:rPr>
                <w:szCs w:val="24"/>
              </w:rPr>
              <w:t>10,0</w:t>
            </w:r>
          </w:p>
        </w:tc>
        <w:tc>
          <w:tcPr>
            <w:tcW w:w="1748" w:type="dxa"/>
            <w:vAlign w:val="center"/>
          </w:tcPr>
          <w:p w:rsidR="00AE6C37" w:rsidRPr="004E78DE" w:rsidRDefault="00AE6C37" w:rsidP="00C0656F">
            <w:pPr>
              <w:spacing w:after="0" w:line="240" w:lineRule="auto"/>
              <w:jc w:val="center"/>
              <w:rPr>
                <w:szCs w:val="24"/>
                <w:lang w:eastAsia="ru-RU"/>
              </w:rPr>
            </w:pPr>
            <w:r w:rsidRPr="004E78DE">
              <w:rPr>
                <w:szCs w:val="24"/>
              </w:rPr>
              <w:t>4,05</w:t>
            </w:r>
          </w:p>
        </w:tc>
        <w:tc>
          <w:tcPr>
            <w:tcW w:w="1250" w:type="dxa"/>
            <w:vAlign w:val="center"/>
          </w:tcPr>
          <w:p w:rsidR="00AE6C37" w:rsidRPr="004E78DE" w:rsidRDefault="00AE6C37" w:rsidP="00C0656F">
            <w:pPr>
              <w:spacing w:after="0" w:line="240" w:lineRule="auto"/>
              <w:jc w:val="center"/>
              <w:rPr>
                <w:szCs w:val="24"/>
                <w:lang w:eastAsia="ru-RU"/>
              </w:rPr>
            </w:pPr>
            <w:r w:rsidRPr="004E78DE">
              <w:rPr>
                <w:szCs w:val="24"/>
              </w:rPr>
              <w:t>20.06.2008</w:t>
            </w:r>
          </w:p>
        </w:tc>
        <w:tc>
          <w:tcPr>
            <w:tcW w:w="1238" w:type="dxa"/>
            <w:vAlign w:val="center"/>
          </w:tcPr>
          <w:p w:rsidR="00AE6C37" w:rsidRPr="004E78DE" w:rsidRDefault="00AE6C37" w:rsidP="00C0656F">
            <w:pPr>
              <w:spacing w:after="0" w:line="240" w:lineRule="auto"/>
              <w:jc w:val="center"/>
              <w:rPr>
                <w:szCs w:val="24"/>
                <w:lang w:eastAsia="ru-RU"/>
              </w:rPr>
            </w:pPr>
            <w:r w:rsidRPr="004E78DE">
              <w:rPr>
                <w:szCs w:val="24"/>
              </w:rPr>
              <w:t>рабочее</w:t>
            </w:r>
          </w:p>
        </w:tc>
      </w:tr>
      <w:tr w:rsidR="00AE6C37" w:rsidRPr="004E78DE" w:rsidTr="00C0656F">
        <w:trPr>
          <w:trHeight w:val="23"/>
          <w:jc w:val="center"/>
        </w:trPr>
        <w:tc>
          <w:tcPr>
            <w:tcW w:w="805" w:type="dxa"/>
            <w:vAlign w:val="center"/>
          </w:tcPr>
          <w:p w:rsidR="00AE6C37" w:rsidRPr="004E78DE" w:rsidRDefault="00AE6C37" w:rsidP="00C0656F">
            <w:pPr>
              <w:spacing w:after="0" w:line="240" w:lineRule="auto"/>
              <w:jc w:val="center"/>
              <w:rPr>
                <w:szCs w:val="24"/>
                <w:lang w:eastAsia="ru-RU"/>
              </w:rPr>
            </w:pPr>
            <w:r w:rsidRPr="004E78DE">
              <w:rPr>
                <w:szCs w:val="24"/>
              </w:rPr>
              <w:t>3</w:t>
            </w:r>
          </w:p>
        </w:tc>
        <w:tc>
          <w:tcPr>
            <w:tcW w:w="1547" w:type="dxa"/>
            <w:vAlign w:val="center"/>
          </w:tcPr>
          <w:p w:rsidR="00AE6C37" w:rsidRPr="004E78DE" w:rsidRDefault="00AE6C37" w:rsidP="00C0656F">
            <w:pPr>
              <w:spacing w:after="0" w:line="240" w:lineRule="auto"/>
              <w:jc w:val="left"/>
              <w:rPr>
                <w:szCs w:val="24"/>
                <w:lang w:eastAsia="ru-RU"/>
              </w:rPr>
            </w:pPr>
            <w:r w:rsidRPr="004E78DE">
              <w:rPr>
                <w:szCs w:val="24"/>
              </w:rPr>
              <w:t>Умягчители</w:t>
            </w:r>
          </w:p>
        </w:tc>
        <w:tc>
          <w:tcPr>
            <w:tcW w:w="1276" w:type="dxa"/>
            <w:vAlign w:val="center"/>
          </w:tcPr>
          <w:p w:rsidR="00AE6C37" w:rsidRPr="004E78DE" w:rsidRDefault="00AE6C37" w:rsidP="00C0656F">
            <w:pPr>
              <w:spacing w:after="0" w:line="240" w:lineRule="auto"/>
              <w:jc w:val="left"/>
              <w:rPr>
                <w:szCs w:val="24"/>
                <w:lang w:eastAsia="ru-RU"/>
              </w:rPr>
            </w:pPr>
            <w:r w:rsidRPr="004E78DE">
              <w:rPr>
                <w:szCs w:val="24"/>
              </w:rPr>
              <w:t>умягчение воды с промывкой смолы солевым раствором</w:t>
            </w:r>
          </w:p>
        </w:tc>
        <w:tc>
          <w:tcPr>
            <w:tcW w:w="1659" w:type="dxa"/>
            <w:vAlign w:val="center"/>
          </w:tcPr>
          <w:p w:rsidR="00AE6C37" w:rsidRPr="004E78DE" w:rsidRDefault="00AE6C37" w:rsidP="00C0656F">
            <w:pPr>
              <w:spacing w:after="0" w:line="240" w:lineRule="auto"/>
              <w:jc w:val="center"/>
              <w:rPr>
                <w:szCs w:val="24"/>
                <w:lang w:eastAsia="ru-RU"/>
              </w:rPr>
            </w:pPr>
            <w:r w:rsidRPr="004E78DE">
              <w:rPr>
                <w:szCs w:val="24"/>
              </w:rPr>
              <w:t>10,0</w:t>
            </w:r>
          </w:p>
        </w:tc>
        <w:tc>
          <w:tcPr>
            <w:tcW w:w="1748" w:type="dxa"/>
            <w:vAlign w:val="center"/>
          </w:tcPr>
          <w:p w:rsidR="00AE6C37" w:rsidRPr="004E78DE" w:rsidRDefault="00AE6C37" w:rsidP="00C0656F">
            <w:pPr>
              <w:spacing w:after="0" w:line="240" w:lineRule="auto"/>
              <w:jc w:val="center"/>
              <w:rPr>
                <w:szCs w:val="24"/>
                <w:lang w:eastAsia="ru-RU"/>
              </w:rPr>
            </w:pPr>
            <w:r w:rsidRPr="004E78DE">
              <w:rPr>
                <w:szCs w:val="24"/>
              </w:rPr>
              <w:t>4,05</w:t>
            </w:r>
          </w:p>
        </w:tc>
        <w:tc>
          <w:tcPr>
            <w:tcW w:w="1250" w:type="dxa"/>
            <w:vAlign w:val="center"/>
          </w:tcPr>
          <w:p w:rsidR="00AE6C37" w:rsidRPr="004E78DE" w:rsidRDefault="00AE6C37" w:rsidP="00C0656F">
            <w:pPr>
              <w:spacing w:after="0" w:line="240" w:lineRule="auto"/>
              <w:jc w:val="center"/>
              <w:rPr>
                <w:szCs w:val="24"/>
                <w:lang w:eastAsia="ru-RU"/>
              </w:rPr>
            </w:pPr>
            <w:r w:rsidRPr="004E78DE">
              <w:rPr>
                <w:szCs w:val="24"/>
              </w:rPr>
              <w:t>20.06.2008</w:t>
            </w:r>
          </w:p>
        </w:tc>
        <w:tc>
          <w:tcPr>
            <w:tcW w:w="1238" w:type="dxa"/>
            <w:vAlign w:val="center"/>
          </w:tcPr>
          <w:p w:rsidR="00AE6C37" w:rsidRPr="004E78DE" w:rsidRDefault="00AE6C37" w:rsidP="00C0656F">
            <w:pPr>
              <w:spacing w:after="0" w:line="240" w:lineRule="auto"/>
              <w:jc w:val="center"/>
              <w:rPr>
                <w:szCs w:val="24"/>
                <w:lang w:eastAsia="ru-RU"/>
              </w:rPr>
            </w:pPr>
            <w:r w:rsidRPr="004E78DE">
              <w:rPr>
                <w:szCs w:val="24"/>
              </w:rPr>
              <w:t>рабочее</w:t>
            </w:r>
          </w:p>
        </w:tc>
      </w:tr>
      <w:tr w:rsidR="00AE6C37" w:rsidRPr="004E78DE" w:rsidTr="00C0656F">
        <w:trPr>
          <w:trHeight w:val="23"/>
          <w:jc w:val="center"/>
        </w:trPr>
        <w:tc>
          <w:tcPr>
            <w:tcW w:w="805" w:type="dxa"/>
            <w:vAlign w:val="center"/>
          </w:tcPr>
          <w:p w:rsidR="00AE6C37" w:rsidRPr="004E78DE" w:rsidRDefault="00AE6C37" w:rsidP="00C0656F">
            <w:pPr>
              <w:spacing w:after="0" w:line="240" w:lineRule="auto"/>
              <w:jc w:val="center"/>
              <w:rPr>
                <w:szCs w:val="24"/>
                <w:lang w:eastAsia="ru-RU"/>
              </w:rPr>
            </w:pPr>
            <w:r w:rsidRPr="004E78DE">
              <w:rPr>
                <w:szCs w:val="24"/>
              </w:rPr>
              <w:t>4</w:t>
            </w:r>
          </w:p>
        </w:tc>
        <w:tc>
          <w:tcPr>
            <w:tcW w:w="1547" w:type="dxa"/>
            <w:vAlign w:val="center"/>
          </w:tcPr>
          <w:p w:rsidR="00AE6C37" w:rsidRPr="004E78DE" w:rsidRDefault="00AE6C37" w:rsidP="00C0656F">
            <w:pPr>
              <w:spacing w:after="0" w:line="240" w:lineRule="auto"/>
              <w:jc w:val="left"/>
              <w:rPr>
                <w:szCs w:val="24"/>
                <w:lang w:eastAsia="ru-RU"/>
              </w:rPr>
            </w:pPr>
            <w:r w:rsidRPr="004E78DE">
              <w:rPr>
                <w:szCs w:val="24"/>
              </w:rPr>
              <w:t xml:space="preserve">УФО </w:t>
            </w:r>
          </w:p>
        </w:tc>
        <w:tc>
          <w:tcPr>
            <w:tcW w:w="1276" w:type="dxa"/>
            <w:vAlign w:val="center"/>
          </w:tcPr>
          <w:p w:rsidR="00AE6C37" w:rsidRPr="004E78DE" w:rsidRDefault="00AE6C37" w:rsidP="00C0656F">
            <w:pPr>
              <w:spacing w:after="0" w:line="240" w:lineRule="auto"/>
              <w:jc w:val="left"/>
              <w:rPr>
                <w:szCs w:val="24"/>
                <w:lang w:eastAsia="ru-RU"/>
              </w:rPr>
            </w:pPr>
            <w:r w:rsidRPr="004E78DE">
              <w:rPr>
                <w:szCs w:val="24"/>
              </w:rPr>
              <w:t>Обеззараживания воды</w:t>
            </w:r>
          </w:p>
        </w:tc>
        <w:tc>
          <w:tcPr>
            <w:tcW w:w="1659" w:type="dxa"/>
            <w:vAlign w:val="center"/>
          </w:tcPr>
          <w:p w:rsidR="00AE6C37" w:rsidRPr="004E78DE" w:rsidRDefault="00AE6C37" w:rsidP="00C0656F">
            <w:pPr>
              <w:spacing w:after="0" w:line="240" w:lineRule="auto"/>
              <w:jc w:val="center"/>
              <w:rPr>
                <w:szCs w:val="24"/>
                <w:lang w:eastAsia="ru-RU"/>
              </w:rPr>
            </w:pPr>
            <w:r w:rsidRPr="004E78DE">
              <w:rPr>
                <w:szCs w:val="24"/>
              </w:rPr>
              <w:t>10,0</w:t>
            </w:r>
          </w:p>
        </w:tc>
        <w:tc>
          <w:tcPr>
            <w:tcW w:w="1748" w:type="dxa"/>
            <w:vAlign w:val="center"/>
          </w:tcPr>
          <w:p w:rsidR="00AE6C37" w:rsidRPr="004E78DE" w:rsidRDefault="00AE6C37" w:rsidP="00C0656F">
            <w:pPr>
              <w:spacing w:after="0" w:line="240" w:lineRule="auto"/>
              <w:jc w:val="center"/>
              <w:rPr>
                <w:szCs w:val="24"/>
                <w:lang w:eastAsia="ru-RU"/>
              </w:rPr>
            </w:pPr>
            <w:r w:rsidRPr="004E78DE">
              <w:rPr>
                <w:szCs w:val="24"/>
              </w:rPr>
              <w:t>4,05</w:t>
            </w:r>
          </w:p>
        </w:tc>
        <w:tc>
          <w:tcPr>
            <w:tcW w:w="1250" w:type="dxa"/>
            <w:vAlign w:val="center"/>
          </w:tcPr>
          <w:p w:rsidR="00AE6C37" w:rsidRPr="004E78DE" w:rsidRDefault="00AE6C37" w:rsidP="00C0656F">
            <w:pPr>
              <w:spacing w:after="0" w:line="240" w:lineRule="auto"/>
              <w:jc w:val="center"/>
              <w:rPr>
                <w:szCs w:val="24"/>
              </w:rPr>
            </w:pPr>
            <w:r w:rsidRPr="004E78DE">
              <w:rPr>
                <w:szCs w:val="24"/>
              </w:rPr>
              <w:t>22.08.2008</w:t>
            </w:r>
          </w:p>
          <w:p w:rsidR="00AE6C37" w:rsidRPr="004E78DE" w:rsidRDefault="00AE6C37" w:rsidP="00C0656F">
            <w:pPr>
              <w:spacing w:after="0" w:line="240" w:lineRule="auto"/>
              <w:jc w:val="center"/>
              <w:rPr>
                <w:szCs w:val="24"/>
                <w:lang w:eastAsia="ru-RU"/>
              </w:rPr>
            </w:pPr>
            <w:r w:rsidRPr="004E78DE">
              <w:rPr>
                <w:szCs w:val="24"/>
              </w:rPr>
              <w:t>01.01.2013</w:t>
            </w:r>
          </w:p>
        </w:tc>
        <w:tc>
          <w:tcPr>
            <w:tcW w:w="1238" w:type="dxa"/>
            <w:vAlign w:val="center"/>
          </w:tcPr>
          <w:p w:rsidR="00AE6C37" w:rsidRPr="004E78DE" w:rsidRDefault="00AE6C37" w:rsidP="00C0656F">
            <w:pPr>
              <w:spacing w:after="0" w:line="240" w:lineRule="auto"/>
              <w:jc w:val="center"/>
              <w:rPr>
                <w:szCs w:val="24"/>
                <w:lang w:eastAsia="ru-RU"/>
              </w:rPr>
            </w:pPr>
            <w:r w:rsidRPr="004E78DE">
              <w:rPr>
                <w:szCs w:val="24"/>
              </w:rPr>
              <w:t>рабочее</w:t>
            </w:r>
          </w:p>
        </w:tc>
      </w:tr>
      <w:tr w:rsidR="00AE6C37" w:rsidRPr="004E78DE" w:rsidTr="00C0656F">
        <w:trPr>
          <w:trHeight w:val="23"/>
          <w:jc w:val="center"/>
        </w:trPr>
        <w:tc>
          <w:tcPr>
            <w:tcW w:w="805" w:type="dxa"/>
            <w:vAlign w:val="center"/>
          </w:tcPr>
          <w:p w:rsidR="00AE6C37" w:rsidRPr="004E78DE" w:rsidRDefault="00AE6C37" w:rsidP="00C0656F">
            <w:pPr>
              <w:spacing w:after="0" w:line="240" w:lineRule="auto"/>
              <w:jc w:val="center"/>
              <w:rPr>
                <w:szCs w:val="24"/>
                <w:lang w:eastAsia="ru-RU"/>
              </w:rPr>
            </w:pPr>
            <w:r w:rsidRPr="004E78DE">
              <w:rPr>
                <w:szCs w:val="24"/>
              </w:rPr>
              <w:t>5</w:t>
            </w:r>
          </w:p>
        </w:tc>
        <w:tc>
          <w:tcPr>
            <w:tcW w:w="1547" w:type="dxa"/>
            <w:vAlign w:val="center"/>
          </w:tcPr>
          <w:p w:rsidR="00AE6C37" w:rsidRPr="004E78DE" w:rsidRDefault="00AE6C37" w:rsidP="00C0656F">
            <w:pPr>
              <w:spacing w:after="0" w:line="240" w:lineRule="auto"/>
              <w:jc w:val="left"/>
              <w:rPr>
                <w:szCs w:val="24"/>
                <w:lang w:eastAsia="ru-RU"/>
              </w:rPr>
            </w:pPr>
            <w:r w:rsidRPr="004E78DE">
              <w:rPr>
                <w:szCs w:val="24"/>
              </w:rPr>
              <w:t>РЧВ резервуары чистой воды</w:t>
            </w:r>
          </w:p>
        </w:tc>
        <w:tc>
          <w:tcPr>
            <w:tcW w:w="1276" w:type="dxa"/>
            <w:vAlign w:val="center"/>
          </w:tcPr>
          <w:p w:rsidR="00AE6C37" w:rsidRPr="004E78DE" w:rsidRDefault="00AE6C37" w:rsidP="00C0656F">
            <w:pPr>
              <w:spacing w:after="0" w:line="240" w:lineRule="auto"/>
              <w:jc w:val="left"/>
              <w:rPr>
                <w:szCs w:val="24"/>
                <w:lang w:eastAsia="ru-RU"/>
              </w:rPr>
            </w:pPr>
            <w:r w:rsidRPr="004E78DE">
              <w:rPr>
                <w:szCs w:val="24"/>
              </w:rPr>
              <w:t>накопитель</w:t>
            </w:r>
          </w:p>
        </w:tc>
        <w:tc>
          <w:tcPr>
            <w:tcW w:w="1659" w:type="dxa"/>
            <w:vAlign w:val="center"/>
          </w:tcPr>
          <w:p w:rsidR="00AE6C37" w:rsidRPr="004E78DE" w:rsidRDefault="00AE6C37" w:rsidP="00C0656F">
            <w:pPr>
              <w:spacing w:after="0" w:line="240" w:lineRule="auto"/>
              <w:jc w:val="center"/>
              <w:rPr>
                <w:szCs w:val="24"/>
                <w:lang w:eastAsia="ru-RU"/>
              </w:rPr>
            </w:pPr>
            <w:r w:rsidRPr="004E78DE">
              <w:rPr>
                <w:szCs w:val="24"/>
              </w:rPr>
              <w:t>4,0</w:t>
            </w:r>
          </w:p>
        </w:tc>
        <w:tc>
          <w:tcPr>
            <w:tcW w:w="1748" w:type="dxa"/>
            <w:vAlign w:val="center"/>
          </w:tcPr>
          <w:p w:rsidR="00AE6C37" w:rsidRPr="004E78DE" w:rsidRDefault="00AE6C37" w:rsidP="00C0656F">
            <w:pPr>
              <w:spacing w:after="0" w:line="240" w:lineRule="auto"/>
              <w:jc w:val="center"/>
              <w:rPr>
                <w:szCs w:val="24"/>
                <w:lang w:eastAsia="ru-RU"/>
              </w:rPr>
            </w:pPr>
            <w:r w:rsidRPr="004E78DE">
              <w:rPr>
                <w:szCs w:val="24"/>
              </w:rPr>
              <w:t>4,0</w:t>
            </w:r>
          </w:p>
        </w:tc>
        <w:tc>
          <w:tcPr>
            <w:tcW w:w="1250" w:type="dxa"/>
            <w:vAlign w:val="center"/>
          </w:tcPr>
          <w:p w:rsidR="00AE6C37" w:rsidRPr="004E78DE" w:rsidRDefault="00AE6C37" w:rsidP="00C0656F">
            <w:pPr>
              <w:spacing w:after="0" w:line="240" w:lineRule="auto"/>
              <w:jc w:val="center"/>
              <w:rPr>
                <w:szCs w:val="24"/>
                <w:lang w:eastAsia="ru-RU"/>
              </w:rPr>
            </w:pPr>
            <w:r w:rsidRPr="004E78DE">
              <w:rPr>
                <w:szCs w:val="24"/>
              </w:rPr>
              <w:t>17.04.1986</w:t>
            </w:r>
          </w:p>
        </w:tc>
        <w:tc>
          <w:tcPr>
            <w:tcW w:w="1238" w:type="dxa"/>
            <w:vAlign w:val="center"/>
          </w:tcPr>
          <w:p w:rsidR="00AE6C37" w:rsidRPr="004E78DE" w:rsidRDefault="00AE6C37" w:rsidP="00C0656F">
            <w:pPr>
              <w:spacing w:after="0" w:line="240" w:lineRule="auto"/>
              <w:jc w:val="center"/>
              <w:rPr>
                <w:szCs w:val="24"/>
                <w:lang w:eastAsia="ru-RU"/>
              </w:rPr>
            </w:pPr>
            <w:r w:rsidRPr="004E78DE">
              <w:rPr>
                <w:szCs w:val="24"/>
              </w:rPr>
              <w:t>рабочее</w:t>
            </w:r>
          </w:p>
        </w:tc>
      </w:tr>
      <w:tr w:rsidR="00AE6C37" w:rsidRPr="004E78DE" w:rsidTr="00C0656F">
        <w:trPr>
          <w:trHeight w:val="23"/>
          <w:jc w:val="center"/>
        </w:trPr>
        <w:tc>
          <w:tcPr>
            <w:tcW w:w="805"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6</w:t>
            </w:r>
          </w:p>
        </w:tc>
        <w:tc>
          <w:tcPr>
            <w:tcW w:w="1547" w:type="dxa"/>
            <w:vAlign w:val="center"/>
          </w:tcPr>
          <w:p w:rsidR="00AE6C37" w:rsidRPr="004E78DE" w:rsidRDefault="00AE6C37" w:rsidP="00C0656F">
            <w:pPr>
              <w:spacing w:after="0" w:line="240" w:lineRule="auto"/>
              <w:jc w:val="left"/>
              <w:rPr>
                <w:szCs w:val="24"/>
                <w:lang w:eastAsia="ru-RU"/>
              </w:rPr>
            </w:pPr>
            <w:r w:rsidRPr="004E78DE">
              <w:rPr>
                <w:szCs w:val="24"/>
              </w:rPr>
              <w:t>НС 2-ого подъема</w:t>
            </w:r>
          </w:p>
        </w:tc>
        <w:tc>
          <w:tcPr>
            <w:tcW w:w="1276" w:type="dxa"/>
            <w:vAlign w:val="center"/>
          </w:tcPr>
          <w:p w:rsidR="00AE6C37" w:rsidRPr="004E78DE" w:rsidRDefault="00AE6C37" w:rsidP="00C0656F">
            <w:pPr>
              <w:spacing w:after="0" w:line="240" w:lineRule="auto"/>
              <w:jc w:val="left"/>
              <w:rPr>
                <w:szCs w:val="24"/>
                <w:lang w:eastAsia="ru-RU"/>
              </w:rPr>
            </w:pPr>
            <w:r w:rsidRPr="004E78DE">
              <w:rPr>
                <w:szCs w:val="24"/>
              </w:rPr>
              <w:t>подача воды потребителю</w:t>
            </w:r>
          </w:p>
        </w:tc>
        <w:tc>
          <w:tcPr>
            <w:tcW w:w="1659" w:type="dxa"/>
            <w:vAlign w:val="center"/>
          </w:tcPr>
          <w:p w:rsidR="00AE6C37" w:rsidRPr="004E78DE" w:rsidRDefault="00AE6C37" w:rsidP="00C0656F">
            <w:pPr>
              <w:spacing w:after="0" w:line="240" w:lineRule="auto"/>
              <w:jc w:val="center"/>
              <w:rPr>
                <w:szCs w:val="24"/>
                <w:lang w:eastAsia="ru-RU"/>
              </w:rPr>
            </w:pPr>
            <w:r w:rsidRPr="004E78DE">
              <w:rPr>
                <w:szCs w:val="24"/>
              </w:rPr>
              <w:t>5,28</w:t>
            </w:r>
          </w:p>
        </w:tc>
        <w:tc>
          <w:tcPr>
            <w:tcW w:w="1748" w:type="dxa"/>
            <w:vAlign w:val="center"/>
          </w:tcPr>
          <w:p w:rsidR="00AE6C37" w:rsidRPr="004E78DE" w:rsidRDefault="00AE6C37" w:rsidP="00C0656F">
            <w:pPr>
              <w:spacing w:after="0" w:line="240" w:lineRule="auto"/>
              <w:jc w:val="center"/>
              <w:rPr>
                <w:szCs w:val="24"/>
                <w:lang w:eastAsia="ru-RU"/>
              </w:rPr>
            </w:pPr>
            <w:r w:rsidRPr="004E78DE">
              <w:rPr>
                <w:szCs w:val="24"/>
              </w:rPr>
              <w:t>4,05</w:t>
            </w:r>
          </w:p>
        </w:tc>
        <w:tc>
          <w:tcPr>
            <w:tcW w:w="1250" w:type="dxa"/>
            <w:vAlign w:val="center"/>
          </w:tcPr>
          <w:p w:rsidR="00AE6C37" w:rsidRPr="004E78DE" w:rsidRDefault="00AE6C37" w:rsidP="00C0656F">
            <w:pPr>
              <w:spacing w:after="0" w:line="240" w:lineRule="auto"/>
              <w:jc w:val="center"/>
              <w:rPr>
                <w:szCs w:val="24"/>
                <w:lang w:eastAsia="ru-RU"/>
              </w:rPr>
            </w:pPr>
            <w:r w:rsidRPr="004E78DE">
              <w:rPr>
                <w:szCs w:val="24"/>
              </w:rPr>
              <w:t>01.01.2008</w:t>
            </w:r>
          </w:p>
        </w:tc>
        <w:tc>
          <w:tcPr>
            <w:tcW w:w="1238" w:type="dxa"/>
            <w:vAlign w:val="center"/>
          </w:tcPr>
          <w:p w:rsidR="00AE6C37" w:rsidRPr="004E78DE" w:rsidRDefault="00AE6C37" w:rsidP="00C0656F">
            <w:pPr>
              <w:spacing w:after="0" w:line="240" w:lineRule="auto"/>
              <w:jc w:val="center"/>
              <w:rPr>
                <w:szCs w:val="24"/>
                <w:lang w:eastAsia="ru-RU"/>
              </w:rPr>
            </w:pPr>
            <w:r w:rsidRPr="004E78DE">
              <w:rPr>
                <w:szCs w:val="24"/>
              </w:rPr>
              <w:t>рабочее</w:t>
            </w:r>
          </w:p>
        </w:tc>
      </w:tr>
    </w:tbl>
    <w:p w:rsidR="00AE6C37" w:rsidRPr="004E78DE" w:rsidRDefault="00AE6C37" w:rsidP="00B33E42">
      <w:pPr>
        <w:rPr>
          <w:lang w:eastAsia="ru-RU"/>
        </w:rPr>
      </w:pPr>
    </w:p>
    <w:p w:rsidR="00AE6C37" w:rsidRPr="004E78DE" w:rsidRDefault="00AE6C37" w:rsidP="00A73244">
      <w:pPr>
        <w:spacing w:before="200" w:after="0" w:line="240" w:lineRule="auto"/>
        <w:ind w:firstLine="709"/>
        <w:rPr>
          <w:sz w:val="28"/>
          <w:szCs w:val="28"/>
        </w:rPr>
      </w:pPr>
      <w:r w:rsidRPr="004E78DE">
        <w:rPr>
          <w:sz w:val="28"/>
          <w:szCs w:val="28"/>
        </w:rPr>
        <w:t>Состояние оборудования – рабочее, общий износ составляет 20 %.</w:t>
      </w:r>
    </w:p>
    <w:p w:rsidR="00AE6C37" w:rsidRPr="004E78DE" w:rsidRDefault="00AE6C37" w:rsidP="009069F6">
      <w:pPr>
        <w:pStyle w:val="af5"/>
      </w:pPr>
      <w:bookmarkStart w:id="68" w:name="_Toc47548987"/>
      <w:r w:rsidRPr="004E78DE">
        <w:t xml:space="preserve">Таблица </w:t>
      </w:r>
      <w:fldSimple w:instr=" SEQ Таблица \* ARABIC ">
        <w:r w:rsidRPr="004E78DE">
          <w:rPr>
            <w:noProof/>
          </w:rPr>
          <w:t>10</w:t>
        </w:r>
      </w:fldSimple>
      <w:r w:rsidRPr="004E78DE">
        <w:t>. Фактическая производительность ВОС</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5"/>
        <w:gridCol w:w="2102"/>
        <w:gridCol w:w="2457"/>
        <w:gridCol w:w="2381"/>
      </w:tblGrid>
      <w:tr w:rsidR="00AE6C37" w:rsidRPr="004E78DE" w:rsidTr="00C047D1">
        <w:trPr>
          <w:trHeight w:val="23"/>
          <w:jc w:val="center"/>
        </w:trPr>
        <w:tc>
          <w:tcPr>
            <w:tcW w:w="2405" w:type="dxa"/>
            <w:vAlign w:val="center"/>
          </w:tcPr>
          <w:p w:rsidR="00AE6C37" w:rsidRPr="004E78DE" w:rsidRDefault="00AE6C37" w:rsidP="009D7C2E">
            <w:pPr>
              <w:widowControl w:val="0"/>
              <w:spacing w:after="0" w:line="240" w:lineRule="auto"/>
              <w:jc w:val="center"/>
              <w:rPr>
                <w:szCs w:val="24"/>
                <w:lang w:eastAsia="ru-RU"/>
              </w:rPr>
            </w:pPr>
            <w:r w:rsidRPr="004E78DE">
              <w:rPr>
                <w:szCs w:val="24"/>
                <w:lang w:eastAsia="ru-RU"/>
              </w:rPr>
              <w:t>Наименование сооружения</w:t>
            </w:r>
          </w:p>
        </w:tc>
        <w:tc>
          <w:tcPr>
            <w:tcW w:w="2102" w:type="dxa"/>
            <w:vAlign w:val="center"/>
          </w:tcPr>
          <w:p w:rsidR="00AE6C37" w:rsidRPr="004E78DE" w:rsidRDefault="00AE6C37" w:rsidP="009D7C2E">
            <w:pPr>
              <w:widowControl w:val="0"/>
              <w:spacing w:after="0" w:line="240" w:lineRule="auto"/>
              <w:jc w:val="center"/>
              <w:rPr>
                <w:szCs w:val="24"/>
                <w:lang w:eastAsia="ru-RU"/>
              </w:rPr>
            </w:pPr>
            <w:r w:rsidRPr="004E78DE">
              <w:rPr>
                <w:szCs w:val="24"/>
                <w:lang w:eastAsia="ru-RU"/>
              </w:rPr>
              <w:t>Установленная производительность, м³/сут</w:t>
            </w:r>
          </w:p>
        </w:tc>
        <w:tc>
          <w:tcPr>
            <w:tcW w:w="2457" w:type="dxa"/>
            <w:vAlign w:val="center"/>
          </w:tcPr>
          <w:p w:rsidR="00AE6C37" w:rsidRPr="004E78DE" w:rsidRDefault="00AE6C37" w:rsidP="009D7C2E">
            <w:pPr>
              <w:widowControl w:val="0"/>
              <w:spacing w:after="0" w:line="240" w:lineRule="auto"/>
              <w:jc w:val="center"/>
              <w:rPr>
                <w:szCs w:val="24"/>
                <w:lang w:eastAsia="ru-RU"/>
              </w:rPr>
            </w:pPr>
            <w:r w:rsidRPr="004E78DE">
              <w:rPr>
                <w:szCs w:val="24"/>
                <w:lang w:eastAsia="ru-RU"/>
              </w:rPr>
              <w:t>Факт. годовой расход воды, м³/год</w:t>
            </w:r>
          </w:p>
        </w:tc>
        <w:tc>
          <w:tcPr>
            <w:tcW w:w="2381" w:type="dxa"/>
            <w:vAlign w:val="center"/>
          </w:tcPr>
          <w:p w:rsidR="00AE6C37" w:rsidRPr="004E78DE" w:rsidRDefault="00AE6C37" w:rsidP="009D7C2E">
            <w:pPr>
              <w:widowControl w:val="0"/>
              <w:spacing w:after="0" w:line="240" w:lineRule="auto"/>
              <w:jc w:val="center"/>
              <w:rPr>
                <w:szCs w:val="24"/>
                <w:lang w:eastAsia="ru-RU"/>
              </w:rPr>
            </w:pPr>
            <w:r w:rsidRPr="004E78DE">
              <w:rPr>
                <w:szCs w:val="24"/>
                <w:lang w:eastAsia="ru-RU"/>
              </w:rPr>
              <w:t>Расход воды в макс. сутки (k=1,2)</w:t>
            </w:r>
          </w:p>
        </w:tc>
      </w:tr>
      <w:tr w:rsidR="00AE6C37" w:rsidRPr="004E78DE" w:rsidTr="00C047D1">
        <w:trPr>
          <w:trHeight w:val="23"/>
          <w:jc w:val="center"/>
        </w:trPr>
        <w:tc>
          <w:tcPr>
            <w:tcW w:w="2405" w:type="dxa"/>
            <w:vAlign w:val="bottom"/>
          </w:tcPr>
          <w:p w:rsidR="00AE6C37" w:rsidRPr="004E78DE" w:rsidRDefault="00AE6C37" w:rsidP="009D7C2E">
            <w:pPr>
              <w:widowControl w:val="0"/>
              <w:spacing w:after="0" w:line="240" w:lineRule="auto"/>
              <w:jc w:val="left"/>
              <w:rPr>
                <w:bCs/>
                <w:lang w:eastAsia="ru-RU"/>
              </w:rPr>
            </w:pPr>
            <w:r w:rsidRPr="004E78DE">
              <w:rPr>
                <w:bCs/>
                <w:lang w:eastAsia="ru-RU"/>
              </w:rPr>
              <w:t>Водоочистные соорежения (2 подъем)</w:t>
            </w:r>
          </w:p>
        </w:tc>
        <w:tc>
          <w:tcPr>
            <w:tcW w:w="2102" w:type="dxa"/>
            <w:noWrap/>
            <w:vAlign w:val="center"/>
          </w:tcPr>
          <w:p w:rsidR="00AE6C37" w:rsidRPr="004E78DE" w:rsidRDefault="00AE6C37" w:rsidP="009D7C2E">
            <w:pPr>
              <w:widowControl w:val="0"/>
              <w:spacing w:after="0" w:line="240" w:lineRule="auto"/>
              <w:jc w:val="center"/>
              <w:rPr>
                <w:lang w:eastAsia="ru-RU"/>
              </w:rPr>
            </w:pPr>
            <w:r w:rsidRPr="004E78DE">
              <w:rPr>
                <w:lang w:eastAsia="ru-RU"/>
              </w:rPr>
              <w:t> </w:t>
            </w:r>
          </w:p>
        </w:tc>
        <w:tc>
          <w:tcPr>
            <w:tcW w:w="2457" w:type="dxa"/>
            <w:vAlign w:val="center"/>
          </w:tcPr>
          <w:p w:rsidR="00AE6C37" w:rsidRPr="004E78DE" w:rsidRDefault="00AE6C37" w:rsidP="009D7C2E">
            <w:pPr>
              <w:widowControl w:val="0"/>
              <w:spacing w:after="0" w:line="240" w:lineRule="auto"/>
              <w:jc w:val="center"/>
              <w:rPr>
                <w:szCs w:val="24"/>
                <w:lang w:eastAsia="ru-RU"/>
              </w:rPr>
            </w:pPr>
            <w:r w:rsidRPr="004E78DE">
              <w:rPr>
                <w:szCs w:val="24"/>
                <w:lang w:eastAsia="ru-RU"/>
              </w:rPr>
              <w:t> </w:t>
            </w:r>
          </w:p>
        </w:tc>
        <w:tc>
          <w:tcPr>
            <w:tcW w:w="2381" w:type="dxa"/>
            <w:vAlign w:val="center"/>
          </w:tcPr>
          <w:p w:rsidR="00AE6C37" w:rsidRPr="004E78DE" w:rsidRDefault="00AE6C37" w:rsidP="009D7C2E">
            <w:pPr>
              <w:widowControl w:val="0"/>
              <w:spacing w:after="0" w:line="240" w:lineRule="auto"/>
              <w:jc w:val="center"/>
              <w:rPr>
                <w:szCs w:val="24"/>
                <w:lang w:eastAsia="ru-RU"/>
              </w:rPr>
            </w:pPr>
            <w:r w:rsidRPr="004E78DE">
              <w:rPr>
                <w:szCs w:val="24"/>
                <w:lang w:eastAsia="ru-RU"/>
              </w:rPr>
              <w:t> </w:t>
            </w:r>
          </w:p>
        </w:tc>
      </w:tr>
      <w:tr w:rsidR="00AE6C37" w:rsidRPr="004E78DE" w:rsidTr="00C047D1">
        <w:trPr>
          <w:trHeight w:val="23"/>
          <w:jc w:val="center"/>
        </w:trPr>
        <w:tc>
          <w:tcPr>
            <w:tcW w:w="2405" w:type="dxa"/>
            <w:vAlign w:val="center"/>
          </w:tcPr>
          <w:p w:rsidR="00AE6C37" w:rsidRPr="004E78DE" w:rsidRDefault="00AE6C37" w:rsidP="009D7C2E">
            <w:pPr>
              <w:widowControl w:val="0"/>
              <w:spacing w:after="0" w:line="240" w:lineRule="auto"/>
              <w:jc w:val="left"/>
              <w:rPr>
                <w:szCs w:val="24"/>
                <w:lang w:eastAsia="ru-RU"/>
              </w:rPr>
            </w:pPr>
            <w:r w:rsidRPr="004E78DE">
              <w:rPr>
                <w:szCs w:val="24"/>
                <w:lang w:eastAsia="ru-RU"/>
              </w:rPr>
              <w:t>Цех ОСВ-1 (2 подъём)</w:t>
            </w:r>
          </w:p>
        </w:tc>
        <w:tc>
          <w:tcPr>
            <w:tcW w:w="2102" w:type="dxa"/>
            <w:noWrap/>
            <w:vAlign w:val="center"/>
          </w:tcPr>
          <w:p w:rsidR="00AE6C37" w:rsidRPr="004E78DE" w:rsidRDefault="00AE6C37" w:rsidP="009D7C2E">
            <w:pPr>
              <w:widowControl w:val="0"/>
              <w:spacing w:after="0" w:line="240" w:lineRule="auto"/>
              <w:jc w:val="center"/>
              <w:rPr>
                <w:lang w:eastAsia="ru-RU"/>
              </w:rPr>
            </w:pPr>
            <w:r w:rsidRPr="004E78DE">
              <w:rPr>
                <w:lang w:eastAsia="ru-RU"/>
              </w:rPr>
              <w:t>14400</w:t>
            </w:r>
          </w:p>
        </w:tc>
        <w:tc>
          <w:tcPr>
            <w:tcW w:w="2457" w:type="dxa"/>
            <w:vAlign w:val="center"/>
          </w:tcPr>
          <w:p w:rsidR="00AE6C37" w:rsidRPr="004E78DE" w:rsidRDefault="00AE6C37" w:rsidP="009D7C2E">
            <w:pPr>
              <w:widowControl w:val="0"/>
              <w:spacing w:after="0" w:line="240" w:lineRule="auto"/>
              <w:jc w:val="center"/>
              <w:rPr>
                <w:szCs w:val="24"/>
                <w:lang w:eastAsia="ru-RU"/>
              </w:rPr>
            </w:pPr>
            <w:r w:rsidRPr="004E78DE">
              <w:rPr>
                <w:szCs w:val="24"/>
                <w:lang w:eastAsia="ru-RU"/>
              </w:rPr>
              <w:t xml:space="preserve">1 575 607 </w:t>
            </w:r>
          </w:p>
        </w:tc>
        <w:tc>
          <w:tcPr>
            <w:tcW w:w="2381" w:type="dxa"/>
            <w:vAlign w:val="center"/>
          </w:tcPr>
          <w:p w:rsidR="00AE6C37" w:rsidRPr="004E78DE" w:rsidRDefault="00AE6C37" w:rsidP="009D7C2E">
            <w:pPr>
              <w:widowControl w:val="0"/>
              <w:spacing w:after="0" w:line="240" w:lineRule="auto"/>
              <w:jc w:val="center"/>
              <w:rPr>
                <w:szCs w:val="24"/>
                <w:lang w:eastAsia="ru-RU"/>
              </w:rPr>
            </w:pPr>
            <w:r w:rsidRPr="004E78DE">
              <w:rPr>
                <w:szCs w:val="24"/>
                <w:lang w:eastAsia="ru-RU"/>
              </w:rPr>
              <w:t xml:space="preserve">5 180 </w:t>
            </w:r>
          </w:p>
        </w:tc>
      </w:tr>
      <w:tr w:rsidR="00AE6C37" w:rsidRPr="004E78DE" w:rsidTr="00C047D1">
        <w:trPr>
          <w:trHeight w:val="23"/>
          <w:jc w:val="center"/>
        </w:trPr>
        <w:tc>
          <w:tcPr>
            <w:tcW w:w="2405" w:type="dxa"/>
            <w:vAlign w:val="center"/>
          </w:tcPr>
          <w:p w:rsidR="00AE6C37" w:rsidRPr="004E78DE" w:rsidRDefault="00AE6C37" w:rsidP="009D7C2E">
            <w:pPr>
              <w:widowControl w:val="0"/>
              <w:spacing w:after="0" w:line="240" w:lineRule="auto"/>
              <w:jc w:val="left"/>
              <w:rPr>
                <w:szCs w:val="24"/>
                <w:lang w:eastAsia="ru-RU"/>
              </w:rPr>
            </w:pPr>
            <w:r w:rsidRPr="004E78DE">
              <w:rPr>
                <w:szCs w:val="24"/>
                <w:lang w:eastAsia="ru-RU"/>
              </w:rPr>
              <w:t>Цех ВОС Бокаревского водозабора</w:t>
            </w:r>
          </w:p>
        </w:tc>
        <w:tc>
          <w:tcPr>
            <w:tcW w:w="2102" w:type="dxa"/>
            <w:noWrap/>
            <w:vAlign w:val="center"/>
          </w:tcPr>
          <w:p w:rsidR="00AE6C37" w:rsidRPr="004E78DE" w:rsidRDefault="00AE6C37" w:rsidP="009D7C2E">
            <w:pPr>
              <w:widowControl w:val="0"/>
              <w:spacing w:after="0" w:line="240" w:lineRule="auto"/>
              <w:jc w:val="center"/>
              <w:rPr>
                <w:lang w:eastAsia="ru-RU"/>
              </w:rPr>
            </w:pPr>
            <w:r w:rsidRPr="004E78DE">
              <w:rPr>
                <w:lang w:eastAsia="ru-RU"/>
              </w:rPr>
              <w:t>9960</w:t>
            </w:r>
          </w:p>
        </w:tc>
        <w:tc>
          <w:tcPr>
            <w:tcW w:w="2457" w:type="dxa"/>
            <w:vAlign w:val="center"/>
          </w:tcPr>
          <w:p w:rsidR="00AE6C37" w:rsidRPr="004E78DE" w:rsidRDefault="00AE6C37" w:rsidP="009D7C2E">
            <w:pPr>
              <w:widowControl w:val="0"/>
              <w:spacing w:after="0" w:line="240" w:lineRule="auto"/>
              <w:jc w:val="center"/>
              <w:rPr>
                <w:szCs w:val="24"/>
                <w:lang w:eastAsia="ru-RU"/>
              </w:rPr>
            </w:pPr>
            <w:r w:rsidRPr="004E78DE">
              <w:rPr>
                <w:szCs w:val="24"/>
                <w:lang w:eastAsia="ru-RU"/>
              </w:rPr>
              <w:t xml:space="preserve">1 444 250 </w:t>
            </w:r>
          </w:p>
        </w:tc>
        <w:tc>
          <w:tcPr>
            <w:tcW w:w="2381" w:type="dxa"/>
            <w:vAlign w:val="center"/>
          </w:tcPr>
          <w:p w:rsidR="00AE6C37" w:rsidRPr="004E78DE" w:rsidRDefault="00AE6C37" w:rsidP="009D7C2E">
            <w:pPr>
              <w:widowControl w:val="0"/>
              <w:spacing w:after="0" w:line="240" w:lineRule="auto"/>
              <w:jc w:val="center"/>
              <w:rPr>
                <w:szCs w:val="24"/>
                <w:lang w:eastAsia="ru-RU"/>
              </w:rPr>
            </w:pPr>
            <w:r w:rsidRPr="004E78DE">
              <w:rPr>
                <w:szCs w:val="24"/>
                <w:lang w:eastAsia="ru-RU"/>
              </w:rPr>
              <w:t xml:space="preserve">4 748 </w:t>
            </w:r>
          </w:p>
        </w:tc>
      </w:tr>
    </w:tbl>
    <w:p w:rsidR="00AE6C37" w:rsidRPr="004E78DE" w:rsidRDefault="00AE6C37" w:rsidP="00127F5C">
      <w:pPr>
        <w:spacing w:before="200" w:after="0" w:line="240" w:lineRule="auto"/>
        <w:ind w:firstLine="709"/>
        <w:rPr>
          <w:sz w:val="28"/>
          <w:szCs w:val="28"/>
        </w:rPr>
        <w:sectPr w:rsidR="00AE6C37" w:rsidRPr="004E78DE" w:rsidSect="00814549">
          <w:pgSz w:w="11906" w:h="16838"/>
          <w:pgMar w:top="1439" w:right="850" w:bottom="1134" w:left="1701" w:header="283" w:footer="414" w:gutter="0"/>
          <w:cols w:space="708"/>
          <w:docGrid w:linePitch="360"/>
        </w:sectPr>
      </w:pPr>
    </w:p>
    <w:p w:rsidR="00AE6C37" w:rsidRPr="004E78DE" w:rsidRDefault="00AE6C37" w:rsidP="009069F6">
      <w:pPr>
        <w:pStyle w:val="af5"/>
      </w:pPr>
      <w:bookmarkStart w:id="69" w:name="_Toc47548988"/>
      <w:r w:rsidRPr="004E78DE">
        <w:t xml:space="preserve">Таблица </w:t>
      </w:r>
      <w:fldSimple w:instr=" SEQ Таблица \* ARABIC ">
        <w:r w:rsidRPr="004E78DE">
          <w:rPr>
            <w:noProof/>
          </w:rPr>
          <w:t>11</w:t>
        </w:r>
      </w:fldSimple>
      <w:r w:rsidRPr="004E78DE">
        <w:t>. Показатели качества исходной воды в 2019 году на водозаборе ОСВ-1 (490 км. от устья)</w:t>
      </w:r>
      <w:bookmarkEnd w:id="69"/>
    </w:p>
    <w:tbl>
      <w:tblPr>
        <w:tblW w:w="14260" w:type="dxa"/>
        <w:tblInd w:w="-5" w:type="dxa"/>
        <w:tblLayout w:type="fixed"/>
        <w:tblCellMar>
          <w:left w:w="28" w:type="dxa"/>
          <w:right w:w="28" w:type="dxa"/>
        </w:tblCellMar>
        <w:tblLook w:val="00A0" w:firstRow="1" w:lastRow="0" w:firstColumn="1" w:lastColumn="0" w:noHBand="0" w:noVBand="0"/>
      </w:tblPr>
      <w:tblGrid>
        <w:gridCol w:w="372"/>
        <w:gridCol w:w="1329"/>
        <w:gridCol w:w="993"/>
        <w:gridCol w:w="708"/>
        <w:gridCol w:w="1268"/>
        <w:gridCol w:w="770"/>
        <w:gridCol w:w="882"/>
        <w:gridCol w:w="882"/>
        <w:gridCol w:w="882"/>
        <w:gridCol w:w="882"/>
        <w:gridCol w:w="882"/>
        <w:gridCol w:w="882"/>
        <w:gridCol w:w="882"/>
        <w:gridCol w:w="882"/>
        <w:gridCol w:w="993"/>
        <w:gridCol w:w="771"/>
      </w:tblGrid>
      <w:tr w:rsidR="00AE6C37" w:rsidRPr="004E78DE" w:rsidTr="00050D1A">
        <w:trPr>
          <w:trHeight w:val="1200"/>
          <w:tblHeader/>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bookmarkStart w:id="70" w:name="_Hlk47530804"/>
            <w:r w:rsidRPr="004E78DE">
              <w:rPr>
                <w:sz w:val="20"/>
                <w:szCs w:val="18"/>
                <w:lang w:eastAsia="ru-RU"/>
              </w:rPr>
              <w:t>№ п/п</w:t>
            </w:r>
          </w:p>
        </w:tc>
        <w:tc>
          <w:tcPr>
            <w:tcW w:w="1329" w:type="dxa"/>
            <w:vMerge w:val="restart"/>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Наименование показателей, ингредиентов</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ПДК, категория</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Ед. изм.</w:t>
            </w:r>
          </w:p>
        </w:tc>
        <w:tc>
          <w:tcPr>
            <w:tcW w:w="10858" w:type="dxa"/>
            <w:gridSpan w:val="12"/>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Содержаниеопределяемогокомпонента (С±Δ)</w:t>
            </w:r>
          </w:p>
        </w:tc>
      </w:tr>
      <w:tr w:rsidR="00AE6C37" w:rsidRPr="004E78DE" w:rsidTr="00930FB1">
        <w:trPr>
          <w:trHeight w:val="232"/>
          <w:tblHeader/>
        </w:trPr>
        <w:tc>
          <w:tcPr>
            <w:tcW w:w="372" w:type="dxa"/>
            <w:vMerge/>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p>
        </w:tc>
        <w:tc>
          <w:tcPr>
            <w:tcW w:w="1329" w:type="dxa"/>
            <w:vMerge/>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p>
        </w:tc>
        <w:tc>
          <w:tcPr>
            <w:tcW w:w="1268" w:type="dxa"/>
            <w:tcBorders>
              <w:top w:val="single" w:sz="4" w:space="0" w:color="auto"/>
              <w:left w:val="nil"/>
              <w:bottom w:val="single" w:sz="4" w:space="0" w:color="auto"/>
              <w:right w:val="single" w:sz="4" w:space="0" w:color="auto"/>
            </w:tcBorders>
            <w:noWrap/>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 xml:space="preserve">январь </w:t>
            </w:r>
          </w:p>
        </w:tc>
        <w:tc>
          <w:tcPr>
            <w:tcW w:w="770" w:type="dxa"/>
            <w:tcBorders>
              <w:top w:val="single" w:sz="4" w:space="0" w:color="auto"/>
              <w:left w:val="nil"/>
              <w:bottom w:val="single" w:sz="4" w:space="0" w:color="auto"/>
              <w:right w:val="single" w:sz="4" w:space="0" w:color="auto"/>
            </w:tcBorders>
            <w:noWrap/>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 xml:space="preserve">февраль </w:t>
            </w:r>
          </w:p>
        </w:tc>
        <w:tc>
          <w:tcPr>
            <w:tcW w:w="882" w:type="dxa"/>
            <w:tcBorders>
              <w:top w:val="single" w:sz="4" w:space="0" w:color="auto"/>
              <w:left w:val="nil"/>
              <w:bottom w:val="single" w:sz="4" w:space="0" w:color="auto"/>
              <w:right w:val="single" w:sz="4" w:space="0" w:color="auto"/>
            </w:tcBorders>
            <w:noWrap/>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 xml:space="preserve">Март </w:t>
            </w:r>
          </w:p>
        </w:tc>
        <w:tc>
          <w:tcPr>
            <w:tcW w:w="882" w:type="dxa"/>
            <w:tcBorders>
              <w:top w:val="single" w:sz="4" w:space="0" w:color="auto"/>
              <w:left w:val="nil"/>
              <w:bottom w:val="single" w:sz="4" w:space="0" w:color="auto"/>
              <w:right w:val="single" w:sz="4" w:space="0" w:color="auto"/>
            </w:tcBorders>
            <w:noWrap/>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Апрель</w:t>
            </w:r>
          </w:p>
        </w:tc>
        <w:tc>
          <w:tcPr>
            <w:tcW w:w="882" w:type="dxa"/>
            <w:tcBorders>
              <w:top w:val="single" w:sz="4" w:space="0" w:color="auto"/>
              <w:left w:val="nil"/>
              <w:bottom w:val="single" w:sz="4" w:space="0" w:color="auto"/>
              <w:right w:val="single" w:sz="4" w:space="0" w:color="auto"/>
            </w:tcBorders>
            <w:noWrap/>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Май</w:t>
            </w:r>
          </w:p>
        </w:tc>
        <w:tc>
          <w:tcPr>
            <w:tcW w:w="882" w:type="dxa"/>
            <w:tcBorders>
              <w:top w:val="single" w:sz="4" w:space="0" w:color="auto"/>
              <w:left w:val="nil"/>
              <w:bottom w:val="single" w:sz="4" w:space="0" w:color="auto"/>
              <w:right w:val="single" w:sz="4" w:space="0" w:color="auto"/>
            </w:tcBorders>
            <w:noWrap/>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Июнь</w:t>
            </w:r>
          </w:p>
        </w:tc>
        <w:tc>
          <w:tcPr>
            <w:tcW w:w="882" w:type="dxa"/>
            <w:tcBorders>
              <w:top w:val="single" w:sz="4" w:space="0" w:color="auto"/>
              <w:left w:val="nil"/>
              <w:bottom w:val="single" w:sz="4" w:space="0" w:color="auto"/>
              <w:right w:val="single" w:sz="4" w:space="0" w:color="auto"/>
            </w:tcBorders>
            <w:noWrap/>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Июль</w:t>
            </w:r>
          </w:p>
        </w:tc>
        <w:tc>
          <w:tcPr>
            <w:tcW w:w="882" w:type="dxa"/>
            <w:tcBorders>
              <w:top w:val="single" w:sz="4" w:space="0" w:color="auto"/>
              <w:left w:val="nil"/>
              <w:bottom w:val="single" w:sz="4" w:space="0" w:color="auto"/>
              <w:right w:val="single" w:sz="4" w:space="0" w:color="auto"/>
            </w:tcBorders>
            <w:noWrap/>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Август</w:t>
            </w:r>
          </w:p>
        </w:tc>
        <w:tc>
          <w:tcPr>
            <w:tcW w:w="882" w:type="dxa"/>
            <w:tcBorders>
              <w:top w:val="single" w:sz="4" w:space="0" w:color="auto"/>
              <w:left w:val="nil"/>
              <w:bottom w:val="single" w:sz="4" w:space="0" w:color="auto"/>
              <w:right w:val="single" w:sz="4" w:space="0" w:color="auto"/>
            </w:tcBorders>
            <w:noWrap/>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Сентябрь</w:t>
            </w:r>
          </w:p>
        </w:tc>
        <w:tc>
          <w:tcPr>
            <w:tcW w:w="882" w:type="dxa"/>
            <w:tcBorders>
              <w:top w:val="single" w:sz="4" w:space="0" w:color="auto"/>
              <w:left w:val="nil"/>
              <w:bottom w:val="single" w:sz="4" w:space="0" w:color="auto"/>
              <w:right w:val="single" w:sz="4" w:space="0" w:color="auto"/>
            </w:tcBorders>
            <w:noWrap/>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Октябрь</w:t>
            </w:r>
          </w:p>
        </w:tc>
        <w:tc>
          <w:tcPr>
            <w:tcW w:w="993" w:type="dxa"/>
            <w:tcBorders>
              <w:top w:val="single" w:sz="4" w:space="0" w:color="auto"/>
              <w:left w:val="nil"/>
              <w:bottom w:val="single" w:sz="4" w:space="0" w:color="auto"/>
              <w:right w:val="single" w:sz="4" w:space="0" w:color="auto"/>
            </w:tcBorders>
            <w:noWrap/>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Ноябрь</w:t>
            </w:r>
          </w:p>
        </w:tc>
        <w:tc>
          <w:tcPr>
            <w:tcW w:w="771" w:type="dxa"/>
            <w:tcBorders>
              <w:top w:val="single" w:sz="4" w:space="0" w:color="auto"/>
              <w:left w:val="nil"/>
              <w:bottom w:val="single" w:sz="4" w:space="0" w:color="auto"/>
              <w:right w:val="single" w:sz="4" w:space="0" w:color="auto"/>
            </w:tcBorders>
            <w:noWrap/>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Декабрь</w:t>
            </w:r>
          </w:p>
        </w:tc>
      </w:tr>
      <w:tr w:rsidR="00AE6C37" w:rsidRPr="004E78DE" w:rsidTr="00050D1A">
        <w:trPr>
          <w:trHeight w:val="58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w:t>
            </w:r>
          </w:p>
        </w:tc>
        <w:tc>
          <w:tcPr>
            <w:tcW w:w="1329" w:type="dxa"/>
            <w:tcBorders>
              <w:top w:val="single" w:sz="4" w:space="0" w:color="auto"/>
              <w:left w:val="single" w:sz="4" w:space="0" w:color="auto"/>
              <w:bottom w:val="single" w:sz="4" w:space="0" w:color="auto"/>
              <w:right w:val="single" w:sz="4" w:space="0" w:color="auto"/>
            </w:tcBorders>
            <w:noWrap/>
            <w:vAlign w:val="bottom"/>
          </w:tcPr>
          <w:p w:rsidR="00AE6C37" w:rsidRPr="004E78DE" w:rsidRDefault="00AE6C37" w:rsidP="00050D1A">
            <w:pPr>
              <w:spacing w:after="0" w:line="240" w:lineRule="auto"/>
              <w:rPr>
                <w:sz w:val="20"/>
                <w:szCs w:val="18"/>
                <w:lang w:eastAsia="ru-RU"/>
              </w:rPr>
            </w:pPr>
            <w:r w:rsidRPr="004E78DE">
              <w:rPr>
                <w:sz w:val="20"/>
                <w:szCs w:val="18"/>
                <w:lang w:eastAsia="ru-RU"/>
              </w:rPr>
              <w:t>Температура</w:t>
            </w:r>
            <w:r w:rsidR="0049197C">
              <w:rPr>
                <w:noProof/>
                <w:lang w:eastAsia="ru-RU"/>
              </w:rPr>
              <w:pict>
                <v:line id="Прямая соединительная линия 36" o:spid="_x0000_s1027" style="position:absolute;left:0;text-align:left;z-index:4;visibility:visible;mso-position-horizontal-relative:text;mso-position-vertical-relative:text" from="55.5pt,32.25pt" to="57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">
                  <o:lock v:ext="edit" shapetype="f"/>
                </v:line>
              </w:pict>
            </w:r>
            <w:r w:rsidR="0049197C">
              <w:rPr>
                <w:noProof/>
                <w:lang w:eastAsia="ru-RU"/>
              </w:rPr>
              <w:pict>
                <v:line id="Прямая соединительная линия 35" o:spid="_x0000_s1028" style="position:absolute;left:0;text-align:left;z-index:5;visibility:visible;mso-position-horizontal-relative:text;mso-position-vertical-relative:text" from="55.5pt,32.25pt" to="57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">
                  <o:lock v:ext="edit" shapetype="f"/>
                </v:line>
              </w:pict>
            </w:r>
            <w:r w:rsidR="0049197C">
              <w:rPr>
                <w:noProof/>
                <w:lang w:eastAsia="ru-RU"/>
              </w:rPr>
              <w:pict>
                <v:line id="Прямая соединительная линия 34" o:spid="_x0000_s1029" style="position:absolute;left:0;text-align:left;z-index:6;visibility:visible;mso-position-horizontal-relative:text;mso-position-vertical-relative:text" from="55.5pt,32.25pt" to="57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">
                  <o:lock v:ext="edit" shapetype="f"/>
                </v:line>
              </w:pict>
            </w:r>
            <w:r w:rsidR="0049197C">
              <w:rPr>
                <w:noProof/>
                <w:lang w:eastAsia="ru-RU"/>
              </w:rPr>
              <w:pict>
                <v:line id="Прямая соединительная линия 47" o:spid="_x0000_s1030" style="position:absolute;left:0;text-align:left;z-index:7;visibility:visible;mso-position-horizontal-relative:text;mso-position-vertical-relative:text" from="55.5pt,32.25pt" to="57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">
                  <o:lock v:ext="edit" shapetype="f"/>
                </v:line>
              </w:pict>
            </w:r>
            <w:r w:rsidR="0049197C">
              <w:rPr>
                <w:noProof/>
                <w:lang w:eastAsia="ru-RU"/>
              </w:rPr>
              <w:pict>
                <v:line id="Прямая соединительная линия 32" o:spid="_x0000_s1031" style="position:absolute;left:0;text-align:left;z-index:8;visibility:visible;mso-position-horizontal-relative:text;mso-position-vertical-relative:text" from="55.5pt,32.25pt" to="57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">
                  <o:lock v:ext="edit" shapetype="f"/>
                </v:line>
              </w:pict>
            </w:r>
            <w:r w:rsidR="0049197C">
              <w:rPr>
                <w:noProof/>
                <w:lang w:eastAsia="ru-RU"/>
              </w:rPr>
              <w:pict>
                <v:line id="Прямая соединительная линия 48" o:spid="_x0000_s1032" style="position:absolute;left:0;text-align:left;z-index:9;visibility:visible;mso-position-horizontal-relative:text;mso-position-vertical-relative:text" from="55.5pt,32.25pt" to="57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">
                  <o:lock v:ext="edit" shapetype="f"/>
                </v:line>
              </w:pict>
            </w:r>
          </w:p>
        </w:tc>
        <w:tc>
          <w:tcPr>
            <w:tcW w:w="993"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град. С.</w:t>
            </w:r>
          </w:p>
        </w:tc>
        <w:tc>
          <w:tcPr>
            <w:tcW w:w="1268"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1,2±0,2</w:t>
            </w:r>
          </w:p>
        </w:tc>
        <w:tc>
          <w:tcPr>
            <w:tcW w:w="770"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0,8±0,2</w:t>
            </w:r>
          </w:p>
        </w:tc>
        <w:tc>
          <w:tcPr>
            <w:tcW w:w="88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1,0±0,1</w:t>
            </w:r>
          </w:p>
        </w:tc>
        <w:tc>
          <w:tcPr>
            <w:tcW w:w="88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4,0±0,1</w:t>
            </w:r>
          </w:p>
        </w:tc>
        <w:tc>
          <w:tcPr>
            <w:tcW w:w="88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15,8±0,1</w:t>
            </w:r>
          </w:p>
        </w:tc>
        <w:tc>
          <w:tcPr>
            <w:tcW w:w="88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16,0±0,1</w:t>
            </w:r>
          </w:p>
        </w:tc>
        <w:tc>
          <w:tcPr>
            <w:tcW w:w="88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23,2±0,1</w:t>
            </w:r>
          </w:p>
        </w:tc>
        <w:tc>
          <w:tcPr>
            <w:tcW w:w="88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23,2±0,1</w:t>
            </w:r>
          </w:p>
        </w:tc>
        <w:tc>
          <w:tcPr>
            <w:tcW w:w="88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16,0±0,2</w:t>
            </w:r>
          </w:p>
        </w:tc>
        <w:tc>
          <w:tcPr>
            <w:tcW w:w="88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10,3±0,2</w:t>
            </w:r>
          </w:p>
        </w:tc>
        <w:tc>
          <w:tcPr>
            <w:tcW w:w="993"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1,0±0,2</w:t>
            </w:r>
          </w:p>
        </w:tc>
        <w:tc>
          <w:tcPr>
            <w:tcW w:w="771"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1,2±0,2</w:t>
            </w:r>
          </w:p>
        </w:tc>
      </w:tr>
      <w:tr w:rsidR="00AE6C37" w:rsidRPr="004E78DE" w:rsidTr="00050D1A">
        <w:trPr>
          <w:trHeight w:val="9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Запах 20/60</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 xml:space="preserve">балл </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w:t>
            </w:r>
          </w:p>
        </w:tc>
      </w:tr>
      <w:tr w:rsidR="00AE6C37" w:rsidRPr="004E78DE" w:rsidTr="00050D1A">
        <w:trPr>
          <w:trHeight w:val="9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Цветность</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35</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град.</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11,5±2,0</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9,1±2,3</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9,3±2,3</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22,3±3,8</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34,2±5,8</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29,9±5,1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21,1±3,6</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16,4±2,8</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13,0±2,2</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11±1,9</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12,7±2,2</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13,4±2,3</w:t>
            </w:r>
          </w:p>
        </w:tc>
      </w:tr>
      <w:tr w:rsidR="00AE6C37" w:rsidRPr="004E78DE" w:rsidTr="00050D1A">
        <w:trPr>
          <w:trHeight w:val="9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4</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Мутность</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20</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3,35±0,57</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3,50±0,60</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3,7±0,6</w:t>
            </w:r>
          </w:p>
        </w:tc>
        <w:tc>
          <w:tcPr>
            <w:tcW w:w="882" w:type="dxa"/>
            <w:tcBorders>
              <w:top w:val="single" w:sz="4" w:space="0" w:color="auto"/>
              <w:left w:val="nil"/>
              <w:bottom w:val="single" w:sz="4" w:space="0" w:color="auto"/>
              <w:right w:val="single" w:sz="4" w:space="0" w:color="auto"/>
            </w:tcBorders>
            <w:shd w:val="clear" w:color="000000" w:fill="FFC000"/>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25,4±3,0</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5,8±0,9</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12,1±1,5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20,1±2,4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16,0±1,9</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9,8±2,4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6,4±1,1</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4,55±0,77</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5,07±0,86</w:t>
            </w:r>
          </w:p>
        </w:tc>
      </w:tr>
      <w:tr w:rsidR="00AE6C37" w:rsidRPr="004E78DE" w:rsidTr="00050D1A">
        <w:trPr>
          <w:trHeight w:val="12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5</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Водородный показатель</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6,5-8,5</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ед. РН</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7,83±0,2</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7,64±0,20</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7,6±0,2</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8,0±0,2</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7,7±0,20</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8,0±0,2</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7,9±0,2</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8,2±0,2</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8,3±0,2</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r>
      <w:tr w:rsidR="00AE6C37" w:rsidRPr="004E78DE" w:rsidTr="00050D1A">
        <w:trPr>
          <w:trHeight w:val="15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Жесткость</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не должна превышать 7 мг-экв/л</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Ж</w:t>
            </w:r>
            <w:r w:rsidRPr="004E78DE">
              <w:rPr>
                <w:sz w:val="20"/>
                <w:szCs w:val="18"/>
                <w:vertAlign w:val="superscript"/>
                <w:lang w:eastAsia="ru-RU"/>
              </w:rPr>
              <w:t>0</w:t>
            </w:r>
          </w:p>
        </w:tc>
        <w:tc>
          <w:tcPr>
            <w:tcW w:w="1268" w:type="dxa"/>
            <w:tcBorders>
              <w:top w:val="single" w:sz="4" w:space="0" w:color="auto"/>
              <w:left w:val="nil"/>
              <w:bottom w:val="single" w:sz="4" w:space="0" w:color="auto"/>
              <w:right w:val="single" w:sz="4" w:space="0" w:color="auto"/>
            </w:tcBorders>
            <w:shd w:val="clear" w:color="000000" w:fill="FFC000"/>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7,36±0,96</w:t>
            </w:r>
          </w:p>
        </w:tc>
        <w:tc>
          <w:tcPr>
            <w:tcW w:w="770" w:type="dxa"/>
            <w:tcBorders>
              <w:top w:val="single" w:sz="4" w:space="0" w:color="auto"/>
              <w:left w:val="nil"/>
              <w:bottom w:val="single" w:sz="4" w:space="0" w:color="auto"/>
              <w:right w:val="single" w:sz="4" w:space="0" w:color="auto"/>
            </w:tcBorders>
            <w:shd w:val="clear" w:color="000000" w:fill="FFC000"/>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9,35±1,22</w:t>
            </w:r>
          </w:p>
        </w:tc>
        <w:tc>
          <w:tcPr>
            <w:tcW w:w="882" w:type="dxa"/>
            <w:tcBorders>
              <w:top w:val="single" w:sz="4" w:space="0" w:color="auto"/>
              <w:left w:val="nil"/>
              <w:bottom w:val="single" w:sz="4" w:space="0" w:color="auto"/>
              <w:right w:val="single" w:sz="4" w:space="0" w:color="auto"/>
            </w:tcBorders>
            <w:shd w:val="clear" w:color="000000" w:fill="FFC000"/>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9,3±1,2</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6,6±0,9</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4,1±0,5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4,2±0,5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5,1±0,7</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5,7±0,7</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6,2±0,8</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6,63±0,86</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6,32±0,82</w:t>
            </w:r>
          </w:p>
        </w:tc>
        <w:tc>
          <w:tcPr>
            <w:tcW w:w="771" w:type="dxa"/>
            <w:tcBorders>
              <w:top w:val="single" w:sz="4" w:space="0" w:color="auto"/>
              <w:left w:val="nil"/>
              <w:bottom w:val="single" w:sz="4" w:space="0" w:color="auto"/>
              <w:right w:val="single" w:sz="4" w:space="0" w:color="auto"/>
            </w:tcBorders>
            <w:shd w:val="clear" w:color="000000" w:fill="FFC000"/>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7,29±0,95</w:t>
            </w:r>
          </w:p>
        </w:tc>
      </w:tr>
      <w:tr w:rsidR="00AE6C37" w:rsidRPr="004E78DE" w:rsidTr="00050D1A">
        <w:trPr>
          <w:trHeight w:val="12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Перманганатная окисляемость</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3,92±0,33</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3,67±0,31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2,9±0,2</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6,2±0,5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7,6±0,6</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6,1±0,5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4,2±0,4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6,8±0,6</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5,4±0,5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5,58±0,47</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2,95±0,25</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3,91±0,33</w:t>
            </w:r>
          </w:p>
        </w:tc>
      </w:tr>
      <w:tr w:rsidR="00AE6C37" w:rsidRPr="004E78DE" w:rsidTr="00050D1A">
        <w:trPr>
          <w:trHeight w:val="12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8</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Взвешенные вещества</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 </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8,1±2,0</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5,2±1,3</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5,2±1,3</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29,2±5,0</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6,9±1,7</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6,2±1,6</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24,2±4,1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27,4±4,7</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39,8±6,8</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12,2±2,1</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6,7±1,7</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4,8±1,2</w:t>
            </w:r>
          </w:p>
        </w:tc>
      </w:tr>
      <w:tr w:rsidR="00AE6C37" w:rsidRPr="004E78DE" w:rsidTr="00050D1A">
        <w:trPr>
          <w:trHeight w:val="1290"/>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9</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Сухой остаток</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 </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726,0±58,0</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847,0±68,0</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1016,0±81,0</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740,0±59,0</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422,0±34,0</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384,0±30,7</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543±43</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596±58</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604,0±48,0</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571±46,0</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669±54,0</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743±59,0</w:t>
            </w:r>
          </w:p>
        </w:tc>
      </w:tr>
      <w:tr w:rsidR="00AE6C37" w:rsidRPr="004E78DE" w:rsidTr="00050D1A">
        <w:trPr>
          <w:trHeight w:val="15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10</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Растворённый кислород</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 </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7,4±0,1</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7,2±0,1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7,7±0,1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7,9±0,5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r>
      <w:tr w:rsidR="00AE6C37" w:rsidRPr="004E78DE" w:rsidTr="00050D1A">
        <w:trPr>
          <w:trHeight w:val="9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11</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БПК 5</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2,1</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shd w:val="clear" w:color="000000" w:fill="FFC000"/>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3,39±0,41</w:t>
            </w:r>
          </w:p>
        </w:tc>
        <w:tc>
          <w:tcPr>
            <w:tcW w:w="770" w:type="dxa"/>
            <w:tcBorders>
              <w:top w:val="single" w:sz="4" w:space="0" w:color="auto"/>
              <w:left w:val="nil"/>
              <w:bottom w:val="single" w:sz="4" w:space="0" w:color="auto"/>
              <w:right w:val="single" w:sz="4" w:space="0" w:color="auto"/>
            </w:tcBorders>
            <w:shd w:val="clear" w:color="000000" w:fill="FFC000"/>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4,84±0,58</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shd w:val="clear" w:color="000000" w:fill="FFC000"/>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4,9±0,6</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shd w:val="clear" w:color="000000" w:fill="FFC000"/>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4,4±0,5</w:t>
            </w:r>
          </w:p>
        </w:tc>
        <w:tc>
          <w:tcPr>
            <w:tcW w:w="882" w:type="dxa"/>
            <w:tcBorders>
              <w:top w:val="single" w:sz="4" w:space="0" w:color="auto"/>
              <w:left w:val="nil"/>
              <w:bottom w:val="single" w:sz="4" w:space="0" w:color="auto"/>
              <w:right w:val="single" w:sz="4" w:space="0" w:color="auto"/>
            </w:tcBorders>
            <w:shd w:val="clear" w:color="000000" w:fill="FFC000"/>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4,6±0,6</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r>
      <w:tr w:rsidR="00AE6C37" w:rsidRPr="004E78DE" w:rsidTr="00050D1A">
        <w:trPr>
          <w:trHeight w:val="9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12</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Хлориды</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350</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178,9</w:t>
            </w:r>
            <w:r w:rsidRPr="004E78DE">
              <w:rPr>
                <w:sz w:val="20"/>
                <w:szCs w:val="18"/>
                <w:u w:val="single"/>
                <w:lang w:eastAsia="ru-RU"/>
              </w:rPr>
              <w:t>+</w:t>
            </w:r>
            <w:r w:rsidRPr="004E78DE">
              <w:rPr>
                <w:sz w:val="20"/>
                <w:szCs w:val="18"/>
                <w:lang w:eastAsia="ru-RU"/>
              </w:rPr>
              <w:t>1,7</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278,9+4,7</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167,1±1,7</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127,1+1,7</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146,6+1,7</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r>
      <w:tr w:rsidR="00AE6C37" w:rsidRPr="004E78DE" w:rsidTr="00050D1A">
        <w:trPr>
          <w:trHeight w:val="9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13</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Сульфаты</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500</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117,7</w:t>
            </w:r>
            <w:r w:rsidRPr="004E78DE">
              <w:rPr>
                <w:sz w:val="20"/>
                <w:szCs w:val="18"/>
                <w:u w:val="single"/>
                <w:lang w:eastAsia="ru-RU"/>
              </w:rPr>
              <w:t>+</w:t>
            </w:r>
            <w:r w:rsidRPr="004E78DE">
              <w:rPr>
                <w:sz w:val="20"/>
                <w:szCs w:val="18"/>
                <w:lang w:eastAsia="ru-RU"/>
              </w:rPr>
              <w:t>9,9</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103,3+8,7</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66,1+5,6</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74,3+6,2</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r>
      <w:tr w:rsidR="00AE6C37" w:rsidRPr="004E78DE" w:rsidTr="00050D1A">
        <w:trPr>
          <w:trHeight w:val="9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14</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Нефтепродукты</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0,5</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0,010±0,004</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0,009±0,004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0,011±0,003</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0,009±0,004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0,011±0,003</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0,009±0,004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0,008±0,004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0,009±0,004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0,006±0,003</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0,008±0,003</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0,0072±0,003</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0,006±0,003</w:t>
            </w:r>
          </w:p>
        </w:tc>
      </w:tr>
      <w:tr w:rsidR="00AE6C37" w:rsidRPr="004E78DE" w:rsidTr="00050D1A">
        <w:trPr>
          <w:trHeight w:val="9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15</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АПАВ</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 </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≤0,025</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0,027±0,009</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≤0,025</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≤0,025</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≤0,025</w:t>
            </w:r>
          </w:p>
        </w:tc>
      </w:tr>
      <w:tr w:rsidR="00AE6C37" w:rsidRPr="004E78DE" w:rsidTr="00050D1A">
        <w:trPr>
          <w:trHeight w:val="9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16</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Фенол</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0,001</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≤0,0005</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≤0,0005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0,0009+0,0002</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0,0014+0,0006</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0,0009+0,0004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0,0009+0,0004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0,0015+0,0006</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0,0016+0,0006</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0,0009+0,0004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0,0010+0,0004</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0,00064+0,00019</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˂0,0005</w:t>
            </w:r>
          </w:p>
        </w:tc>
      </w:tr>
      <w:tr w:rsidR="00AE6C37" w:rsidRPr="004E78DE" w:rsidTr="00050D1A">
        <w:trPr>
          <w:trHeight w:val="9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17</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Алюминий</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0,5</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≤0,04</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0,14+0,04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0,10+0,03</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0,05+0,02</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0,06+0,02</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0,049+0,014</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˂0,04</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˂0,04</w:t>
            </w:r>
          </w:p>
        </w:tc>
      </w:tr>
      <w:tr w:rsidR="00AE6C37" w:rsidRPr="004E78DE" w:rsidTr="00050D1A">
        <w:trPr>
          <w:trHeight w:val="600"/>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18</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Полифосфаты</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3,5</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0,055±0,019</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0,155+0,039</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r>
      <w:tr w:rsidR="00AE6C37" w:rsidRPr="004E78DE" w:rsidTr="00050D1A">
        <w:trPr>
          <w:trHeight w:val="600"/>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19</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Аммония ион</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2,57</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0,391±0,066</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0,13±0,03</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0,22+0,04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r>
      <w:tr w:rsidR="00AE6C37" w:rsidRPr="004E78DE" w:rsidTr="00050D1A">
        <w:trPr>
          <w:trHeight w:val="9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20</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Нитрат ион</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45</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0,99±0,17</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0,50±0,08</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0,46+0,08</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r>
      <w:tr w:rsidR="00AE6C37" w:rsidRPr="004E78DE" w:rsidTr="00050D1A">
        <w:trPr>
          <w:trHeight w:val="9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21</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Нитрит ион</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3</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0,019±0,008</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0,009±0,004</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≤0,003</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˂0,003</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r>
      <w:tr w:rsidR="00AE6C37" w:rsidRPr="004E78DE" w:rsidTr="00050D1A">
        <w:trPr>
          <w:trHeight w:val="9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22</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 xml:space="preserve">Железо </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0,357</w:t>
            </w:r>
            <w:r w:rsidRPr="004E78DE">
              <w:rPr>
                <w:sz w:val="20"/>
                <w:szCs w:val="18"/>
                <w:u w:val="single"/>
                <w:lang w:eastAsia="ru-RU"/>
              </w:rPr>
              <w:t>+</w:t>
            </w:r>
            <w:r w:rsidRPr="004E78DE">
              <w:rPr>
                <w:sz w:val="20"/>
                <w:szCs w:val="18"/>
                <w:lang w:eastAsia="ru-RU"/>
              </w:rPr>
              <w:t>0,074</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shd w:val="clear" w:color="000000" w:fill="FFC000"/>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1,48+0,31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0,187+0,039</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r>
      <w:tr w:rsidR="00AE6C37" w:rsidRPr="004E78DE" w:rsidTr="00050D1A">
        <w:trPr>
          <w:trHeight w:val="615"/>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23</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Цинк</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0,01</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shd w:val="clear" w:color="000000" w:fill="FFC000"/>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0,017±0,004</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shd w:val="clear" w:color="000000" w:fill="FFC000"/>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0,024+0,005</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0,013+0,003</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r>
      <w:tr w:rsidR="00AE6C37" w:rsidRPr="004E78DE" w:rsidTr="00930FB1">
        <w:trPr>
          <w:trHeight w:val="64"/>
        </w:trPr>
        <w:tc>
          <w:tcPr>
            <w:tcW w:w="372" w:type="dxa"/>
            <w:tcBorders>
              <w:top w:val="single" w:sz="4" w:space="0" w:color="auto"/>
              <w:left w:val="single" w:sz="4" w:space="0" w:color="auto"/>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24</w:t>
            </w:r>
          </w:p>
        </w:tc>
        <w:tc>
          <w:tcPr>
            <w:tcW w:w="1329"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rPr>
                <w:sz w:val="20"/>
                <w:szCs w:val="18"/>
                <w:lang w:eastAsia="ru-RU"/>
              </w:rPr>
            </w:pPr>
            <w:r w:rsidRPr="004E78DE">
              <w:rPr>
                <w:sz w:val="20"/>
                <w:szCs w:val="18"/>
                <w:lang w:eastAsia="ru-RU"/>
              </w:rPr>
              <w:t>Никель</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0,02</w:t>
            </w:r>
          </w:p>
        </w:tc>
        <w:tc>
          <w:tcPr>
            <w:tcW w:w="70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мг/дм³</w:t>
            </w:r>
          </w:p>
        </w:tc>
        <w:tc>
          <w:tcPr>
            <w:tcW w:w="1268"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0,0024±0,0006</w:t>
            </w:r>
          </w:p>
        </w:tc>
        <w:tc>
          <w:tcPr>
            <w:tcW w:w="770"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0,005+0,001</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882"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993"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c>
          <w:tcPr>
            <w:tcW w:w="771" w:type="dxa"/>
            <w:tcBorders>
              <w:top w:val="single" w:sz="4" w:space="0" w:color="auto"/>
              <w:left w:val="nil"/>
              <w:bottom w:val="single" w:sz="4" w:space="0" w:color="auto"/>
              <w:right w:val="single" w:sz="4" w:space="0" w:color="auto"/>
            </w:tcBorders>
            <w:vAlign w:val="center"/>
          </w:tcPr>
          <w:p w:rsidR="00AE6C37" w:rsidRPr="004E78DE" w:rsidRDefault="00AE6C37" w:rsidP="00050D1A">
            <w:pPr>
              <w:spacing w:after="0" w:line="240" w:lineRule="auto"/>
              <w:jc w:val="center"/>
              <w:rPr>
                <w:sz w:val="20"/>
                <w:szCs w:val="18"/>
                <w:lang w:eastAsia="ru-RU"/>
              </w:rPr>
            </w:pPr>
            <w:r w:rsidRPr="004E78DE">
              <w:rPr>
                <w:sz w:val="20"/>
                <w:szCs w:val="18"/>
                <w:lang w:eastAsia="ru-RU"/>
              </w:rPr>
              <w:t>-</w:t>
            </w:r>
          </w:p>
        </w:tc>
      </w:tr>
      <w:bookmarkEnd w:id="70"/>
    </w:tbl>
    <w:p w:rsidR="00AE6C37" w:rsidRPr="004E78DE" w:rsidRDefault="00AE6C37" w:rsidP="00C9668C"/>
    <w:p w:rsidR="00AE6C37" w:rsidRPr="004E78DE" w:rsidRDefault="00AE6C37" w:rsidP="00C9668C">
      <w:pPr>
        <w:spacing w:before="200" w:after="0" w:line="240" w:lineRule="auto"/>
        <w:ind w:firstLine="709"/>
        <w:rPr>
          <w:sz w:val="28"/>
          <w:szCs w:val="28"/>
        </w:rPr>
      </w:pPr>
      <w:r w:rsidRPr="004E78DE">
        <w:rPr>
          <w:sz w:val="28"/>
          <w:szCs w:val="28"/>
        </w:rPr>
        <w:t>Анализ данных таблицы показывает, что в исходной воде имеется превышение следующих показателей: Мутность, Жесткость, БПК 5, Железо и Цинк (выделено заливкой в таблице).</w:t>
      </w:r>
    </w:p>
    <w:p w:rsidR="00AE6C37" w:rsidRPr="004E78DE" w:rsidRDefault="00AE6C37" w:rsidP="00C9668C">
      <w:pPr>
        <w:spacing w:before="200" w:after="0" w:line="240" w:lineRule="auto"/>
        <w:ind w:firstLine="709"/>
        <w:rPr>
          <w:sz w:val="28"/>
          <w:szCs w:val="28"/>
        </w:rPr>
        <w:sectPr w:rsidR="00AE6C37" w:rsidRPr="004E78DE" w:rsidSect="00BF27E3">
          <w:pgSz w:w="16838" w:h="11906" w:orient="landscape"/>
          <w:pgMar w:top="1701" w:right="1439" w:bottom="850" w:left="1134" w:header="284" w:footer="414" w:gutter="0"/>
          <w:cols w:space="708"/>
          <w:docGrid w:linePitch="360"/>
        </w:sectPr>
      </w:pPr>
    </w:p>
    <w:p w:rsidR="00AE6C37" w:rsidRPr="004E78DE" w:rsidRDefault="00AE6C37" w:rsidP="00B33E42">
      <w:pPr>
        <w:pStyle w:val="af5"/>
      </w:pPr>
      <w:bookmarkStart w:id="71" w:name="_Toc47548989"/>
      <w:r w:rsidRPr="004E78DE">
        <w:t xml:space="preserve">Таблица </w:t>
      </w:r>
      <w:fldSimple w:instr=" SEQ Таблица \* ARABIC ">
        <w:r w:rsidRPr="004E78DE">
          <w:rPr>
            <w:noProof/>
          </w:rPr>
          <w:t>12</w:t>
        </w:r>
      </w:fldSimple>
      <w:r w:rsidRPr="004E78DE">
        <w:t>. Показатели качества воды после очистки</w:t>
      </w:r>
      <w:bookmarkEnd w:id="71"/>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27"/>
        <w:gridCol w:w="749"/>
        <w:gridCol w:w="788"/>
        <w:gridCol w:w="1145"/>
        <w:gridCol w:w="894"/>
        <w:gridCol w:w="925"/>
        <w:gridCol w:w="803"/>
        <w:gridCol w:w="769"/>
        <w:gridCol w:w="709"/>
        <w:gridCol w:w="1107"/>
        <w:gridCol w:w="477"/>
      </w:tblGrid>
      <w:tr w:rsidR="00AE6C37" w:rsidRPr="004E78DE" w:rsidTr="00C0656F">
        <w:trPr>
          <w:trHeight w:val="23"/>
          <w:jc w:val="center"/>
        </w:trPr>
        <w:tc>
          <w:tcPr>
            <w:tcW w:w="1127" w:type="dxa"/>
            <w:vMerge w:val="restart"/>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lang w:eastAsia="ru-RU"/>
              </w:rPr>
              <w:t>Название станции водоподготовки</w:t>
            </w:r>
          </w:p>
        </w:tc>
        <w:tc>
          <w:tcPr>
            <w:tcW w:w="8366" w:type="dxa"/>
            <w:gridSpan w:val="10"/>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lang w:eastAsia="ru-RU"/>
              </w:rPr>
              <w:t>Основные контролируемые показатели воды на выходе после очистки, на 1 января 2020 г.</w:t>
            </w:r>
          </w:p>
        </w:tc>
      </w:tr>
      <w:tr w:rsidR="00AE6C37" w:rsidRPr="004E78DE" w:rsidTr="00C0656F">
        <w:trPr>
          <w:trHeight w:val="23"/>
          <w:jc w:val="center"/>
        </w:trPr>
        <w:tc>
          <w:tcPr>
            <w:tcW w:w="1127" w:type="dxa"/>
            <w:vMerge/>
            <w:vAlign w:val="center"/>
          </w:tcPr>
          <w:p w:rsidR="00AE6C37" w:rsidRPr="004E78DE" w:rsidRDefault="00AE6C37" w:rsidP="00C0656F">
            <w:pPr>
              <w:widowControl w:val="0"/>
              <w:spacing w:after="0" w:line="240" w:lineRule="auto"/>
              <w:jc w:val="left"/>
              <w:rPr>
                <w:sz w:val="20"/>
                <w:szCs w:val="24"/>
                <w:lang w:eastAsia="ru-RU"/>
              </w:rPr>
            </w:pPr>
          </w:p>
        </w:tc>
        <w:tc>
          <w:tcPr>
            <w:tcW w:w="749"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lang w:eastAsia="ru-RU"/>
              </w:rPr>
              <w:t>Мутность, мг/л</w:t>
            </w:r>
          </w:p>
        </w:tc>
        <w:tc>
          <w:tcPr>
            <w:tcW w:w="788"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lang w:eastAsia="ru-RU"/>
              </w:rPr>
              <w:t>Цветность, градусы</w:t>
            </w:r>
          </w:p>
        </w:tc>
        <w:tc>
          <w:tcPr>
            <w:tcW w:w="1145"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lang w:eastAsia="ru-RU"/>
              </w:rPr>
              <w:t>Перманганатная окисляемость, мгО/л</w:t>
            </w:r>
          </w:p>
        </w:tc>
        <w:tc>
          <w:tcPr>
            <w:tcW w:w="894"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lang w:eastAsia="ru-RU"/>
              </w:rPr>
              <w:t>Взвешенные вещества, мг/л</w:t>
            </w:r>
          </w:p>
        </w:tc>
        <w:tc>
          <w:tcPr>
            <w:tcW w:w="925"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lang w:eastAsia="ru-RU"/>
              </w:rPr>
              <w:t>Щелочность, мг-экв/л</w:t>
            </w:r>
          </w:p>
        </w:tc>
        <w:tc>
          <w:tcPr>
            <w:tcW w:w="803"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lang w:eastAsia="ru-RU"/>
              </w:rPr>
              <w:t>Жесткость, мг-экв/л</w:t>
            </w:r>
          </w:p>
        </w:tc>
        <w:tc>
          <w:tcPr>
            <w:tcW w:w="769"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lang w:eastAsia="ru-RU"/>
              </w:rPr>
              <w:t>Сульфаты, мг/л</w:t>
            </w:r>
          </w:p>
        </w:tc>
        <w:tc>
          <w:tcPr>
            <w:tcW w:w="709"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lang w:eastAsia="ru-RU"/>
              </w:rPr>
              <w:t>Хлориды, мг/л</w:t>
            </w:r>
          </w:p>
        </w:tc>
        <w:tc>
          <w:tcPr>
            <w:tcW w:w="1107"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lang w:eastAsia="ru-RU"/>
              </w:rPr>
              <w:t>Общая минерализация, мг/л</w:t>
            </w:r>
          </w:p>
        </w:tc>
        <w:tc>
          <w:tcPr>
            <w:tcW w:w="477"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lang w:eastAsia="ru-RU"/>
              </w:rPr>
              <w:t>pH</w:t>
            </w:r>
          </w:p>
        </w:tc>
      </w:tr>
      <w:tr w:rsidR="00AE6C37" w:rsidRPr="004E78DE" w:rsidTr="00C0656F">
        <w:trPr>
          <w:trHeight w:val="23"/>
          <w:jc w:val="center"/>
        </w:trPr>
        <w:tc>
          <w:tcPr>
            <w:tcW w:w="1127" w:type="dxa"/>
            <w:vAlign w:val="center"/>
          </w:tcPr>
          <w:p w:rsidR="00AE6C37" w:rsidRPr="004E78DE" w:rsidRDefault="00AE6C37" w:rsidP="00C0656F">
            <w:pPr>
              <w:widowControl w:val="0"/>
              <w:spacing w:after="0" w:line="240" w:lineRule="auto"/>
              <w:jc w:val="left"/>
              <w:rPr>
                <w:sz w:val="20"/>
                <w:szCs w:val="24"/>
                <w:lang w:eastAsia="ru-RU"/>
              </w:rPr>
            </w:pPr>
            <w:r w:rsidRPr="004E78DE">
              <w:rPr>
                <w:sz w:val="20"/>
                <w:szCs w:val="24"/>
                <w:lang w:eastAsia="ru-RU"/>
              </w:rPr>
              <w:t>Цех водоочистных сооружений ОСВ-1</w:t>
            </w:r>
          </w:p>
        </w:tc>
        <w:tc>
          <w:tcPr>
            <w:tcW w:w="749"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1,1</w:t>
            </w:r>
          </w:p>
        </w:tc>
        <w:tc>
          <w:tcPr>
            <w:tcW w:w="788"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9,4</w:t>
            </w:r>
          </w:p>
        </w:tc>
        <w:tc>
          <w:tcPr>
            <w:tcW w:w="1145"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1,9</w:t>
            </w:r>
          </w:p>
        </w:tc>
        <w:tc>
          <w:tcPr>
            <w:tcW w:w="894"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w:t>
            </w:r>
          </w:p>
        </w:tc>
        <w:tc>
          <w:tcPr>
            <w:tcW w:w="925"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5,4</w:t>
            </w:r>
          </w:p>
        </w:tc>
        <w:tc>
          <w:tcPr>
            <w:tcW w:w="803"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7,0</w:t>
            </w:r>
          </w:p>
        </w:tc>
        <w:tc>
          <w:tcPr>
            <w:tcW w:w="769"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79,7</w:t>
            </w:r>
          </w:p>
        </w:tc>
        <w:tc>
          <w:tcPr>
            <w:tcW w:w="709"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149,0</w:t>
            </w:r>
          </w:p>
        </w:tc>
        <w:tc>
          <w:tcPr>
            <w:tcW w:w="1107"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605</w:t>
            </w:r>
          </w:p>
        </w:tc>
        <w:tc>
          <w:tcPr>
            <w:tcW w:w="477"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7,5</w:t>
            </w:r>
          </w:p>
        </w:tc>
      </w:tr>
      <w:tr w:rsidR="00AE6C37" w:rsidRPr="004E78DE" w:rsidTr="00C0656F">
        <w:trPr>
          <w:trHeight w:val="23"/>
          <w:jc w:val="center"/>
        </w:trPr>
        <w:tc>
          <w:tcPr>
            <w:tcW w:w="1127" w:type="dxa"/>
            <w:vAlign w:val="center"/>
          </w:tcPr>
          <w:p w:rsidR="00AE6C37" w:rsidRPr="004E78DE" w:rsidRDefault="00AE6C37" w:rsidP="00C0656F">
            <w:pPr>
              <w:widowControl w:val="0"/>
              <w:spacing w:after="0" w:line="240" w:lineRule="auto"/>
              <w:jc w:val="left"/>
              <w:rPr>
                <w:sz w:val="20"/>
                <w:szCs w:val="24"/>
                <w:lang w:eastAsia="ru-RU"/>
              </w:rPr>
            </w:pPr>
            <w:r w:rsidRPr="004E78DE">
              <w:rPr>
                <w:sz w:val="20"/>
                <w:szCs w:val="24"/>
                <w:lang w:eastAsia="ru-RU"/>
              </w:rPr>
              <w:t>ВОС Бокаревского водозабора</w:t>
            </w:r>
          </w:p>
        </w:tc>
        <w:tc>
          <w:tcPr>
            <w:tcW w:w="749" w:type="dxa"/>
            <w:vAlign w:val="center"/>
          </w:tcPr>
          <w:p w:rsidR="00AE6C37" w:rsidRPr="004E78DE" w:rsidRDefault="00AE6C37" w:rsidP="00C0656F">
            <w:pPr>
              <w:widowControl w:val="0"/>
              <w:spacing w:after="0" w:line="240" w:lineRule="auto"/>
              <w:jc w:val="center"/>
              <w:rPr>
                <w:sz w:val="20"/>
                <w:szCs w:val="24"/>
              </w:rPr>
            </w:pPr>
            <w:r w:rsidRPr="004E78DE">
              <w:rPr>
                <w:sz w:val="20"/>
                <w:szCs w:val="24"/>
              </w:rPr>
              <w:t>Менее</w:t>
            </w:r>
          </w:p>
          <w:p w:rsidR="00AE6C37" w:rsidRPr="004E78DE" w:rsidRDefault="00AE6C37" w:rsidP="00C0656F">
            <w:pPr>
              <w:widowControl w:val="0"/>
              <w:spacing w:after="0" w:line="240" w:lineRule="auto"/>
              <w:jc w:val="center"/>
              <w:rPr>
                <w:sz w:val="20"/>
                <w:szCs w:val="24"/>
                <w:lang w:eastAsia="ru-RU"/>
              </w:rPr>
            </w:pPr>
            <w:r w:rsidRPr="004E78DE">
              <w:rPr>
                <w:sz w:val="20"/>
                <w:szCs w:val="24"/>
              </w:rPr>
              <w:t>0,58</w:t>
            </w:r>
          </w:p>
        </w:tc>
        <w:tc>
          <w:tcPr>
            <w:tcW w:w="788"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8,00</w:t>
            </w:r>
          </w:p>
        </w:tc>
        <w:tc>
          <w:tcPr>
            <w:tcW w:w="1145"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2,95</w:t>
            </w:r>
          </w:p>
        </w:tc>
        <w:tc>
          <w:tcPr>
            <w:tcW w:w="894"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w:t>
            </w:r>
          </w:p>
        </w:tc>
        <w:tc>
          <w:tcPr>
            <w:tcW w:w="925"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9,48</w:t>
            </w:r>
          </w:p>
        </w:tc>
        <w:tc>
          <w:tcPr>
            <w:tcW w:w="803"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6,72</w:t>
            </w:r>
          </w:p>
        </w:tc>
        <w:tc>
          <w:tcPr>
            <w:tcW w:w="769"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60,0</w:t>
            </w:r>
          </w:p>
        </w:tc>
        <w:tc>
          <w:tcPr>
            <w:tcW w:w="709"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96,0</w:t>
            </w:r>
          </w:p>
        </w:tc>
        <w:tc>
          <w:tcPr>
            <w:tcW w:w="1107"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623</w:t>
            </w:r>
          </w:p>
        </w:tc>
        <w:tc>
          <w:tcPr>
            <w:tcW w:w="477" w:type="dxa"/>
            <w:vAlign w:val="center"/>
          </w:tcPr>
          <w:p w:rsidR="00AE6C37" w:rsidRPr="004E78DE" w:rsidRDefault="00AE6C37" w:rsidP="00C0656F">
            <w:pPr>
              <w:widowControl w:val="0"/>
              <w:spacing w:after="0" w:line="240" w:lineRule="auto"/>
              <w:jc w:val="center"/>
              <w:rPr>
                <w:sz w:val="20"/>
                <w:szCs w:val="24"/>
                <w:lang w:eastAsia="ru-RU"/>
              </w:rPr>
            </w:pPr>
            <w:r w:rsidRPr="004E78DE">
              <w:rPr>
                <w:sz w:val="20"/>
                <w:szCs w:val="24"/>
              </w:rPr>
              <w:t>7,01</w:t>
            </w:r>
          </w:p>
        </w:tc>
      </w:tr>
    </w:tbl>
    <w:p w:rsidR="00AE6C37" w:rsidRPr="004E78DE" w:rsidRDefault="00AE6C37" w:rsidP="00B33E42">
      <w:pPr>
        <w:spacing w:before="200" w:after="0" w:line="240" w:lineRule="auto"/>
        <w:ind w:firstLine="709"/>
        <w:rPr>
          <w:sz w:val="28"/>
          <w:szCs w:val="28"/>
        </w:rPr>
      </w:pPr>
    </w:p>
    <w:p w:rsidR="00AE6C37" w:rsidRPr="004E78DE" w:rsidRDefault="00AE6C37" w:rsidP="00BF27E3">
      <w:pPr>
        <w:spacing w:before="200" w:after="0" w:line="240" w:lineRule="auto"/>
        <w:ind w:firstLine="709"/>
        <w:rPr>
          <w:sz w:val="28"/>
          <w:szCs w:val="28"/>
        </w:rPr>
      </w:pPr>
      <w:r w:rsidRPr="004E78DE">
        <w:rPr>
          <w:sz w:val="28"/>
          <w:szCs w:val="28"/>
          <w:u w:val="single"/>
        </w:rPr>
        <w:t>Вывод</w:t>
      </w:r>
      <w:r w:rsidRPr="004E78DE">
        <w:rPr>
          <w:sz w:val="28"/>
          <w:szCs w:val="28"/>
        </w:rPr>
        <w:t xml:space="preserve">: производственная лаборатория АО «Водоканал» осуществляет круглосуточный контроль за качеством питьевой воды на соответствие гигиеническим нормативам перед поступлением ее в распределительную сеть (из резервуара чистой воды (РЧВ) и после прохождения установок обеззараживания воды ультрафиолетовым излучением (УФО)), а также в точках водоразбора (при обращении потребителей). </w:t>
      </w:r>
    </w:p>
    <w:p w:rsidR="00AE6C37" w:rsidRPr="004E78DE" w:rsidRDefault="00AE6C37" w:rsidP="00BF27E3">
      <w:pPr>
        <w:spacing w:before="200" w:after="0" w:line="240" w:lineRule="auto"/>
        <w:ind w:firstLine="709"/>
        <w:rPr>
          <w:sz w:val="28"/>
          <w:szCs w:val="28"/>
        </w:rPr>
      </w:pPr>
      <w:r w:rsidRPr="004E78DE">
        <w:rPr>
          <w:sz w:val="28"/>
          <w:szCs w:val="28"/>
        </w:rPr>
        <w:t>Сведения о показателях качества горячей воды не предоставлены, однако косвенно можно судить о ее безопасности в связи с тем, что на выходе из цехов водоподготовки хозяйственно-питьевая вода, подаваемая потребителям (в т.ч. и на производство горячей воды), безопасна в эпидемиологическом и радиационном отношении, безвредна по химическому составу и имеет благоприятные органолептические свойства.</w:t>
      </w:r>
    </w:p>
    <w:p w:rsidR="00AE6C37" w:rsidRPr="004E78DE" w:rsidRDefault="00AE6C37" w:rsidP="00BF27E3">
      <w:pPr>
        <w:spacing w:before="200" w:after="0" w:line="240" w:lineRule="auto"/>
        <w:ind w:firstLine="709"/>
        <w:rPr>
          <w:sz w:val="28"/>
          <w:szCs w:val="28"/>
        </w:rPr>
      </w:pPr>
    </w:p>
    <w:p w:rsidR="00AE6C37" w:rsidRPr="004E78DE" w:rsidRDefault="00AE6C37" w:rsidP="00240F1C">
      <w:pPr>
        <w:spacing w:after="0" w:line="360" w:lineRule="auto"/>
        <w:ind w:left="426"/>
        <w:outlineLvl w:val="2"/>
        <w:rPr>
          <w:sz w:val="28"/>
          <w:szCs w:val="28"/>
        </w:rPr>
      </w:pPr>
      <w:bookmarkStart w:id="72" w:name="_Toc379894514"/>
      <w:bookmarkStart w:id="73" w:name="_Toc386035485"/>
      <w:bookmarkStart w:id="74" w:name="_Toc387246791"/>
      <w:bookmarkStart w:id="75" w:name="_Toc388948534"/>
      <w:bookmarkStart w:id="76" w:name="_Toc47549059"/>
      <w:r w:rsidRPr="004E78DE">
        <w:rPr>
          <w:b/>
          <w:sz w:val="28"/>
          <w:szCs w:val="28"/>
        </w:rPr>
        <w:t>1.4.3.</w:t>
      </w:r>
      <w:bookmarkStart w:id="77" w:name="_Toc404671042"/>
      <w:r w:rsidRPr="004E78DE">
        <w:rPr>
          <w:b/>
          <w:sz w:val="28"/>
          <w:szCs w:val="28"/>
        </w:rPr>
        <w:t>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72"/>
      <w:bookmarkEnd w:id="73"/>
      <w:bookmarkEnd w:id="74"/>
      <w:bookmarkEnd w:id="75"/>
      <w:bookmarkEnd w:id="76"/>
      <w:bookmarkEnd w:id="77"/>
    </w:p>
    <w:p w:rsidR="00AE6C37" w:rsidRPr="004E78DE" w:rsidRDefault="00AE6C37" w:rsidP="008F21C9">
      <w:pPr>
        <w:spacing w:before="200" w:after="0" w:line="240" w:lineRule="auto"/>
        <w:ind w:firstLine="709"/>
        <w:rPr>
          <w:sz w:val="28"/>
          <w:szCs w:val="28"/>
        </w:rPr>
      </w:pPr>
      <w:r w:rsidRPr="004E78DE">
        <w:rPr>
          <w:sz w:val="28"/>
          <w:szCs w:val="28"/>
        </w:rPr>
        <w:t>Помимо насосных станций I-го и II-го подъема, описание состояния которых приведено в п. 1.4. настоящей схемы, в ведении АО «Водоканал» находятся насосные станции III-го подъема:</w:t>
      </w:r>
    </w:p>
    <w:p w:rsidR="00AE6C37" w:rsidRPr="004E78DE" w:rsidRDefault="00AE6C37" w:rsidP="00017D79">
      <w:pPr>
        <w:numPr>
          <w:ilvl w:val="0"/>
          <w:numId w:val="9"/>
        </w:numPr>
        <w:spacing w:before="200" w:after="0" w:line="240" w:lineRule="auto"/>
        <w:rPr>
          <w:sz w:val="28"/>
          <w:szCs w:val="28"/>
        </w:rPr>
      </w:pPr>
      <w:bookmarkStart w:id="78" w:name="_Hlk491095299"/>
      <w:r w:rsidRPr="004E78DE">
        <w:rPr>
          <w:sz w:val="28"/>
          <w:szCs w:val="28"/>
        </w:rPr>
        <w:t>ВНС III-го подъема п. Ворошиловка</w:t>
      </w:r>
      <w:bookmarkEnd w:id="78"/>
      <w:r w:rsidRPr="004E78DE">
        <w:rPr>
          <w:sz w:val="28"/>
          <w:szCs w:val="28"/>
        </w:rPr>
        <w:t>;</w:t>
      </w:r>
    </w:p>
    <w:p w:rsidR="00AE6C37" w:rsidRPr="004E78DE" w:rsidRDefault="00AE6C37" w:rsidP="00017D79">
      <w:pPr>
        <w:numPr>
          <w:ilvl w:val="0"/>
          <w:numId w:val="9"/>
        </w:numPr>
        <w:spacing w:before="200" w:after="0" w:line="240" w:lineRule="auto"/>
        <w:rPr>
          <w:sz w:val="28"/>
          <w:szCs w:val="28"/>
        </w:rPr>
      </w:pPr>
      <w:r w:rsidRPr="004E78DE">
        <w:rPr>
          <w:sz w:val="28"/>
          <w:szCs w:val="28"/>
        </w:rPr>
        <w:t>ВНС III-го подъема ул. П. Осипенко, 70;</w:t>
      </w:r>
    </w:p>
    <w:p w:rsidR="00AE6C37" w:rsidRPr="004E78DE" w:rsidRDefault="00AE6C37" w:rsidP="00017D79">
      <w:pPr>
        <w:numPr>
          <w:ilvl w:val="0"/>
          <w:numId w:val="9"/>
        </w:numPr>
        <w:spacing w:before="200" w:after="0" w:line="240" w:lineRule="auto"/>
        <w:rPr>
          <w:sz w:val="28"/>
          <w:szCs w:val="28"/>
        </w:rPr>
      </w:pPr>
      <w:r w:rsidRPr="004E78DE">
        <w:rPr>
          <w:sz w:val="28"/>
          <w:szCs w:val="28"/>
        </w:rPr>
        <w:t>ВНС III-го подъема ул. Свердлова, 1б.</w:t>
      </w:r>
    </w:p>
    <w:p w:rsidR="00AE6C37" w:rsidRPr="004E78DE" w:rsidRDefault="00AE6C37" w:rsidP="005B04F0">
      <w:pPr>
        <w:shd w:val="clear" w:color="auto" w:fill="FFFFFF"/>
        <w:spacing w:after="0" w:line="360" w:lineRule="auto"/>
        <w:ind w:firstLine="709"/>
        <w:rPr>
          <w:sz w:val="28"/>
          <w:szCs w:val="28"/>
        </w:rPr>
      </w:pPr>
    </w:p>
    <w:p w:rsidR="00AE6C37" w:rsidRPr="004E78DE" w:rsidRDefault="00AE6C37" w:rsidP="005B04F0">
      <w:pPr>
        <w:shd w:val="clear" w:color="auto" w:fill="FFFFFF"/>
        <w:spacing w:after="0" w:line="360" w:lineRule="auto"/>
        <w:ind w:firstLine="709"/>
        <w:rPr>
          <w:sz w:val="28"/>
          <w:szCs w:val="28"/>
        </w:rPr>
      </w:pPr>
      <w:r w:rsidRPr="004E78DE">
        <w:rPr>
          <w:sz w:val="28"/>
          <w:szCs w:val="28"/>
        </w:rPr>
        <w:t>Основные характеристики ВНС III-го подъема представлены в сводной Таблице.</w:t>
      </w:r>
    </w:p>
    <w:p w:rsidR="00AE6C37" w:rsidRPr="004E78DE" w:rsidRDefault="00AE6C37" w:rsidP="009069F6">
      <w:pPr>
        <w:pStyle w:val="af5"/>
      </w:pPr>
      <w:bookmarkStart w:id="79" w:name="_Toc47548990"/>
      <w:r w:rsidRPr="004E78DE">
        <w:t xml:space="preserve">Таблица </w:t>
      </w:r>
      <w:fldSimple w:instr=" SEQ Таблица \* ARABIC ">
        <w:r w:rsidRPr="004E78DE">
          <w:rPr>
            <w:noProof/>
          </w:rPr>
          <w:t>13</w:t>
        </w:r>
      </w:fldSimple>
      <w:r w:rsidRPr="004E78DE">
        <w:t>. Основные характеристики ВНС III подъема</w:t>
      </w:r>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10"/>
        <w:gridCol w:w="1534"/>
        <w:gridCol w:w="1520"/>
        <w:gridCol w:w="1196"/>
        <w:gridCol w:w="798"/>
        <w:gridCol w:w="1448"/>
        <w:gridCol w:w="1139"/>
      </w:tblGrid>
      <w:tr w:rsidR="00AE6C37" w:rsidRPr="004E78DE" w:rsidTr="009D7C2E">
        <w:trPr>
          <w:trHeight w:val="23"/>
          <w:jc w:val="center"/>
        </w:trPr>
        <w:tc>
          <w:tcPr>
            <w:tcW w:w="1710" w:type="dxa"/>
            <w:vAlign w:val="center"/>
          </w:tcPr>
          <w:p w:rsidR="00AE6C37" w:rsidRPr="004E78DE" w:rsidRDefault="00AE6C37" w:rsidP="009D7C2E">
            <w:pPr>
              <w:spacing w:after="0" w:line="240" w:lineRule="auto"/>
              <w:jc w:val="center"/>
              <w:rPr>
                <w:szCs w:val="24"/>
                <w:lang w:eastAsia="ru-RU"/>
              </w:rPr>
            </w:pPr>
            <w:r w:rsidRPr="004E78DE">
              <w:t>Название насосной станции</w:t>
            </w:r>
          </w:p>
        </w:tc>
        <w:tc>
          <w:tcPr>
            <w:tcW w:w="1534" w:type="dxa"/>
            <w:vAlign w:val="center"/>
          </w:tcPr>
          <w:p w:rsidR="00AE6C37" w:rsidRPr="004E78DE" w:rsidRDefault="00AE6C37" w:rsidP="009D7C2E">
            <w:pPr>
              <w:spacing w:after="0" w:line="240" w:lineRule="auto"/>
              <w:jc w:val="center"/>
              <w:rPr>
                <w:szCs w:val="24"/>
                <w:lang w:eastAsia="ru-RU"/>
              </w:rPr>
            </w:pPr>
            <w:r w:rsidRPr="004E78DE">
              <w:t>Установленная мощность, м³/час</w:t>
            </w:r>
          </w:p>
        </w:tc>
        <w:tc>
          <w:tcPr>
            <w:tcW w:w="1520" w:type="dxa"/>
            <w:vAlign w:val="center"/>
          </w:tcPr>
          <w:p w:rsidR="00AE6C37" w:rsidRPr="004E78DE" w:rsidRDefault="00AE6C37" w:rsidP="009D7C2E">
            <w:pPr>
              <w:spacing w:after="0" w:line="240" w:lineRule="auto"/>
              <w:jc w:val="center"/>
              <w:rPr>
                <w:szCs w:val="24"/>
                <w:lang w:eastAsia="ru-RU"/>
              </w:rPr>
            </w:pPr>
            <w:r w:rsidRPr="004E78DE">
              <w:t>Подключенная нагрузка, м³/час</w:t>
            </w:r>
          </w:p>
        </w:tc>
        <w:tc>
          <w:tcPr>
            <w:tcW w:w="1196" w:type="dxa"/>
            <w:vAlign w:val="center"/>
          </w:tcPr>
          <w:p w:rsidR="00AE6C37" w:rsidRPr="004E78DE" w:rsidRDefault="00AE6C37" w:rsidP="009D7C2E">
            <w:pPr>
              <w:spacing w:after="0" w:line="240" w:lineRule="auto"/>
              <w:jc w:val="center"/>
              <w:rPr>
                <w:szCs w:val="24"/>
                <w:lang w:eastAsia="ru-RU"/>
              </w:rPr>
            </w:pPr>
            <w:r w:rsidRPr="004E78DE">
              <w:t>Загрузка мощностей (факт 2019г.), %</w:t>
            </w:r>
          </w:p>
        </w:tc>
        <w:tc>
          <w:tcPr>
            <w:tcW w:w="798" w:type="dxa"/>
            <w:vAlign w:val="center"/>
          </w:tcPr>
          <w:p w:rsidR="00AE6C37" w:rsidRPr="004E78DE" w:rsidRDefault="00AE6C37" w:rsidP="009D7C2E">
            <w:pPr>
              <w:spacing w:after="0" w:line="240" w:lineRule="auto"/>
              <w:jc w:val="center"/>
              <w:rPr>
                <w:szCs w:val="24"/>
                <w:lang w:eastAsia="ru-RU"/>
              </w:rPr>
            </w:pPr>
            <w:r w:rsidRPr="004E78DE">
              <w:t>Износ, %</w:t>
            </w:r>
          </w:p>
        </w:tc>
        <w:tc>
          <w:tcPr>
            <w:tcW w:w="1448" w:type="dxa"/>
            <w:vAlign w:val="center"/>
          </w:tcPr>
          <w:p w:rsidR="00AE6C37" w:rsidRPr="004E78DE" w:rsidRDefault="00AE6C37" w:rsidP="009D7C2E">
            <w:pPr>
              <w:spacing w:after="0" w:line="240" w:lineRule="auto"/>
              <w:jc w:val="center"/>
              <w:rPr>
                <w:szCs w:val="24"/>
                <w:lang w:eastAsia="ru-RU"/>
              </w:rPr>
            </w:pPr>
            <w:r w:rsidRPr="004E78DE">
              <w:t>Дата ввода в эксплуатацию</w:t>
            </w:r>
          </w:p>
        </w:tc>
        <w:tc>
          <w:tcPr>
            <w:tcW w:w="1139" w:type="dxa"/>
            <w:vAlign w:val="center"/>
          </w:tcPr>
          <w:p w:rsidR="00AE6C37" w:rsidRPr="004E78DE" w:rsidRDefault="00AE6C37" w:rsidP="009D7C2E">
            <w:pPr>
              <w:spacing w:after="0" w:line="240" w:lineRule="auto"/>
              <w:jc w:val="center"/>
              <w:rPr>
                <w:szCs w:val="24"/>
                <w:lang w:eastAsia="ru-RU"/>
              </w:rPr>
            </w:pPr>
            <w:r w:rsidRPr="004E78DE">
              <w:t>Состояние НС</w:t>
            </w:r>
          </w:p>
        </w:tc>
      </w:tr>
      <w:tr w:rsidR="00AE6C37" w:rsidRPr="004E78DE" w:rsidTr="009D7C2E">
        <w:trPr>
          <w:trHeight w:val="23"/>
          <w:jc w:val="center"/>
        </w:trPr>
        <w:tc>
          <w:tcPr>
            <w:tcW w:w="171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Станция 3-го подъема (п.Ворошиловка)</w:t>
            </w:r>
          </w:p>
        </w:tc>
        <w:tc>
          <w:tcPr>
            <w:tcW w:w="1534" w:type="dxa"/>
            <w:vAlign w:val="center"/>
          </w:tcPr>
          <w:p w:rsidR="00AE6C37" w:rsidRPr="004E78DE" w:rsidRDefault="00AE6C37" w:rsidP="00D26B59">
            <w:pPr>
              <w:spacing w:after="0" w:line="240" w:lineRule="auto"/>
              <w:jc w:val="center"/>
              <w:rPr>
                <w:szCs w:val="24"/>
                <w:lang w:eastAsia="ru-RU"/>
              </w:rPr>
            </w:pPr>
            <w:r w:rsidRPr="004E78DE">
              <w:rPr>
                <w:szCs w:val="24"/>
                <w:lang w:eastAsia="ru-RU"/>
              </w:rPr>
              <w:t>140,00</w:t>
            </w:r>
          </w:p>
        </w:tc>
        <w:tc>
          <w:tcPr>
            <w:tcW w:w="15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11,20</w:t>
            </w:r>
          </w:p>
        </w:tc>
        <w:tc>
          <w:tcPr>
            <w:tcW w:w="11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16,00</w:t>
            </w:r>
          </w:p>
        </w:tc>
        <w:tc>
          <w:tcPr>
            <w:tcW w:w="79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66,00</w:t>
            </w:r>
          </w:p>
        </w:tc>
        <w:tc>
          <w:tcPr>
            <w:tcW w:w="1448" w:type="dxa"/>
            <w:vAlign w:val="center"/>
          </w:tcPr>
          <w:p w:rsidR="00AE6C37" w:rsidRPr="004E78DE" w:rsidRDefault="0049197C" w:rsidP="009D7C2E">
            <w:pPr>
              <w:spacing w:after="0" w:line="240" w:lineRule="auto"/>
              <w:jc w:val="center"/>
              <w:rPr>
                <w:szCs w:val="24"/>
                <w:lang w:eastAsia="ru-RU"/>
              </w:rPr>
            </w:pPr>
            <w:r>
              <w:rPr>
                <w:noProof/>
                <w:lang w:eastAsia="ru-RU"/>
              </w:rPr>
              <w:pict>
                <v:group id="shCalendar" o:spid="_x0000_s1033" style="position:absolute;left:0;text-align:left;margin-left:3pt;margin-top:-90pt;width:15pt;height:171pt;z-index:1;visibility:hidden;mso-position-horizontal-relative:text;mso-position-vertical-relative:text" coordorigin="138961,18137" coordsize="2110,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">
                  <v:shape id="shCalendar_bck" o:spid="_x0000_s1034" type="#_x0000_t75" style="position:absolute;left:138940;top:18138;width:2229;height:1792;visibility:hidde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">
                    <v:imagedata r:id="rId14" o:title=""/>
                    <o:lock v:ext="edit" aspectratio="f"/>
                  </v:shape>
                  <v:shape id="shCalendar_1" o:spid="_x0000_s1035" type="#_x0000_t75" alt="CalendarSmall.bmp" style="position:absolute;left:139481;top:18635;width:1080;height:923;visibility:hidde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">
                    <v:imagedata r:id="rId15" o:title=""/>
                    <o:lock v:ext="edit" aspectratio="f"/>
                  </v:shape>
                </v:group>
              </w:pict>
            </w:r>
            <w:r w:rsidR="00AE6C37" w:rsidRPr="004E78DE">
              <w:rPr>
                <w:szCs w:val="24"/>
                <w:lang w:eastAsia="ru-RU"/>
              </w:rPr>
              <w:t>01.01.2011</w:t>
            </w:r>
          </w:p>
        </w:tc>
        <w:tc>
          <w:tcPr>
            <w:tcW w:w="113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рабочее</w:t>
            </w:r>
          </w:p>
        </w:tc>
      </w:tr>
      <w:tr w:rsidR="00AE6C37" w:rsidRPr="004E78DE" w:rsidTr="009D7C2E">
        <w:trPr>
          <w:trHeight w:val="23"/>
          <w:jc w:val="center"/>
        </w:trPr>
        <w:tc>
          <w:tcPr>
            <w:tcW w:w="171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Станция 3-го подъема ул. П.Осипенко, 70</w:t>
            </w:r>
          </w:p>
        </w:tc>
        <w:tc>
          <w:tcPr>
            <w:tcW w:w="15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300,00</w:t>
            </w:r>
          </w:p>
        </w:tc>
        <w:tc>
          <w:tcPr>
            <w:tcW w:w="15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19,63</w:t>
            </w:r>
          </w:p>
        </w:tc>
        <w:tc>
          <w:tcPr>
            <w:tcW w:w="11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6,54</w:t>
            </w:r>
          </w:p>
        </w:tc>
        <w:tc>
          <w:tcPr>
            <w:tcW w:w="79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100,00</w:t>
            </w:r>
          </w:p>
        </w:tc>
        <w:tc>
          <w:tcPr>
            <w:tcW w:w="144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01.01.1962</w:t>
            </w:r>
          </w:p>
        </w:tc>
        <w:tc>
          <w:tcPr>
            <w:tcW w:w="113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рабочее</w:t>
            </w:r>
          </w:p>
        </w:tc>
      </w:tr>
      <w:tr w:rsidR="00AE6C37" w:rsidRPr="004E78DE" w:rsidTr="009D7C2E">
        <w:trPr>
          <w:trHeight w:val="23"/>
          <w:jc w:val="center"/>
        </w:trPr>
        <w:tc>
          <w:tcPr>
            <w:tcW w:w="171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Станция 3-го подъема ул. Свердлова, 1 б</w:t>
            </w:r>
          </w:p>
        </w:tc>
        <w:tc>
          <w:tcPr>
            <w:tcW w:w="15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300,00</w:t>
            </w:r>
          </w:p>
        </w:tc>
        <w:tc>
          <w:tcPr>
            <w:tcW w:w="15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0,68</w:t>
            </w:r>
          </w:p>
        </w:tc>
        <w:tc>
          <w:tcPr>
            <w:tcW w:w="11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0,23</w:t>
            </w:r>
          </w:p>
        </w:tc>
        <w:tc>
          <w:tcPr>
            <w:tcW w:w="79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87,00</w:t>
            </w:r>
          </w:p>
        </w:tc>
        <w:tc>
          <w:tcPr>
            <w:tcW w:w="144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07.04.2003</w:t>
            </w:r>
          </w:p>
        </w:tc>
        <w:tc>
          <w:tcPr>
            <w:tcW w:w="113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рабочее</w:t>
            </w:r>
          </w:p>
        </w:tc>
      </w:tr>
    </w:tbl>
    <w:p w:rsidR="00AE6C37" w:rsidRPr="004E78DE" w:rsidRDefault="00AE6C37" w:rsidP="005B04F0">
      <w:pPr>
        <w:shd w:val="clear" w:color="auto" w:fill="FFFFFF"/>
        <w:spacing w:after="0" w:line="360" w:lineRule="auto"/>
        <w:ind w:firstLine="709"/>
        <w:rPr>
          <w:sz w:val="28"/>
          <w:szCs w:val="28"/>
        </w:rPr>
      </w:pPr>
    </w:p>
    <w:p w:rsidR="00AE6C37" w:rsidRPr="004E78DE" w:rsidRDefault="00AE6C37" w:rsidP="005B04F0">
      <w:pPr>
        <w:shd w:val="clear" w:color="auto" w:fill="FFFFFF"/>
        <w:spacing w:after="0" w:line="360" w:lineRule="auto"/>
        <w:ind w:firstLine="709"/>
        <w:rPr>
          <w:sz w:val="28"/>
          <w:szCs w:val="28"/>
        </w:rPr>
      </w:pPr>
    </w:p>
    <w:p w:rsidR="00AE6C37" w:rsidRPr="004E78DE" w:rsidRDefault="00AE6C37" w:rsidP="005B04F0">
      <w:pPr>
        <w:shd w:val="clear" w:color="auto" w:fill="FFFFFF"/>
        <w:spacing w:after="0" w:line="360" w:lineRule="auto"/>
        <w:ind w:firstLine="709"/>
        <w:rPr>
          <w:sz w:val="28"/>
          <w:szCs w:val="28"/>
          <w:u w:val="single"/>
        </w:rPr>
      </w:pPr>
      <w:r w:rsidRPr="004E78DE">
        <w:rPr>
          <w:sz w:val="28"/>
          <w:szCs w:val="28"/>
          <w:u w:val="single"/>
        </w:rPr>
        <w:t>ВНС III-го подъема п. Ворошиловка</w:t>
      </w:r>
    </w:p>
    <w:p w:rsidR="00AE6C37" w:rsidRPr="004E78DE" w:rsidRDefault="00AE6C37" w:rsidP="00052A79">
      <w:pPr>
        <w:spacing w:before="200" w:after="0" w:line="240" w:lineRule="auto"/>
        <w:ind w:firstLine="709"/>
        <w:rPr>
          <w:sz w:val="28"/>
          <w:szCs w:val="28"/>
        </w:rPr>
      </w:pPr>
      <w:r w:rsidRPr="004E78DE">
        <w:rPr>
          <w:sz w:val="28"/>
          <w:szCs w:val="28"/>
        </w:rPr>
        <w:t>Насосная станция введена в эксплуатацию в 2011 году с целью обеспечения регулировки гидравлического режима в западной части городского округа. Установленная производительность станции составляет 140м³/ч</w:t>
      </w:r>
    </w:p>
    <w:p w:rsidR="00AE6C37" w:rsidRPr="004E78DE" w:rsidRDefault="00AE6C37" w:rsidP="00AE1074">
      <w:pPr>
        <w:spacing w:before="200" w:after="0" w:line="240" w:lineRule="auto"/>
        <w:ind w:firstLine="709"/>
        <w:rPr>
          <w:sz w:val="28"/>
          <w:szCs w:val="28"/>
        </w:rPr>
      </w:pPr>
      <w:r w:rsidRPr="004E78DE">
        <w:rPr>
          <w:sz w:val="28"/>
          <w:szCs w:val="28"/>
        </w:rPr>
        <w:t>Технологический процесс перекачки вод на ВНС состоит из следующих основных стадий:</w:t>
      </w:r>
    </w:p>
    <w:p w:rsidR="00AE6C37" w:rsidRPr="004E78DE" w:rsidRDefault="00AE6C37" w:rsidP="00017D79">
      <w:pPr>
        <w:numPr>
          <w:ilvl w:val="0"/>
          <w:numId w:val="9"/>
        </w:numPr>
        <w:spacing w:before="200" w:after="0" w:line="240" w:lineRule="auto"/>
        <w:rPr>
          <w:sz w:val="28"/>
          <w:szCs w:val="28"/>
        </w:rPr>
      </w:pPr>
      <w:r w:rsidRPr="004E78DE">
        <w:rPr>
          <w:sz w:val="28"/>
          <w:szCs w:val="28"/>
        </w:rPr>
        <w:t>Прием воды в резервуары происходит по одному трубопроводу Ду 225 мм;</w:t>
      </w:r>
    </w:p>
    <w:p w:rsidR="00AE6C37" w:rsidRPr="004E78DE" w:rsidRDefault="00AE6C37" w:rsidP="00017D79">
      <w:pPr>
        <w:numPr>
          <w:ilvl w:val="0"/>
          <w:numId w:val="9"/>
        </w:numPr>
        <w:spacing w:before="200" w:after="0" w:line="240" w:lineRule="auto"/>
        <w:rPr>
          <w:sz w:val="28"/>
          <w:szCs w:val="28"/>
        </w:rPr>
      </w:pPr>
      <w:r w:rsidRPr="004E78DE">
        <w:rPr>
          <w:sz w:val="28"/>
          <w:szCs w:val="28"/>
        </w:rPr>
        <w:t>Регулировка уровня воды в резервуарах;</w:t>
      </w:r>
    </w:p>
    <w:p w:rsidR="00AE6C37" w:rsidRPr="004E78DE" w:rsidRDefault="00AE6C37" w:rsidP="00017D79">
      <w:pPr>
        <w:numPr>
          <w:ilvl w:val="0"/>
          <w:numId w:val="9"/>
        </w:numPr>
        <w:spacing w:before="200" w:after="0" w:line="240" w:lineRule="auto"/>
        <w:rPr>
          <w:sz w:val="28"/>
          <w:szCs w:val="28"/>
        </w:rPr>
      </w:pPr>
      <w:r w:rsidRPr="004E78DE">
        <w:rPr>
          <w:sz w:val="28"/>
          <w:szCs w:val="28"/>
        </w:rPr>
        <w:t>Контроль качества воды по санитарным показателям согласно графику;</w:t>
      </w:r>
    </w:p>
    <w:p w:rsidR="00AE6C37" w:rsidRPr="004E78DE" w:rsidRDefault="00AE6C37" w:rsidP="00017D79">
      <w:pPr>
        <w:numPr>
          <w:ilvl w:val="0"/>
          <w:numId w:val="9"/>
        </w:numPr>
        <w:spacing w:before="200" w:after="0" w:line="240" w:lineRule="auto"/>
        <w:rPr>
          <w:sz w:val="28"/>
          <w:szCs w:val="28"/>
        </w:rPr>
      </w:pPr>
      <w:r w:rsidRPr="004E78DE">
        <w:rPr>
          <w:sz w:val="28"/>
          <w:szCs w:val="28"/>
        </w:rPr>
        <w:t>Перекачка воды в напорные водоводы потребителям по линии Ду 225 мм.</w:t>
      </w:r>
    </w:p>
    <w:p w:rsidR="00AE6C37" w:rsidRPr="004E78DE" w:rsidRDefault="00AE6C37" w:rsidP="00A62ADC">
      <w:pPr>
        <w:spacing w:before="200" w:after="0" w:line="240" w:lineRule="auto"/>
        <w:ind w:firstLine="709"/>
        <w:rPr>
          <w:sz w:val="28"/>
        </w:rPr>
      </w:pPr>
      <w:r w:rsidRPr="004E78DE">
        <w:rPr>
          <w:sz w:val="28"/>
        </w:rPr>
        <w:t>В машинном зале насосной станции установлены 2 консольных насоса Grundfos NB 100-315/334. Сведения по характеристикам насосного оборудования ВНС III-го подъема п. Ворошиловка представлены в Таблице.</w:t>
      </w:r>
    </w:p>
    <w:p w:rsidR="00AE6C37" w:rsidRPr="004E78DE" w:rsidRDefault="00AE6C37" w:rsidP="00A62ADC">
      <w:pPr>
        <w:spacing w:before="200" w:after="0" w:line="240" w:lineRule="auto"/>
        <w:ind w:firstLine="709"/>
        <w:rPr>
          <w:sz w:val="28"/>
        </w:rPr>
      </w:pPr>
    </w:p>
    <w:p w:rsidR="00AE6C37" w:rsidRPr="004E78DE" w:rsidRDefault="00AE6C37" w:rsidP="009069F6">
      <w:pPr>
        <w:pStyle w:val="af5"/>
      </w:pPr>
      <w:bookmarkStart w:id="80" w:name="_Toc47548991"/>
      <w:r w:rsidRPr="004E78DE">
        <w:t xml:space="preserve">Таблица </w:t>
      </w:r>
      <w:fldSimple w:instr=" SEQ Таблица \* ARABIC ">
        <w:r w:rsidRPr="004E78DE">
          <w:rPr>
            <w:noProof/>
          </w:rPr>
          <w:t>14</w:t>
        </w:r>
      </w:fldSimple>
      <w:r w:rsidRPr="004E78DE">
        <w:t>. Технические характеристики насосного оборудования ВНС III-го подъема п. Ворошиловка</w:t>
      </w:r>
      <w:bookmarkEnd w:id="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52"/>
        <w:gridCol w:w="1071"/>
        <w:gridCol w:w="884"/>
        <w:gridCol w:w="2280"/>
        <w:gridCol w:w="742"/>
        <w:gridCol w:w="1053"/>
        <w:gridCol w:w="882"/>
        <w:gridCol w:w="1581"/>
      </w:tblGrid>
      <w:tr w:rsidR="00AE6C37" w:rsidRPr="004E78DE" w:rsidTr="009D7C2E">
        <w:trPr>
          <w:trHeight w:val="276"/>
          <w:jc w:val="center"/>
        </w:trPr>
        <w:tc>
          <w:tcPr>
            <w:tcW w:w="852"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насоса</w:t>
            </w:r>
          </w:p>
        </w:tc>
        <w:tc>
          <w:tcPr>
            <w:tcW w:w="1071"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Марка насоса</w:t>
            </w:r>
          </w:p>
        </w:tc>
        <w:tc>
          <w:tcPr>
            <w:tcW w:w="884"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Напор, м</w:t>
            </w:r>
          </w:p>
        </w:tc>
        <w:tc>
          <w:tcPr>
            <w:tcW w:w="2280"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Производительность, м³/ч</w:t>
            </w:r>
          </w:p>
        </w:tc>
        <w:tc>
          <w:tcPr>
            <w:tcW w:w="742"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КПД, %</w:t>
            </w:r>
          </w:p>
        </w:tc>
        <w:tc>
          <w:tcPr>
            <w:tcW w:w="1053"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Частотн. рег.</w:t>
            </w:r>
          </w:p>
        </w:tc>
        <w:tc>
          <w:tcPr>
            <w:tcW w:w="882"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Мощн. двиг., кВт</w:t>
            </w:r>
          </w:p>
        </w:tc>
        <w:tc>
          <w:tcPr>
            <w:tcW w:w="1581"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Дата ввода в эксплуатацию</w:t>
            </w:r>
          </w:p>
        </w:tc>
      </w:tr>
      <w:tr w:rsidR="00AE6C37" w:rsidRPr="004E78DE" w:rsidTr="009D7C2E">
        <w:trPr>
          <w:trHeight w:val="276"/>
          <w:jc w:val="center"/>
        </w:trPr>
        <w:tc>
          <w:tcPr>
            <w:tcW w:w="852" w:type="dxa"/>
            <w:vMerge/>
            <w:vAlign w:val="center"/>
          </w:tcPr>
          <w:p w:rsidR="00AE6C37" w:rsidRPr="004E78DE" w:rsidRDefault="00AE6C37" w:rsidP="009D7C2E">
            <w:pPr>
              <w:spacing w:after="0" w:line="240" w:lineRule="auto"/>
              <w:jc w:val="center"/>
              <w:rPr>
                <w:szCs w:val="24"/>
                <w:lang w:eastAsia="ru-RU"/>
              </w:rPr>
            </w:pPr>
          </w:p>
        </w:tc>
        <w:tc>
          <w:tcPr>
            <w:tcW w:w="1071" w:type="dxa"/>
            <w:vMerge/>
            <w:vAlign w:val="center"/>
          </w:tcPr>
          <w:p w:rsidR="00AE6C37" w:rsidRPr="004E78DE" w:rsidRDefault="00AE6C37" w:rsidP="009D7C2E">
            <w:pPr>
              <w:spacing w:after="0" w:line="240" w:lineRule="auto"/>
              <w:jc w:val="center"/>
              <w:rPr>
                <w:szCs w:val="24"/>
                <w:lang w:eastAsia="ru-RU"/>
              </w:rPr>
            </w:pPr>
          </w:p>
        </w:tc>
        <w:tc>
          <w:tcPr>
            <w:tcW w:w="884" w:type="dxa"/>
            <w:vMerge/>
            <w:vAlign w:val="center"/>
          </w:tcPr>
          <w:p w:rsidR="00AE6C37" w:rsidRPr="004E78DE" w:rsidRDefault="00AE6C37" w:rsidP="009D7C2E">
            <w:pPr>
              <w:spacing w:after="0" w:line="240" w:lineRule="auto"/>
              <w:jc w:val="center"/>
              <w:rPr>
                <w:szCs w:val="24"/>
                <w:lang w:eastAsia="ru-RU"/>
              </w:rPr>
            </w:pPr>
          </w:p>
        </w:tc>
        <w:tc>
          <w:tcPr>
            <w:tcW w:w="2280" w:type="dxa"/>
            <w:vMerge/>
            <w:vAlign w:val="center"/>
          </w:tcPr>
          <w:p w:rsidR="00AE6C37" w:rsidRPr="004E78DE" w:rsidRDefault="00AE6C37" w:rsidP="009D7C2E">
            <w:pPr>
              <w:spacing w:after="0" w:line="240" w:lineRule="auto"/>
              <w:jc w:val="center"/>
              <w:rPr>
                <w:szCs w:val="24"/>
                <w:lang w:eastAsia="ru-RU"/>
              </w:rPr>
            </w:pPr>
          </w:p>
        </w:tc>
        <w:tc>
          <w:tcPr>
            <w:tcW w:w="742" w:type="dxa"/>
            <w:vMerge/>
            <w:vAlign w:val="center"/>
          </w:tcPr>
          <w:p w:rsidR="00AE6C37" w:rsidRPr="004E78DE" w:rsidRDefault="00AE6C37" w:rsidP="009D7C2E">
            <w:pPr>
              <w:spacing w:after="0" w:line="240" w:lineRule="auto"/>
              <w:jc w:val="center"/>
              <w:rPr>
                <w:szCs w:val="24"/>
                <w:lang w:eastAsia="ru-RU"/>
              </w:rPr>
            </w:pPr>
          </w:p>
        </w:tc>
        <w:tc>
          <w:tcPr>
            <w:tcW w:w="1053" w:type="dxa"/>
            <w:vMerge/>
            <w:vAlign w:val="center"/>
          </w:tcPr>
          <w:p w:rsidR="00AE6C37" w:rsidRPr="004E78DE" w:rsidRDefault="00AE6C37" w:rsidP="009D7C2E">
            <w:pPr>
              <w:spacing w:after="0" w:line="240" w:lineRule="auto"/>
              <w:jc w:val="center"/>
              <w:rPr>
                <w:szCs w:val="24"/>
                <w:lang w:eastAsia="ru-RU"/>
              </w:rPr>
            </w:pPr>
          </w:p>
        </w:tc>
        <w:tc>
          <w:tcPr>
            <w:tcW w:w="882" w:type="dxa"/>
            <w:vMerge/>
            <w:vAlign w:val="center"/>
          </w:tcPr>
          <w:p w:rsidR="00AE6C37" w:rsidRPr="004E78DE" w:rsidRDefault="00AE6C37" w:rsidP="009D7C2E">
            <w:pPr>
              <w:spacing w:after="0" w:line="240" w:lineRule="auto"/>
              <w:jc w:val="center"/>
              <w:rPr>
                <w:szCs w:val="24"/>
                <w:lang w:eastAsia="ru-RU"/>
              </w:rPr>
            </w:pPr>
          </w:p>
        </w:tc>
        <w:tc>
          <w:tcPr>
            <w:tcW w:w="1581"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76"/>
          <w:jc w:val="center"/>
        </w:trPr>
        <w:tc>
          <w:tcPr>
            <w:tcW w:w="852" w:type="dxa"/>
            <w:vMerge/>
            <w:vAlign w:val="center"/>
          </w:tcPr>
          <w:p w:rsidR="00AE6C37" w:rsidRPr="004E78DE" w:rsidRDefault="00AE6C37" w:rsidP="009D7C2E">
            <w:pPr>
              <w:spacing w:after="0" w:line="240" w:lineRule="auto"/>
              <w:jc w:val="center"/>
              <w:rPr>
                <w:szCs w:val="24"/>
                <w:lang w:eastAsia="ru-RU"/>
              </w:rPr>
            </w:pPr>
          </w:p>
        </w:tc>
        <w:tc>
          <w:tcPr>
            <w:tcW w:w="1071" w:type="dxa"/>
            <w:vMerge/>
            <w:vAlign w:val="center"/>
          </w:tcPr>
          <w:p w:rsidR="00AE6C37" w:rsidRPr="004E78DE" w:rsidRDefault="00AE6C37" w:rsidP="009D7C2E">
            <w:pPr>
              <w:spacing w:after="0" w:line="240" w:lineRule="auto"/>
              <w:jc w:val="center"/>
              <w:rPr>
                <w:szCs w:val="24"/>
                <w:lang w:eastAsia="ru-RU"/>
              </w:rPr>
            </w:pPr>
          </w:p>
        </w:tc>
        <w:tc>
          <w:tcPr>
            <w:tcW w:w="884" w:type="dxa"/>
            <w:vMerge/>
            <w:vAlign w:val="center"/>
          </w:tcPr>
          <w:p w:rsidR="00AE6C37" w:rsidRPr="004E78DE" w:rsidRDefault="00AE6C37" w:rsidP="009D7C2E">
            <w:pPr>
              <w:spacing w:after="0" w:line="240" w:lineRule="auto"/>
              <w:jc w:val="center"/>
              <w:rPr>
                <w:szCs w:val="24"/>
                <w:lang w:eastAsia="ru-RU"/>
              </w:rPr>
            </w:pPr>
          </w:p>
        </w:tc>
        <w:tc>
          <w:tcPr>
            <w:tcW w:w="2280" w:type="dxa"/>
            <w:vMerge/>
            <w:vAlign w:val="center"/>
          </w:tcPr>
          <w:p w:rsidR="00AE6C37" w:rsidRPr="004E78DE" w:rsidRDefault="00AE6C37" w:rsidP="009D7C2E">
            <w:pPr>
              <w:spacing w:after="0" w:line="240" w:lineRule="auto"/>
              <w:jc w:val="center"/>
              <w:rPr>
                <w:szCs w:val="24"/>
                <w:lang w:eastAsia="ru-RU"/>
              </w:rPr>
            </w:pPr>
          </w:p>
        </w:tc>
        <w:tc>
          <w:tcPr>
            <w:tcW w:w="742" w:type="dxa"/>
            <w:vMerge/>
            <w:vAlign w:val="center"/>
          </w:tcPr>
          <w:p w:rsidR="00AE6C37" w:rsidRPr="004E78DE" w:rsidRDefault="00AE6C37" w:rsidP="009D7C2E">
            <w:pPr>
              <w:spacing w:after="0" w:line="240" w:lineRule="auto"/>
              <w:jc w:val="center"/>
              <w:rPr>
                <w:szCs w:val="24"/>
                <w:lang w:eastAsia="ru-RU"/>
              </w:rPr>
            </w:pPr>
          </w:p>
        </w:tc>
        <w:tc>
          <w:tcPr>
            <w:tcW w:w="1053" w:type="dxa"/>
            <w:vMerge/>
            <w:vAlign w:val="center"/>
          </w:tcPr>
          <w:p w:rsidR="00AE6C37" w:rsidRPr="004E78DE" w:rsidRDefault="00AE6C37" w:rsidP="009D7C2E">
            <w:pPr>
              <w:spacing w:after="0" w:line="240" w:lineRule="auto"/>
              <w:jc w:val="center"/>
              <w:rPr>
                <w:szCs w:val="24"/>
                <w:lang w:eastAsia="ru-RU"/>
              </w:rPr>
            </w:pPr>
          </w:p>
        </w:tc>
        <w:tc>
          <w:tcPr>
            <w:tcW w:w="882" w:type="dxa"/>
            <w:vMerge/>
            <w:vAlign w:val="center"/>
          </w:tcPr>
          <w:p w:rsidR="00AE6C37" w:rsidRPr="004E78DE" w:rsidRDefault="00AE6C37" w:rsidP="009D7C2E">
            <w:pPr>
              <w:spacing w:after="0" w:line="240" w:lineRule="auto"/>
              <w:jc w:val="center"/>
              <w:rPr>
                <w:szCs w:val="24"/>
                <w:lang w:eastAsia="ru-RU"/>
              </w:rPr>
            </w:pPr>
          </w:p>
        </w:tc>
        <w:tc>
          <w:tcPr>
            <w:tcW w:w="1581"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76"/>
          <w:jc w:val="center"/>
        </w:trPr>
        <w:tc>
          <w:tcPr>
            <w:tcW w:w="852" w:type="dxa"/>
            <w:vMerge/>
            <w:vAlign w:val="center"/>
          </w:tcPr>
          <w:p w:rsidR="00AE6C37" w:rsidRPr="004E78DE" w:rsidRDefault="00AE6C37" w:rsidP="009D7C2E">
            <w:pPr>
              <w:spacing w:after="0" w:line="240" w:lineRule="auto"/>
              <w:jc w:val="center"/>
              <w:rPr>
                <w:szCs w:val="24"/>
                <w:lang w:eastAsia="ru-RU"/>
              </w:rPr>
            </w:pPr>
          </w:p>
        </w:tc>
        <w:tc>
          <w:tcPr>
            <w:tcW w:w="1071" w:type="dxa"/>
            <w:vMerge/>
            <w:vAlign w:val="center"/>
          </w:tcPr>
          <w:p w:rsidR="00AE6C37" w:rsidRPr="004E78DE" w:rsidRDefault="00AE6C37" w:rsidP="009D7C2E">
            <w:pPr>
              <w:spacing w:after="0" w:line="240" w:lineRule="auto"/>
              <w:jc w:val="center"/>
              <w:rPr>
                <w:szCs w:val="24"/>
                <w:lang w:eastAsia="ru-RU"/>
              </w:rPr>
            </w:pPr>
          </w:p>
        </w:tc>
        <w:tc>
          <w:tcPr>
            <w:tcW w:w="884" w:type="dxa"/>
            <w:vMerge/>
            <w:vAlign w:val="center"/>
          </w:tcPr>
          <w:p w:rsidR="00AE6C37" w:rsidRPr="004E78DE" w:rsidRDefault="00AE6C37" w:rsidP="009D7C2E">
            <w:pPr>
              <w:spacing w:after="0" w:line="240" w:lineRule="auto"/>
              <w:jc w:val="center"/>
              <w:rPr>
                <w:szCs w:val="24"/>
                <w:lang w:eastAsia="ru-RU"/>
              </w:rPr>
            </w:pPr>
          </w:p>
        </w:tc>
        <w:tc>
          <w:tcPr>
            <w:tcW w:w="2280" w:type="dxa"/>
            <w:vMerge/>
            <w:vAlign w:val="center"/>
          </w:tcPr>
          <w:p w:rsidR="00AE6C37" w:rsidRPr="004E78DE" w:rsidRDefault="00AE6C37" w:rsidP="009D7C2E">
            <w:pPr>
              <w:spacing w:after="0" w:line="240" w:lineRule="auto"/>
              <w:jc w:val="center"/>
              <w:rPr>
                <w:szCs w:val="24"/>
                <w:lang w:eastAsia="ru-RU"/>
              </w:rPr>
            </w:pPr>
          </w:p>
        </w:tc>
        <w:tc>
          <w:tcPr>
            <w:tcW w:w="742" w:type="dxa"/>
            <w:vMerge/>
            <w:vAlign w:val="center"/>
          </w:tcPr>
          <w:p w:rsidR="00AE6C37" w:rsidRPr="004E78DE" w:rsidRDefault="00AE6C37" w:rsidP="009D7C2E">
            <w:pPr>
              <w:spacing w:after="0" w:line="240" w:lineRule="auto"/>
              <w:jc w:val="center"/>
              <w:rPr>
                <w:szCs w:val="24"/>
                <w:lang w:eastAsia="ru-RU"/>
              </w:rPr>
            </w:pPr>
          </w:p>
        </w:tc>
        <w:tc>
          <w:tcPr>
            <w:tcW w:w="1053" w:type="dxa"/>
            <w:vMerge/>
            <w:vAlign w:val="center"/>
          </w:tcPr>
          <w:p w:rsidR="00AE6C37" w:rsidRPr="004E78DE" w:rsidRDefault="00AE6C37" w:rsidP="009D7C2E">
            <w:pPr>
              <w:spacing w:after="0" w:line="240" w:lineRule="auto"/>
              <w:jc w:val="center"/>
              <w:rPr>
                <w:szCs w:val="24"/>
                <w:lang w:eastAsia="ru-RU"/>
              </w:rPr>
            </w:pPr>
          </w:p>
        </w:tc>
        <w:tc>
          <w:tcPr>
            <w:tcW w:w="882" w:type="dxa"/>
            <w:vMerge/>
            <w:vAlign w:val="center"/>
          </w:tcPr>
          <w:p w:rsidR="00AE6C37" w:rsidRPr="004E78DE" w:rsidRDefault="00AE6C37" w:rsidP="009D7C2E">
            <w:pPr>
              <w:spacing w:after="0" w:line="240" w:lineRule="auto"/>
              <w:jc w:val="center"/>
              <w:rPr>
                <w:szCs w:val="24"/>
                <w:lang w:eastAsia="ru-RU"/>
              </w:rPr>
            </w:pPr>
          </w:p>
        </w:tc>
        <w:tc>
          <w:tcPr>
            <w:tcW w:w="1581"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3"/>
          <w:jc w:val="center"/>
        </w:trPr>
        <w:tc>
          <w:tcPr>
            <w:tcW w:w="85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1071" w:type="dxa"/>
            <w:vAlign w:val="center"/>
          </w:tcPr>
          <w:p w:rsidR="00AE6C37" w:rsidRPr="004E78DE" w:rsidRDefault="00AE6C37" w:rsidP="009D7C2E">
            <w:pPr>
              <w:spacing w:after="0" w:line="240" w:lineRule="auto"/>
              <w:rPr>
                <w:szCs w:val="24"/>
                <w:lang w:eastAsia="ru-RU"/>
              </w:rPr>
            </w:pPr>
            <w:r w:rsidRPr="004E78DE">
              <w:t>Grundfos NB 100-315/334</w:t>
            </w:r>
          </w:p>
        </w:tc>
        <w:tc>
          <w:tcPr>
            <w:tcW w:w="884" w:type="dxa"/>
            <w:vAlign w:val="center"/>
          </w:tcPr>
          <w:p w:rsidR="00AE6C37" w:rsidRPr="004E78DE" w:rsidRDefault="00AE6C37" w:rsidP="009D7C2E">
            <w:pPr>
              <w:spacing w:after="0" w:line="240" w:lineRule="auto"/>
              <w:jc w:val="center"/>
              <w:rPr>
                <w:szCs w:val="24"/>
                <w:lang w:eastAsia="ru-RU"/>
              </w:rPr>
            </w:pPr>
            <w:r w:rsidRPr="004E78DE">
              <w:t>35,40</w:t>
            </w:r>
          </w:p>
        </w:tc>
        <w:tc>
          <w:tcPr>
            <w:tcW w:w="2280" w:type="dxa"/>
            <w:vAlign w:val="center"/>
          </w:tcPr>
          <w:p w:rsidR="00AE6C37" w:rsidRPr="004E78DE" w:rsidRDefault="00AE6C37" w:rsidP="009D7C2E">
            <w:pPr>
              <w:spacing w:after="0" w:line="240" w:lineRule="auto"/>
              <w:jc w:val="center"/>
              <w:rPr>
                <w:szCs w:val="24"/>
                <w:lang w:eastAsia="ru-RU"/>
              </w:rPr>
            </w:pPr>
            <w:r w:rsidRPr="004E78DE">
              <w:t>70,00</w:t>
            </w:r>
          </w:p>
        </w:tc>
        <w:tc>
          <w:tcPr>
            <w:tcW w:w="742" w:type="dxa"/>
            <w:vAlign w:val="center"/>
          </w:tcPr>
          <w:p w:rsidR="00AE6C37" w:rsidRPr="004E78DE" w:rsidRDefault="00AE6C37" w:rsidP="009D7C2E">
            <w:pPr>
              <w:spacing w:after="0" w:line="240" w:lineRule="auto"/>
              <w:jc w:val="center"/>
              <w:rPr>
                <w:szCs w:val="24"/>
                <w:lang w:eastAsia="ru-RU"/>
              </w:rPr>
            </w:pPr>
            <w:r w:rsidRPr="004E78DE">
              <w:t>82,00</w:t>
            </w:r>
          </w:p>
        </w:tc>
        <w:tc>
          <w:tcPr>
            <w:tcW w:w="1053" w:type="dxa"/>
            <w:vAlign w:val="center"/>
          </w:tcPr>
          <w:p w:rsidR="00AE6C37" w:rsidRPr="004E78DE" w:rsidRDefault="00AE6C37" w:rsidP="009D7C2E">
            <w:pPr>
              <w:spacing w:after="0" w:line="240" w:lineRule="auto"/>
              <w:jc w:val="center"/>
              <w:rPr>
                <w:szCs w:val="24"/>
                <w:lang w:eastAsia="ru-RU"/>
              </w:rPr>
            </w:pPr>
            <w:r w:rsidRPr="004E78DE">
              <w:t>Да</w:t>
            </w:r>
          </w:p>
        </w:tc>
        <w:tc>
          <w:tcPr>
            <w:tcW w:w="882" w:type="dxa"/>
            <w:vAlign w:val="center"/>
          </w:tcPr>
          <w:p w:rsidR="00AE6C37" w:rsidRPr="004E78DE" w:rsidRDefault="00AE6C37" w:rsidP="009D7C2E">
            <w:pPr>
              <w:spacing w:after="0" w:line="240" w:lineRule="auto"/>
              <w:jc w:val="center"/>
              <w:rPr>
                <w:szCs w:val="24"/>
                <w:lang w:eastAsia="ru-RU"/>
              </w:rPr>
            </w:pPr>
            <w:r w:rsidRPr="004E78DE">
              <w:t>30,00</w:t>
            </w:r>
          </w:p>
        </w:tc>
        <w:tc>
          <w:tcPr>
            <w:tcW w:w="1581" w:type="dxa"/>
            <w:vAlign w:val="center"/>
          </w:tcPr>
          <w:p w:rsidR="00AE6C37" w:rsidRPr="004E78DE" w:rsidRDefault="00AE6C37" w:rsidP="009D7C2E">
            <w:pPr>
              <w:spacing w:after="0" w:line="240" w:lineRule="auto"/>
              <w:jc w:val="center"/>
              <w:rPr>
                <w:szCs w:val="24"/>
                <w:lang w:eastAsia="ru-RU"/>
              </w:rPr>
            </w:pPr>
            <w:r w:rsidRPr="004E78DE">
              <w:t>01.01.2011</w:t>
            </w:r>
          </w:p>
        </w:tc>
      </w:tr>
      <w:tr w:rsidR="00AE6C37" w:rsidRPr="004E78DE" w:rsidTr="009D7C2E">
        <w:trPr>
          <w:trHeight w:val="23"/>
          <w:jc w:val="center"/>
        </w:trPr>
        <w:tc>
          <w:tcPr>
            <w:tcW w:w="85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1071" w:type="dxa"/>
            <w:vAlign w:val="center"/>
          </w:tcPr>
          <w:p w:rsidR="00AE6C37" w:rsidRPr="004E78DE" w:rsidRDefault="00AE6C37" w:rsidP="009D7C2E">
            <w:pPr>
              <w:spacing w:after="0" w:line="240" w:lineRule="auto"/>
              <w:rPr>
                <w:szCs w:val="24"/>
                <w:lang w:eastAsia="ru-RU"/>
              </w:rPr>
            </w:pPr>
            <w:r w:rsidRPr="004E78DE">
              <w:t>Grundfos NB 100-315/334</w:t>
            </w:r>
          </w:p>
        </w:tc>
        <w:tc>
          <w:tcPr>
            <w:tcW w:w="884" w:type="dxa"/>
            <w:vAlign w:val="center"/>
          </w:tcPr>
          <w:p w:rsidR="00AE6C37" w:rsidRPr="004E78DE" w:rsidRDefault="00AE6C37" w:rsidP="009D7C2E">
            <w:pPr>
              <w:spacing w:after="0" w:line="240" w:lineRule="auto"/>
              <w:jc w:val="center"/>
              <w:rPr>
                <w:szCs w:val="24"/>
                <w:lang w:eastAsia="ru-RU"/>
              </w:rPr>
            </w:pPr>
            <w:r w:rsidRPr="004E78DE">
              <w:t>35,40</w:t>
            </w:r>
          </w:p>
        </w:tc>
        <w:tc>
          <w:tcPr>
            <w:tcW w:w="2280" w:type="dxa"/>
            <w:vAlign w:val="center"/>
          </w:tcPr>
          <w:p w:rsidR="00AE6C37" w:rsidRPr="004E78DE" w:rsidRDefault="00AE6C37" w:rsidP="009D7C2E">
            <w:pPr>
              <w:spacing w:after="0" w:line="240" w:lineRule="auto"/>
              <w:jc w:val="center"/>
              <w:rPr>
                <w:szCs w:val="24"/>
                <w:lang w:eastAsia="ru-RU"/>
              </w:rPr>
            </w:pPr>
            <w:r w:rsidRPr="004E78DE">
              <w:t>70,00</w:t>
            </w:r>
          </w:p>
        </w:tc>
        <w:tc>
          <w:tcPr>
            <w:tcW w:w="742" w:type="dxa"/>
            <w:vAlign w:val="center"/>
          </w:tcPr>
          <w:p w:rsidR="00AE6C37" w:rsidRPr="004E78DE" w:rsidRDefault="00AE6C37" w:rsidP="009D7C2E">
            <w:pPr>
              <w:spacing w:after="0" w:line="240" w:lineRule="auto"/>
              <w:jc w:val="center"/>
              <w:rPr>
                <w:szCs w:val="24"/>
                <w:lang w:eastAsia="ru-RU"/>
              </w:rPr>
            </w:pPr>
            <w:r w:rsidRPr="004E78DE">
              <w:t>82,00</w:t>
            </w:r>
          </w:p>
        </w:tc>
        <w:tc>
          <w:tcPr>
            <w:tcW w:w="1053" w:type="dxa"/>
            <w:vAlign w:val="center"/>
          </w:tcPr>
          <w:p w:rsidR="00AE6C37" w:rsidRPr="004E78DE" w:rsidRDefault="00AE6C37" w:rsidP="009D7C2E">
            <w:pPr>
              <w:spacing w:after="0" w:line="240" w:lineRule="auto"/>
              <w:jc w:val="center"/>
              <w:rPr>
                <w:szCs w:val="24"/>
                <w:lang w:eastAsia="ru-RU"/>
              </w:rPr>
            </w:pPr>
            <w:r w:rsidRPr="004E78DE">
              <w:t>Да</w:t>
            </w:r>
          </w:p>
        </w:tc>
        <w:tc>
          <w:tcPr>
            <w:tcW w:w="882" w:type="dxa"/>
            <w:vAlign w:val="center"/>
          </w:tcPr>
          <w:p w:rsidR="00AE6C37" w:rsidRPr="004E78DE" w:rsidRDefault="00AE6C37" w:rsidP="009D7C2E">
            <w:pPr>
              <w:spacing w:after="0" w:line="240" w:lineRule="auto"/>
              <w:jc w:val="center"/>
              <w:rPr>
                <w:szCs w:val="24"/>
                <w:lang w:eastAsia="ru-RU"/>
              </w:rPr>
            </w:pPr>
            <w:r w:rsidRPr="004E78DE">
              <w:t>30,00</w:t>
            </w:r>
          </w:p>
        </w:tc>
        <w:tc>
          <w:tcPr>
            <w:tcW w:w="1581" w:type="dxa"/>
            <w:vAlign w:val="center"/>
          </w:tcPr>
          <w:p w:rsidR="00AE6C37" w:rsidRPr="004E78DE" w:rsidRDefault="00AE6C37" w:rsidP="009D7C2E">
            <w:pPr>
              <w:spacing w:after="0" w:line="240" w:lineRule="auto"/>
              <w:jc w:val="center"/>
              <w:rPr>
                <w:szCs w:val="24"/>
                <w:lang w:eastAsia="ru-RU"/>
              </w:rPr>
            </w:pPr>
            <w:r w:rsidRPr="004E78DE">
              <w:t>01.01.2011</w:t>
            </w:r>
          </w:p>
        </w:tc>
      </w:tr>
    </w:tbl>
    <w:p w:rsidR="00AE6C37" w:rsidRPr="004E78DE" w:rsidRDefault="00AE6C37" w:rsidP="00052A79">
      <w:pPr>
        <w:spacing w:before="200" w:after="0" w:line="240" w:lineRule="auto"/>
        <w:ind w:firstLine="709"/>
        <w:rPr>
          <w:sz w:val="28"/>
          <w:szCs w:val="28"/>
        </w:rPr>
      </w:pPr>
    </w:p>
    <w:p w:rsidR="00AE6C37" w:rsidRPr="004E78DE" w:rsidRDefault="00AE6C37">
      <w:pPr>
        <w:spacing w:after="0" w:line="240" w:lineRule="auto"/>
        <w:jc w:val="left"/>
        <w:rPr>
          <w:sz w:val="28"/>
          <w:szCs w:val="28"/>
        </w:rPr>
      </w:pPr>
    </w:p>
    <w:p w:rsidR="00AE6C37" w:rsidRPr="004E78DE" w:rsidRDefault="00AE6C37" w:rsidP="000D3FAD">
      <w:pPr>
        <w:shd w:val="clear" w:color="auto" w:fill="FFFFFF"/>
        <w:spacing w:after="0" w:line="360" w:lineRule="auto"/>
        <w:ind w:firstLine="709"/>
        <w:rPr>
          <w:sz w:val="28"/>
          <w:szCs w:val="28"/>
          <w:u w:val="single"/>
        </w:rPr>
      </w:pPr>
      <w:r w:rsidRPr="004E78DE">
        <w:rPr>
          <w:sz w:val="28"/>
          <w:szCs w:val="28"/>
          <w:u w:val="single"/>
        </w:rPr>
        <w:t>ВНС III-го подъема ул. П. Осипенко, 70</w:t>
      </w:r>
    </w:p>
    <w:p w:rsidR="00AE6C37" w:rsidRPr="004E78DE" w:rsidRDefault="00AE6C37" w:rsidP="00874C3B">
      <w:pPr>
        <w:spacing w:before="200" w:after="0" w:line="240" w:lineRule="auto"/>
        <w:ind w:firstLine="709"/>
        <w:rPr>
          <w:sz w:val="28"/>
          <w:szCs w:val="28"/>
        </w:rPr>
      </w:pPr>
      <w:r w:rsidRPr="004E78DE">
        <w:rPr>
          <w:sz w:val="28"/>
          <w:szCs w:val="28"/>
        </w:rPr>
        <w:t>Со второго квартала 2014 года цех ОСВ-3 был модернизирован и на данный момент является насосной станцией 3-го подъема по ул. П. Осипенко. Модернизация данного объекта позволила обеспечить гарантированную подачу воды для потребителей многоквартирных домов в районах ж/д вокзала и Серебрянки. Установленная производительность станции составляет 300 м³/ч</w:t>
      </w:r>
    </w:p>
    <w:p w:rsidR="00AE6C37" w:rsidRPr="004E78DE" w:rsidRDefault="00AE6C37" w:rsidP="000D3FAD">
      <w:pPr>
        <w:spacing w:before="200" w:after="0" w:line="240" w:lineRule="auto"/>
        <w:ind w:firstLine="709"/>
        <w:rPr>
          <w:sz w:val="28"/>
          <w:szCs w:val="28"/>
        </w:rPr>
      </w:pPr>
      <w:r w:rsidRPr="004E78DE">
        <w:rPr>
          <w:sz w:val="28"/>
          <w:szCs w:val="28"/>
        </w:rPr>
        <w:t>Технологический процесс перекачки вод на ВНС состоит из следующих основных стадий:</w:t>
      </w:r>
    </w:p>
    <w:p w:rsidR="00AE6C37" w:rsidRPr="004E78DE" w:rsidRDefault="00AE6C37" w:rsidP="00017D79">
      <w:pPr>
        <w:numPr>
          <w:ilvl w:val="0"/>
          <w:numId w:val="9"/>
        </w:numPr>
        <w:spacing w:before="200" w:after="0" w:line="240" w:lineRule="auto"/>
        <w:rPr>
          <w:sz w:val="28"/>
          <w:szCs w:val="28"/>
        </w:rPr>
      </w:pPr>
      <w:r w:rsidRPr="004E78DE">
        <w:rPr>
          <w:sz w:val="28"/>
          <w:szCs w:val="28"/>
        </w:rPr>
        <w:t>Прием воды в резервуары происходит по одному трубопроводу Ду 160 мм;</w:t>
      </w:r>
    </w:p>
    <w:p w:rsidR="00AE6C37" w:rsidRPr="004E78DE" w:rsidRDefault="00AE6C37" w:rsidP="00017D79">
      <w:pPr>
        <w:numPr>
          <w:ilvl w:val="0"/>
          <w:numId w:val="9"/>
        </w:numPr>
        <w:spacing w:before="200" w:after="0" w:line="240" w:lineRule="auto"/>
        <w:rPr>
          <w:sz w:val="28"/>
          <w:szCs w:val="28"/>
        </w:rPr>
      </w:pPr>
      <w:r w:rsidRPr="004E78DE">
        <w:rPr>
          <w:sz w:val="28"/>
          <w:szCs w:val="28"/>
        </w:rPr>
        <w:t>Регулировка уровня воды в резервуарах;</w:t>
      </w:r>
    </w:p>
    <w:p w:rsidR="00AE6C37" w:rsidRPr="004E78DE" w:rsidRDefault="00AE6C37" w:rsidP="00017D79">
      <w:pPr>
        <w:numPr>
          <w:ilvl w:val="0"/>
          <w:numId w:val="9"/>
        </w:numPr>
        <w:spacing w:before="200" w:after="0" w:line="240" w:lineRule="auto"/>
        <w:rPr>
          <w:sz w:val="28"/>
          <w:szCs w:val="28"/>
        </w:rPr>
      </w:pPr>
      <w:r w:rsidRPr="004E78DE">
        <w:rPr>
          <w:sz w:val="28"/>
          <w:szCs w:val="28"/>
        </w:rPr>
        <w:t>Контроль качества воды по санитарным показателям согласно графику;</w:t>
      </w:r>
    </w:p>
    <w:p w:rsidR="00AE6C37" w:rsidRPr="004E78DE" w:rsidRDefault="00AE6C37" w:rsidP="00017D79">
      <w:pPr>
        <w:numPr>
          <w:ilvl w:val="0"/>
          <w:numId w:val="9"/>
        </w:numPr>
        <w:spacing w:before="200" w:after="0" w:line="240" w:lineRule="auto"/>
        <w:rPr>
          <w:sz w:val="28"/>
          <w:szCs w:val="28"/>
        </w:rPr>
      </w:pPr>
      <w:r w:rsidRPr="004E78DE">
        <w:rPr>
          <w:sz w:val="28"/>
          <w:szCs w:val="28"/>
        </w:rPr>
        <w:t>Перекачка воды в напорные водоводы потребителям по четырем линиям Ду 2х125; 200 и 250 мм.</w:t>
      </w:r>
    </w:p>
    <w:p w:rsidR="00AE6C37" w:rsidRPr="004E78DE" w:rsidRDefault="00AE6C37" w:rsidP="000D3FAD">
      <w:pPr>
        <w:spacing w:before="200" w:after="0" w:line="240" w:lineRule="auto"/>
        <w:ind w:firstLine="709"/>
        <w:rPr>
          <w:sz w:val="28"/>
        </w:rPr>
      </w:pPr>
      <w:r w:rsidRPr="004E78DE">
        <w:rPr>
          <w:sz w:val="28"/>
        </w:rPr>
        <w:t>В машинном зале насосной станции установлены 3 консольных насоса ЦМК 80/160-15/2. Сведения по характеристикам насосного оборудования ВНС III-го подъема ул. П. Осипенко, 70 представлены в Таблице.</w:t>
      </w:r>
    </w:p>
    <w:p w:rsidR="00AE6C37" w:rsidRPr="004E78DE" w:rsidRDefault="00AE6C37">
      <w:pPr>
        <w:spacing w:after="0" w:line="240" w:lineRule="auto"/>
        <w:jc w:val="left"/>
        <w:rPr>
          <w:b/>
          <w:iCs/>
          <w:sz w:val="28"/>
          <w:szCs w:val="18"/>
          <w:lang w:eastAsia="ru-RU"/>
        </w:rPr>
      </w:pPr>
      <w:bookmarkStart w:id="81" w:name="_Toc47548992"/>
      <w:r w:rsidRPr="004E78DE">
        <w:br w:type="page"/>
      </w:r>
    </w:p>
    <w:p w:rsidR="00AE6C37" w:rsidRPr="004E78DE" w:rsidRDefault="00AE6C37" w:rsidP="009069F6">
      <w:pPr>
        <w:pStyle w:val="af5"/>
      </w:pPr>
      <w:r w:rsidRPr="004E78DE">
        <w:t xml:space="preserve">Таблица </w:t>
      </w:r>
      <w:fldSimple w:instr=" SEQ Таблица \* ARABIC ">
        <w:r w:rsidRPr="004E78DE">
          <w:rPr>
            <w:noProof/>
          </w:rPr>
          <w:t>15</w:t>
        </w:r>
      </w:fldSimple>
      <w:r w:rsidRPr="004E78DE">
        <w:t>. Технические характеристики насосного оборудования ВНС III-го подъема ул. П. Осипенко, 70</w:t>
      </w:r>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64"/>
        <w:gridCol w:w="934"/>
        <w:gridCol w:w="898"/>
        <w:gridCol w:w="2322"/>
        <w:gridCol w:w="752"/>
        <w:gridCol w:w="1070"/>
        <w:gridCol w:w="896"/>
        <w:gridCol w:w="1609"/>
      </w:tblGrid>
      <w:tr w:rsidR="00AE6C37" w:rsidRPr="004E78DE" w:rsidTr="009D7C2E">
        <w:trPr>
          <w:trHeight w:val="276"/>
          <w:jc w:val="center"/>
        </w:trPr>
        <w:tc>
          <w:tcPr>
            <w:tcW w:w="864"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насоса</w:t>
            </w:r>
          </w:p>
        </w:tc>
        <w:tc>
          <w:tcPr>
            <w:tcW w:w="934"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Марка насоса</w:t>
            </w:r>
          </w:p>
        </w:tc>
        <w:tc>
          <w:tcPr>
            <w:tcW w:w="898"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Напор, м</w:t>
            </w:r>
          </w:p>
        </w:tc>
        <w:tc>
          <w:tcPr>
            <w:tcW w:w="2322"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Производительность, м³/ч</w:t>
            </w:r>
          </w:p>
        </w:tc>
        <w:tc>
          <w:tcPr>
            <w:tcW w:w="752"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КПД, %</w:t>
            </w:r>
          </w:p>
        </w:tc>
        <w:tc>
          <w:tcPr>
            <w:tcW w:w="1070"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Частотн. рег.</w:t>
            </w:r>
          </w:p>
        </w:tc>
        <w:tc>
          <w:tcPr>
            <w:tcW w:w="896"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Мощн. двиг., кВт</w:t>
            </w:r>
          </w:p>
        </w:tc>
        <w:tc>
          <w:tcPr>
            <w:tcW w:w="1609"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Дата ввода в эксплуатацию</w:t>
            </w:r>
          </w:p>
        </w:tc>
      </w:tr>
      <w:tr w:rsidR="00AE6C37" w:rsidRPr="004E78DE" w:rsidTr="009D7C2E">
        <w:trPr>
          <w:trHeight w:val="276"/>
          <w:jc w:val="center"/>
        </w:trPr>
        <w:tc>
          <w:tcPr>
            <w:tcW w:w="864" w:type="dxa"/>
            <w:vMerge/>
            <w:vAlign w:val="center"/>
          </w:tcPr>
          <w:p w:rsidR="00AE6C37" w:rsidRPr="004E78DE" w:rsidRDefault="00AE6C37" w:rsidP="009D7C2E">
            <w:pPr>
              <w:spacing w:after="0" w:line="240" w:lineRule="auto"/>
              <w:jc w:val="center"/>
              <w:rPr>
                <w:szCs w:val="24"/>
                <w:lang w:eastAsia="ru-RU"/>
              </w:rPr>
            </w:pPr>
          </w:p>
        </w:tc>
        <w:tc>
          <w:tcPr>
            <w:tcW w:w="934" w:type="dxa"/>
            <w:vMerge/>
            <w:vAlign w:val="center"/>
          </w:tcPr>
          <w:p w:rsidR="00AE6C37" w:rsidRPr="004E78DE" w:rsidRDefault="00AE6C37" w:rsidP="009D7C2E">
            <w:pPr>
              <w:spacing w:after="0" w:line="240" w:lineRule="auto"/>
              <w:jc w:val="center"/>
              <w:rPr>
                <w:szCs w:val="24"/>
                <w:lang w:eastAsia="ru-RU"/>
              </w:rPr>
            </w:pPr>
          </w:p>
        </w:tc>
        <w:tc>
          <w:tcPr>
            <w:tcW w:w="898" w:type="dxa"/>
            <w:vMerge/>
            <w:vAlign w:val="center"/>
          </w:tcPr>
          <w:p w:rsidR="00AE6C37" w:rsidRPr="004E78DE" w:rsidRDefault="00AE6C37" w:rsidP="009D7C2E">
            <w:pPr>
              <w:spacing w:after="0" w:line="240" w:lineRule="auto"/>
              <w:jc w:val="center"/>
              <w:rPr>
                <w:szCs w:val="24"/>
                <w:lang w:eastAsia="ru-RU"/>
              </w:rPr>
            </w:pPr>
          </w:p>
        </w:tc>
        <w:tc>
          <w:tcPr>
            <w:tcW w:w="2322" w:type="dxa"/>
            <w:vMerge/>
            <w:vAlign w:val="center"/>
          </w:tcPr>
          <w:p w:rsidR="00AE6C37" w:rsidRPr="004E78DE" w:rsidRDefault="00AE6C37" w:rsidP="009D7C2E">
            <w:pPr>
              <w:spacing w:after="0" w:line="240" w:lineRule="auto"/>
              <w:jc w:val="center"/>
              <w:rPr>
                <w:szCs w:val="24"/>
                <w:lang w:eastAsia="ru-RU"/>
              </w:rPr>
            </w:pPr>
          </w:p>
        </w:tc>
        <w:tc>
          <w:tcPr>
            <w:tcW w:w="752" w:type="dxa"/>
            <w:vMerge/>
            <w:vAlign w:val="center"/>
          </w:tcPr>
          <w:p w:rsidR="00AE6C37" w:rsidRPr="004E78DE" w:rsidRDefault="00AE6C37" w:rsidP="009D7C2E">
            <w:pPr>
              <w:spacing w:after="0" w:line="240" w:lineRule="auto"/>
              <w:jc w:val="center"/>
              <w:rPr>
                <w:szCs w:val="24"/>
                <w:lang w:eastAsia="ru-RU"/>
              </w:rPr>
            </w:pPr>
          </w:p>
        </w:tc>
        <w:tc>
          <w:tcPr>
            <w:tcW w:w="1070" w:type="dxa"/>
            <w:vMerge/>
            <w:vAlign w:val="center"/>
          </w:tcPr>
          <w:p w:rsidR="00AE6C37" w:rsidRPr="004E78DE" w:rsidRDefault="00AE6C37" w:rsidP="009D7C2E">
            <w:pPr>
              <w:spacing w:after="0" w:line="240" w:lineRule="auto"/>
              <w:jc w:val="center"/>
              <w:rPr>
                <w:szCs w:val="24"/>
                <w:lang w:eastAsia="ru-RU"/>
              </w:rPr>
            </w:pPr>
          </w:p>
        </w:tc>
        <w:tc>
          <w:tcPr>
            <w:tcW w:w="896" w:type="dxa"/>
            <w:vMerge/>
            <w:vAlign w:val="center"/>
          </w:tcPr>
          <w:p w:rsidR="00AE6C37" w:rsidRPr="004E78DE" w:rsidRDefault="00AE6C37" w:rsidP="009D7C2E">
            <w:pPr>
              <w:spacing w:after="0" w:line="240" w:lineRule="auto"/>
              <w:jc w:val="center"/>
              <w:rPr>
                <w:szCs w:val="24"/>
                <w:lang w:eastAsia="ru-RU"/>
              </w:rPr>
            </w:pPr>
          </w:p>
        </w:tc>
        <w:tc>
          <w:tcPr>
            <w:tcW w:w="1609"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76"/>
          <w:jc w:val="center"/>
        </w:trPr>
        <w:tc>
          <w:tcPr>
            <w:tcW w:w="864" w:type="dxa"/>
            <w:vMerge/>
            <w:vAlign w:val="center"/>
          </w:tcPr>
          <w:p w:rsidR="00AE6C37" w:rsidRPr="004E78DE" w:rsidRDefault="00AE6C37" w:rsidP="009D7C2E">
            <w:pPr>
              <w:spacing w:after="0" w:line="240" w:lineRule="auto"/>
              <w:jc w:val="center"/>
              <w:rPr>
                <w:szCs w:val="24"/>
                <w:lang w:eastAsia="ru-RU"/>
              </w:rPr>
            </w:pPr>
          </w:p>
        </w:tc>
        <w:tc>
          <w:tcPr>
            <w:tcW w:w="934" w:type="dxa"/>
            <w:vMerge/>
            <w:vAlign w:val="center"/>
          </w:tcPr>
          <w:p w:rsidR="00AE6C37" w:rsidRPr="004E78DE" w:rsidRDefault="00AE6C37" w:rsidP="009D7C2E">
            <w:pPr>
              <w:spacing w:after="0" w:line="240" w:lineRule="auto"/>
              <w:jc w:val="center"/>
              <w:rPr>
                <w:szCs w:val="24"/>
                <w:lang w:eastAsia="ru-RU"/>
              </w:rPr>
            </w:pPr>
          </w:p>
        </w:tc>
        <w:tc>
          <w:tcPr>
            <w:tcW w:w="898" w:type="dxa"/>
            <w:vMerge/>
            <w:vAlign w:val="center"/>
          </w:tcPr>
          <w:p w:rsidR="00AE6C37" w:rsidRPr="004E78DE" w:rsidRDefault="00AE6C37" w:rsidP="009D7C2E">
            <w:pPr>
              <w:spacing w:after="0" w:line="240" w:lineRule="auto"/>
              <w:jc w:val="center"/>
              <w:rPr>
                <w:szCs w:val="24"/>
                <w:lang w:eastAsia="ru-RU"/>
              </w:rPr>
            </w:pPr>
          </w:p>
        </w:tc>
        <w:tc>
          <w:tcPr>
            <w:tcW w:w="2322" w:type="dxa"/>
            <w:vMerge/>
            <w:vAlign w:val="center"/>
          </w:tcPr>
          <w:p w:rsidR="00AE6C37" w:rsidRPr="004E78DE" w:rsidRDefault="00AE6C37" w:rsidP="009D7C2E">
            <w:pPr>
              <w:spacing w:after="0" w:line="240" w:lineRule="auto"/>
              <w:jc w:val="center"/>
              <w:rPr>
                <w:szCs w:val="24"/>
                <w:lang w:eastAsia="ru-RU"/>
              </w:rPr>
            </w:pPr>
          </w:p>
        </w:tc>
        <w:tc>
          <w:tcPr>
            <w:tcW w:w="752" w:type="dxa"/>
            <w:vMerge/>
            <w:vAlign w:val="center"/>
          </w:tcPr>
          <w:p w:rsidR="00AE6C37" w:rsidRPr="004E78DE" w:rsidRDefault="00AE6C37" w:rsidP="009D7C2E">
            <w:pPr>
              <w:spacing w:after="0" w:line="240" w:lineRule="auto"/>
              <w:jc w:val="center"/>
              <w:rPr>
                <w:szCs w:val="24"/>
                <w:lang w:eastAsia="ru-RU"/>
              </w:rPr>
            </w:pPr>
          </w:p>
        </w:tc>
        <w:tc>
          <w:tcPr>
            <w:tcW w:w="1070" w:type="dxa"/>
            <w:vMerge/>
            <w:vAlign w:val="center"/>
          </w:tcPr>
          <w:p w:rsidR="00AE6C37" w:rsidRPr="004E78DE" w:rsidRDefault="00AE6C37" w:rsidP="009D7C2E">
            <w:pPr>
              <w:spacing w:after="0" w:line="240" w:lineRule="auto"/>
              <w:jc w:val="center"/>
              <w:rPr>
                <w:szCs w:val="24"/>
                <w:lang w:eastAsia="ru-RU"/>
              </w:rPr>
            </w:pPr>
          </w:p>
        </w:tc>
        <w:tc>
          <w:tcPr>
            <w:tcW w:w="896" w:type="dxa"/>
            <w:vMerge/>
            <w:vAlign w:val="center"/>
          </w:tcPr>
          <w:p w:rsidR="00AE6C37" w:rsidRPr="004E78DE" w:rsidRDefault="00AE6C37" w:rsidP="009D7C2E">
            <w:pPr>
              <w:spacing w:after="0" w:line="240" w:lineRule="auto"/>
              <w:jc w:val="center"/>
              <w:rPr>
                <w:szCs w:val="24"/>
                <w:lang w:eastAsia="ru-RU"/>
              </w:rPr>
            </w:pPr>
          </w:p>
        </w:tc>
        <w:tc>
          <w:tcPr>
            <w:tcW w:w="1609"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76"/>
          <w:jc w:val="center"/>
        </w:trPr>
        <w:tc>
          <w:tcPr>
            <w:tcW w:w="864" w:type="dxa"/>
            <w:vMerge/>
            <w:vAlign w:val="center"/>
          </w:tcPr>
          <w:p w:rsidR="00AE6C37" w:rsidRPr="004E78DE" w:rsidRDefault="00AE6C37" w:rsidP="009D7C2E">
            <w:pPr>
              <w:spacing w:after="0" w:line="240" w:lineRule="auto"/>
              <w:jc w:val="center"/>
              <w:rPr>
                <w:szCs w:val="24"/>
                <w:lang w:eastAsia="ru-RU"/>
              </w:rPr>
            </w:pPr>
          </w:p>
        </w:tc>
        <w:tc>
          <w:tcPr>
            <w:tcW w:w="934" w:type="dxa"/>
            <w:vMerge/>
            <w:vAlign w:val="center"/>
          </w:tcPr>
          <w:p w:rsidR="00AE6C37" w:rsidRPr="004E78DE" w:rsidRDefault="00AE6C37" w:rsidP="009D7C2E">
            <w:pPr>
              <w:spacing w:after="0" w:line="240" w:lineRule="auto"/>
              <w:jc w:val="center"/>
              <w:rPr>
                <w:szCs w:val="24"/>
                <w:lang w:eastAsia="ru-RU"/>
              </w:rPr>
            </w:pPr>
          </w:p>
        </w:tc>
        <w:tc>
          <w:tcPr>
            <w:tcW w:w="898" w:type="dxa"/>
            <w:vMerge/>
            <w:vAlign w:val="center"/>
          </w:tcPr>
          <w:p w:rsidR="00AE6C37" w:rsidRPr="004E78DE" w:rsidRDefault="00AE6C37" w:rsidP="009D7C2E">
            <w:pPr>
              <w:spacing w:after="0" w:line="240" w:lineRule="auto"/>
              <w:jc w:val="center"/>
              <w:rPr>
                <w:szCs w:val="24"/>
                <w:lang w:eastAsia="ru-RU"/>
              </w:rPr>
            </w:pPr>
          </w:p>
        </w:tc>
        <w:tc>
          <w:tcPr>
            <w:tcW w:w="2322" w:type="dxa"/>
            <w:vMerge/>
            <w:vAlign w:val="center"/>
          </w:tcPr>
          <w:p w:rsidR="00AE6C37" w:rsidRPr="004E78DE" w:rsidRDefault="00AE6C37" w:rsidP="009D7C2E">
            <w:pPr>
              <w:spacing w:after="0" w:line="240" w:lineRule="auto"/>
              <w:jc w:val="center"/>
              <w:rPr>
                <w:szCs w:val="24"/>
                <w:lang w:eastAsia="ru-RU"/>
              </w:rPr>
            </w:pPr>
          </w:p>
        </w:tc>
        <w:tc>
          <w:tcPr>
            <w:tcW w:w="752" w:type="dxa"/>
            <w:vMerge/>
            <w:vAlign w:val="center"/>
          </w:tcPr>
          <w:p w:rsidR="00AE6C37" w:rsidRPr="004E78DE" w:rsidRDefault="00AE6C37" w:rsidP="009D7C2E">
            <w:pPr>
              <w:spacing w:after="0" w:line="240" w:lineRule="auto"/>
              <w:jc w:val="center"/>
              <w:rPr>
                <w:szCs w:val="24"/>
                <w:lang w:eastAsia="ru-RU"/>
              </w:rPr>
            </w:pPr>
          </w:p>
        </w:tc>
        <w:tc>
          <w:tcPr>
            <w:tcW w:w="1070" w:type="dxa"/>
            <w:vMerge/>
            <w:vAlign w:val="center"/>
          </w:tcPr>
          <w:p w:rsidR="00AE6C37" w:rsidRPr="004E78DE" w:rsidRDefault="00AE6C37" w:rsidP="009D7C2E">
            <w:pPr>
              <w:spacing w:after="0" w:line="240" w:lineRule="auto"/>
              <w:jc w:val="center"/>
              <w:rPr>
                <w:szCs w:val="24"/>
                <w:lang w:eastAsia="ru-RU"/>
              </w:rPr>
            </w:pPr>
          </w:p>
        </w:tc>
        <w:tc>
          <w:tcPr>
            <w:tcW w:w="896" w:type="dxa"/>
            <w:vMerge/>
            <w:vAlign w:val="center"/>
          </w:tcPr>
          <w:p w:rsidR="00AE6C37" w:rsidRPr="004E78DE" w:rsidRDefault="00AE6C37" w:rsidP="009D7C2E">
            <w:pPr>
              <w:spacing w:after="0" w:line="240" w:lineRule="auto"/>
              <w:jc w:val="center"/>
              <w:rPr>
                <w:szCs w:val="24"/>
                <w:lang w:eastAsia="ru-RU"/>
              </w:rPr>
            </w:pPr>
          </w:p>
        </w:tc>
        <w:tc>
          <w:tcPr>
            <w:tcW w:w="1609"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3"/>
          <w:jc w:val="center"/>
        </w:trPr>
        <w:tc>
          <w:tcPr>
            <w:tcW w:w="8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934" w:type="dxa"/>
            <w:vAlign w:val="center"/>
          </w:tcPr>
          <w:p w:rsidR="00AE6C37" w:rsidRPr="004E78DE" w:rsidRDefault="00AE6C37" w:rsidP="009D7C2E">
            <w:pPr>
              <w:spacing w:after="0" w:line="240" w:lineRule="auto"/>
              <w:rPr>
                <w:szCs w:val="24"/>
                <w:lang w:eastAsia="ru-RU"/>
              </w:rPr>
            </w:pPr>
            <w:r w:rsidRPr="004E78DE">
              <w:rPr>
                <w:szCs w:val="24"/>
              </w:rPr>
              <w:t>ЦМК 80/160-15/2</w:t>
            </w:r>
          </w:p>
        </w:tc>
        <w:tc>
          <w:tcPr>
            <w:tcW w:w="898" w:type="dxa"/>
            <w:vAlign w:val="center"/>
          </w:tcPr>
          <w:p w:rsidR="00AE6C37" w:rsidRPr="004E78DE" w:rsidRDefault="00AE6C37" w:rsidP="009D7C2E">
            <w:pPr>
              <w:spacing w:after="0" w:line="240" w:lineRule="auto"/>
              <w:jc w:val="center"/>
              <w:rPr>
                <w:szCs w:val="24"/>
                <w:lang w:eastAsia="ru-RU"/>
              </w:rPr>
            </w:pPr>
            <w:r w:rsidRPr="004E78DE">
              <w:rPr>
                <w:szCs w:val="24"/>
              </w:rPr>
              <w:t>32,00</w:t>
            </w:r>
          </w:p>
        </w:tc>
        <w:tc>
          <w:tcPr>
            <w:tcW w:w="2322" w:type="dxa"/>
            <w:vAlign w:val="center"/>
          </w:tcPr>
          <w:p w:rsidR="00AE6C37" w:rsidRPr="004E78DE" w:rsidRDefault="00AE6C37" w:rsidP="009D7C2E">
            <w:pPr>
              <w:spacing w:after="0" w:line="240" w:lineRule="auto"/>
              <w:jc w:val="center"/>
              <w:rPr>
                <w:szCs w:val="24"/>
                <w:lang w:eastAsia="ru-RU"/>
              </w:rPr>
            </w:pPr>
            <w:r w:rsidRPr="004E78DE">
              <w:rPr>
                <w:szCs w:val="24"/>
              </w:rPr>
              <w:t>100,00</w:t>
            </w:r>
          </w:p>
        </w:tc>
        <w:tc>
          <w:tcPr>
            <w:tcW w:w="752" w:type="dxa"/>
            <w:vAlign w:val="center"/>
          </w:tcPr>
          <w:p w:rsidR="00AE6C37" w:rsidRPr="004E78DE" w:rsidRDefault="00AE6C37" w:rsidP="009D7C2E">
            <w:pPr>
              <w:spacing w:after="0" w:line="240" w:lineRule="auto"/>
              <w:jc w:val="center"/>
              <w:rPr>
                <w:szCs w:val="24"/>
                <w:lang w:eastAsia="ru-RU"/>
              </w:rPr>
            </w:pPr>
            <w:r w:rsidRPr="004E78DE">
              <w:rPr>
                <w:szCs w:val="24"/>
              </w:rPr>
              <w:t>77,00</w:t>
            </w:r>
          </w:p>
        </w:tc>
        <w:tc>
          <w:tcPr>
            <w:tcW w:w="1070" w:type="dxa"/>
            <w:vAlign w:val="center"/>
          </w:tcPr>
          <w:p w:rsidR="00AE6C37" w:rsidRPr="004E78DE" w:rsidRDefault="00AE6C37" w:rsidP="009D7C2E">
            <w:pPr>
              <w:spacing w:after="0" w:line="240" w:lineRule="auto"/>
              <w:jc w:val="center"/>
              <w:rPr>
                <w:szCs w:val="24"/>
                <w:lang w:eastAsia="ru-RU"/>
              </w:rPr>
            </w:pPr>
            <w:r w:rsidRPr="004E78DE">
              <w:rPr>
                <w:szCs w:val="24"/>
              </w:rPr>
              <w:t>Да</w:t>
            </w:r>
          </w:p>
        </w:tc>
        <w:tc>
          <w:tcPr>
            <w:tcW w:w="896" w:type="dxa"/>
            <w:vAlign w:val="center"/>
          </w:tcPr>
          <w:p w:rsidR="00AE6C37" w:rsidRPr="004E78DE" w:rsidRDefault="00AE6C37" w:rsidP="009D7C2E">
            <w:pPr>
              <w:spacing w:after="0" w:line="240" w:lineRule="auto"/>
              <w:jc w:val="center"/>
              <w:rPr>
                <w:szCs w:val="24"/>
                <w:lang w:eastAsia="ru-RU"/>
              </w:rPr>
            </w:pPr>
            <w:r w:rsidRPr="004E78DE">
              <w:rPr>
                <w:szCs w:val="24"/>
              </w:rPr>
              <w:t>15,00</w:t>
            </w:r>
          </w:p>
        </w:tc>
        <w:tc>
          <w:tcPr>
            <w:tcW w:w="1609" w:type="dxa"/>
            <w:vAlign w:val="center"/>
          </w:tcPr>
          <w:p w:rsidR="00AE6C37" w:rsidRPr="004E78DE" w:rsidRDefault="00AE6C37" w:rsidP="009D7C2E">
            <w:pPr>
              <w:spacing w:after="0" w:line="240" w:lineRule="auto"/>
              <w:jc w:val="center"/>
              <w:rPr>
                <w:szCs w:val="24"/>
                <w:lang w:eastAsia="ru-RU"/>
              </w:rPr>
            </w:pPr>
            <w:r w:rsidRPr="004E78DE">
              <w:rPr>
                <w:szCs w:val="24"/>
              </w:rPr>
              <w:t>01.01.2006</w:t>
            </w:r>
          </w:p>
        </w:tc>
      </w:tr>
      <w:tr w:rsidR="00AE6C37" w:rsidRPr="004E78DE" w:rsidTr="009D7C2E">
        <w:trPr>
          <w:trHeight w:val="23"/>
          <w:jc w:val="center"/>
        </w:trPr>
        <w:tc>
          <w:tcPr>
            <w:tcW w:w="8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934" w:type="dxa"/>
            <w:vAlign w:val="center"/>
          </w:tcPr>
          <w:p w:rsidR="00AE6C37" w:rsidRPr="004E78DE" w:rsidRDefault="00AE6C37" w:rsidP="009D7C2E">
            <w:pPr>
              <w:spacing w:after="0" w:line="240" w:lineRule="auto"/>
              <w:rPr>
                <w:szCs w:val="24"/>
                <w:lang w:eastAsia="ru-RU"/>
              </w:rPr>
            </w:pPr>
            <w:r w:rsidRPr="004E78DE">
              <w:rPr>
                <w:szCs w:val="24"/>
              </w:rPr>
              <w:t>ЦМК 80/160-15/2</w:t>
            </w:r>
          </w:p>
        </w:tc>
        <w:tc>
          <w:tcPr>
            <w:tcW w:w="898" w:type="dxa"/>
            <w:vAlign w:val="center"/>
          </w:tcPr>
          <w:p w:rsidR="00AE6C37" w:rsidRPr="004E78DE" w:rsidRDefault="00AE6C37" w:rsidP="009D7C2E">
            <w:pPr>
              <w:spacing w:after="0" w:line="240" w:lineRule="auto"/>
              <w:jc w:val="center"/>
              <w:rPr>
                <w:szCs w:val="24"/>
                <w:lang w:eastAsia="ru-RU"/>
              </w:rPr>
            </w:pPr>
            <w:r w:rsidRPr="004E78DE">
              <w:rPr>
                <w:szCs w:val="24"/>
              </w:rPr>
              <w:t>32,00</w:t>
            </w:r>
          </w:p>
        </w:tc>
        <w:tc>
          <w:tcPr>
            <w:tcW w:w="2322" w:type="dxa"/>
            <w:vAlign w:val="center"/>
          </w:tcPr>
          <w:p w:rsidR="00AE6C37" w:rsidRPr="004E78DE" w:rsidRDefault="00AE6C37" w:rsidP="009D7C2E">
            <w:pPr>
              <w:spacing w:after="0" w:line="240" w:lineRule="auto"/>
              <w:jc w:val="center"/>
              <w:rPr>
                <w:szCs w:val="24"/>
                <w:lang w:eastAsia="ru-RU"/>
              </w:rPr>
            </w:pPr>
            <w:r w:rsidRPr="004E78DE">
              <w:rPr>
                <w:szCs w:val="24"/>
              </w:rPr>
              <w:t>100,00</w:t>
            </w:r>
          </w:p>
        </w:tc>
        <w:tc>
          <w:tcPr>
            <w:tcW w:w="752" w:type="dxa"/>
            <w:vAlign w:val="center"/>
          </w:tcPr>
          <w:p w:rsidR="00AE6C37" w:rsidRPr="004E78DE" w:rsidRDefault="00AE6C37" w:rsidP="009D7C2E">
            <w:pPr>
              <w:spacing w:after="0" w:line="240" w:lineRule="auto"/>
              <w:jc w:val="center"/>
              <w:rPr>
                <w:szCs w:val="24"/>
                <w:lang w:eastAsia="ru-RU"/>
              </w:rPr>
            </w:pPr>
            <w:r w:rsidRPr="004E78DE">
              <w:rPr>
                <w:szCs w:val="24"/>
              </w:rPr>
              <w:t>77,00</w:t>
            </w:r>
          </w:p>
        </w:tc>
        <w:tc>
          <w:tcPr>
            <w:tcW w:w="1070" w:type="dxa"/>
            <w:vAlign w:val="center"/>
          </w:tcPr>
          <w:p w:rsidR="00AE6C37" w:rsidRPr="004E78DE" w:rsidRDefault="00AE6C37" w:rsidP="009D7C2E">
            <w:pPr>
              <w:spacing w:after="0" w:line="240" w:lineRule="auto"/>
              <w:jc w:val="center"/>
              <w:rPr>
                <w:szCs w:val="24"/>
                <w:lang w:eastAsia="ru-RU"/>
              </w:rPr>
            </w:pPr>
            <w:r w:rsidRPr="004E78DE">
              <w:rPr>
                <w:szCs w:val="24"/>
              </w:rPr>
              <w:t>Да</w:t>
            </w:r>
          </w:p>
        </w:tc>
        <w:tc>
          <w:tcPr>
            <w:tcW w:w="896" w:type="dxa"/>
            <w:vAlign w:val="center"/>
          </w:tcPr>
          <w:p w:rsidR="00AE6C37" w:rsidRPr="004E78DE" w:rsidRDefault="00AE6C37" w:rsidP="009D7C2E">
            <w:pPr>
              <w:spacing w:after="0" w:line="240" w:lineRule="auto"/>
              <w:jc w:val="center"/>
              <w:rPr>
                <w:szCs w:val="24"/>
                <w:lang w:eastAsia="ru-RU"/>
              </w:rPr>
            </w:pPr>
            <w:r w:rsidRPr="004E78DE">
              <w:rPr>
                <w:szCs w:val="24"/>
              </w:rPr>
              <w:t>15,00</w:t>
            </w:r>
          </w:p>
        </w:tc>
        <w:tc>
          <w:tcPr>
            <w:tcW w:w="1609" w:type="dxa"/>
            <w:vAlign w:val="center"/>
          </w:tcPr>
          <w:p w:rsidR="00AE6C37" w:rsidRPr="004E78DE" w:rsidRDefault="00AE6C37" w:rsidP="009D7C2E">
            <w:pPr>
              <w:spacing w:after="0" w:line="240" w:lineRule="auto"/>
              <w:jc w:val="center"/>
              <w:rPr>
                <w:szCs w:val="24"/>
                <w:lang w:eastAsia="ru-RU"/>
              </w:rPr>
            </w:pPr>
            <w:r w:rsidRPr="004E78DE">
              <w:rPr>
                <w:szCs w:val="24"/>
              </w:rPr>
              <w:t>01.01.2006</w:t>
            </w:r>
          </w:p>
        </w:tc>
      </w:tr>
      <w:tr w:rsidR="00AE6C37" w:rsidRPr="004E78DE" w:rsidTr="009D7C2E">
        <w:trPr>
          <w:trHeight w:val="23"/>
          <w:jc w:val="center"/>
        </w:trPr>
        <w:tc>
          <w:tcPr>
            <w:tcW w:w="8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934" w:type="dxa"/>
            <w:vAlign w:val="center"/>
          </w:tcPr>
          <w:p w:rsidR="00AE6C37" w:rsidRPr="004E78DE" w:rsidRDefault="00AE6C37" w:rsidP="009D7C2E">
            <w:pPr>
              <w:spacing w:after="0" w:line="240" w:lineRule="auto"/>
              <w:rPr>
                <w:szCs w:val="24"/>
                <w:lang w:eastAsia="ru-RU"/>
              </w:rPr>
            </w:pPr>
            <w:r w:rsidRPr="004E78DE">
              <w:rPr>
                <w:szCs w:val="24"/>
              </w:rPr>
              <w:t>ЦМК 80/160-15/2</w:t>
            </w:r>
          </w:p>
        </w:tc>
        <w:tc>
          <w:tcPr>
            <w:tcW w:w="898" w:type="dxa"/>
            <w:vAlign w:val="center"/>
          </w:tcPr>
          <w:p w:rsidR="00AE6C37" w:rsidRPr="004E78DE" w:rsidRDefault="00AE6C37" w:rsidP="009D7C2E">
            <w:pPr>
              <w:spacing w:after="0" w:line="240" w:lineRule="auto"/>
              <w:jc w:val="center"/>
              <w:rPr>
                <w:szCs w:val="24"/>
                <w:lang w:eastAsia="ru-RU"/>
              </w:rPr>
            </w:pPr>
            <w:r w:rsidRPr="004E78DE">
              <w:rPr>
                <w:szCs w:val="24"/>
              </w:rPr>
              <w:t>32,00</w:t>
            </w:r>
          </w:p>
        </w:tc>
        <w:tc>
          <w:tcPr>
            <w:tcW w:w="2322" w:type="dxa"/>
            <w:vAlign w:val="center"/>
          </w:tcPr>
          <w:p w:rsidR="00AE6C37" w:rsidRPr="004E78DE" w:rsidRDefault="00AE6C37" w:rsidP="009D7C2E">
            <w:pPr>
              <w:spacing w:after="0" w:line="240" w:lineRule="auto"/>
              <w:jc w:val="center"/>
              <w:rPr>
                <w:szCs w:val="24"/>
                <w:lang w:eastAsia="ru-RU"/>
              </w:rPr>
            </w:pPr>
            <w:r w:rsidRPr="004E78DE">
              <w:rPr>
                <w:szCs w:val="24"/>
              </w:rPr>
              <w:t>100,00</w:t>
            </w:r>
          </w:p>
        </w:tc>
        <w:tc>
          <w:tcPr>
            <w:tcW w:w="752" w:type="dxa"/>
            <w:vAlign w:val="center"/>
          </w:tcPr>
          <w:p w:rsidR="00AE6C37" w:rsidRPr="004E78DE" w:rsidRDefault="00AE6C37" w:rsidP="009D7C2E">
            <w:pPr>
              <w:spacing w:after="0" w:line="240" w:lineRule="auto"/>
              <w:jc w:val="center"/>
              <w:rPr>
                <w:szCs w:val="24"/>
                <w:lang w:eastAsia="ru-RU"/>
              </w:rPr>
            </w:pPr>
            <w:r w:rsidRPr="004E78DE">
              <w:rPr>
                <w:szCs w:val="24"/>
              </w:rPr>
              <w:t>77,00</w:t>
            </w:r>
          </w:p>
        </w:tc>
        <w:tc>
          <w:tcPr>
            <w:tcW w:w="1070" w:type="dxa"/>
            <w:vAlign w:val="center"/>
          </w:tcPr>
          <w:p w:rsidR="00AE6C37" w:rsidRPr="004E78DE" w:rsidRDefault="00AE6C37" w:rsidP="009D7C2E">
            <w:pPr>
              <w:spacing w:after="0" w:line="240" w:lineRule="auto"/>
              <w:jc w:val="center"/>
              <w:rPr>
                <w:szCs w:val="24"/>
                <w:lang w:eastAsia="ru-RU"/>
              </w:rPr>
            </w:pPr>
            <w:r w:rsidRPr="004E78DE">
              <w:rPr>
                <w:szCs w:val="24"/>
              </w:rPr>
              <w:t>Да</w:t>
            </w:r>
          </w:p>
        </w:tc>
        <w:tc>
          <w:tcPr>
            <w:tcW w:w="896" w:type="dxa"/>
            <w:vAlign w:val="center"/>
          </w:tcPr>
          <w:p w:rsidR="00AE6C37" w:rsidRPr="004E78DE" w:rsidRDefault="00AE6C37" w:rsidP="009D7C2E">
            <w:pPr>
              <w:spacing w:after="0" w:line="240" w:lineRule="auto"/>
              <w:jc w:val="center"/>
              <w:rPr>
                <w:szCs w:val="24"/>
                <w:lang w:eastAsia="ru-RU"/>
              </w:rPr>
            </w:pPr>
            <w:r w:rsidRPr="004E78DE">
              <w:rPr>
                <w:szCs w:val="24"/>
              </w:rPr>
              <w:t>15,00</w:t>
            </w:r>
          </w:p>
        </w:tc>
        <w:tc>
          <w:tcPr>
            <w:tcW w:w="1609" w:type="dxa"/>
            <w:vAlign w:val="center"/>
          </w:tcPr>
          <w:p w:rsidR="00AE6C37" w:rsidRPr="004E78DE" w:rsidRDefault="00AE6C37" w:rsidP="009D7C2E">
            <w:pPr>
              <w:spacing w:after="0" w:line="240" w:lineRule="auto"/>
              <w:jc w:val="center"/>
              <w:rPr>
                <w:szCs w:val="24"/>
                <w:lang w:eastAsia="ru-RU"/>
              </w:rPr>
            </w:pPr>
            <w:r w:rsidRPr="004E78DE">
              <w:rPr>
                <w:szCs w:val="24"/>
              </w:rPr>
              <w:t>01.01.2006</w:t>
            </w:r>
          </w:p>
        </w:tc>
      </w:tr>
    </w:tbl>
    <w:p w:rsidR="00AE6C37" w:rsidRPr="004E78DE" w:rsidRDefault="00AE6C37" w:rsidP="00052A79">
      <w:pPr>
        <w:spacing w:before="200" w:after="0" w:line="240" w:lineRule="auto"/>
        <w:ind w:firstLine="709"/>
        <w:rPr>
          <w:sz w:val="28"/>
          <w:szCs w:val="28"/>
        </w:rPr>
      </w:pPr>
    </w:p>
    <w:p w:rsidR="00AE6C37" w:rsidRPr="004E78DE" w:rsidRDefault="00AE6C37">
      <w:pPr>
        <w:spacing w:after="0" w:line="240" w:lineRule="auto"/>
        <w:jc w:val="left"/>
        <w:rPr>
          <w:sz w:val="28"/>
          <w:szCs w:val="28"/>
        </w:rPr>
      </w:pPr>
    </w:p>
    <w:p w:rsidR="00AE6C37" w:rsidRPr="004E78DE" w:rsidRDefault="00AE6C37" w:rsidP="00874C3B">
      <w:pPr>
        <w:shd w:val="clear" w:color="auto" w:fill="FFFFFF"/>
        <w:spacing w:after="0" w:line="360" w:lineRule="auto"/>
        <w:ind w:firstLine="709"/>
        <w:rPr>
          <w:sz w:val="28"/>
          <w:szCs w:val="28"/>
          <w:u w:val="single"/>
        </w:rPr>
      </w:pPr>
      <w:r w:rsidRPr="004E78DE">
        <w:rPr>
          <w:sz w:val="28"/>
          <w:szCs w:val="28"/>
          <w:u w:val="single"/>
        </w:rPr>
        <w:t>ВНС III-го подъема ул. Свердлова, 1б</w:t>
      </w:r>
    </w:p>
    <w:p w:rsidR="00AE6C37" w:rsidRPr="004E78DE" w:rsidRDefault="00AE6C37" w:rsidP="00874C3B">
      <w:pPr>
        <w:spacing w:before="200" w:after="0" w:line="240" w:lineRule="auto"/>
        <w:ind w:firstLine="709"/>
        <w:rPr>
          <w:sz w:val="28"/>
          <w:szCs w:val="28"/>
        </w:rPr>
      </w:pPr>
      <w:r w:rsidRPr="004E78DE">
        <w:rPr>
          <w:sz w:val="28"/>
          <w:szCs w:val="28"/>
        </w:rPr>
        <w:t>Насосная станция введена в эксплуатацию в 2003 году с целью обеспечения регулировки гидравлического режима в центральной части городского округа. Установленная производительность станции составляет 300 м³/ч.</w:t>
      </w:r>
    </w:p>
    <w:p w:rsidR="00AE6C37" w:rsidRPr="004E78DE" w:rsidRDefault="00AE6C37" w:rsidP="00874C3B">
      <w:pPr>
        <w:spacing w:before="200" w:after="0" w:line="240" w:lineRule="auto"/>
        <w:ind w:firstLine="709"/>
        <w:rPr>
          <w:sz w:val="28"/>
          <w:szCs w:val="28"/>
        </w:rPr>
      </w:pPr>
      <w:r w:rsidRPr="004E78DE">
        <w:rPr>
          <w:sz w:val="28"/>
          <w:szCs w:val="28"/>
        </w:rPr>
        <w:t>Технологический процесс перекачки вод на ВНС состоит из следующих основных стадий:</w:t>
      </w:r>
    </w:p>
    <w:p w:rsidR="00AE6C37" w:rsidRPr="004E78DE" w:rsidRDefault="00AE6C37" w:rsidP="00017D79">
      <w:pPr>
        <w:numPr>
          <w:ilvl w:val="0"/>
          <w:numId w:val="9"/>
        </w:numPr>
        <w:spacing w:before="200" w:after="0" w:line="240" w:lineRule="auto"/>
        <w:rPr>
          <w:sz w:val="28"/>
          <w:szCs w:val="28"/>
        </w:rPr>
      </w:pPr>
      <w:r w:rsidRPr="004E78DE">
        <w:rPr>
          <w:sz w:val="28"/>
          <w:szCs w:val="28"/>
        </w:rPr>
        <w:t>Прием воды в резервуары происходит по одному трубопроводу Ду 315 мм;</w:t>
      </w:r>
    </w:p>
    <w:p w:rsidR="00AE6C37" w:rsidRPr="004E78DE" w:rsidRDefault="00AE6C37" w:rsidP="00017D79">
      <w:pPr>
        <w:numPr>
          <w:ilvl w:val="0"/>
          <w:numId w:val="9"/>
        </w:numPr>
        <w:spacing w:before="200" w:after="0" w:line="240" w:lineRule="auto"/>
        <w:rPr>
          <w:sz w:val="28"/>
          <w:szCs w:val="28"/>
        </w:rPr>
      </w:pPr>
      <w:r w:rsidRPr="004E78DE">
        <w:rPr>
          <w:sz w:val="28"/>
          <w:szCs w:val="28"/>
        </w:rPr>
        <w:t>Регулировка уровня воды в резервуарах;</w:t>
      </w:r>
    </w:p>
    <w:p w:rsidR="00AE6C37" w:rsidRPr="004E78DE" w:rsidRDefault="00AE6C37" w:rsidP="00017D79">
      <w:pPr>
        <w:numPr>
          <w:ilvl w:val="0"/>
          <w:numId w:val="9"/>
        </w:numPr>
        <w:spacing w:before="200" w:after="0" w:line="240" w:lineRule="auto"/>
        <w:rPr>
          <w:sz w:val="28"/>
          <w:szCs w:val="28"/>
        </w:rPr>
      </w:pPr>
      <w:r w:rsidRPr="004E78DE">
        <w:rPr>
          <w:sz w:val="28"/>
          <w:szCs w:val="28"/>
        </w:rPr>
        <w:t>Контроль качества воды по санитарным показателям согласно графику;</w:t>
      </w:r>
    </w:p>
    <w:p w:rsidR="00AE6C37" w:rsidRPr="004E78DE" w:rsidRDefault="00AE6C37" w:rsidP="00017D79">
      <w:pPr>
        <w:numPr>
          <w:ilvl w:val="0"/>
          <w:numId w:val="9"/>
        </w:numPr>
        <w:spacing w:before="200" w:after="0" w:line="240" w:lineRule="auto"/>
        <w:rPr>
          <w:sz w:val="28"/>
          <w:szCs w:val="28"/>
        </w:rPr>
      </w:pPr>
      <w:r w:rsidRPr="004E78DE">
        <w:rPr>
          <w:sz w:val="28"/>
          <w:szCs w:val="28"/>
        </w:rPr>
        <w:t>Перекачка воды в напорные водоводы потребителям по трем линиям Ду 2х160 и 315 мм.</w:t>
      </w:r>
    </w:p>
    <w:p w:rsidR="00AE6C37" w:rsidRPr="004E78DE" w:rsidRDefault="00AE6C37" w:rsidP="00874C3B">
      <w:pPr>
        <w:spacing w:before="200" w:after="0" w:line="240" w:lineRule="auto"/>
        <w:ind w:firstLine="709"/>
        <w:rPr>
          <w:sz w:val="28"/>
        </w:rPr>
      </w:pPr>
      <w:r w:rsidRPr="004E78DE">
        <w:rPr>
          <w:sz w:val="28"/>
        </w:rPr>
        <w:t>В машинном зале насосной станции установлены 3 консольных насоса ЦМК 65/200-30/2. Сведения по характеристикам насосного оборудования ВНС III-го подъема ул. Свердлова, 1б представлены в Таблице.</w:t>
      </w:r>
    </w:p>
    <w:p w:rsidR="00AE6C37" w:rsidRPr="004E78DE" w:rsidRDefault="00AE6C37" w:rsidP="00C560FF"/>
    <w:p w:rsidR="00AE6C37" w:rsidRPr="004E78DE" w:rsidRDefault="00AE6C37">
      <w:pPr>
        <w:spacing w:after="0" w:line="240" w:lineRule="auto"/>
        <w:jc w:val="left"/>
        <w:rPr>
          <w:b/>
          <w:iCs/>
          <w:sz w:val="28"/>
          <w:szCs w:val="18"/>
          <w:lang w:eastAsia="ru-RU"/>
        </w:rPr>
      </w:pPr>
      <w:bookmarkStart w:id="82" w:name="_Toc47548993"/>
      <w:r w:rsidRPr="004E78DE">
        <w:br w:type="page"/>
      </w:r>
    </w:p>
    <w:p w:rsidR="00AE6C37" w:rsidRPr="004E78DE" w:rsidRDefault="00AE6C37" w:rsidP="009069F6">
      <w:pPr>
        <w:pStyle w:val="af5"/>
      </w:pPr>
      <w:r w:rsidRPr="004E78DE">
        <w:t xml:space="preserve">Таблица </w:t>
      </w:r>
      <w:fldSimple w:instr=" SEQ Таблица \* ARABIC ">
        <w:r w:rsidRPr="004E78DE">
          <w:rPr>
            <w:noProof/>
          </w:rPr>
          <w:t>16</w:t>
        </w:r>
      </w:fldSimple>
      <w:r w:rsidRPr="004E78DE">
        <w:t>. Технические характеристики насосного оборудования ВНС III-го подъема ул. Свердлова, 1б</w:t>
      </w:r>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64"/>
        <w:gridCol w:w="934"/>
        <w:gridCol w:w="898"/>
        <w:gridCol w:w="2322"/>
        <w:gridCol w:w="752"/>
        <w:gridCol w:w="1070"/>
        <w:gridCol w:w="896"/>
        <w:gridCol w:w="1609"/>
      </w:tblGrid>
      <w:tr w:rsidR="00AE6C37" w:rsidRPr="004E78DE" w:rsidTr="009D7C2E">
        <w:trPr>
          <w:trHeight w:val="276"/>
          <w:tblHeader/>
          <w:jc w:val="center"/>
        </w:trPr>
        <w:tc>
          <w:tcPr>
            <w:tcW w:w="864"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насоса</w:t>
            </w:r>
          </w:p>
        </w:tc>
        <w:tc>
          <w:tcPr>
            <w:tcW w:w="934"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Марка насоса</w:t>
            </w:r>
          </w:p>
        </w:tc>
        <w:tc>
          <w:tcPr>
            <w:tcW w:w="898"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Напор, м</w:t>
            </w:r>
          </w:p>
        </w:tc>
        <w:tc>
          <w:tcPr>
            <w:tcW w:w="2322"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Производительность, м³/ч</w:t>
            </w:r>
          </w:p>
        </w:tc>
        <w:tc>
          <w:tcPr>
            <w:tcW w:w="752"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КПД, %</w:t>
            </w:r>
          </w:p>
        </w:tc>
        <w:tc>
          <w:tcPr>
            <w:tcW w:w="1070"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Частотн. рег.</w:t>
            </w:r>
          </w:p>
        </w:tc>
        <w:tc>
          <w:tcPr>
            <w:tcW w:w="896"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Мощн. двиг., кВт</w:t>
            </w:r>
          </w:p>
        </w:tc>
        <w:tc>
          <w:tcPr>
            <w:tcW w:w="1609"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Дата ввода в эксплуатацию</w:t>
            </w:r>
          </w:p>
        </w:tc>
      </w:tr>
      <w:tr w:rsidR="00AE6C37" w:rsidRPr="004E78DE" w:rsidTr="009D7C2E">
        <w:trPr>
          <w:trHeight w:val="276"/>
          <w:jc w:val="center"/>
        </w:trPr>
        <w:tc>
          <w:tcPr>
            <w:tcW w:w="864" w:type="dxa"/>
            <w:vMerge/>
            <w:vAlign w:val="center"/>
          </w:tcPr>
          <w:p w:rsidR="00AE6C37" w:rsidRPr="004E78DE" w:rsidRDefault="00AE6C37" w:rsidP="009D7C2E">
            <w:pPr>
              <w:spacing w:after="0" w:line="240" w:lineRule="auto"/>
              <w:jc w:val="center"/>
              <w:rPr>
                <w:szCs w:val="24"/>
                <w:lang w:eastAsia="ru-RU"/>
              </w:rPr>
            </w:pPr>
          </w:p>
        </w:tc>
        <w:tc>
          <w:tcPr>
            <w:tcW w:w="934" w:type="dxa"/>
            <w:vMerge/>
            <w:vAlign w:val="center"/>
          </w:tcPr>
          <w:p w:rsidR="00AE6C37" w:rsidRPr="004E78DE" w:rsidRDefault="00AE6C37" w:rsidP="009D7C2E">
            <w:pPr>
              <w:spacing w:after="0" w:line="240" w:lineRule="auto"/>
              <w:jc w:val="center"/>
              <w:rPr>
                <w:szCs w:val="24"/>
                <w:lang w:eastAsia="ru-RU"/>
              </w:rPr>
            </w:pPr>
          </w:p>
        </w:tc>
        <w:tc>
          <w:tcPr>
            <w:tcW w:w="898" w:type="dxa"/>
            <w:vMerge/>
            <w:vAlign w:val="center"/>
          </w:tcPr>
          <w:p w:rsidR="00AE6C37" w:rsidRPr="004E78DE" w:rsidRDefault="00AE6C37" w:rsidP="009D7C2E">
            <w:pPr>
              <w:spacing w:after="0" w:line="240" w:lineRule="auto"/>
              <w:jc w:val="center"/>
              <w:rPr>
                <w:szCs w:val="24"/>
                <w:lang w:eastAsia="ru-RU"/>
              </w:rPr>
            </w:pPr>
          </w:p>
        </w:tc>
        <w:tc>
          <w:tcPr>
            <w:tcW w:w="2322" w:type="dxa"/>
            <w:vMerge/>
            <w:vAlign w:val="center"/>
          </w:tcPr>
          <w:p w:rsidR="00AE6C37" w:rsidRPr="004E78DE" w:rsidRDefault="00AE6C37" w:rsidP="009D7C2E">
            <w:pPr>
              <w:spacing w:after="0" w:line="240" w:lineRule="auto"/>
              <w:jc w:val="center"/>
              <w:rPr>
                <w:szCs w:val="24"/>
                <w:lang w:eastAsia="ru-RU"/>
              </w:rPr>
            </w:pPr>
          </w:p>
        </w:tc>
        <w:tc>
          <w:tcPr>
            <w:tcW w:w="752" w:type="dxa"/>
            <w:vMerge/>
            <w:vAlign w:val="center"/>
          </w:tcPr>
          <w:p w:rsidR="00AE6C37" w:rsidRPr="004E78DE" w:rsidRDefault="00AE6C37" w:rsidP="009D7C2E">
            <w:pPr>
              <w:spacing w:after="0" w:line="240" w:lineRule="auto"/>
              <w:jc w:val="center"/>
              <w:rPr>
                <w:szCs w:val="24"/>
                <w:lang w:eastAsia="ru-RU"/>
              </w:rPr>
            </w:pPr>
          </w:p>
        </w:tc>
        <w:tc>
          <w:tcPr>
            <w:tcW w:w="1070" w:type="dxa"/>
            <w:vMerge/>
            <w:vAlign w:val="center"/>
          </w:tcPr>
          <w:p w:rsidR="00AE6C37" w:rsidRPr="004E78DE" w:rsidRDefault="00AE6C37" w:rsidP="009D7C2E">
            <w:pPr>
              <w:spacing w:after="0" w:line="240" w:lineRule="auto"/>
              <w:jc w:val="center"/>
              <w:rPr>
                <w:szCs w:val="24"/>
                <w:lang w:eastAsia="ru-RU"/>
              </w:rPr>
            </w:pPr>
          </w:p>
        </w:tc>
        <w:tc>
          <w:tcPr>
            <w:tcW w:w="896" w:type="dxa"/>
            <w:vMerge/>
            <w:vAlign w:val="center"/>
          </w:tcPr>
          <w:p w:rsidR="00AE6C37" w:rsidRPr="004E78DE" w:rsidRDefault="00AE6C37" w:rsidP="009D7C2E">
            <w:pPr>
              <w:spacing w:after="0" w:line="240" w:lineRule="auto"/>
              <w:jc w:val="center"/>
              <w:rPr>
                <w:szCs w:val="24"/>
                <w:lang w:eastAsia="ru-RU"/>
              </w:rPr>
            </w:pPr>
          </w:p>
        </w:tc>
        <w:tc>
          <w:tcPr>
            <w:tcW w:w="1609"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76"/>
          <w:jc w:val="center"/>
        </w:trPr>
        <w:tc>
          <w:tcPr>
            <w:tcW w:w="864" w:type="dxa"/>
            <w:vMerge/>
            <w:vAlign w:val="center"/>
          </w:tcPr>
          <w:p w:rsidR="00AE6C37" w:rsidRPr="004E78DE" w:rsidRDefault="00AE6C37" w:rsidP="009D7C2E">
            <w:pPr>
              <w:spacing w:after="0" w:line="240" w:lineRule="auto"/>
              <w:jc w:val="center"/>
              <w:rPr>
                <w:szCs w:val="24"/>
                <w:lang w:eastAsia="ru-RU"/>
              </w:rPr>
            </w:pPr>
          </w:p>
        </w:tc>
        <w:tc>
          <w:tcPr>
            <w:tcW w:w="934" w:type="dxa"/>
            <w:vMerge/>
            <w:vAlign w:val="center"/>
          </w:tcPr>
          <w:p w:rsidR="00AE6C37" w:rsidRPr="004E78DE" w:rsidRDefault="00AE6C37" w:rsidP="009D7C2E">
            <w:pPr>
              <w:spacing w:after="0" w:line="240" w:lineRule="auto"/>
              <w:jc w:val="center"/>
              <w:rPr>
                <w:szCs w:val="24"/>
                <w:lang w:eastAsia="ru-RU"/>
              </w:rPr>
            </w:pPr>
          </w:p>
        </w:tc>
        <w:tc>
          <w:tcPr>
            <w:tcW w:w="898" w:type="dxa"/>
            <w:vMerge/>
            <w:vAlign w:val="center"/>
          </w:tcPr>
          <w:p w:rsidR="00AE6C37" w:rsidRPr="004E78DE" w:rsidRDefault="00AE6C37" w:rsidP="009D7C2E">
            <w:pPr>
              <w:spacing w:after="0" w:line="240" w:lineRule="auto"/>
              <w:jc w:val="center"/>
              <w:rPr>
                <w:szCs w:val="24"/>
                <w:lang w:eastAsia="ru-RU"/>
              </w:rPr>
            </w:pPr>
          </w:p>
        </w:tc>
        <w:tc>
          <w:tcPr>
            <w:tcW w:w="2322" w:type="dxa"/>
            <w:vMerge/>
            <w:vAlign w:val="center"/>
          </w:tcPr>
          <w:p w:rsidR="00AE6C37" w:rsidRPr="004E78DE" w:rsidRDefault="00AE6C37" w:rsidP="009D7C2E">
            <w:pPr>
              <w:spacing w:after="0" w:line="240" w:lineRule="auto"/>
              <w:jc w:val="center"/>
              <w:rPr>
                <w:szCs w:val="24"/>
                <w:lang w:eastAsia="ru-RU"/>
              </w:rPr>
            </w:pPr>
          </w:p>
        </w:tc>
        <w:tc>
          <w:tcPr>
            <w:tcW w:w="752" w:type="dxa"/>
            <w:vMerge/>
            <w:vAlign w:val="center"/>
          </w:tcPr>
          <w:p w:rsidR="00AE6C37" w:rsidRPr="004E78DE" w:rsidRDefault="00AE6C37" w:rsidP="009D7C2E">
            <w:pPr>
              <w:spacing w:after="0" w:line="240" w:lineRule="auto"/>
              <w:jc w:val="center"/>
              <w:rPr>
                <w:szCs w:val="24"/>
                <w:lang w:eastAsia="ru-RU"/>
              </w:rPr>
            </w:pPr>
          </w:p>
        </w:tc>
        <w:tc>
          <w:tcPr>
            <w:tcW w:w="1070" w:type="dxa"/>
            <w:vMerge/>
            <w:vAlign w:val="center"/>
          </w:tcPr>
          <w:p w:rsidR="00AE6C37" w:rsidRPr="004E78DE" w:rsidRDefault="00AE6C37" w:rsidP="009D7C2E">
            <w:pPr>
              <w:spacing w:after="0" w:line="240" w:lineRule="auto"/>
              <w:jc w:val="center"/>
              <w:rPr>
                <w:szCs w:val="24"/>
                <w:lang w:eastAsia="ru-RU"/>
              </w:rPr>
            </w:pPr>
          </w:p>
        </w:tc>
        <w:tc>
          <w:tcPr>
            <w:tcW w:w="896" w:type="dxa"/>
            <w:vMerge/>
            <w:vAlign w:val="center"/>
          </w:tcPr>
          <w:p w:rsidR="00AE6C37" w:rsidRPr="004E78DE" w:rsidRDefault="00AE6C37" w:rsidP="009D7C2E">
            <w:pPr>
              <w:spacing w:after="0" w:line="240" w:lineRule="auto"/>
              <w:jc w:val="center"/>
              <w:rPr>
                <w:szCs w:val="24"/>
                <w:lang w:eastAsia="ru-RU"/>
              </w:rPr>
            </w:pPr>
          </w:p>
        </w:tc>
        <w:tc>
          <w:tcPr>
            <w:tcW w:w="1609"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76"/>
          <w:jc w:val="center"/>
        </w:trPr>
        <w:tc>
          <w:tcPr>
            <w:tcW w:w="864" w:type="dxa"/>
            <w:vMerge/>
            <w:vAlign w:val="center"/>
          </w:tcPr>
          <w:p w:rsidR="00AE6C37" w:rsidRPr="004E78DE" w:rsidRDefault="00AE6C37" w:rsidP="009D7C2E">
            <w:pPr>
              <w:spacing w:after="0" w:line="240" w:lineRule="auto"/>
              <w:jc w:val="center"/>
              <w:rPr>
                <w:szCs w:val="24"/>
                <w:lang w:eastAsia="ru-RU"/>
              </w:rPr>
            </w:pPr>
          </w:p>
        </w:tc>
        <w:tc>
          <w:tcPr>
            <w:tcW w:w="934" w:type="dxa"/>
            <w:vMerge/>
            <w:vAlign w:val="center"/>
          </w:tcPr>
          <w:p w:rsidR="00AE6C37" w:rsidRPr="004E78DE" w:rsidRDefault="00AE6C37" w:rsidP="009D7C2E">
            <w:pPr>
              <w:spacing w:after="0" w:line="240" w:lineRule="auto"/>
              <w:jc w:val="center"/>
              <w:rPr>
                <w:szCs w:val="24"/>
                <w:lang w:eastAsia="ru-RU"/>
              </w:rPr>
            </w:pPr>
          </w:p>
        </w:tc>
        <w:tc>
          <w:tcPr>
            <w:tcW w:w="898" w:type="dxa"/>
            <w:vMerge/>
            <w:vAlign w:val="center"/>
          </w:tcPr>
          <w:p w:rsidR="00AE6C37" w:rsidRPr="004E78DE" w:rsidRDefault="00AE6C37" w:rsidP="009D7C2E">
            <w:pPr>
              <w:spacing w:after="0" w:line="240" w:lineRule="auto"/>
              <w:jc w:val="center"/>
              <w:rPr>
                <w:szCs w:val="24"/>
                <w:lang w:eastAsia="ru-RU"/>
              </w:rPr>
            </w:pPr>
          </w:p>
        </w:tc>
        <w:tc>
          <w:tcPr>
            <w:tcW w:w="2322" w:type="dxa"/>
            <w:vMerge/>
            <w:vAlign w:val="center"/>
          </w:tcPr>
          <w:p w:rsidR="00AE6C37" w:rsidRPr="004E78DE" w:rsidRDefault="00AE6C37" w:rsidP="009D7C2E">
            <w:pPr>
              <w:spacing w:after="0" w:line="240" w:lineRule="auto"/>
              <w:jc w:val="center"/>
              <w:rPr>
                <w:szCs w:val="24"/>
                <w:lang w:eastAsia="ru-RU"/>
              </w:rPr>
            </w:pPr>
          </w:p>
        </w:tc>
        <w:tc>
          <w:tcPr>
            <w:tcW w:w="752" w:type="dxa"/>
            <w:vMerge/>
            <w:vAlign w:val="center"/>
          </w:tcPr>
          <w:p w:rsidR="00AE6C37" w:rsidRPr="004E78DE" w:rsidRDefault="00AE6C37" w:rsidP="009D7C2E">
            <w:pPr>
              <w:spacing w:after="0" w:line="240" w:lineRule="auto"/>
              <w:jc w:val="center"/>
              <w:rPr>
                <w:szCs w:val="24"/>
                <w:lang w:eastAsia="ru-RU"/>
              </w:rPr>
            </w:pPr>
          </w:p>
        </w:tc>
        <w:tc>
          <w:tcPr>
            <w:tcW w:w="1070" w:type="dxa"/>
            <w:vMerge/>
            <w:vAlign w:val="center"/>
          </w:tcPr>
          <w:p w:rsidR="00AE6C37" w:rsidRPr="004E78DE" w:rsidRDefault="00AE6C37" w:rsidP="009D7C2E">
            <w:pPr>
              <w:spacing w:after="0" w:line="240" w:lineRule="auto"/>
              <w:jc w:val="center"/>
              <w:rPr>
                <w:szCs w:val="24"/>
                <w:lang w:eastAsia="ru-RU"/>
              </w:rPr>
            </w:pPr>
          </w:p>
        </w:tc>
        <w:tc>
          <w:tcPr>
            <w:tcW w:w="896" w:type="dxa"/>
            <w:vMerge/>
            <w:vAlign w:val="center"/>
          </w:tcPr>
          <w:p w:rsidR="00AE6C37" w:rsidRPr="004E78DE" w:rsidRDefault="00AE6C37" w:rsidP="009D7C2E">
            <w:pPr>
              <w:spacing w:after="0" w:line="240" w:lineRule="auto"/>
              <w:jc w:val="center"/>
              <w:rPr>
                <w:szCs w:val="24"/>
                <w:lang w:eastAsia="ru-RU"/>
              </w:rPr>
            </w:pPr>
          </w:p>
        </w:tc>
        <w:tc>
          <w:tcPr>
            <w:tcW w:w="1609" w:type="dxa"/>
            <w:vMerge/>
            <w:vAlign w:val="center"/>
          </w:tcPr>
          <w:p w:rsidR="00AE6C37" w:rsidRPr="004E78DE" w:rsidRDefault="00AE6C37" w:rsidP="009D7C2E">
            <w:pPr>
              <w:spacing w:after="0" w:line="240" w:lineRule="auto"/>
              <w:jc w:val="center"/>
              <w:rPr>
                <w:szCs w:val="24"/>
                <w:lang w:eastAsia="ru-RU"/>
              </w:rPr>
            </w:pPr>
          </w:p>
        </w:tc>
      </w:tr>
      <w:tr w:rsidR="00AE6C37" w:rsidRPr="004E78DE" w:rsidTr="009D7C2E">
        <w:trPr>
          <w:trHeight w:val="23"/>
          <w:jc w:val="center"/>
        </w:trPr>
        <w:tc>
          <w:tcPr>
            <w:tcW w:w="8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934" w:type="dxa"/>
            <w:vAlign w:val="center"/>
          </w:tcPr>
          <w:p w:rsidR="00AE6C37" w:rsidRPr="004E78DE" w:rsidRDefault="00AE6C37" w:rsidP="009D7C2E">
            <w:pPr>
              <w:spacing w:after="0" w:line="240" w:lineRule="auto"/>
              <w:rPr>
                <w:szCs w:val="24"/>
                <w:lang w:eastAsia="ru-RU"/>
              </w:rPr>
            </w:pPr>
            <w:r w:rsidRPr="004E78DE">
              <w:rPr>
                <w:szCs w:val="24"/>
              </w:rPr>
              <w:t>ЦМК 65/200-30/2</w:t>
            </w:r>
          </w:p>
        </w:tc>
        <w:tc>
          <w:tcPr>
            <w:tcW w:w="898" w:type="dxa"/>
            <w:vAlign w:val="center"/>
          </w:tcPr>
          <w:p w:rsidR="00AE6C37" w:rsidRPr="004E78DE" w:rsidRDefault="00AE6C37" w:rsidP="009D7C2E">
            <w:pPr>
              <w:spacing w:after="0" w:line="240" w:lineRule="auto"/>
              <w:jc w:val="center"/>
              <w:rPr>
                <w:szCs w:val="24"/>
                <w:lang w:eastAsia="ru-RU"/>
              </w:rPr>
            </w:pPr>
            <w:r w:rsidRPr="004E78DE">
              <w:rPr>
                <w:szCs w:val="24"/>
              </w:rPr>
              <w:t>50,00</w:t>
            </w:r>
          </w:p>
        </w:tc>
        <w:tc>
          <w:tcPr>
            <w:tcW w:w="2322" w:type="dxa"/>
            <w:vAlign w:val="center"/>
          </w:tcPr>
          <w:p w:rsidR="00AE6C37" w:rsidRPr="004E78DE" w:rsidRDefault="00AE6C37" w:rsidP="009D7C2E">
            <w:pPr>
              <w:spacing w:after="0" w:line="240" w:lineRule="auto"/>
              <w:jc w:val="center"/>
              <w:rPr>
                <w:szCs w:val="24"/>
                <w:lang w:eastAsia="ru-RU"/>
              </w:rPr>
            </w:pPr>
            <w:r w:rsidRPr="004E78DE">
              <w:rPr>
                <w:szCs w:val="24"/>
              </w:rPr>
              <w:t>100,00</w:t>
            </w:r>
          </w:p>
        </w:tc>
        <w:tc>
          <w:tcPr>
            <w:tcW w:w="752" w:type="dxa"/>
            <w:vAlign w:val="center"/>
          </w:tcPr>
          <w:p w:rsidR="00AE6C37" w:rsidRPr="004E78DE" w:rsidRDefault="00AE6C37" w:rsidP="009D7C2E">
            <w:pPr>
              <w:spacing w:after="0" w:line="240" w:lineRule="auto"/>
              <w:jc w:val="center"/>
              <w:rPr>
                <w:szCs w:val="24"/>
                <w:lang w:eastAsia="ru-RU"/>
              </w:rPr>
            </w:pPr>
            <w:r w:rsidRPr="004E78DE">
              <w:rPr>
                <w:szCs w:val="24"/>
              </w:rPr>
              <w:t>65,00</w:t>
            </w:r>
          </w:p>
        </w:tc>
        <w:tc>
          <w:tcPr>
            <w:tcW w:w="1070" w:type="dxa"/>
            <w:vAlign w:val="center"/>
          </w:tcPr>
          <w:p w:rsidR="00AE6C37" w:rsidRPr="004E78DE" w:rsidRDefault="00AE6C37" w:rsidP="009D7C2E">
            <w:pPr>
              <w:spacing w:after="0" w:line="240" w:lineRule="auto"/>
              <w:jc w:val="center"/>
              <w:rPr>
                <w:szCs w:val="24"/>
                <w:lang w:eastAsia="ru-RU"/>
              </w:rPr>
            </w:pPr>
            <w:r w:rsidRPr="004E78DE">
              <w:rPr>
                <w:szCs w:val="24"/>
              </w:rPr>
              <w:t>Да</w:t>
            </w:r>
          </w:p>
        </w:tc>
        <w:tc>
          <w:tcPr>
            <w:tcW w:w="896" w:type="dxa"/>
            <w:vAlign w:val="center"/>
          </w:tcPr>
          <w:p w:rsidR="00AE6C37" w:rsidRPr="004E78DE" w:rsidRDefault="00AE6C37" w:rsidP="009D7C2E">
            <w:pPr>
              <w:spacing w:after="0" w:line="240" w:lineRule="auto"/>
              <w:jc w:val="center"/>
              <w:rPr>
                <w:szCs w:val="24"/>
                <w:lang w:eastAsia="ru-RU"/>
              </w:rPr>
            </w:pPr>
            <w:r w:rsidRPr="004E78DE">
              <w:rPr>
                <w:szCs w:val="24"/>
              </w:rPr>
              <w:t>30,00</w:t>
            </w:r>
          </w:p>
        </w:tc>
        <w:tc>
          <w:tcPr>
            <w:tcW w:w="1609" w:type="dxa"/>
            <w:vAlign w:val="center"/>
          </w:tcPr>
          <w:p w:rsidR="00AE6C37" w:rsidRPr="004E78DE" w:rsidRDefault="00AE6C37" w:rsidP="009D7C2E">
            <w:pPr>
              <w:spacing w:after="0" w:line="240" w:lineRule="auto"/>
              <w:jc w:val="center"/>
              <w:rPr>
                <w:szCs w:val="24"/>
                <w:lang w:eastAsia="ru-RU"/>
              </w:rPr>
            </w:pPr>
            <w:r w:rsidRPr="004E78DE">
              <w:rPr>
                <w:szCs w:val="24"/>
              </w:rPr>
              <w:t>01.01.2015</w:t>
            </w:r>
          </w:p>
        </w:tc>
      </w:tr>
      <w:tr w:rsidR="00AE6C37" w:rsidRPr="004E78DE" w:rsidTr="009D7C2E">
        <w:trPr>
          <w:trHeight w:val="23"/>
          <w:jc w:val="center"/>
        </w:trPr>
        <w:tc>
          <w:tcPr>
            <w:tcW w:w="8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934" w:type="dxa"/>
            <w:vAlign w:val="center"/>
          </w:tcPr>
          <w:p w:rsidR="00AE6C37" w:rsidRPr="004E78DE" w:rsidRDefault="00AE6C37" w:rsidP="009D7C2E">
            <w:pPr>
              <w:spacing w:after="0" w:line="240" w:lineRule="auto"/>
              <w:rPr>
                <w:szCs w:val="24"/>
                <w:lang w:eastAsia="ru-RU"/>
              </w:rPr>
            </w:pPr>
            <w:r w:rsidRPr="004E78DE">
              <w:rPr>
                <w:szCs w:val="24"/>
              </w:rPr>
              <w:t>ЦМК 65/200-30/2</w:t>
            </w:r>
          </w:p>
        </w:tc>
        <w:tc>
          <w:tcPr>
            <w:tcW w:w="898" w:type="dxa"/>
            <w:vAlign w:val="center"/>
          </w:tcPr>
          <w:p w:rsidR="00AE6C37" w:rsidRPr="004E78DE" w:rsidRDefault="00AE6C37" w:rsidP="009D7C2E">
            <w:pPr>
              <w:spacing w:after="0" w:line="240" w:lineRule="auto"/>
              <w:jc w:val="center"/>
              <w:rPr>
                <w:szCs w:val="24"/>
                <w:lang w:eastAsia="ru-RU"/>
              </w:rPr>
            </w:pPr>
            <w:r w:rsidRPr="004E78DE">
              <w:rPr>
                <w:szCs w:val="24"/>
              </w:rPr>
              <w:t>50,00</w:t>
            </w:r>
          </w:p>
        </w:tc>
        <w:tc>
          <w:tcPr>
            <w:tcW w:w="2322" w:type="dxa"/>
            <w:vAlign w:val="center"/>
          </w:tcPr>
          <w:p w:rsidR="00AE6C37" w:rsidRPr="004E78DE" w:rsidRDefault="00AE6C37" w:rsidP="009D7C2E">
            <w:pPr>
              <w:spacing w:after="0" w:line="240" w:lineRule="auto"/>
              <w:jc w:val="center"/>
              <w:rPr>
                <w:szCs w:val="24"/>
                <w:lang w:eastAsia="ru-RU"/>
              </w:rPr>
            </w:pPr>
            <w:r w:rsidRPr="004E78DE">
              <w:rPr>
                <w:szCs w:val="24"/>
              </w:rPr>
              <w:t>100,00</w:t>
            </w:r>
          </w:p>
        </w:tc>
        <w:tc>
          <w:tcPr>
            <w:tcW w:w="752" w:type="dxa"/>
            <w:vAlign w:val="center"/>
          </w:tcPr>
          <w:p w:rsidR="00AE6C37" w:rsidRPr="004E78DE" w:rsidRDefault="00AE6C37" w:rsidP="009D7C2E">
            <w:pPr>
              <w:spacing w:after="0" w:line="240" w:lineRule="auto"/>
              <w:jc w:val="center"/>
              <w:rPr>
                <w:szCs w:val="24"/>
                <w:lang w:eastAsia="ru-RU"/>
              </w:rPr>
            </w:pPr>
            <w:r w:rsidRPr="004E78DE">
              <w:rPr>
                <w:szCs w:val="24"/>
              </w:rPr>
              <w:t>65,00</w:t>
            </w:r>
          </w:p>
        </w:tc>
        <w:tc>
          <w:tcPr>
            <w:tcW w:w="1070" w:type="dxa"/>
            <w:vAlign w:val="center"/>
          </w:tcPr>
          <w:p w:rsidR="00AE6C37" w:rsidRPr="004E78DE" w:rsidRDefault="00AE6C37" w:rsidP="009D7C2E">
            <w:pPr>
              <w:spacing w:after="0" w:line="240" w:lineRule="auto"/>
              <w:jc w:val="center"/>
              <w:rPr>
                <w:szCs w:val="24"/>
                <w:lang w:eastAsia="ru-RU"/>
              </w:rPr>
            </w:pPr>
            <w:r w:rsidRPr="004E78DE">
              <w:rPr>
                <w:szCs w:val="24"/>
              </w:rPr>
              <w:t>Да</w:t>
            </w:r>
          </w:p>
        </w:tc>
        <w:tc>
          <w:tcPr>
            <w:tcW w:w="896" w:type="dxa"/>
            <w:vAlign w:val="center"/>
          </w:tcPr>
          <w:p w:rsidR="00AE6C37" w:rsidRPr="004E78DE" w:rsidRDefault="00AE6C37" w:rsidP="009D7C2E">
            <w:pPr>
              <w:spacing w:after="0" w:line="240" w:lineRule="auto"/>
              <w:jc w:val="center"/>
              <w:rPr>
                <w:szCs w:val="24"/>
                <w:lang w:eastAsia="ru-RU"/>
              </w:rPr>
            </w:pPr>
            <w:r w:rsidRPr="004E78DE">
              <w:rPr>
                <w:szCs w:val="24"/>
              </w:rPr>
              <w:t>30,00</w:t>
            </w:r>
          </w:p>
        </w:tc>
        <w:tc>
          <w:tcPr>
            <w:tcW w:w="1609" w:type="dxa"/>
            <w:vAlign w:val="center"/>
          </w:tcPr>
          <w:p w:rsidR="00AE6C37" w:rsidRPr="004E78DE" w:rsidRDefault="00AE6C37" w:rsidP="009D7C2E">
            <w:pPr>
              <w:spacing w:after="0" w:line="240" w:lineRule="auto"/>
              <w:jc w:val="center"/>
              <w:rPr>
                <w:szCs w:val="24"/>
                <w:lang w:eastAsia="ru-RU"/>
              </w:rPr>
            </w:pPr>
            <w:r w:rsidRPr="004E78DE">
              <w:rPr>
                <w:szCs w:val="24"/>
              </w:rPr>
              <w:t>01.01.2015</w:t>
            </w:r>
          </w:p>
        </w:tc>
      </w:tr>
      <w:tr w:rsidR="00AE6C37" w:rsidRPr="004E78DE" w:rsidTr="009D7C2E">
        <w:trPr>
          <w:trHeight w:val="23"/>
          <w:jc w:val="center"/>
        </w:trPr>
        <w:tc>
          <w:tcPr>
            <w:tcW w:w="8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934" w:type="dxa"/>
            <w:vAlign w:val="center"/>
          </w:tcPr>
          <w:p w:rsidR="00AE6C37" w:rsidRPr="004E78DE" w:rsidRDefault="00AE6C37" w:rsidP="009D7C2E">
            <w:pPr>
              <w:spacing w:after="0" w:line="240" w:lineRule="auto"/>
              <w:rPr>
                <w:szCs w:val="24"/>
                <w:lang w:eastAsia="ru-RU"/>
              </w:rPr>
            </w:pPr>
            <w:r w:rsidRPr="004E78DE">
              <w:rPr>
                <w:szCs w:val="24"/>
              </w:rPr>
              <w:t>ЦМК 65/200-30/2</w:t>
            </w:r>
          </w:p>
        </w:tc>
        <w:tc>
          <w:tcPr>
            <w:tcW w:w="898" w:type="dxa"/>
            <w:vAlign w:val="center"/>
          </w:tcPr>
          <w:p w:rsidR="00AE6C37" w:rsidRPr="004E78DE" w:rsidRDefault="00AE6C37" w:rsidP="009D7C2E">
            <w:pPr>
              <w:spacing w:after="0" w:line="240" w:lineRule="auto"/>
              <w:jc w:val="center"/>
              <w:rPr>
                <w:szCs w:val="24"/>
                <w:lang w:eastAsia="ru-RU"/>
              </w:rPr>
            </w:pPr>
            <w:r w:rsidRPr="004E78DE">
              <w:rPr>
                <w:szCs w:val="24"/>
              </w:rPr>
              <w:t>50,00</w:t>
            </w:r>
          </w:p>
        </w:tc>
        <w:tc>
          <w:tcPr>
            <w:tcW w:w="2322" w:type="dxa"/>
            <w:vAlign w:val="center"/>
          </w:tcPr>
          <w:p w:rsidR="00AE6C37" w:rsidRPr="004E78DE" w:rsidRDefault="00AE6C37" w:rsidP="009D7C2E">
            <w:pPr>
              <w:spacing w:after="0" w:line="240" w:lineRule="auto"/>
              <w:jc w:val="center"/>
              <w:rPr>
                <w:szCs w:val="24"/>
                <w:lang w:eastAsia="ru-RU"/>
              </w:rPr>
            </w:pPr>
            <w:r w:rsidRPr="004E78DE">
              <w:rPr>
                <w:szCs w:val="24"/>
              </w:rPr>
              <w:t>100,00</w:t>
            </w:r>
          </w:p>
        </w:tc>
        <w:tc>
          <w:tcPr>
            <w:tcW w:w="752" w:type="dxa"/>
            <w:vAlign w:val="center"/>
          </w:tcPr>
          <w:p w:rsidR="00AE6C37" w:rsidRPr="004E78DE" w:rsidRDefault="00AE6C37" w:rsidP="009D7C2E">
            <w:pPr>
              <w:spacing w:after="0" w:line="240" w:lineRule="auto"/>
              <w:jc w:val="center"/>
              <w:rPr>
                <w:szCs w:val="24"/>
                <w:lang w:eastAsia="ru-RU"/>
              </w:rPr>
            </w:pPr>
            <w:r w:rsidRPr="004E78DE">
              <w:rPr>
                <w:szCs w:val="24"/>
              </w:rPr>
              <w:t>65,00</w:t>
            </w:r>
          </w:p>
        </w:tc>
        <w:tc>
          <w:tcPr>
            <w:tcW w:w="1070" w:type="dxa"/>
            <w:vAlign w:val="center"/>
          </w:tcPr>
          <w:p w:rsidR="00AE6C37" w:rsidRPr="004E78DE" w:rsidRDefault="00AE6C37" w:rsidP="009D7C2E">
            <w:pPr>
              <w:spacing w:after="0" w:line="240" w:lineRule="auto"/>
              <w:jc w:val="center"/>
              <w:rPr>
                <w:szCs w:val="24"/>
                <w:lang w:eastAsia="ru-RU"/>
              </w:rPr>
            </w:pPr>
            <w:r w:rsidRPr="004E78DE">
              <w:rPr>
                <w:szCs w:val="24"/>
              </w:rPr>
              <w:t>Да</w:t>
            </w:r>
          </w:p>
        </w:tc>
        <w:tc>
          <w:tcPr>
            <w:tcW w:w="896" w:type="dxa"/>
            <w:vAlign w:val="center"/>
          </w:tcPr>
          <w:p w:rsidR="00AE6C37" w:rsidRPr="004E78DE" w:rsidRDefault="00AE6C37" w:rsidP="009D7C2E">
            <w:pPr>
              <w:spacing w:after="0" w:line="240" w:lineRule="auto"/>
              <w:jc w:val="center"/>
              <w:rPr>
                <w:szCs w:val="24"/>
                <w:lang w:eastAsia="ru-RU"/>
              </w:rPr>
            </w:pPr>
            <w:r w:rsidRPr="004E78DE">
              <w:rPr>
                <w:szCs w:val="24"/>
              </w:rPr>
              <w:t>30,00</w:t>
            </w:r>
          </w:p>
        </w:tc>
        <w:tc>
          <w:tcPr>
            <w:tcW w:w="1609" w:type="dxa"/>
            <w:vAlign w:val="center"/>
          </w:tcPr>
          <w:p w:rsidR="00AE6C37" w:rsidRPr="004E78DE" w:rsidRDefault="00AE6C37" w:rsidP="009D7C2E">
            <w:pPr>
              <w:spacing w:after="0" w:line="240" w:lineRule="auto"/>
              <w:jc w:val="center"/>
              <w:rPr>
                <w:szCs w:val="24"/>
                <w:lang w:eastAsia="ru-RU"/>
              </w:rPr>
            </w:pPr>
            <w:r w:rsidRPr="004E78DE">
              <w:rPr>
                <w:szCs w:val="24"/>
              </w:rPr>
              <w:t>01.01.2015</w:t>
            </w:r>
          </w:p>
        </w:tc>
      </w:tr>
    </w:tbl>
    <w:p w:rsidR="00AE6C37" w:rsidRPr="004E78DE" w:rsidRDefault="00AE6C37" w:rsidP="00052A79">
      <w:pPr>
        <w:spacing w:before="200" w:after="0" w:line="240" w:lineRule="auto"/>
        <w:ind w:firstLine="709"/>
        <w:rPr>
          <w:sz w:val="28"/>
          <w:szCs w:val="28"/>
        </w:rPr>
      </w:pPr>
    </w:p>
    <w:p w:rsidR="00AE6C37" w:rsidRPr="004E78DE" w:rsidRDefault="00AE6C37">
      <w:pPr>
        <w:spacing w:after="0" w:line="240" w:lineRule="auto"/>
        <w:jc w:val="left"/>
        <w:rPr>
          <w:sz w:val="28"/>
          <w:szCs w:val="28"/>
          <w:u w:val="single"/>
        </w:rPr>
      </w:pPr>
    </w:p>
    <w:p w:rsidR="00AE6C37" w:rsidRPr="004E78DE" w:rsidRDefault="00AE6C37" w:rsidP="00121A9F">
      <w:pPr>
        <w:shd w:val="clear" w:color="auto" w:fill="FFFFFF"/>
        <w:spacing w:after="0" w:line="360" w:lineRule="auto"/>
        <w:ind w:firstLine="709"/>
        <w:rPr>
          <w:i/>
        </w:rPr>
      </w:pPr>
      <w:r w:rsidRPr="004E78DE">
        <w:rPr>
          <w:sz w:val="28"/>
          <w:szCs w:val="28"/>
          <w:u w:val="single"/>
        </w:rPr>
        <w:t>Оценка энергоэффективности работы насосных станций</w:t>
      </w:r>
    </w:p>
    <w:p w:rsidR="00AE6C37" w:rsidRPr="004E78DE" w:rsidRDefault="00AE6C37" w:rsidP="009571EE">
      <w:pPr>
        <w:spacing w:before="200" w:after="0" w:line="240" w:lineRule="auto"/>
        <w:ind w:firstLine="709"/>
        <w:rPr>
          <w:sz w:val="28"/>
          <w:szCs w:val="28"/>
        </w:rPr>
      </w:pPr>
      <w:r w:rsidRPr="004E78DE">
        <w:rPr>
          <w:sz w:val="28"/>
          <w:szCs w:val="28"/>
        </w:rPr>
        <w:t>Фактический расход электроэнергии за 2019 год составил 3310,37 тыс. кВт ч. Сведения о структуре потребления электроэнергии представлены в таблице и на диаграмме ниже.</w:t>
      </w:r>
    </w:p>
    <w:p w:rsidR="00AE6C37" w:rsidRPr="004E78DE" w:rsidRDefault="00AE6C37" w:rsidP="009069F6">
      <w:pPr>
        <w:pStyle w:val="af5"/>
      </w:pPr>
      <w:bookmarkStart w:id="83" w:name="_Toc47548994"/>
      <w:r w:rsidRPr="004E78DE">
        <w:t xml:space="preserve">Таблица </w:t>
      </w:r>
      <w:fldSimple w:instr=" SEQ Таблица \* ARABIC ">
        <w:r w:rsidRPr="004E78DE">
          <w:rPr>
            <w:noProof/>
          </w:rPr>
          <w:t>17</w:t>
        </w:r>
      </w:fldSimple>
      <w:r w:rsidRPr="004E78DE">
        <w:t>. Структура потребления электроэнергии за 2019 год</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082"/>
        <w:gridCol w:w="2263"/>
      </w:tblGrid>
      <w:tr w:rsidR="00AE6C37" w:rsidRPr="004E78DE" w:rsidTr="009D7C2E">
        <w:trPr>
          <w:trHeight w:val="23"/>
          <w:jc w:val="center"/>
        </w:trPr>
        <w:tc>
          <w:tcPr>
            <w:tcW w:w="7082"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Наименование потребителя</w:t>
            </w:r>
          </w:p>
        </w:tc>
        <w:tc>
          <w:tcPr>
            <w:tcW w:w="2263"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Фактический расход электроэнергии за 2019 год, тыс. кВт.ч</w:t>
            </w:r>
          </w:p>
        </w:tc>
      </w:tr>
      <w:tr w:rsidR="00AE6C37" w:rsidRPr="004E78DE" w:rsidTr="009D7C2E">
        <w:trPr>
          <w:trHeight w:val="23"/>
          <w:jc w:val="center"/>
        </w:trPr>
        <w:tc>
          <w:tcPr>
            <w:tcW w:w="7082" w:type="dxa"/>
            <w:noWrap/>
            <w:vAlign w:val="center"/>
          </w:tcPr>
          <w:p w:rsidR="00AE6C37" w:rsidRPr="004E78DE" w:rsidRDefault="00AE6C37" w:rsidP="009D7C2E">
            <w:pPr>
              <w:spacing w:after="0" w:line="240" w:lineRule="auto"/>
              <w:jc w:val="left"/>
              <w:rPr>
                <w:bCs/>
                <w:szCs w:val="24"/>
                <w:lang w:eastAsia="ru-RU"/>
              </w:rPr>
            </w:pPr>
            <w:r w:rsidRPr="004E78DE">
              <w:rPr>
                <w:bCs/>
                <w:szCs w:val="24"/>
                <w:lang w:eastAsia="ru-RU"/>
              </w:rPr>
              <w:t>Подъем воды:</w:t>
            </w:r>
          </w:p>
        </w:tc>
        <w:tc>
          <w:tcPr>
            <w:tcW w:w="2263" w:type="dxa"/>
            <w:noWrap/>
            <w:vAlign w:val="center"/>
          </w:tcPr>
          <w:p w:rsidR="00AE6C37" w:rsidRPr="004E78DE" w:rsidRDefault="00AE6C37" w:rsidP="009D7C2E">
            <w:pPr>
              <w:spacing w:after="0" w:line="240" w:lineRule="auto"/>
              <w:jc w:val="right"/>
              <w:rPr>
                <w:bCs/>
                <w:lang w:eastAsia="ru-RU"/>
              </w:rPr>
            </w:pPr>
            <w:r w:rsidRPr="004E78DE">
              <w:rPr>
                <w:bCs/>
                <w:sz w:val="22"/>
                <w:lang w:eastAsia="ru-RU"/>
              </w:rPr>
              <w:t>1572,16</w:t>
            </w:r>
          </w:p>
        </w:tc>
      </w:tr>
      <w:tr w:rsidR="00AE6C37" w:rsidRPr="004E78DE" w:rsidTr="009D7C2E">
        <w:trPr>
          <w:trHeight w:val="23"/>
          <w:jc w:val="center"/>
        </w:trPr>
        <w:tc>
          <w:tcPr>
            <w:tcW w:w="7082" w:type="dxa"/>
            <w:noWrap/>
            <w:vAlign w:val="center"/>
          </w:tcPr>
          <w:p w:rsidR="00AE6C37" w:rsidRPr="004E78DE" w:rsidRDefault="00AE6C37" w:rsidP="009D7C2E">
            <w:pPr>
              <w:spacing w:after="0" w:line="240" w:lineRule="auto"/>
              <w:jc w:val="left"/>
              <w:rPr>
                <w:szCs w:val="24"/>
                <w:lang w:eastAsia="ru-RU"/>
              </w:rPr>
            </w:pPr>
            <w:r w:rsidRPr="004E78DE">
              <w:rPr>
                <w:szCs w:val="24"/>
                <w:lang w:eastAsia="ru-RU"/>
              </w:rPr>
              <w:t>Цех ОСВ-1 (1подъём) ул. Береговая</w:t>
            </w:r>
          </w:p>
        </w:tc>
        <w:tc>
          <w:tcPr>
            <w:tcW w:w="2263" w:type="dxa"/>
            <w:noWrap/>
            <w:vAlign w:val="center"/>
          </w:tcPr>
          <w:p w:rsidR="00AE6C37" w:rsidRPr="004E78DE" w:rsidRDefault="00AE6C37" w:rsidP="009D7C2E">
            <w:pPr>
              <w:spacing w:after="0" w:line="240" w:lineRule="auto"/>
              <w:jc w:val="right"/>
              <w:rPr>
                <w:lang w:eastAsia="ru-RU"/>
              </w:rPr>
            </w:pPr>
            <w:r w:rsidRPr="004E78DE">
              <w:rPr>
                <w:sz w:val="22"/>
                <w:lang w:eastAsia="ru-RU"/>
              </w:rPr>
              <w:t>504,87</w:t>
            </w:r>
          </w:p>
        </w:tc>
      </w:tr>
      <w:tr w:rsidR="00AE6C37" w:rsidRPr="004E78DE" w:rsidTr="009D7C2E">
        <w:trPr>
          <w:trHeight w:val="23"/>
          <w:jc w:val="center"/>
        </w:trPr>
        <w:tc>
          <w:tcPr>
            <w:tcW w:w="7082" w:type="dxa"/>
            <w:noWrap/>
            <w:vAlign w:val="center"/>
          </w:tcPr>
          <w:p w:rsidR="00AE6C37" w:rsidRPr="004E78DE" w:rsidRDefault="00AE6C37" w:rsidP="009D7C2E">
            <w:pPr>
              <w:spacing w:after="0" w:line="240" w:lineRule="auto"/>
              <w:jc w:val="left"/>
              <w:rPr>
                <w:szCs w:val="24"/>
                <w:lang w:eastAsia="ru-RU"/>
              </w:rPr>
            </w:pPr>
            <w:r w:rsidRPr="004E78DE">
              <w:rPr>
                <w:szCs w:val="24"/>
                <w:lang w:eastAsia="ru-RU"/>
              </w:rPr>
              <w:t>Цех ОСВ-1 (1подъём) Плодопитомник</w:t>
            </w:r>
          </w:p>
        </w:tc>
        <w:tc>
          <w:tcPr>
            <w:tcW w:w="2263" w:type="dxa"/>
            <w:noWrap/>
            <w:vAlign w:val="center"/>
          </w:tcPr>
          <w:p w:rsidR="00AE6C37" w:rsidRPr="004E78DE" w:rsidRDefault="00AE6C37" w:rsidP="009D7C2E">
            <w:pPr>
              <w:spacing w:after="0" w:line="240" w:lineRule="auto"/>
              <w:jc w:val="right"/>
              <w:rPr>
                <w:lang w:eastAsia="ru-RU"/>
              </w:rPr>
            </w:pPr>
            <w:r w:rsidRPr="004E78DE">
              <w:rPr>
                <w:sz w:val="22"/>
                <w:lang w:eastAsia="ru-RU"/>
              </w:rPr>
              <w:t>171,68</w:t>
            </w:r>
          </w:p>
        </w:tc>
      </w:tr>
      <w:tr w:rsidR="00AE6C37" w:rsidRPr="004E78DE" w:rsidTr="009D7C2E">
        <w:trPr>
          <w:trHeight w:val="23"/>
          <w:jc w:val="center"/>
        </w:trPr>
        <w:tc>
          <w:tcPr>
            <w:tcW w:w="7082" w:type="dxa"/>
            <w:noWrap/>
            <w:vAlign w:val="center"/>
          </w:tcPr>
          <w:p w:rsidR="00AE6C37" w:rsidRPr="004E78DE" w:rsidRDefault="00AE6C37" w:rsidP="009D7C2E">
            <w:pPr>
              <w:spacing w:after="0" w:line="240" w:lineRule="auto"/>
              <w:jc w:val="left"/>
              <w:rPr>
                <w:szCs w:val="24"/>
                <w:lang w:eastAsia="ru-RU"/>
              </w:rPr>
            </w:pPr>
            <w:r w:rsidRPr="004E78DE">
              <w:rPr>
                <w:szCs w:val="24"/>
                <w:lang w:eastAsia="ru-RU"/>
              </w:rPr>
              <w:t>Бокаревский водозабор (скважины)</w:t>
            </w:r>
          </w:p>
        </w:tc>
        <w:tc>
          <w:tcPr>
            <w:tcW w:w="2263" w:type="dxa"/>
            <w:noWrap/>
            <w:vAlign w:val="center"/>
          </w:tcPr>
          <w:p w:rsidR="00AE6C37" w:rsidRPr="004E78DE" w:rsidRDefault="00AE6C37" w:rsidP="009D7C2E">
            <w:pPr>
              <w:spacing w:after="0" w:line="240" w:lineRule="auto"/>
              <w:jc w:val="right"/>
              <w:rPr>
                <w:lang w:eastAsia="ru-RU"/>
              </w:rPr>
            </w:pPr>
            <w:r w:rsidRPr="004E78DE">
              <w:rPr>
                <w:sz w:val="22"/>
                <w:lang w:eastAsia="ru-RU"/>
              </w:rPr>
              <w:t>895,62</w:t>
            </w:r>
          </w:p>
        </w:tc>
      </w:tr>
      <w:tr w:rsidR="00AE6C37" w:rsidRPr="004E78DE" w:rsidTr="009D7C2E">
        <w:trPr>
          <w:trHeight w:val="23"/>
          <w:jc w:val="center"/>
        </w:trPr>
        <w:tc>
          <w:tcPr>
            <w:tcW w:w="7082" w:type="dxa"/>
            <w:noWrap/>
            <w:vAlign w:val="center"/>
          </w:tcPr>
          <w:p w:rsidR="00AE6C37" w:rsidRPr="004E78DE" w:rsidRDefault="00AE6C37" w:rsidP="009D7C2E">
            <w:pPr>
              <w:spacing w:after="0" w:line="240" w:lineRule="auto"/>
              <w:jc w:val="left"/>
              <w:rPr>
                <w:bCs/>
                <w:szCs w:val="24"/>
                <w:lang w:eastAsia="ru-RU"/>
              </w:rPr>
            </w:pPr>
            <w:r w:rsidRPr="004E78DE">
              <w:rPr>
                <w:bCs/>
                <w:szCs w:val="24"/>
                <w:lang w:eastAsia="ru-RU"/>
              </w:rPr>
              <w:t>Очистка воды:</w:t>
            </w:r>
          </w:p>
        </w:tc>
        <w:tc>
          <w:tcPr>
            <w:tcW w:w="2263" w:type="dxa"/>
            <w:noWrap/>
            <w:vAlign w:val="center"/>
          </w:tcPr>
          <w:p w:rsidR="00AE6C37" w:rsidRPr="004E78DE" w:rsidRDefault="00AE6C37" w:rsidP="009D7C2E">
            <w:pPr>
              <w:spacing w:after="0" w:line="240" w:lineRule="auto"/>
              <w:jc w:val="right"/>
              <w:rPr>
                <w:bCs/>
                <w:lang w:eastAsia="ru-RU"/>
              </w:rPr>
            </w:pPr>
            <w:r w:rsidRPr="004E78DE">
              <w:rPr>
                <w:bCs/>
                <w:sz w:val="22"/>
                <w:lang w:eastAsia="ru-RU"/>
              </w:rPr>
              <w:t>1644,41</w:t>
            </w:r>
          </w:p>
        </w:tc>
      </w:tr>
      <w:tr w:rsidR="00AE6C37" w:rsidRPr="004E78DE" w:rsidTr="009D7C2E">
        <w:trPr>
          <w:trHeight w:val="23"/>
          <w:jc w:val="center"/>
        </w:trPr>
        <w:tc>
          <w:tcPr>
            <w:tcW w:w="7082" w:type="dxa"/>
            <w:noWrap/>
            <w:vAlign w:val="center"/>
          </w:tcPr>
          <w:p w:rsidR="00AE6C37" w:rsidRPr="004E78DE" w:rsidRDefault="00AE6C37" w:rsidP="009D7C2E">
            <w:pPr>
              <w:spacing w:after="0" w:line="240" w:lineRule="auto"/>
              <w:jc w:val="left"/>
              <w:rPr>
                <w:szCs w:val="24"/>
                <w:lang w:eastAsia="ru-RU"/>
              </w:rPr>
            </w:pPr>
            <w:r w:rsidRPr="004E78DE">
              <w:rPr>
                <w:szCs w:val="24"/>
                <w:lang w:eastAsia="ru-RU"/>
              </w:rPr>
              <w:t>Цех ОСВ-1 (2 подъём)</w:t>
            </w:r>
          </w:p>
        </w:tc>
        <w:tc>
          <w:tcPr>
            <w:tcW w:w="2263" w:type="dxa"/>
            <w:noWrap/>
            <w:vAlign w:val="center"/>
          </w:tcPr>
          <w:p w:rsidR="00AE6C37" w:rsidRPr="004E78DE" w:rsidRDefault="00AE6C37" w:rsidP="009D7C2E">
            <w:pPr>
              <w:spacing w:after="0" w:line="240" w:lineRule="auto"/>
              <w:jc w:val="right"/>
              <w:rPr>
                <w:lang w:eastAsia="ru-RU"/>
              </w:rPr>
            </w:pPr>
            <w:r w:rsidRPr="004E78DE">
              <w:rPr>
                <w:sz w:val="22"/>
                <w:lang w:eastAsia="ru-RU"/>
              </w:rPr>
              <w:t>634,71</w:t>
            </w:r>
          </w:p>
        </w:tc>
      </w:tr>
      <w:tr w:rsidR="00AE6C37" w:rsidRPr="004E78DE" w:rsidTr="009D7C2E">
        <w:trPr>
          <w:trHeight w:val="23"/>
          <w:jc w:val="center"/>
        </w:trPr>
        <w:tc>
          <w:tcPr>
            <w:tcW w:w="7082" w:type="dxa"/>
            <w:noWrap/>
            <w:vAlign w:val="center"/>
          </w:tcPr>
          <w:p w:rsidR="00AE6C37" w:rsidRPr="004E78DE" w:rsidRDefault="00AE6C37" w:rsidP="009D7C2E">
            <w:pPr>
              <w:spacing w:after="0" w:line="240" w:lineRule="auto"/>
              <w:jc w:val="left"/>
              <w:rPr>
                <w:szCs w:val="24"/>
                <w:lang w:eastAsia="ru-RU"/>
              </w:rPr>
            </w:pPr>
            <w:r w:rsidRPr="004E78DE">
              <w:rPr>
                <w:szCs w:val="24"/>
                <w:lang w:eastAsia="ru-RU"/>
              </w:rPr>
              <w:t>Цех ВОС Бокаревского водозабора</w:t>
            </w:r>
          </w:p>
        </w:tc>
        <w:tc>
          <w:tcPr>
            <w:tcW w:w="2263" w:type="dxa"/>
            <w:noWrap/>
            <w:vAlign w:val="center"/>
          </w:tcPr>
          <w:p w:rsidR="00AE6C37" w:rsidRPr="004E78DE" w:rsidRDefault="00AE6C37" w:rsidP="009D7C2E">
            <w:pPr>
              <w:spacing w:after="0" w:line="240" w:lineRule="auto"/>
              <w:jc w:val="right"/>
              <w:rPr>
                <w:lang w:eastAsia="ru-RU"/>
              </w:rPr>
            </w:pPr>
            <w:r w:rsidRPr="004E78DE">
              <w:rPr>
                <w:sz w:val="22"/>
                <w:lang w:eastAsia="ru-RU"/>
              </w:rPr>
              <w:t>1009,70</w:t>
            </w:r>
          </w:p>
        </w:tc>
      </w:tr>
      <w:tr w:rsidR="00AE6C37" w:rsidRPr="004E78DE" w:rsidTr="009D7C2E">
        <w:trPr>
          <w:trHeight w:val="23"/>
          <w:jc w:val="center"/>
        </w:trPr>
        <w:tc>
          <w:tcPr>
            <w:tcW w:w="7082" w:type="dxa"/>
            <w:noWrap/>
            <w:vAlign w:val="center"/>
          </w:tcPr>
          <w:p w:rsidR="00AE6C37" w:rsidRPr="004E78DE" w:rsidRDefault="00AE6C37" w:rsidP="009D7C2E">
            <w:pPr>
              <w:spacing w:after="0" w:line="240" w:lineRule="auto"/>
              <w:jc w:val="left"/>
              <w:rPr>
                <w:bCs/>
                <w:szCs w:val="24"/>
                <w:lang w:eastAsia="ru-RU"/>
              </w:rPr>
            </w:pPr>
            <w:r w:rsidRPr="004E78DE">
              <w:rPr>
                <w:bCs/>
                <w:szCs w:val="24"/>
                <w:lang w:eastAsia="ru-RU"/>
              </w:rPr>
              <w:t>Транспортировка воды:</w:t>
            </w:r>
          </w:p>
        </w:tc>
        <w:tc>
          <w:tcPr>
            <w:tcW w:w="2263" w:type="dxa"/>
            <w:noWrap/>
            <w:vAlign w:val="center"/>
          </w:tcPr>
          <w:p w:rsidR="00AE6C37" w:rsidRPr="004E78DE" w:rsidRDefault="00AE6C37" w:rsidP="009D7C2E">
            <w:pPr>
              <w:spacing w:after="0" w:line="240" w:lineRule="auto"/>
              <w:jc w:val="right"/>
              <w:rPr>
                <w:bCs/>
                <w:lang w:eastAsia="ru-RU"/>
              </w:rPr>
            </w:pPr>
            <w:r w:rsidRPr="004E78DE">
              <w:rPr>
                <w:bCs/>
                <w:sz w:val="22"/>
                <w:lang w:eastAsia="ru-RU"/>
              </w:rPr>
              <w:t>93,80</w:t>
            </w:r>
          </w:p>
        </w:tc>
      </w:tr>
      <w:tr w:rsidR="00AE6C37" w:rsidRPr="004E78DE" w:rsidTr="009D7C2E">
        <w:trPr>
          <w:trHeight w:val="23"/>
          <w:jc w:val="center"/>
        </w:trPr>
        <w:tc>
          <w:tcPr>
            <w:tcW w:w="70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Насосная станция 3-го подъема ул.Свердлова</w:t>
            </w:r>
          </w:p>
        </w:tc>
        <w:tc>
          <w:tcPr>
            <w:tcW w:w="2263" w:type="dxa"/>
            <w:noWrap/>
            <w:vAlign w:val="center"/>
          </w:tcPr>
          <w:p w:rsidR="00AE6C37" w:rsidRPr="004E78DE" w:rsidRDefault="00AE6C37" w:rsidP="009D7C2E">
            <w:pPr>
              <w:spacing w:after="0" w:line="240" w:lineRule="auto"/>
              <w:jc w:val="right"/>
              <w:rPr>
                <w:lang w:eastAsia="ru-RU"/>
              </w:rPr>
            </w:pPr>
            <w:r w:rsidRPr="004E78DE">
              <w:rPr>
                <w:sz w:val="22"/>
                <w:lang w:eastAsia="ru-RU"/>
              </w:rPr>
              <w:t>0,41</w:t>
            </w:r>
          </w:p>
        </w:tc>
      </w:tr>
      <w:tr w:rsidR="00AE6C37" w:rsidRPr="004E78DE" w:rsidTr="009D7C2E">
        <w:trPr>
          <w:trHeight w:val="23"/>
          <w:jc w:val="center"/>
        </w:trPr>
        <w:tc>
          <w:tcPr>
            <w:tcW w:w="70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Насосная станция 3-го подъема п.Ворошиловка</w:t>
            </w:r>
          </w:p>
        </w:tc>
        <w:tc>
          <w:tcPr>
            <w:tcW w:w="2263" w:type="dxa"/>
            <w:noWrap/>
            <w:vAlign w:val="center"/>
          </w:tcPr>
          <w:p w:rsidR="00AE6C37" w:rsidRPr="004E78DE" w:rsidRDefault="00AE6C37" w:rsidP="009D7C2E">
            <w:pPr>
              <w:spacing w:after="0" w:line="240" w:lineRule="auto"/>
              <w:jc w:val="right"/>
              <w:rPr>
                <w:lang w:eastAsia="ru-RU"/>
              </w:rPr>
            </w:pPr>
            <w:r w:rsidRPr="004E78DE">
              <w:rPr>
                <w:sz w:val="22"/>
                <w:lang w:eastAsia="ru-RU"/>
              </w:rPr>
              <w:t>8,65</w:t>
            </w:r>
          </w:p>
        </w:tc>
      </w:tr>
      <w:tr w:rsidR="00AE6C37" w:rsidRPr="004E78DE" w:rsidTr="009D7C2E">
        <w:trPr>
          <w:trHeight w:val="23"/>
          <w:jc w:val="center"/>
        </w:trPr>
        <w:tc>
          <w:tcPr>
            <w:tcW w:w="7082" w:type="dxa"/>
            <w:noWrap/>
            <w:vAlign w:val="center"/>
          </w:tcPr>
          <w:p w:rsidR="00AE6C37" w:rsidRPr="004E78DE" w:rsidRDefault="00AE6C37" w:rsidP="009D7C2E">
            <w:pPr>
              <w:spacing w:after="0" w:line="240" w:lineRule="auto"/>
              <w:jc w:val="left"/>
              <w:rPr>
                <w:szCs w:val="24"/>
                <w:lang w:eastAsia="ru-RU"/>
              </w:rPr>
            </w:pPr>
            <w:r w:rsidRPr="004E78DE">
              <w:rPr>
                <w:szCs w:val="24"/>
                <w:lang w:eastAsia="ru-RU"/>
              </w:rPr>
              <w:t>Насосная станция ул. П.Осипенко,70</w:t>
            </w:r>
          </w:p>
        </w:tc>
        <w:tc>
          <w:tcPr>
            <w:tcW w:w="2263" w:type="dxa"/>
            <w:noWrap/>
            <w:vAlign w:val="center"/>
          </w:tcPr>
          <w:p w:rsidR="00AE6C37" w:rsidRPr="004E78DE" w:rsidRDefault="00AE6C37" w:rsidP="009D7C2E">
            <w:pPr>
              <w:spacing w:after="0" w:line="240" w:lineRule="auto"/>
              <w:jc w:val="right"/>
              <w:rPr>
                <w:lang w:eastAsia="ru-RU"/>
              </w:rPr>
            </w:pPr>
            <w:r w:rsidRPr="004E78DE">
              <w:rPr>
                <w:sz w:val="22"/>
                <w:lang w:eastAsia="ru-RU"/>
              </w:rPr>
              <w:t>84,74</w:t>
            </w:r>
          </w:p>
        </w:tc>
      </w:tr>
      <w:tr w:rsidR="00AE6C37" w:rsidRPr="004E78DE" w:rsidTr="009D7C2E">
        <w:trPr>
          <w:trHeight w:val="23"/>
          <w:jc w:val="center"/>
        </w:trPr>
        <w:tc>
          <w:tcPr>
            <w:tcW w:w="7082" w:type="dxa"/>
            <w:noWrap/>
            <w:vAlign w:val="center"/>
          </w:tcPr>
          <w:p w:rsidR="00AE6C37" w:rsidRPr="004E78DE" w:rsidRDefault="00AE6C37" w:rsidP="009D7C2E">
            <w:pPr>
              <w:spacing w:after="0" w:line="240" w:lineRule="auto"/>
              <w:jc w:val="left"/>
              <w:rPr>
                <w:bCs/>
                <w:szCs w:val="24"/>
                <w:lang w:eastAsia="ru-RU"/>
              </w:rPr>
            </w:pPr>
            <w:r w:rsidRPr="004E78DE">
              <w:rPr>
                <w:bCs/>
                <w:szCs w:val="24"/>
                <w:lang w:eastAsia="ru-RU"/>
              </w:rPr>
              <w:t>Всего по водоснабжению:</w:t>
            </w:r>
          </w:p>
        </w:tc>
        <w:tc>
          <w:tcPr>
            <w:tcW w:w="2263" w:type="dxa"/>
            <w:noWrap/>
            <w:vAlign w:val="center"/>
          </w:tcPr>
          <w:p w:rsidR="00AE6C37" w:rsidRPr="004E78DE" w:rsidRDefault="00AE6C37" w:rsidP="009D7C2E">
            <w:pPr>
              <w:spacing w:after="0" w:line="240" w:lineRule="auto"/>
              <w:jc w:val="right"/>
              <w:rPr>
                <w:bCs/>
                <w:lang w:eastAsia="ru-RU"/>
              </w:rPr>
            </w:pPr>
            <w:r w:rsidRPr="004E78DE">
              <w:rPr>
                <w:bCs/>
                <w:sz w:val="22"/>
                <w:lang w:eastAsia="ru-RU"/>
              </w:rPr>
              <w:t>3310,37</w:t>
            </w:r>
          </w:p>
        </w:tc>
      </w:tr>
    </w:tbl>
    <w:p w:rsidR="00AE6C37" w:rsidRPr="004E78DE" w:rsidRDefault="00AE6C37" w:rsidP="009571EE">
      <w:pPr>
        <w:spacing w:before="200" w:after="0" w:line="240" w:lineRule="auto"/>
        <w:rPr>
          <w:sz w:val="28"/>
          <w:szCs w:val="28"/>
        </w:rPr>
      </w:pPr>
    </w:p>
    <w:p w:rsidR="00AE6C37" w:rsidRPr="004E78DE" w:rsidRDefault="00742D12" w:rsidP="00121A9F">
      <w:pPr>
        <w:spacing w:before="200" w:after="0" w:line="240" w:lineRule="auto"/>
        <w:ind w:firstLine="709"/>
        <w:rPr>
          <w:sz w:val="28"/>
          <w:szCs w:val="28"/>
        </w:rPr>
      </w:pPr>
      <w:r>
        <w:rPr>
          <w:noProof/>
          <w:lang w:eastAsia="ru-RU"/>
        </w:rPr>
        <w:pict>
          <v:shape id="Диаграмма 31" o:spid="_x0000_i1026" type="#_x0000_t75" style="width:405pt;height:23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">
            <v:imagedata r:id="rId16" o:title="" cropbottom="-171f"/>
            <o:lock v:ext="edit" aspectratio="f"/>
          </v:shape>
        </w:pict>
      </w:r>
    </w:p>
    <w:p w:rsidR="00AE6C37" w:rsidRPr="004E78DE" w:rsidRDefault="00AE6C37" w:rsidP="009571EE">
      <w:pPr>
        <w:spacing w:before="200" w:after="0" w:line="240" w:lineRule="auto"/>
        <w:ind w:firstLine="709"/>
        <w:jc w:val="center"/>
        <w:rPr>
          <w:b/>
          <w:sz w:val="28"/>
        </w:rPr>
      </w:pPr>
      <w:r w:rsidRPr="004E78DE">
        <w:rPr>
          <w:b/>
          <w:sz w:val="28"/>
        </w:rPr>
        <w:t>Рисунок 13. Структура потребления электроэнергии за 2019 год</w:t>
      </w:r>
    </w:p>
    <w:p w:rsidR="00AE6C37" w:rsidRPr="004E78DE" w:rsidRDefault="00AE6C37" w:rsidP="009571EE">
      <w:pPr>
        <w:spacing w:before="200" w:after="0" w:line="240" w:lineRule="auto"/>
        <w:ind w:firstLine="709"/>
        <w:rPr>
          <w:sz w:val="28"/>
        </w:rPr>
      </w:pPr>
      <w:r w:rsidRPr="004E78DE">
        <w:rPr>
          <w:sz w:val="28"/>
        </w:rPr>
        <w:t>Из диаграммы видно, что наиболее энергоемким является подъем и очистка воды.</w:t>
      </w:r>
    </w:p>
    <w:p w:rsidR="00AE6C37" w:rsidRPr="004E78DE" w:rsidRDefault="00AE6C37" w:rsidP="00121A9F">
      <w:pPr>
        <w:spacing w:before="200" w:after="0" w:line="240" w:lineRule="auto"/>
        <w:ind w:firstLine="709"/>
        <w:rPr>
          <w:sz w:val="28"/>
          <w:szCs w:val="28"/>
        </w:rPr>
      </w:pPr>
      <w:r w:rsidRPr="004E78DE">
        <w:rPr>
          <w:sz w:val="28"/>
          <w:szCs w:val="28"/>
        </w:rPr>
        <w:t>В соответствии с методическими рекомендациями по определению потребности в электрической энергии на технологические нужды в сфере водоснабжения, водоотведения и очистки сточных вод расчет годовой потребности в электрической энергии (кВт∙ч/год) каждым насосным агрегатом производится путем суммирования расходов электрической энергии на каждом режиме работы агрегата по формуле:</w:t>
      </w:r>
    </w:p>
    <w:p w:rsidR="00AE6C37" w:rsidRPr="004E78DE" w:rsidRDefault="00742D12" w:rsidP="00F61C4D">
      <w:pPr>
        <w:shd w:val="clear" w:color="auto" w:fill="FFFFFF"/>
        <w:spacing w:before="120" w:after="240" w:line="360" w:lineRule="auto"/>
        <w:ind w:firstLine="709"/>
        <w:jc w:val="center"/>
        <w:rPr>
          <w:sz w:val="28"/>
        </w:rPr>
      </w:pPr>
      <w:r>
        <w:rPr>
          <w:noProof/>
          <w:sz w:val="28"/>
          <w:lang w:eastAsia="ru-RU"/>
        </w:rPr>
        <w:pict>
          <v:shape id="Рисунок 2" o:spid="_x0000_i1027" type="#_x0000_t75" alt="http://www.infosait.ru/norma_doc/52/52031/x004.gif" style="width:163.5pt;height:37.5pt;visibility:visible">
            <v:imagedata r:id="rId17" o:title=""/>
          </v:shape>
        </w:pict>
      </w:r>
    </w:p>
    <w:p w:rsidR="00AE6C37" w:rsidRPr="004E78DE" w:rsidRDefault="00AE6C37" w:rsidP="00B60AC0">
      <w:pPr>
        <w:spacing w:before="200" w:after="0" w:line="240" w:lineRule="auto"/>
        <w:ind w:firstLine="709"/>
        <w:rPr>
          <w:sz w:val="28"/>
          <w:szCs w:val="28"/>
        </w:rPr>
      </w:pPr>
      <w:r w:rsidRPr="004E78DE">
        <w:rPr>
          <w:sz w:val="28"/>
          <w:szCs w:val="28"/>
        </w:rPr>
        <w:t>где:</w:t>
      </w:r>
    </w:p>
    <w:p w:rsidR="00AE6C37" w:rsidRPr="004E78DE" w:rsidRDefault="00AE6C37" w:rsidP="00B60AC0">
      <w:pPr>
        <w:spacing w:before="200" w:after="0" w:line="240" w:lineRule="auto"/>
        <w:ind w:firstLine="709"/>
        <w:rPr>
          <w:sz w:val="28"/>
          <w:szCs w:val="28"/>
        </w:rPr>
      </w:pPr>
      <w:r w:rsidRPr="004E78DE">
        <w:rPr>
          <w:sz w:val="28"/>
          <w:szCs w:val="28"/>
        </w:rPr>
        <w:t>i - индекс, обозначающий режим работы агрегата;</w:t>
      </w:r>
    </w:p>
    <w:p w:rsidR="00AE6C37" w:rsidRPr="004E78DE" w:rsidRDefault="00AE6C37" w:rsidP="00B60AC0">
      <w:pPr>
        <w:spacing w:before="200" w:after="0" w:line="240" w:lineRule="auto"/>
        <w:ind w:firstLine="709"/>
        <w:rPr>
          <w:sz w:val="28"/>
          <w:szCs w:val="28"/>
        </w:rPr>
      </w:pPr>
      <w:r w:rsidRPr="004E78DE">
        <w:rPr>
          <w:sz w:val="28"/>
          <w:szCs w:val="28"/>
        </w:rPr>
        <w:t>п - количество режимов работы агрегата;</w:t>
      </w:r>
    </w:p>
    <w:p w:rsidR="00AE6C37" w:rsidRPr="004E78DE" w:rsidRDefault="00AE6C37" w:rsidP="00B60AC0">
      <w:pPr>
        <w:spacing w:before="200" w:after="0" w:line="240" w:lineRule="auto"/>
        <w:ind w:firstLine="709"/>
        <w:rPr>
          <w:sz w:val="28"/>
          <w:szCs w:val="28"/>
        </w:rPr>
      </w:pPr>
      <w:r w:rsidRPr="004E78DE">
        <w:rPr>
          <w:sz w:val="28"/>
          <w:szCs w:val="28"/>
        </w:rPr>
        <w:t>Qi - производительность насоса в i-м режиме, куб.м/ч;</w:t>
      </w:r>
    </w:p>
    <w:p w:rsidR="00AE6C37" w:rsidRPr="004E78DE" w:rsidRDefault="00AE6C37" w:rsidP="00B60AC0">
      <w:pPr>
        <w:spacing w:before="200" w:after="0" w:line="240" w:lineRule="auto"/>
        <w:ind w:firstLine="709"/>
        <w:rPr>
          <w:sz w:val="28"/>
          <w:szCs w:val="28"/>
        </w:rPr>
      </w:pPr>
      <w:r w:rsidRPr="004E78DE">
        <w:rPr>
          <w:sz w:val="28"/>
          <w:szCs w:val="28"/>
        </w:rPr>
        <w:t>Hi - полный напор, развиваемый насосом, в i-м режиме, м;</w:t>
      </w:r>
    </w:p>
    <w:p w:rsidR="00AE6C37" w:rsidRPr="004E78DE" w:rsidRDefault="00AE6C37" w:rsidP="00B60AC0">
      <w:pPr>
        <w:spacing w:before="200" w:after="0" w:line="240" w:lineRule="auto"/>
        <w:ind w:firstLine="709"/>
        <w:rPr>
          <w:sz w:val="28"/>
          <w:szCs w:val="28"/>
        </w:rPr>
      </w:pPr>
      <w:r w:rsidRPr="004E78DE">
        <w:rPr>
          <w:sz w:val="28"/>
          <w:szCs w:val="28"/>
        </w:rPr>
        <w:t>ηi - коэффициент полезного действия агрегата в i-м режиме;</w:t>
      </w:r>
    </w:p>
    <w:p w:rsidR="00AE6C37" w:rsidRPr="004E78DE" w:rsidRDefault="00AE6C37" w:rsidP="00B60AC0">
      <w:pPr>
        <w:spacing w:before="200" w:after="0" w:line="240" w:lineRule="auto"/>
        <w:ind w:firstLine="709"/>
        <w:rPr>
          <w:sz w:val="28"/>
          <w:szCs w:val="28"/>
        </w:rPr>
      </w:pPr>
      <w:r w:rsidRPr="004E78DE">
        <w:rPr>
          <w:sz w:val="28"/>
          <w:szCs w:val="28"/>
        </w:rPr>
        <w:t>ti - время работы агрегата в i-м режиме, ч/год;</w:t>
      </w:r>
    </w:p>
    <w:p w:rsidR="00AE6C37" w:rsidRPr="004E78DE" w:rsidRDefault="00AE6C37" w:rsidP="00B60AC0">
      <w:pPr>
        <w:spacing w:before="200" w:after="0" w:line="240" w:lineRule="auto"/>
        <w:ind w:firstLine="709"/>
        <w:rPr>
          <w:sz w:val="28"/>
          <w:szCs w:val="28"/>
        </w:rPr>
      </w:pPr>
      <w:r w:rsidRPr="004E78DE">
        <w:rPr>
          <w:sz w:val="28"/>
          <w:szCs w:val="28"/>
        </w:rPr>
        <w:t>Результаты расчетов сведены в Таблицу.</w:t>
      </w:r>
    </w:p>
    <w:p w:rsidR="00AE6C37" w:rsidRPr="004E78DE" w:rsidRDefault="00AE6C37" w:rsidP="00B60AC0">
      <w:pPr>
        <w:spacing w:before="200" w:after="0" w:line="240" w:lineRule="auto"/>
        <w:ind w:firstLine="709"/>
        <w:rPr>
          <w:sz w:val="28"/>
          <w:szCs w:val="28"/>
          <w:highlight w:val="yellow"/>
        </w:rPr>
        <w:sectPr w:rsidR="00AE6C37" w:rsidRPr="004E78DE" w:rsidSect="00973685">
          <w:pgSz w:w="11906" w:h="16838"/>
          <w:pgMar w:top="1439" w:right="850" w:bottom="1134" w:left="1701" w:header="284" w:footer="414" w:gutter="0"/>
          <w:cols w:space="708"/>
          <w:docGrid w:linePitch="360"/>
        </w:sectPr>
      </w:pPr>
    </w:p>
    <w:p w:rsidR="00AE6C37" w:rsidRPr="004E78DE" w:rsidRDefault="00AE6C37" w:rsidP="009069F6">
      <w:pPr>
        <w:pStyle w:val="af5"/>
      </w:pPr>
      <w:bookmarkStart w:id="84" w:name="_Toc47548995"/>
      <w:r w:rsidRPr="004E78DE">
        <w:t xml:space="preserve">Таблица </w:t>
      </w:r>
      <w:fldSimple w:instr=" SEQ Таблица \* ARABIC ">
        <w:r w:rsidRPr="004E78DE">
          <w:rPr>
            <w:noProof/>
          </w:rPr>
          <w:t>18</w:t>
        </w:r>
      </w:fldSimple>
      <w:r w:rsidRPr="004E78DE">
        <w:t>. Оценка энергоэффективности работы насосных станций</w:t>
      </w:r>
      <w:bookmarkEnd w:id="84"/>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58"/>
        <w:gridCol w:w="1047"/>
        <w:gridCol w:w="777"/>
        <w:gridCol w:w="525"/>
        <w:gridCol w:w="1171"/>
        <w:gridCol w:w="459"/>
        <w:gridCol w:w="524"/>
        <w:gridCol w:w="563"/>
        <w:gridCol w:w="877"/>
        <w:gridCol w:w="640"/>
        <w:gridCol w:w="709"/>
        <w:gridCol w:w="806"/>
        <w:gridCol w:w="532"/>
        <w:gridCol w:w="608"/>
      </w:tblGrid>
      <w:tr w:rsidR="00AE6C37" w:rsidRPr="004E78DE" w:rsidTr="009D7C2E">
        <w:trPr>
          <w:trHeight w:val="23"/>
          <w:tblHeader/>
          <w:jc w:val="center"/>
        </w:trPr>
        <w:tc>
          <w:tcPr>
            <w:tcW w:w="358" w:type="dxa"/>
            <w:vMerge w:val="restart"/>
            <w:vAlign w:val="center"/>
          </w:tcPr>
          <w:p w:rsidR="00AE6C37" w:rsidRPr="004E78DE" w:rsidRDefault="00AE6C37" w:rsidP="009D7C2E">
            <w:pPr>
              <w:spacing w:after="0" w:line="240" w:lineRule="auto"/>
              <w:jc w:val="center"/>
              <w:rPr>
                <w:sz w:val="20"/>
                <w:szCs w:val="20"/>
                <w:lang w:eastAsia="ru-RU"/>
              </w:rPr>
            </w:pPr>
            <w:bookmarkStart w:id="85" w:name="_Hlk491342238"/>
            <w:r w:rsidRPr="004E78DE">
              <w:rPr>
                <w:sz w:val="20"/>
                <w:szCs w:val="20"/>
                <w:lang w:eastAsia="ru-RU"/>
              </w:rPr>
              <w:t>№ п/п</w:t>
            </w:r>
          </w:p>
        </w:tc>
        <w:tc>
          <w:tcPr>
            <w:tcW w:w="1047"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Наименование насосной станции</w:t>
            </w:r>
          </w:p>
        </w:tc>
        <w:tc>
          <w:tcPr>
            <w:tcW w:w="777"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Тип/марка насоса</w:t>
            </w:r>
          </w:p>
        </w:tc>
        <w:tc>
          <w:tcPr>
            <w:tcW w:w="525"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Напор, м</w:t>
            </w:r>
          </w:p>
        </w:tc>
        <w:tc>
          <w:tcPr>
            <w:tcW w:w="1171"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Производительность, м³/ч</w:t>
            </w:r>
          </w:p>
        </w:tc>
        <w:tc>
          <w:tcPr>
            <w:tcW w:w="459"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КПД, %</w:t>
            </w:r>
          </w:p>
        </w:tc>
        <w:tc>
          <w:tcPr>
            <w:tcW w:w="524"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Мощн. двиг., кВт</w:t>
            </w:r>
          </w:p>
        </w:tc>
        <w:tc>
          <w:tcPr>
            <w:tcW w:w="563"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Время работы, ч/год</w:t>
            </w:r>
          </w:p>
        </w:tc>
        <w:tc>
          <w:tcPr>
            <w:tcW w:w="877"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Коэф. использования</w:t>
            </w:r>
          </w:p>
        </w:tc>
        <w:tc>
          <w:tcPr>
            <w:tcW w:w="1349" w:type="dxa"/>
            <w:gridSpan w:val="2"/>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Расход электроэнергии, тыс. кВт∙ч/год</w:t>
            </w:r>
          </w:p>
        </w:tc>
        <w:tc>
          <w:tcPr>
            <w:tcW w:w="80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Фактический годовой расход воды, м³/год</w:t>
            </w:r>
          </w:p>
        </w:tc>
        <w:tc>
          <w:tcPr>
            <w:tcW w:w="1140" w:type="dxa"/>
            <w:gridSpan w:val="2"/>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Удельный расход электроэнергии, кВт∙ч/м³</w:t>
            </w:r>
          </w:p>
        </w:tc>
      </w:tr>
      <w:tr w:rsidR="00AE6C37" w:rsidRPr="004E78DE" w:rsidTr="009D7C2E">
        <w:trPr>
          <w:trHeight w:val="23"/>
          <w:tblHeader/>
          <w:jc w:val="center"/>
        </w:trPr>
        <w:tc>
          <w:tcPr>
            <w:tcW w:w="358" w:type="dxa"/>
            <w:vMerge/>
            <w:vAlign w:val="center"/>
          </w:tcPr>
          <w:p w:rsidR="00AE6C37" w:rsidRPr="004E78DE" w:rsidRDefault="00AE6C37" w:rsidP="009D7C2E">
            <w:pPr>
              <w:spacing w:after="0" w:line="240" w:lineRule="auto"/>
              <w:jc w:val="left"/>
              <w:rPr>
                <w:sz w:val="20"/>
                <w:szCs w:val="20"/>
                <w:lang w:eastAsia="ru-RU"/>
              </w:rPr>
            </w:pP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Merge/>
            <w:vAlign w:val="center"/>
          </w:tcPr>
          <w:p w:rsidR="00AE6C37" w:rsidRPr="004E78DE" w:rsidRDefault="00AE6C37" w:rsidP="009D7C2E">
            <w:pPr>
              <w:spacing w:after="0" w:line="240" w:lineRule="auto"/>
              <w:jc w:val="left"/>
              <w:rPr>
                <w:sz w:val="20"/>
                <w:szCs w:val="20"/>
                <w:lang w:eastAsia="ru-RU"/>
              </w:rPr>
            </w:pPr>
          </w:p>
        </w:tc>
        <w:tc>
          <w:tcPr>
            <w:tcW w:w="525" w:type="dxa"/>
            <w:vMerge/>
            <w:vAlign w:val="center"/>
          </w:tcPr>
          <w:p w:rsidR="00AE6C37" w:rsidRPr="004E78DE" w:rsidRDefault="00AE6C37" w:rsidP="009D7C2E">
            <w:pPr>
              <w:spacing w:after="0" w:line="240" w:lineRule="auto"/>
              <w:jc w:val="left"/>
              <w:rPr>
                <w:sz w:val="20"/>
                <w:szCs w:val="20"/>
                <w:lang w:eastAsia="ru-RU"/>
              </w:rPr>
            </w:pPr>
          </w:p>
        </w:tc>
        <w:tc>
          <w:tcPr>
            <w:tcW w:w="1171" w:type="dxa"/>
            <w:vMerge/>
            <w:vAlign w:val="center"/>
          </w:tcPr>
          <w:p w:rsidR="00AE6C37" w:rsidRPr="004E78DE" w:rsidRDefault="00AE6C37" w:rsidP="009D7C2E">
            <w:pPr>
              <w:spacing w:after="0" w:line="240" w:lineRule="auto"/>
              <w:jc w:val="left"/>
              <w:rPr>
                <w:sz w:val="20"/>
                <w:szCs w:val="20"/>
                <w:lang w:eastAsia="ru-RU"/>
              </w:rPr>
            </w:pPr>
          </w:p>
        </w:tc>
        <w:tc>
          <w:tcPr>
            <w:tcW w:w="459" w:type="dxa"/>
            <w:vMerge/>
            <w:vAlign w:val="center"/>
          </w:tcPr>
          <w:p w:rsidR="00AE6C37" w:rsidRPr="004E78DE" w:rsidRDefault="00AE6C37" w:rsidP="009D7C2E">
            <w:pPr>
              <w:spacing w:after="0" w:line="240" w:lineRule="auto"/>
              <w:jc w:val="left"/>
              <w:rPr>
                <w:sz w:val="20"/>
                <w:szCs w:val="20"/>
                <w:lang w:eastAsia="ru-RU"/>
              </w:rPr>
            </w:pPr>
          </w:p>
        </w:tc>
        <w:tc>
          <w:tcPr>
            <w:tcW w:w="524" w:type="dxa"/>
            <w:vMerge/>
            <w:vAlign w:val="center"/>
          </w:tcPr>
          <w:p w:rsidR="00AE6C37" w:rsidRPr="004E78DE" w:rsidRDefault="00AE6C37" w:rsidP="009D7C2E">
            <w:pPr>
              <w:spacing w:after="0" w:line="240" w:lineRule="auto"/>
              <w:jc w:val="left"/>
              <w:rPr>
                <w:sz w:val="20"/>
                <w:szCs w:val="20"/>
                <w:lang w:eastAsia="ru-RU"/>
              </w:rPr>
            </w:pPr>
          </w:p>
        </w:tc>
        <w:tc>
          <w:tcPr>
            <w:tcW w:w="563" w:type="dxa"/>
            <w:vMerge/>
            <w:vAlign w:val="center"/>
          </w:tcPr>
          <w:p w:rsidR="00AE6C37" w:rsidRPr="004E78DE" w:rsidRDefault="00AE6C37" w:rsidP="009D7C2E">
            <w:pPr>
              <w:spacing w:after="0" w:line="240" w:lineRule="auto"/>
              <w:jc w:val="left"/>
              <w:rPr>
                <w:sz w:val="20"/>
                <w:szCs w:val="20"/>
                <w:lang w:eastAsia="ru-RU"/>
              </w:rPr>
            </w:pPr>
          </w:p>
        </w:tc>
        <w:tc>
          <w:tcPr>
            <w:tcW w:w="877" w:type="dxa"/>
            <w:vMerge/>
            <w:vAlign w:val="center"/>
          </w:tcPr>
          <w:p w:rsidR="00AE6C37" w:rsidRPr="004E78DE" w:rsidRDefault="00AE6C37" w:rsidP="009D7C2E">
            <w:pPr>
              <w:spacing w:after="0" w:line="240" w:lineRule="auto"/>
              <w:jc w:val="left"/>
              <w:rPr>
                <w:sz w:val="20"/>
                <w:szCs w:val="20"/>
                <w:lang w:eastAsia="ru-RU"/>
              </w:rPr>
            </w:pPr>
          </w:p>
        </w:tc>
        <w:tc>
          <w:tcPr>
            <w:tcW w:w="64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Расч.</w:t>
            </w:r>
          </w:p>
        </w:tc>
        <w:tc>
          <w:tcPr>
            <w:tcW w:w="70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Факт.</w:t>
            </w:r>
          </w:p>
        </w:tc>
        <w:tc>
          <w:tcPr>
            <w:tcW w:w="806" w:type="dxa"/>
            <w:vAlign w:val="center"/>
          </w:tcPr>
          <w:p w:rsidR="00AE6C37" w:rsidRPr="004E78DE" w:rsidRDefault="00AE6C37" w:rsidP="009D7C2E">
            <w:pPr>
              <w:spacing w:after="0" w:line="240" w:lineRule="auto"/>
              <w:jc w:val="left"/>
              <w:rPr>
                <w:sz w:val="20"/>
                <w:szCs w:val="20"/>
                <w:lang w:eastAsia="ru-RU"/>
              </w:rPr>
            </w:pPr>
          </w:p>
        </w:tc>
        <w:tc>
          <w:tcPr>
            <w:tcW w:w="5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Расч.</w:t>
            </w:r>
          </w:p>
        </w:tc>
        <w:tc>
          <w:tcPr>
            <w:tcW w:w="60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Факт.</w:t>
            </w: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w:t>
            </w:r>
          </w:p>
        </w:tc>
        <w:tc>
          <w:tcPr>
            <w:tcW w:w="1047"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ВНС I-го подъема ОСВ-1</w:t>
            </w: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ПД 100/200.206-45/2-106</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8760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0,7</w:t>
            </w:r>
          </w:p>
        </w:tc>
        <w:tc>
          <w:tcPr>
            <w:tcW w:w="64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769,80</w:t>
            </w:r>
          </w:p>
        </w:tc>
        <w:tc>
          <w:tcPr>
            <w:tcW w:w="709"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504,87</w:t>
            </w:r>
          </w:p>
        </w:tc>
        <w:tc>
          <w:tcPr>
            <w:tcW w:w="806"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2336486</w:t>
            </w:r>
          </w:p>
        </w:tc>
        <w:tc>
          <w:tcPr>
            <w:tcW w:w="532"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0,329</w:t>
            </w:r>
          </w:p>
        </w:tc>
        <w:tc>
          <w:tcPr>
            <w:tcW w:w="608"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0,216</w:t>
            </w: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ПД 100/200.206-45/2-106</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8760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0,7</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ПД 100/200.206-45/2-106</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8760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0,7</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w:t>
            </w:r>
          </w:p>
        </w:tc>
        <w:tc>
          <w:tcPr>
            <w:tcW w:w="1047"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ВНС II-го подъема ОСВ-1</w:t>
            </w: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ЦМК 150/400-75/4</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val="en-US" w:eastAsia="ru-RU"/>
              </w:rPr>
              <w:t>50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73</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8760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0,45</w:t>
            </w:r>
          </w:p>
        </w:tc>
        <w:tc>
          <w:tcPr>
            <w:tcW w:w="64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691,90</w:t>
            </w:r>
          </w:p>
        </w:tc>
        <w:tc>
          <w:tcPr>
            <w:tcW w:w="709"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634,71</w:t>
            </w:r>
          </w:p>
        </w:tc>
        <w:tc>
          <w:tcPr>
            <w:tcW w:w="806"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2089036</w:t>
            </w:r>
          </w:p>
        </w:tc>
        <w:tc>
          <w:tcPr>
            <w:tcW w:w="532"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0,331</w:t>
            </w:r>
          </w:p>
        </w:tc>
        <w:tc>
          <w:tcPr>
            <w:tcW w:w="608"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0,304</w:t>
            </w: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ЦМК 150/400-75/4</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val="en-US" w:eastAsia="ru-RU"/>
              </w:rPr>
              <w:t>50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73</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8760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0,45</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ЦМК 150/400-75/4</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val="en-US" w:eastAsia="ru-RU"/>
              </w:rPr>
              <w:t>50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73</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8760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0,45</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ЦМК 150/400-90/4</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val="en-US" w:eastAsia="ru-RU"/>
              </w:rPr>
              <w:t>50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77</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90</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8760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w:t>
            </w:r>
          </w:p>
        </w:tc>
        <w:tc>
          <w:tcPr>
            <w:tcW w:w="1047"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ВНС I-го подъема «Плодопитомник»</w:t>
            </w: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ПФ2 125/400.406-55/4-006</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52</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4320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64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94,97</w:t>
            </w:r>
          </w:p>
        </w:tc>
        <w:tc>
          <w:tcPr>
            <w:tcW w:w="709"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171,68</w:t>
            </w:r>
          </w:p>
        </w:tc>
        <w:tc>
          <w:tcPr>
            <w:tcW w:w="806"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1498780</w:t>
            </w:r>
          </w:p>
        </w:tc>
        <w:tc>
          <w:tcPr>
            <w:tcW w:w="532"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0,032</w:t>
            </w:r>
          </w:p>
        </w:tc>
        <w:tc>
          <w:tcPr>
            <w:tcW w:w="608"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0,115</w:t>
            </w: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ПФ2 125/400.406-55/4-006</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52</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4320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ЦМК 100/200-45/2</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4320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ЦМК 100/200-45/2</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4320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ЦМК 100/200-45/2</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4320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w:t>
            </w:r>
          </w:p>
        </w:tc>
        <w:tc>
          <w:tcPr>
            <w:tcW w:w="104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Бокаревский водозабор</w:t>
            </w: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ЭЦВ 8-40-120 (20 ед.)</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82</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8760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0,35</w:t>
            </w:r>
          </w:p>
        </w:tc>
        <w:tc>
          <w:tcPr>
            <w:tcW w:w="64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976,33</w:t>
            </w:r>
          </w:p>
        </w:tc>
        <w:tc>
          <w:tcPr>
            <w:tcW w:w="70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895,62</w:t>
            </w:r>
          </w:p>
        </w:tc>
        <w:tc>
          <w:tcPr>
            <w:tcW w:w="80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1469799</w:t>
            </w:r>
          </w:p>
        </w:tc>
        <w:tc>
          <w:tcPr>
            <w:tcW w:w="5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0,664</w:t>
            </w:r>
          </w:p>
        </w:tc>
        <w:tc>
          <w:tcPr>
            <w:tcW w:w="60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0,609</w:t>
            </w: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14</w:t>
            </w:r>
          </w:p>
        </w:tc>
        <w:tc>
          <w:tcPr>
            <w:tcW w:w="1047"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ВНС II-го подъема Бокаревских ОСВ</w:t>
            </w: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Еtachrom HC 040-160/552 (5 ед.)</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79</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8760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0,9</w:t>
            </w:r>
          </w:p>
        </w:tc>
        <w:tc>
          <w:tcPr>
            <w:tcW w:w="64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705,77</w:t>
            </w:r>
          </w:p>
        </w:tc>
        <w:tc>
          <w:tcPr>
            <w:tcW w:w="709"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1009,70</w:t>
            </w:r>
          </w:p>
        </w:tc>
        <w:tc>
          <w:tcPr>
            <w:tcW w:w="806"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1406143</w:t>
            </w:r>
          </w:p>
        </w:tc>
        <w:tc>
          <w:tcPr>
            <w:tcW w:w="532"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0,502</w:t>
            </w:r>
          </w:p>
        </w:tc>
        <w:tc>
          <w:tcPr>
            <w:tcW w:w="608"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0,718</w:t>
            </w: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Etabloc GN 125-200/1104 (2 ед.)</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79</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8760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0,9</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16</w:t>
            </w:r>
          </w:p>
        </w:tc>
        <w:tc>
          <w:tcPr>
            <w:tcW w:w="1047"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ВНС III-го подъема п. Ворошиловка</w:t>
            </w: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Grundfos NB 100-315/334</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35,4</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82</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4320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64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19,98</w:t>
            </w:r>
          </w:p>
        </w:tc>
        <w:tc>
          <w:tcPr>
            <w:tcW w:w="709"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8,65</w:t>
            </w:r>
          </w:p>
        </w:tc>
        <w:tc>
          <w:tcPr>
            <w:tcW w:w="806"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302400</w:t>
            </w:r>
          </w:p>
        </w:tc>
        <w:tc>
          <w:tcPr>
            <w:tcW w:w="532"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0,066</w:t>
            </w:r>
          </w:p>
        </w:tc>
        <w:tc>
          <w:tcPr>
            <w:tcW w:w="608"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0,029</w:t>
            </w: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17</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Grundfos NB 100-315/334</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35,4</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82</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4320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w:t>
            </w:r>
          </w:p>
        </w:tc>
        <w:tc>
          <w:tcPr>
            <w:tcW w:w="1047"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ВНС III-го подъема ул. П. Осипенко, 70</w:t>
            </w: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ЦМК 80/160-15/2</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32</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77</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4320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0,7</w:t>
            </w:r>
          </w:p>
        </w:tc>
        <w:tc>
          <w:tcPr>
            <w:tcW w:w="64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102,55</w:t>
            </w:r>
          </w:p>
        </w:tc>
        <w:tc>
          <w:tcPr>
            <w:tcW w:w="709"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84,74</w:t>
            </w:r>
          </w:p>
        </w:tc>
        <w:tc>
          <w:tcPr>
            <w:tcW w:w="806"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172452</w:t>
            </w:r>
          </w:p>
        </w:tc>
        <w:tc>
          <w:tcPr>
            <w:tcW w:w="532"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0,595</w:t>
            </w:r>
          </w:p>
        </w:tc>
        <w:tc>
          <w:tcPr>
            <w:tcW w:w="608"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0,491</w:t>
            </w: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ЦМК 80/160-15/2</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32</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77</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4320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0,7</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ЦМК 80/160-15/2</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32</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77</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4320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0,7</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21</w:t>
            </w:r>
          </w:p>
        </w:tc>
        <w:tc>
          <w:tcPr>
            <w:tcW w:w="1047"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ВНС III-го подъема ул. Свердлова, 1б</w:t>
            </w: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ЦМК 65/200-30/2</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4320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0,5</w:t>
            </w:r>
          </w:p>
        </w:tc>
        <w:tc>
          <w:tcPr>
            <w:tcW w:w="64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135,55</w:t>
            </w:r>
          </w:p>
        </w:tc>
        <w:tc>
          <w:tcPr>
            <w:tcW w:w="709"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0,41</w:t>
            </w:r>
          </w:p>
        </w:tc>
        <w:tc>
          <w:tcPr>
            <w:tcW w:w="806"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851040</w:t>
            </w:r>
          </w:p>
        </w:tc>
        <w:tc>
          <w:tcPr>
            <w:tcW w:w="532"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0,159</w:t>
            </w:r>
          </w:p>
        </w:tc>
        <w:tc>
          <w:tcPr>
            <w:tcW w:w="608"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0,000482</w:t>
            </w: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ЦМК 65/200-30/2</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4320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0,5</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tr w:rsidR="00AE6C37" w:rsidRPr="004E78DE" w:rsidTr="009D7C2E">
        <w:trPr>
          <w:trHeight w:val="23"/>
          <w:jc w:val="center"/>
        </w:trPr>
        <w:tc>
          <w:tcPr>
            <w:tcW w:w="3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23</w:t>
            </w:r>
          </w:p>
        </w:tc>
        <w:tc>
          <w:tcPr>
            <w:tcW w:w="1047" w:type="dxa"/>
            <w:vMerge/>
            <w:vAlign w:val="center"/>
          </w:tcPr>
          <w:p w:rsidR="00AE6C37" w:rsidRPr="004E78DE" w:rsidRDefault="00AE6C37" w:rsidP="009D7C2E">
            <w:pPr>
              <w:spacing w:after="0" w:line="240" w:lineRule="auto"/>
              <w:jc w:val="left"/>
              <w:rPr>
                <w:sz w:val="20"/>
                <w:szCs w:val="20"/>
                <w:lang w:eastAsia="ru-RU"/>
              </w:rPr>
            </w:pPr>
          </w:p>
        </w:tc>
        <w:tc>
          <w:tcPr>
            <w:tcW w:w="7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ЦМК 65/200-30/2</w:t>
            </w:r>
          </w:p>
        </w:tc>
        <w:tc>
          <w:tcPr>
            <w:tcW w:w="5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w:t>
            </w:r>
          </w:p>
        </w:tc>
        <w:tc>
          <w:tcPr>
            <w:tcW w:w="117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w:t>
            </w:r>
          </w:p>
        </w:tc>
        <w:tc>
          <w:tcPr>
            <w:tcW w:w="4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w:t>
            </w:r>
          </w:p>
        </w:tc>
        <w:tc>
          <w:tcPr>
            <w:tcW w:w="52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w:t>
            </w:r>
          </w:p>
        </w:tc>
        <w:tc>
          <w:tcPr>
            <w:tcW w:w="56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4320</w:t>
            </w:r>
          </w:p>
        </w:tc>
        <w:tc>
          <w:tcPr>
            <w:tcW w:w="87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0,5</w:t>
            </w:r>
          </w:p>
        </w:tc>
        <w:tc>
          <w:tcPr>
            <w:tcW w:w="640" w:type="dxa"/>
            <w:vMerge/>
            <w:vAlign w:val="center"/>
          </w:tcPr>
          <w:p w:rsidR="00AE6C37" w:rsidRPr="004E78DE" w:rsidRDefault="00AE6C37" w:rsidP="009D7C2E">
            <w:pPr>
              <w:spacing w:after="0" w:line="240" w:lineRule="auto"/>
              <w:jc w:val="center"/>
              <w:rPr>
                <w:sz w:val="20"/>
                <w:szCs w:val="20"/>
                <w:lang w:eastAsia="ru-RU"/>
              </w:rPr>
            </w:pPr>
          </w:p>
        </w:tc>
        <w:tc>
          <w:tcPr>
            <w:tcW w:w="709" w:type="dxa"/>
            <w:vMerge/>
            <w:vAlign w:val="center"/>
          </w:tcPr>
          <w:p w:rsidR="00AE6C37" w:rsidRPr="004E78DE" w:rsidRDefault="00AE6C37" w:rsidP="009D7C2E">
            <w:pPr>
              <w:spacing w:after="0" w:line="240" w:lineRule="auto"/>
              <w:jc w:val="left"/>
              <w:rPr>
                <w:sz w:val="20"/>
                <w:szCs w:val="20"/>
                <w:lang w:eastAsia="ru-RU"/>
              </w:rPr>
            </w:pPr>
          </w:p>
        </w:tc>
        <w:tc>
          <w:tcPr>
            <w:tcW w:w="806" w:type="dxa"/>
            <w:vMerge/>
            <w:vAlign w:val="center"/>
          </w:tcPr>
          <w:p w:rsidR="00AE6C37" w:rsidRPr="004E78DE" w:rsidRDefault="00AE6C37" w:rsidP="009D7C2E">
            <w:pPr>
              <w:spacing w:after="0" w:line="240" w:lineRule="auto"/>
              <w:jc w:val="left"/>
              <w:rPr>
                <w:sz w:val="20"/>
                <w:szCs w:val="20"/>
                <w:lang w:eastAsia="ru-RU"/>
              </w:rPr>
            </w:pPr>
          </w:p>
        </w:tc>
        <w:tc>
          <w:tcPr>
            <w:tcW w:w="532" w:type="dxa"/>
            <w:vMerge/>
            <w:vAlign w:val="center"/>
          </w:tcPr>
          <w:p w:rsidR="00AE6C37" w:rsidRPr="004E78DE" w:rsidRDefault="00AE6C37" w:rsidP="009D7C2E">
            <w:pPr>
              <w:spacing w:after="0" w:line="240" w:lineRule="auto"/>
              <w:jc w:val="left"/>
              <w:rPr>
                <w:sz w:val="20"/>
                <w:szCs w:val="20"/>
                <w:lang w:eastAsia="ru-RU"/>
              </w:rPr>
            </w:pPr>
          </w:p>
        </w:tc>
        <w:tc>
          <w:tcPr>
            <w:tcW w:w="608" w:type="dxa"/>
            <w:vMerge/>
            <w:vAlign w:val="center"/>
          </w:tcPr>
          <w:p w:rsidR="00AE6C37" w:rsidRPr="004E78DE" w:rsidRDefault="00AE6C37" w:rsidP="009D7C2E">
            <w:pPr>
              <w:spacing w:after="0" w:line="240" w:lineRule="auto"/>
              <w:jc w:val="left"/>
              <w:rPr>
                <w:sz w:val="20"/>
                <w:szCs w:val="20"/>
                <w:lang w:eastAsia="ru-RU"/>
              </w:rPr>
            </w:pPr>
          </w:p>
        </w:tc>
      </w:tr>
      <w:bookmarkEnd w:id="85"/>
    </w:tbl>
    <w:p w:rsidR="00AE6C37" w:rsidRPr="004E78DE" w:rsidRDefault="00AE6C37" w:rsidP="00B60AC0">
      <w:pPr>
        <w:spacing w:before="200" w:after="0" w:line="240" w:lineRule="auto"/>
        <w:ind w:firstLine="709"/>
        <w:rPr>
          <w:sz w:val="28"/>
          <w:szCs w:val="28"/>
          <w:u w:val="single"/>
        </w:rPr>
      </w:pPr>
    </w:p>
    <w:p w:rsidR="00AE6C37" w:rsidRPr="004E78DE" w:rsidRDefault="00AE6C37" w:rsidP="008F32F8">
      <w:pPr>
        <w:spacing w:before="200" w:after="0" w:line="240" w:lineRule="auto"/>
        <w:ind w:firstLine="709"/>
        <w:rPr>
          <w:sz w:val="28"/>
          <w:szCs w:val="28"/>
        </w:rPr>
      </w:pPr>
      <w:r w:rsidRPr="004E78DE">
        <w:rPr>
          <w:sz w:val="28"/>
          <w:szCs w:val="28"/>
          <w:u w:val="single"/>
        </w:rPr>
        <w:t>Вывод:</w:t>
      </w:r>
      <w:r w:rsidRPr="004E78DE">
        <w:rPr>
          <w:sz w:val="28"/>
          <w:szCs w:val="28"/>
        </w:rPr>
        <w:t xml:space="preserve"> как видно из таблицы, все насосные станции имеют хорошие показатели энергоэффективности. Низкие значения удельных расходов электроэнергии обусловлены наличием преобразователей частоты вращения электродвигателей насосов на всех насосных станциях.</w:t>
      </w:r>
    </w:p>
    <w:p w:rsidR="00AE6C37" w:rsidRPr="004E78DE" w:rsidRDefault="00AE6C37" w:rsidP="00B60AC0">
      <w:pPr>
        <w:spacing w:before="200" w:after="0" w:line="240" w:lineRule="auto"/>
        <w:ind w:firstLine="709"/>
        <w:rPr>
          <w:sz w:val="28"/>
          <w:szCs w:val="28"/>
        </w:rPr>
      </w:pPr>
    </w:p>
    <w:p w:rsidR="00AE6C37" w:rsidRPr="004E78DE" w:rsidRDefault="00AE6C37" w:rsidP="00B60AC0">
      <w:pPr>
        <w:spacing w:before="200" w:after="0" w:line="240" w:lineRule="auto"/>
        <w:ind w:firstLine="709"/>
        <w:rPr>
          <w:sz w:val="28"/>
          <w:szCs w:val="28"/>
        </w:rPr>
      </w:pPr>
    </w:p>
    <w:p w:rsidR="00AE6C37" w:rsidRPr="004E78DE" w:rsidRDefault="00AE6C37" w:rsidP="00B60AC0">
      <w:pPr>
        <w:spacing w:before="200" w:after="0" w:line="240" w:lineRule="auto"/>
        <w:ind w:firstLine="709"/>
        <w:rPr>
          <w:sz w:val="28"/>
          <w:szCs w:val="28"/>
          <w:highlight w:val="yellow"/>
        </w:rPr>
        <w:sectPr w:rsidR="00AE6C37" w:rsidRPr="004E78DE" w:rsidSect="009571EE">
          <w:pgSz w:w="11906" w:h="16838"/>
          <w:pgMar w:top="1439" w:right="850" w:bottom="1134" w:left="1701" w:header="284" w:footer="414" w:gutter="0"/>
          <w:cols w:space="708"/>
          <w:docGrid w:linePitch="360"/>
        </w:sectPr>
      </w:pPr>
    </w:p>
    <w:p w:rsidR="00AE6C37" w:rsidRPr="004E78DE" w:rsidRDefault="00AE6C37" w:rsidP="00017D79">
      <w:pPr>
        <w:pStyle w:val="aff"/>
        <w:numPr>
          <w:ilvl w:val="2"/>
          <w:numId w:val="21"/>
        </w:numPr>
        <w:spacing w:line="360" w:lineRule="auto"/>
        <w:outlineLvl w:val="2"/>
        <w:rPr>
          <w:b/>
        </w:rPr>
      </w:pPr>
      <w:bookmarkStart w:id="86" w:name="_Toc379894515"/>
      <w:bookmarkStart w:id="87" w:name="_Toc384223025"/>
      <w:bookmarkStart w:id="88" w:name="_Toc387246792"/>
      <w:bookmarkStart w:id="89" w:name="_Toc388948535"/>
      <w:bookmarkStart w:id="90" w:name="_Toc404671043"/>
      <w:bookmarkStart w:id="91" w:name="_Toc47549060"/>
      <w:r w:rsidRPr="004E78DE">
        <w:rPr>
          <w:b/>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w:t>
      </w:r>
      <w:bookmarkEnd w:id="86"/>
      <w:bookmarkEnd w:id="87"/>
      <w:bookmarkEnd w:id="88"/>
      <w:bookmarkEnd w:id="89"/>
      <w:bookmarkEnd w:id="90"/>
      <w:bookmarkEnd w:id="91"/>
    </w:p>
    <w:p w:rsidR="00AE6C37" w:rsidRPr="004E78DE" w:rsidRDefault="00AE6C37" w:rsidP="008D233E">
      <w:pPr>
        <w:pStyle w:val="14"/>
        <w:spacing w:line="240" w:lineRule="auto"/>
      </w:pPr>
      <w:r w:rsidRPr="004E78DE">
        <w:t>Общая протяженность сетей водоснабжения городского округа составляет 235,3 км. Водопровод объединенный – хозяйственно-питьевой и противопожарный, на сетях водоснабжения установлены пожарные гидранты. Общее количество пожарных гидрантов составляет 358 ед.По состоянию на 01.01.2020 на сетях водоснабжения города Ишима водоразборные колонки отсутствуют. В период 2017 – 2019 гг. выполнен демонтаж последних водоразборных колонок в количестве 65 шт.</w:t>
      </w:r>
    </w:p>
    <w:p w:rsidR="00AE6C37" w:rsidRPr="004E78DE" w:rsidRDefault="00AE6C37" w:rsidP="00B60AC0">
      <w:pPr>
        <w:spacing w:before="200" w:after="0" w:line="240" w:lineRule="auto"/>
        <w:ind w:firstLine="709"/>
        <w:rPr>
          <w:sz w:val="28"/>
          <w:szCs w:val="28"/>
        </w:rPr>
      </w:pPr>
      <w:r w:rsidRPr="004E78DE">
        <w:rPr>
          <w:sz w:val="28"/>
          <w:szCs w:val="28"/>
        </w:rPr>
        <w:t>Согласно п.7.4 СП 31.13330.2012, централизованная система водоснабжения города Ишим относится к 1 категории по степени обеспеченности водоснабжением. Сети водоснабжения в основном закольцованы, представлены чугунными, стальными и полиэтиленовыми трубопроводами. Прокладка трубопроводов подземная канальная.</w:t>
      </w:r>
    </w:p>
    <w:p w:rsidR="00AE6C37" w:rsidRPr="004E78DE" w:rsidRDefault="00AE6C37" w:rsidP="00B60AC0">
      <w:pPr>
        <w:spacing w:before="200" w:after="0" w:line="240" w:lineRule="auto"/>
        <w:ind w:firstLine="709"/>
        <w:rPr>
          <w:sz w:val="28"/>
          <w:szCs w:val="28"/>
        </w:rPr>
      </w:pPr>
      <w:r w:rsidRPr="004E78DE">
        <w:rPr>
          <w:sz w:val="28"/>
          <w:szCs w:val="28"/>
        </w:rPr>
        <w:t>Краткая характеристика сетей хозяйственно-питьевого водоснабжения городского округа представлена в Таблице 19, горячего водоснабжения – в Таблице20.</w:t>
      </w:r>
    </w:p>
    <w:p w:rsidR="00AE6C37" w:rsidRPr="004E78DE" w:rsidRDefault="00AE6C37" w:rsidP="000B2940">
      <w:pPr>
        <w:pStyle w:val="14"/>
        <w:spacing w:line="240" w:lineRule="auto"/>
        <w:sectPr w:rsidR="00AE6C37" w:rsidRPr="004E78DE" w:rsidSect="0077735D">
          <w:pgSz w:w="11906" w:h="16838"/>
          <w:pgMar w:top="1134" w:right="850" w:bottom="1134" w:left="1701" w:header="284" w:footer="708" w:gutter="0"/>
          <w:cols w:space="708"/>
          <w:docGrid w:linePitch="360"/>
        </w:sectPr>
      </w:pPr>
      <w:r w:rsidRPr="004E78DE">
        <w:t>Более подробные сведения по диаметрам участков сетей водоснабжения, месторасположении пожарных гидрантов с адресной привязкой представлены в графической части настоящей схемы водоснабжения.</w:t>
      </w:r>
    </w:p>
    <w:p w:rsidR="00AE6C37" w:rsidRPr="004E78DE" w:rsidRDefault="00AE6C37" w:rsidP="009069F6">
      <w:pPr>
        <w:pStyle w:val="af5"/>
      </w:pPr>
      <w:bookmarkStart w:id="92" w:name="_Toc47548996"/>
      <w:r w:rsidRPr="004E78DE">
        <w:t xml:space="preserve">Таблица </w:t>
      </w:r>
      <w:fldSimple w:instr=" SEQ Таблица \* ARABIC ">
        <w:r w:rsidRPr="004E78DE">
          <w:rPr>
            <w:noProof/>
          </w:rPr>
          <w:t>19</w:t>
        </w:r>
      </w:fldSimple>
      <w:r w:rsidRPr="004E78DE">
        <w:t>. Характеристика сетей хозяйственно-питьевого водоснабжения</w:t>
      </w:r>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1"/>
        <w:gridCol w:w="2958"/>
        <w:gridCol w:w="734"/>
        <w:gridCol w:w="1033"/>
        <w:gridCol w:w="1038"/>
        <w:gridCol w:w="1051"/>
        <w:gridCol w:w="978"/>
        <w:gridCol w:w="1092"/>
      </w:tblGrid>
      <w:tr w:rsidR="00AE6C37" w:rsidRPr="004E78DE" w:rsidTr="009D7C2E">
        <w:trPr>
          <w:trHeight w:val="23"/>
          <w:tblHeader/>
          <w:jc w:val="center"/>
        </w:trPr>
        <w:tc>
          <w:tcPr>
            <w:tcW w:w="46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п/п</w:t>
            </w:r>
          </w:p>
        </w:tc>
        <w:tc>
          <w:tcPr>
            <w:tcW w:w="295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Название сети</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Износ, %</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Дата ввода в экспл.</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Состояние сети</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Наружный диаметр тр-да, мм</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Материал</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Дата прокладки или последнего кап. ремонта</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w:t>
            </w:r>
          </w:p>
        </w:tc>
        <w:tc>
          <w:tcPr>
            <w:tcW w:w="2958" w:type="dxa"/>
            <w:vAlign w:val="center"/>
          </w:tcPr>
          <w:p w:rsidR="00AE6C37" w:rsidRPr="004E78DE" w:rsidRDefault="00AE6C37" w:rsidP="009D7C2E">
            <w:pPr>
              <w:spacing w:after="0" w:line="240" w:lineRule="auto"/>
              <w:rPr>
                <w:sz w:val="20"/>
                <w:szCs w:val="20"/>
                <w:lang w:eastAsia="ru-RU"/>
              </w:rPr>
            </w:pPr>
            <w:bookmarkStart w:id="93" w:name="RANGE!E8:E93"/>
            <w:bookmarkEnd w:id="93"/>
            <w:r w:rsidRPr="004E78DE">
              <w:rPr>
                <w:sz w:val="20"/>
                <w:szCs w:val="20"/>
                <w:lang w:eastAsia="ru-RU"/>
              </w:rPr>
              <w:t>Водовод от реки Ишим до ОСВ-1, ул.Береговая от реки Ишим до станции 2-го подъема; 1017,9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49197C" w:rsidP="009D7C2E">
            <w:pPr>
              <w:spacing w:after="0" w:line="240" w:lineRule="auto"/>
              <w:jc w:val="center"/>
              <w:rPr>
                <w:sz w:val="20"/>
                <w:szCs w:val="20"/>
                <w:lang w:eastAsia="ru-RU"/>
              </w:rPr>
            </w:pPr>
            <w:r>
              <w:rPr>
                <w:noProof/>
                <w:lang w:eastAsia="ru-RU"/>
              </w:rPr>
              <w:pict>
                <v:group id="Group 32" o:spid="_x0000_s1036" style="position:absolute;left:0;text-align:left;margin-left:0;margin-top:0;width:15pt;height:73.5pt;z-index:3;visibility:hidden;mso-position-horizontal-relative:text;mso-position-vertical-relative:text" coordorigin="138961,18137" coordsize="2110,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">
                  <v:shape id="shCalendar_bck" o:spid="_x0000_s1037" type="#_x0000_t75" style="position:absolute;left:138970;top:18133;width:2161;height:1799;visibility:hidde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">
                    <v:imagedata r:id="rId18" o:title=""/>
                    <o:lock v:ext="edit" aspectratio="f"/>
                  </v:shape>
                  <v:shape id="shCalendar_1" o:spid="_x0000_s1038" type="#_x0000_t75" alt="CalendarSmall.bmp" style="position:absolute;left:139443;top:18624;width:1148;height:946;visibility:hidde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">
                    <v:imagedata r:id="rId19" o:title=""/>
                    <o:lock v:ext="edit" aspectratio="f"/>
                  </v:shape>
                </v:group>
              </w:pict>
            </w:r>
            <w:r w:rsidR="00AE6C37"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01.01.2002</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 из стальных и чугунных труб, ул.Луначарского, ул.Московская, ул.Чайковского, ул.Б.Садовая; 2672,0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ремонт</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01.01.1965</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сеть,от реки Ишимдо ул.Советская по ул.Луначарского; 1597,15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01.01.2008</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распределительная сеть, ул. Коркинская; 592,55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01.01.2001</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ул.Ленина; 2270,0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ул.Московской от ул.Береговой до ул.Ленина; 199,8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01.01.1964</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219,00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01.01.2013</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ул.Просвещения; 753,2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01.01.1959</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01.01.2007</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 Пономарева; 838,9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01.01.2007</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от ул.Малая Садовая через пойму до хлебокомбината; 1919,4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01.01.1970</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01.01.2010</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ул.М.Садовая, Октябрьская площадь,Фрунзе; 1490,95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01.01.1970</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01.01.2010</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ул.Малая Садовая от ул.8-е Марта до ул.Рокоссовского; 821,15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01.01.1970</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01.01.2010</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ул.Советская от ул.Литвинова до ул.Просвещения; 829,75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01.01.1959</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01.01.2003</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 по ул.Советская от ул.Ленинградской до ул.Литвинова и по ул.Орджоникидзе от ул.Литвинова до ул.Вр.Калининых; 831,15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01.01.1967</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01.01.1997</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14</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ул.Орджоникидзе к школе №2; 820,25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01.01.1997</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 ул.Врачей Калининых от ул.Гагарина до ул.Орджоникидзе; 242,0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01.01.2009</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16</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от ул.Пономарева до ул.Врачей Калининых по ул.Гагарина; 1034,85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01.01.1971</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01.01.1997</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17</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прзд. Гагарина; 211,8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01.01.1961</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01.01.1961</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ул.Сибирской от ул.Орджоникидзе до Курганской; 473,05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68,96</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от ул.Сибирской до кирпичного завода, ул.Казанская, ул.Нехаева, ул.Пионерская, ул.Курганская; 2329,85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01.01.1967</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01.01.1967</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ул.Ялуторовская, по ул.Курганская через реку Мергень к территории птицефабрики; 946,3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01.01.1982</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01.01.1982</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21</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от старицы до 40 лет Победы по ул.Сибирской,ул.Джамбула, ул.Казанской; 4030,4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01.01.2005</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ул.Сургутская, ул.Крымская, ул.Цветочная, ул.Курганская, ул.40 лет Победы; 2638,5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62,28</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01.01.1983</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23</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сеть,ул. 40-лет Победы; 1036,95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55,78</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01.01.1982</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01.01.2010</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24</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распределительная сеть, ул.Челюскинчев,ул.Брюхера,ул.Ворошилова, ул. 3-я Линия, ул.Энтузиастов, ул.Машиностроителей,ул.Липовая; 3451,92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01.01.1994</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225,00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Полимер</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01.01.1994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25</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ул.Пушкина,ул.Гаранина, по городскому парку, ул.Береговая,пл.Урицкого; 2399,70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219,00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01.01.2002</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26</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ул.Суворова от ул.Пушкина до ул.Малая Садовая; 741,05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01.01.1961</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01.01.2010</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27</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ул.Свердлова; 1541,05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54,11</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01.01.1971</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01.01.2010</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28</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и ввод сети, ул.Плеханова,1; 321,3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29</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ул.К.Маркса от ул.Просвещения до ул.Шаронова; 4250,80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01.01.2005</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ул.8-е Марта от Карла Маркса до ул.Коммунаров; 1262,75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56,12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01.01.1959</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01.01.2005</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сеть,по ул.Коммунаров от ул. 8-е марта; 224,8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01.01.1959</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ремонт</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01.01.2001</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32</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из стальных труб, ул. 8-е Марта от ул.К.Маркса до ул.Свердлова; 232,1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01.01.1970</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33</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ул.Артиллерийская; 1305,9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01.01.1978</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01.01.2015</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34</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ул.Одоевского; 1543,50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01.01.2015</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35</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распределительная сеть из стальных труб, ул.Рокоссовского; 548,3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01.01.2009</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36</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ул.Рокоссовского к жилому дому ул.30 леи ВЛКСМ,28 , кжилому дому ул.Рокоссовского,25; 581,9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01.01.1970</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01.01.2009</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37</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ул.Энгельса от ул.К.Маркса до ул.Б.Садовая; 421,4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01.01.1963</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38</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ул.Шаронова от К.Маркса до ул.Свердлова; 641,1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01.01.1971</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01.01.2011</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39</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ул.Шаронова от К.Маркса до ул.Б. Садовая; 538,45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01.01.1971</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01.01.2015</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ул.Б.Садовая от ул.Артиллериская до ул.Рокоссовского; 436,50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01.01.1983</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41</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ул.Б.Садовая и ул.Рокоссовского до ул.Карасульской;581,6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01.01.1983</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42</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 по ул.БольшаяСадовая от ул.Ленинградской до ул.Понамарева; 351,1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01.01.1970</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ремонт</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01.01.1970</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ул.Карасульская; 2341,8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01.01.1971</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01.01.2009</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44</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ул.Телефонная от ул.Карасульской до территории воинской части; 424,6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01.01.1965</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45</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ул.Интернациональная, ул.Лермонтова, ул.Карасульская; 1664,9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01.01.1971</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01.01.1971</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46</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ул.8-е Марта;22,0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01.01.1989</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01.01.1989</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47</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Водопроводный ввод, по ул.Казанской к гаражу ДСУ;166,1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57,00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01.01.1975</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48</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к жилым домам ул.М.Садовая,65,67; 58,45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62,91</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01.01.1970</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01.01.2010</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49</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из стальных труб, ул.К.Маркса,51, 51а; 172,4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 . Максима Горького к д/с №5; 315,95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01.01.1978</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51</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ул.Энгельса к д/с "Звездочка"; 117,3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01.01.1971</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01.01.2009</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52</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из стальных труб, пл. Октябрьская,15, 17; 76,25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01.01.1970</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01.01.2010</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53</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сеть,ул.Пролетарская,25а; 33,75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01.01.1978</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01.01.2008</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54</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ул.Шаронова,5а,5б; 168,35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01.01.1987</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55</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от ул.Малая Садовая до магазина по ул.Ленина,49а; 126,9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01.01.1970</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01.01.2015</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56</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Водопроводные сети, от ул. Луначарского к котельной поликлиники; 89,0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01.01.1973</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01.01.1973</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57</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 Пономарева,10 к 24 кв. жилому дому; 18,0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01.01.1973</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76,00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01.01.1973</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58</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ул.Рокоссовского,15,15б; 141,0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01.01.2009</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59</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Водопроводный ввод к жилому дому, ул. Рокоссовского,22; 162,43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01.01.1969</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01.01.2009</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и ввод к жилому дому, ул.Прсвещения, 25а, Чкалова,23; 91,95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01.01.1964</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61</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ул.Чайковского от ул.Советской до ул.Гагарина; 54,0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01.01.1961</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ремонт</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01.01.2011</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от ул.Водопроводной до территории Кос по ул.М.Горького, ул.Энергетическая, ул.Крылова, ул.Серебрянка; 2301,90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01.01.1979</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01.01.2003</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63</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 п.Ворошиловка ул.Ворошилова,2, Машиностроителей, Радужная, Сиреневая, Сосновая, Кленовая, Энтузиастов,4-я Линия, Сурикова,ВП-1; 4028,01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110,00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Полимер</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01.01.2005</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64</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сети водоснабжения, ул.Республики, 74; 3040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01.01.1974</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01.01.2007</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водовод, Ишимский район, Плодопитомник-Лозовое; 10000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01.01.1983</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630,00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66</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Бокаревский водовод, 12 километр автодороги Ишим-Черемшанка территория №3; 45397,0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01.01.2008</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315,00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Полимер</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01.01.2008</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67</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от ул.Интернациональной до территории больничного комплекса; 4149,8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01.01.1978</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530,00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01.01.1978</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68</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ул.Большая от насосной станции больничного комплекса до ул. Республики и сеть больничного комплекса; 1733,8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01.01.1978</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69</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ул.Иртышской, ул.Алтайской, ул.Паровозной до территории ветсантильзавода; 1695,55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01.01.1979</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325,00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01.01.1999</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70</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ул.Омской, ул.Первомайской, ул.Строительной от ул.Республики до территории кожзавода; 907,0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01.01.1999</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110,00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Полимер</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01.01.1997</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71</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сеть,от ул.Республики к жилому дому ул.Омская,40; 498,70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01.01.1983</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219,00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01.01.1983</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72</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Распределительная сеть водопровода из стальных труб, ул.Красная Заря, ул.Республики , ул.Омская-ДСУ2; 812,0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73,03</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01.01.1984</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219,00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01.01.1984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73</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по ул.Республики от Ишимкого мясокомбината до жилых домов ул.Республики,5,7,9,11; 652,85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01.01.1978</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01.01.2001</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74</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переулок 11-й восточный, ул.Весенняя, ул.Тобольская, ул.Островского; 1453,90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01.01.1979</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01.01.2014</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Водопроводный ввод к жилому дому,ул.Уральская,50; 56,0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75,41</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01.01.1987</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01.01.1987</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76</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 из стальных труб, ул.Большая , ввод к жилому дому № 200; 8,5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01.01.1989</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01.01.1989</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77</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 из стальных труб, ул.Чехова,102 иул.Большая,165; 425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01.01.1970</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01.06.2016</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78</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к жилым домам, ул Республики,76,76а,76б; 253,72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75,42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01.01.1978</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159,00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Сталь</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01.01.2003</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79</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ул.Бажова,84, переулок 12-й Восточный,2а; 147,0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62,92</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01.01.1970</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108,00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01.01.1970</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w:t>
            </w:r>
          </w:p>
        </w:tc>
        <w:tc>
          <w:tcPr>
            <w:tcW w:w="2958" w:type="dxa"/>
            <w:vAlign w:val="center"/>
          </w:tcPr>
          <w:p w:rsidR="00AE6C37" w:rsidRPr="004E78DE" w:rsidRDefault="00AE6C37" w:rsidP="009D7C2E">
            <w:pPr>
              <w:spacing w:after="0" w:line="240" w:lineRule="auto"/>
              <w:jc w:val="left"/>
              <w:rPr>
                <w:sz w:val="20"/>
                <w:szCs w:val="20"/>
                <w:lang w:eastAsia="ru-RU"/>
              </w:rPr>
            </w:pPr>
            <w:r w:rsidRPr="004E78DE">
              <w:rPr>
                <w:sz w:val="20"/>
                <w:szCs w:val="20"/>
                <w:lang w:eastAsia="ru-RU"/>
              </w:rPr>
              <w:t>водопроводная сеть, п.Лозовое, с.Стрехнино, д.Зырянка, д.Ваньковка;29593,1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160,00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01.01.2015</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81</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сеть,ул.Артиллериская,23; 12310,5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01.01.2005</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160,00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Полимер</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01.01.2013</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82</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ул.Большая,194; 12467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01.01.2011</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110,00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Полимер</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01.01.2010</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ул.8 Марта,47; 57089,46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01.01.2012</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160,00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Чугун</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01.01.2012</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84</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ул.Деповская; 13939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01.01.2012</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110,00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Полимер</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01.01.2013</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85</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Водопроводы, Бокаревка, водопроводы скважин; 4258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01.01.2003</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160,00</w:t>
            </w: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Полимер</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01.01.2003</w:t>
            </w:r>
          </w:p>
        </w:tc>
      </w:tr>
      <w:tr w:rsidR="00AE6C37" w:rsidRPr="004E78DE" w:rsidTr="009D7C2E">
        <w:trPr>
          <w:trHeight w:val="23"/>
          <w:jc w:val="center"/>
        </w:trPr>
        <w:tc>
          <w:tcPr>
            <w:tcW w:w="461"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86</w:t>
            </w:r>
          </w:p>
        </w:tc>
        <w:tc>
          <w:tcPr>
            <w:tcW w:w="2958"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водопроводная сеть ул. 3-я Северная, Одоевского;410 п.м.</w:t>
            </w:r>
          </w:p>
        </w:tc>
        <w:tc>
          <w:tcPr>
            <w:tcW w:w="73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0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30.09.2016</w:t>
            </w:r>
          </w:p>
        </w:tc>
        <w:tc>
          <w:tcPr>
            <w:tcW w:w="103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c>
          <w:tcPr>
            <w:tcW w:w="1051" w:type="dxa"/>
            <w:vAlign w:val="center"/>
          </w:tcPr>
          <w:p w:rsidR="00AE6C37" w:rsidRPr="004E78DE" w:rsidRDefault="00AE6C37" w:rsidP="009D7C2E">
            <w:pPr>
              <w:spacing w:after="0" w:line="240" w:lineRule="auto"/>
              <w:jc w:val="center"/>
              <w:rPr>
                <w:sz w:val="20"/>
                <w:szCs w:val="20"/>
                <w:lang w:eastAsia="ru-RU"/>
              </w:rPr>
            </w:pPr>
          </w:p>
        </w:tc>
        <w:tc>
          <w:tcPr>
            <w:tcW w:w="978"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Полимер</w:t>
            </w:r>
          </w:p>
        </w:tc>
        <w:tc>
          <w:tcPr>
            <w:tcW w:w="109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н/д</w:t>
            </w:r>
          </w:p>
        </w:tc>
      </w:tr>
    </w:tbl>
    <w:p w:rsidR="00AE6C37" w:rsidRPr="004E78DE" w:rsidRDefault="00AE6C37" w:rsidP="009069F6">
      <w:pPr>
        <w:pStyle w:val="af5"/>
      </w:pPr>
    </w:p>
    <w:p w:rsidR="00AE6C37" w:rsidRPr="004E78DE" w:rsidRDefault="00AE6C37" w:rsidP="009069F6">
      <w:pPr>
        <w:pStyle w:val="af5"/>
      </w:pPr>
      <w:bookmarkStart w:id="94" w:name="_Toc47548997"/>
      <w:r w:rsidRPr="004E78DE">
        <w:t xml:space="preserve">Таблица </w:t>
      </w:r>
      <w:fldSimple w:instr=" SEQ Таблица \* ARABIC ">
        <w:r w:rsidRPr="004E78DE">
          <w:rPr>
            <w:noProof/>
          </w:rPr>
          <w:t>20</w:t>
        </w:r>
      </w:fldSimple>
      <w:r w:rsidRPr="004E78DE">
        <w:t>. Характеристика сетей горячего водоснабжения</w:t>
      </w:r>
      <w:bookmarkEnd w:id="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20"/>
        <w:gridCol w:w="1216"/>
        <w:gridCol w:w="1216"/>
        <w:gridCol w:w="690"/>
        <w:gridCol w:w="1018"/>
        <w:gridCol w:w="1018"/>
        <w:gridCol w:w="922"/>
        <w:gridCol w:w="1391"/>
        <w:gridCol w:w="1054"/>
      </w:tblGrid>
      <w:tr w:rsidR="00AE6C37" w:rsidRPr="004E78DE" w:rsidTr="009D7C2E">
        <w:trPr>
          <w:trHeight w:val="23"/>
          <w:tblHeader/>
          <w:jc w:val="center"/>
        </w:trPr>
        <w:tc>
          <w:tcPr>
            <w:tcW w:w="820" w:type="dxa"/>
            <w:vAlign w:val="center"/>
          </w:tcPr>
          <w:p w:rsidR="00AE6C37" w:rsidRPr="004E78DE" w:rsidRDefault="00AE6C37" w:rsidP="009D7C2E">
            <w:pPr>
              <w:spacing w:after="0" w:line="240" w:lineRule="auto"/>
              <w:jc w:val="center"/>
              <w:rPr>
                <w:bCs/>
                <w:sz w:val="20"/>
                <w:szCs w:val="20"/>
                <w:lang w:eastAsia="ru-RU"/>
              </w:rPr>
            </w:pPr>
            <w:r w:rsidRPr="004E78DE">
              <w:rPr>
                <w:bCs/>
                <w:sz w:val="20"/>
                <w:szCs w:val="20"/>
                <w:lang w:eastAsia="ru-RU"/>
              </w:rPr>
              <w:t>Котельная</w:t>
            </w:r>
          </w:p>
        </w:tc>
        <w:tc>
          <w:tcPr>
            <w:tcW w:w="1216" w:type="dxa"/>
            <w:vAlign w:val="center"/>
          </w:tcPr>
          <w:p w:rsidR="00AE6C37" w:rsidRPr="004E78DE" w:rsidRDefault="00AE6C37" w:rsidP="009D7C2E">
            <w:pPr>
              <w:spacing w:after="0" w:line="240" w:lineRule="auto"/>
              <w:jc w:val="center"/>
              <w:rPr>
                <w:bCs/>
                <w:sz w:val="20"/>
                <w:szCs w:val="20"/>
                <w:lang w:eastAsia="ru-RU"/>
              </w:rPr>
            </w:pPr>
            <w:r w:rsidRPr="004E78DE">
              <w:rPr>
                <w:bCs/>
                <w:sz w:val="20"/>
                <w:szCs w:val="20"/>
                <w:lang w:eastAsia="ru-RU"/>
              </w:rPr>
              <w:t>Наименование начала участка</w:t>
            </w:r>
          </w:p>
        </w:tc>
        <w:tc>
          <w:tcPr>
            <w:tcW w:w="1216" w:type="dxa"/>
            <w:vAlign w:val="center"/>
          </w:tcPr>
          <w:p w:rsidR="00AE6C37" w:rsidRPr="004E78DE" w:rsidRDefault="00AE6C37" w:rsidP="009D7C2E">
            <w:pPr>
              <w:spacing w:after="0" w:line="240" w:lineRule="auto"/>
              <w:jc w:val="center"/>
              <w:rPr>
                <w:bCs/>
                <w:sz w:val="20"/>
                <w:szCs w:val="20"/>
                <w:lang w:eastAsia="ru-RU"/>
              </w:rPr>
            </w:pPr>
            <w:r w:rsidRPr="004E78DE">
              <w:rPr>
                <w:bCs/>
                <w:sz w:val="20"/>
                <w:szCs w:val="20"/>
                <w:lang w:eastAsia="ru-RU"/>
              </w:rPr>
              <w:t>Наименование конца участка</w:t>
            </w:r>
          </w:p>
        </w:tc>
        <w:tc>
          <w:tcPr>
            <w:tcW w:w="690" w:type="dxa"/>
            <w:vAlign w:val="center"/>
          </w:tcPr>
          <w:p w:rsidR="00AE6C37" w:rsidRPr="004E78DE" w:rsidRDefault="00AE6C37" w:rsidP="009D7C2E">
            <w:pPr>
              <w:spacing w:after="0" w:line="240" w:lineRule="auto"/>
              <w:jc w:val="center"/>
              <w:rPr>
                <w:bCs/>
                <w:sz w:val="20"/>
                <w:szCs w:val="20"/>
                <w:lang w:eastAsia="ru-RU"/>
              </w:rPr>
            </w:pPr>
            <w:r w:rsidRPr="004E78DE">
              <w:rPr>
                <w:bCs/>
                <w:sz w:val="20"/>
                <w:szCs w:val="20"/>
                <w:lang w:eastAsia="ru-RU"/>
              </w:rPr>
              <w:t>Длина участка, м</w:t>
            </w:r>
          </w:p>
        </w:tc>
        <w:tc>
          <w:tcPr>
            <w:tcW w:w="1018" w:type="dxa"/>
            <w:vAlign w:val="center"/>
          </w:tcPr>
          <w:p w:rsidR="00AE6C37" w:rsidRPr="004E78DE" w:rsidRDefault="00AE6C37" w:rsidP="009D7C2E">
            <w:pPr>
              <w:spacing w:after="0" w:line="240" w:lineRule="auto"/>
              <w:jc w:val="center"/>
              <w:rPr>
                <w:bCs/>
                <w:sz w:val="20"/>
                <w:szCs w:val="20"/>
                <w:lang w:eastAsia="ru-RU"/>
              </w:rPr>
            </w:pPr>
            <w:r w:rsidRPr="004E78DE">
              <w:rPr>
                <w:bCs/>
                <w:sz w:val="20"/>
                <w:szCs w:val="20"/>
                <w:lang w:eastAsia="ru-RU"/>
              </w:rPr>
              <w:t>Внутpенний диаметp подающего тpубопpовода, м</w:t>
            </w:r>
          </w:p>
        </w:tc>
        <w:tc>
          <w:tcPr>
            <w:tcW w:w="1018" w:type="dxa"/>
            <w:vAlign w:val="center"/>
          </w:tcPr>
          <w:p w:rsidR="00AE6C37" w:rsidRPr="004E78DE" w:rsidRDefault="00AE6C37" w:rsidP="009D7C2E">
            <w:pPr>
              <w:spacing w:after="0" w:line="240" w:lineRule="auto"/>
              <w:jc w:val="center"/>
              <w:rPr>
                <w:bCs/>
                <w:sz w:val="20"/>
                <w:szCs w:val="20"/>
                <w:lang w:eastAsia="ru-RU"/>
              </w:rPr>
            </w:pPr>
            <w:r w:rsidRPr="004E78DE">
              <w:rPr>
                <w:bCs/>
                <w:sz w:val="20"/>
                <w:szCs w:val="20"/>
                <w:lang w:eastAsia="ru-RU"/>
              </w:rPr>
              <w:t>Внутренний диаметр обратного трубопровода, м</w:t>
            </w:r>
          </w:p>
        </w:tc>
        <w:tc>
          <w:tcPr>
            <w:tcW w:w="922" w:type="dxa"/>
            <w:vAlign w:val="center"/>
          </w:tcPr>
          <w:p w:rsidR="00AE6C37" w:rsidRPr="004E78DE" w:rsidRDefault="00AE6C37" w:rsidP="009D7C2E">
            <w:pPr>
              <w:spacing w:after="0" w:line="240" w:lineRule="auto"/>
              <w:jc w:val="center"/>
              <w:rPr>
                <w:bCs/>
                <w:sz w:val="20"/>
                <w:szCs w:val="20"/>
                <w:lang w:eastAsia="ru-RU"/>
              </w:rPr>
            </w:pPr>
            <w:r w:rsidRPr="004E78DE">
              <w:rPr>
                <w:bCs/>
                <w:sz w:val="20"/>
                <w:szCs w:val="20"/>
                <w:lang w:eastAsia="ru-RU"/>
              </w:rPr>
              <w:t>Вид прокладки тепловой сети</w:t>
            </w:r>
          </w:p>
        </w:tc>
        <w:tc>
          <w:tcPr>
            <w:tcW w:w="1391" w:type="dxa"/>
            <w:vAlign w:val="center"/>
          </w:tcPr>
          <w:p w:rsidR="00AE6C37" w:rsidRPr="004E78DE" w:rsidRDefault="00AE6C37" w:rsidP="009D7C2E">
            <w:pPr>
              <w:spacing w:after="0" w:line="240" w:lineRule="auto"/>
              <w:jc w:val="center"/>
              <w:rPr>
                <w:bCs/>
                <w:sz w:val="20"/>
                <w:szCs w:val="20"/>
                <w:lang w:eastAsia="ru-RU"/>
              </w:rPr>
            </w:pPr>
            <w:r w:rsidRPr="004E78DE">
              <w:rPr>
                <w:bCs/>
                <w:sz w:val="20"/>
                <w:szCs w:val="20"/>
                <w:lang w:eastAsia="ru-RU"/>
              </w:rPr>
              <w:t xml:space="preserve">Теплоизоляционный материал </w:t>
            </w:r>
            <w:r w:rsidRPr="004E78DE">
              <w:rPr>
                <w:bCs/>
                <w:sz w:val="20"/>
                <w:szCs w:val="20"/>
                <w:lang w:val="en-US" w:eastAsia="ru-RU"/>
              </w:rPr>
              <w:t>n</w:t>
            </w:r>
            <w:r w:rsidRPr="004E78DE">
              <w:rPr>
                <w:bCs/>
                <w:sz w:val="20"/>
                <w:szCs w:val="20"/>
                <w:lang w:eastAsia="ru-RU"/>
              </w:rPr>
              <w:t xml:space="preserve">р-да </w:t>
            </w:r>
          </w:p>
        </w:tc>
        <w:tc>
          <w:tcPr>
            <w:tcW w:w="1054" w:type="dxa"/>
            <w:vAlign w:val="center"/>
          </w:tcPr>
          <w:p w:rsidR="00AE6C37" w:rsidRPr="004E78DE" w:rsidRDefault="00AE6C37" w:rsidP="009D7C2E">
            <w:pPr>
              <w:spacing w:after="0" w:line="240" w:lineRule="auto"/>
              <w:jc w:val="center"/>
              <w:rPr>
                <w:bCs/>
                <w:sz w:val="20"/>
                <w:szCs w:val="20"/>
                <w:lang w:eastAsia="ru-RU"/>
              </w:rPr>
            </w:pPr>
            <w:r w:rsidRPr="004E78DE">
              <w:rPr>
                <w:bCs/>
                <w:sz w:val="20"/>
                <w:szCs w:val="20"/>
                <w:lang w:eastAsia="ru-RU"/>
              </w:rPr>
              <w:t>Средняя интенсивность отказов, 1/(км*ч)</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к2-5бкв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к2-2-3,4</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бесканальная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к2-3бкв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101,3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0,094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0,057</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к2-3бкв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к2-5бкв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66,24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к2-3бкв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к2-3/1бкв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68,35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0,0814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0,0338</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к2-3/1бкв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роддом Республики, 78</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15,33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к2-3/1бкв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к2-3/2бкв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58,31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0,0814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0,0338</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к2-3/2бкв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лаб.кор. Республики, 78</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18,71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0,033</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к2-3/2бкв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к2-3/4</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161,82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0,0338</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бесканальная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к2-1бкв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13,94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к2-2бкв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36,7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к2-4бкв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15,26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к2-4бкв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морг Республики, 78</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16,99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0,033</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пищеблок. Республики, 78</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13,22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к2-4бкв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к2-6бкв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49,37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к2-6бкв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ТК-5</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43,85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к2-6бкв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гл. корпус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71,49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0,057</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разветвление Республики,78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вводгл.корпус Республики 78</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59,01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разветвление Республики,78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гл.корпус Республики 78</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7,08</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к2-7бкв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СПК Респ</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бесканальная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разветвление Республики,78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поликлиника Республики 78</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96,47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хозкорпус (переход от котельной в гараж)</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46,24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0,033</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ТК 1</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20,46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0,207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0,207</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ТК 1</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№7</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ТК 1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Ленина,10</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22,46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К13бкв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К13-1бкв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56,57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К13-1бкв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К13-3бкв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27,69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К13-5бкв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детская соматика Береговая 23</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3,79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К13-3бкв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К13-5бкв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23,85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К14-4бкв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к14-24-3.4</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к1-18бкв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к1-18-3.4</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2,73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к1-16бкв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к1-18бкв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184,24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к1-14бкв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к1-16бкв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28,63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к1-14бкв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132,34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К14-4бкв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52,64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К14-2/1Абкв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ж.д. К.Маркса 61</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37,52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ж.д. К.Маркса 65</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46,05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К14-1/2бкв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63,12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ж.д. К.Маркса 63</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32,37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К14-1/1бкв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28,63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К14-14бкв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к14-27-5.6</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ж.д. К.Маркса 63</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5,51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разветвление ГВС кот№14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Котельная14-1,2</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К14-14бкв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30,74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К14-БКВ1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13,91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К14-БКВ1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60,47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К14-2/1бкв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51,85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ж.д. К.Маркса 63</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18,99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ж.д. Шаронова 32</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19,21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К14-2/1Абкв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41,52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К14-2/1Абкв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к14-23-3.4</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К14-4бкв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К14-6бкв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18,46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К14-6бкв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К14-8бкв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108,29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К14-8бкв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к14-26-3.4</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ж.д. 30лет ВЛКСМ 113</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20,18</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К14-8бкв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К14-12бкв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55,29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0,0000069</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к15-1-7.8</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к15-1-9.10</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0,25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К15-4бкв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36,06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К15-4бкв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К15-6бкв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17,26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0,027</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К15-6бкв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к15-3/1-3,4</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К15-8бкв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к15-3(2)-3,4</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К15-1/1бкв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к15-4-1,2</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К15-1/1бкв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К15-1/2бкв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170,13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0,079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0,027</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К15-1/2бкв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К15-1/3бкв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30,17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0,028</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К15-1/3бкв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к15-6-5.6</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1,64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К15-1/3бкв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К15-1/4бкв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49,33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0,028</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К15-1/4бкв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к15-7-3.4</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№16</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Узел резветвление на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ТК-1</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0,309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0,309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бесканальная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№29</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Т.1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ТК-17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88,43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0,0000065</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№29</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ТК-17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ТК 12</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0,0000065</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№29</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Т.1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тк9</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25,19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0,0000065</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№29</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ТК-17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к29-17-1,2</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0,0000065</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№29</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№29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Узел 1/1</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4,53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0,0000065</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№29</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Узел 3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ж.д. К. Маркса 3</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3,23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0,0000065</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К35-10/3бкв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к35-10/3-1.2</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0,04</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Депо</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Служебно-бытовой корпус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учебный корпус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4,48</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0,04</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к35-10/1-3,4</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1,65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0,04</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К35-8бкв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К35-9бкв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41,74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Чернышевского,17</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128,26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0,04</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Депо</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107,8</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К35-2бкв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97,47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К35-10/3бкв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к35-10/3-11,12</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0,04</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дом Чехова 1</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дом Чехова 1</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3,96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Непомнящего 87</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зд. Непомнящего 87</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4,25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0,04</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К35-9бкв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тк5</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8,85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Деповская 21а</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К35-10-2бкв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2,38</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выход ГВС Деповская 21а</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48,79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0,04</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выход ГВС Деповская 21а</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общежитие</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21,89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0,04</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общежитие</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общежитие</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3,46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0,04</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К35-10/3бкв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к35-10/3-7,8</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0,04</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Чернышевского,17</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мех.цех Красина 2б</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127,37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К35-10/1бкв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К35-10/3бкв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104,69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0,04</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К35-9бкв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К35-10/1бкв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14,21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ППМ</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К35-2бкв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К35-6бкв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336,48</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К35-6бкв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К35-8бкв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52,61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№35</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Деповская 118</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ж.д. Деповская 118</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0,04</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выход ГВС 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К43-1 ГВС</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23,38</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К43-1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К43-1-7.8</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разветвление ГВС Путиловская,4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общежитие Путиловская 4</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2,65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разветвление ГВС Путиловская,4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выход ГВС Путиловская,4</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55,98</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выход ГВС Путиловская 6</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тк 15</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Привокзальная,1</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зд. Привокзальная 1</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6,25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Путиловская,4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разветвление ГВС Путиловская,4</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1,74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выход ГВС Путиловская,4</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Путиловская 6</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64,19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Путиловская 6</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разветвление ГВС Путиловская 6</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2,61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0,082</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Иркутская,3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дом Иркутская 3</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6,52</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0,027</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0,027</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Иркутская,20</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общ. Иркутская 20</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0,069</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Путиловская,3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Баня Путиловская 5</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Чернышевского,1а</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дом Чернышевского 1а</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3,73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разветвление ГВС Путиловская 6</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ж.д. Путиловская 6</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9,36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0,05</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разветвление ГВС Путиловская 6</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выход ГВС Путиловская 6</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16,29</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Подвальная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выход котельная ГВС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музей</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37,26</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0,033</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0,033</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К43-1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ввод ГВС Путиловская,3</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91,41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Пенополиуретан</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0,0000057</w:t>
            </w:r>
          </w:p>
        </w:tc>
      </w:tr>
      <w:tr w:rsidR="00AE6C37" w:rsidRPr="004E78DE" w:rsidTr="009D7C2E">
        <w:trPr>
          <w:trHeight w:val="23"/>
          <w:jc w:val="center"/>
        </w:trPr>
        <w:tc>
          <w:tcPr>
            <w:tcW w:w="82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Котельная №43</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К43-1 ГВС</w:t>
            </w:r>
          </w:p>
        </w:tc>
        <w:tc>
          <w:tcPr>
            <w:tcW w:w="121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К43-1-9.10</w:t>
            </w:r>
          </w:p>
        </w:tc>
        <w:tc>
          <w:tcPr>
            <w:tcW w:w="69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1,14</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101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w:t>
            </w:r>
          </w:p>
        </w:tc>
        <w:tc>
          <w:tcPr>
            <w:tcW w:w="92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Подземная канальная</w:t>
            </w:r>
          </w:p>
        </w:tc>
        <w:tc>
          <w:tcPr>
            <w:tcW w:w="139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Маты минераловатные прошивные марки 100</w:t>
            </w:r>
          </w:p>
        </w:tc>
        <w:tc>
          <w:tcPr>
            <w:tcW w:w="105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0,0000113</w:t>
            </w:r>
          </w:p>
        </w:tc>
      </w:tr>
    </w:tbl>
    <w:p w:rsidR="00AE6C37" w:rsidRPr="004E78DE" w:rsidRDefault="00AE6C37" w:rsidP="000B2940">
      <w:pPr>
        <w:pStyle w:val="14"/>
        <w:spacing w:line="240" w:lineRule="auto"/>
      </w:pPr>
      <w:r w:rsidRPr="004E78DE">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В последнее время чугунные и стальные трубопроводы заменяются на полиэтиленовые. Статистика проведения ремонтно-восстановительных работ представлена в Таблице.</w:t>
      </w:r>
    </w:p>
    <w:p w:rsidR="00AE6C37" w:rsidRPr="004E78DE" w:rsidRDefault="00AE6C37" w:rsidP="000B2940">
      <w:pPr>
        <w:pStyle w:val="14"/>
        <w:spacing w:line="240" w:lineRule="auto"/>
      </w:pPr>
    </w:p>
    <w:p w:rsidR="00AE6C37" w:rsidRPr="004E78DE" w:rsidRDefault="00AE6C37" w:rsidP="009069F6">
      <w:pPr>
        <w:pStyle w:val="af5"/>
      </w:pPr>
      <w:bookmarkStart w:id="95" w:name="_Toc47548998"/>
      <w:r w:rsidRPr="004E78DE">
        <w:t xml:space="preserve">Таблица </w:t>
      </w:r>
      <w:fldSimple w:instr=" SEQ Таблица \* ARABIC ">
        <w:r w:rsidRPr="004E78DE">
          <w:rPr>
            <w:noProof/>
          </w:rPr>
          <w:t>21</w:t>
        </w:r>
      </w:fldSimple>
      <w:r w:rsidRPr="004E78DE">
        <w:t>. Статистика проведения ремонтно-восстановительных работ</w:t>
      </w:r>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31"/>
        <w:gridCol w:w="2781"/>
        <w:gridCol w:w="1164"/>
        <w:gridCol w:w="1589"/>
        <w:gridCol w:w="1589"/>
        <w:gridCol w:w="1591"/>
      </w:tblGrid>
      <w:tr w:rsidR="00AE6C37" w:rsidRPr="004E78DE" w:rsidTr="009D7C2E">
        <w:trPr>
          <w:trHeight w:val="23"/>
          <w:jc w:val="center"/>
        </w:trPr>
        <w:tc>
          <w:tcPr>
            <w:tcW w:w="631" w:type="dxa"/>
            <w:vAlign w:val="center"/>
          </w:tcPr>
          <w:p w:rsidR="00AE6C37" w:rsidRPr="004E78DE" w:rsidRDefault="00AE6C37" w:rsidP="009D7C2E">
            <w:pPr>
              <w:spacing w:after="0" w:line="240" w:lineRule="auto"/>
              <w:jc w:val="center"/>
              <w:rPr>
                <w:bCs/>
              </w:rPr>
            </w:pPr>
            <w:r w:rsidRPr="004E78DE">
              <w:rPr>
                <w:bCs/>
              </w:rPr>
              <w:t>№ п/п</w:t>
            </w:r>
          </w:p>
        </w:tc>
        <w:tc>
          <w:tcPr>
            <w:tcW w:w="2781" w:type="dxa"/>
            <w:vAlign w:val="center"/>
          </w:tcPr>
          <w:p w:rsidR="00AE6C37" w:rsidRPr="004E78DE" w:rsidRDefault="00AE6C37" w:rsidP="009D7C2E">
            <w:pPr>
              <w:spacing w:after="0" w:line="240" w:lineRule="auto"/>
              <w:jc w:val="center"/>
              <w:rPr>
                <w:bCs/>
              </w:rPr>
            </w:pPr>
            <w:r w:rsidRPr="004E78DE">
              <w:rPr>
                <w:bCs/>
              </w:rPr>
              <w:t>Наименование работ</w:t>
            </w:r>
          </w:p>
        </w:tc>
        <w:tc>
          <w:tcPr>
            <w:tcW w:w="1164" w:type="dxa"/>
            <w:vAlign w:val="center"/>
          </w:tcPr>
          <w:p w:rsidR="00AE6C37" w:rsidRPr="004E78DE" w:rsidRDefault="00AE6C37" w:rsidP="009D7C2E">
            <w:pPr>
              <w:spacing w:after="0" w:line="240" w:lineRule="auto"/>
              <w:jc w:val="center"/>
              <w:rPr>
                <w:bCs/>
              </w:rPr>
            </w:pPr>
            <w:r w:rsidRPr="004E78DE">
              <w:rPr>
                <w:bCs/>
              </w:rPr>
              <w:t>ед. изм.</w:t>
            </w:r>
          </w:p>
        </w:tc>
        <w:tc>
          <w:tcPr>
            <w:tcW w:w="1589" w:type="dxa"/>
            <w:vAlign w:val="center"/>
          </w:tcPr>
          <w:p w:rsidR="00AE6C37" w:rsidRPr="004E78DE" w:rsidRDefault="00AE6C37" w:rsidP="009D7C2E">
            <w:pPr>
              <w:spacing w:after="0" w:line="240" w:lineRule="auto"/>
              <w:jc w:val="center"/>
              <w:rPr>
                <w:bCs/>
              </w:rPr>
            </w:pPr>
            <w:r w:rsidRPr="004E78DE">
              <w:rPr>
                <w:bCs/>
              </w:rPr>
              <w:t>2017 г.</w:t>
            </w:r>
          </w:p>
        </w:tc>
        <w:tc>
          <w:tcPr>
            <w:tcW w:w="1589" w:type="dxa"/>
            <w:vAlign w:val="center"/>
          </w:tcPr>
          <w:p w:rsidR="00AE6C37" w:rsidRPr="004E78DE" w:rsidRDefault="00AE6C37" w:rsidP="009D7C2E">
            <w:pPr>
              <w:spacing w:after="0" w:line="240" w:lineRule="auto"/>
              <w:jc w:val="center"/>
              <w:rPr>
                <w:bCs/>
              </w:rPr>
            </w:pPr>
            <w:r w:rsidRPr="004E78DE">
              <w:rPr>
                <w:bCs/>
              </w:rPr>
              <w:t>2018 г.</w:t>
            </w:r>
          </w:p>
        </w:tc>
        <w:tc>
          <w:tcPr>
            <w:tcW w:w="1591" w:type="dxa"/>
            <w:noWrap/>
            <w:vAlign w:val="center"/>
          </w:tcPr>
          <w:p w:rsidR="00AE6C37" w:rsidRPr="004E78DE" w:rsidRDefault="00AE6C37" w:rsidP="009D7C2E">
            <w:pPr>
              <w:spacing w:after="0" w:line="240" w:lineRule="auto"/>
              <w:jc w:val="center"/>
              <w:rPr>
                <w:bCs/>
              </w:rPr>
            </w:pPr>
            <w:r w:rsidRPr="004E78DE">
              <w:rPr>
                <w:bCs/>
              </w:rPr>
              <w:t>2019 г.</w:t>
            </w:r>
          </w:p>
        </w:tc>
      </w:tr>
      <w:tr w:rsidR="00AE6C37" w:rsidRPr="004E78DE" w:rsidTr="009D7C2E">
        <w:trPr>
          <w:trHeight w:val="23"/>
          <w:jc w:val="center"/>
        </w:trPr>
        <w:tc>
          <w:tcPr>
            <w:tcW w:w="631" w:type="dxa"/>
            <w:noWrap/>
            <w:vAlign w:val="center"/>
          </w:tcPr>
          <w:p w:rsidR="00AE6C37" w:rsidRPr="004E78DE" w:rsidRDefault="00AE6C37" w:rsidP="009D7C2E">
            <w:pPr>
              <w:spacing w:after="0" w:line="240" w:lineRule="auto"/>
              <w:jc w:val="center"/>
              <w:rPr>
                <w:bCs/>
              </w:rPr>
            </w:pPr>
            <w:r w:rsidRPr="004E78DE">
              <w:rPr>
                <w:bCs/>
              </w:rPr>
              <w:t>1</w:t>
            </w:r>
          </w:p>
        </w:tc>
        <w:tc>
          <w:tcPr>
            <w:tcW w:w="2781" w:type="dxa"/>
            <w:vAlign w:val="center"/>
          </w:tcPr>
          <w:p w:rsidR="00AE6C37" w:rsidRPr="004E78DE" w:rsidRDefault="00AE6C37" w:rsidP="009D7C2E">
            <w:pPr>
              <w:spacing w:after="0" w:line="240" w:lineRule="auto"/>
              <w:rPr>
                <w:bCs/>
              </w:rPr>
            </w:pPr>
            <w:r w:rsidRPr="004E78DE">
              <w:rPr>
                <w:bCs/>
              </w:rPr>
              <w:t>Порывы</w:t>
            </w:r>
          </w:p>
        </w:tc>
        <w:tc>
          <w:tcPr>
            <w:tcW w:w="1164" w:type="dxa"/>
            <w:noWrap/>
            <w:vAlign w:val="center"/>
          </w:tcPr>
          <w:p w:rsidR="00AE6C37" w:rsidRPr="004E78DE" w:rsidRDefault="00AE6C37" w:rsidP="009D7C2E">
            <w:pPr>
              <w:spacing w:after="0" w:line="240" w:lineRule="auto"/>
              <w:jc w:val="center"/>
            </w:pPr>
            <w:r w:rsidRPr="004E78DE">
              <w:t>шт.</w:t>
            </w:r>
          </w:p>
        </w:tc>
        <w:tc>
          <w:tcPr>
            <w:tcW w:w="1589" w:type="dxa"/>
            <w:vAlign w:val="center"/>
          </w:tcPr>
          <w:p w:rsidR="00AE6C37" w:rsidRPr="004E78DE" w:rsidRDefault="00AE6C37" w:rsidP="009D7C2E">
            <w:pPr>
              <w:spacing w:after="0" w:line="240" w:lineRule="auto"/>
              <w:jc w:val="center"/>
              <w:rPr>
                <w:bCs/>
              </w:rPr>
            </w:pPr>
            <w:r w:rsidRPr="004E78DE">
              <w:rPr>
                <w:bCs/>
              </w:rPr>
              <w:t>6</w:t>
            </w:r>
          </w:p>
        </w:tc>
        <w:tc>
          <w:tcPr>
            <w:tcW w:w="1589" w:type="dxa"/>
            <w:vAlign w:val="center"/>
          </w:tcPr>
          <w:p w:rsidR="00AE6C37" w:rsidRPr="004E78DE" w:rsidRDefault="00AE6C37" w:rsidP="009D7C2E">
            <w:pPr>
              <w:spacing w:after="0" w:line="240" w:lineRule="auto"/>
              <w:jc w:val="center"/>
              <w:rPr>
                <w:bCs/>
              </w:rPr>
            </w:pPr>
            <w:r w:rsidRPr="004E78DE">
              <w:rPr>
                <w:bCs/>
              </w:rPr>
              <w:t>14</w:t>
            </w:r>
          </w:p>
        </w:tc>
        <w:tc>
          <w:tcPr>
            <w:tcW w:w="1591" w:type="dxa"/>
            <w:noWrap/>
            <w:vAlign w:val="center"/>
          </w:tcPr>
          <w:p w:rsidR="00AE6C37" w:rsidRPr="004E78DE" w:rsidRDefault="00AE6C37" w:rsidP="009D7C2E">
            <w:pPr>
              <w:spacing w:after="0" w:line="240" w:lineRule="auto"/>
              <w:jc w:val="center"/>
              <w:rPr>
                <w:bCs/>
              </w:rPr>
            </w:pPr>
            <w:r w:rsidRPr="004E78DE">
              <w:rPr>
                <w:bCs/>
              </w:rPr>
              <w:t>13</w:t>
            </w:r>
          </w:p>
        </w:tc>
      </w:tr>
      <w:tr w:rsidR="00AE6C37" w:rsidRPr="004E78DE" w:rsidTr="009D7C2E">
        <w:trPr>
          <w:trHeight w:val="23"/>
          <w:jc w:val="center"/>
        </w:trPr>
        <w:tc>
          <w:tcPr>
            <w:tcW w:w="631" w:type="dxa"/>
            <w:noWrap/>
            <w:vAlign w:val="center"/>
          </w:tcPr>
          <w:p w:rsidR="00AE6C37" w:rsidRPr="004E78DE" w:rsidRDefault="00AE6C37" w:rsidP="009D7C2E">
            <w:pPr>
              <w:spacing w:after="0" w:line="240" w:lineRule="auto"/>
              <w:jc w:val="center"/>
              <w:rPr>
                <w:bCs/>
              </w:rPr>
            </w:pPr>
            <w:r w:rsidRPr="004E78DE">
              <w:rPr>
                <w:bCs/>
              </w:rPr>
              <w:t>2</w:t>
            </w:r>
          </w:p>
        </w:tc>
        <w:tc>
          <w:tcPr>
            <w:tcW w:w="2781" w:type="dxa"/>
            <w:vAlign w:val="center"/>
          </w:tcPr>
          <w:p w:rsidR="00AE6C37" w:rsidRPr="004E78DE" w:rsidRDefault="00AE6C37" w:rsidP="009D7C2E">
            <w:pPr>
              <w:spacing w:after="0" w:line="240" w:lineRule="auto"/>
              <w:rPr>
                <w:bCs/>
              </w:rPr>
            </w:pPr>
            <w:r w:rsidRPr="004E78DE">
              <w:rPr>
                <w:bCs/>
              </w:rPr>
              <w:t>Утечки</w:t>
            </w:r>
          </w:p>
        </w:tc>
        <w:tc>
          <w:tcPr>
            <w:tcW w:w="1164" w:type="dxa"/>
            <w:noWrap/>
            <w:vAlign w:val="center"/>
          </w:tcPr>
          <w:p w:rsidR="00AE6C37" w:rsidRPr="004E78DE" w:rsidRDefault="00AE6C37" w:rsidP="009D7C2E">
            <w:pPr>
              <w:spacing w:after="0" w:line="240" w:lineRule="auto"/>
              <w:jc w:val="center"/>
            </w:pPr>
            <w:r w:rsidRPr="004E78DE">
              <w:t>шт.</w:t>
            </w:r>
          </w:p>
        </w:tc>
        <w:tc>
          <w:tcPr>
            <w:tcW w:w="1589" w:type="dxa"/>
            <w:vAlign w:val="center"/>
          </w:tcPr>
          <w:p w:rsidR="00AE6C37" w:rsidRPr="004E78DE" w:rsidRDefault="00AE6C37" w:rsidP="009D7C2E">
            <w:pPr>
              <w:spacing w:after="0" w:line="240" w:lineRule="auto"/>
              <w:jc w:val="center"/>
              <w:rPr>
                <w:bCs/>
              </w:rPr>
            </w:pPr>
            <w:r w:rsidRPr="004E78DE">
              <w:rPr>
                <w:bCs/>
              </w:rPr>
              <w:t>278</w:t>
            </w:r>
          </w:p>
        </w:tc>
        <w:tc>
          <w:tcPr>
            <w:tcW w:w="1589" w:type="dxa"/>
            <w:vAlign w:val="center"/>
          </w:tcPr>
          <w:p w:rsidR="00AE6C37" w:rsidRPr="004E78DE" w:rsidRDefault="00AE6C37" w:rsidP="009D7C2E">
            <w:pPr>
              <w:spacing w:after="0" w:line="240" w:lineRule="auto"/>
              <w:jc w:val="center"/>
              <w:rPr>
                <w:bCs/>
              </w:rPr>
            </w:pPr>
            <w:r w:rsidRPr="004E78DE">
              <w:rPr>
                <w:bCs/>
              </w:rPr>
              <w:t>334</w:t>
            </w:r>
          </w:p>
        </w:tc>
        <w:tc>
          <w:tcPr>
            <w:tcW w:w="1591" w:type="dxa"/>
            <w:noWrap/>
            <w:vAlign w:val="center"/>
          </w:tcPr>
          <w:p w:rsidR="00AE6C37" w:rsidRPr="004E78DE" w:rsidRDefault="00AE6C37" w:rsidP="009D7C2E">
            <w:pPr>
              <w:spacing w:after="0" w:line="240" w:lineRule="auto"/>
              <w:jc w:val="center"/>
              <w:rPr>
                <w:bCs/>
              </w:rPr>
            </w:pPr>
            <w:r w:rsidRPr="004E78DE">
              <w:rPr>
                <w:bCs/>
              </w:rPr>
              <w:t>237</w:t>
            </w:r>
          </w:p>
        </w:tc>
      </w:tr>
      <w:tr w:rsidR="00AE6C37" w:rsidRPr="004E78DE" w:rsidTr="009D7C2E">
        <w:trPr>
          <w:trHeight w:val="23"/>
          <w:jc w:val="center"/>
        </w:trPr>
        <w:tc>
          <w:tcPr>
            <w:tcW w:w="631" w:type="dxa"/>
            <w:noWrap/>
            <w:vAlign w:val="center"/>
          </w:tcPr>
          <w:p w:rsidR="00AE6C37" w:rsidRPr="004E78DE" w:rsidRDefault="00AE6C37" w:rsidP="009D7C2E">
            <w:pPr>
              <w:spacing w:after="0" w:line="240" w:lineRule="auto"/>
              <w:jc w:val="center"/>
              <w:rPr>
                <w:bCs/>
              </w:rPr>
            </w:pPr>
            <w:r w:rsidRPr="004E78DE">
              <w:rPr>
                <w:bCs/>
              </w:rPr>
              <w:t>3</w:t>
            </w:r>
          </w:p>
        </w:tc>
        <w:tc>
          <w:tcPr>
            <w:tcW w:w="2781" w:type="dxa"/>
            <w:vAlign w:val="center"/>
          </w:tcPr>
          <w:p w:rsidR="00AE6C37" w:rsidRPr="004E78DE" w:rsidRDefault="00AE6C37" w:rsidP="009D7C2E">
            <w:pPr>
              <w:spacing w:after="0" w:line="240" w:lineRule="auto"/>
              <w:rPr>
                <w:bCs/>
              </w:rPr>
            </w:pPr>
            <w:r w:rsidRPr="004E78DE">
              <w:rPr>
                <w:bCs/>
              </w:rPr>
              <w:t>Ремонт колонок</w:t>
            </w:r>
          </w:p>
        </w:tc>
        <w:tc>
          <w:tcPr>
            <w:tcW w:w="1164" w:type="dxa"/>
            <w:noWrap/>
            <w:vAlign w:val="center"/>
          </w:tcPr>
          <w:p w:rsidR="00AE6C37" w:rsidRPr="004E78DE" w:rsidRDefault="00AE6C37" w:rsidP="009D7C2E">
            <w:pPr>
              <w:spacing w:after="0" w:line="240" w:lineRule="auto"/>
              <w:jc w:val="center"/>
            </w:pPr>
            <w:r w:rsidRPr="004E78DE">
              <w:t>шт.</w:t>
            </w:r>
          </w:p>
        </w:tc>
        <w:tc>
          <w:tcPr>
            <w:tcW w:w="1589" w:type="dxa"/>
            <w:vAlign w:val="center"/>
          </w:tcPr>
          <w:p w:rsidR="00AE6C37" w:rsidRPr="004E78DE" w:rsidRDefault="00AE6C37" w:rsidP="009D7C2E">
            <w:pPr>
              <w:spacing w:after="0" w:line="240" w:lineRule="auto"/>
              <w:jc w:val="center"/>
              <w:rPr>
                <w:bCs/>
              </w:rPr>
            </w:pPr>
            <w:r w:rsidRPr="004E78DE">
              <w:rPr>
                <w:bCs/>
              </w:rPr>
              <w:t>45</w:t>
            </w:r>
          </w:p>
        </w:tc>
        <w:tc>
          <w:tcPr>
            <w:tcW w:w="1589" w:type="dxa"/>
            <w:vAlign w:val="center"/>
          </w:tcPr>
          <w:p w:rsidR="00AE6C37" w:rsidRPr="004E78DE" w:rsidRDefault="00AE6C37" w:rsidP="009D7C2E">
            <w:pPr>
              <w:spacing w:after="0" w:line="240" w:lineRule="auto"/>
              <w:jc w:val="center"/>
              <w:rPr>
                <w:bCs/>
              </w:rPr>
            </w:pPr>
            <w:r w:rsidRPr="004E78DE">
              <w:rPr>
                <w:bCs/>
              </w:rPr>
              <w:t>55</w:t>
            </w:r>
          </w:p>
        </w:tc>
        <w:tc>
          <w:tcPr>
            <w:tcW w:w="1591" w:type="dxa"/>
            <w:noWrap/>
            <w:vAlign w:val="center"/>
          </w:tcPr>
          <w:p w:rsidR="00AE6C37" w:rsidRPr="004E78DE" w:rsidRDefault="00AE6C37" w:rsidP="009D7C2E">
            <w:pPr>
              <w:spacing w:after="0" w:line="240" w:lineRule="auto"/>
              <w:jc w:val="center"/>
              <w:rPr>
                <w:bCs/>
              </w:rPr>
            </w:pPr>
            <w:r w:rsidRPr="004E78DE">
              <w:rPr>
                <w:bCs/>
              </w:rPr>
              <w:t>27</w:t>
            </w:r>
          </w:p>
        </w:tc>
      </w:tr>
      <w:tr w:rsidR="00AE6C37" w:rsidRPr="004E78DE" w:rsidTr="009D7C2E">
        <w:trPr>
          <w:trHeight w:val="23"/>
          <w:jc w:val="center"/>
        </w:trPr>
        <w:tc>
          <w:tcPr>
            <w:tcW w:w="631" w:type="dxa"/>
            <w:noWrap/>
            <w:vAlign w:val="center"/>
          </w:tcPr>
          <w:p w:rsidR="00AE6C37" w:rsidRPr="004E78DE" w:rsidRDefault="00AE6C37" w:rsidP="009D7C2E">
            <w:pPr>
              <w:spacing w:after="0" w:line="240" w:lineRule="auto"/>
              <w:jc w:val="center"/>
              <w:rPr>
                <w:bCs/>
              </w:rPr>
            </w:pPr>
            <w:r w:rsidRPr="004E78DE">
              <w:rPr>
                <w:bCs/>
              </w:rPr>
              <w:t>4</w:t>
            </w:r>
          </w:p>
        </w:tc>
        <w:tc>
          <w:tcPr>
            <w:tcW w:w="2781" w:type="dxa"/>
            <w:vAlign w:val="center"/>
          </w:tcPr>
          <w:p w:rsidR="00AE6C37" w:rsidRPr="004E78DE" w:rsidRDefault="00AE6C37" w:rsidP="009D7C2E">
            <w:pPr>
              <w:spacing w:after="0" w:line="240" w:lineRule="auto"/>
              <w:rPr>
                <w:bCs/>
              </w:rPr>
            </w:pPr>
            <w:r w:rsidRPr="004E78DE">
              <w:rPr>
                <w:bCs/>
              </w:rPr>
              <w:t>Отогрев колонок</w:t>
            </w:r>
          </w:p>
        </w:tc>
        <w:tc>
          <w:tcPr>
            <w:tcW w:w="1164" w:type="dxa"/>
            <w:noWrap/>
            <w:vAlign w:val="center"/>
          </w:tcPr>
          <w:p w:rsidR="00AE6C37" w:rsidRPr="004E78DE" w:rsidRDefault="00AE6C37" w:rsidP="009D7C2E">
            <w:pPr>
              <w:spacing w:after="0" w:line="240" w:lineRule="auto"/>
              <w:jc w:val="center"/>
            </w:pPr>
            <w:r w:rsidRPr="004E78DE">
              <w:t>шт.</w:t>
            </w:r>
          </w:p>
        </w:tc>
        <w:tc>
          <w:tcPr>
            <w:tcW w:w="1589" w:type="dxa"/>
            <w:vAlign w:val="center"/>
          </w:tcPr>
          <w:p w:rsidR="00AE6C37" w:rsidRPr="004E78DE" w:rsidRDefault="00AE6C37" w:rsidP="009D7C2E">
            <w:pPr>
              <w:spacing w:after="0" w:line="240" w:lineRule="auto"/>
              <w:jc w:val="center"/>
              <w:rPr>
                <w:bCs/>
              </w:rPr>
            </w:pPr>
            <w:r w:rsidRPr="004E78DE">
              <w:rPr>
                <w:bCs/>
              </w:rPr>
              <w:t>192</w:t>
            </w:r>
          </w:p>
        </w:tc>
        <w:tc>
          <w:tcPr>
            <w:tcW w:w="1589" w:type="dxa"/>
            <w:vAlign w:val="center"/>
          </w:tcPr>
          <w:p w:rsidR="00AE6C37" w:rsidRPr="004E78DE" w:rsidRDefault="00AE6C37" w:rsidP="009D7C2E">
            <w:pPr>
              <w:spacing w:after="0" w:line="240" w:lineRule="auto"/>
              <w:jc w:val="center"/>
              <w:rPr>
                <w:bCs/>
              </w:rPr>
            </w:pPr>
            <w:r w:rsidRPr="004E78DE">
              <w:rPr>
                <w:bCs/>
              </w:rPr>
              <w:t>262</w:t>
            </w:r>
          </w:p>
        </w:tc>
        <w:tc>
          <w:tcPr>
            <w:tcW w:w="1591" w:type="dxa"/>
            <w:noWrap/>
            <w:vAlign w:val="center"/>
          </w:tcPr>
          <w:p w:rsidR="00AE6C37" w:rsidRPr="004E78DE" w:rsidRDefault="00AE6C37" w:rsidP="009D7C2E">
            <w:pPr>
              <w:spacing w:after="0" w:line="240" w:lineRule="auto"/>
              <w:jc w:val="center"/>
              <w:rPr>
                <w:bCs/>
              </w:rPr>
            </w:pPr>
            <w:r w:rsidRPr="004E78DE">
              <w:rPr>
                <w:bCs/>
              </w:rPr>
              <w:t>34</w:t>
            </w:r>
          </w:p>
        </w:tc>
      </w:tr>
      <w:tr w:rsidR="00AE6C37" w:rsidRPr="004E78DE" w:rsidTr="009D7C2E">
        <w:trPr>
          <w:trHeight w:val="23"/>
          <w:jc w:val="center"/>
        </w:trPr>
        <w:tc>
          <w:tcPr>
            <w:tcW w:w="631" w:type="dxa"/>
            <w:noWrap/>
            <w:vAlign w:val="center"/>
          </w:tcPr>
          <w:p w:rsidR="00AE6C37" w:rsidRPr="004E78DE" w:rsidRDefault="00AE6C37" w:rsidP="009D7C2E">
            <w:pPr>
              <w:spacing w:after="0" w:line="240" w:lineRule="auto"/>
              <w:jc w:val="center"/>
              <w:rPr>
                <w:bCs/>
              </w:rPr>
            </w:pPr>
            <w:r w:rsidRPr="004E78DE">
              <w:rPr>
                <w:bCs/>
              </w:rPr>
              <w:t>5</w:t>
            </w:r>
          </w:p>
        </w:tc>
        <w:tc>
          <w:tcPr>
            <w:tcW w:w="2781" w:type="dxa"/>
            <w:vAlign w:val="center"/>
          </w:tcPr>
          <w:p w:rsidR="00AE6C37" w:rsidRPr="004E78DE" w:rsidRDefault="00AE6C37" w:rsidP="009D7C2E">
            <w:pPr>
              <w:spacing w:after="0" w:line="240" w:lineRule="auto"/>
              <w:rPr>
                <w:bCs/>
              </w:rPr>
            </w:pPr>
            <w:r w:rsidRPr="004E78DE">
              <w:rPr>
                <w:bCs/>
              </w:rPr>
              <w:t>Хлорирование колонок</w:t>
            </w:r>
          </w:p>
        </w:tc>
        <w:tc>
          <w:tcPr>
            <w:tcW w:w="1164" w:type="dxa"/>
            <w:noWrap/>
            <w:vAlign w:val="center"/>
          </w:tcPr>
          <w:p w:rsidR="00AE6C37" w:rsidRPr="004E78DE" w:rsidRDefault="00AE6C37" w:rsidP="009D7C2E">
            <w:pPr>
              <w:spacing w:after="0" w:line="240" w:lineRule="auto"/>
              <w:jc w:val="center"/>
            </w:pPr>
            <w:r w:rsidRPr="004E78DE">
              <w:t>шт.</w:t>
            </w:r>
          </w:p>
        </w:tc>
        <w:tc>
          <w:tcPr>
            <w:tcW w:w="1589" w:type="dxa"/>
            <w:vAlign w:val="center"/>
          </w:tcPr>
          <w:p w:rsidR="00AE6C37" w:rsidRPr="004E78DE" w:rsidRDefault="00AE6C37" w:rsidP="009D7C2E">
            <w:pPr>
              <w:spacing w:after="0" w:line="240" w:lineRule="auto"/>
              <w:jc w:val="center"/>
              <w:rPr>
                <w:bCs/>
              </w:rPr>
            </w:pPr>
            <w:r w:rsidRPr="004E78DE">
              <w:rPr>
                <w:bCs/>
              </w:rPr>
              <w:t>102</w:t>
            </w:r>
          </w:p>
        </w:tc>
        <w:tc>
          <w:tcPr>
            <w:tcW w:w="1589" w:type="dxa"/>
            <w:vAlign w:val="center"/>
          </w:tcPr>
          <w:p w:rsidR="00AE6C37" w:rsidRPr="004E78DE" w:rsidRDefault="00AE6C37" w:rsidP="009D7C2E">
            <w:pPr>
              <w:spacing w:after="0" w:line="240" w:lineRule="auto"/>
              <w:jc w:val="center"/>
              <w:rPr>
                <w:bCs/>
              </w:rPr>
            </w:pPr>
            <w:r w:rsidRPr="004E78DE">
              <w:rPr>
                <w:bCs/>
              </w:rPr>
              <w:t>44</w:t>
            </w:r>
          </w:p>
        </w:tc>
        <w:tc>
          <w:tcPr>
            <w:tcW w:w="1591" w:type="dxa"/>
            <w:noWrap/>
            <w:vAlign w:val="center"/>
          </w:tcPr>
          <w:p w:rsidR="00AE6C37" w:rsidRPr="004E78DE" w:rsidRDefault="00AE6C37" w:rsidP="009D7C2E">
            <w:pPr>
              <w:spacing w:after="0" w:line="240" w:lineRule="auto"/>
              <w:jc w:val="center"/>
              <w:rPr>
                <w:bCs/>
              </w:rPr>
            </w:pPr>
            <w:r w:rsidRPr="004E78DE">
              <w:rPr>
                <w:bCs/>
              </w:rPr>
              <w:t>21</w:t>
            </w:r>
          </w:p>
        </w:tc>
      </w:tr>
      <w:tr w:rsidR="00AE6C37" w:rsidRPr="004E78DE" w:rsidTr="009D7C2E">
        <w:trPr>
          <w:trHeight w:val="23"/>
          <w:jc w:val="center"/>
        </w:trPr>
        <w:tc>
          <w:tcPr>
            <w:tcW w:w="631" w:type="dxa"/>
            <w:noWrap/>
            <w:vAlign w:val="center"/>
          </w:tcPr>
          <w:p w:rsidR="00AE6C37" w:rsidRPr="004E78DE" w:rsidRDefault="00AE6C37" w:rsidP="009D7C2E">
            <w:pPr>
              <w:spacing w:after="0" w:line="240" w:lineRule="auto"/>
              <w:jc w:val="center"/>
              <w:rPr>
                <w:bCs/>
              </w:rPr>
            </w:pPr>
            <w:r w:rsidRPr="004E78DE">
              <w:rPr>
                <w:bCs/>
              </w:rPr>
              <w:t>6</w:t>
            </w:r>
          </w:p>
        </w:tc>
        <w:tc>
          <w:tcPr>
            <w:tcW w:w="2781" w:type="dxa"/>
            <w:vAlign w:val="center"/>
          </w:tcPr>
          <w:p w:rsidR="00AE6C37" w:rsidRPr="004E78DE" w:rsidRDefault="00AE6C37" w:rsidP="009D7C2E">
            <w:pPr>
              <w:spacing w:after="0" w:line="240" w:lineRule="auto"/>
              <w:rPr>
                <w:bCs/>
              </w:rPr>
            </w:pPr>
            <w:r w:rsidRPr="004E78DE">
              <w:rPr>
                <w:bCs/>
              </w:rPr>
              <w:t>Демонтаж колонок</w:t>
            </w:r>
          </w:p>
        </w:tc>
        <w:tc>
          <w:tcPr>
            <w:tcW w:w="1164" w:type="dxa"/>
            <w:noWrap/>
            <w:vAlign w:val="center"/>
          </w:tcPr>
          <w:p w:rsidR="00AE6C37" w:rsidRPr="004E78DE" w:rsidRDefault="00AE6C37" w:rsidP="009D7C2E">
            <w:pPr>
              <w:spacing w:after="0" w:line="240" w:lineRule="auto"/>
              <w:jc w:val="center"/>
            </w:pPr>
            <w:r w:rsidRPr="004E78DE">
              <w:t>шт.</w:t>
            </w:r>
          </w:p>
        </w:tc>
        <w:tc>
          <w:tcPr>
            <w:tcW w:w="1589" w:type="dxa"/>
            <w:vAlign w:val="center"/>
          </w:tcPr>
          <w:p w:rsidR="00AE6C37" w:rsidRPr="004E78DE" w:rsidRDefault="00AE6C37" w:rsidP="009D7C2E">
            <w:pPr>
              <w:spacing w:after="0" w:line="240" w:lineRule="auto"/>
              <w:jc w:val="center"/>
              <w:rPr>
                <w:bCs/>
              </w:rPr>
            </w:pPr>
            <w:r w:rsidRPr="004E78DE">
              <w:rPr>
                <w:bCs/>
              </w:rPr>
              <w:t>2</w:t>
            </w:r>
          </w:p>
        </w:tc>
        <w:tc>
          <w:tcPr>
            <w:tcW w:w="1589" w:type="dxa"/>
            <w:vAlign w:val="center"/>
          </w:tcPr>
          <w:p w:rsidR="00AE6C37" w:rsidRPr="004E78DE" w:rsidRDefault="00AE6C37" w:rsidP="009D7C2E">
            <w:pPr>
              <w:spacing w:after="0" w:line="240" w:lineRule="auto"/>
              <w:jc w:val="center"/>
              <w:rPr>
                <w:bCs/>
              </w:rPr>
            </w:pPr>
            <w:r w:rsidRPr="004E78DE">
              <w:rPr>
                <w:bCs/>
              </w:rPr>
              <w:t>32</w:t>
            </w:r>
          </w:p>
        </w:tc>
        <w:tc>
          <w:tcPr>
            <w:tcW w:w="1591" w:type="dxa"/>
            <w:noWrap/>
            <w:vAlign w:val="center"/>
          </w:tcPr>
          <w:p w:rsidR="00AE6C37" w:rsidRPr="004E78DE" w:rsidRDefault="00AE6C37" w:rsidP="009D7C2E">
            <w:pPr>
              <w:spacing w:after="0" w:line="240" w:lineRule="auto"/>
              <w:jc w:val="center"/>
              <w:rPr>
                <w:bCs/>
              </w:rPr>
            </w:pPr>
            <w:r w:rsidRPr="004E78DE">
              <w:rPr>
                <w:bCs/>
              </w:rPr>
              <w:t>31</w:t>
            </w:r>
          </w:p>
        </w:tc>
      </w:tr>
      <w:tr w:rsidR="00AE6C37" w:rsidRPr="004E78DE" w:rsidTr="009D7C2E">
        <w:trPr>
          <w:trHeight w:val="23"/>
          <w:jc w:val="center"/>
        </w:trPr>
        <w:tc>
          <w:tcPr>
            <w:tcW w:w="631" w:type="dxa"/>
            <w:noWrap/>
            <w:vAlign w:val="center"/>
          </w:tcPr>
          <w:p w:rsidR="00AE6C37" w:rsidRPr="004E78DE" w:rsidRDefault="00AE6C37" w:rsidP="009D7C2E">
            <w:pPr>
              <w:spacing w:after="0" w:line="240" w:lineRule="auto"/>
              <w:jc w:val="center"/>
              <w:rPr>
                <w:bCs/>
              </w:rPr>
            </w:pPr>
          </w:p>
        </w:tc>
        <w:tc>
          <w:tcPr>
            <w:tcW w:w="2781" w:type="dxa"/>
            <w:vAlign w:val="center"/>
          </w:tcPr>
          <w:p w:rsidR="00AE6C37" w:rsidRPr="004E78DE" w:rsidRDefault="00AE6C37" w:rsidP="009D7C2E">
            <w:pPr>
              <w:spacing w:after="0" w:line="240" w:lineRule="auto"/>
              <w:rPr>
                <w:bCs/>
              </w:rPr>
            </w:pPr>
            <w:r w:rsidRPr="004E78DE">
              <w:rPr>
                <w:bCs/>
              </w:rPr>
              <w:t>ВСЕГО:</w:t>
            </w:r>
          </w:p>
        </w:tc>
        <w:tc>
          <w:tcPr>
            <w:tcW w:w="1164" w:type="dxa"/>
            <w:noWrap/>
            <w:vAlign w:val="center"/>
          </w:tcPr>
          <w:p w:rsidR="00AE6C37" w:rsidRPr="004E78DE" w:rsidRDefault="00AE6C37" w:rsidP="009D7C2E">
            <w:pPr>
              <w:spacing w:after="0" w:line="240" w:lineRule="auto"/>
              <w:jc w:val="center"/>
            </w:pPr>
            <w:r w:rsidRPr="004E78DE">
              <w:t>шт.</w:t>
            </w:r>
          </w:p>
        </w:tc>
        <w:tc>
          <w:tcPr>
            <w:tcW w:w="1589" w:type="dxa"/>
            <w:vAlign w:val="center"/>
          </w:tcPr>
          <w:p w:rsidR="00AE6C37" w:rsidRPr="004E78DE" w:rsidRDefault="00AE6C37" w:rsidP="009D7C2E">
            <w:pPr>
              <w:spacing w:after="0" w:line="240" w:lineRule="auto"/>
              <w:jc w:val="center"/>
              <w:rPr>
                <w:bCs/>
              </w:rPr>
            </w:pPr>
            <w:r w:rsidRPr="004E78DE">
              <w:rPr>
                <w:bCs/>
              </w:rPr>
              <w:t>625</w:t>
            </w:r>
          </w:p>
        </w:tc>
        <w:tc>
          <w:tcPr>
            <w:tcW w:w="1589" w:type="dxa"/>
            <w:vAlign w:val="center"/>
          </w:tcPr>
          <w:p w:rsidR="00AE6C37" w:rsidRPr="004E78DE" w:rsidRDefault="00AE6C37" w:rsidP="009D7C2E">
            <w:pPr>
              <w:spacing w:after="0" w:line="240" w:lineRule="auto"/>
              <w:jc w:val="center"/>
              <w:rPr>
                <w:bCs/>
              </w:rPr>
            </w:pPr>
            <w:r w:rsidRPr="004E78DE">
              <w:rPr>
                <w:bCs/>
              </w:rPr>
              <w:t>741</w:t>
            </w:r>
          </w:p>
        </w:tc>
        <w:tc>
          <w:tcPr>
            <w:tcW w:w="1591" w:type="dxa"/>
            <w:noWrap/>
            <w:vAlign w:val="center"/>
          </w:tcPr>
          <w:p w:rsidR="00AE6C37" w:rsidRPr="004E78DE" w:rsidRDefault="00AE6C37" w:rsidP="009D7C2E">
            <w:pPr>
              <w:spacing w:after="0" w:line="240" w:lineRule="auto"/>
              <w:jc w:val="center"/>
              <w:rPr>
                <w:bCs/>
              </w:rPr>
            </w:pPr>
            <w:r w:rsidRPr="004E78DE">
              <w:rPr>
                <w:bCs/>
              </w:rPr>
              <w:t>363</w:t>
            </w:r>
          </w:p>
        </w:tc>
      </w:tr>
    </w:tbl>
    <w:p w:rsidR="00AE6C37" w:rsidRPr="004E78DE" w:rsidRDefault="00742D12" w:rsidP="00DB7C4B">
      <w:pPr>
        <w:pStyle w:val="14"/>
        <w:spacing w:line="240" w:lineRule="auto"/>
        <w:ind w:firstLine="0"/>
      </w:pPr>
      <w:r>
        <w:rPr>
          <w:noProof/>
          <w:lang w:eastAsia="ru-RU"/>
        </w:rPr>
        <w:pict>
          <v:shape id="Диаграмма 55" o:spid="_x0000_i1028" type="#_x0000_t75" style="width:429pt;height:29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">
            <v:imagedata r:id="rId20" o:title="" cropbottom="-113f"/>
            <o:lock v:ext="edit" aspectratio="f"/>
          </v:shape>
        </w:pict>
      </w:r>
    </w:p>
    <w:p w:rsidR="00AE6C37" w:rsidRPr="004E78DE" w:rsidRDefault="00AE6C37" w:rsidP="009069F6">
      <w:pPr>
        <w:pStyle w:val="af5"/>
      </w:pPr>
      <w:r w:rsidRPr="004E78DE">
        <w:t xml:space="preserve">Рисунок </w:t>
      </w:r>
      <w:fldSimple w:instr=" SEQ Рисунок \* ARABIC ">
        <w:r w:rsidRPr="004E78DE">
          <w:rPr>
            <w:noProof/>
          </w:rPr>
          <w:t>1</w:t>
        </w:r>
      </w:fldSimple>
      <w:r w:rsidRPr="004E78DE">
        <w:t>. Статистика проведения ремонтно-восстановительных работ</w:t>
      </w:r>
    </w:p>
    <w:p w:rsidR="00AE6C37" w:rsidRPr="004E78DE" w:rsidRDefault="00AE6C37" w:rsidP="000B2940">
      <w:pPr>
        <w:pStyle w:val="14"/>
        <w:spacing w:line="240" w:lineRule="auto"/>
      </w:pPr>
      <w:r w:rsidRPr="004E78DE">
        <w:t>Как видно из таблицы, наблюдался рост порывов сетей в период 2017-2018 гг., но уже в 2019 году количество порывов сетей значительно снизилось.</w:t>
      </w:r>
    </w:p>
    <w:p w:rsidR="00AE6C37" w:rsidRPr="004E78DE" w:rsidRDefault="00AE6C37" w:rsidP="00D21707">
      <w:pPr>
        <w:pStyle w:val="14"/>
        <w:spacing w:line="240" w:lineRule="auto"/>
      </w:pPr>
      <w:r w:rsidRPr="004E78DE">
        <w:t>Выполнен поверочный расчет с целью определения потокораспределения и потерь напоров в каждом участке водопроводной сети, подачи и напора источников при известных диаметрах труб и отборах воды в узловых точках. По результатам расчета выборочно построены пьезометрические графики до наиболее удаленных потребителей, характеризующие расчетный гидравлический режим систем водоснабжения. Пьезометрические графики представлены в Приложении.</w:t>
      </w:r>
    </w:p>
    <w:p w:rsidR="00AE6C37" w:rsidRPr="004E78DE" w:rsidRDefault="00AE6C37" w:rsidP="00AB0D14">
      <w:pPr>
        <w:pStyle w:val="14"/>
      </w:pPr>
      <w:bookmarkStart w:id="96" w:name="_Toc386035487"/>
      <w:bookmarkStart w:id="97" w:name="_Toc379894516"/>
      <w:bookmarkStart w:id="98" w:name="_Toc384223026"/>
      <w:bookmarkStart w:id="99" w:name="_Toc387246793"/>
      <w:bookmarkStart w:id="100" w:name="_Toc388948536"/>
      <w:bookmarkStart w:id="101" w:name="_Toc404671044"/>
      <w:r w:rsidRPr="004E78DE">
        <w:rPr>
          <w:u w:val="single"/>
        </w:rPr>
        <w:t>Вывод</w:t>
      </w:r>
      <w:r w:rsidRPr="004E78DE">
        <w:t>: на полученных пьезометрических графиках видно, что напор в системах централизованного водоснабжения достаточен для обеспечения наиболее удаленных зон водоснабжения централизованным водоснабжением в полном объеме. Скорости движения воды и линейные потери находятся в пределах средних значений.</w:t>
      </w:r>
    </w:p>
    <w:p w:rsidR="00AE6C37" w:rsidRPr="004E78DE" w:rsidRDefault="00AE6C37" w:rsidP="00AB0D14">
      <w:pPr>
        <w:pStyle w:val="14"/>
      </w:pPr>
    </w:p>
    <w:p w:rsidR="00AE6C37" w:rsidRPr="004E78DE" w:rsidRDefault="00AE6C37" w:rsidP="00017D79">
      <w:pPr>
        <w:pStyle w:val="aff"/>
        <w:numPr>
          <w:ilvl w:val="2"/>
          <w:numId w:val="21"/>
        </w:numPr>
        <w:spacing w:line="360" w:lineRule="auto"/>
        <w:jc w:val="both"/>
        <w:outlineLvl w:val="2"/>
        <w:rPr>
          <w:b/>
        </w:rPr>
      </w:pPr>
      <w:bookmarkStart w:id="102" w:name="_Toc47549061"/>
      <w:r w:rsidRPr="004E78DE">
        <w:rPr>
          <w:b/>
        </w:rPr>
        <w:t>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96"/>
      <w:bookmarkEnd w:id="97"/>
      <w:bookmarkEnd w:id="98"/>
      <w:bookmarkEnd w:id="99"/>
      <w:bookmarkEnd w:id="100"/>
      <w:bookmarkEnd w:id="101"/>
      <w:bookmarkEnd w:id="102"/>
    </w:p>
    <w:p w:rsidR="00AE6C37" w:rsidRPr="004E78DE" w:rsidRDefault="00AE6C37" w:rsidP="00224CA6">
      <w:pPr>
        <w:spacing w:before="120" w:after="0" w:line="240" w:lineRule="auto"/>
        <w:ind w:firstLine="709"/>
        <w:rPr>
          <w:sz w:val="28"/>
          <w:szCs w:val="28"/>
        </w:rPr>
      </w:pPr>
      <w:r w:rsidRPr="004E78DE">
        <w:rPr>
          <w:sz w:val="28"/>
          <w:szCs w:val="28"/>
        </w:rPr>
        <w:t>В настоящее время основными проблемами в водоснабжении муниципального образования городской округ город Ишим являются:</w:t>
      </w:r>
    </w:p>
    <w:p w:rsidR="00AE6C37" w:rsidRPr="004E78DE" w:rsidRDefault="00AE6C37" w:rsidP="00017D79">
      <w:pPr>
        <w:numPr>
          <w:ilvl w:val="0"/>
          <w:numId w:val="9"/>
        </w:numPr>
        <w:spacing w:before="120" w:after="0" w:line="240" w:lineRule="auto"/>
        <w:rPr>
          <w:sz w:val="28"/>
          <w:szCs w:val="28"/>
        </w:rPr>
      </w:pPr>
      <w:r w:rsidRPr="004E78DE">
        <w:rPr>
          <w:sz w:val="28"/>
          <w:szCs w:val="28"/>
        </w:rPr>
        <w:t>химический анализ ряда проб (4%), взятых в местах водоразбора хозяйственно-питьевой воды, показал не соответствие СанПиН 2.1.4.1074-01 по микробиологическим показателям. Хозяйственно-питьевая вода подвергается вторичному заражению в процессе транспортировки;</w:t>
      </w:r>
    </w:p>
    <w:p w:rsidR="00AE6C37" w:rsidRPr="004E78DE" w:rsidRDefault="00AE6C37" w:rsidP="00017D79">
      <w:pPr>
        <w:numPr>
          <w:ilvl w:val="0"/>
          <w:numId w:val="9"/>
        </w:numPr>
        <w:spacing w:before="120" w:after="0" w:line="240" w:lineRule="auto"/>
        <w:rPr>
          <w:sz w:val="28"/>
          <w:szCs w:val="28"/>
        </w:rPr>
      </w:pPr>
      <w:r w:rsidRPr="004E78DE">
        <w:rPr>
          <w:sz w:val="28"/>
          <w:szCs w:val="28"/>
        </w:rPr>
        <w:t>наличие ветхих участков сетей хозяйственно-питьевого и горячего водоснабжения. Порядка 10 км водопроводных сетей имеют срок службы более 30 лет. Требуется плановая реконструкция сетей водоснабжения на новые полиэтиленовые трубопроводы с учетом старения на расчетный срок схемы;</w:t>
      </w:r>
    </w:p>
    <w:p w:rsidR="00AE6C37" w:rsidRPr="004E78DE" w:rsidRDefault="00AE6C37" w:rsidP="00017D79">
      <w:pPr>
        <w:numPr>
          <w:ilvl w:val="0"/>
          <w:numId w:val="9"/>
        </w:numPr>
        <w:spacing w:before="120" w:after="0" w:line="240" w:lineRule="auto"/>
        <w:rPr>
          <w:sz w:val="28"/>
          <w:szCs w:val="28"/>
        </w:rPr>
      </w:pPr>
      <w:r w:rsidRPr="004E78DE">
        <w:rPr>
          <w:sz w:val="28"/>
          <w:szCs w:val="28"/>
        </w:rPr>
        <w:t>большая часть насосного оборудования ВНС I-го подъема Бокаревского водозабора выработало свой амортизационный срок эксплуатации и требует замены. Требуется реконструкция (модернизация) Бокаревского водозабора с заменой насосного оборудования;</w:t>
      </w:r>
    </w:p>
    <w:p w:rsidR="00AE6C37" w:rsidRPr="004E78DE" w:rsidRDefault="00AE6C37" w:rsidP="00017D79">
      <w:pPr>
        <w:numPr>
          <w:ilvl w:val="0"/>
          <w:numId w:val="9"/>
        </w:numPr>
        <w:spacing w:before="120" w:after="0" w:line="240" w:lineRule="auto"/>
        <w:rPr>
          <w:sz w:val="28"/>
          <w:szCs w:val="28"/>
        </w:rPr>
      </w:pPr>
      <w:r w:rsidRPr="004E78DE">
        <w:rPr>
          <w:sz w:val="28"/>
          <w:szCs w:val="28"/>
        </w:rPr>
        <w:t>для обеспечения пролонгированного характера обеззараживающего действия, требуется реконструкция (модернизация) ВОС Бокаревского водозабора с целью внедрения гидролизной установки хлора;</w:t>
      </w:r>
    </w:p>
    <w:p w:rsidR="00AE6C37" w:rsidRPr="004E78DE" w:rsidRDefault="00AE6C37" w:rsidP="00017D79">
      <w:pPr>
        <w:numPr>
          <w:ilvl w:val="0"/>
          <w:numId w:val="9"/>
        </w:numPr>
        <w:spacing w:before="120" w:after="0" w:line="240" w:lineRule="auto"/>
        <w:rPr>
          <w:sz w:val="28"/>
          <w:szCs w:val="28"/>
        </w:rPr>
      </w:pPr>
      <w:r w:rsidRPr="004E78DE">
        <w:rPr>
          <w:sz w:val="28"/>
          <w:szCs w:val="28"/>
        </w:rPr>
        <w:t>по данным Обь-Иртышского управления по гидрометеорологии и мониторингу окружающей среды, качество воды в р. Ишим по водпосту выше г. Ишим характеризуется, как «очень загрязненная» 3Б класса. Необходима реализация мероприятий по переводу системы водоснабжения городского округа на подземные источники.</w:t>
      </w:r>
    </w:p>
    <w:p w:rsidR="00AE6C37" w:rsidRPr="004E78DE" w:rsidRDefault="00AE6C37" w:rsidP="00715743">
      <w:pPr>
        <w:spacing w:before="200" w:after="0" w:line="240" w:lineRule="auto"/>
        <w:ind w:firstLine="709"/>
        <w:rPr>
          <w:sz w:val="28"/>
          <w:szCs w:val="28"/>
        </w:rPr>
      </w:pPr>
      <w:r w:rsidRPr="004E78DE">
        <w:rPr>
          <w:sz w:val="28"/>
          <w:szCs w:val="28"/>
        </w:rPr>
        <w:t>Управлением Федеральной службы по надзору в сфере защиты прав потребителей и благополучия человека по Тюменской области выполнена поверка деятельности АО «Водоканал». На основании акта поверки от 01.07.2019 нарушения не выявлены.</w:t>
      </w:r>
    </w:p>
    <w:p w:rsidR="00AE6C37" w:rsidRPr="004E78DE" w:rsidRDefault="00AE6C37" w:rsidP="00A23964">
      <w:pPr>
        <w:pStyle w:val="14"/>
      </w:pPr>
    </w:p>
    <w:p w:rsidR="00AE6C37" w:rsidRPr="004E78DE" w:rsidRDefault="00AE6C37" w:rsidP="00017D79">
      <w:pPr>
        <w:pStyle w:val="aff"/>
        <w:numPr>
          <w:ilvl w:val="2"/>
          <w:numId w:val="21"/>
        </w:numPr>
        <w:spacing w:line="360" w:lineRule="auto"/>
        <w:jc w:val="both"/>
        <w:outlineLvl w:val="2"/>
        <w:rPr>
          <w:b/>
        </w:rPr>
      </w:pPr>
      <w:bookmarkStart w:id="103" w:name="_Toc386035488"/>
      <w:bookmarkStart w:id="104" w:name="_Toc387246794"/>
      <w:bookmarkStart w:id="105" w:name="_Toc388948537"/>
      <w:bookmarkStart w:id="106" w:name="_Toc404671045"/>
      <w:bookmarkStart w:id="107" w:name="_Toc47549062"/>
      <w:r w:rsidRPr="004E78DE">
        <w:rPr>
          <w:b/>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03"/>
      <w:bookmarkEnd w:id="104"/>
      <w:bookmarkEnd w:id="105"/>
      <w:bookmarkEnd w:id="106"/>
      <w:bookmarkEnd w:id="107"/>
    </w:p>
    <w:p w:rsidR="00AE6C37" w:rsidRPr="004E78DE" w:rsidRDefault="00AE6C37" w:rsidP="00BB2DF9">
      <w:pPr>
        <w:spacing w:before="200" w:after="0" w:line="240" w:lineRule="auto"/>
        <w:ind w:firstLine="709"/>
        <w:rPr>
          <w:sz w:val="28"/>
          <w:szCs w:val="28"/>
        </w:rPr>
      </w:pPr>
      <w:r w:rsidRPr="004E78DE">
        <w:rPr>
          <w:sz w:val="28"/>
          <w:szCs w:val="28"/>
        </w:rPr>
        <w:t>Отпуск горячей воды и тепловой энергии для ее приготовления осуществляется от 24 котельных. Отпуск тепловой энергии для нужд ГВС осуществляется от 11 котельных по двухтрубной и четырехтрубной схемам. Централизованно потребители получают горячую воду только от 5 котельных: №№ 2, 13, 15, 29 и 35, остальные потребители имеют собственные ИТП для подогрева воды. Перечень основного оборудования котельных, осуществляющих ГВС и отпуск тепловой энергии для ее приготовления представлен в Таблице22.</w:t>
      </w:r>
    </w:p>
    <w:p w:rsidR="00AE6C37" w:rsidRPr="004E78DE" w:rsidRDefault="00AE6C37" w:rsidP="00A63170">
      <w:pPr>
        <w:spacing w:before="200" w:after="0" w:line="240" w:lineRule="auto"/>
        <w:ind w:firstLine="709"/>
        <w:rPr>
          <w:sz w:val="28"/>
          <w:szCs w:val="28"/>
        </w:rPr>
      </w:pPr>
      <w:r w:rsidRPr="004E78DE">
        <w:rPr>
          <w:sz w:val="28"/>
          <w:szCs w:val="28"/>
        </w:rPr>
        <w:t>Большая часть населения города горячим водоснабжением от муниципальных котельных не обеспечена. В этом случае используются газовые и электрические водонагреватели.</w:t>
      </w:r>
    </w:p>
    <w:p w:rsidR="00AE6C37" w:rsidRPr="004E78DE" w:rsidRDefault="00AE6C37" w:rsidP="00BB2DF9">
      <w:pPr>
        <w:spacing w:before="200" w:after="0" w:line="240" w:lineRule="auto"/>
        <w:ind w:firstLine="709"/>
        <w:rPr>
          <w:sz w:val="28"/>
          <w:szCs w:val="28"/>
        </w:rPr>
      </w:pPr>
    </w:p>
    <w:p w:rsidR="00AE6C37" w:rsidRPr="004E78DE" w:rsidRDefault="00AE6C37">
      <w:pPr>
        <w:spacing w:after="0" w:line="240" w:lineRule="auto"/>
        <w:jc w:val="left"/>
        <w:rPr>
          <w:b/>
          <w:iCs/>
          <w:sz w:val="28"/>
          <w:szCs w:val="18"/>
          <w:lang w:eastAsia="ru-RU"/>
        </w:rPr>
      </w:pPr>
      <w:r w:rsidRPr="004E78DE">
        <w:br w:type="page"/>
      </w:r>
    </w:p>
    <w:p w:rsidR="00AE6C37" w:rsidRPr="004E78DE" w:rsidRDefault="00AE6C37" w:rsidP="009069F6">
      <w:pPr>
        <w:pStyle w:val="af5"/>
      </w:pPr>
      <w:bookmarkStart w:id="108" w:name="_Toc47548999"/>
      <w:r w:rsidRPr="004E78DE">
        <w:t xml:space="preserve">Таблица </w:t>
      </w:r>
      <w:fldSimple w:instr=" SEQ Таблица \* ARABIC ">
        <w:r w:rsidRPr="004E78DE">
          <w:rPr>
            <w:noProof/>
          </w:rPr>
          <w:t>22</w:t>
        </w:r>
      </w:fldSimple>
      <w:r w:rsidRPr="004E78DE">
        <w:t>. Характеристики основного оборудования источниковтеплоснабжения</w:t>
      </w:r>
      <w:bookmarkEnd w:id="1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13"/>
        <w:gridCol w:w="1908"/>
        <w:gridCol w:w="1607"/>
        <w:gridCol w:w="2043"/>
        <w:gridCol w:w="1637"/>
        <w:gridCol w:w="1637"/>
      </w:tblGrid>
      <w:tr w:rsidR="00AE6C37" w:rsidRPr="004E78DE" w:rsidTr="009D7C2E">
        <w:trPr>
          <w:trHeight w:val="20"/>
          <w:tblHeader/>
          <w:jc w:val="center"/>
        </w:trPr>
        <w:tc>
          <w:tcPr>
            <w:tcW w:w="513" w:type="dxa"/>
            <w:vAlign w:val="center"/>
          </w:tcPr>
          <w:p w:rsidR="00AE6C37" w:rsidRPr="004E78DE" w:rsidRDefault="00AE6C37" w:rsidP="009D7C2E">
            <w:pPr>
              <w:spacing w:after="0" w:line="240" w:lineRule="auto"/>
              <w:jc w:val="center"/>
            </w:pPr>
            <w:r w:rsidRPr="004E78DE">
              <w:rPr>
                <w:sz w:val="22"/>
              </w:rPr>
              <w:t>№ п/п</w:t>
            </w:r>
          </w:p>
        </w:tc>
        <w:tc>
          <w:tcPr>
            <w:tcW w:w="1908" w:type="dxa"/>
            <w:vAlign w:val="center"/>
          </w:tcPr>
          <w:p w:rsidR="00AE6C37" w:rsidRPr="004E78DE" w:rsidRDefault="00AE6C37" w:rsidP="009D7C2E">
            <w:pPr>
              <w:spacing w:after="0" w:line="240" w:lineRule="auto"/>
              <w:jc w:val="center"/>
            </w:pPr>
            <w:r w:rsidRPr="004E78DE">
              <w:rPr>
                <w:sz w:val="22"/>
              </w:rPr>
              <w:t>Название источника</w:t>
            </w:r>
          </w:p>
        </w:tc>
        <w:tc>
          <w:tcPr>
            <w:tcW w:w="1607" w:type="dxa"/>
            <w:vAlign w:val="center"/>
          </w:tcPr>
          <w:p w:rsidR="00AE6C37" w:rsidRPr="004E78DE" w:rsidRDefault="00AE6C37" w:rsidP="009D7C2E">
            <w:pPr>
              <w:spacing w:after="0" w:line="240" w:lineRule="auto"/>
              <w:jc w:val="center"/>
            </w:pPr>
            <w:r w:rsidRPr="004E78DE">
              <w:rPr>
                <w:sz w:val="22"/>
              </w:rPr>
              <w:t>Тип котла</w:t>
            </w:r>
          </w:p>
        </w:tc>
        <w:tc>
          <w:tcPr>
            <w:tcW w:w="2043" w:type="dxa"/>
            <w:vAlign w:val="center"/>
          </w:tcPr>
          <w:p w:rsidR="00AE6C37" w:rsidRPr="004E78DE" w:rsidRDefault="00AE6C37" w:rsidP="009D7C2E">
            <w:pPr>
              <w:spacing w:after="0" w:line="240" w:lineRule="auto"/>
              <w:jc w:val="center"/>
            </w:pPr>
            <w:r w:rsidRPr="004E78DE">
              <w:rPr>
                <w:sz w:val="22"/>
              </w:rPr>
              <w:t>Марка котла</w:t>
            </w:r>
          </w:p>
        </w:tc>
        <w:tc>
          <w:tcPr>
            <w:tcW w:w="1637" w:type="dxa"/>
            <w:vAlign w:val="center"/>
          </w:tcPr>
          <w:p w:rsidR="00AE6C37" w:rsidRPr="004E78DE" w:rsidRDefault="00AE6C37" w:rsidP="009D7C2E">
            <w:pPr>
              <w:spacing w:after="0" w:line="240" w:lineRule="auto"/>
              <w:jc w:val="center"/>
            </w:pPr>
            <w:r w:rsidRPr="004E78DE">
              <w:rPr>
                <w:sz w:val="22"/>
              </w:rPr>
              <w:t>Установленная мощность котла, Гкал/ч</w:t>
            </w:r>
          </w:p>
        </w:tc>
        <w:tc>
          <w:tcPr>
            <w:tcW w:w="1637" w:type="dxa"/>
            <w:vAlign w:val="center"/>
          </w:tcPr>
          <w:p w:rsidR="00AE6C37" w:rsidRPr="004E78DE" w:rsidRDefault="00AE6C37" w:rsidP="009D7C2E">
            <w:pPr>
              <w:spacing w:after="0" w:line="240" w:lineRule="auto"/>
              <w:jc w:val="center"/>
            </w:pPr>
            <w:r w:rsidRPr="004E78DE">
              <w:rPr>
                <w:sz w:val="22"/>
              </w:rPr>
              <w:t>Установленная мощность источника, Гкал\ч</w:t>
            </w: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1</w:t>
            </w:r>
          </w:p>
        </w:tc>
        <w:tc>
          <w:tcPr>
            <w:tcW w:w="1908" w:type="dxa"/>
            <w:vMerge w:val="restart"/>
            <w:vAlign w:val="center"/>
          </w:tcPr>
          <w:p w:rsidR="00AE6C37" w:rsidRPr="004E78DE" w:rsidRDefault="00AE6C37" w:rsidP="009D7C2E">
            <w:pPr>
              <w:spacing w:after="0" w:line="240" w:lineRule="auto"/>
              <w:jc w:val="left"/>
            </w:pPr>
            <w:r w:rsidRPr="004E78DE">
              <w:rPr>
                <w:sz w:val="22"/>
              </w:rPr>
              <w:t>Квартальная котельная</w:t>
            </w:r>
          </w:p>
        </w:tc>
        <w:tc>
          <w:tcPr>
            <w:tcW w:w="1607" w:type="dxa"/>
            <w:vAlign w:val="center"/>
          </w:tcPr>
          <w:p w:rsidR="00AE6C37" w:rsidRPr="004E78DE" w:rsidRDefault="00AE6C37" w:rsidP="009D7C2E">
            <w:pPr>
              <w:spacing w:after="0" w:line="240" w:lineRule="auto"/>
              <w:jc w:val="center"/>
            </w:pPr>
            <w:r w:rsidRPr="004E78DE">
              <w:rPr>
                <w:sz w:val="22"/>
              </w:rPr>
              <w:t>паровой</w:t>
            </w:r>
          </w:p>
        </w:tc>
        <w:tc>
          <w:tcPr>
            <w:tcW w:w="2043" w:type="dxa"/>
            <w:vAlign w:val="center"/>
          </w:tcPr>
          <w:p w:rsidR="00AE6C37" w:rsidRPr="004E78DE" w:rsidRDefault="00AE6C37" w:rsidP="009D7C2E">
            <w:pPr>
              <w:spacing w:after="0" w:line="240" w:lineRule="auto"/>
              <w:jc w:val="center"/>
            </w:pPr>
            <w:r w:rsidRPr="004E78DE">
              <w:rPr>
                <w:sz w:val="22"/>
              </w:rPr>
              <w:t>ДЕ-10-14ГМ</w:t>
            </w:r>
          </w:p>
        </w:tc>
        <w:tc>
          <w:tcPr>
            <w:tcW w:w="1637" w:type="dxa"/>
            <w:vAlign w:val="center"/>
          </w:tcPr>
          <w:p w:rsidR="00AE6C37" w:rsidRPr="004E78DE" w:rsidRDefault="00AE6C37" w:rsidP="009D7C2E">
            <w:pPr>
              <w:spacing w:after="0" w:line="240" w:lineRule="auto"/>
              <w:jc w:val="center"/>
            </w:pPr>
            <w:r w:rsidRPr="004E78DE">
              <w:rPr>
                <w:sz w:val="22"/>
              </w:rPr>
              <w:t>6,50</w:t>
            </w:r>
          </w:p>
        </w:tc>
        <w:tc>
          <w:tcPr>
            <w:tcW w:w="1637" w:type="dxa"/>
            <w:vMerge w:val="restart"/>
            <w:vAlign w:val="center"/>
          </w:tcPr>
          <w:p w:rsidR="00AE6C37" w:rsidRPr="004E78DE" w:rsidRDefault="00AE6C37" w:rsidP="009D7C2E">
            <w:pPr>
              <w:spacing w:after="0" w:line="240" w:lineRule="auto"/>
              <w:jc w:val="center"/>
            </w:pPr>
            <w:r w:rsidRPr="004E78DE">
              <w:rPr>
                <w:sz w:val="22"/>
              </w:rPr>
              <w:t>40,60</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паровой</w:t>
            </w:r>
          </w:p>
        </w:tc>
        <w:tc>
          <w:tcPr>
            <w:tcW w:w="2043" w:type="dxa"/>
            <w:vAlign w:val="center"/>
          </w:tcPr>
          <w:p w:rsidR="00AE6C37" w:rsidRPr="004E78DE" w:rsidRDefault="00AE6C37" w:rsidP="009D7C2E">
            <w:pPr>
              <w:spacing w:after="0" w:line="240" w:lineRule="auto"/>
              <w:jc w:val="center"/>
            </w:pPr>
            <w:r w:rsidRPr="004E78DE">
              <w:rPr>
                <w:sz w:val="22"/>
              </w:rPr>
              <w:t>ДКВР 10/13ГМ</w:t>
            </w:r>
          </w:p>
        </w:tc>
        <w:tc>
          <w:tcPr>
            <w:tcW w:w="1637" w:type="dxa"/>
            <w:vAlign w:val="center"/>
          </w:tcPr>
          <w:p w:rsidR="00AE6C37" w:rsidRPr="004E78DE" w:rsidRDefault="00AE6C37" w:rsidP="009D7C2E">
            <w:pPr>
              <w:spacing w:after="0" w:line="240" w:lineRule="auto"/>
              <w:jc w:val="center"/>
            </w:pPr>
            <w:r w:rsidRPr="004E78DE">
              <w:rPr>
                <w:sz w:val="22"/>
              </w:rPr>
              <w:t>6,50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паровой</w:t>
            </w:r>
          </w:p>
        </w:tc>
        <w:tc>
          <w:tcPr>
            <w:tcW w:w="2043" w:type="dxa"/>
            <w:vAlign w:val="center"/>
          </w:tcPr>
          <w:p w:rsidR="00AE6C37" w:rsidRPr="004E78DE" w:rsidRDefault="00AE6C37" w:rsidP="009D7C2E">
            <w:pPr>
              <w:spacing w:after="0" w:line="240" w:lineRule="auto"/>
              <w:jc w:val="center"/>
            </w:pPr>
            <w:r w:rsidRPr="004E78DE">
              <w:rPr>
                <w:sz w:val="22"/>
              </w:rPr>
              <w:t>ДКВР 10/13ГМ</w:t>
            </w:r>
          </w:p>
        </w:tc>
        <w:tc>
          <w:tcPr>
            <w:tcW w:w="1637" w:type="dxa"/>
            <w:vAlign w:val="center"/>
          </w:tcPr>
          <w:p w:rsidR="00AE6C37" w:rsidRPr="004E78DE" w:rsidRDefault="00AE6C37" w:rsidP="009D7C2E">
            <w:pPr>
              <w:spacing w:after="0" w:line="240" w:lineRule="auto"/>
              <w:jc w:val="center"/>
            </w:pPr>
            <w:r w:rsidRPr="004E78DE">
              <w:rPr>
                <w:sz w:val="22"/>
              </w:rPr>
              <w:t>6,50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паровой</w:t>
            </w:r>
          </w:p>
        </w:tc>
        <w:tc>
          <w:tcPr>
            <w:tcW w:w="2043" w:type="dxa"/>
            <w:vAlign w:val="center"/>
          </w:tcPr>
          <w:p w:rsidR="00AE6C37" w:rsidRPr="004E78DE" w:rsidRDefault="00AE6C37" w:rsidP="009D7C2E">
            <w:pPr>
              <w:spacing w:after="0" w:line="240" w:lineRule="auto"/>
              <w:jc w:val="center"/>
            </w:pPr>
            <w:r w:rsidRPr="004E78DE">
              <w:rPr>
                <w:sz w:val="22"/>
              </w:rPr>
              <w:t>ДКВР 10/13ГМ</w:t>
            </w:r>
          </w:p>
        </w:tc>
        <w:tc>
          <w:tcPr>
            <w:tcW w:w="1637" w:type="dxa"/>
            <w:vAlign w:val="center"/>
          </w:tcPr>
          <w:p w:rsidR="00AE6C37" w:rsidRPr="004E78DE" w:rsidRDefault="00AE6C37" w:rsidP="009D7C2E">
            <w:pPr>
              <w:spacing w:after="0" w:line="240" w:lineRule="auto"/>
              <w:jc w:val="center"/>
            </w:pPr>
            <w:r w:rsidRPr="004E78DE">
              <w:rPr>
                <w:sz w:val="22"/>
              </w:rPr>
              <w:t>6,50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паровой</w:t>
            </w:r>
          </w:p>
        </w:tc>
        <w:tc>
          <w:tcPr>
            <w:tcW w:w="2043" w:type="dxa"/>
            <w:vAlign w:val="center"/>
          </w:tcPr>
          <w:p w:rsidR="00AE6C37" w:rsidRPr="004E78DE" w:rsidRDefault="00AE6C37" w:rsidP="009D7C2E">
            <w:pPr>
              <w:spacing w:after="0" w:line="240" w:lineRule="auto"/>
              <w:jc w:val="center"/>
            </w:pPr>
            <w:r w:rsidRPr="004E78DE">
              <w:rPr>
                <w:sz w:val="22"/>
              </w:rPr>
              <w:t>ДЕ-25-14ГМ</w:t>
            </w:r>
          </w:p>
        </w:tc>
        <w:tc>
          <w:tcPr>
            <w:tcW w:w="1637" w:type="dxa"/>
            <w:vAlign w:val="center"/>
          </w:tcPr>
          <w:p w:rsidR="00AE6C37" w:rsidRPr="004E78DE" w:rsidRDefault="00AE6C37" w:rsidP="009D7C2E">
            <w:pPr>
              <w:spacing w:after="0" w:line="240" w:lineRule="auto"/>
              <w:jc w:val="center"/>
            </w:pPr>
            <w:r w:rsidRPr="004E78DE">
              <w:rPr>
                <w:sz w:val="22"/>
              </w:rPr>
              <w:t>14,60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2</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№1</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restart"/>
            <w:vAlign w:val="center"/>
          </w:tcPr>
          <w:p w:rsidR="00AE6C37" w:rsidRPr="004E78DE" w:rsidRDefault="00AE6C37" w:rsidP="009D7C2E">
            <w:pPr>
              <w:spacing w:after="0" w:line="240" w:lineRule="auto"/>
              <w:jc w:val="center"/>
            </w:pPr>
            <w:r w:rsidRPr="004E78DE">
              <w:rPr>
                <w:sz w:val="22"/>
              </w:rPr>
              <w:t>6,64</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3</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№2</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restart"/>
            <w:vAlign w:val="center"/>
          </w:tcPr>
          <w:p w:rsidR="00AE6C37" w:rsidRPr="004E78DE" w:rsidRDefault="00AE6C37" w:rsidP="009D7C2E">
            <w:pPr>
              <w:spacing w:after="0" w:line="240" w:lineRule="auto"/>
              <w:jc w:val="center"/>
            </w:pPr>
            <w:r w:rsidRPr="004E78DE">
              <w:rPr>
                <w:sz w:val="22"/>
              </w:rPr>
              <w:t>6,88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КСВ-1.2</w:t>
            </w:r>
          </w:p>
        </w:tc>
        <w:tc>
          <w:tcPr>
            <w:tcW w:w="1637" w:type="dxa"/>
            <w:vAlign w:val="center"/>
          </w:tcPr>
          <w:p w:rsidR="00AE6C37" w:rsidRPr="004E78DE" w:rsidRDefault="00AE6C37" w:rsidP="009D7C2E">
            <w:pPr>
              <w:spacing w:after="0" w:line="240" w:lineRule="auto"/>
              <w:jc w:val="center"/>
            </w:pPr>
            <w:r w:rsidRPr="004E78DE">
              <w:rPr>
                <w:sz w:val="22"/>
              </w:rPr>
              <w:t>0,86</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КСВ-1.2</w:t>
            </w:r>
          </w:p>
        </w:tc>
        <w:tc>
          <w:tcPr>
            <w:tcW w:w="1637" w:type="dxa"/>
            <w:vAlign w:val="center"/>
          </w:tcPr>
          <w:p w:rsidR="00AE6C37" w:rsidRPr="004E78DE" w:rsidRDefault="00AE6C37" w:rsidP="009D7C2E">
            <w:pPr>
              <w:spacing w:after="0" w:line="240" w:lineRule="auto"/>
              <w:jc w:val="center"/>
            </w:pPr>
            <w:r w:rsidRPr="004E78DE">
              <w:rPr>
                <w:sz w:val="22"/>
              </w:rPr>
              <w:t>0,86</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4</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№3</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Ква-3200</w:t>
            </w:r>
          </w:p>
        </w:tc>
        <w:tc>
          <w:tcPr>
            <w:tcW w:w="1637" w:type="dxa"/>
            <w:vAlign w:val="center"/>
          </w:tcPr>
          <w:p w:rsidR="00AE6C37" w:rsidRPr="004E78DE" w:rsidRDefault="00AE6C37" w:rsidP="009D7C2E">
            <w:pPr>
              <w:spacing w:after="0" w:line="240" w:lineRule="auto"/>
              <w:jc w:val="center"/>
            </w:pPr>
            <w:r w:rsidRPr="004E78DE">
              <w:rPr>
                <w:sz w:val="22"/>
              </w:rPr>
              <w:t>2,75</w:t>
            </w:r>
          </w:p>
        </w:tc>
        <w:tc>
          <w:tcPr>
            <w:tcW w:w="1637" w:type="dxa"/>
            <w:vMerge w:val="restart"/>
            <w:vAlign w:val="center"/>
          </w:tcPr>
          <w:p w:rsidR="00AE6C37" w:rsidRPr="004E78DE" w:rsidRDefault="00AE6C37" w:rsidP="009D7C2E">
            <w:pPr>
              <w:spacing w:after="0" w:line="240" w:lineRule="auto"/>
              <w:jc w:val="center"/>
            </w:pPr>
            <w:r w:rsidRPr="004E78DE">
              <w:rPr>
                <w:sz w:val="22"/>
              </w:rPr>
              <w:t>12,38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Ква-3200</w:t>
            </w:r>
          </w:p>
        </w:tc>
        <w:tc>
          <w:tcPr>
            <w:tcW w:w="1637" w:type="dxa"/>
            <w:vAlign w:val="center"/>
          </w:tcPr>
          <w:p w:rsidR="00AE6C37" w:rsidRPr="004E78DE" w:rsidRDefault="00AE6C37" w:rsidP="009D7C2E">
            <w:pPr>
              <w:spacing w:after="0" w:line="240" w:lineRule="auto"/>
              <w:jc w:val="center"/>
            </w:pPr>
            <w:r w:rsidRPr="004E78DE">
              <w:rPr>
                <w:sz w:val="22"/>
              </w:rPr>
              <w:t>2,75</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Ква-4000</w:t>
            </w:r>
          </w:p>
        </w:tc>
        <w:tc>
          <w:tcPr>
            <w:tcW w:w="1637" w:type="dxa"/>
            <w:vAlign w:val="center"/>
          </w:tcPr>
          <w:p w:rsidR="00AE6C37" w:rsidRPr="004E78DE" w:rsidRDefault="00AE6C37" w:rsidP="009D7C2E">
            <w:pPr>
              <w:spacing w:after="0" w:line="240" w:lineRule="auto"/>
              <w:jc w:val="center"/>
            </w:pPr>
            <w:r w:rsidRPr="004E78DE">
              <w:rPr>
                <w:sz w:val="22"/>
              </w:rPr>
              <w:t>3,44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Ква-4000</w:t>
            </w:r>
          </w:p>
        </w:tc>
        <w:tc>
          <w:tcPr>
            <w:tcW w:w="1637" w:type="dxa"/>
            <w:vAlign w:val="center"/>
          </w:tcPr>
          <w:p w:rsidR="00AE6C37" w:rsidRPr="004E78DE" w:rsidRDefault="00AE6C37" w:rsidP="009D7C2E">
            <w:pPr>
              <w:spacing w:after="0" w:line="240" w:lineRule="auto"/>
              <w:jc w:val="center"/>
            </w:pPr>
            <w:r w:rsidRPr="004E78DE">
              <w:rPr>
                <w:sz w:val="22"/>
              </w:rPr>
              <w:t>3,44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5</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№4</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restart"/>
            <w:vAlign w:val="center"/>
          </w:tcPr>
          <w:p w:rsidR="00AE6C37" w:rsidRPr="004E78DE" w:rsidRDefault="00AE6C37" w:rsidP="009D7C2E">
            <w:pPr>
              <w:spacing w:after="0" w:line="240" w:lineRule="auto"/>
              <w:jc w:val="center"/>
            </w:pPr>
            <w:r w:rsidRPr="004E78DE">
              <w:rPr>
                <w:sz w:val="22"/>
              </w:rPr>
              <w:t>5,16</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6</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№5</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restart"/>
            <w:vAlign w:val="center"/>
          </w:tcPr>
          <w:p w:rsidR="00AE6C37" w:rsidRPr="004E78DE" w:rsidRDefault="00AE6C37" w:rsidP="009D7C2E">
            <w:pPr>
              <w:spacing w:after="0" w:line="240" w:lineRule="auto"/>
              <w:jc w:val="center"/>
            </w:pPr>
            <w:r w:rsidRPr="004E78DE">
              <w:rPr>
                <w:sz w:val="22"/>
              </w:rPr>
              <w:t>4,80</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7</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№6</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restart"/>
            <w:vAlign w:val="center"/>
          </w:tcPr>
          <w:p w:rsidR="00AE6C37" w:rsidRPr="004E78DE" w:rsidRDefault="00AE6C37" w:rsidP="009D7C2E">
            <w:pPr>
              <w:spacing w:after="0" w:line="240" w:lineRule="auto"/>
              <w:jc w:val="center"/>
            </w:pPr>
            <w:r w:rsidRPr="004E78DE">
              <w:rPr>
                <w:sz w:val="22"/>
              </w:rPr>
              <w:t>6,40</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8</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№7</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restart"/>
            <w:vAlign w:val="center"/>
          </w:tcPr>
          <w:p w:rsidR="00AE6C37" w:rsidRPr="004E78DE" w:rsidRDefault="00AE6C37" w:rsidP="009D7C2E">
            <w:pPr>
              <w:spacing w:after="0" w:line="240" w:lineRule="auto"/>
              <w:jc w:val="center"/>
            </w:pPr>
            <w:r w:rsidRPr="004E78DE">
              <w:rPr>
                <w:sz w:val="22"/>
              </w:rPr>
              <w:t>8,26</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КСВ-1,86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КСВ-0,3 (ГВС)</w:t>
            </w:r>
          </w:p>
        </w:tc>
        <w:tc>
          <w:tcPr>
            <w:tcW w:w="1637" w:type="dxa"/>
            <w:vAlign w:val="center"/>
          </w:tcPr>
          <w:p w:rsidR="00AE6C37" w:rsidRPr="004E78DE" w:rsidRDefault="00AE6C37" w:rsidP="009D7C2E">
            <w:pPr>
              <w:spacing w:after="0" w:line="240" w:lineRule="auto"/>
              <w:jc w:val="center"/>
            </w:pPr>
            <w:r w:rsidRPr="004E78DE">
              <w:rPr>
                <w:sz w:val="22"/>
              </w:rPr>
              <w:t>0,258</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9</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№8</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restart"/>
            <w:vAlign w:val="center"/>
          </w:tcPr>
          <w:p w:rsidR="00AE6C37" w:rsidRPr="004E78DE" w:rsidRDefault="00AE6C37" w:rsidP="009D7C2E">
            <w:pPr>
              <w:spacing w:after="0" w:line="240" w:lineRule="auto"/>
              <w:jc w:val="center"/>
            </w:pPr>
            <w:r w:rsidRPr="004E78DE">
              <w:rPr>
                <w:sz w:val="22"/>
              </w:rPr>
              <w:t>6,88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10</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№9</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Lavart1500R</w:t>
            </w:r>
          </w:p>
        </w:tc>
        <w:tc>
          <w:tcPr>
            <w:tcW w:w="1637" w:type="dxa"/>
            <w:vAlign w:val="center"/>
          </w:tcPr>
          <w:p w:rsidR="00AE6C37" w:rsidRPr="004E78DE" w:rsidRDefault="00AE6C37" w:rsidP="009D7C2E">
            <w:pPr>
              <w:spacing w:after="0" w:line="240" w:lineRule="auto"/>
              <w:jc w:val="center"/>
            </w:pPr>
            <w:r w:rsidRPr="004E78DE">
              <w:rPr>
                <w:sz w:val="22"/>
              </w:rPr>
              <w:t>1,29</w:t>
            </w:r>
          </w:p>
        </w:tc>
        <w:tc>
          <w:tcPr>
            <w:tcW w:w="1637" w:type="dxa"/>
            <w:vMerge w:val="restart"/>
            <w:vAlign w:val="center"/>
          </w:tcPr>
          <w:p w:rsidR="00AE6C37" w:rsidRPr="004E78DE" w:rsidRDefault="00AE6C37" w:rsidP="009D7C2E">
            <w:pPr>
              <w:spacing w:after="0" w:line="240" w:lineRule="auto"/>
              <w:jc w:val="center"/>
            </w:pPr>
            <w:r w:rsidRPr="004E78DE">
              <w:rPr>
                <w:sz w:val="22"/>
              </w:rPr>
              <w:t>3,87</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Lavart1500R</w:t>
            </w:r>
          </w:p>
        </w:tc>
        <w:tc>
          <w:tcPr>
            <w:tcW w:w="1637" w:type="dxa"/>
            <w:vAlign w:val="center"/>
          </w:tcPr>
          <w:p w:rsidR="00AE6C37" w:rsidRPr="004E78DE" w:rsidRDefault="00AE6C37" w:rsidP="009D7C2E">
            <w:pPr>
              <w:spacing w:after="0" w:line="240" w:lineRule="auto"/>
              <w:jc w:val="center"/>
            </w:pPr>
            <w:r w:rsidRPr="004E78DE">
              <w:rPr>
                <w:sz w:val="22"/>
              </w:rPr>
              <w:t>1,29</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Lavart1500R</w:t>
            </w:r>
          </w:p>
        </w:tc>
        <w:tc>
          <w:tcPr>
            <w:tcW w:w="1637" w:type="dxa"/>
            <w:vAlign w:val="center"/>
          </w:tcPr>
          <w:p w:rsidR="00AE6C37" w:rsidRPr="004E78DE" w:rsidRDefault="00AE6C37" w:rsidP="009D7C2E">
            <w:pPr>
              <w:spacing w:after="0" w:line="240" w:lineRule="auto"/>
              <w:jc w:val="center"/>
            </w:pPr>
            <w:r w:rsidRPr="004E78DE">
              <w:rPr>
                <w:sz w:val="22"/>
              </w:rPr>
              <w:t>1,29</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11</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№10б</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Ква-4,0</w:t>
            </w:r>
          </w:p>
        </w:tc>
        <w:tc>
          <w:tcPr>
            <w:tcW w:w="1637" w:type="dxa"/>
            <w:vAlign w:val="center"/>
          </w:tcPr>
          <w:p w:rsidR="00AE6C37" w:rsidRPr="004E78DE" w:rsidRDefault="00AE6C37" w:rsidP="009D7C2E">
            <w:pPr>
              <w:spacing w:after="0" w:line="240" w:lineRule="auto"/>
              <w:jc w:val="center"/>
            </w:pPr>
            <w:r w:rsidRPr="004E78DE">
              <w:rPr>
                <w:sz w:val="22"/>
              </w:rPr>
              <w:t>3,44</w:t>
            </w:r>
          </w:p>
        </w:tc>
        <w:tc>
          <w:tcPr>
            <w:tcW w:w="1637" w:type="dxa"/>
            <w:vMerge w:val="restart"/>
            <w:vAlign w:val="center"/>
          </w:tcPr>
          <w:p w:rsidR="00AE6C37" w:rsidRPr="004E78DE" w:rsidRDefault="00AE6C37" w:rsidP="009D7C2E">
            <w:pPr>
              <w:spacing w:after="0" w:line="240" w:lineRule="auto"/>
              <w:jc w:val="center"/>
            </w:pPr>
            <w:r w:rsidRPr="004E78DE">
              <w:rPr>
                <w:sz w:val="22"/>
              </w:rPr>
              <w:t>6,88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Ква-4,0</w:t>
            </w:r>
          </w:p>
        </w:tc>
        <w:tc>
          <w:tcPr>
            <w:tcW w:w="1637" w:type="dxa"/>
            <w:vAlign w:val="center"/>
          </w:tcPr>
          <w:p w:rsidR="00AE6C37" w:rsidRPr="004E78DE" w:rsidRDefault="00AE6C37" w:rsidP="009D7C2E">
            <w:pPr>
              <w:spacing w:after="0" w:line="240" w:lineRule="auto"/>
              <w:jc w:val="center"/>
            </w:pPr>
            <w:r w:rsidRPr="004E78DE">
              <w:rPr>
                <w:sz w:val="22"/>
              </w:rPr>
              <w:t>3,44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12</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№11</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Е-1,0-0,9 ГН</w:t>
            </w:r>
          </w:p>
        </w:tc>
        <w:tc>
          <w:tcPr>
            <w:tcW w:w="1637" w:type="dxa"/>
            <w:vAlign w:val="center"/>
          </w:tcPr>
          <w:p w:rsidR="00AE6C37" w:rsidRPr="004E78DE" w:rsidRDefault="00AE6C37" w:rsidP="009D7C2E">
            <w:pPr>
              <w:spacing w:after="0" w:line="240" w:lineRule="auto"/>
              <w:jc w:val="center"/>
            </w:pPr>
            <w:r w:rsidRPr="004E78DE">
              <w:rPr>
                <w:sz w:val="22"/>
              </w:rPr>
              <w:t>0,60</w:t>
            </w:r>
          </w:p>
        </w:tc>
        <w:tc>
          <w:tcPr>
            <w:tcW w:w="1637" w:type="dxa"/>
            <w:vMerge w:val="restart"/>
            <w:vAlign w:val="center"/>
          </w:tcPr>
          <w:p w:rsidR="00AE6C37" w:rsidRPr="004E78DE" w:rsidRDefault="00AE6C37" w:rsidP="009D7C2E">
            <w:pPr>
              <w:spacing w:after="0" w:line="240" w:lineRule="auto"/>
              <w:jc w:val="center"/>
            </w:pPr>
            <w:r w:rsidRPr="004E78DE">
              <w:rPr>
                <w:sz w:val="22"/>
              </w:rPr>
              <w:t>1,20</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Е-1,0-0,9 ГН</w:t>
            </w:r>
          </w:p>
        </w:tc>
        <w:tc>
          <w:tcPr>
            <w:tcW w:w="1637" w:type="dxa"/>
            <w:vAlign w:val="center"/>
          </w:tcPr>
          <w:p w:rsidR="00AE6C37" w:rsidRPr="004E78DE" w:rsidRDefault="00AE6C37" w:rsidP="009D7C2E">
            <w:pPr>
              <w:spacing w:after="0" w:line="240" w:lineRule="auto"/>
              <w:jc w:val="center"/>
            </w:pPr>
            <w:r w:rsidRPr="004E78DE">
              <w:rPr>
                <w:sz w:val="22"/>
              </w:rPr>
              <w:t>0,60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13</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№13</w:t>
            </w:r>
          </w:p>
        </w:tc>
        <w:tc>
          <w:tcPr>
            <w:tcW w:w="1607" w:type="dxa"/>
            <w:vAlign w:val="center"/>
          </w:tcPr>
          <w:p w:rsidR="00AE6C37" w:rsidRPr="004E78DE" w:rsidRDefault="00AE6C37" w:rsidP="009D7C2E">
            <w:pPr>
              <w:spacing w:after="0" w:line="240" w:lineRule="auto"/>
              <w:jc w:val="center"/>
            </w:pPr>
            <w:r w:rsidRPr="004E78DE">
              <w:rPr>
                <w:sz w:val="22"/>
              </w:rPr>
              <w:t>паровой</w:t>
            </w:r>
          </w:p>
        </w:tc>
        <w:tc>
          <w:tcPr>
            <w:tcW w:w="2043" w:type="dxa"/>
            <w:vAlign w:val="center"/>
          </w:tcPr>
          <w:p w:rsidR="00AE6C37" w:rsidRPr="004E78DE" w:rsidRDefault="00AE6C37" w:rsidP="009D7C2E">
            <w:pPr>
              <w:spacing w:after="0" w:line="240" w:lineRule="auto"/>
              <w:jc w:val="center"/>
            </w:pPr>
            <w:r w:rsidRPr="004E78DE">
              <w:rPr>
                <w:sz w:val="22"/>
              </w:rPr>
              <w:t>Е 1,0-0,9 ГН</w:t>
            </w:r>
          </w:p>
        </w:tc>
        <w:tc>
          <w:tcPr>
            <w:tcW w:w="1637" w:type="dxa"/>
            <w:vAlign w:val="center"/>
          </w:tcPr>
          <w:p w:rsidR="00AE6C37" w:rsidRPr="004E78DE" w:rsidRDefault="00AE6C37" w:rsidP="009D7C2E">
            <w:pPr>
              <w:spacing w:after="0" w:line="240" w:lineRule="auto"/>
              <w:jc w:val="center"/>
            </w:pPr>
            <w:r w:rsidRPr="004E78DE">
              <w:rPr>
                <w:sz w:val="22"/>
              </w:rPr>
              <w:t>0,60</w:t>
            </w:r>
          </w:p>
        </w:tc>
        <w:tc>
          <w:tcPr>
            <w:tcW w:w="1637" w:type="dxa"/>
            <w:vMerge w:val="restart"/>
            <w:vAlign w:val="center"/>
          </w:tcPr>
          <w:p w:rsidR="00AE6C37" w:rsidRPr="004E78DE" w:rsidRDefault="00AE6C37" w:rsidP="009D7C2E">
            <w:pPr>
              <w:spacing w:after="0" w:line="240" w:lineRule="auto"/>
              <w:jc w:val="center"/>
            </w:pPr>
            <w:r w:rsidRPr="004E78DE">
              <w:rPr>
                <w:sz w:val="22"/>
              </w:rPr>
              <w:t>5,06</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КСВ-1,0</w:t>
            </w:r>
          </w:p>
        </w:tc>
        <w:tc>
          <w:tcPr>
            <w:tcW w:w="1637" w:type="dxa"/>
            <w:vAlign w:val="center"/>
          </w:tcPr>
          <w:p w:rsidR="00AE6C37" w:rsidRPr="004E78DE" w:rsidRDefault="00AE6C37" w:rsidP="009D7C2E">
            <w:pPr>
              <w:spacing w:after="0" w:line="240" w:lineRule="auto"/>
              <w:jc w:val="center"/>
            </w:pPr>
            <w:r w:rsidRPr="004E78DE">
              <w:rPr>
                <w:sz w:val="22"/>
              </w:rPr>
              <w:t>0,86</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ВВД-1,8</w:t>
            </w:r>
          </w:p>
        </w:tc>
        <w:tc>
          <w:tcPr>
            <w:tcW w:w="1637" w:type="dxa"/>
            <w:vAlign w:val="center"/>
          </w:tcPr>
          <w:p w:rsidR="00AE6C37" w:rsidRPr="004E78DE" w:rsidRDefault="00AE6C37" w:rsidP="009D7C2E">
            <w:pPr>
              <w:spacing w:after="0" w:line="240" w:lineRule="auto"/>
              <w:jc w:val="center"/>
            </w:pPr>
            <w:r w:rsidRPr="004E78DE">
              <w:rPr>
                <w:sz w:val="22"/>
              </w:rPr>
              <w:t>1,80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ВВД-1,8</w:t>
            </w:r>
          </w:p>
        </w:tc>
        <w:tc>
          <w:tcPr>
            <w:tcW w:w="1637" w:type="dxa"/>
            <w:vAlign w:val="center"/>
          </w:tcPr>
          <w:p w:rsidR="00AE6C37" w:rsidRPr="004E78DE" w:rsidRDefault="00AE6C37" w:rsidP="009D7C2E">
            <w:pPr>
              <w:spacing w:after="0" w:line="240" w:lineRule="auto"/>
              <w:jc w:val="center"/>
            </w:pPr>
            <w:r w:rsidRPr="004E78DE">
              <w:rPr>
                <w:sz w:val="22"/>
              </w:rPr>
              <w:t>1,80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14</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№14</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restart"/>
            <w:vAlign w:val="center"/>
          </w:tcPr>
          <w:p w:rsidR="00AE6C37" w:rsidRPr="004E78DE" w:rsidRDefault="00AE6C37" w:rsidP="009D7C2E">
            <w:pPr>
              <w:spacing w:after="0" w:line="240" w:lineRule="auto"/>
              <w:jc w:val="center"/>
            </w:pPr>
            <w:r w:rsidRPr="004E78DE">
              <w:rPr>
                <w:sz w:val="22"/>
              </w:rPr>
              <w:t>10,32</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15</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№15</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ДЕВ-1,6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restart"/>
            <w:vAlign w:val="center"/>
          </w:tcPr>
          <w:p w:rsidR="00AE6C37" w:rsidRPr="004E78DE" w:rsidRDefault="00AE6C37" w:rsidP="009D7C2E">
            <w:pPr>
              <w:spacing w:after="0" w:line="240" w:lineRule="auto"/>
              <w:jc w:val="center"/>
            </w:pPr>
            <w:r w:rsidRPr="004E78DE">
              <w:rPr>
                <w:sz w:val="22"/>
              </w:rPr>
              <w:t>3,80</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ДЕВ-1,6</w:t>
            </w:r>
          </w:p>
        </w:tc>
        <w:tc>
          <w:tcPr>
            <w:tcW w:w="1637" w:type="dxa"/>
            <w:vAlign w:val="center"/>
          </w:tcPr>
          <w:p w:rsidR="00AE6C37" w:rsidRPr="004E78DE" w:rsidRDefault="00AE6C37" w:rsidP="009D7C2E">
            <w:pPr>
              <w:spacing w:after="0" w:line="240" w:lineRule="auto"/>
              <w:jc w:val="center"/>
            </w:pPr>
            <w:r w:rsidRPr="004E78DE">
              <w:rPr>
                <w:sz w:val="22"/>
              </w:rPr>
              <w:t>1,60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паровой</w:t>
            </w:r>
          </w:p>
        </w:tc>
        <w:tc>
          <w:tcPr>
            <w:tcW w:w="2043" w:type="dxa"/>
            <w:vAlign w:val="center"/>
          </w:tcPr>
          <w:p w:rsidR="00AE6C37" w:rsidRPr="004E78DE" w:rsidRDefault="00AE6C37" w:rsidP="009D7C2E">
            <w:pPr>
              <w:spacing w:after="0" w:line="240" w:lineRule="auto"/>
              <w:jc w:val="center"/>
            </w:pPr>
            <w:r w:rsidRPr="004E78DE">
              <w:rPr>
                <w:sz w:val="22"/>
              </w:rPr>
              <w:t>Е 1,0-0,9 ГН</w:t>
            </w:r>
          </w:p>
        </w:tc>
        <w:tc>
          <w:tcPr>
            <w:tcW w:w="1637" w:type="dxa"/>
            <w:vAlign w:val="center"/>
          </w:tcPr>
          <w:p w:rsidR="00AE6C37" w:rsidRPr="004E78DE" w:rsidRDefault="00AE6C37" w:rsidP="009D7C2E">
            <w:pPr>
              <w:spacing w:after="0" w:line="240" w:lineRule="auto"/>
              <w:jc w:val="center"/>
            </w:pPr>
            <w:r w:rsidRPr="004E78DE">
              <w:rPr>
                <w:sz w:val="22"/>
              </w:rPr>
              <w:t>0,60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16</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№16б</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Ква-3,2</w:t>
            </w:r>
          </w:p>
        </w:tc>
        <w:tc>
          <w:tcPr>
            <w:tcW w:w="1637" w:type="dxa"/>
            <w:vAlign w:val="center"/>
          </w:tcPr>
          <w:p w:rsidR="00AE6C37" w:rsidRPr="004E78DE" w:rsidRDefault="00AE6C37" w:rsidP="009D7C2E">
            <w:pPr>
              <w:spacing w:after="0" w:line="240" w:lineRule="auto"/>
              <w:jc w:val="center"/>
            </w:pPr>
            <w:r w:rsidRPr="004E78DE">
              <w:rPr>
                <w:sz w:val="22"/>
              </w:rPr>
              <w:t>2,75</w:t>
            </w:r>
          </w:p>
        </w:tc>
        <w:tc>
          <w:tcPr>
            <w:tcW w:w="1637" w:type="dxa"/>
            <w:vMerge w:val="restart"/>
            <w:vAlign w:val="center"/>
          </w:tcPr>
          <w:p w:rsidR="00AE6C37" w:rsidRPr="004E78DE" w:rsidRDefault="00AE6C37" w:rsidP="009D7C2E">
            <w:pPr>
              <w:spacing w:after="0" w:line="240" w:lineRule="auto"/>
              <w:jc w:val="center"/>
            </w:pPr>
            <w:r w:rsidRPr="004E78DE">
              <w:rPr>
                <w:sz w:val="22"/>
              </w:rPr>
              <w:t>9,97</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Ква-3,2</w:t>
            </w:r>
          </w:p>
        </w:tc>
        <w:tc>
          <w:tcPr>
            <w:tcW w:w="1637" w:type="dxa"/>
            <w:vAlign w:val="center"/>
          </w:tcPr>
          <w:p w:rsidR="00AE6C37" w:rsidRPr="004E78DE" w:rsidRDefault="00AE6C37" w:rsidP="009D7C2E">
            <w:pPr>
              <w:spacing w:after="0" w:line="240" w:lineRule="auto"/>
              <w:jc w:val="center"/>
            </w:pPr>
            <w:r w:rsidRPr="004E78DE">
              <w:rPr>
                <w:sz w:val="22"/>
              </w:rPr>
              <w:t>2,75</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Ква-3,2</w:t>
            </w:r>
          </w:p>
        </w:tc>
        <w:tc>
          <w:tcPr>
            <w:tcW w:w="1637" w:type="dxa"/>
            <w:vAlign w:val="center"/>
          </w:tcPr>
          <w:p w:rsidR="00AE6C37" w:rsidRPr="004E78DE" w:rsidRDefault="00AE6C37" w:rsidP="009D7C2E">
            <w:pPr>
              <w:spacing w:after="0" w:line="240" w:lineRule="auto"/>
              <w:jc w:val="center"/>
            </w:pPr>
            <w:r w:rsidRPr="004E78DE">
              <w:rPr>
                <w:sz w:val="22"/>
              </w:rPr>
              <w:t>2,75</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17</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№17б</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Ква-1,6Гс</w:t>
            </w:r>
          </w:p>
        </w:tc>
        <w:tc>
          <w:tcPr>
            <w:tcW w:w="1637" w:type="dxa"/>
            <w:vAlign w:val="center"/>
          </w:tcPr>
          <w:p w:rsidR="00AE6C37" w:rsidRPr="004E78DE" w:rsidRDefault="00AE6C37" w:rsidP="009D7C2E">
            <w:pPr>
              <w:spacing w:after="0" w:line="240" w:lineRule="auto"/>
              <w:jc w:val="center"/>
            </w:pPr>
            <w:r w:rsidRPr="004E78DE">
              <w:rPr>
                <w:sz w:val="22"/>
              </w:rPr>
              <w:t>1,375</w:t>
            </w:r>
          </w:p>
        </w:tc>
        <w:tc>
          <w:tcPr>
            <w:tcW w:w="1637" w:type="dxa"/>
            <w:vMerge w:val="restart"/>
            <w:vAlign w:val="center"/>
          </w:tcPr>
          <w:p w:rsidR="00AE6C37" w:rsidRPr="004E78DE" w:rsidRDefault="00AE6C37" w:rsidP="009D7C2E">
            <w:pPr>
              <w:spacing w:after="0" w:line="240" w:lineRule="auto"/>
              <w:jc w:val="center"/>
            </w:pPr>
            <w:r w:rsidRPr="004E78DE">
              <w:rPr>
                <w:sz w:val="22"/>
              </w:rPr>
              <w:t>2,750</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Ква-1,6Гс</w:t>
            </w:r>
          </w:p>
        </w:tc>
        <w:tc>
          <w:tcPr>
            <w:tcW w:w="1637" w:type="dxa"/>
            <w:vAlign w:val="center"/>
          </w:tcPr>
          <w:p w:rsidR="00AE6C37" w:rsidRPr="004E78DE" w:rsidRDefault="00AE6C37" w:rsidP="009D7C2E">
            <w:pPr>
              <w:spacing w:after="0" w:line="240" w:lineRule="auto"/>
              <w:jc w:val="center"/>
            </w:pPr>
            <w:r w:rsidRPr="004E78DE">
              <w:rPr>
                <w:sz w:val="22"/>
              </w:rPr>
              <w:t>1,375</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18</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№18</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Ква-1,6 Гн "Витязь"</w:t>
            </w:r>
          </w:p>
        </w:tc>
        <w:tc>
          <w:tcPr>
            <w:tcW w:w="1637" w:type="dxa"/>
            <w:vAlign w:val="center"/>
          </w:tcPr>
          <w:p w:rsidR="00AE6C37" w:rsidRPr="004E78DE" w:rsidRDefault="00AE6C37" w:rsidP="009D7C2E">
            <w:pPr>
              <w:spacing w:after="0" w:line="240" w:lineRule="auto"/>
              <w:jc w:val="center"/>
            </w:pPr>
            <w:r w:rsidRPr="004E78DE">
              <w:rPr>
                <w:sz w:val="22"/>
              </w:rPr>
              <w:t>1,375</w:t>
            </w:r>
          </w:p>
        </w:tc>
        <w:tc>
          <w:tcPr>
            <w:tcW w:w="1637" w:type="dxa"/>
            <w:vMerge w:val="restart"/>
            <w:vAlign w:val="center"/>
          </w:tcPr>
          <w:p w:rsidR="00AE6C37" w:rsidRPr="004E78DE" w:rsidRDefault="00AE6C37" w:rsidP="009D7C2E">
            <w:pPr>
              <w:spacing w:after="0" w:line="240" w:lineRule="auto"/>
              <w:jc w:val="center"/>
            </w:pPr>
            <w:r w:rsidRPr="004E78DE">
              <w:rPr>
                <w:sz w:val="22"/>
              </w:rPr>
              <w:t>2,750</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Ква-1,6 Гн "Витязь"</w:t>
            </w:r>
          </w:p>
        </w:tc>
        <w:tc>
          <w:tcPr>
            <w:tcW w:w="1637" w:type="dxa"/>
            <w:vAlign w:val="center"/>
          </w:tcPr>
          <w:p w:rsidR="00AE6C37" w:rsidRPr="004E78DE" w:rsidRDefault="00AE6C37" w:rsidP="009D7C2E">
            <w:pPr>
              <w:spacing w:after="0" w:line="240" w:lineRule="auto"/>
              <w:jc w:val="center"/>
            </w:pPr>
            <w:r w:rsidRPr="004E78DE">
              <w:rPr>
                <w:sz w:val="22"/>
              </w:rPr>
              <w:t>1,375</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19</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№19</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КАМА КСГ-63</w:t>
            </w:r>
          </w:p>
        </w:tc>
        <w:tc>
          <w:tcPr>
            <w:tcW w:w="1637" w:type="dxa"/>
            <w:vAlign w:val="center"/>
          </w:tcPr>
          <w:p w:rsidR="00AE6C37" w:rsidRPr="004E78DE" w:rsidRDefault="00AE6C37" w:rsidP="009D7C2E">
            <w:pPr>
              <w:spacing w:after="0" w:line="240" w:lineRule="auto"/>
              <w:jc w:val="center"/>
            </w:pPr>
            <w:r w:rsidRPr="004E78DE">
              <w:rPr>
                <w:sz w:val="22"/>
              </w:rPr>
              <w:t>0,054</w:t>
            </w:r>
          </w:p>
        </w:tc>
        <w:tc>
          <w:tcPr>
            <w:tcW w:w="1637" w:type="dxa"/>
            <w:vMerge w:val="restart"/>
            <w:vAlign w:val="center"/>
          </w:tcPr>
          <w:p w:rsidR="00AE6C37" w:rsidRPr="004E78DE" w:rsidRDefault="00AE6C37" w:rsidP="009D7C2E">
            <w:pPr>
              <w:spacing w:after="0" w:line="240" w:lineRule="auto"/>
              <w:jc w:val="center"/>
            </w:pPr>
            <w:r w:rsidRPr="004E78DE">
              <w:rPr>
                <w:sz w:val="22"/>
              </w:rPr>
              <w:t>0,270</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КАМА КСГ-63</w:t>
            </w:r>
          </w:p>
        </w:tc>
        <w:tc>
          <w:tcPr>
            <w:tcW w:w="1637" w:type="dxa"/>
            <w:vAlign w:val="center"/>
          </w:tcPr>
          <w:p w:rsidR="00AE6C37" w:rsidRPr="004E78DE" w:rsidRDefault="00AE6C37" w:rsidP="009D7C2E">
            <w:pPr>
              <w:spacing w:after="0" w:line="240" w:lineRule="auto"/>
              <w:jc w:val="center"/>
            </w:pPr>
            <w:r w:rsidRPr="004E78DE">
              <w:rPr>
                <w:sz w:val="22"/>
              </w:rPr>
              <w:t>0,054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КАМА КСГ-63</w:t>
            </w:r>
          </w:p>
        </w:tc>
        <w:tc>
          <w:tcPr>
            <w:tcW w:w="1637" w:type="dxa"/>
            <w:vAlign w:val="center"/>
          </w:tcPr>
          <w:p w:rsidR="00AE6C37" w:rsidRPr="004E78DE" w:rsidRDefault="00AE6C37" w:rsidP="009D7C2E">
            <w:pPr>
              <w:spacing w:after="0" w:line="240" w:lineRule="auto"/>
              <w:jc w:val="center"/>
            </w:pPr>
            <w:r w:rsidRPr="004E78DE">
              <w:rPr>
                <w:sz w:val="22"/>
              </w:rPr>
              <w:t>0,054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КАМА КСГ-63</w:t>
            </w:r>
          </w:p>
        </w:tc>
        <w:tc>
          <w:tcPr>
            <w:tcW w:w="1637" w:type="dxa"/>
            <w:vAlign w:val="center"/>
          </w:tcPr>
          <w:p w:rsidR="00AE6C37" w:rsidRPr="004E78DE" w:rsidRDefault="00AE6C37" w:rsidP="009D7C2E">
            <w:pPr>
              <w:spacing w:after="0" w:line="240" w:lineRule="auto"/>
              <w:jc w:val="center"/>
            </w:pPr>
            <w:r w:rsidRPr="004E78DE">
              <w:rPr>
                <w:sz w:val="22"/>
              </w:rPr>
              <w:t>0,054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КАМА КСГ-63</w:t>
            </w:r>
          </w:p>
        </w:tc>
        <w:tc>
          <w:tcPr>
            <w:tcW w:w="1637" w:type="dxa"/>
            <w:vAlign w:val="center"/>
          </w:tcPr>
          <w:p w:rsidR="00AE6C37" w:rsidRPr="004E78DE" w:rsidRDefault="00AE6C37" w:rsidP="009D7C2E">
            <w:pPr>
              <w:spacing w:after="0" w:line="240" w:lineRule="auto"/>
              <w:jc w:val="center"/>
            </w:pPr>
            <w:r w:rsidRPr="004E78DE">
              <w:rPr>
                <w:sz w:val="22"/>
              </w:rPr>
              <w:t>0,054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20</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№20</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LAVART 1500R</w:t>
            </w:r>
          </w:p>
        </w:tc>
        <w:tc>
          <w:tcPr>
            <w:tcW w:w="1637" w:type="dxa"/>
            <w:vAlign w:val="center"/>
          </w:tcPr>
          <w:p w:rsidR="00AE6C37" w:rsidRPr="004E78DE" w:rsidRDefault="00AE6C37" w:rsidP="009D7C2E">
            <w:pPr>
              <w:spacing w:after="0" w:line="240" w:lineRule="auto"/>
              <w:jc w:val="center"/>
            </w:pPr>
            <w:r w:rsidRPr="004E78DE">
              <w:rPr>
                <w:sz w:val="22"/>
              </w:rPr>
              <w:t>1,29</w:t>
            </w:r>
          </w:p>
        </w:tc>
        <w:tc>
          <w:tcPr>
            <w:tcW w:w="1637" w:type="dxa"/>
            <w:vMerge w:val="restart"/>
            <w:vAlign w:val="center"/>
          </w:tcPr>
          <w:p w:rsidR="00AE6C37" w:rsidRPr="004E78DE" w:rsidRDefault="00AE6C37" w:rsidP="009D7C2E">
            <w:pPr>
              <w:spacing w:after="0" w:line="240" w:lineRule="auto"/>
              <w:jc w:val="center"/>
            </w:pPr>
            <w:r w:rsidRPr="004E78DE">
              <w:rPr>
                <w:sz w:val="22"/>
              </w:rPr>
              <w:t>2,58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LAVART 1500R</w:t>
            </w:r>
          </w:p>
        </w:tc>
        <w:tc>
          <w:tcPr>
            <w:tcW w:w="1637" w:type="dxa"/>
            <w:vAlign w:val="center"/>
          </w:tcPr>
          <w:p w:rsidR="00AE6C37" w:rsidRPr="004E78DE" w:rsidRDefault="00AE6C37" w:rsidP="009D7C2E">
            <w:pPr>
              <w:spacing w:after="0" w:line="240" w:lineRule="auto"/>
              <w:jc w:val="center"/>
            </w:pPr>
            <w:r w:rsidRPr="004E78DE">
              <w:rPr>
                <w:sz w:val="22"/>
              </w:rPr>
              <w:t>1,29</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21</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№21</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ДЕ 6,5-14ГМ</w:t>
            </w:r>
          </w:p>
        </w:tc>
        <w:tc>
          <w:tcPr>
            <w:tcW w:w="1637" w:type="dxa"/>
            <w:vAlign w:val="center"/>
          </w:tcPr>
          <w:p w:rsidR="00AE6C37" w:rsidRPr="004E78DE" w:rsidRDefault="00AE6C37" w:rsidP="009D7C2E">
            <w:pPr>
              <w:spacing w:after="0" w:line="240" w:lineRule="auto"/>
              <w:jc w:val="center"/>
            </w:pPr>
            <w:r w:rsidRPr="004E78DE">
              <w:rPr>
                <w:sz w:val="22"/>
              </w:rPr>
              <w:t>4,00</w:t>
            </w:r>
          </w:p>
        </w:tc>
        <w:tc>
          <w:tcPr>
            <w:tcW w:w="1637" w:type="dxa"/>
            <w:vMerge w:val="restart"/>
            <w:vAlign w:val="center"/>
          </w:tcPr>
          <w:p w:rsidR="00AE6C37" w:rsidRPr="004E78DE" w:rsidRDefault="00AE6C37" w:rsidP="009D7C2E">
            <w:pPr>
              <w:spacing w:after="0" w:line="240" w:lineRule="auto"/>
              <w:jc w:val="center"/>
            </w:pPr>
            <w:r w:rsidRPr="004E78DE">
              <w:rPr>
                <w:sz w:val="22"/>
              </w:rPr>
              <w:t>8,00</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КЕ 6,5-14ГМ</w:t>
            </w:r>
          </w:p>
        </w:tc>
        <w:tc>
          <w:tcPr>
            <w:tcW w:w="1637" w:type="dxa"/>
            <w:vAlign w:val="center"/>
          </w:tcPr>
          <w:p w:rsidR="00AE6C37" w:rsidRPr="004E78DE" w:rsidRDefault="00AE6C37" w:rsidP="009D7C2E">
            <w:pPr>
              <w:spacing w:after="0" w:line="240" w:lineRule="auto"/>
              <w:jc w:val="center"/>
            </w:pPr>
            <w:r w:rsidRPr="004E78DE">
              <w:rPr>
                <w:sz w:val="22"/>
              </w:rPr>
              <w:t>4,00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22</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№22</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КАСВ-2,0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restart"/>
            <w:vAlign w:val="center"/>
          </w:tcPr>
          <w:p w:rsidR="00AE6C37" w:rsidRPr="004E78DE" w:rsidRDefault="00AE6C37" w:rsidP="009D7C2E">
            <w:pPr>
              <w:spacing w:after="0" w:line="240" w:lineRule="auto"/>
              <w:jc w:val="center"/>
            </w:pPr>
            <w:r w:rsidRPr="004E78DE">
              <w:rPr>
                <w:sz w:val="22"/>
              </w:rPr>
              <w:t>6,88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КАСВ-2,0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КАСВ-2,0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КАСВ-2,0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23</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№23</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КАСВ-2,0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restart"/>
            <w:vAlign w:val="center"/>
          </w:tcPr>
          <w:p w:rsidR="00AE6C37" w:rsidRPr="004E78DE" w:rsidRDefault="00AE6C37" w:rsidP="009D7C2E">
            <w:pPr>
              <w:spacing w:after="0" w:line="240" w:lineRule="auto"/>
              <w:jc w:val="center"/>
            </w:pPr>
            <w:r w:rsidRPr="004E78DE">
              <w:rPr>
                <w:sz w:val="22"/>
              </w:rPr>
              <w:t>5,16</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КАСВ-2,0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КАСВ-2,0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24</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№24</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Pegasus F2-102Т</w:t>
            </w:r>
          </w:p>
        </w:tc>
        <w:tc>
          <w:tcPr>
            <w:tcW w:w="1637" w:type="dxa"/>
            <w:vAlign w:val="center"/>
          </w:tcPr>
          <w:p w:rsidR="00AE6C37" w:rsidRPr="004E78DE" w:rsidRDefault="00AE6C37" w:rsidP="009D7C2E">
            <w:pPr>
              <w:spacing w:after="0" w:line="240" w:lineRule="auto"/>
              <w:jc w:val="center"/>
            </w:pPr>
            <w:r w:rsidRPr="004E78DE">
              <w:rPr>
                <w:sz w:val="22"/>
              </w:rPr>
              <w:t>0,088</w:t>
            </w:r>
          </w:p>
        </w:tc>
        <w:tc>
          <w:tcPr>
            <w:tcW w:w="1637" w:type="dxa"/>
            <w:vMerge w:val="restart"/>
            <w:vAlign w:val="center"/>
          </w:tcPr>
          <w:p w:rsidR="00AE6C37" w:rsidRPr="004E78DE" w:rsidRDefault="00AE6C37" w:rsidP="009D7C2E">
            <w:pPr>
              <w:spacing w:after="0" w:line="240" w:lineRule="auto"/>
              <w:jc w:val="center"/>
            </w:pPr>
            <w:r w:rsidRPr="004E78DE">
              <w:rPr>
                <w:sz w:val="22"/>
              </w:rPr>
              <w:t>0,176</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Pegasus F2-102Т</w:t>
            </w:r>
          </w:p>
        </w:tc>
        <w:tc>
          <w:tcPr>
            <w:tcW w:w="1637" w:type="dxa"/>
            <w:vAlign w:val="center"/>
          </w:tcPr>
          <w:p w:rsidR="00AE6C37" w:rsidRPr="004E78DE" w:rsidRDefault="00AE6C37" w:rsidP="009D7C2E">
            <w:pPr>
              <w:spacing w:after="0" w:line="240" w:lineRule="auto"/>
              <w:jc w:val="center"/>
            </w:pPr>
            <w:r w:rsidRPr="004E78DE">
              <w:rPr>
                <w:sz w:val="22"/>
              </w:rPr>
              <w:t>0,088</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25</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№26</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Ква-0,6 Гс</w:t>
            </w:r>
          </w:p>
        </w:tc>
        <w:tc>
          <w:tcPr>
            <w:tcW w:w="1637" w:type="dxa"/>
            <w:vAlign w:val="center"/>
          </w:tcPr>
          <w:p w:rsidR="00AE6C37" w:rsidRPr="004E78DE" w:rsidRDefault="00AE6C37" w:rsidP="009D7C2E">
            <w:pPr>
              <w:spacing w:after="0" w:line="240" w:lineRule="auto"/>
              <w:jc w:val="center"/>
            </w:pPr>
            <w:r w:rsidRPr="004E78DE">
              <w:rPr>
                <w:sz w:val="22"/>
              </w:rPr>
              <w:t>0,516</w:t>
            </w:r>
          </w:p>
        </w:tc>
        <w:tc>
          <w:tcPr>
            <w:tcW w:w="1637" w:type="dxa"/>
            <w:vMerge w:val="restart"/>
            <w:vAlign w:val="center"/>
          </w:tcPr>
          <w:p w:rsidR="00AE6C37" w:rsidRPr="004E78DE" w:rsidRDefault="00AE6C37" w:rsidP="009D7C2E">
            <w:pPr>
              <w:spacing w:after="0" w:line="240" w:lineRule="auto"/>
              <w:jc w:val="center"/>
            </w:pPr>
            <w:r w:rsidRPr="004E78DE">
              <w:rPr>
                <w:sz w:val="22"/>
              </w:rPr>
              <w:t>1,548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Ква-0,6 Гс</w:t>
            </w:r>
          </w:p>
        </w:tc>
        <w:tc>
          <w:tcPr>
            <w:tcW w:w="1637" w:type="dxa"/>
            <w:vAlign w:val="center"/>
          </w:tcPr>
          <w:p w:rsidR="00AE6C37" w:rsidRPr="004E78DE" w:rsidRDefault="00AE6C37" w:rsidP="009D7C2E">
            <w:pPr>
              <w:spacing w:after="0" w:line="240" w:lineRule="auto"/>
              <w:jc w:val="center"/>
            </w:pPr>
            <w:r w:rsidRPr="004E78DE">
              <w:rPr>
                <w:sz w:val="22"/>
              </w:rPr>
              <w:t>0,516</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Ква-0,6 Гс</w:t>
            </w:r>
          </w:p>
        </w:tc>
        <w:tc>
          <w:tcPr>
            <w:tcW w:w="1637" w:type="dxa"/>
            <w:vAlign w:val="center"/>
          </w:tcPr>
          <w:p w:rsidR="00AE6C37" w:rsidRPr="004E78DE" w:rsidRDefault="00AE6C37" w:rsidP="009D7C2E">
            <w:pPr>
              <w:spacing w:after="0" w:line="240" w:lineRule="auto"/>
              <w:jc w:val="center"/>
            </w:pPr>
            <w:r w:rsidRPr="004E78DE">
              <w:rPr>
                <w:sz w:val="22"/>
              </w:rPr>
              <w:t>0,516</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26</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№27</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RIELLO RTQ-450</w:t>
            </w:r>
          </w:p>
        </w:tc>
        <w:tc>
          <w:tcPr>
            <w:tcW w:w="1637" w:type="dxa"/>
            <w:vAlign w:val="center"/>
          </w:tcPr>
          <w:p w:rsidR="00AE6C37" w:rsidRPr="004E78DE" w:rsidRDefault="00AE6C37" w:rsidP="009D7C2E">
            <w:pPr>
              <w:spacing w:after="0" w:line="240" w:lineRule="auto"/>
              <w:jc w:val="center"/>
            </w:pPr>
            <w:r w:rsidRPr="004E78DE">
              <w:rPr>
                <w:sz w:val="22"/>
              </w:rPr>
              <w:t>0,455</w:t>
            </w:r>
          </w:p>
        </w:tc>
        <w:tc>
          <w:tcPr>
            <w:tcW w:w="1637" w:type="dxa"/>
            <w:vMerge w:val="restart"/>
            <w:vAlign w:val="center"/>
          </w:tcPr>
          <w:p w:rsidR="00AE6C37" w:rsidRPr="004E78DE" w:rsidRDefault="00AE6C37" w:rsidP="009D7C2E">
            <w:pPr>
              <w:spacing w:after="0" w:line="240" w:lineRule="auto"/>
              <w:jc w:val="center"/>
            </w:pPr>
            <w:r w:rsidRPr="004E78DE">
              <w:rPr>
                <w:sz w:val="22"/>
              </w:rPr>
              <w:t>0,910</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RIELLO RTQ-450</w:t>
            </w:r>
          </w:p>
        </w:tc>
        <w:tc>
          <w:tcPr>
            <w:tcW w:w="1637" w:type="dxa"/>
            <w:vAlign w:val="center"/>
          </w:tcPr>
          <w:p w:rsidR="00AE6C37" w:rsidRPr="004E78DE" w:rsidRDefault="00AE6C37" w:rsidP="009D7C2E">
            <w:pPr>
              <w:spacing w:after="0" w:line="240" w:lineRule="auto"/>
              <w:jc w:val="center"/>
            </w:pPr>
            <w:r w:rsidRPr="004E78DE">
              <w:rPr>
                <w:sz w:val="22"/>
              </w:rPr>
              <w:t>0,455</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27</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№29</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Луга-Б</w:t>
            </w:r>
          </w:p>
        </w:tc>
        <w:tc>
          <w:tcPr>
            <w:tcW w:w="1637" w:type="dxa"/>
            <w:vAlign w:val="center"/>
          </w:tcPr>
          <w:p w:rsidR="00AE6C37" w:rsidRPr="004E78DE" w:rsidRDefault="00AE6C37" w:rsidP="009D7C2E">
            <w:pPr>
              <w:spacing w:after="0" w:line="240" w:lineRule="auto"/>
              <w:jc w:val="center"/>
            </w:pPr>
            <w:r w:rsidRPr="004E78DE">
              <w:rPr>
                <w:sz w:val="22"/>
              </w:rPr>
              <w:t>0,80</w:t>
            </w:r>
          </w:p>
        </w:tc>
        <w:tc>
          <w:tcPr>
            <w:tcW w:w="1637" w:type="dxa"/>
            <w:vMerge w:val="restart"/>
            <w:vAlign w:val="center"/>
          </w:tcPr>
          <w:p w:rsidR="00AE6C37" w:rsidRPr="004E78DE" w:rsidRDefault="00AE6C37" w:rsidP="009D7C2E">
            <w:pPr>
              <w:spacing w:after="0" w:line="240" w:lineRule="auto"/>
              <w:jc w:val="center"/>
            </w:pPr>
            <w:r w:rsidRPr="004E78DE">
              <w:rPr>
                <w:sz w:val="22"/>
              </w:rPr>
              <w:t>4,86</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Луга-Б</w:t>
            </w:r>
          </w:p>
        </w:tc>
        <w:tc>
          <w:tcPr>
            <w:tcW w:w="1637" w:type="dxa"/>
            <w:vAlign w:val="center"/>
          </w:tcPr>
          <w:p w:rsidR="00AE6C37" w:rsidRPr="004E78DE" w:rsidRDefault="00AE6C37" w:rsidP="009D7C2E">
            <w:pPr>
              <w:spacing w:after="0" w:line="240" w:lineRule="auto"/>
              <w:jc w:val="center"/>
            </w:pPr>
            <w:r w:rsidRPr="004E78DE">
              <w:rPr>
                <w:sz w:val="22"/>
              </w:rPr>
              <w:t>0,80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Луга-Б</w:t>
            </w:r>
          </w:p>
        </w:tc>
        <w:tc>
          <w:tcPr>
            <w:tcW w:w="1637" w:type="dxa"/>
            <w:vAlign w:val="center"/>
          </w:tcPr>
          <w:p w:rsidR="00AE6C37" w:rsidRPr="004E78DE" w:rsidRDefault="00AE6C37" w:rsidP="009D7C2E">
            <w:pPr>
              <w:spacing w:after="0" w:line="240" w:lineRule="auto"/>
              <w:jc w:val="center"/>
            </w:pPr>
            <w:r w:rsidRPr="004E78DE">
              <w:rPr>
                <w:sz w:val="22"/>
              </w:rPr>
              <w:t>0,80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Луга-Б</w:t>
            </w:r>
          </w:p>
        </w:tc>
        <w:tc>
          <w:tcPr>
            <w:tcW w:w="1637" w:type="dxa"/>
            <w:vAlign w:val="center"/>
          </w:tcPr>
          <w:p w:rsidR="00AE6C37" w:rsidRPr="004E78DE" w:rsidRDefault="00AE6C37" w:rsidP="009D7C2E">
            <w:pPr>
              <w:spacing w:after="0" w:line="240" w:lineRule="auto"/>
              <w:jc w:val="center"/>
            </w:pPr>
            <w:r w:rsidRPr="004E78DE">
              <w:rPr>
                <w:sz w:val="22"/>
              </w:rPr>
              <w:t>0,80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Луга-Б</w:t>
            </w:r>
          </w:p>
        </w:tc>
        <w:tc>
          <w:tcPr>
            <w:tcW w:w="1637" w:type="dxa"/>
            <w:vAlign w:val="center"/>
          </w:tcPr>
          <w:p w:rsidR="00AE6C37" w:rsidRPr="004E78DE" w:rsidRDefault="00AE6C37" w:rsidP="009D7C2E">
            <w:pPr>
              <w:spacing w:after="0" w:line="240" w:lineRule="auto"/>
              <w:jc w:val="center"/>
            </w:pPr>
            <w:r w:rsidRPr="004E78DE">
              <w:rPr>
                <w:sz w:val="22"/>
              </w:rPr>
              <w:t>0,80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паровой</w:t>
            </w:r>
          </w:p>
        </w:tc>
        <w:tc>
          <w:tcPr>
            <w:tcW w:w="2043" w:type="dxa"/>
            <w:vAlign w:val="center"/>
          </w:tcPr>
          <w:p w:rsidR="00AE6C37" w:rsidRPr="004E78DE" w:rsidRDefault="00AE6C37" w:rsidP="009D7C2E">
            <w:pPr>
              <w:spacing w:after="0" w:line="240" w:lineRule="auto"/>
              <w:jc w:val="center"/>
            </w:pPr>
            <w:r w:rsidRPr="004E78DE">
              <w:rPr>
                <w:sz w:val="22"/>
              </w:rPr>
              <w:t>НИИСТУ-5</w:t>
            </w:r>
          </w:p>
        </w:tc>
        <w:tc>
          <w:tcPr>
            <w:tcW w:w="1637" w:type="dxa"/>
            <w:vAlign w:val="center"/>
          </w:tcPr>
          <w:p w:rsidR="00AE6C37" w:rsidRPr="004E78DE" w:rsidRDefault="00AE6C37" w:rsidP="009D7C2E">
            <w:pPr>
              <w:spacing w:after="0" w:line="240" w:lineRule="auto"/>
              <w:jc w:val="center"/>
            </w:pPr>
            <w:r w:rsidRPr="004E78DE">
              <w:rPr>
                <w:sz w:val="22"/>
              </w:rPr>
              <w:t>0,43</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паровой</w:t>
            </w:r>
          </w:p>
        </w:tc>
        <w:tc>
          <w:tcPr>
            <w:tcW w:w="2043" w:type="dxa"/>
            <w:vAlign w:val="center"/>
          </w:tcPr>
          <w:p w:rsidR="00AE6C37" w:rsidRPr="004E78DE" w:rsidRDefault="00AE6C37" w:rsidP="009D7C2E">
            <w:pPr>
              <w:spacing w:after="0" w:line="240" w:lineRule="auto"/>
              <w:jc w:val="center"/>
            </w:pPr>
            <w:r w:rsidRPr="004E78DE">
              <w:rPr>
                <w:sz w:val="22"/>
              </w:rPr>
              <w:t>НИИСТУ-5</w:t>
            </w:r>
          </w:p>
        </w:tc>
        <w:tc>
          <w:tcPr>
            <w:tcW w:w="1637" w:type="dxa"/>
            <w:vAlign w:val="center"/>
          </w:tcPr>
          <w:p w:rsidR="00AE6C37" w:rsidRPr="004E78DE" w:rsidRDefault="00AE6C37" w:rsidP="009D7C2E">
            <w:pPr>
              <w:spacing w:after="0" w:line="240" w:lineRule="auto"/>
              <w:jc w:val="center"/>
            </w:pPr>
            <w:r w:rsidRPr="004E78DE">
              <w:rPr>
                <w:sz w:val="22"/>
              </w:rPr>
              <w:t>0,43</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28</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№30</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КВГ-160</w:t>
            </w:r>
          </w:p>
        </w:tc>
        <w:tc>
          <w:tcPr>
            <w:tcW w:w="1637" w:type="dxa"/>
            <w:vAlign w:val="center"/>
          </w:tcPr>
          <w:p w:rsidR="00AE6C37" w:rsidRPr="004E78DE" w:rsidRDefault="00AE6C37" w:rsidP="009D7C2E">
            <w:pPr>
              <w:spacing w:after="0" w:line="240" w:lineRule="auto"/>
              <w:jc w:val="center"/>
            </w:pPr>
            <w:r w:rsidRPr="004E78DE">
              <w:rPr>
                <w:sz w:val="22"/>
              </w:rPr>
              <w:t>0,138</w:t>
            </w:r>
          </w:p>
        </w:tc>
        <w:tc>
          <w:tcPr>
            <w:tcW w:w="1637" w:type="dxa"/>
            <w:vMerge w:val="restart"/>
            <w:vAlign w:val="center"/>
          </w:tcPr>
          <w:p w:rsidR="00AE6C37" w:rsidRPr="004E78DE" w:rsidRDefault="00AE6C37" w:rsidP="009D7C2E">
            <w:pPr>
              <w:spacing w:after="0" w:line="240" w:lineRule="auto"/>
              <w:jc w:val="center"/>
            </w:pPr>
            <w:r w:rsidRPr="004E78DE">
              <w:rPr>
                <w:sz w:val="22"/>
              </w:rPr>
              <w:t>0,276</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КВГ-160</w:t>
            </w:r>
          </w:p>
        </w:tc>
        <w:tc>
          <w:tcPr>
            <w:tcW w:w="1637" w:type="dxa"/>
            <w:vAlign w:val="center"/>
          </w:tcPr>
          <w:p w:rsidR="00AE6C37" w:rsidRPr="004E78DE" w:rsidRDefault="00AE6C37" w:rsidP="009D7C2E">
            <w:pPr>
              <w:spacing w:after="0" w:line="240" w:lineRule="auto"/>
              <w:jc w:val="center"/>
            </w:pPr>
            <w:r w:rsidRPr="004E78DE">
              <w:rPr>
                <w:sz w:val="22"/>
              </w:rPr>
              <w:t>0,138</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29</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№31</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КСГ-63</w:t>
            </w:r>
          </w:p>
        </w:tc>
        <w:tc>
          <w:tcPr>
            <w:tcW w:w="1637" w:type="dxa"/>
            <w:vAlign w:val="center"/>
          </w:tcPr>
          <w:p w:rsidR="00AE6C37" w:rsidRPr="004E78DE" w:rsidRDefault="00AE6C37" w:rsidP="009D7C2E">
            <w:pPr>
              <w:spacing w:after="0" w:line="240" w:lineRule="auto"/>
              <w:jc w:val="center"/>
            </w:pPr>
            <w:r w:rsidRPr="004E78DE">
              <w:rPr>
                <w:sz w:val="22"/>
              </w:rPr>
              <w:t>0,054</w:t>
            </w:r>
          </w:p>
        </w:tc>
        <w:tc>
          <w:tcPr>
            <w:tcW w:w="1637" w:type="dxa"/>
            <w:vMerge w:val="restart"/>
            <w:vAlign w:val="center"/>
          </w:tcPr>
          <w:p w:rsidR="00AE6C37" w:rsidRPr="004E78DE" w:rsidRDefault="00AE6C37" w:rsidP="009D7C2E">
            <w:pPr>
              <w:spacing w:after="0" w:line="240" w:lineRule="auto"/>
              <w:jc w:val="center"/>
            </w:pPr>
            <w:r w:rsidRPr="004E78DE">
              <w:rPr>
                <w:sz w:val="22"/>
              </w:rPr>
              <w:t>0,271</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КСГ-63</w:t>
            </w:r>
          </w:p>
        </w:tc>
        <w:tc>
          <w:tcPr>
            <w:tcW w:w="1637" w:type="dxa"/>
            <w:vAlign w:val="center"/>
          </w:tcPr>
          <w:p w:rsidR="00AE6C37" w:rsidRPr="004E78DE" w:rsidRDefault="00AE6C37" w:rsidP="009D7C2E">
            <w:pPr>
              <w:spacing w:after="0" w:line="240" w:lineRule="auto"/>
              <w:jc w:val="center"/>
            </w:pPr>
            <w:r w:rsidRPr="004E78DE">
              <w:rPr>
                <w:sz w:val="22"/>
              </w:rPr>
              <w:t>0,054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КСГ-63</w:t>
            </w:r>
          </w:p>
        </w:tc>
        <w:tc>
          <w:tcPr>
            <w:tcW w:w="1637" w:type="dxa"/>
            <w:vAlign w:val="center"/>
          </w:tcPr>
          <w:p w:rsidR="00AE6C37" w:rsidRPr="004E78DE" w:rsidRDefault="00AE6C37" w:rsidP="009D7C2E">
            <w:pPr>
              <w:spacing w:after="0" w:line="240" w:lineRule="auto"/>
              <w:jc w:val="center"/>
            </w:pPr>
            <w:r w:rsidRPr="004E78DE">
              <w:rPr>
                <w:sz w:val="22"/>
              </w:rPr>
              <w:t>0,054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КСГ-63</w:t>
            </w:r>
          </w:p>
        </w:tc>
        <w:tc>
          <w:tcPr>
            <w:tcW w:w="1637" w:type="dxa"/>
            <w:vAlign w:val="center"/>
          </w:tcPr>
          <w:p w:rsidR="00AE6C37" w:rsidRPr="004E78DE" w:rsidRDefault="00AE6C37" w:rsidP="009D7C2E">
            <w:pPr>
              <w:spacing w:after="0" w:line="240" w:lineRule="auto"/>
              <w:jc w:val="center"/>
            </w:pPr>
            <w:r w:rsidRPr="004E78DE">
              <w:rPr>
                <w:sz w:val="22"/>
              </w:rPr>
              <w:t>0,054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КСГ-63</w:t>
            </w:r>
          </w:p>
        </w:tc>
        <w:tc>
          <w:tcPr>
            <w:tcW w:w="1637" w:type="dxa"/>
            <w:vAlign w:val="center"/>
          </w:tcPr>
          <w:p w:rsidR="00AE6C37" w:rsidRPr="004E78DE" w:rsidRDefault="00AE6C37" w:rsidP="009D7C2E">
            <w:pPr>
              <w:spacing w:after="0" w:line="240" w:lineRule="auto"/>
              <w:jc w:val="center"/>
            </w:pPr>
            <w:r w:rsidRPr="004E78DE">
              <w:rPr>
                <w:sz w:val="22"/>
              </w:rPr>
              <w:t>0,054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30</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№32</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Pegasus F2-51T</w:t>
            </w:r>
          </w:p>
        </w:tc>
        <w:tc>
          <w:tcPr>
            <w:tcW w:w="1637" w:type="dxa"/>
            <w:vAlign w:val="center"/>
          </w:tcPr>
          <w:p w:rsidR="00AE6C37" w:rsidRPr="004E78DE" w:rsidRDefault="00AE6C37" w:rsidP="009D7C2E">
            <w:pPr>
              <w:spacing w:after="0" w:line="240" w:lineRule="auto"/>
              <w:jc w:val="center"/>
            </w:pPr>
            <w:r w:rsidRPr="004E78DE">
              <w:rPr>
                <w:sz w:val="22"/>
              </w:rPr>
              <w:t>0,044</w:t>
            </w:r>
          </w:p>
        </w:tc>
        <w:tc>
          <w:tcPr>
            <w:tcW w:w="1637" w:type="dxa"/>
            <w:vMerge w:val="restart"/>
            <w:vAlign w:val="center"/>
          </w:tcPr>
          <w:p w:rsidR="00AE6C37" w:rsidRPr="004E78DE" w:rsidRDefault="00AE6C37" w:rsidP="009D7C2E">
            <w:pPr>
              <w:spacing w:after="0" w:line="240" w:lineRule="auto"/>
              <w:jc w:val="center"/>
            </w:pPr>
            <w:r w:rsidRPr="004E78DE">
              <w:rPr>
                <w:sz w:val="22"/>
              </w:rPr>
              <w:t>0,088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Pegasus F2-51T</w:t>
            </w:r>
          </w:p>
        </w:tc>
        <w:tc>
          <w:tcPr>
            <w:tcW w:w="1637" w:type="dxa"/>
            <w:vAlign w:val="center"/>
          </w:tcPr>
          <w:p w:rsidR="00AE6C37" w:rsidRPr="004E78DE" w:rsidRDefault="00AE6C37" w:rsidP="009D7C2E">
            <w:pPr>
              <w:spacing w:after="0" w:line="240" w:lineRule="auto"/>
              <w:jc w:val="center"/>
            </w:pPr>
            <w:r w:rsidRPr="004E78DE">
              <w:rPr>
                <w:sz w:val="22"/>
              </w:rPr>
              <w:t>0,044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31</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№33</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ДЕВ-6,5-14</w:t>
            </w:r>
          </w:p>
        </w:tc>
        <w:tc>
          <w:tcPr>
            <w:tcW w:w="1637" w:type="dxa"/>
            <w:vAlign w:val="center"/>
          </w:tcPr>
          <w:p w:rsidR="00AE6C37" w:rsidRPr="004E78DE" w:rsidRDefault="00AE6C37" w:rsidP="009D7C2E">
            <w:pPr>
              <w:spacing w:after="0" w:line="240" w:lineRule="auto"/>
              <w:jc w:val="center"/>
            </w:pPr>
            <w:r w:rsidRPr="004E78DE">
              <w:rPr>
                <w:sz w:val="22"/>
              </w:rPr>
              <w:t>4,00</w:t>
            </w:r>
          </w:p>
        </w:tc>
        <w:tc>
          <w:tcPr>
            <w:tcW w:w="1637" w:type="dxa"/>
            <w:vMerge w:val="restart"/>
            <w:vAlign w:val="center"/>
          </w:tcPr>
          <w:p w:rsidR="00AE6C37" w:rsidRPr="004E78DE" w:rsidRDefault="00AE6C37" w:rsidP="009D7C2E">
            <w:pPr>
              <w:spacing w:after="0" w:line="240" w:lineRule="auto"/>
              <w:jc w:val="center"/>
            </w:pPr>
            <w:r w:rsidRPr="004E78DE">
              <w:rPr>
                <w:sz w:val="22"/>
              </w:rPr>
              <w:t>8,00</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ДЕВ-6,5-14</w:t>
            </w:r>
          </w:p>
        </w:tc>
        <w:tc>
          <w:tcPr>
            <w:tcW w:w="1637" w:type="dxa"/>
            <w:vAlign w:val="center"/>
          </w:tcPr>
          <w:p w:rsidR="00AE6C37" w:rsidRPr="004E78DE" w:rsidRDefault="00AE6C37" w:rsidP="009D7C2E">
            <w:pPr>
              <w:spacing w:after="0" w:line="240" w:lineRule="auto"/>
              <w:jc w:val="center"/>
            </w:pPr>
            <w:r w:rsidRPr="004E78DE">
              <w:rPr>
                <w:sz w:val="22"/>
              </w:rPr>
              <w:t>4,00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32</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№34</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Ква-1,6 Гн "Витязь"</w:t>
            </w:r>
          </w:p>
        </w:tc>
        <w:tc>
          <w:tcPr>
            <w:tcW w:w="1637" w:type="dxa"/>
            <w:vAlign w:val="center"/>
          </w:tcPr>
          <w:p w:rsidR="00AE6C37" w:rsidRPr="004E78DE" w:rsidRDefault="00AE6C37" w:rsidP="009D7C2E">
            <w:pPr>
              <w:spacing w:after="0" w:line="240" w:lineRule="auto"/>
              <w:jc w:val="center"/>
            </w:pPr>
            <w:r w:rsidRPr="004E78DE">
              <w:rPr>
                <w:sz w:val="22"/>
              </w:rPr>
              <w:t>1,375</w:t>
            </w:r>
          </w:p>
        </w:tc>
        <w:tc>
          <w:tcPr>
            <w:tcW w:w="1637" w:type="dxa"/>
            <w:vMerge w:val="restart"/>
            <w:vAlign w:val="center"/>
          </w:tcPr>
          <w:p w:rsidR="00AE6C37" w:rsidRPr="004E78DE" w:rsidRDefault="00AE6C37" w:rsidP="009D7C2E">
            <w:pPr>
              <w:spacing w:after="0" w:line="240" w:lineRule="auto"/>
              <w:jc w:val="center"/>
            </w:pPr>
            <w:r w:rsidRPr="004E78DE">
              <w:rPr>
                <w:sz w:val="22"/>
              </w:rPr>
              <w:t>5,330</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Ква-1,6 Гн "Витязь"</w:t>
            </w:r>
          </w:p>
        </w:tc>
        <w:tc>
          <w:tcPr>
            <w:tcW w:w="1637" w:type="dxa"/>
            <w:vAlign w:val="center"/>
          </w:tcPr>
          <w:p w:rsidR="00AE6C37" w:rsidRPr="004E78DE" w:rsidRDefault="00AE6C37" w:rsidP="009D7C2E">
            <w:pPr>
              <w:spacing w:after="0" w:line="240" w:lineRule="auto"/>
              <w:jc w:val="center"/>
            </w:pPr>
            <w:r w:rsidRPr="004E78DE">
              <w:rPr>
                <w:sz w:val="22"/>
              </w:rPr>
              <w:t>1,375</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ЗиоСаб-1000</w:t>
            </w:r>
          </w:p>
        </w:tc>
        <w:tc>
          <w:tcPr>
            <w:tcW w:w="1637" w:type="dxa"/>
            <w:vAlign w:val="center"/>
          </w:tcPr>
          <w:p w:rsidR="00AE6C37" w:rsidRPr="004E78DE" w:rsidRDefault="00AE6C37" w:rsidP="009D7C2E">
            <w:pPr>
              <w:spacing w:after="0" w:line="240" w:lineRule="auto"/>
              <w:jc w:val="center"/>
            </w:pPr>
            <w:r w:rsidRPr="004E78DE">
              <w:rPr>
                <w:sz w:val="22"/>
              </w:rPr>
              <w:t>0,86</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ЗиоСаб-1000</w:t>
            </w:r>
          </w:p>
        </w:tc>
        <w:tc>
          <w:tcPr>
            <w:tcW w:w="1637" w:type="dxa"/>
            <w:vAlign w:val="center"/>
          </w:tcPr>
          <w:p w:rsidR="00AE6C37" w:rsidRPr="004E78DE" w:rsidRDefault="00AE6C37" w:rsidP="009D7C2E">
            <w:pPr>
              <w:spacing w:after="0" w:line="240" w:lineRule="auto"/>
              <w:jc w:val="center"/>
            </w:pPr>
            <w:r w:rsidRPr="004E78DE">
              <w:rPr>
                <w:sz w:val="22"/>
              </w:rPr>
              <w:t>0,86</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ЗиоСаб-1000</w:t>
            </w:r>
          </w:p>
        </w:tc>
        <w:tc>
          <w:tcPr>
            <w:tcW w:w="1637" w:type="dxa"/>
            <w:vAlign w:val="center"/>
          </w:tcPr>
          <w:p w:rsidR="00AE6C37" w:rsidRPr="004E78DE" w:rsidRDefault="00AE6C37" w:rsidP="009D7C2E">
            <w:pPr>
              <w:spacing w:after="0" w:line="240" w:lineRule="auto"/>
              <w:jc w:val="center"/>
            </w:pPr>
            <w:r w:rsidRPr="004E78DE">
              <w:rPr>
                <w:sz w:val="22"/>
              </w:rPr>
              <w:t>0,86</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33</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№35</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ДКВР-10/13</w:t>
            </w:r>
          </w:p>
        </w:tc>
        <w:tc>
          <w:tcPr>
            <w:tcW w:w="1637" w:type="dxa"/>
            <w:vAlign w:val="center"/>
          </w:tcPr>
          <w:p w:rsidR="00AE6C37" w:rsidRPr="004E78DE" w:rsidRDefault="00AE6C37" w:rsidP="009D7C2E">
            <w:pPr>
              <w:spacing w:after="0" w:line="240" w:lineRule="auto"/>
              <w:jc w:val="center"/>
            </w:pPr>
            <w:r w:rsidRPr="004E78DE">
              <w:rPr>
                <w:sz w:val="22"/>
              </w:rPr>
              <w:t>6,50</w:t>
            </w:r>
          </w:p>
        </w:tc>
        <w:tc>
          <w:tcPr>
            <w:tcW w:w="1637" w:type="dxa"/>
            <w:vMerge w:val="restart"/>
            <w:vAlign w:val="center"/>
          </w:tcPr>
          <w:p w:rsidR="00AE6C37" w:rsidRPr="004E78DE" w:rsidRDefault="00AE6C37" w:rsidP="009D7C2E">
            <w:pPr>
              <w:spacing w:after="0" w:line="240" w:lineRule="auto"/>
              <w:jc w:val="center"/>
            </w:pPr>
            <w:r w:rsidRPr="004E78DE">
              <w:rPr>
                <w:sz w:val="22"/>
              </w:rPr>
              <w:t>26,60</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ДКВР-10/13</w:t>
            </w:r>
          </w:p>
        </w:tc>
        <w:tc>
          <w:tcPr>
            <w:tcW w:w="1637" w:type="dxa"/>
            <w:vAlign w:val="center"/>
          </w:tcPr>
          <w:p w:rsidR="00AE6C37" w:rsidRPr="004E78DE" w:rsidRDefault="00AE6C37" w:rsidP="009D7C2E">
            <w:pPr>
              <w:spacing w:after="0" w:line="240" w:lineRule="auto"/>
              <w:jc w:val="center"/>
            </w:pPr>
            <w:r w:rsidRPr="004E78DE">
              <w:rPr>
                <w:sz w:val="22"/>
              </w:rPr>
              <w:t>6,50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ДКВР-10/13</w:t>
            </w:r>
          </w:p>
        </w:tc>
        <w:tc>
          <w:tcPr>
            <w:tcW w:w="1637" w:type="dxa"/>
            <w:vAlign w:val="center"/>
          </w:tcPr>
          <w:p w:rsidR="00AE6C37" w:rsidRPr="004E78DE" w:rsidRDefault="00AE6C37" w:rsidP="009D7C2E">
            <w:pPr>
              <w:spacing w:after="0" w:line="240" w:lineRule="auto"/>
              <w:jc w:val="center"/>
            </w:pPr>
            <w:r w:rsidRPr="004E78DE">
              <w:rPr>
                <w:sz w:val="22"/>
              </w:rPr>
              <w:t>6,50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паровой</w:t>
            </w:r>
          </w:p>
        </w:tc>
        <w:tc>
          <w:tcPr>
            <w:tcW w:w="2043" w:type="dxa"/>
            <w:vAlign w:val="center"/>
          </w:tcPr>
          <w:p w:rsidR="00AE6C37" w:rsidRPr="004E78DE" w:rsidRDefault="00AE6C37" w:rsidP="009D7C2E">
            <w:pPr>
              <w:spacing w:after="0" w:line="240" w:lineRule="auto"/>
              <w:jc w:val="center"/>
            </w:pPr>
            <w:r w:rsidRPr="004E78DE">
              <w:rPr>
                <w:sz w:val="22"/>
              </w:rPr>
              <w:t>ДЕ-10-14 ГМ</w:t>
            </w:r>
          </w:p>
        </w:tc>
        <w:tc>
          <w:tcPr>
            <w:tcW w:w="1637" w:type="dxa"/>
            <w:vAlign w:val="center"/>
          </w:tcPr>
          <w:p w:rsidR="00AE6C37" w:rsidRPr="004E78DE" w:rsidRDefault="00AE6C37" w:rsidP="009D7C2E">
            <w:pPr>
              <w:spacing w:after="0" w:line="240" w:lineRule="auto"/>
              <w:jc w:val="center"/>
            </w:pPr>
            <w:r w:rsidRPr="004E78DE">
              <w:rPr>
                <w:sz w:val="22"/>
              </w:rPr>
              <w:t>6,50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паровой</w:t>
            </w:r>
          </w:p>
        </w:tc>
        <w:tc>
          <w:tcPr>
            <w:tcW w:w="2043" w:type="dxa"/>
            <w:vAlign w:val="center"/>
          </w:tcPr>
          <w:p w:rsidR="00AE6C37" w:rsidRPr="004E78DE" w:rsidRDefault="00AE6C37" w:rsidP="009D7C2E">
            <w:pPr>
              <w:spacing w:after="0" w:line="240" w:lineRule="auto"/>
              <w:jc w:val="center"/>
            </w:pPr>
            <w:r w:rsidRPr="004E78DE">
              <w:rPr>
                <w:sz w:val="22"/>
              </w:rPr>
              <w:t>Е-1/9</w:t>
            </w:r>
          </w:p>
        </w:tc>
        <w:tc>
          <w:tcPr>
            <w:tcW w:w="1637" w:type="dxa"/>
            <w:vAlign w:val="center"/>
          </w:tcPr>
          <w:p w:rsidR="00AE6C37" w:rsidRPr="004E78DE" w:rsidRDefault="00AE6C37" w:rsidP="009D7C2E">
            <w:pPr>
              <w:spacing w:after="0" w:line="240" w:lineRule="auto"/>
              <w:jc w:val="center"/>
            </w:pPr>
            <w:r w:rsidRPr="004E78DE">
              <w:rPr>
                <w:sz w:val="22"/>
              </w:rPr>
              <w:t>0,60</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34</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№36</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Ква-80-Гн</w:t>
            </w:r>
          </w:p>
        </w:tc>
        <w:tc>
          <w:tcPr>
            <w:tcW w:w="1637" w:type="dxa"/>
            <w:vAlign w:val="center"/>
          </w:tcPr>
          <w:p w:rsidR="00AE6C37" w:rsidRPr="004E78DE" w:rsidRDefault="00AE6C37" w:rsidP="009D7C2E">
            <w:pPr>
              <w:spacing w:after="0" w:line="240" w:lineRule="auto"/>
              <w:jc w:val="center"/>
            </w:pPr>
            <w:r w:rsidRPr="004E78DE">
              <w:rPr>
                <w:sz w:val="22"/>
              </w:rPr>
              <w:t>0,069</w:t>
            </w:r>
          </w:p>
        </w:tc>
        <w:tc>
          <w:tcPr>
            <w:tcW w:w="1637" w:type="dxa"/>
            <w:vMerge w:val="restart"/>
            <w:vAlign w:val="center"/>
          </w:tcPr>
          <w:p w:rsidR="00AE6C37" w:rsidRPr="004E78DE" w:rsidRDefault="00AE6C37" w:rsidP="009D7C2E">
            <w:pPr>
              <w:spacing w:after="0" w:line="240" w:lineRule="auto"/>
              <w:jc w:val="center"/>
            </w:pPr>
            <w:r w:rsidRPr="004E78DE">
              <w:rPr>
                <w:sz w:val="22"/>
              </w:rPr>
              <w:t>0,138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Ква-80-Гн</w:t>
            </w:r>
          </w:p>
        </w:tc>
        <w:tc>
          <w:tcPr>
            <w:tcW w:w="1637" w:type="dxa"/>
            <w:vAlign w:val="center"/>
          </w:tcPr>
          <w:p w:rsidR="00AE6C37" w:rsidRPr="004E78DE" w:rsidRDefault="00AE6C37" w:rsidP="009D7C2E">
            <w:pPr>
              <w:spacing w:after="0" w:line="240" w:lineRule="auto"/>
              <w:jc w:val="center"/>
            </w:pPr>
            <w:r w:rsidRPr="004E78DE">
              <w:rPr>
                <w:sz w:val="22"/>
              </w:rPr>
              <w:t>0,069</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35</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№37</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Ква-0,4-Г CLASSIK</w:t>
            </w:r>
          </w:p>
        </w:tc>
        <w:tc>
          <w:tcPr>
            <w:tcW w:w="1637" w:type="dxa"/>
            <w:vAlign w:val="center"/>
          </w:tcPr>
          <w:p w:rsidR="00AE6C37" w:rsidRPr="004E78DE" w:rsidRDefault="00AE6C37" w:rsidP="009D7C2E">
            <w:pPr>
              <w:spacing w:after="0" w:line="240" w:lineRule="auto"/>
              <w:jc w:val="center"/>
            </w:pPr>
            <w:r w:rsidRPr="004E78DE">
              <w:rPr>
                <w:sz w:val="22"/>
              </w:rPr>
              <w:t>0,344</w:t>
            </w:r>
          </w:p>
        </w:tc>
        <w:tc>
          <w:tcPr>
            <w:tcW w:w="1637" w:type="dxa"/>
            <w:vMerge w:val="restart"/>
            <w:vAlign w:val="center"/>
          </w:tcPr>
          <w:p w:rsidR="00AE6C37" w:rsidRPr="004E78DE" w:rsidRDefault="00AE6C37" w:rsidP="009D7C2E">
            <w:pPr>
              <w:spacing w:after="0" w:line="240" w:lineRule="auto"/>
              <w:jc w:val="center"/>
            </w:pPr>
            <w:r w:rsidRPr="004E78DE">
              <w:rPr>
                <w:sz w:val="22"/>
              </w:rPr>
              <w:t>1,032</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Ква-0,4-Г CLASSIK</w:t>
            </w:r>
          </w:p>
        </w:tc>
        <w:tc>
          <w:tcPr>
            <w:tcW w:w="1637" w:type="dxa"/>
            <w:vAlign w:val="center"/>
          </w:tcPr>
          <w:p w:rsidR="00AE6C37" w:rsidRPr="004E78DE" w:rsidRDefault="00AE6C37" w:rsidP="009D7C2E">
            <w:pPr>
              <w:spacing w:after="0" w:line="240" w:lineRule="auto"/>
              <w:jc w:val="center"/>
            </w:pPr>
            <w:r w:rsidRPr="004E78DE">
              <w:rPr>
                <w:sz w:val="22"/>
              </w:rPr>
              <w:t>0,344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Ква-0,4-Г CLASSIK</w:t>
            </w:r>
          </w:p>
        </w:tc>
        <w:tc>
          <w:tcPr>
            <w:tcW w:w="1637" w:type="dxa"/>
            <w:vAlign w:val="center"/>
          </w:tcPr>
          <w:p w:rsidR="00AE6C37" w:rsidRPr="004E78DE" w:rsidRDefault="00AE6C37" w:rsidP="009D7C2E">
            <w:pPr>
              <w:spacing w:after="0" w:line="240" w:lineRule="auto"/>
              <w:jc w:val="center"/>
            </w:pPr>
            <w:r w:rsidRPr="004E78DE">
              <w:rPr>
                <w:sz w:val="22"/>
              </w:rPr>
              <w:t>0,344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36</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№38</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КСГ-50</w:t>
            </w:r>
          </w:p>
        </w:tc>
        <w:tc>
          <w:tcPr>
            <w:tcW w:w="1637" w:type="dxa"/>
            <w:vAlign w:val="center"/>
          </w:tcPr>
          <w:p w:rsidR="00AE6C37" w:rsidRPr="004E78DE" w:rsidRDefault="00AE6C37" w:rsidP="009D7C2E">
            <w:pPr>
              <w:spacing w:after="0" w:line="240" w:lineRule="auto"/>
              <w:jc w:val="center"/>
            </w:pPr>
            <w:r w:rsidRPr="004E78DE">
              <w:rPr>
                <w:sz w:val="22"/>
              </w:rPr>
              <w:t>0,043</w:t>
            </w:r>
          </w:p>
        </w:tc>
        <w:tc>
          <w:tcPr>
            <w:tcW w:w="1637" w:type="dxa"/>
            <w:vMerge w:val="restart"/>
            <w:vAlign w:val="center"/>
          </w:tcPr>
          <w:p w:rsidR="00AE6C37" w:rsidRPr="004E78DE" w:rsidRDefault="00AE6C37" w:rsidP="009D7C2E">
            <w:pPr>
              <w:spacing w:after="0" w:line="240" w:lineRule="auto"/>
              <w:jc w:val="center"/>
            </w:pPr>
            <w:r w:rsidRPr="004E78DE">
              <w:rPr>
                <w:sz w:val="22"/>
              </w:rPr>
              <w:t>0,086</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КСГ-50</w:t>
            </w:r>
          </w:p>
        </w:tc>
        <w:tc>
          <w:tcPr>
            <w:tcW w:w="1637" w:type="dxa"/>
            <w:vAlign w:val="center"/>
          </w:tcPr>
          <w:p w:rsidR="00AE6C37" w:rsidRPr="004E78DE" w:rsidRDefault="00AE6C37" w:rsidP="009D7C2E">
            <w:pPr>
              <w:spacing w:after="0" w:line="240" w:lineRule="auto"/>
              <w:jc w:val="center"/>
            </w:pPr>
            <w:r w:rsidRPr="004E78DE">
              <w:rPr>
                <w:sz w:val="22"/>
              </w:rPr>
              <w:t>0,043</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37</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№39</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КСГ-63</w:t>
            </w:r>
          </w:p>
        </w:tc>
        <w:tc>
          <w:tcPr>
            <w:tcW w:w="1637" w:type="dxa"/>
            <w:vAlign w:val="center"/>
          </w:tcPr>
          <w:p w:rsidR="00AE6C37" w:rsidRPr="004E78DE" w:rsidRDefault="00AE6C37" w:rsidP="009D7C2E">
            <w:pPr>
              <w:spacing w:after="0" w:line="240" w:lineRule="auto"/>
              <w:jc w:val="center"/>
            </w:pPr>
            <w:r w:rsidRPr="004E78DE">
              <w:rPr>
                <w:sz w:val="22"/>
              </w:rPr>
              <w:t>0,054</w:t>
            </w:r>
          </w:p>
        </w:tc>
        <w:tc>
          <w:tcPr>
            <w:tcW w:w="1637" w:type="dxa"/>
            <w:vMerge w:val="restart"/>
            <w:vAlign w:val="center"/>
          </w:tcPr>
          <w:p w:rsidR="00AE6C37" w:rsidRPr="004E78DE" w:rsidRDefault="00AE6C37" w:rsidP="009D7C2E">
            <w:pPr>
              <w:spacing w:after="0" w:line="240" w:lineRule="auto"/>
              <w:jc w:val="center"/>
            </w:pPr>
            <w:r w:rsidRPr="004E78DE">
              <w:rPr>
                <w:sz w:val="22"/>
              </w:rPr>
              <w:t>0,189</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КСГ-63</w:t>
            </w:r>
          </w:p>
        </w:tc>
        <w:tc>
          <w:tcPr>
            <w:tcW w:w="1637" w:type="dxa"/>
            <w:vAlign w:val="center"/>
          </w:tcPr>
          <w:p w:rsidR="00AE6C37" w:rsidRPr="004E78DE" w:rsidRDefault="00AE6C37" w:rsidP="009D7C2E">
            <w:pPr>
              <w:spacing w:after="0" w:line="240" w:lineRule="auto"/>
              <w:jc w:val="center"/>
            </w:pPr>
            <w:r w:rsidRPr="004E78DE">
              <w:rPr>
                <w:sz w:val="22"/>
              </w:rPr>
              <w:t>0,054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КСГ-63</w:t>
            </w:r>
          </w:p>
        </w:tc>
        <w:tc>
          <w:tcPr>
            <w:tcW w:w="1637" w:type="dxa"/>
            <w:vAlign w:val="center"/>
          </w:tcPr>
          <w:p w:rsidR="00AE6C37" w:rsidRPr="004E78DE" w:rsidRDefault="00AE6C37" w:rsidP="009D7C2E">
            <w:pPr>
              <w:spacing w:after="0" w:line="240" w:lineRule="auto"/>
              <w:jc w:val="center"/>
            </w:pPr>
            <w:r w:rsidRPr="004E78DE">
              <w:rPr>
                <w:sz w:val="22"/>
              </w:rPr>
              <w:t>0,054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КСГ-31,5</w:t>
            </w:r>
          </w:p>
        </w:tc>
        <w:tc>
          <w:tcPr>
            <w:tcW w:w="1637" w:type="dxa"/>
            <w:vAlign w:val="center"/>
          </w:tcPr>
          <w:p w:rsidR="00AE6C37" w:rsidRPr="004E78DE" w:rsidRDefault="00AE6C37" w:rsidP="009D7C2E">
            <w:pPr>
              <w:spacing w:after="0" w:line="240" w:lineRule="auto"/>
              <w:jc w:val="center"/>
            </w:pPr>
            <w:r w:rsidRPr="004E78DE">
              <w:rPr>
                <w:sz w:val="22"/>
              </w:rPr>
              <w:t>0,027</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38</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№40</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Ква-2,0Гн "Витязь"</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restart"/>
            <w:vAlign w:val="center"/>
          </w:tcPr>
          <w:p w:rsidR="00AE6C37" w:rsidRPr="004E78DE" w:rsidRDefault="00AE6C37" w:rsidP="009D7C2E">
            <w:pPr>
              <w:spacing w:after="0" w:line="240" w:lineRule="auto"/>
              <w:jc w:val="center"/>
            </w:pPr>
            <w:r w:rsidRPr="004E78DE">
              <w:rPr>
                <w:sz w:val="22"/>
              </w:rPr>
              <w:t>5,16</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Ква-2,0Гн "Витязь"</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Ква-2,0Гн "Витязь"</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39</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№41</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КСВ-0,5</w:t>
            </w:r>
          </w:p>
        </w:tc>
        <w:tc>
          <w:tcPr>
            <w:tcW w:w="1637" w:type="dxa"/>
            <w:vAlign w:val="center"/>
          </w:tcPr>
          <w:p w:rsidR="00AE6C37" w:rsidRPr="004E78DE" w:rsidRDefault="00AE6C37" w:rsidP="009D7C2E">
            <w:pPr>
              <w:spacing w:after="0" w:line="240" w:lineRule="auto"/>
              <w:jc w:val="center"/>
            </w:pPr>
            <w:r w:rsidRPr="004E78DE">
              <w:rPr>
                <w:sz w:val="22"/>
              </w:rPr>
              <w:t>0,43</w:t>
            </w:r>
          </w:p>
        </w:tc>
        <w:tc>
          <w:tcPr>
            <w:tcW w:w="1637" w:type="dxa"/>
            <w:vMerge w:val="restart"/>
            <w:vAlign w:val="center"/>
          </w:tcPr>
          <w:p w:rsidR="00AE6C37" w:rsidRPr="004E78DE" w:rsidRDefault="00AE6C37" w:rsidP="009D7C2E">
            <w:pPr>
              <w:spacing w:after="0" w:line="240" w:lineRule="auto"/>
              <w:jc w:val="center"/>
            </w:pPr>
            <w:r w:rsidRPr="004E78DE">
              <w:rPr>
                <w:sz w:val="22"/>
              </w:rPr>
              <w:t>0,86</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КСВ-0,5</w:t>
            </w:r>
          </w:p>
        </w:tc>
        <w:tc>
          <w:tcPr>
            <w:tcW w:w="1637" w:type="dxa"/>
            <w:vAlign w:val="center"/>
          </w:tcPr>
          <w:p w:rsidR="00AE6C37" w:rsidRPr="004E78DE" w:rsidRDefault="00AE6C37" w:rsidP="009D7C2E">
            <w:pPr>
              <w:spacing w:after="0" w:line="240" w:lineRule="auto"/>
              <w:jc w:val="center"/>
            </w:pPr>
            <w:r w:rsidRPr="004E78DE">
              <w:rPr>
                <w:sz w:val="22"/>
              </w:rPr>
              <w:t>0,43</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40</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№43</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restart"/>
            <w:vAlign w:val="center"/>
          </w:tcPr>
          <w:p w:rsidR="00AE6C37" w:rsidRPr="004E78DE" w:rsidRDefault="00AE6C37" w:rsidP="009D7C2E">
            <w:pPr>
              <w:spacing w:after="0" w:line="240" w:lineRule="auto"/>
              <w:jc w:val="center"/>
            </w:pPr>
            <w:r w:rsidRPr="004E78DE">
              <w:rPr>
                <w:sz w:val="22"/>
              </w:rPr>
              <w:t>6,88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41</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№44</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restart"/>
            <w:vAlign w:val="center"/>
          </w:tcPr>
          <w:p w:rsidR="00AE6C37" w:rsidRPr="004E78DE" w:rsidRDefault="00AE6C37" w:rsidP="009D7C2E">
            <w:pPr>
              <w:spacing w:after="0" w:line="240" w:lineRule="auto"/>
              <w:jc w:val="center"/>
            </w:pPr>
            <w:r w:rsidRPr="004E78DE">
              <w:rPr>
                <w:sz w:val="22"/>
              </w:rPr>
              <w:t>6,88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42</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№46</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restart"/>
            <w:vAlign w:val="center"/>
          </w:tcPr>
          <w:p w:rsidR="00AE6C37" w:rsidRPr="004E78DE" w:rsidRDefault="00AE6C37" w:rsidP="009D7C2E">
            <w:pPr>
              <w:spacing w:after="0" w:line="240" w:lineRule="auto"/>
              <w:jc w:val="center"/>
            </w:pPr>
            <w:r w:rsidRPr="004E78DE">
              <w:rPr>
                <w:sz w:val="22"/>
              </w:rPr>
              <w:t>6,88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КСВ-2,0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43</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№47</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Ква-0,8Гс</w:t>
            </w:r>
          </w:p>
        </w:tc>
        <w:tc>
          <w:tcPr>
            <w:tcW w:w="1637" w:type="dxa"/>
            <w:vAlign w:val="center"/>
          </w:tcPr>
          <w:p w:rsidR="00AE6C37" w:rsidRPr="004E78DE" w:rsidRDefault="00AE6C37" w:rsidP="009D7C2E">
            <w:pPr>
              <w:spacing w:after="0" w:line="240" w:lineRule="auto"/>
              <w:jc w:val="center"/>
            </w:pPr>
            <w:r w:rsidRPr="004E78DE">
              <w:rPr>
                <w:sz w:val="22"/>
              </w:rPr>
              <w:t>0,69</w:t>
            </w:r>
          </w:p>
        </w:tc>
        <w:tc>
          <w:tcPr>
            <w:tcW w:w="1637" w:type="dxa"/>
            <w:vMerge w:val="restart"/>
            <w:vAlign w:val="center"/>
          </w:tcPr>
          <w:p w:rsidR="00AE6C37" w:rsidRPr="004E78DE" w:rsidRDefault="00AE6C37" w:rsidP="009D7C2E">
            <w:pPr>
              <w:spacing w:after="0" w:line="240" w:lineRule="auto"/>
              <w:jc w:val="center"/>
            </w:pPr>
            <w:r w:rsidRPr="004E78DE">
              <w:rPr>
                <w:sz w:val="22"/>
              </w:rPr>
              <w:t>1,38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Ква-0,8Гс</w:t>
            </w:r>
          </w:p>
        </w:tc>
        <w:tc>
          <w:tcPr>
            <w:tcW w:w="1637" w:type="dxa"/>
            <w:vAlign w:val="center"/>
          </w:tcPr>
          <w:p w:rsidR="00AE6C37" w:rsidRPr="004E78DE" w:rsidRDefault="00AE6C37" w:rsidP="009D7C2E">
            <w:pPr>
              <w:spacing w:after="0" w:line="240" w:lineRule="auto"/>
              <w:jc w:val="center"/>
            </w:pPr>
            <w:r w:rsidRPr="004E78DE">
              <w:rPr>
                <w:sz w:val="22"/>
              </w:rPr>
              <w:t>0,69</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44</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№49</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restart"/>
            <w:vAlign w:val="center"/>
          </w:tcPr>
          <w:p w:rsidR="00AE6C37" w:rsidRPr="004E78DE" w:rsidRDefault="00AE6C37" w:rsidP="009D7C2E">
            <w:pPr>
              <w:spacing w:after="0" w:line="240" w:lineRule="auto"/>
              <w:jc w:val="center"/>
            </w:pPr>
            <w:r w:rsidRPr="004E78DE">
              <w:rPr>
                <w:sz w:val="22"/>
              </w:rPr>
              <w:t>5,16</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Ква-2,0</w:t>
            </w:r>
          </w:p>
        </w:tc>
        <w:tc>
          <w:tcPr>
            <w:tcW w:w="1637" w:type="dxa"/>
            <w:vAlign w:val="center"/>
          </w:tcPr>
          <w:p w:rsidR="00AE6C37" w:rsidRPr="004E78DE" w:rsidRDefault="00AE6C37" w:rsidP="009D7C2E">
            <w:pPr>
              <w:spacing w:after="0" w:line="240" w:lineRule="auto"/>
              <w:jc w:val="center"/>
            </w:pPr>
            <w:r w:rsidRPr="004E78DE">
              <w:rPr>
                <w:sz w:val="22"/>
              </w:rPr>
              <w:t>1,72</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513" w:type="dxa"/>
            <w:vMerge w:val="restart"/>
            <w:vAlign w:val="center"/>
          </w:tcPr>
          <w:p w:rsidR="00AE6C37" w:rsidRPr="004E78DE" w:rsidRDefault="00AE6C37" w:rsidP="009D7C2E">
            <w:pPr>
              <w:spacing w:after="0" w:line="240" w:lineRule="auto"/>
              <w:jc w:val="center"/>
            </w:pPr>
            <w:r w:rsidRPr="004E78DE">
              <w:rPr>
                <w:sz w:val="22"/>
              </w:rPr>
              <w:t>45</w:t>
            </w:r>
          </w:p>
        </w:tc>
        <w:tc>
          <w:tcPr>
            <w:tcW w:w="1908" w:type="dxa"/>
            <w:vMerge w:val="restart"/>
            <w:vAlign w:val="center"/>
          </w:tcPr>
          <w:p w:rsidR="00AE6C37" w:rsidRPr="004E78DE" w:rsidRDefault="00AE6C37" w:rsidP="009D7C2E">
            <w:pPr>
              <w:spacing w:after="0" w:line="240" w:lineRule="auto"/>
              <w:jc w:val="left"/>
            </w:pPr>
            <w:r w:rsidRPr="004E78DE">
              <w:rPr>
                <w:sz w:val="22"/>
              </w:rPr>
              <w:t>Котельная №50</w:t>
            </w: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Ква-4,0</w:t>
            </w:r>
          </w:p>
        </w:tc>
        <w:tc>
          <w:tcPr>
            <w:tcW w:w="1637" w:type="dxa"/>
            <w:vAlign w:val="center"/>
          </w:tcPr>
          <w:p w:rsidR="00AE6C37" w:rsidRPr="004E78DE" w:rsidRDefault="00AE6C37" w:rsidP="009D7C2E">
            <w:pPr>
              <w:spacing w:after="0" w:line="240" w:lineRule="auto"/>
              <w:jc w:val="center"/>
            </w:pPr>
            <w:r w:rsidRPr="004E78DE">
              <w:rPr>
                <w:sz w:val="22"/>
              </w:rPr>
              <w:t>3,44</w:t>
            </w:r>
          </w:p>
        </w:tc>
        <w:tc>
          <w:tcPr>
            <w:tcW w:w="1637" w:type="dxa"/>
            <w:vMerge w:val="restart"/>
            <w:vAlign w:val="center"/>
          </w:tcPr>
          <w:p w:rsidR="00AE6C37" w:rsidRPr="004E78DE" w:rsidRDefault="00AE6C37" w:rsidP="009D7C2E">
            <w:pPr>
              <w:spacing w:after="0" w:line="240" w:lineRule="auto"/>
              <w:jc w:val="center"/>
            </w:pPr>
            <w:r w:rsidRPr="004E78DE">
              <w:rPr>
                <w:sz w:val="22"/>
              </w:rPr>
              <w:t>6,88</w:t>
            </w:r>
          </w:p>
        </w:tc>
      </w:tr>
      <w:tr w:rsidR="00AE6C37" w:rsidRPr="004E78DE" w:rsidTr="009D7C2E">
        <w:trPr>
          <w:trHeight w:val="20"/>
          <w:jc w:val="center"/>
        </w:trPr>
        <w:tc>
          <w:tcPr>
            <w:tcW w:w="513" w:type="dxa"/>
            <w:vMerge/>
            <w:vAlign w:val="center"/>
          </w:tcPr>
          <w:p w:rsidR="00AE6C37" w:rsidRPr="004E78DE" w:rsidRDefault="00AE6C37" w:rsidP="009D7C2E">
            <w:pPr>
              <w:spacing w:after="0" w:line="240" w:lineRule="auto"/>
              <w:jc w:val="left"/>
            </w:pPr>
          </w:p>
        </w:tc>
        <w:tc>
          <w:tcPr>
            <w:tcW w:w="1908" w:type="dxa"/>
            <w:vMerge/>
            <w:vAlign w:val="center"/>
          </w:tcPr>
          <w:p w:rsidR="00AE6C37" w:rsidRPr="004E78DE" w:rsidRDefault="00AE6C37" w:rsidP="009D7C2E">
            <w:pPr>
              <w:spacing w:after="0" w:line="240" w:lineRule="auto"/>
              <w:jc w:val="left"/>
            </w:pPr>
          </w:p>
        </w:tc>
        <w:tc>
          <w:tcPr>
            <w:tcW w:w="1607" w:type="dxa"/>
            <w:vAlign w:val="center"/>
          </w:tcPr>
          <w:p w:rsidR="00AE6C37" w:rsidRPr="004E78DE" w:rsidRDefault="00AE6C37" w:rsidP="009D7C2E">
            <w:pPr>
              <w:spacing w:after="0" w:line="240" w:lineRule="auto"/>
              <w:jc w:val="center"/>
            </w:pPr>
            <w:r w:rsidRPr="004E78DE">
              <w:rPr>
                <w:sz w:val="22"/>
              </w:rPr>
              <w:t>водогрейный</w:t>
            </w:r>
          </w:p>
        </w:tc>
        <w:tc>
          <w:tcPr>
            <w:tcW w:w="2043" w:type="dxa"/>
            <w:vAlign w:val="center"/>
          </w:tcPr>
          <w:p w:rsidR="00AE6C37" w:rsidRPr="004E78DE" w:rsidRDefault="00AE6C37" w:rsidP="009D7C2E">
            <w:pPr>
              <w:spacing w:after="0" w:line="240" w:lineRule="auto"/>
              <w:jc w:val="center"/>
            </w:pPr>
            <w:r w:rsidRPr="004E78DE">
              <w:rPr>
                <w:sz w:val="22"/>
              </w:rPr>
              <w:t>Ква-4,0</w:t>
            </w:r>
          </w:p>
        </w:tc>
        <w:tc>
          <w:tcPr>
            <w:tcW w:w="1637" w:type="dxa"/>
            <w:vAlign w:val="center"/>
          </w:tcPr>
          <w:p w:rsidR="00AE6C37" w:rsidRPr="004E78DE" w:rsidRDefault="00AE6C37" w:rsidP="009D7C2E">
            <w:pPr>
              <w:spacing w:after="0" w:line="240" w:lineRule="auto"/>
              <w:jc w:val="center"/>
            </w:pPr>
            <w:r w:rsidRPr="004E78DE">
              <w:rPr>
                <w:sz w:val="22"/>
              </w:rPr>
              <w:t>3,44</w:t>
            </w:r>
          </w:p>
        </w:tc>
        <w:tc>
          <w:tcPr>
            <w:tcW w:w="1637" w:type="dxa"/>
            <w:vMerge/>
            <w:vAlign w:val="center"/>
          </w:tcPr>
          <w:p w:rsidR="00AE6C37" w:rsidRPr="004E78DE" w:rsidRDefault="00AE6C37" w:rsidP="009D7C2E">
            <w:pPr>
              <w:spacing w:after="0" w:line="240" w:lineRule="auto"/>
              <w:jc w:val="left"/>
            </w:pPr>
          </w:p>
        </w:tc>
      </w:tr>
      <w:tr w:rsidR="00AE6C37" w:rsidRPr="004E78DE" w:rsidTr="009D7C2E">
        <w:trPr>
          <w:trHeight w:val="20"/>
          <w:jc w:val="center"/>
        </w:trPr>
        <w:tc>
          <w:tcPr>
            <w:tcW w:w="6071" w:type="dxa"/>
            <w:gridSpan w:val="4"/>
            <w:noWrap/>
            <w:vAlign w:val="bottom"/>
          </w:tcPr>
          <w:p w:rsidR="00AE6C37" w:rsidRPr="004E78DE" w:rsidRDefault="00AE6C37" w:rsidP="009D7C2E">
            <w:pPr>
              <w:spacing w:after="0" w:line="240" w:lineRule="auto"/>
              <w:jc w:val="left"/>
              <w:rPr>
                <w:bCs/>
              </w:rPr>
            </w:pPr>
            <w:r w:rsidRPr="004E78DE">
              <w:rPr>
                <w:bCs/>
                <w:sz w:val="22"/>
              </w:rPr>
              <w:t>ИТОГО</w:t>
            </w:r>
          </w:p>
        </w:tc>
        <w:tc>
          <w:tcPr>
            <w:tcW w:w="1637" w:type="dxa"/>
            <w:noWrap/>
            <w:vAlign w:val="bottom"/>
          </w:tcPr>
          <w:p w:rsidR="00AE6C37" w:rsidRPr="004E78DE" w:rsidRDefault="00AE6C37" w:rsidP="009D7C2E">
            <w:pPr>
              <w:spacing w:after="0" w:line="240" w:lineRule="auto"/>
              <w:jc w:val="center"/>
              <w:rPr>
                <w:bCs/>
              </w:rPr>
            </w:pPr>
            <w:r w:rsidRPr="004E78DE">
              <w:rPr>
                <w:bCs/>
                <w:sz w:val="22"/>
              </w:rPr>
              <w:t>257,072</w:t>
            </w:r>
          </w:p>
        </w:tc>
        <w:tc>
          <w:tcPr>
            <w:tcW w:w="1637" w:type="dxa"/>
            <w:noWrap/>
            <w:vAlign w:val="bottom"/>
          </w:tcPr>
          <w:p w:rsidR="00AE6C37" w:rsidRPr="004E78DE" w:rsidRDefault="00AE6C37" w:rsidP="009D7C2E">
            <w:pPr>
              <w:spacing w:after="0" w:line="240" w:lineRule="auto"/>
              <w:jc w:val="center"/>
              <w:rPr>
                <w:bCs/>
              </w:rPr>
            </w:pPr>
            <w:r w:rsidRPr="004E78DE">
              <w:rPr>
                <w:bCs/>
                <w:sz w:val="22"/>
              </w:rPr>
              <w:t>257,072</w:t>
            </w:r>
          </w:p>
        </w:tc>
      </w:tr>
    </w:tbl>
    <w:p w:rsidR="00AE6C37" w:rsidRPr="004E78DE" w:rsidRDefault="00AE6C37" w:rsidP="00C31D64">
      <w:pPr>
        <w:spacing w:before="200" w:after="0" w:line="240" w:lineRule="auto"/>
        <w:ind w:firstLine="709"/>
        <w:rPr>
          <w:sz w:val="28"/>
          <w:szCs w:val="28"/>
        </w:rPr>
      </w:pPr>
      <w:r w:rsidRPr="004E78DE">
        <w:rPr>
          <w:sz w:val="28"/>
          <w:szCs w:val="28"/>
        </w:rPr>
        <w:t>Схемы приготовления горячей воды в централизованных источниках ГВС и у потребителей представлены на Рисунках ниже.</w:t>
      </w:r>
    </w:p>
    <w:p w:rsidR="00AE6C37" w:rsidRPr="004E78DE" w:rsidRDefault="00AE6C37" w:rsidP="00C31D64">
      <w:pPr>
        <w:spacing w:before="200" w:after="0" w:line="240" w:lineRule="auto"/>
        <w:ind w:firstLine="709"/>
        <w:rPr>
          <w:sz w:val="28"/>
          <w:szCs w:val="28"/>
        </w:rPr>
      </w:pPr>
    </w:p>
    <w:p w:rsidR="00AE6C37" w:rsidRPr="004E78DE" w:rsidRDefault="00742D12" w:rsidP="00743B64">
      <w:pPr>
        <w:keepNext/>
        <w:spacing w:before="200" w:after="0" w:line="240" w:lineRule="auto"/>
        <w:jc w:val="center"/>
      </w:pPr>
      <w:r>
        <w:rPr>
          <w:noProof/>
          <w:sz w:val="28"/>
          <w:szCs w:val="28"/>
          <w:lang w:eastAsia="ru-RU"/>
        </w:rPr>
        <w:pict>
          <v:shape id="Рисунок 15" o:spid="_x0000_i1029" type="#_x0000_t75" style="width:242.25pt;height:129pt;visibility:visible">
            <v:imagedata r:id="rId21" o:title=""/>
          </v:shape>
        </w:pict>
      </w:r>
    </w:p>
    <w:p w:rsidR="00AE6C37" w:rsidRPr="004E78DE" w:rsidRDefault="00AE6C37" w:rsidP="009069F6">
      <w:pPr>
        <w:pStyle w:val="af5"/>
      </w:pPr>
      <w:r w:rsidRPr="004E78DE">
        <w:t xml:space="preserve">Рисунок </w:t>
      </w:r>
      <w:fldSimple w:instr=" SEQ Рисунок \* ARABIC ">
        <w:r w:rsidRPr="004E78DE">
          <w:rPr>
            <w:noProof/>
          </w:rPr>
          <w:t>2</w:t>
        </w:r>
      </w:fldSimple>
      <w:r w:rsidRPr="004E78DE">
        <w:t>. Схема приготовления горячей воды на централизованных источниках ГВС (котельные №№2, 13, 15, 29, 35</w:t>
      </w:r>
    </w:p>
    <w:p w:rsidR="00AE6C37" w:rsidRPr="004E78DE" w:rsidRDefault="00AE6C37" w:rsidP="00C31D64">
      <w:pPr>
        <w:spacing w:before="200" w:after="0" w:line="240" w:lineRule="auto"/>
        <w:ind w:firstLine="709"/>
        <w:rPr>
          <w:sz w:val="28"/>
          <w:szCs w:val="28"/>
        </w:rPr>
      </w:pPr>
    </w:p>
    <w:p w:rsidR="00AE6C37" w:rsidRPr="004E78DE" w:rsidRDefault="00742D12" w:rsidP="00743B64">
      <w:pPr>
        <w:keepNext/>
        <w:spacing w:before="200" w:after="0" w:line="240" w:lineRule="auto"/>
        <w:jc w:val="center"/>
      </w:pPr>
      <w:r>
        <w:rPr>
          <w:noProof/>
          <w:sz w:val="28"/>
          <w:szCs w:val="28"/>
          <w:lang w:eastAsia="ru-RU"/>
        </w:rPr>
        <w:pict>
          <v:shape id="Рисунок 16" o:spid="_x0000_i1030" type="#_x0000_t75" style="width:249.75pt;height:101.25pt;visibility:visible">
            <v:imagedata r:id="rId22" o:title=""/>
          </v:shape>
        </w:pict>
      </w:r>
    </w:p>
    <w:p w:rsidR="00AE6C37" w:rsidRPr="004E78DE" w:rsidRDefault="00AE6C37" w:rsidP="009069F6">
      <w:pPr>
        <w:pStyle w:val="af5"/>
      </w:pPr>
      <w:r w:rsidRPr="004E78DE">
        <w:t xml:space="preserve">Рисунок </w:t>
      </w:r>
      <w:fldSimple w:instr=" SEQ Рисунок \* ARABIC ">
        <w:r w:rsidRPr="004E78DE">
          <w:rPr>
            <w:noProof/>
          </w:rPr>
          <w:t>3</w:t>
        </w:r>
      </w:fldSimple>
      <w:r w:rsidRPr="004E78DE">
        <w:t xml:space="preserve">. </w:t>
      </w:r>
      <w:bookmarkStart w:id="109" w:name="_Hlk495482369"/>
      <w:r w:rsidRPr="004E78DE">
        <w:t>Схема приготовления горячей воды в ИТП потребителей (котельные №№</w:t>
      </w:r>
      <w:bookmarkEnd w:id="109"/>
      <w:r w:rsidRPr="004E78DE">
        <w:t xml:space="preserve"> 1, 3, 5, 7, 8, 10, 16, 21, 31, 33, 34, 37, 40, 49,50)</w:t>
      </w:r>
    </w:p>
    <w:p w:rsidR="00AE6C37" w:rsidRPr="004E78DE" w:rsidRDefault="00AE6C37" w:rsidP="00C31D64">
      <w:pPr>
        <w:spacing w:before="200" w:after="0" w:line="240" w:lineRule="auto"/>
        <w:ind w:firstLine="709"/>
        <w:rPr>
          <w:sz w:val="28"/>
          <w:szCs w:val="28"/>
        </w:rPr>
      </w:pPr>
    </w:p>
    <w:p w:rsidR="00AE6C37" w:rsidRPr="004E78DE" w:rsidRDefault="00AE6C37" w:rsidP="00C31D64">
      <w:pPr>
        <w:spacing w:before="200" w:after="0" w:line="240" w:lineRule="auto"/>
        <w:ind w:firstLine="709"/>
        <w:rPr>
          <w:sz w:val="28"/>
          <w:szCs w:val="28"/>
        </w:rPr>
      </w:pPr>
    </w:p>
    <w:p w:rsidR="00AE6C37" w:rsidRPr="004E78DE" w:rsidRDefault="00742D12" w:rsidP="00743B64">
      <w:pPr>
        <w:keepNext/>
        <w:spacing w:before="200" w:after="0" w:line="240" w:lineRule="auto"/>
        <w:jc w:val="center"/>
      </w:pPr>
      <w:r>
        <w:rPr>
          <w:noProof/>
          <w:sz w:val="28"/>
          <w:szCs w:val="28"/>
          <w:lang w:eastAsia="ru-RU"/>
        </w:rPr>
        <w:pict>
          <v:shape id="Рисунок 17" o:spid="_x0000_i1031" type="#_x0000_t75" style="width:290.25pt;height:123.75pt;visibility:visible">
            <v:imagedata r:id="rId23" o:title=""/>
          </v:shape>
        </w:pict>
      </w:r>
    </w:p>
    <w:p w:rsidR="00AE6C37" w:rsidRPr="004E78DE" w:rsidRDefault="00AE6C37" w:rsidP="009069F6">
      <w:pPr>
        <w:pStyle w:val="af5"/>
      </w:pPr>
      <w:r w:rsidRPr="004E78DE">
        <w:t xml:space="preserve">Рисунок </w:t>
      </w:r>
      <w:fldSimple w:instr=" SEQ Рисунок \* ARABIC ">
        <w:r w:rsidRPr="004E78DE">
          <w:rPr>
            <w:noProof/>
          </w:rPr>
          <w:t>4</w:t>
        </w:r>
      </w:fldSimple>
      <w:r w:rsidRPr="004E78DE">
        <w:t>. Схема приготовления горячей воды в ИТП потребителей (котельные №№ 14, 41, 43)</w:t>
      </w:r>
    </w:p>
    <w:p w:rsidR="00AE6C37" w:rsidRPr="004E78DE" w:rsidRDefault="00AE6C37" w:rsidP="00C31D64">
      <w:pPr>
        <w:spacing w:before="200" w:after="0" w:line="240" w:lineRule="auto"/>
        <w:ind w:firstLine="709"/>
        <w:rPr>
          <w:sz w:val="28"/>
          <w:szCs w:val="28"/>
        </w:rPr>
      </w:pPr>
    </w:p>
    <w:p w:rsidR="00AE6C37" w:rsidRPr="004E78DE" w:rsidRDefault="00AE6C37" w:rsidP="00C31D64">
      <w:pPr>
        <w:spacing w:before="200" w:after="0" w:line="240" w:lineRule="auto"/>
        <w:ind w:firstLine="709"/>
        <w:rPr>
          <w:sz w:val="28"/>
          <w:szCs w:val="28"/>
        </w:rPr>
      </w:pPr>
      <w:r w:rsidRPr="004E78DE">
        <w:rPr>
          <w:sz w:val="28"/>
          <w:szCs w:val="28"/>
        </w:rPr>
        <w:t>Характеристики насосного и теплообменного оборудования котельных, осуществляющих ГВС, представлены в Таблице.</w:t>
      </w:r>
    </w:p>
    <w:p w:rsidR="00AE6C37" w:rsidRPr="004E78DE" w:rsidRDefault="00AE6C37" w:rsidP="009069F6">
      <w:pPr>
        <w:pStyle w:val="af5"/>
      </w:pPr>
      <w:bookmarkStart w:id="110" w:name="_Toc47549000"/>
    </w:p>
    <w:p w:rsidR="00AE6C37" w:rsidRPr="004E78DE" w:rsidRDefault="00AE6C37" w:rsidP="009069F6">
      <w:pPr>
        <w:pStyle w:val="af5"/>
      </w:pPr>
      <w:r w:rsidRPr="004E78DE">
        <w:t xml:space="preserve">Таблица </w:t>
      </w:r>
      <w:fldSimple w:instr=" SEQ Таблица \* ARABIC ">
        <w:r w:rsidRPr="004E78DE">
          <w:rPr>
            <w:noProof/>
          </w:rPr>
          <w:t>23</w:t>
        </w:r>
      </w:fldSimple>
      <w:r w:rsidRPr="004E78DE">
        <w:t>. Характеристики насосного и теплообменного оборудования источников ГВС</w:t>
      </w:r>
      <w:bookmarkEnd w:id="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314"/>
        <w:gridCol w:w="946"/>
        <w:gridCol w:w="735"/>
        <w:gridCol w:w="1817"/>
        <w:gridCol w:w="769"/>
        <w:gridCol w:w="564"/>
        <w:gridCol w:w="1022"/>
        <w:gridCol w:w="564"/>
        <w:gridCol w:w="687"/>
        <w:gridCol w:w="927"/>
      </w:tblGrid>
      <w:tr w:rsidR="00AE6C37" w:rsidRPr="004E78DE" w:rsidTr="00E9472F">
        <w:trPr>
          <w:trHeight w:val="23"/>
          <w:jc w:val="center"/>
        </w:trPr>
        <w:tc>
          <w:tcPr>
            <w:tcW w:w="1314" w:type="dxa"/>
            <w:vMerge w:val="restart"/>
            <w:vAlign w:val="center"/>
          </w:tcPr>
          <w:p w:rsidR="00AE6C37" w:rsidRPr="004E78DE" w:rsidRDefault="00AE6C37" w:rsidP="00E9472F">
            <w:pPr>
              <w:spacing w:after="0" w:line="240" w:lineRule="auto"/>
              <w:jc w:val="center"/>
            </w:pPr>
            <w:r w:rsidRPr="004E78DE">
              <w:rPr>
                <w:sz w:val="22"/>
              </w:rPr>
              <w:t>Наименование источника ГВС</w:t>
            </w:r>
          </w:p>
        </w:tc>
        <w:tc>
          <w:tcPr>
            <w:tcW w:w="4831" w:type="dxa"/>
            <w:gridSpan w:val="5"/>
            <w:vAlign w:val="center"/>
          </w:tcPr>
          <w:p w:rsidR="00AE6C37" w:rsidRPr="004E78DE" w:rsidRDefault="00AE6C37" w:rsidP="00E9472F">
            <w:pPr>
              <w:spacing w:after="0" w:line="240" w:lineRule="auto"/>
              <w:jc w:val="center"/>
            </w:pPr>
            <w:r w:rsidRPr="004E78DE">
              <w:rPr>
                <w:sz w:val="22"/>
              </w:rPr>
              <w:t>Насосное оборудование</w:t>
            </w:r>
          </w:p>
        </w:tc>
        <w:tc>
          <w:tcPr>
            <w:tcW w:w="2273" w:type="dxa"/>
            <w:gridSpan w:val="3"/>
            <w:vAlign w:val="center"/>
          </w:tcPr>
          <w:p w:rsidR="00AE6C37" w:rsidRPr="004E78DE" w:rsidRDefault="00AE6C37" w:rsidP="00E9472F">
            <w:pPr>
              <w:spacing w:after="0" w:line="240" w:lineRule="auto"/>
              <w:jc w:val="center"/>
            </w:pPr>
            <w:r w:rsidRPr="004E78DE">
              <w:rPr>
                <w:sz w:val="22"/>
              </w:rPr>
              <w:t>Теплообменное оборудование</w:t>
            </w:r>
          </w:p>
        </w:tc>
        <w:tc>
          <w:tcPr>
            <w:tcW w:w="927" w:type="dxa"/>
            <w:vMerge w:val="restart"/>
            <w:vAlign w:val="center"/>
          </w:tcPr>
          <w:p w:rsidR="00AE6C37" w:rsidRPr="004E78DE" w:rsidRDefault="00AE6C37" w:rsidP="00E9472F">
            <w:pPr>
              <w:spacing w:after="0" w:line="240" w:lineRule="auto"/>
              <w:jc w:val="center"/>
              <w:rPr>
                <w:vertAlign w:val="superscript"/>
              </w:rPr>
            </w:pPr>
            <w:r w:rsidRPr="004E78DE">
              <w:rPr>
                <w:sz w:val="22"/>
              </w:rPr>
              <w:t>Давление в прямом и обратном тр-де, кгс/см</w:t>
            </w:r>
            <w:r w:rsidRPr="004E78DE">
              <w:rPr>
                <w:sz w:val="22"/>
                <w:vertAlign w:val="superscript"/>
              </w:rPr>
              <w:t>2</w:t>
            </w:r>
          </w:p>
        </w:tc>
      </w:tr>
      <w:tr w:rsidR="00AE6C37" w:rsidRPr="004E78DE" w:rsidTr="00E9472F">
        <w:trPr>
          <w:trHeight w:val="23"/>
          <w:jc w:val="center"/>
        </w:trPr>
        <w:tc>
          <w:tcPr>
            <w:tcW w:w="1314" w:type="dxa"/>
            <w:vMerge/>
            <w:vAlign w:val="center"/>
          </w:tcPr>
          <w:p w:rsidR="00AE6C37" w:rsidRPr="004E78DE" w:rsidRDefault="00AE6C37" w:rsidP="00E9472F">
            <w:pPr>
              <w:spacing w:after="0" w:line="240" w:lineRule="auto"/>
              <w:jc w:val="center"/>
            </w:pPr>
          </w:p>
        </w:tc>
        <w:tc>
          <w:tcPr>
            <w:tcW w:w="946" w:type="dxa"/>
            <w:vAlign w:val="center"/>
          </w:tcPr>
          <w:p w:rsidR="00AE6C37" w:rsidRPr="004E78DE" w:rsidRDefault="00AE6C37" w:rsidP="00E9472F">
            <w:pPr>
              <w:spacing w:after="0" w:line="240" w:lineRule="auto"/>
              <w:jc w:val="center"/>
            </w:pPr>
            <w:r w:rsidRPr="004E78DE">
              <w:rPr>
                <w:bCs/>
                <w:sz w:val="22"/>
              </w:rPr>
              <w:t>Марка насоса</w:t>
            </w:r>
          </w:p>
        </w:tc>
        <w:tc>
          <w:tcPr>
            <w:tcW w:w="735" w:type="dxa"/>
            <w:vAlign w:val="center"/>
          </w:tcPr>
          <w:p w:rsidR="00AE6C37" w:rsidRPr="004E78DE" w:rsidRDefault="00AE6C37" w:rsidP="00E9472F">
            <w:pPr>
              <w:spacing w:after="0" w:line="240" w:lineRule="auto"/>
              <w:jc w:val="center"/>
            </w:pPr>
            <w:r w:rsidRPr="004E78DE">
              <w:rPr>
                <w:bCs/>
                <w:sz w:val="22"/>
              </w:rPr>
              <w:t>Напор, м</w:t>
            </w:r>
          </w:p>
        </w:tc>
        <w:tc>
          <w:tcPr>
            <w:tcW w:w="1817" w:type="dxa"/>
            <w:vAlign w:val="center"/>
          </w:tcPr>
          <w:p w:rsidR="00AE6C37" w:rsidRPr="004E78DE" w:rsidRDefault="00AE6C37" w:rsidP="00E9472F">
            <w:pPr>
              <w:spacing w:after="0" w:line="240" w:lineRule="auto"/>
              <w:jc w:val="center"/>
            </w:pPr>
            <w:r w:rsidRPr="004E78DE">
              <w:rPr>
                <w:bCs/>
                <w:sz w:val="22"/>
              </w:rPr>
              <w:t>Производительность, м³/ч</w:t>
            </w:r>
          </w:p>
        </w:tc>
        <w:tc>
          <w:tcPr>
            <w:tcW w:w="769" w:type="dxa"/>
            <w:vAlign w:val="center"/>
          </w:tcPr>
          <w:p w:rsidR="00AE6C37" w:rsidRPr="004E78DE" w:rsidRDefault="00AE6C37" w:rsidP="00E9472F">
            <w:pPr>
              <w:spacing w:after="0" w:line="240" w:lineRule="auto"/>
              <w:jc w:val="center"/>
            </w:pPr>
            <w:r w:rsidRPr="004E78DE">
              <w:rPr>
                <w:bCs/>
                <w:sz w:val="22"/>
              </w:rPr>
              <w:t>Мощн., кВт</w:t>
            </w:r>
          </w:p>
        </w:tc>
        <w:tc>
          <w:tcPr>
            <w:tcW w:w="564" w:type="dxa"/>
            <w:vAlign w:val="center"/>
          </w:tcPr>
          <w:p w:rsidR="00AE6C37" w:rsidRPr="004E78DE" w:rsidRDefault="00AE6C37" w:rsidP="00E9472F">
            <w:pPr>
              <w:spacing w:after="0" w:line="240" w:lineRule="auto"/>
              <w:jc w:val="center"/>
            </w:pPr>
            <w:r w:rsidRPr="004E78DE">
              <w:rPr>
                <w:bCs/>
                <w:sz w:val="22"/>
              </w:rPr>
              <w:t>Кол-во, ед.</w:t>
            </w:r>
          </w:p>
        </w:tc>
        <w:tc>
          <w:tcPr>
            <w:tcW w:w="1022" w:type="dxa"/>
            <w:vAlign w:val="center"/>
          </w:tcPr>
          <w:p w:rsidR="00AE6C37" w:rsidRPr="004E78DE" w:rsidRDefault="00AE6C37" w:rsidP="00E9472F">
            <w:pPr>
              <w:spacing w:after="0" w:line="240" w:lineRule="auto"/>
              <w:jc w:val="center"/>
            </w:pPr>
            <w:r w:rsidRPr="004E78DE">
              <w:rPr>
                <w:bCs/>
                <w:sz w:val="22"/>
              </w:rPr>
              <w:t>Тип/мар-ка</w:t>
            </w:r>
          </w:p>
        </w:tc>
        <w:tc>
          <w:tcPr>
            <w:tcW w:w="564" w:type="dxa"/>
            <w:vAlign w:val="center"/>
          </w:tcPr>
          <w:p w:rsidR="00AE6C37" w:rsidRPr="004E78DE" w:rsidRDefault="00AE6C37" w:rsidP="00E9472F">
            <w:pPr>
              <w:spacing w:after="0" w:line="240" w:lineRule="auto"/>
              <w:jc w:val="center"/>
            </w:pPr>
            <w:r w:rsidRPr="004E78DE">
              <w:rPr>
                <w:bCs/>
                <w:sz w:val="22"/>
              </w:rPr>
              <w:t>Кол-во, ед.</w:t>
            </w:r>
          </w:p>
        </w:tc>
        <w:tc>
          <w:tcPr>
            <w:tcW w:w="687" w:type="dxa"/>
            <w:vAlign w:val="center"/>
          </w:tcPr>
          <w:p w:rsidR="00AE6C37" w:rsidRPr="004E78DE" w:rsidRDefault="00AE6C37" w:rsidP="00E9472F">
            <w:pPr>
              <w:spacing w:after="0" w:line="240" w:lineRule="auto"/>
              <w:jc w:val="center"/>
            </w:pPr>
            <w:r w:rsidRPr="004E78DE">
              <w:rPr>
                <w:bCs/>
                <w:sz w:val="22"/>
              </w:rPr>
              <w:t>S нагре-ва, м</w:t>
            </w:r>
            <w:r w:rsidRPr="004E78DE">
              <w:rPr>
                <w:bCs/>
                <w:sz w:val="22"/>
                <w:vertAlign w:val="superscript"/>
              </w:rPr>
              <w:t>2</w:t>
            </w:r>
          </w:p>
        </w:tc>
        <w:tc>
          <w:tcPr>
            <w:tcW w:w="927" w:type="dxa"/>
            <w:vMerge/>
            <w:vAlign w:val="center"/>
          </w:tcPr>
          <w:p w:rsidR="00AE6C37" w:rsidRPr="004E78DE" w:rsidRDefault="00AE6C37" w:rsidP="00E9472F">
            <w:pPr>
              <w:spacing w:after="0" w:line="240" w:lineRule="auto"/>
              <w:jc w:val="center"/>
            </w:pPr>
          </w:p>
        </w:tc>
      </w:tr>
      <w:tr w:rsidR="00AE6C37" w:rsidRPr="004E78DE" w:rsidTr="00E9472F">
        <w:trPr>
          <w:trHeight w:val="23"/>
          <w:jc w:val="center"/>
        </w:trPr>
        <w:tc>
          <w:tcPr>
            <w:tcW w:w="1314" w:type="dxa"/>
            <w:vAlign w:val="center"/>
          </w:tcPr>
          <w:p w:rsidR="00AE6C37" w:rsidRPr="004E78DE" w:rsidRDefault="00AE6C37" w:rsidP="00E9472F">
            <w:pPr>
              <w:spacing w:after="0" w:line="240" w:lineRule="auto"/>
            </w:pPr>
            <w:r w:rsidRPr="004E78DE">
              <w:rPr>
                <w:sz w:val="22"/>
              </w:rPr>
              <w:t>Котельная №2</w:t>
            </w:r>
          </w:p>
        </w:tc>
        <w:tc>
          <w:tcPr>
            <w:tcW w:w="946" w:type="dxa"/>
            <w:vAlign w:val="center"/>
          </w:tcPr>
          <w:p w:rsidR="00AE6C37" w:rsidRPr="004E78DE" w:rsidRDefault="00AE6C37" w:rsidP="00E9472F">
            <w:pPr>
              <w:spacing w:after="0" w:line="240" w:lineRule="auto"/>
              <w:jc w:val="center"/>
            </w:pPr>
            <w:r w:rsidRPr="004E78DE">
              <w:rPr>
                <w:sz w:val="22"/>
              </w:rPr>
              <w:t>NL80/315-7,5-4</w:t>
            </w:r>
          </w:p>
        </w:tc>
        <w:tc>
          <w:tcPr>
            <w:tcW w:w="735" w:type="dxa"/>
            <w:vAlign w:val="center"/>
          </w:tcPr>
          <w:p w:rsidR="00AE6C37" w:rsidRPr="004E78DE" w:rsidRDefault="00AE6C37" w:rsidP="00E9472F">
            <w:pPr>
              <w:spacing w:after="0" w:line="240" w:lineRule="auto"/>
              <w:jc w:val="center"/>
            </w:pPr>
            <w:r w:rsidRPr="004E78DE">
              <w:rPr>
                <w:sz w:val="22"/>
              </w:rPr>
              <w:t>32</w:t>
            </w:r>
          </w:p>
        </w:tc>
        <w:tc>
          <w:tcPr>
            <w:tcW w:w="1817" w:type="dxa"/>
            <w:vAlign w:val="center"/>
          </w:tcPr>
          <w:p w:rsidR="00AE6C37" w:rsidRPr="004E78DE" w:rsidRDefault="00AE6C37" w:rsidP="00E9472F">
            <w:pPr>
              <w:spacing w:after="0" w:line="240" w:lineRule="auto"/>
              <w:jc w:val="center"/>
            </w:pPr>
            <w:r w:rsidRPr="004E78DE">
              <w:rPr>
                <w:sz w:val="22"/>
              </w:rPr>
              <w:t>25</w:t>
            </w:r>
          </w:p>
        </w:tc>
        <w:tc>
          <w:tcPr>
            <w:tcW w:w="769" w:type="dxa"/>
            <w:vAlign w:val="center"/>
          </w:tcPr>
          <w:p w:rsidR="00AE6C37" w:rsidRPr="004E78DE" w:rsidRDefault="00AE6C37" w:rsidP="00E9472F">
            <w:pPr>
              <w:spacing w:after="0" w:line="240" w:lineRule="auto"/>
              <w:jc w:val="center"/>
            </w:pPr>
            <w:r w:rsidRPr="004E78DE">
              <w:rPr>
                <w:sz w:val="22"/>
              </w:rPr>
              <w:t>7.5</w:t>
            </w:r>
          </w:p>
        </w:tc>
        <w:tc>
          <w:tcPr>
            <w:tcW w:w="564" w:type="dxa"/>
            <w:vAlign w:val="center"/>
          </w:tcPr>
          <w:p w:rsidR="00AE6C37" w:rsidRPr="004E78DE" w:rsidRDefault="00AE6C37" w:rsidP="00E9472F">
            <w:pPr>
              <w:spacing w:after="0" w:line="240" w:lineRule="auto"/>
              <w:jc w:val="center"/>
            </w:pPr>
            <w:r w:rsidRPr="004E78DE">
              <w:rPr>
                <w:sz w:val="22"/>
              </w:rPr>
              <w:t>2</w:t>
            </w:r>
          </w:p>
        </w:tc>
        <w:tc>
          <w:tcPr>
            <w:tcW w:w="1022" w:type="dxa"/>
            <w:vAlign w:val="center"/>
          </w:tcPr>
          <w:p w:rsidR="00AE6C37" w:rsidRPr="004E78DE" w:rsidRDefault="00AE6C37" w:rsidP="00E9472F">
            <w:pPr>
              <w:spacing w:after="0" w:line="240" w:lineRule="auto"/>
              <w:jc w:val="center"/>
            </w:pPr>
            <w:r w:rsidRPr="004E78DE">
              <w:rPr>
                <w:sz w:val="22"/>
              </w:rPr>
              <w:t>S16-10-70TL</w:t>
            </w:r>
          </w:p>
        </w:tc>
        <w:tc>
          <w:tcPr>
            <w:tcW w:w="564" w:type="dxa"/>
            <w:vAlign w:val="center"/>
          </w:tcPr>
          <w:p w:rsidR="00AE6C37" w:rsidRPr="004E78DE" w:rsidRDefault="00AE6C37" w:rsidP="00E9472F">
            <w:pPr>
              <w:spacing w:after="0" w:line="240" w:lineRule="auto"/>
              <w:jc w:val="center"/>
            </w:pPr>
            <w:r w:rsidRPr="004E78DE">
              <w:rPr>
                <w:sz w:val="22"/>
              </w:rPr>
              <w:t>3</w:t>
            </w:r>
          </w:p>
        </w:tc>
        <w:tc>
          <w:tcPr>
            <w:tcW w:w="687" w:type="dxa"/>
            <w:vAlign w:val="center"/>
          </w:tcPr>
          <w:p w:rsidR="00AE6C37" w:rsidRPr="004E78DE" w:rsidRDefault="00AE6C37" w:rsidP="00E9472F">
            <w:pPr>
              <w:spacing w:after="0" w:line="240" w:lineRule="auto"/>
              <w:jc w:val="center"/>
            </w:pPr>
            <w:r w:rsidRPr="004E78DE">
              <w:rPr>
                <w:sz w:val="22"/>
              </w:rPr>
              <w:t>9,86</w:t>
            </w:r>
          </w:p>
        </w:tc>
        <w:tc>
          <w:tcPr>
            <w:tcW w:w="927" w:type="dxa"/>
            <w:vAlign w:val="center"/>
          </w:tcPr>
          <w:p w:rsidR="00AE6C37" w:rsidRPr="004E78DE" w:rsidRDefault="00AE6C37" w:rsidP="00E9472F">
            <w:pPr>
              <w:spacing w:after="0" w:line="240" w:lineRule="auto"/>
              <w:jc w:val="center"/>
            </w:pPr>
            <w:r w:rsidRPr="004E78DE">
              <w:rPr>
                <w:sz w:val="22"/>
              </w:rPr>
              <w:t>3/2,2</w:t>
            </w:r>
          </w:p>
        </w:tc>
      </w:tr>
      <w:tr w:rsidR="00AE6C37" w:rsidRPr="004E78DE" w:rsidTr="00E9472F">
        <w:trPr>
          <w:trHeight w:val="23"/>
          <w:jc w:val="center"/>
        </w:trPr>
        <w:tc>
          <w:tcPr>
            <w:tcW w:w="1314" w:type="dxa"/>
            <w:vAlign w:val="center"/>
          </w:tcPr>
          <w:p w:rsidR="00AE6C37" w:rsidRPr="004E78DE" w:rsidRDefault="00AE6C37" w:rsidP="00E9472F">
            <w:pPr>
              <w:spacing w:after="0" w:line="240" w:lineRule="auto"/>
            </w:pPr>
            <w:r w:rsidRPr="004E78DE">
              <w:rPr>
                <w:sz w:val="22"/>
              </w:rPr>
              <w:t>Котельная №13</w:t>
            </w:r>
          </w:p>
        </w:tc>
        <w:tc>
          <w:tcPr>
            <w:tcW w:w="946" w:type="dxa"/>
            <w:vAlign w:val="center"/>
          </w:tcPr>
          <w:p w:rsidR="00AE6C37" w:rsidRPr="004E78DE" w:rsidRDefault="00AE6C37" w:rsidP="00E9472F">
            <w:pPr>
              <w:spacing w:after="0" w:line="240" w:lineRule="auto"/>
              <w:jc w:val="center"/>
            </w:pPr>
            <w:r w:rsidRPr="004E78DE">
              <w:rPr>
                <w:sz w:val="22"/>
              </w:rPr>
              <w:t>NL 32/160B-3-2-12</w:t>
            </w:r>
          </w:p>
        </w:tc>
        <w:tc>
          <w:tcPr>
            <w:tcW w:w="735" w:type="dxa"/>
            <w:vAlign w:val="center"/>
          </w:tcPr>
          <w:p w:rsidR="00AE6C37" w:rsidRPr="004E78DE" w:rsidRDefault="00AE6C37" w:rsidP="00E9472F">
            <w:pPr>
              <w:spacing w:after="0" w:line="240" w:lineRule="auto"/>
              <w:jc w:val="center"/>
            </w:pPr>
            <w:r w:rsidRPr="004E78DE">
              <w:rPr>
                <w:sz w:val="22"/>
              </w:rPr>
              <w:t>30</w:t>
            </w:r>
          </w:p>
        </w:tc>
        <w:tc>
          <w:tcPr>
            <w:tcW w:w="1817" w:type="dxa"/>
            <w:vAlign w:val="center"/>
          </w:tcPr>
          <w:p w:rsidR="00AE6C37" w:rsidRPr="004E78DE" w:rsidRDefault="00AE6C37" w:rsidP="00E9472F">
            <w:pPr>
              <w:spacing w:after="0" w:line="240" w:lineRule="auto"/>
              <w:jc w:val="center"/>
            </w:pPr>
            <w:r w:rsidRPr="004E78DE">
              <w:rPr>
                <w:sz w:val="22"/>
              </w:rPr>
              <w:t>20</w:t>
            </w:r>
          </w:p>
        </w:tc>
        <w:tc>
          <w:tcPr>
            <w:tcW w:w="769" w:type="dxa"/>
            <w:vAlign w:val="center"/>
          </w:tcPr>
          <w:p w:rsidR="00AE6C37" w:rsidRPr="004E78DE" w:rsidRDefault="00AE6C37" w:rsidP="00E9472F">
            <w:pPr>
              <w:spacing w:after="0" w:line="240" w:lineRule="auto"/>
              <w:jc w:val="center"/>
            </w:pPr>
            <w:r w:rsidRPr="004E78DE">
              <w:rPr>
                <w:sz w:val="22"/>
              </w:rPr>
              <w:t>3</w:t>
            </w:r>
          </w:p>
        </w:tc>
        <w:tc>
          <w:tcPr>
            <w:tcW w:w="564" w:type="dxa"/>
            <w:vAlign w:val="center"/>
          </w:tcPr>
          <w:p w:rsidR="00AE6C37" w:rsidRPr="004E78DE" w:rsidRDefault="00AE6C37" w:rsidP="00E9472F">
            <w:pPr>
              <w:spacing w:after="0" w:line="240" w:lineRule="auto"/>
              <w:jc w:val="center"/>
            </w:pPr>
            <w:r w:rsidRPr="004E78DE">
              <w:rPr>
                <w:sz w:val="22"/>
              </w:rPr>
              <w:t>2</w:t>
            </w:r>
          </w:p>
        </w:tc>
        <w:tc>
          <w:tcPr>
            <w:tcW w:w="1022" w:type="dxa"/>
            <w:vAlign w:val="center"/>
          </w:tcPr>
          <w:p w:rsidR="00AE6C37" w:rsidRPr="004E78DE" w:rsidRDefault="00AE6C37" w:rsidP="00E9472F">
            <w:pPr>
              <w:spacing w:after="0" w:line="240" w:lineRule="auto"/>
              <w:jc w:val="center"/>
            </w:pPr>
            <w:r w:rsidRPr="004E78DE">
              <w:rPr>
                <w:sz w:val="22"/>
              </w:rPr>
              <w:t>FP 10-29-1-EH</w:t>
            </w:r>
          </w:p>
        </w:tc>
        <w:tc>
          <w:tcPr>
            <w:tcW w:w="564" w:type="dxa"/>
            <w:vAlign w:val="center"/>
          </w:tcPr>
          <w:p w:rsidR="00AE6C37" w:rsidRPr="004E78DE" w:rsidRDefault="00AE6C37" w:rsidP="00E9472F">
            <w:pPr>
              <w:spacing w:after="0" w:line="240" w:lineRule="auto"/>
              <w:jc w:val="center"/>
            </w:pPr>
            <w:r w:rsidRPr="004E78DE">
              <w:rPr>
                <w:sz w:val="22"/>
              </w:rPr>
              <w:t>2</w:t>
            </w:r>
          </w:p>
        </w:tc>
        <w:tc>
          <w:tcPr>
            <w:tcW w:w="687" w:type="dxa"/>
            <w:vAlign w:val="center"/>
          </w:tcPr>
          <w:p w:rsidR="00AE6C37" w:rsidRPr="004E78DE" w:rsidRDefault="00AE6C37" w:rsidP="00E9472F">
            <w:pPr>
              <w:spacing w:after="0" w:line="240" w:lineRule="auto"/>
              <w:jc w:val="center"/>
            </w:pPr>
            <w:r w:rsidRPr="004E78DE">
              <w:rPr>
                <w:sz w:val="22"/>
              </w:rPr>
              <w:t>н/д</w:t>
            </w:r>
          </w:p>
        </w:tc>
        <w:tc>
          <w:tcPr>
            <w:tcW w:w="927" w:type="dxa"/>
            <w:vAlign w:val="center"/>
          </w:tcPr>
          <w:p w:rsidR="00AE6C37" w:rsidRPr="004E78DE" w:rsidRDefault="00AE6C37" w:rsidP="00E9472F">
            <w:pPr>
              <w:spacing w:after="0" w:line="240" w:lineRule="auto"/>
              <w:jc w:val="center"/>
            </w:pPr>
            <w:r w:rsidRPr="004E78DE">
              <w:rPr>
                <w:sz w:val="22"/>
              </w:rPr>
              <w:t>3,8/3,2</w:t>
            </w:r>
          </w:p>
        </w:tc>
      </w:tr>
      <w:tr w:rsidR="00AE6C37" w:rsidRPr="004E78DE" w:rsidTr="00E9472F">
        <w:trPr>
          <w:trHeight w:val="23"/>
          <w:jc w:val="center"/>
        </w:trPr>
        <w:tc>
          <w:tcPr>
            <w:tcW w:w="1314" w:type="dxa"/>
            <w:vAlign w:val="center"/>
          </w:tcPr>
          <w:p w:rsidR="00AE6C37" w:rsidRPr="004E78DE" w:rsidRDefault="00AE6C37" w:rsidP="00E9472F">
            <w:pPr>
              <w:spacing w:after="0" w:line="240" w:lineRule="auto"/>
            </w:pPr>
            <w:r w:rsidRPr="004E78DE">
              <w:rPr>
                <w:sz w:val="22"/>
              </w:rPr>
              <w:t>Котельная №15</w:t>
            </w:r>
          </w:p>
        </w:tc>
        <w:tc>
          <w:tcPr>
            <w:tcW w:w="946" w:type="dxa"/>
            <w:vAlign w:val="center"/>
          </w:tcPr>
          <w:p w:rsidR="00AE6C37" w:rsidRPr="004E78DE" w:rsidRDefault="00AE6C37" w:rsidP="00E9472F">
            <w:pPr>
              <w:spacing w:after="0" w:line="240" w:lineRule="auto"/>
              <w:jc w:val="center"/>
            </w:pPr>
            <w:r w:rsidRPr="004E78DE">
              <w:rPr>
                <w:sz w:val="22"/>
              </w:rPr>
              <w:t>IPL 50/165-5,5</w:t>
            </w:r>
          </w:p>
        </w:tc>
        <w:tc>
          <w:tcPr>
            <w:tcW w:w="735" w:type="dxa"/>
            <w:vAlign w:val="center"/>
          </w:tcPr>
          <w:p w:rsidR="00AE6C37" w:rsidRPr="004E78DE" w:rsidRDefault="00AE6C37" w:rsidP="00E9472F">
            <w:pPr>
              <w:spacing w:after="0" w:line="240" w:lineRule="auto"/>
              <w:jc w:val="center"/>
            </w:pPr>
            <w:r w:rsidRPr="004E78DE">
              <w:rPr>
                <w:sz w:val="22"/>
              </w:rPr>
              <w:t>30</w:t>
            </w:r>
          </w:p>
        </w:tc>
        <w:tc>
          <w:tcPr>
            <w:tcW w:w="1817" w:type="dxa"/>
            <w:vAlign w:val="center"/>
          </w:tcPr>
          <w:p w:rsidR="00AE6C37" w:rsidRPr="004E78DE" w:rsidRDefault="00AE6C37" w:rsidP="00E9472F">
            <w:pPr>
              <w:spacing w:after="0" w:line="240" w:lineRule="auto"/>
              <w:jc w:val="center"/>
            </w:pPr>
            <w:r w:rsidRPr="004E78DE">
              <w:rPr>
                <w:sz w:val="22"/>
              </w:rPr>
              <w:t>40</w:t>
            </w:r>
          </w:p>
        </w:tc>
        <w:tc>
          <w:tcPr>
            <w:tcW w:w="769" w:type="dxa"/>
            <w:vAlign w:val="center"/>
          </w:tcPr>
          <w:p w:rsidR="00AE6C37" w:rsidRPr="004E78DE" w:rsidRDefault="00AE6C37" w:rsidP="00E9472F">
            <w:pPr>
              <w:spacing w:after="0" w:line="240" w:lineRule="auto"/>
              <w:jc w:val="center"/>
            </w:pPr>
            <w:r w:rsidRPr="004E78DE">
              <w:rPr>
                <w:sz w:val="22"/>
              </w:rPr>
              <w:t>5.5</w:t>
            </w:r>
          </w:p>
        </w:tc>
        <w:tc>
          <w:tcPr>
            <w:tcW w:w="564" w:type="dxa"/>
            <w:vAlign w:val="center"/>
          </w:tcPr>
          <w:p w:rsidR="00AE6C37" w:rsidRPr="004E78DE" w:rsidRDefault="00AE6C37" w:rsidP="00E9472F">
            <w:pPr>
              <w:spacing w:after="0" w:line="240" w:lineRule="auto"/>
              <w:jc w:val="center"/>
            </w:pPr>
            <w:r w:rsidRPr="004E78DE">
              <w:rPr>
                <w:sz w:val="22"/>
              </w:rPr>
              <w:t>2</w:t>
            </w:r>
          </w:p>
        </w:tc>
        <w:tc>
          <w:tcPr>
            <w:tcW w:w="1022" w:type="dxa"/>
            <w:vAlign w:val="center"/>
          </w:tcPr>
          <w:p w:rsidR="00AE6C37" w:rsidRPr="004E78DE" w:rsidRDefault="00AE6C37" w:rsidP="00E9472F">
            <w:pPr>
              <w:spacing w:after="0" w:line="240" w:lineRule="auto"/>
              <w:jc w:val="center"/>
            </w:pPr>
            <w:r w:rsidRPr="004E78DE">
              <w:rPr>
                <w:sz w:val="22"/>
              </w:rPr>
              <w:t>ПВ 530х2-4000</w:t>
            </w:r>
          </w:p>
        </w:tc>
        <w:tc>
          <w:tcPr>
            <w:tcW w:w="564" w:type="dxa"/>
            <w:vAlign w:val="center"/>
          </w:tcPr>
          <w:p w:rsidR="00AE6C37" w:rsidRPr="004E78DE" w:rsidRDefault="00AE6C37" w:rsidP="00E9472F">
            <w:pPr>
              <w:spacing w:after="0" w:line="240" w:lineRule="auto"/>
              <w:jc w:val="center"/>
            </w:pPr>
            <w:r w:rsidRPr="004E78DE">
              <w:rPr>
                <w:sz w:val="22"/>
              </w:rPr>
              <w:t>2</w:t>
            </w:r>
          </w:p>
        </w:tc>
        <w:tc>
          <w:tcPr>
            <w:tcW w:w="687" w:type="dxa"/>
            <w:vAlign w:val="center"/>
          </w:tcPr>
          <w:p w:rsidR="00AE6C37" w:rsidRPr="004E78DE" w:rsidRDefault="00AE6C37" w:rsidP="00E9472F">
            <w:pPr>
              <w:spacing w:after="0" w:line="240" w:lineRule="auto"/>
              <w:jc w:val="center"/>
            </w:pPr>
            <w:r w:rsidRPr="004E78DE">
              <w:rPr>
                <w:sz w:val="22"/>
              </w:rPr>
              <w:t>41</w:t>
            </w:r>
          </w:p>
        </w:tc>
        <w:tc>
          <w:tcPr>
            <w:tcW w:w="927" w:type="dxa"/>
            <w:vAlign w:val="center"/>
          </w:tcPr>
          <w:p w:rsidR="00AE6C37" w:rsidRPr="004E78DE" w:rsidRDefault="00AE6C37" w:rsidP="00E9472F">
            <w:pPr>
              <w:spacing w:after="0" w:line="240" w:lineRule="auto"/>
              <w:jc w:val="center"/>
            </w:pPr>
            <w:r w:rsidRPr="004E78DE">
              <w:rPr>
                <w:sz w:val="22"/>
              </w:rPr>
              <w:t>3/2,2</w:t>
            </w:r>
          </w:p>
        </w:tc>
      </w:tr>
      <w:tr w:rsidR="00AE6C37" w:rsidRPr="004E78DE" w:rsidTr="00E9472F">
        <w:trPr>
          <w:trHeight w:val="23"/>
          <w:jc w:val="center"/>
        </w:trPr>
        <w:tc>
          <w:tcPr>
            <w:tcW w:w="1314" w:type="dxa"/>
            <w:vAlign w:val="center"/>
          </w:tcPr>
          <w:p w:rsidR="00AE6C37" w:rsidRPr="004E78DE" w:rsidRDefault="00AE6C37" w:rsidP="00E9472F">
            <w:pPr>
              <w:spacing w:after="0" w:line="240" w:lineRule="auto"/>
            </w:pPr>
            <w:r w:rsidRPr="004E78DE">
              <w:rPr>
                <w:sz w:val="22"/>
              </w:rPr>
              <w:t>Котельная №29</w:t>
            </w:r>
          </w:p>
        </w:tc>
        <w:tc>
          <w:tcPr>
            <w:tcW w:w="946" w:type="dxa"/>
            <w:vAlign w:val="center"/>
          </w:tcPr>
          <w:p w:rsidR="00AE6C37" w:rsidRPr="004E78DE" w:rsidRDefault="00AE6C37" w:rsidP="00E9472F">
            <w:pPr>
              <w:spacing w:after="0" w:line="240" w:lineRule="auto"/>
              <w:jc w:val="center"/>
            </w:pPr>
            <w:r w:rsidRPr="004E78DE">
              <w:rPr>
                <w:sz w:val="22"/>
              </w:rPr>
              <w:t>К 65-50-160</w:t>
            </w:r>
          </w:p>
        </w:tc>
        <w:tc>
          <w:tcPr>
            <w:tcW w:w="735" w:type="dxa"/>
            <w:vAlign w:val="center"/>
          </w:tcPr>
          <w:p w:rsidR="00AE6C37" w:rsidRPr="004E78DE" w:rsidRDefault="00AE6C37" w:rsidP="00E9472F">
            <w:pPr>
              <w:spacing w:after="0" w:line="240" w:lineRule="auto"/>
              <w:jc w:val="center"/>
            </w:pPr>
            <w:r w:rsidRPr="004E78DE">
              <w:rPr>
                <w:sz w:val="22"/>
              </w:rPr>
              <w:t>32</w:t>
            </w:r>
          </w:p>
        </w:tc>
        <w:tc>
          <w:tcPr>
            <w:tcW w:w="1817" w:type="dxa"/>
            <w:vAlign w:val="center"/>
          </w:tcPr>
          <w:p w:rsidR="00AE6C37" w:rsidRPr="004E78DE" w:rsidRDefault="00AE6C37" w:rsidP="00E9472F">
            <w:pPr>
              <w:spacing w:after="0" w:line="240" w:lineRule="auto"/>
              <w:jc w:val="center"/>
            </w:pPr>
            <w:r w:rsidRPr="004E78DE">
              <w:rPr>
                <w:sz w:val="22"/>
              </w:rPr>
              <w:t>25</w:t>
            </w:r>
          </w:p>
        </w:tc>
        <w:tc>
          <w:tcPr>
            <w:tcW w:w="769" w:type="dxa"/>
            <w:vAlign w:val="center"/>
          </w:tcPr>
          <w:p w:rsidR="00AE6C37" w:rsidRPr="004E78DE" w:rsidRDefault="00AE6C37" w:rsidP="00E9472F">
            <w:pPr>
              <w:spacing w:after="0" w:line="240" w:lineRule="auto"/>
              <w:jc w:val="center"/>
            </w:pPr>
            <w:r w:rsidRPr="004E78DE">
              <w:rPr>
                <w:sz w:val="22"/>
              </w:rPr>
              <w:t>5.5</w:t>
            </w:r>
          </w:p>
        </w:tc>
        <w:tc>
          <w:tcPr>
            <w:tcW w:w="564" w:type="dxa"/>
            <w:vAlign w:val="center"/>
          </w:tcPr>
          <w:p w:rsidR="00AE6C37" w:rsidRPr="004E78DE" w:rsidRDefault="00AE6C37" w:rsidP="00E9472F">
            <w:pPr>
              <w:spacing w:after="0" w:line="240" w:lineRule="auto"/>
              <w:jc w:val="center"/>
            </w:pPr>
            <w:r w:rsidRPr="004E78DE">
              <w:rPr>
                <w:sz w:val="22"/>
              </w:rPr>
              <w:t>2</w:t>
            </w:r>
          </w:p>
        </w:tc>
        <w:tc>
          <w:tcPr>
            <w:tcW w:w="1022" w:type="dxa"/>
            <w:vAlign w:val="center"/>
          </w:tcPr>
          <w:p w:rsidR="00AE6C37" w:rsidRPr="004E78DE" w:rsidRDefault="00AE6C37" w:rsidP="00E9472F">
            <w:pPr>
              <w:spacing w:after="0" w:line="240" w:lineRule="auto"/>
              <w:jc w:val="center"/>
            </w:pPr>
            <w:r w:rsidRPr="004E78DE">
              <w:rPr>
                <w:sz w:val="22"/>
              </w:rPr>
              <w:t>СТД-3071 №4</w:t>
            </w:r>
            <w:r w:rsidRPr="004E78DE">
              <w:rPr>
                <w:sz w:val="22"/>
              </w:rPr>
              <w:br/>
              <w:t>СТД-3071 №2.5</w:t>
            </w:r>
            <w:r w:rsidRPr="004E78DE">
              <w:rPr>
                <w:sz w:val="22"/>
              </w:rPr>
              <w:br/>
              <w:t>ПП2-17.2-07-02</w:t>
            </w:r>
          </w:p>
        </w:tc>
        <w:tc>
          <w:tcPr>
            <w:tcW w:w="564" w:type="dxa"/>
            <w:vAlign w:val="center"/>
          </w:tcPr>
          <w:p w:rsidR="00AE6C37" w:rsidRPr="004E78DE" w:rsidRDefault="00AE6C37" w:rsidP="00E9472F">
            <w:pPr>
              <w:spacing w:after="0" w:line="240" w:lineRule="auto"/>
              <w:jc w:val="center"/>
            </w:pPr>
            <w:r w:rsidRPr="004E78DE">
              <w:rPr>
                <w:sz w:val="22"/>
              </w:rPr>
              <w:t>5</w:t>
            </w:r>
            <w:r w:rsidRPr="004E78DE">
              <w:rPr>
                <w:sz w:val="22"/>
              </w:rPr>
              <w:br/>
              <w:t>1</w:t>
            </w:r>
            <w:r w:rsidRPr="004E78DE">
              <w:rPr>
                <w:sz w:val="22"/>
              </w:rPr>
              <w:br/>
              <w:t>1</w:t>
            </w:r>
          </w:p>
        </w:tc>
        <w:tc>
          <w:tcPr>
            <w:tcW w:w="687" w:type="dxa"/>
            <w:vAlign w:val="center"/>
          </w:tcPr>
          <w:p w:rsidR="00AE6C37" w:rsidRPr="004E78DE" w:rsidRDefault="00AE6C37" w:rsidP="00E9472F">
            <w:pPr>
              <w:spacing w:after="0" w:line="240" w:lineRule="auto"/>
              <w:jc w:val="center"/>
            </w:pPr>
            <w:r w:rsidRPr="004E78DE">
              <w:rPr>
                <w:sz w:val="22"/>
              </w:rPr>
              <w:t>4.87</w:t>
            </w:r>
            <w:r w:rsidRPr="004E78DE">
              <w:rPr>
                <w:sz w:val="22"/>
              </w:rPr>
              <w:br/>
              <w:t>3.76</w:t>
            </w:r>
            <w:r w:rsidRPr="004E78DE">
              <w:rPr>
                <w:sz w:val="22"/>
              </w:rPr>
              <w:br/>
              <w:t>17.2</w:t>
            </w:r>
          </w:p>
        </w:tc>
        <w:tc>
          <w:tcPr>
            <w:tcW w:w="927" w:type="dxa"/>
            <w:vAlign w:val="center"/>
          </w:tcPr>
          <w:p w:rsidR="00AE6C37" w:rsidRPr="004E78DE" w:rsidRDefault="00AE6C37" w:rsidP="00E9472F">
            <w:pPr>
              <w:spacing w:after="0" w:line="240" w:lineRule="auto"/>
              <w:jc w:val="center"/>
            </w:pPr>
            <w:r w:rsidRPr="004E78DE">
              <w:rPr>
                <w:sz w:val="22"/>
              </w:rPr>
              <w:t>5/4,2</w:t>
            </w:r>
          </w:p>
        </w:tc>
      </w:tr>
      <w:tr w:rsidR="00AE6C37" w:rsidRPr="004E78DE" w:rsidTr="00E9472F">
        <w:trPr>
          <w:trHeight w:val="23"/>
          <w:jc w:val="center"/>
        </w:trPr>
        <w:tc>
          <w:tcPr>
            <w:tcW w:w="1314" w:type="dxa"/>
            <w:vAlign w:val="center"/>
          </w:tcPr>
          <w:p w:rsidR="00AE6C37" w:rsidRPr="004E78DE" w:rsidRDefault="00AE6C37" w:rsidP="00E9472F">
            <w:pPr>
              <w:spacing w:after="0" w:line="240" w:lineRule="auto"/>
            </w:pPr>
            <w:r w:rsidRPr="004E78DE">
              <w:rPr>
                <w:sz w:val="22"/>
              </w:rPr>
              <w:t>Котельная №35</w:t>
            </w:r>
          </w:p>
        </w:tc>
        <w:tc>
          <w:tcPr>
            <w:tcW w:w="946" w:type="dxa"/>
            <w:vAlign w:val="center"/>
          </w:tcPr>
          <w:p w:rsidR="00AE6C37" w:rsidRPr="004E78DE" w:rsidRDefault="00AE6C37" w:rsidP="00E9472F">
            <w:pPr>
              <w:spacing w:after="0" w:line="240" w:lineRule="auto"/>
              <w:jc w:val="center"/>
            </w:pPr>
            <w:r w:rsidRPr="004E78DE">
              <w:rPr>
                <w:sz w:val="22"/>
              </w:rPr>
              <w:t>К 90/20</w:t>
            </w:r>
            <w:r w:rsidRPr="004E78DE">
              <w:rPr>
                <w:sz w:val="22"/>
              </w:rPr>
              <w:br/>
              <w:t>СД 50/56</w:t>
            </w:r>
          </w:p>
        </w:tc>
        <w:tc>
          <w:tcPr>
            <w:tcW w:w="735" w:type="dxa"/>
            <w:vAlign w:val="center"/>
          </w:tcPr>
          <w:p w:rsidR="00AE6C37" w:rsidRPr="004E78DE" w:rsidRDefault="00AE6C37" w:rsidP="00E9472F">
            <w:pPr>
              <w:spacing w:after="0" w:line="240" w:lineRule="auto"/>
              <w:jc w:val="center"/>
            </w:pPr>
            <w:r w:rsidRPr="004E78DE">
              <w:rPr>
                <w:sz w:val="22"/>
              </w:rPr>
              <w:t>20</w:t>
            </w:r>
            <w:r w:rsidRPr="004E78DE">
              <w:rPr>
                <w:sz w:val="22"/>
              </w:rPr>
              <w:br/>
              <w:t>30</w:t>
            </w:r>
          </w:p>
        </w:tc>
        <w:tc>
          <w:tcPr>
            <w:tcW w:w="1817" w:type="dxa"/>
            <w:vAlign w:val="center"/>
          </w:tcPr>
          <w:p w:rsidR="00AE6C37" w:rsidRPr="004E78DE" w:rsidRDefault="00AE6C37" w:rsidP="00E9472F">
            <w:pPr>
              <w:spacing w:after="0" w:line="240" w:lineRule="auto"/>
              <w:jc w:val="center"/>
            </w:pPr>
            <w:r w:rsidRPr="004E78DE">
              <w:rPr>
                <w:sz w:val="22"/>
              </w:rPr>
              <w:t>90</w:t>
            </w:r>
            <w:r w:rsidRPr="004E78DE">
              <w:rPr>
                <w:sz w:val="22"/>
              </w:rPr>
              <w:br/>
              <w:t>45</w:t>
            </w:r>
          </w:p>
        </w:tc>
        <w:tc>
          <w:tcPr>
            <w:tcW w:w="769" w:type="dxa"/>
            <w:vAlign w:val="center"/>
          </w:tcPr>
          <w:p w:rsidR="00AE6C37" w:rsidRPr="004E78DE" w:rsidRDefault="00AE6C37" w:rsidP="00E9472F">
            <w:pPr>
              <w:spacing w:after="0" w:line="240" w:lineRule="auto"/>
              <w:jc w:val="center"/>
            </w:pPr>
            <w:r w:rsidRPr="004E78DE">
              <w:rPr>
                <w:sz w:val="22"/>
              </w:rPr>
              <w:t>7.5</w:t>
            </w:r>
            <w:r w:rsidRPr="004E78DE">
              <w:rPr>
                <w:sz w:val="22"/>
              </w:rPr>
              <w:br/>
              <w:t>37</w:t>
            </w:r>
          </w:p>
        </w:tc>
        <w:tc>
          <w:tcPr>
            <w:tcW w:w="564" w:type="dxa"/>
            <w:vAlign w:val="center"/>
          </w:tcPr>
          <w:p w:rsidR="00AE6C37" w:rsidRPr="004E78DE" w:rsidRDefault="00AE6C37" w:rsidP="00E9472F">
            <w:pPr>
              <w:spacing w:after="0" w:line="240" w:lineRule="auto"/>
              <w:jc w:val="center"/>
            </w:pPr>
            <w:r w:rsidRPr="004E78DE">
              <w:rPr>
                <w:sz w:val="22"/>
              </w:rPr>
              <w:t>2</w:t>
            </w:r>
            <w:r w:rsidRPr="004E78DE">
              <w:rPr>
                <w:sz w:val="22"/>
              </w:rPr>
              <w:br/>
              <w:t>1</w:t>
            </w:r>
          </w:p>
        </w:tc>
        <w:tc>
          <w:tcPr>
            <w:tcW w:w="1022" w:type="dxa"/>
            <w:vAlign w:val="center"/>
          </w:tcPr>
          <w:p w:rsidR="00AE6C37" w:rsidRPr="004E78DE" w:rsidRDefault="00AE6C37" w:rsidP="00E9472F">
            <w:pPr>
              <w:spacing w:after="0" w:line="240" w:lineRule="auto"/>
              <w:jc w:val="center"/>
            </w:pPr>
            <w:r w:rsidRPr="004E78DE">
              <w:rPr>
                <w:sz w:val="22"/>
              </w:rPr>
              <w:t>ПП2-17.2-07-02</w:t>
            </w:r>
          </w:p>
        </w:tc>
        <w:tc>
          <w:tcPr>
            <w:tcW w:w="564" w:type="dxa"/>
            <w:vAlign w:val="center"/>
          </w:tcPr>
          <w:p w:rsidR="00AE6C37" w:rsidRPr="004E78DE" w:rsidRDefault="00AE6C37" w:rsidP="00E9472F">
            <w:pPr>
              <w:spacing w:after="0" w:line="240" w:lineRule="auto"/>
              <w:jc w:val="center"/>
            </w:pPr>
            <w:r w:rsidRPr="004E78DE">
              <w:rPr>
                <w:sz w:val="22"/>
              </w:rPr>
              <w:t>4</w:t>
            </w:r>
          </w:p>
        </w:tc>
        <w:tc>
          <w:tcPr>
            <w:tcW w:w="687" w:type="dxa"/>
            <w:vAlign w:val="center"/>
          </w:tcPr>
          <w:p w:rsidR="00AE6C37" w:rsidRPr="004E78DE" w:rsidRDefault="00AE6C37" w:rsidP="00E9472F">
            <w:pPr>
              <w:spacing w:after="0" w:line="240" w:lineRule="auto"/>
              <w:jc w:val="center"/>
            </w:pPr>
            <w:r w:rsidRPr="004E78DE">
              <w:rPr>
                <w:sz w:val="22"/>
              </w:rPr>
              <w:t>17,2</w:t>
            </w:r>
          </w:p>
        </w:tc>
        <w:tc>
          <w:tcPr>
            <w:tcW w:w="927" w:type="dxa"/>
            <w:vAlign w:val="center"/>
          </w:tcPr>
          <w:p w:rsidR="00AE6C37" w:rsidRPr="004E78DE" w:rsidRDefault="00AE6C37" w:rsidP="00E9472F">
            <w:pPr>
              <w:spacing w:after="0" w:line="240" w:lineRule="auto"/>
              <w:jc w:val="center"/>
            </w:pPr>
            <w:r w:rsidRPr="004E78DE">
              <w:rPr>
                <w:sz w:val="22"/>
              </w:rPr>
              <w:t>5/3</w:t>
            </w:r>
          </w:p>
        </w:tc>
      </w:tr>
    </w:tbl>
    <w:p w:rsidR="00AE6C37" w:rsidRPr="004E78DE" w:rsidRDefault="00AE6C37" w:rsidP="00C31D64">
      <w:pPr>
        <w:spacing w:before="200" w:after="0" w:line="240" w:lineRule="auto"/>
        <w:ind w:firstLine="709"/>
        <w:rPr>
          <w:sz w:val="28"/>
          <w:szCs w:val="28"/>
        </w:rPr>
      </w:pPr>
    </w:p>
    <w:p w:rsidR="00AE6C37" w:rsidRPr="004E78DE" w:rsidRDefault="00AE6C37" w:rsidP="00C31D64">
      <w:pPr>
        <w:spacing w:before="200" w:after="0" w:line="240" w:lineRule="auto"/>
        <w:ind w:firstLine="709"/>
        <w:rPr>
          <w:sz w:val="28"/>
          <w:szCs w:val="28"/>
        </w:rPr>
      </w:pPr>
      <w:r w:rsidRPr="004E78DE">
        <w:rPr>
          <w:sz w:val="28"/>
          <w:szCs w:val="28"/>
        </w:rPr>
        <w:t xml:space="preserve">Согласно </w:t>
      </w:r>
      <w:hyperlink r:id="rId24" w:history="1">
        <w:r w:rsidRPr="004E78DE">
          <w:rPr>
            <w:sz w:val="28"/>
            <w:szCs w:val="28"/>
          </w:rPr>
          <w:t>Федеральному закону от 27 июля 2010 г. № 190-ФЗ "О теплоснабжении"</w:t>
        </w:r>
      </w:hyperlink>
      <w:r w:rsidRPr="004E78DE">
        <w:rPr>
          <w:sz w:val="28"/>
          <w:szCs w:val="28"/>
        </w:rPr>
        <w:t>.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Также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E6C37" w:rsidRPr="004E78DE" w:rsidRDefault="00AE6C37" w:rsidP="00961699">
      <w:pPr>
        <w:spacing w:before="200" w:after="0" w:line="240" w:lineRule="auto"/>
        <w:ind w:firstLine="709"/>
        <w:rPr>
          <w:sz w:val="28"/>
          <w:szCs w:val="28"/>
        </w:rPr>
      </w:pPr>
      <w:r w:rsidRPr="004E78DE">
        <w:rPr>
          <w:sz w:val="28"/>
          <w:szCs w:val="28"/>
        </w:rPr>
        <w:t xml:space="preserve">В дальнейшем подключение новых потребителей будет также осуществляться по закрытой схеме ГВС в соответствии с федеральным законом </w:t>
      </w:r>
      <w:hyperlink r:id="rId25" w:history="1">
        <w:r w:rsidRPr="004E78DE">
          <w:rPr>
            <w:sz w:val="28"/>
            <w:szCs w:val="28"/>
          </w:rPr>
          <w:t>Федеральный закон от 27 июля 2010 г. N 190-ФЗ «О теплоснабжении</w:t>
        </w:r>
      </w:hyperlink>
      <w:r w:rsidRPr="004E78DE">
        <w:rPr>
          <w:sz w:val="28"/>
          <w:szCs w:val="28"/>
        </w:rPr>
        <w:t>» и с изменениями и дополнениями от:4 июня, 18 июля, 7 декабря 2011 г., 25 июня, 30 декабря 2012 г., 7 мая 2013 г., 3 февраля 2014 г.</w:t>
      </w:r>
      <w:bookmarkStart w:id="111" w:name="_Toc379894518"/>
      <w:bookmarkStart w:id="112" w:name="_Toc386035490"/>
      <w:bookmarkStart w:id="113" w:name="_Toc387246796"/>
      <w:bookmarkStart w:id="114" w:name="_Toc388948539"/>
      <w:bookmarkStart w:id="115" w:name="_Toc404671047"/>
    </w:p>
    <w:p w:rsidR="00AE6C37" w:rsidRPr="004E78DE" w:rsidRDefault="00AE6C37" w:rsidP="00961699">
      <w:pPr>
        <w:spacing w:before="200" w:after="0" w:line="240" w:lineRule="auto"/>
        <w:ind w:firstLine="709"/>
        <w:rPr>
          <w:sz w:val="28"/>
          <w:szCs w:val="28"/>
        </w:rPr>
      </w:pPr>
    </w:p>
    <w:p w:rsidR="00AE6C37" w:rsidRPr="004E78DE" w:rsidRDefault="00AE6C37" w:rsidP="00017D79">
      <w:pPr>
        <w:numPr>
          <w:ilvl w:val="1"/>
          <w:numId w:val="21"/>
        </w:numPr>
        <w:spacing w:after="0" w:line="360" w:lineRule="auto"/>
        <w:outlineLvl w:val="2"/>
        <w:rPr>
          <w:b/>
          <w:sz w:val="28"/>
          <w:szCs w:val="28"/>
        </w:rPr>
      </w:pPr>
      <w:bookmarkStart w:id="116" w:name="_Toc42087193"/>
      <w:bookmarkStart w:id="117" w:name="_Toc47549063"/>
      <w:r w:rsidRPr="004E78DE">
        <w:rPr>
          <w:b/>
          <w:sz w:val="28"/>
          <w:szCs w:val="28"/>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16"/>
      <w:bookmarkEnd w:id="117"/>
    </w:p>
    <w:p w:rsidR="00AE6C37" w:rsidRPr="004E78DE" w:rsidRDefault="00AE6C37" w:rsidP="00E849E1">
      <w:pPr>
        <w:spacing w:before="200" w:after="0" w:line="240" w:lineRule="auto"/>
        <w:ind w:firstLine="709"/>
        <w:rPr>
          <w:sz w:val="28"/>
          <w:szCs w:val="28"/>
        </w:rPr>
      </w:pPr>
      <w:r w:rsidRPr="004E78DE">
        <w:rPr>
          <w:sz w:val="28"/>
          <w:szCs w:val="28"/>
        </w:rPr>
        <w:t>Согласно СНиП 2.05.07-85* город Ишим находится вне зоны распространения вечномерзлых грунтов, что проиллюстрировано на рисунке.</w:t>
      </w:r>
    </w:p>
    <w:p w:rsidR="00AE6C37" w:rsidRPr="004E78DE" w:rsidRDefault="00742D12" w:rsidP="00E849E1">
      <w:pPr>
        <w:jc w:val="center"/>
      </w:pPr>
      <w:r>
        <w:rPr>
          <w:noProof/>
          <w:lang w:eastAsia="ru-RU"/>
        </w:rPr>
        <w:pict>
          <v:shape id="Рисунок 89" o:spid="_x0000_i1032" type="#_x0000_t75" style="width:427.5pt;height:226.5pt;visibility:visible" filled="t">
            <v:imagedata r:id="rId26" o:title=""/>
          </v:shape>
        </w:pict>
      </w:r>
    </w:p>
    <w:p w:rsidR="00AE6C37" w:rsidRPr="004E78DE" w:rsidRDefault="00AE6C37" w:rsidP="009D7C2E">
      <w:pPr>
        <w:pStyle w:val="14"/>
        <w:spacing w:line="240" w:lineRule="auto"/>
        <w:jc w:val="center"/>
        <w:rPr>
          <w:b/>
        </w:rPr>
      </w:pPr>
      <w:bookmarkStart w:id="118" w:name="_Toc452459212"/>
      <w:bookmarkStart w:id="119" w:name="_Toc41853064"/>
      <w:r w:rsidRPr="004E78DE">
        <w:rPr>
          <w:b/>
        </w:rPr>
        <w:t>Рисунок 2 – Схематическая карта дорожно-климатического районирования зоны вечной мерзлоты</w:t>
      </w:r>
      <w:bookmarkEnd w:id="118"/>
      <w:bookmarkEnd w:id="119"/>
    </w:p>
    <w:p w:rsidR="00AE6C37" w:rsidRPr="004E78DE" w:rsidRDefault="00AE6C37" w:rsidP="00E849E1">
      <w:pPr>
        <w:pStyle w:val="14"/>
        <w:spacing w:line="240" w:lineRule="auto"/>
      </w:pPr>
      <w:r w:rsidRPr="004E78DE">
        <w:t>Обозначения на схеме: 1-1 северный район низкотемпературных вечно мерзлотных грунтов (НТВМГ) сплошного распространения; 1-2 – центральный район НТВМГ сплошного распространения; 1-3 – южный район высокотемпературных вечномерзлых грунтов (ВТВМГ) сплошного и островного распространения; 4 - южная граница распространения вечномерзлых грунтов.</w:t>
      </w:r>
    </w:p>
    <w:p w:rsidR="00AE6C37" w:rsidRPr="004E78DE" w:rsidRDefault="00AE6C37" w:rsidP="00E849E1">
      <w:pPr>
        <w:pStyle w:val="14"/>
        <w:spacing w:line="240" w:lineRule="auto"/>
      </w:pPr>
      <w:r w:rsidRPr="004E78DE">
        <w:t>Описание существующих технических и технологических решений по предотвращению замерзания воды применительно к территории распространения вечномёрзлых грунтов не требуется, ввиду отсутствия распространения вечномерзлых грунтов на территории города Ишим. Случаев аварий на участках сетей водоснабжения, вызванных промерзанием, на территории сельского поселения не выявлено.</w:t>
      </w:r>
    </w:p>
    <w:p w:rsidR="00AE6C37" w:rsidRPr="004E78DE" w:rsidRDefault="00AE6C37" w:rsidP="00E849E1">
      <w:pPr>
        <w:pStyle w:val="14"/>
        <w:spacing w:line="240" w:lineRule="auto"/>
      </w:pPr>
    </w:p>
    <w:p w:rsidR="00AE6C37" w:rsidRPr="004E78DE" w:rsidRDefault="00AE6C37" w:rsidP="00017D79">
      <w:pPr>
        <w:numPr>
          <w:ilvl w:val="1"/>
          <w:numId w:val="21"/>
        </w:numPr>
        <w:spacing w:after="0" w:line="360" w:lineRule="auto"/>
        <w:outlineLvl w:val="2"/>
        <w:rPr>
          <w:b/>
          <w:sz w:val="28"/>
          <w:szCs w:val="28"/>
        </w:rPr>
      </w:pPr>
      <w:bookmarkStart w:id="120" w:name="_Toc47549064"/>
      <w:r w:rsidRPr="004E78DE">
        <w:rPr>
          <w:b/>
          <w:sz w:val="28"/>
          <w:szCs w:val="28"/>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11"/>
      <w:bookmarkEnd w:id="112"/>
      <w:bookmarkEnd w:id="113"/>
      <w:bookmarkEnd w:id="114"/>
      <w:bookmarkEnd w:id="115"/>
      <w:bookmarkEnd w:id="120"/>
    </w:p>
    <w:p w:rsidR="00AE6C37" w:rsidRPr="004E78DE" w:rsidRDefault="00AE6C37" w:rsidP="000E3C23">
      <w:pPr>
        <w:pStyle w:val="14"/>
        <w:spacing w:line="240" w:lineRule="auto"/>
      </w:pPr>
      <w:r w:rsidRPr="004E78DE">
        <w:t>Перечень лиц, владеющих на праве собственности объектами централизованной системы водоснабжения, с указанием принадлежащих этим лицам таких объектов представлен в Таблице.</w:t>
      </w:r>
    </w:p>
    <w:p w:rsidR="00AE6C37" w:rsidRPr="004E78DE" w:rsidRDefault="00AE6C37" w:rsidP="009069F6">
      <w:pPr>
        <w:pStyle w:val="af5"/>
      </w:pPr>
      <w:bookmarkStart w:id="121" w:name="_Toc47549001"/>
      <w:r w:rsidRPr="004E78DE">
        <w:t xml:space="preserve">Таблица </w:t>
      </w:r>
      <w:fldSimple w:instr=" SEQ Таблица \* ARABIC ">
        <w:r w:rsidRPr="004E78DE">
          <w:rPr>
            <w:noProof/>
          </w:rPr>
          <w:t>24</w:t>
        </w:r>
      </w:fldSimple>
      <w:r w:rsidRPr="004E78DE">
        <w:t>. Перечень лиц, владеющих на праве собственности объектами централизованной системы водоснабжения</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69"/>
        <w:gridCol w:w="2792"/>
        <w:gridCol w:w="5884"/>
      </w:tblGrid>
      <w:tr w:rsidR="00AE6C37" w:rsidRPr="004E78DE" w:rsidTr="00E9472F">
        <w:trPr>
          <w:trHeight w:val="23"/>
          <w:tblHeader/>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 п/п</w:t>
            </w:r>
          </w:p>
        </w:tc>
        <w:tc>
          <w:tcPr>
            <w:tcW w:w="2792"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Собственник</w:t>
            </w:r>
          </w:p>
        </w:tc>
        <w:tc>
          <w:tcPr>
            <w:tcW w:w="5884"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Объекты централизованных систем водоснабжения, находящиеся в собственности</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1</w:t>
            </w:r>
          </w:p>
        </w:tc>
        <w:tc>
          <w:tcPr>
            <w:tcW w:w="2792" w:type="dxa"/>
            <w:vMerge w:val="restart"/>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АО «Водоканал»</w:t>
            </w: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Станция 1-го подъема (поверхностный источник р. Ишим)</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2</w:t>
            </w:r>
          </w:p>
        </w:tc>
        <w:tc>
          <w:tcPr>
            <w:tcW w:w="2792" w:type="dxa"/>
            <w:vMerge/>
            <w:vAlign w:val="center"/>
          </w:tcPr>
          <w:p w:rsidR="00AE6C37" w:rsidRPr="004E78DE" w:rsidRDefault="00AE6C37" w:rsidP="00E9472F">
            <w:pPr>
              <w:pStyle w:val="14"/>
              <w:spacing w:before="0" w:line="240" w:lineRule="auto"/>
              <w:ind w:firstLine="0"/>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Станция 1-го подъема (Плодопитомник)</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3</w:t>
            </w:r>
          </w:p>
        </w:tc>
        <w:tc>
          <w:tcPr>
            <w:tcW w:w="2792" w:type="dxa"/>
            <w:vMerge/>
            <w:vAlign w:val="center"/>
          </w:tcPr>
          <w:p w:rsidR="00AE6C37" w:rsidRPr="004E78DE" w:rsidRDefault="00AE6C37" w:rsidP="00E9472F">
            <w:pPr>
              <w:pStyle w:val="14"/>
              <w:spacing w:before="0" w:line="240" w:lineRule="auto"/>
              <w:ind w:firstLine="0"/>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Цех водоочистных сооружений ОСВ-1</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4</w:t>
            </w:r>
          </w:p>
        </w:tc>
        <w:tc>
          <w:tcPr>
            <w:tcW w:w="2792" w:type="dxa"/>
            <w:vMerge/>
            <w:vAlign w:val="center"/>
          </w:tcPr>
          <w:p w:rsidR="00AE6C37" w:rsidRPr="004E78DE" w:rsidRDefault="00AE6C37" w:rsidP="00E9472F">
            <w:pPr>
              <w:pStyle w:val="14"/>
              <w:spacing w:before="0" w:line="240" w:lineRule="auto"/>
              <w:ind w:firstLine="0"/>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Цех водоочистных сооружений ОСВ-2</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5</w:t>
            </w:r>
          </w:p>
        </w:tc>
        <w:tc>
          <w:tcPr>
            <w:tcW w:w="2792" w:type="dxa"/>
            <w:vMerge/>
            <w:vAlign w:val="center"/>
          </w:tcPr>
          <w:p w:rsidR="00AE6C37" w:rsidRPr="004E78DE" w:rsidRDefault="00AE6C37" w:rsidP="00E9472F">
            <w:pPr>
              <w:pStyle w:val="14"/>
              <w:spacing w:before="0" w:line="240" w:lineRule="auto"/>
              <w:ind w:firstLine="0"/>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 xml:space="preserve">Сети водоснабжения участки №№ 1-62; 65; 67-79; 86 </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6</w:t>
            </w:r>
          </w:p>
        </w:tc>
        <w:tc>
          <w:tcPr>
            <w:tcW w:w="2792" w:type="dxa"/>
            <w:vMerge w:val="restart"/>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ГБУ ТО «ДКХС»</w:t>
            </w:r>
          </w:p>
        </w:tc>
        <w:tc>
          <w:tcPr>
            <w:tcW w:w="5884" w:type="dxa"/>
            <w:vAlign w:val="center"/>
          </w:tcPr>
          <w:p w:rsidR="00AE6C37" w:rsidRPr="004E78DE" w:rsidRDefault="00AE6C37" w:rsidP="00E9472F">
            <w:pPr>
              <w:spacing w:after="0" w:line="240" w:lineRule="auto"/>
            </w:pPr>
            <w:r w:rsidRPr="004E78DE">
              <w:rPr>
                <w:sz w:val="22"/>
              </w:rPr>
              <w:t>Скважины Бокаревского водозабора 20 ед.</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7</w:t>
            </w:r>
          </w:p>
        </w:tc>
        <w:tc>
          <w:tcPr>
            <w:tcW w:w="2792" w:type="dxa"/>
            <w:vMerge/>
            <w:vAlign w:val="center"/>
          </w:tcPr>
          <w:p w:rsidR="00AE6C37" w:rsidRPr="004E78DE" w:rsidRDefault="00AE6C37" w:rsidP="00E9472F">
            <w:pPr>
              <w:pStyle w:val="14"/>
              <w:spacing w:before="0" w:line="240" w:lineRule="auto"/>
              <w:ind w:firstLine="0"/>
              <w:rPr>
                <w:sz w:val="22"/>
                <w:szCs w:val="22"/>
              </w:rPr>
            </w:pPr>
          </w:p>
        </w:tc>
        <w:tc>
          <w:tcPr>
            <w:tcW w:w="5884" w:type="dxa"/>
            <w:vAlign w:val="center"/>
          </w:tcPr>
          <w:p w:rsidR="00AE6C37" w:rsidRPr="004E78DE" w:rsidRDefault="00AE6C37" w:rsidP="00E9472F">
            <w:pPr>
              <w:spacing w:after="0" w:line="240" w:lineRule="auto"/>
              <w:rPr>
                <w:lang w:eastAsia="ru-RU"/>
              </w:rPr>
            </w:pPr>
            <w:r w:rsidRPr="004E78DE">
              <w:rPr>
                <w:sz w:val="22"/>
              </w:rPr>
              <w:t>ВОС Бокаревского водозабора</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8</w:t>
            </w:r>
          </w:p>
        </w:tc>
        <w:tc>
          <w:tcPr>
            <w:tcW w:w="2792" w:type="dxa"/>
            <w:vMerge/>
            <w:vAlign w:val="center"/>
          </w:tcPr>
          <w:p w:rsidR="00AE6C37" w:rsidRPr="004E78DE" w:rsidRDefault="00AE6C37" w:rsidP="00E9472F">
            <w:pPr>
              <w:pStyle w:val="14"/>
              <w:spacing w:before="0" w:line="240" w:lineRule="auto"/>
              <w:ind w:firstLine="0"/>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 xml:space="preserve">Сети водоснабжения участки №№ 66; 85; </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9</w:t>
            </w:r>
          </w:p>
        </w:tc>
        <w:tc>
          <w:tcPr>
            <w:tcW w:w="2792" w:type="dxa"/>
            <w:vMerge w:val="restart"/>
            <w:vAlign w:val="center"/>
          </w:tcPr>
          <w:p w:rsidR="00AE6C37" w:rsidRPr="004E78DE" w:rsidRDefault="00AE6C37" w:rsidP="00E9472F">
            <w:pPr>
              <w:spacing w:after="0" w:line="240" w:lineRule="auto"/>
              <w:jc w:val="center"/>
            </w:pPr>
            <w:r w:rsidRPr="004E78DE">
              <w:rPr>
                <w:sz w:val="22"/>
              </w:rPr>
              <w:t>Департамент имущественных отношений и земельных ресурсов администрации города Ишима</w:t>
            </w: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Станция 3-го подъема (п.Ворошиловка)</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10</w:t>
            </w:r>
          </w:p>
        </w:tc>
        <w:tc>
          <w:tcPr>
            <w:tcW w:w="2792" w:type="dxa"/>
            <w:vMerge/>
            <w:vAlign w:val="center"/>
          </w:tcPr>
          <w:p w:rsidR="00AE6C37" w:rsidRPr="004E78DE" w:rsidRDefault="00AE6C37" w:rsidP="00E9472F">
            <w:pPr>
              <w:pStyle w:val="14"/>
              <w:spacing w:before="0" w:line="240" w:lineRule="auto"/>
              <w:ind w:firstLine="0"/>
              <w:jc w:val="center"/>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Станция 3-го подъема ул. П.Осипенко, 70</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11</w:t>
            </w:r>
          </w:p>
        </w:tc>
        <w:tc>
          <w:tcPr>
            <w:tcW w:w="2792" w:type="dxa"/>
            <w:vMerge/>
            <w:vAlign w:val="center"/>
          </w:tcPr>
          <w:p w:rsidR="00AE6C37" w:rsidRPr="004E78DE" w:rsidRDefault="00AE6C37" w:rsidP="00E9472F">
            <w:pPr>
              <w:pStyle w:val="14"/>
              <w:spacing w:before="0" w:line="240" w:lineRule="auto"/>
              <w:ind w:firstLine="0"/>
              <w:jc w:val="center"/>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Станция 3-го подъема ул. Свердлова, 1 б</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12</w:t>
            </w:r>
          </w:p>
        </w:tc>
        <w:tc>
          <w:tcPr>
            <w:tcW w:w="2792" w:type="dxa"/>
            <w:vMerge/>
            <w:vAlign w:val="center"/>
          </w:tcPr>
          <w:p w:rsidR="00AE6C37" w:rsidRPr="004E78DE" w:rsidRDefault="00AE6C37" w:rsidP="00E9472F">
            <w:pPr>
              <w:pStyle w:val="14"/>
              <w:spacing w:before="0" w:line="240" w:lineRule="auto"/>
              <w:ind w:firstLine="0"/>
              <w:jc w:val="center"/>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 xml:space="preserve">Сети водоснабжения участки №№ 63-64; 80-84 </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13</w:t>
            </w:r>
          </w:p>
        </w:tc>
        <w:tc>
          <w:tcPr>
            <w:tcW w:w="2792" w:type="dxa"/>
            <w:vMerge/>
            <w:vAlign w:val="center"/>
          </w:tcPr>
          <w:p w:rsidR="00AE6C37" w:rsidRPr="004E78DE" w:rsidRDefault="00AE6C37" w:rsidP="00E9472F">
            <w:pPr>
              <w:pStyle w:val="14"/>
              <w:spacing w:before="0" w:line="240" w:lineRule="auto"/>
              <w:ind w:firstLine="0"/>
              <w:jc w:val="center"/>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Котельная №2</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14</w:t>
            </w:r>
          </w:p>
        </w:tc>
        <w:tc>
          <w:tcPr>
            <w:tcW w:w="2792" w:type="dxa"/>
            <w:vMerge/>
            <w:vAlign w:val="center"/>
          </w:tcPr>
          <w:p w:rsidR="00AE6C37" w:rsidRPr="004E78DE" w:rsidRDefault="00AE6C37" w:rsidP="00E9472F">
            <w:pPr>
              <w:pStyle w:val="14"/>
              <w:spacing w:before="0" w:line="240" w:lineRule="auto"/>
              <w:ind w:firstLine="0"/>
              <w:jc w:val="center"/>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Котельная №13</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15</w:t>
            </w:r>
          </w:p>
        </w:tc>
        <w:tc>
          <w:tcPr>
            <w:tcW w:w="2792" w:type="dxa"/>
            <w:vMerge/>
            <w:vAlign w:val="center"/>
          </w:tcPr>
          <w:p w:rsidR="00AE6C37" w:rsidRPr="004E78DE" w:rsidRDefault="00AE6C37" w:rsidP="00E9472F">
            <w:pPr>
              <w:pStyle w:val="14"/>
              <w:spacing w:before="0" w:line="240" w:lineRule="auto"/>
              <w:ind w:firstLine="0"/>
              <w:jc w:val="center"/>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Котельная №15</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16</w:t>
            </w:r>
          </w:p>
        </w:tc>
        <w:tc>
          <w:tcPr>
            <w:tcW w:w="2792" w:type="dxa"/>
            <w:vMerge/>
            <w:vAlign w:val="center"/>
          </w:tcPr>
          <w:p w:rsidR="00AE6C37" w:rsidRPr="004E78DE" w:rsidRDefault="00AE6C37" w:rsidP="00E9472F">
            <w:pPr>
              <w:pStyle w:val="14"/>
              <w:spacing w:before="0" w:line="240" w:lineRule="auto"/>
              <w:ind w:firstLine="0"/>
              <w:jc w:val="center"/>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Котельная №29</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17</w:t>
            </w:r>
          </w:p>
        </w:tc>
        <w:tc>
          <w:tcPr>
            <w:tcW w:w="2792" w:type="dxa"/>
            <w:vMerge/>
            <w:vAlign w:val="center"/>
          </w:tcPr>
          <w:p w:rsidR="00AE6C37" w:rsidRPr="004E78DE" w:rsidRDefault="00AE6C37" w:rsidP="00E9472F">
            <w:pPr>
              <w:pStyle w:val="14"/>
              <w:spacing w:before="0" w:line="240" w:lineRule="auto"/>
              <w:ind w:firstLine="0"/>
              <w:jc w:val="center"/>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Котельная №35</w:t>
            </w:r>
          </w:p>
        </w:tc>
      </w:tr>
      <w:tr w:rsidR="00AE6C37" w:rsidRPr="004E78DE" w:rsidTr="00E9472F">
        <w:trPr>
          <w:trHeight w:val="23"/>
          <w:jc w:val="center"/>
        </w:trPr>
        <w:tc>
          <w:tcPr>
            <w:tcW w:w="669" w:type="dxa"/>
            <w:vAlign w:val="center"/>
          </w:tcPr>
          <w:p w:rsidR="00AE6C37" w:rsidRPr="004E78DE" w:rsidRDefault="00AE6C37" w:rsidP="00E9472F">
            <w:pPr>
              <w:pStyle w:val="14"/>
              <w:spacing w:before="0" w:line="240" w:lineRule="auto"/>
              <w:ind w:firstLine="0"/>
              <w:jc w:val="center"/>
              <w:rPr>
                <w:sz w:val="22"/>
                <w:szCs w:val="22"/>
              </w:rPr>
            </w:pPr>
            <w:r w:rsidRPr="004E78DE">
              <w:rPr>
                <w:sz w:val="22"/>
                <w:szCs w:val="22"/>
              </w:rPr>
              <w:t>18</w:t>
            </w:r>
          </w:p>
        </w:tc>
        <w:tc>
          <w:tcPr>
            <w:tcW w:w="2792" w:type="dxa"/>
            <w:vMerge/>
            <w:vAlign w:val="center"/>
          </w:tcPr>
          <w:p w:rsidR="00AE6C37" w:rsidRPr="004E78DE" w:rsidRDefault="00AE6C37" w:rsidP="00E9472F">
            <w:pPr>
              <w:pStyle w:val="14"/>
              <w:spacing w:before="0" w:line="240" w:lineRule="auto"/>
              <w:ind w:firstLine="0"/>
              <w:jc w:val="center"/>
              <w:rPr>
                <w:sz w:val="22"/>
                <w:szCs w:val="22"/>
              </w:rPr>
            </w:pPr>
          </w:p>
        </w:tc>
        <w:tc>
          <w:tcPr>
            <w:tcW w:w="5884" w:type="dxa"/>
            <w:vAlign w:val="center"/>
          </w:tcPr>
          <w:p w:rsidR="00AE6C37" w:rsidRPr="004E78DE" w:rsidRDefault="00AE6C37" w:rsidP="00E9472F">
            <w:pPr>
              <w:pStyle w:val="14"/>
              <w:spacing w:before="0" w:line="240" w:lineRule="auto"/>
              <w:ind w:firstLine="0"/>
              <w:rPr>
                <w:sz w:val="22"/>
                <w:szCs w:val="22"/>
              </w:rPr>
            </w:pPr>
            <w:r w:rsidRPr="004E78DE">
              <w:rPr>
                <w:sz w:val="22"/>
                <w:szCs w:val="22"/>
              </w:rPr>
              <w:t>Сети ГВС общей протяженностью 2713,8 п.м в двухтрубном исчислении</w:t>
            </w:r>
          </w:p>
        </w:tc>
      </w:tr>
    </w:tbl>
    <w:p w:rsidR="00AE6C37" w:rsidRPr="004E78DE" w:rsidRDefault="00AE6C37" w:rsidP="00A02CE9">
      <w:pPr>
        <w:pStyle w:val="17"/>
        <w:spacing w:before="200" w:after="0"/>
        <w:ind w:left="0" w:firstLine="709"/>
        <w:rPr>
          <w:szCs w:val="24"/>
        </w:rPr>
        <w:sectPr w:rsidR="00AE6C37" w:rsidRPr="004E78DE" w:rsidSect="00C31D64">
          <w:pgSz w:w="11906" w:h="16838"/>
          <w:pgMar w:top="1356" w:right="850" w:bottom="1134" w:left="1701" w:header="284" w:footer="708" w:gutter="0"/>
          <w:cols w:space="708"/>
          <w:docGrid w:linePitch="360"/>
        </w:sectPr>
      </w:pPr>
    </w:p>
    <w:p w:rsidR="00AE6C37" w:rsidRPr="004E78DE" w:rsidRDefault="00AE6C37" w:rsidP="00017D79">
      <w:pPr>
        <w:pStyle w:val="17"/>
        <w:numPr>
          <w:ilvl w:val="0"/>
          <w:numId w:val="21"/>
        </w:numPr>
        <w:spacing w:after="0" w:line="360" w:lineRule="auto"/>
        <w:outlineLvl w:val="1"/>
        <w:rPr>
          <w:b/>
          <w:sz w:val="28"/>
          <w:szCs w:val="28"/>
        </w:rPr>
      </w:pPr>
      <w:bookmarkStart w:id="122" w:name="_Toc373070237"/>
      <w:bookmarkStart w:id="123" w:name="_Toc374449662"/>
      <w:bookmarkStart w:id="124" w:name="_Toc379894519"/>
      <w:bookmarkStart w:id="125" w:name="_Toc384223029"/>
      <w:bookmarkStart w:id="126" w:name="_Toc387246797"/>
      <w:bookmarkStart w:id="127" w:name="_Toc388948540"/>
      <w:bookmarkStart w:id="128" w:name="_Toc404671048"/>
      <w:bookmarkStart w:id="129" w:name="_Toc47549065"/>
      <w:r w:rsidRPr="004E78DE">
        <w:rPr>
          <w:b/>
          <w:sz w:val="28"/>
          <w:szCs w:val="28"/>
        </w:rPr>
        <w:t>Направления развития централизованных систем водоснабжения</w:t>
      </w:r>
      <w:bookmarkEnd w:id="122"/>
      <w:bookmarkEnd w:id="123"/>
      <w:bookmarkEnd w:id="124"/>
      <w:bookmarkEnd w:id="125"/>
      <w:bookmarkEnd w:id="126"/>
      <w:bookmarkEnd w:id="127"/>
      <w:bookmarkEnd w:id="128"/>
      <w:bookmarkEnd w:id="129"/>
    </w:p>
    <w:p w:rsidR="00AE6C37" w:rsidRPr="004E78DE" w:rsidRDefault="00AE6C37" w:rsidP="00017D79">
      <w:pPr>
        <w:numPr>
          <w:ilvl w:val="1"/>
          <w:numId w:val="3"/>
        </w:numPr>
        <w:spacing w:after="0" w:line="360" w:lineRule="auto"/>
        <w:ind w:left="851" w:hanging="425"/>
        <w:outlineLvl w:val="2"/>
        <w:rPr>
          <w:b/>
          <w:sz w:val="28"/>
          <w:szCs w:val="24"/>
        </w:rPr>
      </w:pPr>
      <w:bookmarkStart w:id="130" w:name="_Toc47549066"/>
      <w:bookmarkStart w:id="131" w:name="_Toc379894520"/>
      <w:bookmarkStart w:id="132" w:name="_Toc384223030"/>
      <w:bookmarkStart w:id="133" w:name="_Toc387246798"/>
      <w:bookmarkStart w:id="134" w:name="_Toc388948541"/>
      <w:bookmarkStart w:id="135" w:name="_Toc404671049"/>
      <w:r w:rsidRPr="004E78DE">
        <w:rPr>
          <w:b/>
          <w:sz w:val="28"/>
          <w:szCs w:val="24"/>
        </w:rPr>
        <w:t>Основные направления, принципы, задачи и плановые значения показателей развития централизованных систем водоснабжения</w:t>
      </w:r>
      <w:bookmarkEnd w:id="130"/>
    </w:p>
    <w:bookmarkEnd w:id="131"/>
    <w:bookmarkEnd w:id="132"/>
    <w:bookmarkEnd w:id="133"/>
    <w:bookmarkEnd w:id="134"/>
    <w:bookmarkEnd w:id="135"/>
    <w:p w:rsidR="00AE6C37" w:rsidRPr="004E78DE" w:rsidRDefault="00AE6C37" w:rsidP="00934F66">
      <w:pPr>
        <w:spacing w:before="200" w:after="0" w:line="240" w:lineRule="auto"/>
        <w:ind w:firstLine="709"/>
        <w:rPr>
          <w:sz w:val="28"/>
          <w:szCs w:val="28"/>
        </w:rPr>
      </w:pPr>
      <w:r w:rsidRPr="004E78DE">
        <w:rPr>
          <w:sz w:val="28"/>
          <w:szCs w:val="28"/>
        </w:rPr>
        <w:t xml:space="preserve">Основной задачей развития муниципального образования городской округ город Ишим является бесперебойное обеспечение всего населения качественным централизованным водоснабжением. Для решения данной задачи настоящей схемой предусмотрены следующие направления развития централизованной системы водоснабжения городского округа: </w:t>
      </w:r>
    </w:p>
    <w:p w:rsidR="00AE6C37" w:rsidRPr="004E78DE" w:rsidRDefault="00AE6C37" w:rsidP="00017D79">
      <w:pPr>
        <w:numPr>
          <w:ilvl w:val="0"/>
          <w:numId w:val="9"/>
        </w:numPr>
        <w:spacing w:before="200" w:after="0" w:line="240" w:lineRule="auto"/>
        <w:rPr>
          <w:sz w:val="28"/>
          <w:szCs w:val="28"/>
        </w:rPr>
      </w:pPr>
      <w:r w:rsidRPr="004E78DE">
        <w:rPr>
          <w:sz w:val="28"/>
          <w:szCs w:val="28"/>
        </w:rPr>
        <w:t>обеспечение централизованным водоснабжением перспективных объектов капитального строительства – за счет строительства новых участков сетей;</w:t>
      </w:r>
    </w:p>
    <w:p w:rsidR="00AE6C37" w:rsidRPr="004E78DE" w:rsidRDefault="00AE6C37" w:rsidP="00017D79">
      <w:pPr>
        <w:numPr>
          <w:ilvl w:val="0"/>
          <w:numId w:val="9"/>
        </w:numPr>
        <w:spacing w:before="200" w:after="0" w:line="240" w:lineRule="auto"/>
        <w:rPr>
          <w:sz w:val="28"/>
          <w:szCs w:val="28"/>
        </w:rPr>
      </w:pPr>
      <w:r w:rsidRPr="004E78DE">
        <w:rPr>
          <w:sz w:val="28"/>
          <w:szCs w:val="28"/>
        </w:rPr>
        <w:t>обеспечение соответствия показателей качества хозяйственно-питьевой воды действующим нормативам – за счет реконструкции сетей водоснабжения и водопроводных очистных сооружений;</w:t>
      </w:r>
    </w:p>
    <w:p w:rsidR="00AE6C37" w:rsidRPr="004E78DE" w:rsidRDefault="00AE6C37" w:rsidP="00017D79">
      <w:pPr>
        <w:numPr>
          <w:ilvl w:val="0"/>
          <w:numId w:val="9"/>
        </w:numPr>
        <w:spacing w:before="200" w:after="0" w:line="240" w:lineRule="auto"/>
        <w:rPr>
          <w:sz w:val="28"/>
          <w:szCs w:val="28"/>
        </w:rPr>
      </w:pPr>
      <w:r w:rsidRPr="004E78DE">
        <w:rPr>
          <w:sz w:val="28"/>
          <w:szCs w:val="28"/>
        </w:rPr>
        <w:t>снижение доли ветхих сетей водоснабжения;</w:t>
      </w:r>
    </w:p>
    <w:p w:rsidR="00AE6C37" w:rsidRPr="004E78DE" w:rsidRDefault="00AE6C37" w:rsidP="00017D79">
      <w:pPr>
        <w:numPr>
          <w:ilvl w:val="0"/>
          <w:numId w:val="9"/>
        </w:numPr>
        <w:spacing w:before="200" w:after="0" w:line="240" w:lineRule="auto"/>
        <w:rPr>
          <w:sz w:val="28"/>
          <w:szCs w:val="28"/>
        </w:rPr>
      </w:pPr>
      <w:r w:rsidRPr="004E78DE">
        <w:rPr>
          <w:sz w:val="28"/>
          <w:szCs w:val="28"/>
        </w:rPr>
        <w:t>увеличение надежности и энергоэффективности Бокаревского водозабора – за счет плановой замены насосного оборудования;</w:t>
      </w:r>
    </w:p>
    <w:p w:rsidR="00AE6C37" w:rsidRPr="004E78DE" w:rsidRDefault="00AE6C37" w:rsidP="00017D79">
      <w:pPr>
        <w:numPr>
          <w:ilvl w:val="0"/>
          <w:numId w:val="9"/>
        </w:numPr>
        <w:spacing w:before="200" w:after="0" w:line="240" w:lineRule="auto"/>
        <w:rPr>
          <w:sz w:val="28"/>
          <w:szCs w:val="28"/>
        </w:rPr>
      </w:pPr>
      <w:r w:rsidRPr="004E78DE">
        <w:rPr>
          <w:sz w:val="28"/>
          <w:szCs w:val="28"/>
        </w:rPr>
        <w:t>реализация мероприятий по переводу системы хозяйственно-питьевого водоснабжения на подземные источники;</w:t>
      </w:r>
    </w:p>
    <w:p w:rsidR="00AE6C37" w:rsidRPr="004E78DE" w:rsidRDefault="00AE6C37" w:rsidP="00017D79">
      <w:pPr>
        <w:numPr>
          <w:ilvl w:val="0"/>
          <w:numId w:val="9"/>
        </w:numPr>
        <w:spacing w:before="200" w:after="0" w:line="240" w:lineRule="auto"/>
        <w:rPr>
          <w:sz w:val="28"/>
          <w:szCs w:val="28"/>
        </w:rPr>
      </w:pPr>
      <w:r w:rsidRPr="004E78DE">
        <w:rPr>
          <w:sz w:val="28"/>
          <w:szCs w:val="28"/>
        </w:rPr>
        <w:t>обеспечение дальнейшего развития системы водоснабжения на перспективу в соответствии с ППТ Залинейной, Западной и Центральной частей городского округа;</w:t>
      </w:r>
    </w:p>
    <w:p w:rsidR="00AE6C37" w:rsidRPr="004E78DE" w:rsidRDefault="00AE6C37" w:rsidP="00017D79">
      <w:pPr>
        <w:numPr>
          <w:ilvl w:val="0"/>
          <w:numId w:val="9"/>
        </w:numPr>
        <w:spacing w:before="200" w:after="0" w:line="240" w:lineRule="auto"/>
        <w:rPr>
          <w:sz w:val="28"/>
          <w:szCs w:val="28"/>
        </w:rPr>
      </w:pPr>
      <w:r w:rsidRPr="004E78DE">
        <w:rPr>
          <w:sz w:val="28"/>
          <w:szCs w:val="28"/>
        </w:rPr>
        <w:t>исполнение мероприятий действующих инвестиционной программы, производственной программы и программы энергосбережения АО «Водоканал».</w:t>
      </w:r>
    </w:p>
    <w:p w:rsidR="00AE6C37" w:rsidRPr="004E78DE" w:rsidRDefault="00AE6C37" w:rsidP="007B294A">
      <w:pPr>
        <w:spacing w:before="200" w:after="0" w:line="240" w:lineRule="auto"/>
        <w:ind w:firstLine="709"/>
        <w:rPr>
          <w:sz w:val="28"/>
          <w:szCs w:val="28"/>
        </w:rPr>
      </w:pPr>
    </w:p>
    <w:p w:rsidR="00AE6C37" w:rsidRPr="004E78DE" w:rsidRDefault="00AE6C37" w:rsidP="007B294A">
      <w:pPr>
        <w:spacing w:before="200" w:after="0" w:line="240" w:lineRule="auto"/>
        <w:ind w:firstLine="709"/>
        <w:rPr>
          <w:sz w:val="28"/>
          <w:szCs w:val="28"/>
        </w:rPr>
      </w:pPr>
      <w:r w:rsidRPr="004E78DE">
        <w:rPr>
          <w:sz w:val="28"/>
          <w:szCs w:val="28"/>
        </w:rPr>
        <w:t xml:space="preserve">Достижение вышеперечисленных задач развития централизованных систем водоснабжения городского округа Ишим обеспечит реализация мероприятий, подробно рассмотренных в п. 4 настоящей схемы. </w:t>
      </w:r>
      <w:r w:rsidRPr="004E78DE">
        <w:rPr>
          <w:sz w:val="28"/>
          <w:szCs w:val="28"/>
        </w:rPr>
        <w:br w:type="page"/>
      </w:r>
    </w:p>
    <w:p w:rsidR="00AE6C37" w:rsidRPr="004E78DE" w:rsidRDefault="00AE6C37" w:rsidP="00E02144">
      <w:pPr>
        <w:spacing w:before="200" w:after="0" w:line="240" w:lineRule="auto"/>
        <w:ind w:firstLine="709"/>
        <w:rPr>
          <w:sz w:val="28"/>
          <w:szCs w:val="28"/>
        </w:rPr>
      </w:pPr>
      <w:r w:rsidRPr="004E78DE">
        <w:rPr>
          <w:sz w:val="28"/>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p>
    <w:p w:rsidR="00AE6C37" w:rsidRPr="004E78DE" w:rsidRDefault="00AE6C37" w:rsidP="00E02144">
      <w:pPr>
        <w:pStyle w:val="S"/>
        <w:rPr>
          <w:sz w:val="28"/>
          <w:szCs w:val="28"/>
        </w:rPr>
      </w:pPr>
      <w:r w:rsidRPr="004E78DE">
        <w:rPr>
          <w:sz w:val="28"/>
          <w:szCs w:val="28"/>
        </w:rPr>
        <w:t>а) показатели качества воды;</w:t>
      </w:r>
    </w:p>
    <w:p w:rsidR="00AE6C37" w:rsidRPr="004E78DE" w:rsidRDefault="00AE6C37" w:rsidP="00E02144">
      <w:pPr>
        <w:pStyle w:val="S"/>
        <w:rPr>
          <w:sz w:val="28"/>
          <w:szCs w:val="28"/>
        </w:rPr>
      </w:pPr>
      <w:r w:rsidRPr="004E78DE">
        <w:rPr>
          <w:sz w:val="28"/>
          <w:szCs w:val="28"/>
        </w:rPr>
        <w:t>б) показатели надежности и бесперебойности водоснабжения;</w:t>
      </w:r>
    </w:p>
    <w:p w:rsidR="00AE6C37" w:rsidRPr="004E78DE" w:rsidRDefault="00AE6C37" w:rsidP="00E02144">
      <w:pPr>
        <w:pStyle w:val="S"/>
        <w:rPr>
          <w:sz w:val="28"/>
          <w:szCs w:val="28"/>
        </w:rPr>
      </w:pPr>
      <w:r w:rsidRPr="004E78DE">
        <w:rPr>
          <w:sz w:val="28"/>
          <w:szCs w:val="28"/>
        </w:rPr>
        <w:t>в) показатели эффективности использования ресурсов, в том числе уровень потерь воды (тепловой энергии в составе горячей воды);</w:t>
      </w:r>
    </w:p>
    <w:p w:rsidR="00AE6C37" w:rsidRPr="004E78DE" w:rsidRDefault="00AE6C37" w:rsidP="00E02144">
      <w:pPr>
        <w:pStyle w:val="S"/>
        <w:rPr>
          <w:sz w:val="28"/>
          <w:szCs w:val="28"/>
        </w:rPr>
      </w:pPr>
      <w:r w:rsidRPr="004E78DE">
        <w:rPr>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E6C37" w:rsidRPr="004E78DE" w:rsidRDefault="00AE6C37" w:rsidP="009069F6">
      <w:pPr>
        <w:pStyle w:val="af5"/>
      </w:pPr>
      <w:bookmarkStart w:id="136" w:name="_Toc47549002"/>
      <w:r w:rsidRPr="004E78DE">
        <w:t xml:space="preserve">Таблица </w:t>
      </w:r>
      <w:fldSimple w:instr=" SEQ Таблица \* ARABIC ">
        <w:r w:rsidRPr="004E78DE">
          <w:rPr>
            <w:noProof/>
          </w:rPr>
          <w:t>25</w:t>
        </w:r>
      </w:fldSimple>
      <w:r w:rsidRPr="004E78DE">
        <w:t>–Плановые показатели надежности, качества и энергетической эффективности объектов централизованных систем горячего водоснабжения и холодного водоснабжения города Ишим</w:t>
      </w:r>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6"/>
        <w:gridCol w:w="4467"/>
        <w:gridCol w:w="1077"/>
        <w:gridCol w:w="1460"/>
        <w:gridCol w:w="696"/>
        <w:gridCol w:w="696"/>
        <w:gridCol w:w="696"/>
      </w:tblGrid>
      <w:tr w:rsidR="00AE6C37" w:rsidRPr="004E78DE" w:rsidTr="009D7C2E">
        <w:trPr>
          <w:trHeight w:val="23"/>
          <w:tblHeader/>
          <w:jc w:val="center"/>
        </w:trPr>
        <w:tc>
          <w:tcPr>
            <w:tcW w:w="536" w:type="dxa"/>
            <w:vMerge w:val="restart"/>
            <w:vAlign w:val="center"/>
          </w:tcPr>
          <w:p w:rsidR="00AE6C37" w:rsidRPr="004E78DE" w:rsidRDefault="00AE6C37" w:rsidP="009D7C2E">
            <w:pPr>
              <w:autoSpaceDE w:val="0"/>
              <w:autoSpaceDN w:val="0"/>
              <w:adjustRightInd w:val="0"/>
              <w:spacing w:after="0" w:line="240" w:lineRule="auto"/>
              <w:jc w:val="center"/>
              <w:rPr>
                <w:szCs w:val="24"/>
              </w:rPr>
            </w:pPr>
            <w:r w:rsidRPr="004E78DE">
              <w:rPr>
                <w:iCs/>
                <w:szCs w:val="24"/>
              </w:rPr>
              <w:t>№</w:t>
            </w:r>
          </w:p>
        </w:tc>
        <w:tc>
          <w:tcPr>
            <w:tcW w:w="4467" w:type="dxa"/>
            <w:vMerge w:val="restart"/>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Показатель</w:t>
            </w:r>
          </w:p>
        </w:tc>
        <w:tc>
          <w:tcPr>
            <w:tcW w:w="1077" w:type="dxa"/>
            <w:vMerge w:val="restart"/>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Ед. изм.</w:t>
            </w:r>
          </w:p>
        </w:tc>
        <w:tc>
          <w:tcPr>
            <w:tcW w:w="3548" w:type="dxa"/>
            <w:gridSpan w:val="4"/>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Плановые показатели</w:t>
            </w:r>
          </w:p>
        </w:tc>
      </w:tr>
      <w:tr w:rsidR="00AE6C37" w:rsidRPr="004E78DE" w:rsidTr="009D7C2E">
        <w:trPr>
          <w:trHeight w:val="23"/>
          <w:tblHeader/>
          <w:jc w:val="center"/>
        </w:trPr>
        <w:tc>
          <w:tcPr>
            <w:tcW w:w="536" w:type="dxa"/>
            <w:vMerge/>
            <w:vAlign w:val="center"/>
          </w:tcPr>
          <w:p w:rsidR="00AE6C37" w:rsidRPr="004E78DE" w:rsidRDefault="00AE6C37" w:rsidP="009D7C2E">
            <w:pPr>
              <w:autoSpaceDE w:val="0"/>
              <w:autoSpaceDN w:val="0"/>
              <w:adjustRightInd w:val="0"/>
              <w:spacing w:after="0" w:line="240" w:lineRule="auto"/>
              <w:jc w:val="center"/>
              <w:rPr>
                <w:iCs/>
                <w:szCs w:val="24"/>
              </w:rPr>
            </w:pPr>
          </w:p>
        </w:tc>
        <w:tc>
          <w:tcPr>
            <w:tcW w:w="4467" w:type="dxa"/>
            <w:vMerge/>
            <w:vAlign w:val="center"/>
          </w:tcPr>
          <w:p w:rsidR="00AE6C37" w:rsidRPr="004E78DE" w:rsidRDefault="00AE6C37" w:rsidP="009D7C2E">
            <w:pPr>
              <w:autoSpaceDE w:val="0"/>
              <w:autoSpaceDN w:val="0"/>
              <w:adjustRightInd w:val="0"/>
              <w:spacing w:after="0" w:line="240" w:lineRule="auto"/>
              <w:jc w:val="center"/>
              <w:rPr>
                <w:szCs w:val="24"/>
              </w:rPr>
            </w:pPr>
          </w:p>
        </w:tc>
        <w:tc>
          <w:tcPr>
            <w:tcW w:w="1077" w:type="dxa"/>
            <w:vMerge/>
            <w:vAlign w:val="center"/>
          </w:tcPr>
          <w:p w:rsidR="00AE6C37" w:rsidRPr="004E78DE" w:rsidRDefault="00AE6C37" w:rsidP="009D7C2E">
            <w:pPr>
              <w:autoSpaceDE w:val="0"/>
              <w:autoSpaceDN w:val="0"/>
              <w:adjustRightInd w:val="0"/>
              <w:spacing w:after="0" w:line="240" w:lineRule="auto"/>
              <w:jc w:val="center"/>
              <w:rPr>
                <w:szCs w:val="24"/>
              </w:rPr>
            </w:pPr>
          </w:p>
        </w:tc>
        <w:tc>
          <w:tcPr>
            <w:tcW w:w="1460"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Базовый показатель, 2019 год</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2023</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2027</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2031</w:t>
            </w: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iCs/>
                <w:szCs w:val="24"/>
              </w:rPr>
              <w:t>1.</w:t>
            </w:r>
          </w:p>
        </w:tc>
        <w:tc>
          <w:tcPr>
            <w:tcW w:w="5544" w:type="dxa"/>
            <w:gridSpan w:val="2"/>
            <w:vAlign w:val="center"/>
          </w:tcPr>
          <w:p w:rsidR="00AE6C37" w:rsidRPr="004E78DE" w:rsidRDefault="00AE6C37" w:rsidP="009D7C2E">
            <w:pPr>
              <w:autoSpaceDE w:val="0"/>
              <w:autoSpaceDN w:val="0"/>
              <w:adjustRightInd w:val="0"/>
              <w:spacing w:after="0" w:line="240" w:lineRule="auto"/>
              <w:rPr>
                <w:szCs w:val="24"/>
              </w:rPr>
            </w:pPr>
            <w:r w:rsidRPr="004E78DE">
              <w:rPr>
                <w:iCs/>
                <w:szCs w:val="24"/>
              </w:rPr>
              <w:t>Показатели качества воды</w:t>
            </w:r>
          </w:p>
        </w:tc>
        <w:tc>
          <w:tcPr>
            <w:tcW w:w="1460" w:type="dxa"/>
            <w:vAlign w:val="center"/>
          </w:tcPr>
          <w:p w:rsidR="00AE6C37" w:rsidRPr="004E78DE" w:rsidRDefault="00AE6C37" w:rsidP="009D7C2E">
            <w:pPr>
              <w:autoSpaceDE w:val="0"/>
              <w:autoSpaceDN w:val="0"/>
              <w:adjustRightInd w:val="0"/>
              <w:spacing w:after="0" w:line="240" w:lineRule="auto"/>
              <w:jc w:val="center"/>
              <w:rPr>
                <w:szCs w:val="24"/>
              </w:rPr>
            </w:pP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1.1</w:t>
            </w:r>
          </w:p>
        </w:tc>
        <w:tc>
          <w:tcPr>
            <w:tcW w:w="4467" w:type="dxa"/>
            <w:vAlign w:val="center"/>
          </w:tcPr>
          <w:p w:rsidR="00AE6C37" w:rsidRPr="004E78DE" w:rsidRDefault="00AE6C37" w:rsidP="00C047D1">
            <w:pPr>
              <w:autoSpaceDE w:val="0"/>
              <w:autoSpaceDN w:val="0"/>
              <w:adjustRightInd w:val="0"/>
              <w:spacing w:after="0" w:line="240" w:lineRule="auto"/>
              <w:rPr>
                <w:szCs w:val="24"/>
              </w:rPr>
            </w:pPr>
            <w:r w:rsidRPr="004E78DE">
              <w:rPr>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077"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w:t>
            </w:r>
          </w:p>
        </w:tc>
        <w:tc>
          <w:tcPr>
            <w:tcW w:w="1460"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0,0</w:t>
            </w:r>
          </w:p>
        </w:tc>
        <w:tc>
          <w:tcPr>
            <w:tcW w:w="696" w:type="dxa"/>
            <w:vAlign w:val="center"/>
          </w:tcPr>
          <w:p w:rsidR="00AE6C37" w:rsidRPr="004E78DE" w:rsidRDefault="00AE6C37" w:rsidP="00C047D1">
            <w:pPr>
              <w:autoSpaceDE w:val="0"/>
              <w:autoSpaceDN w:val="0"/>
              <w:adjustRightInd w:val="0"/>
              <w:spacing w:after="0" w:line="240" w:lineRule="auto"/>
              <w:jc w:val="center"/>
              <w:rPr>
                <w:szCs w:val="24"/>
              </w:rPr>
            </w:pPr>
            <w:r w:rsidRPr="004E78DE">
              <w:rPr>
                <w:szCs w:val="24"/>
              </w:rPr>
              <w:t>0,0</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0</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0</w:t>
            </w: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1.2</w:t>
            </w:r>
          </w:p>
        </w:tc>
        <w:tc>
          <w:tcPr>
            <w:tcW w:w="4467" w:type="dxa"/>
            <w:vAlign w:val="center"/>
          </w:tcPr>
          <w:p w:rsidR="00AE6C37" w:rsidRPr="004E78DE" w:rsidRDefault="00AE6C37" w:rsidP="009D7C2E">
            <w:pPr>
              <w:autoSpaceDE w:val="0"/>
              <w:autoSpaceDN w:val="0"/>
              <w:adjustRightInd w:val="0"/>
              <w:spacing w:after="0" w:line="240" w:lineRule="auto"/>
              <w:rPr>
                <w:szCs w:val="24"/>
              </w:rPr>
            </w:pPr>
            <w:r w:rsidRPr="004E78DE">
              <w:rPr>
                <w:szCs w:val="24"/>
              </w:rPr>
              <w:t>Доля проб питьевой воды в распределительной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санитарным нормам и правилам</w:t>
            </w:r>
          </w:p>
        </w:tc>
        <w:tc>
          <w:tcPr>
            <w:tcW w:w="1077"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w:t>
            </w:r>
          </w:p>
        </w:tc>
        <w:tc>
          <w:tcPr>
            <w:tcW w:w="1460" w:type="dxa"/>
            <w:vAlign w:val="center"/>
          </w:tcPr>
          <w:p w:rsidR="00AE6C37" w:rsidRPr="004E78DE" w:rsidRDefault="00AE6C37" w:rsidP="000C47AE">
            <w:pPr>
              <w:autoSpaceDE w:val="0"/>
              <w:autoSpaceDN w:val="0"/>
              <w:adjustRightInd w:val="0"/>
              <w:spacing w:after="0" w:line="240" w:lineRule="auto"/>
              <w:jc w:val="center"/>
              <w:rPr>
                <w:szCs w:val="24"/>
              </w:rPr>
            </w:pPr>
            <w:r w:rsidRPr="004E78DE">
              <w:rPr>
                <w:szCs w:val="24"/>
              </w:rPr>
              <w:t>3,52</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3,50</w:t>
            </w:r>
          </w:p>
        </w:tc>
        <w:tc>
          <w:tcPr>
            <w:tcW w:w="696" w:type="dxa"/>
            <w:vAlign w:val="center"/>
          </w:tcPr>
          <w:p w:rsidR="00AE6C37" w:rsidRPr="004E78DE" w:rsidRDefault="00AE6C37" w:rsidP="00601B56">
            <w:pPr>
              <w:autoSpaceDE w:val="0"/>
              <w:autoSpaceDN w:val="0"/>
              <w:adjustRightInd w:val="0"/>
              <w:spacing w:after="0" w:line="240" w:lineRule="auto"/>
              <w:jc w:val="center"/>
              <w:rPr>
                <w:szCs w:val="24"/>
              </w:rPr>
            </w:pPr>
            <w:r w:rsidRPr="004E78DE">
              <w:rPr>
                <w:szCs w:val="24"/>
              </w:rPr>
              <w:t>3,50</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3,50</w:t>
            </w: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iCs/>
                <w:szCs w:val="24"/>
              </w:rPr>
              <w:t>2.</w:t>
            </w:r>
          </w:p>
        </w:tc>
        <w:tc>
          <w:tcPr>
            <w:tcW w:w="5544" w:type="dxa"/>
            <w:gridSpan w:val="2"/>
            <w:vAlign w:val="center"/>
          </w:tcPr>
          <w:p w:rsidR="00AE6C37" w:rsidRPr="004E78DE" w:rsidRDefault="00AE6C37" w:rsidP="009D7C2E">
            <w:pPr>
              <w:autoSpaceDE w:val="0"/>
              <w:autoSpaceDN w:val="0"/>
              <w:adjustRightInd w:val="0"/>
              <w:spacing w:after="0" w:line="240" w:lineRule="auto"/>
              <w:rPr>
                <w:szCs w:val="24"/>
              </w:rPr>
            </w:pPr>
            <w:r w:rsidRPr="004E78DE">
              <w:rPr>
                <w:iCs/>
                <w:szCs w:val="24"/>
              </w:rPr>
              <w:t>Показатели надежности и бесперебойности водоснабжения</w:t>
            </w:r>
          </w:p>
        </w:tc>
        <w:tc>
          <w:tcPr>
            <w:tcW w:w="1460" w:type="dxa"/>
            <w:vAlign w:val="center"/>
          </w:tcPr>
          <w:p w:rsidR="00AE6C37" w:rsidRPr="004E78DE" w:rsidRDefault="00AE6C37" w:rsidP="009D7C2E">
            <w:pPr>
              <w:autoSpaceDE w:val="0"/>
              <w:autoSpaceDN w:val="0"/>
              <w:adjustRightInd w:val="0"/>
              <w:spacing w:after="0" w:line="240" w:lineRule="auto"/>
              <w:jc w:val="center"/>
              <w:rPr>
                <w:szCs w:val="24"/>
              </w:rPr>
            </w:pP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2.1</w:t>
            </w:r>
          </w:p>
        </w:tc>
        <w:tc>
          <w:tcPr>
            <w:tcW w:w="4467" w:type="dxa"/>
            <w:vAlign w:val="center"/>
          </w:tcPr>
          <w:p w:rsidR="00AE6C37" w:rsidRPr="004E78DE" w:rsidRDefault="00AE6C37" w:rsidP="009D7C2E">
            <w:pPr>
              <w:autoSpaceDE w:val="0"/>
              <w:autoSpaceDN w:val="0"/>
              <w:adjustRightInd w:val="0"/>
              <w:spacing w:after="0" w:line="240" w:lineRule="auto"/>
              <w:rPr>
                <w:szCs w:val="24"/>
              </w:rPr>
            </w:pPr>
            <w:r w:rsidRPr="004E78DE">
              <w:rPr>
                <w:szCs w:val="24"/>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1077"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ед./км.</w:t>
            </w:r>
          </w:p>
        </w:tc>
        <w:tc>
          <w:tcPr>
            <w:tcW w:w="1460"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0,095</w:t>
            </w:r>
          </w:p>
        </w:tc>
        <w:tc>
          <w:tcPr>
            <w:tcW w:w="696" w:type="dxa"/>
            <w:vAlign w:val="center"/>
          </w:tcPr>
          <w:p w:rsidR="00AE6C37" w:rsidRPr="004E78DE" w:rsidRDefault="00AE6C37" w:rsidP="00601B56">
            <w:pPr>
              <w:autoSpaceDE w:val="0"/>
              <w:autoSpaceDN w:val="0"/>
              <w:adjustRightInd w:val="0"/>
              <w:spacing w:after="0" w:line="240" w:lineRule="auto"/>
              <w:jc w:val="center"/>
              <w:rPr>
                <w:szCs w:val="24"/>
              </w:rPr>
            </w:pPr>
            <w:r w:rsidRPr="004E78DE">
              <w:rPr>
                <w:szCs w:val="24"/>
              </w:rPr>
              <w:t>0,082</w:t>
            </w:r>
          </w:p>
        </w:tc>
        <w:tc>
          <w:tcPr>
            <w:tcW w:w="696" w:type="dxa"/>
            <w:vAlign w:val="center"/>
          </w:tcPr>
          <w:p w:rsidR="00AE6C37" w:rsidRPr="004E78DE" w:rsidRDefault="00AE6C37" w:rsidP="00601B56">
            <w:pPr>
              <w:autoSpaceDE w:val="0"/>
              <w:autoSpaceDN w:val="0"/>
              <w:adjustRightInd w:val="0"/>
              <w:spacing w:after="0" w:line="240" w:lineRule="auto"/>
              <w:jc w:val="center"/>
              <w:rPr>
                <w:szCs w:val="24"/>
              </w:rPr>
            </w:pPr>
            <w:r w:rsidRPr="004E78DE">
              <w:rPr>
                <w:szCs w:val="24"/>
              </w:rPr>
              <w:t>0,082</w:t>
            </w:r>
          </w:p>
        </w:tc>
        <w:tc>
          <w:tcPr>
            <w:tcW w:w="696" w:type="dxa"/>
            <w:vAlign w:val="center"/>
          </w:tcPr>
          <w:p w:rsidR="00AE6C37" w:rsidRPr="004E78DE" w:rsidRDefault="00AE6C37" w:rsidP="00601B56">
            <w:pPr>
              <w:autoSpaceDE w:val="0"/>
              <w:autoSpaceDN w:val="0"/>
              <w:adjustRightInd w:val="0"/>
              <w:spacing w:after="0" w:line="240" w:lineRule="auto"/>
              <w:jc w:val="center"/>
              <w:rPr>
                <w:szCs w:val="24"/>
              </w:rPr>
            </w:pPr>
            <w:r w:rsidRPr="004E78DE">
              <w:rPr>
                <w:szCs w:val="24"/>
              </w:rPr>
              <w:t>0,082</w:t>
            </w: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iCs/>
                <w:szCs w:val="24"/>
              </w:rPr>
              <w:t>3.</w:t>
            </w:r>
          </w:p>
        </w:tc>
        <w:tc>
          <w:tcPr>
            <w:tcW w:w="5544" w:type="dxa"/>
            <w:gridSpan w:val="2"/>
            <w:vAlign w:val="center"/>
          </w:tcPr>
          <w:p w:rsidR="00AE6C37" w:rsidRPr="004E78DE" w:rsidRDefault="00AE6C37" w:rsidP="009D7C2E">
            <w:pPr>
              <w:autoSpaceDE w:val="0"/>
              <w:autoSpaceDN w:val="0"/>
              <w:adjustRightInd w:val="0"/>
              <w:spacing w:after="0" w:line="240" w:lineRule="auto"/>
              <w:rPr>
                <w:szCs w:val="24"/>
              </w:rPr>
            </w:pPr>
            <w:r w:rsidRPr="004E78DE">
              <w:rPr>
                <w:iCs/>
                <w:szCs w:val="24"/>
              </w:rPr>
              <w:t>Показатель качества обслуживания абонентов</w:t>
            </w:r>
          </w:p>
        </w:tc>
        <w:tc>
          <w:tcPr>
            <w:tcW w:w="1460" w:type="dxa"/>
            <w:vAlign w:val="center"/>
          </w:tcPr>
          <w:p w:rsidR="00AE6C37" w:rsidRPr="004E78DE" w:rsidRDefault="00AE6C37" w:rsidP="009D7C2E">
            <w:pPr>
              <w:autoSpaceDE w:val="0"/>
              <w:autoSpaceDN w:val="0"/>
              <w:adjustRightInd w:val="0"/>
              <w:spacing w:after="0" w:line="240" w:lineRule="auto"/>
              <w:jc w:val="center"/>
              <w:rPr>
                <w:szCs w:val="24"/>
              </w:rPr>
            </w:pP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3.1</w:t>
            </w:r>
          </w:p>
        </w:tc>
        <w:tc>
          <w:tcPr>
            <w:tcW w:w="4467" w:type="dxa"/>
            <w:vAlign w:val="center"/>
          </w:tcPr>
          <w:p w:rsidR="00AE6C37" w:rsidRPr="004E78DE" w:rsidRDefault="00AE6C37" w:rsidP="009D7C2E">
            <w:pPr>
              <w:autoSpaceDE w:val="0"/>
              <w:autoSpaceDN w:val="0"/>
              <w:adjustRightInd w:val="0"/>
              <w:spacing w:after="0" w:line="240" w:lineRule="auto"/>
              <w:rPr>
                <w:szCs w:val="24"/>
              </w:rPr>
            </w:pPr>
            <w:r w:rsidRPr="004E78DE">
              <w:rPr>
                <w:szCs w:val="24"/>
              </w:rPr>
              <w:t>Доля заявок на подключение, исполненная по итогам года</w:t>
            </w:r>
          </w:p>
        </w:tc>
        <w:tc>
          <w:tcPr>
            <w:tcW w:w="1077"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w:t>
            </w:r>
          </w:p>
        </w:tc>
        <w:tc>
          <w:tcPr>
            <w:tcW w:w="1460"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100</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100</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100</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100</w:t>
            </w: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iCs/>
                <w:szCs w:val="24"/>
              </w:rPr>
              <w:t>4.</w:t>
            </w:r>
          </w:p>
        </w:tc>
        <w:tc>
          <w:tcPr>
            <w:tcW w:w="5544" w:type="dxa"/>
            <w:gridSpan w:val="2"/>
            <w:vAlign w:val="center"/>
          </w:tcPr>
          <w:p w:rsidR="00AE6C37" w:rsidRPr="004E78DE" w:rsidRDefault="00AE6C37" w:rsidP="009D7C2E">
            <w:pPr>
              <w:autoSpaceDE w:val="0"/>
              <w:autoSpaceDN w:val="0"/>
              <w:adjustRightInd w:val="0"/>
              <w:spacing w:after="0" w:line="240" w:lineRule="auto"/>
              <w:rPr>
                <w:szCs w:val="24"/>
              </w:rPr>
            </w:pPr>
            <w:r w:rsidRPr="004E78DE">
              <w:rPr>
                <w:iCs/>
                <w:szCs w:val="24"/>
              </w:rPr>
              <w:t>Показатель эффективности использования ресурсов</w:t>
            </w:r>
          </w:p>
        </w:tc>
        <w:tc>
          <w:tcPr>
            <w:tcW w:w="1460" w:type="dxa"/>
            <w:vAlign w:val="center"/>
          </w:tcPr>
          <w:p w:rsidR="00AE6C37" w:rsidRPr="004E78DE" w:rsidRDefault="00AE6C37" w:rsidP="009D7C2E">
            <w:pPr>
              <w:autoSpaceDE w:val="0"/>
              <w:autoSpaceDN w:val="0"/>
              <w:adjustRightInd w:val="0"/>
              <w:spacing w:after="0" w:line="240" w:lineRule="auto"/>
              <w:jc w:val="center"/>
              <w:rPr>
                <w:szCs w:val="24"/>
              </w:rPr>
            </w:pP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4.1</w:t>
            </w:r>
          </w:p>
        </w:tc>
        <w:tc>
          <w:tcPr>
            <w:tcW w:w="4467" w:type="dxa"/>
            <w:vAlign w:val="center"/>
          </w:tcPr>
          <w:p w:rsidR="00AE6C37" w:rsidRPr="004E78DE" w:rsidRDefault="00AE6C37" w:rsidP="009D7C2E">
            <w:pPr>
              <w:autoSpaceDE w:val="0"/>
              <w:autoSpaceDN w:val="0"/>
              <w:adjustRightInd w:val="0"/>
              <w:spacing w:after="0" w:line="240" w:lineRule="auto"/>
              <w:rPr>
                <w:szCs w:val="24"/>
              </w:rPr>
            </w:pPr>
            <w:r w:rsidRPr="004E78DE">
              <w:rPr>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1077"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w:t>
            </w:r>
          </w:p>
        </w:tc>
        <w:tc>
          <w:tcPr>
            <w:tcW w:w="1460"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23,68</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23,68</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23,68</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23,68</w:t>
            </w: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4.2</w:t>
            </w:r>
          </w:p>
        </w:tc>
        <w:tc>
          <w:tcPr>
            <w:tcW w:w="4467" w:type="dxa"/>
            <w:vAlign w:val="center"/>
          </w:tcPr>
          <w:p w:rsidR="00AE6C37" w:rsidRPr="004E78DE" w:rsidRDefault="00AE6C37" w:rsidP="00601B56">
            <w:pPr>
              <w:autoSpaceDE w:val="0"/>
              <w:autoSpaceDN w:val="0"/>
              <w:adjustRightInd w:val="0"/>
              <w:spacing w:after="0" w:line="240" w:lineRule="auto"/>
              <w:rPr>
                <w:szCs w:val="24"/>
              </w:rPr>
            </w:pPr>
            <w:r w:rsidRPr="004E78DE">
              <w:rPr>
                <w:szCs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077"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кВт∙ч/м³</w:t>
            </w:r>
          </w:p>
        </w:tc>
        <w:tc>
          <w:tcPr>
            <w:tcW w:w="1460"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0,962</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0,962</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0,962</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0,962</w:t>
            </w: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4.3</w:t>
            </w:r>
          </w:p>
        </w:tc>
        <w:tc>
          <w:tcPr>
            <w:tcW w:w="4467" w:type="dxa"/>
            <w:vAlign w:val="center"/>
          </w:tcPr>
          <w:p w:rsidR="00AE6C37" w:rsidRPr="004E78DE" w:rsidRDefault="00AE6C37" w:rsidP="000C47AE">
            <w:pPr>
              <w:autoSpaceDE w:val="0"/>
              <w:autoSpaceDN w:val="0"/>
              <w:adjustRightInd w:val="0"/>
              <w:spacing w:after="0" w:line="240" w:lineRule="auto"/>
              <w:rPr>
                <w:szCs w:val="24"/>
              </w:rPr>
            </w:pPr>
            <w:r w:rsidRPr="004E78DE">
              <w:rPr>
                <w:szCs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077"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кВт∙ч/м³</w:t>
            </w:r>
          </w:p>
        </w:tc>
        <w:tc>
          <w:tcPr>
            <w:tcW w:w="1460"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0,015</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0,015</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0,015</w:t>
            </w:r>
          </w:p>
        </w:tc>
        <w:tc>
          <w:tcPr>
            <w:tcW w:w="696" w:type="dxa"/>
            <w:vAlign w:val="center"/>
          </w:tcPr>
          <w:p w:rsidR="00AE6C37" w:rsidRPr="004E78DE" w:rsidRDefault="00AE6C37" w:rsidP="009D7C2E">
            <w:pPr>
              <w:autoSpaceDE w:val="0"/>
              <w:autoSpaceDN w:val="0"/>
              <w:adjustRightInd w:val="0"/>
              <w:spacing w:after="0" w:line="240" w:lineRule="auto"/>
              <w:jc w:val="center"/>
              <w:rPr>
                <w:szCs w:val="24"/>
              </w:rPr>
            </w:pPr>
            <w:r w:rsidRPr="004E78DE">
              <w:rPr>
                <w:szCs w:val="24"/>
              </w:rPr>
              <w:t>0,015</w:t>
            </w:r>
          </w:p>
        </w:tc>
      </w:tr>
    </w:tbl>
    <w:p w:rsidR="00AE6C37" w:rsidRPr="004E78DE" w:rsidRDefault="00AE6C37" w:rsidP="003C71AF">
      <w:pPr>
        <w:pStyle w:val="14"/>
      </w:pPr>
      <w:bookmarkStart w:id="137" w:name="_Toc379894521"/>
      <w:bookmarkStart w:id="138" w:name="_Toc384223031"/>
      <w:bookmarkStart w:id="139" w:name="_Toc387246799"/>
      <w:bookmarkStart w:id="140" w:name="_Toc388948542"/>
      <w:bookmarkStart w:id="141" w:name="_Toc404669609"/>
    </w:p>
    <w:p w:rsidR="00AE6C37" w:rsidRPr="004E78DE" w:rsidRDefault="00AE6C37" w:rsidP="00017D79">
      <w:pPr>
        <w:numPr>
          <w:ilvl w:val="1"/>
          <w:numId w:val="3"/>
        </w:numPr>
        <w:spacing w:after="0" w:line="360" w:lineRule="auto"/>
        <w:ind w:left="851" w:hanging="425"/>
        <w:outlineLvl w:val="2"/>
        <w:rPr>
          <w:b/>
          <w:sz w:val="28"/>
          <w:szCs w:val="24"/>
        </w:rPr>
      </w:pPr>
      <w:bookmarkStart w:id="142" w:name="_Toc47549067"/>
      <w:r w:rsidRPr="004E78DE">
        <w:rPr>
          <w:b/>
          <w:sz w:val="28"/>
          <w:szCs w:val="24"/>
        </w:rPr>
        <w:t xml:space="preserve">Различные сценарии развития централизованных систем водоснабжения в зависимости от различных сценариев развития </w:t>
      </w:r>
      <w:bookmarkEnd w:id="137"/>
      <w:bookmarkEnd w:id="138"/>
      <w:bookmarkEnd w:id="139"/>
      <w:bookmarkEnd w:id="140"/>
      <w:bookmarkEnd w:id="141"/>
      <w:r w:rsidRPr="004E78DE">
        <w:rPr>
          <w:b/>
          <w:sz w:val="28"/>
          <w:szCs w:val="24"/>
        </w:rPr>
        <w:t>муниципального образования</w:t>
      </w:r>
      <w:bookmarkEnd w:id="142"/>
    </w:p>
    <w:p w:rsidR="00AE6C37" w:rsidRPr="004E78DE" w:rsidRDefault="00AE6C37" w:rsidP="005E17A2">
      <w:pPr>
        <w:spacing w:before="200" w:after="0" w:line="240" w:lineRule="auto"/>
        <w:ind w:firstLine="709"/>
        <w:rPr>
          <w:sz w:val="28"/>
          <w:szCs w:val="28"/>
        </w:rPr>
      </w:pPr>
      <w:r w:rsidRPr="004E78DE">
        <w:rPr>
          <w:sz w:val="28"/>
          <w:szCs w:val="28"/>
        </w:rPr>
        <w:t>Развитие централизованной системы водоснабжения напрямую зависит от вариантов прироста численности населения городского округа. На момент разработки данной схемы водоснабжения население городского округа Ишим составляет 64,414 тыс. чел., из них 61 тыс. чел. пользуются услугой централизованного питьевого водоснабжения.</w:t>
      </w:r>
    </w:p>
    <w:p w:rsidR="00AE6C37" w:rsidRPr="004E78DE" w:rsidRDefault="00AE6C37" w:rsidP="005E17A2">
      <w:pPr>
        <w:spacing w:before="200" w:after="0" w:line="240" w:lineRule="auto"/>
        <w:ind w:firstLine="709"/>
        <w:rPr>
          <w:sz w:val="28"/>
          <w:szCs w:val="28"/>
        </w:rPr>
      </w:pPr>
      <w:r w:rsidRPr="004E78DE">
        <w:rPr>
          <w:sz w:val="28"/>
          <w:szCs w:val="28"/>
        </w:rPr>
        <w:t>За период 2014 – 2020 года численность постоянного населения городского округа сократилась на 1 тыс. человек.</w:t>
      </w:r>
    </w:p>
    <w:p w:rsidR="00AE6C37" w:rsidRPr="004E78DE" w:rsidRDefault="00AE6C37" w:rsidP="005E17A2">
      <w:pPr>
        <w:spacing w:before="200" w:after="0" w:line="240" w:lineRule="auto"/>
        <w:ind w:firstLine="709"/>
        <w:rPr>
          <w:sz w:val="28"/>
          <w:szCs w:val="28"/>
        </w:rPr>
      </w:pPr>
      <w:r w:rsidRPr="004E78DE">
        <w:rPr>
          <w:sz w:val="28"/>
          <w:szCs w:val="28"/>
        </w:rPr>
        <w:t>В соответствии со Схемой территориального планирования Тюменской области прогнозная численность постоянного населения города Ишима на конец 2040 года принята в количестве 70 тыс. человек. Прогнозируется увеличение постоянной численности населения на 8 % относительно начала 2019 года.</w:t>
      </w:r>
    </w:p>
    <w:p w:rsidR="00AE6C37" w:rsidRPr="004E78DE" w:rsidRDefault="00AE6C37" w:rsidP="005E17A2">
      <w:pPr>
        <w:spacing w:before="200" w:after="0" w:line="240" w:lineRule="auto"/>
        <w:ind w:firstLine="709"/>
        <w:rPr>
          <w:sz w:val="28"/>
          <w:szCs w:val="28"/>
        </w:rPr>
      </w:pPr>
      <w:r w:rsidRPr="004E78DE">
        <w:rPr>
          <w:sz w:val="28"/>
          <w:szCs w:val="28"/>
        </w:rPr>
        <w:t>Достижение на расчетный срок Генерального плана (конец 2040 года) численности населения 70 тыс. человек возможно только при положительной механической и естественной динамиках.</w:t>
      </w:r>
    </w:p>
    <w:p w:rsidR="00AE6C37" w:rsidRPr="004E78DE" w:rsidRDefault="00AE6C37" w:rsidP="00CC1513">
      <w:pPr>
        <w:spacing w:before="200" w:after="0" w:line="240" w:lineRule="auto"/>
        <w:ind w:firstLine="709"/>
        <w:rPr>
          <w:b/>
          <w:bCs/>
          <w:sz w:val="28"/>
          <w:szCs w:val="28"/>
        </w:rPr>
      </w:pPr>
      <w:bookmarkStart w:id="143" w:name="_Hlk491338552"/>
      <w:r w:rsidRPr="004E78DE">
        <w:rPr>
          <w:b/>
          <w:bCs/>
          <w:sz w:val="28"/>
          <w:szCs w:val="28"/>
        </w:rPr>
        <w:t xml:space="preserve">Настоящей схемой предусматривается вариант развития системы водоснабжения с полным переходом на подземные источники водоснабжения. Для этого необходима разработка мероприятий по строительству комплекса водозаборных сооружений в районе Равнецкого месторождения. </w:t>
      </w:r>
    </w:p>
    <w:p w:rsidR="00AE6C37" w:rsidRPr="004E78DE" w:rsidRDefault="00AE6C37" w:rsidP="00CC1513">
      <w:pPr>
        <w:spacing w:before="200" w:after="0" w:line="240" w:lineRule="auto"/>
        <w:ind w:firstLine="709"/>
        <w:rPr>
          <w:sz w:val="28"/>
          <w:szCs w:val="28"/>
        </w:rPr>
      </w:pPr>
    </w:p>
    <w:p w:rsidR="00AE6C37" w:rsidRPr="004E78DE" w:rsidRDefault="00AE6C37" w:rsidP="00CC1513">
      <w:pPr>
        <w:spacing w:before="200" w:after="0" w:line="240" w:lineRule="auto"/>
        <w:ind w:firstLine="709"/>
        <w:rPr>
          <w:sz w:val="28"/>
          <w:szCs w:val="28"/>
        </w:rPr>
      </w:pPr>
      <w:r w:rsidRPr="004E78DE">
        <w:rPr>
          <w:sz w:val="28"/>
          <w:szCs w:val="28"/>
        </w:rPr>
        <w:t xml:space="preserve">Наряду с демографическим прогнозом, развитие централизованной системы водоснабжения города Ишим тесно связано с развитием перспективных объектов капитального строительства. </w:t>
      </w:r>
    </w:p>
    <w:p w:rsidR="00AE6C37" w:rsidRPr="004E78DE" w:rsidRDefault="00AE6C37" w:rsidP="00CC1513">
      <w:pPr>
        <w:spacing w:before="200" w:after="0" w:line="240" w:lineRule="auto"/>
        <w:ind w:firstLine="709"/>
        <w:rPr>
          <w:sz w:val="28"/>
          <w:szCs w:val="28"/>
        </w:rPr>
      </w:pPr>
      <w:r w:rsidRPr="004E78DE">
        <w:rPr>
          <w:sz w:val="28"/>
          <w:szCs w:val="28"/>
        </w:rPr>
        <w:t>Основными задачами в области развития жилищного строительства является формирование упорядоченных функциональных жилых зон, отвечающих нормативным требования и потребностям жителей г. Ишима, и соответствующих перспективам развития. Объёмы жилищного строительства определены исходя данных Генерального плана.</w:t>
      </w:r>
    </w:p>
    <w:p w:rsidR="00AE6C37" w:rsidRPr="004E78DE" w:rsidRDefault="00AE6C37" w:rsidP="007F1F29">
      <w:pPr>
        <w:spacing w:before="200" w:after="0" w:line="240" w:lineRule="auto"/>
        <w:ind w:firstLine="709"/>
        <w:rPr>
          <w:sz w:val="28"/>
          <w:szCs w:val="28"/>
        </w:rPr>
      </w:pPr>
      <w:r w:rsidRPr="004E78DE">
        <w:rPr>
          <w:sz w:val="28"/>
          <w:szCs w:val="28"/>
        </w:rPr>
        <w:t>С учетом решений Схемы территориального планирования Тюменской области в проекте Генерального плана на расчетный срок (конец 2040 года) для городского округа город Ишим определены следующие значения целевых показателей:</w:t>
      </w:r>
    </w:p>
    <w:p w:rsidR="00AE6C37" w:rsidRPr="004E78DE" w:rsidRDefault="00AE6C37" w:rsidP="00017D79">
      <w:pPr>
        <w:pStyle w:val="aff"/>
        <w:numPr>
          <w:ilvl w:val="0"/>
          <w:numId w:val="29"/>
        </w:numPr>
        <w:spacing w:before="200"/>
      </w:pPr>
      <w:r w:rsidRPr="004E78DE">
        <w:t>объём проектного жилищного фонда - 1950,5 тыс. кв. м общей площади жилых помещений;</w:t>
      </w:r>
    </w:p>
    <w:p w:rsidR="00AE6C37" w:rsidRPr="004E78DE" w:rsidRDefault="00AE6C37" w:rsidP="00017D79">
      <w:pPr>
        <w:pStyle w:val="aff"/>
        <w:numPr>
          <w:ilvl w:val="0"/>
          <w:numId w:val="29"/>
        </w:numPr>
        <w:spacing w:before="200"/>
      </w:pPr>
      <w:r w:rsidRPr="004E78DE">
        <w:t>средняя жилищная обеспеченность - 28 кв. м общей площади жилых помещений на человека.</w:t>
      </w:r>
    </w:p>
    <w:p w:rsidR="00AE6C37" w:rsidRPr="004E78DE" w:rsidRDefault="00AE6C37" w:rsidP="00CC1513">
      <w:pPr>
        <w:spacing w:before="200" w:after="0" w:line="240" w:lineRule="auto"/>
        <w:ind w:firstLine="709"/>
        <w:rPr>
          <w:sz w:val="28"/>
          <w:szCs w:val="28"/>
        </w:rPr>
      </w:pPr>
      <w:r w:rsidRPr="004E78DE">
        <w:rPr>
          <w:sz w:val="28"/>
          <w:szCs w:val="28"/>
        </w:rPr>
        <w:t>Для достижения таких показателей на расчетный срок Генерального плана (конец 2040 года) средний ежегодный объем ввода жилья должен составлять не менее 27,6 тыс. кв. м общей площади жилых помещений. Общая площадь нового жилищного строительства - 475,1 тыс. кв. м общей площади жилых помещений.</w:t>
      </w:r>
    </w:p>
    <w:p w:rsidR="00AE6C37" w:rsidRPr="004E78DE" w:rsidRDefault="00AE6C37" w:rsidP="00CC1513">
      <w:pPr>
        <w:spacing w:before="200" w:after="0" w:line="240" w:lineRule="auto"/>
        <w:ind w:firstLine="709"/>
        <w:rPr>
          <w:sz w:val="28"/>
          <w:szCs w:val="28"/>
        </w:rPr>
      </w:pPr>
    </w:p>
    <w:p w:rsidR="00AE6C37" w:rsidRPr="004E78DE" w:rsidRDefault="00AE6C37" w:rsidP="007F1F29">
      <w:pPr>
        <w:spacing w:before="200" w:after="0" w:line="240" w:lineRule="auto"/>
        <w:ind w:firstLine="709"/>
        <w:rPr>
          <w:sz w:val="28"/>
          <w:szCs w:val="28"/>
        </w:rPr>
      </w:pPr>
      <w:r w:rsidRPr="004E78DE">
        <w:rPr>
          <w:sz w:val="28"/>
          <w:szCs w:val="28"/>
        </w:rPr>
        <w:t>Проектом Генерального плана, планируются к размещению на территории г. Ишима следующие объекты местного значения городского округа:</w:t>
      </w:r>
    </w:p>
    <w:p w:rsidR="00AE6C37" w:rsidRPr="004E78DE" w:rsidRDefault="00AE6C37" w:rsidP="007F1F29">
      <w:pPr>
        <w:spacing w:before="200" w:after="0" w:line="240" w:lineRule="auto"/>
        <w:ind w:firstLine="709"/>
        <w:rPr>
          <w:sz w:val="28"/>
          <w:szCs w:val="28"/>
        </w:rPr>
      </w:pPr>
      <w:r w:rsidRPr="004E78DE">
        <w:rPr>
          <w:sz w:val="28"/>
          <w:szCs w:val="28"/>
        </w:rPr>
        <w:t>В области образования</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дошкольная образовательная организация на 180 мест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дошкольная образовательная организация на 190 мест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дошкольные образовательные организации на 300 мест каждая - 2 объекта;</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общеобразовательная организация на 200 мест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общеобразовательная организация на 1000 мест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организации дополнительного образования на 250 мест каждая - 2 объекта;</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организации дополнительного образования на 100 мест каждая - 2 объекта;</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организация дополнительного образования на 50 мест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корпус МАДОУ «Детский сад № 7 общеразвивающего вида с приоритетным осуществлением познавательно-речевого развития детей города Ишима», по ул. Чехова, 108 с увеличением мощности до 300 мест - 1 объект (реконструкция);</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здание МАОУ «Средняя общеобразовательная школа № 4 г. Ишима» по ул. Непомнящего, 98 - 1 объект (реконструкция).</w:t>
      </w:r>
    </w:p>
    <w:p w:rsidR="00AE6C37" w:rsidRPr="004E78DE" w:rsidRDefault="00AE6C37" w:rsidP="007F1F29">
      <w:pPr>
        <w:spacing w:before="200" w:after="0" w:line="240" w:lineRule="auto"/>
        <w:ind w:firstLine="709"/>
        <w:rPr>
          <w:sz w:val="28"/>
          <w:szCs w:val="28"/>
        </w:rPr>
      </w:pPr>
      <w:r w:rsidRPr="004E78DE">
        <w:rPr>
          <w:sz w:val="28"/>
          <w:szCs w:val="28"/>
        </w:rPr>
        <w:t>В области культуры</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общедоступная библиотека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учреждения культуры клубного типа на 500 мест каждое - 3 объекта;</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учреждение культуры клубного типа на 300 мест - 1 объект.</w:t>
      </w:r>
    </w:p>
    <w:p w:rsidR="00AE6C37" w:rsidRPr="004E78DE" w:rsidRDefault="00AE6C37" w:rsidP="007F1F29">
      <w:pPr>
        <w:spacing w:before="200" w:after="0" w:line="240" w:lineRule="auto"/>
        <w:ind w:firstLine="709"/>
        <w:rPr>
          <w:sz w:val="28"/>
          <w:szCs w:val="28"/>
        </w:rPr>
      </w:pPr>
      <w:r w:rsidRPr="004E78DE">
        <w:rPr>
          <w:sz w:val="28"/>
          <w:szCs w:val="28"/>
        </w:rPr>
        <w:t>В области физической культуры и массового спорта</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спортивный комплекс с бассейном на 350 кв. м зеркала воды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спортивный комплекс с бассейном на 350 кв. м зеркала воды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спортивный комплекс на 220 кв. м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роллер-парк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велотреки - 2 объекта;</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автодром - 1 объект.</w:t>
      </w:r>
    </w:p>
    <w:p w:rsidR="00AE6C37" w:rsidRPr="004E78DE" w:rsidRDefault="00AE6C37" w:rsidP="007F1F29">
      <w:pPr>
        <w:spacing w:before="200" w:after="0" w:line="240" w:lineRule="auto"/>
        <w:ind w:firstLine="709"/>
        <w:rPr>
          <w:sz w:val="28"/>
          <w:szCs w:val="28"/>
        </w:rPr>
      </w:pPr>
      <w:r w:rsidRPr="004E78DE">
        <w:rPr>
          <w:sz w:val="28"/>
          <w:szCs w:val="28"/>
        </w:rPr>
        <w:t>Также, Генеральным планом, планируются к размещению на территории г. Ишима следующие объекты местного значения городского округа:</w:t>
      </w:r>
    </w:p>
    <w:p w:rsidR="00AE6C37" w:rsidRPr="004E78DE" w:rsidRDefault="00AE6C37" w:rsidP="007F1F29">
      <w:pPr>
        <w:spacing w:before="200" w:after="0" w:line="240" w:lineRule="auto"/>
        <w:ind w:firstLine="709"/>
        <w:rPr>
          <w:sz w:val="28"/>
          <w:szCs w:val="28"/>
        </w:rPr>
      </w:pPr>
      <w:r w:rsidRPr="004E78DE">
        <w:rPr>
          <w:sz w:val="28"/>
          <w:szCs w:val="28"/>
        </w:rPr>
        <w:t>В области образования</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корпус для МАДОУ «Центр развития ребенка детский сад № 5 «Елочка» г. Ишима мощностью 150 мест (взамен корпусов по ул. М. Горького, 1 и ул. М. Горького, 1 стр. 1)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дошкольная образовательная организация на 105 мест в «Залинейной» части г. Ишима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общеобразовательная оргапаркнизация на 1000 мест в «Залинейной» части города Ишима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новое здание МАУ ДО «Детская школа искусств города Ишима» на 250 мест - 1 объект.</w:t>
      </w:r>
    </w:p>
    <w:p w:rsidR="00AE6C37" w:rsidRPr="004E78DE" w:rsidRDefault="00AE6C37" w:rsidP="007F1F29">
      <w:pPr>
        <w:spacing w:before="200" w:after="0" w:line="240" w:lineRule="auto"/>
        <w:ind w:firstLine="709"/>
        <w:rPr>
          <w:sz w:val="28"/>
          <w:szCs w:val="28"/>
        </w:rPr>
      </w:pPr>
      <w:r w:rsidRPr="004E78DE">
        <w:rPr>
          <w:sz w:val="28"/>
          <w:szCs w:val="28"/>
        </w:rPr>
        <w:t>В области культуры</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новый центр культурного развития с концертным залом на 500 мест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общедоступная библиотека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здание Муниципального автономного учреждения культуры «Ишимская городская централизованная библиотечная система» по ул. М. Горького, 122 - 1 объект (реконструкция);</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новое современное здание для размещения корпуса Муниципального автономного учреждения культуры «Ишимский музейный комплекс им. П.П. Ершова» (второй дополнительный корпус) - 1 объект.</w:t>
      </w:r>
    </w:p>
    <w:p w:rsidR="00AE6C37" w:rsidRPr="004E78DE" w:rsidRDefault="00AE6C37" w:rsidP="007F1F29">
      <w:pPr>
        <w:spacing w:before="200" w:after="0" w:line="240" w:lineRule="auto"/>
        <w:ind w:firstLine="709"/>
        <w:rPr>
          <w:sz w:val="28"/>
          <w:szCs w:val="28"/>
        </w:rPr>
      </w:pPr>
      <w:r w:rsidRPr="004E78DE">
        <w:rPr>
          <w:sz w:val="28"/>
          <w:szCs w:val="28"/>
        </w:rPr>
        <w:t>В области физической культуры и массового спорта</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МАУ «Ишимский городской стадион «Центральный» -</w:t>
      </w:r>
      <w:r w:rsidRPr="004E78DE">
        <w:rPr>
          <w:sz w:val="28"/>
          <w:szCs w:val="28"/>
        </w:rPr>
        <w:tab/>
        <w:t>1 объект</w:t>
      </w:r>
    </w:p>
    <w:p w:rsidR="00AE6C37" w:rsidRPr="004E78DE" w:rsidRDefault="00AE6C37" w:rsidP="007F1F29">
      <w:pPr>
        <w:spacing w:before="200" w:after="0" w:line="240" w:lineRule="auto"/>
        <w:ind w:firstLine="709"/>
        <w:rPr>
          <w:sz w:val="28"/>
          <w:szCs w:val="28"/>
        </w:rPr>
      </w:pPr>
      <w:r w:rsidRPr="004E78DE">
        <w:rPr>
          <w:sz w:val="28"/>
          <w:szCs w:val="28"/>
        </w:rPr>
        <w:t>(реконструкция);</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теннисный корт на 800 кв. м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зал спортивных единоборств на 290 кв. м - 1 объект.</w:t>
      </w:r>
    </w:p>
    <w:p w:rsidR="00AE6C37" w:rsidRPr="004E78DE" w:rsidRDefault="00AE6C37" w:rsidP="007F1F29">
      <w:pPr>
        <w:spacing w:before="200" w:after="0" w:line="240" w:lineRule="auto"/>
        <w:ind w:firstLine="709"/>
        <w:rPr>
          <w:sz w:val="28"/>
          <w:szCs w:val="28"/>
        </w:rPr>
      </w:pPr>
      <w:r w:rsidRPr="004E78DE">
        <w:rPr>
          <w:sz w:val="28"/>
          <w:szCs w:val="28"/>
        </w:rPr>
        <w:t>Проектом Генерального плана уточнено местоположение на территории г. Ишима объектов регионального значения планируемых к размещению:</w:t>
      </w:r>
    </w:p>
    <w:p w:rsidR="00AE6C37" w:rsidRPr="004E78DE" w:rsidRDefault="00AE6C37" w:rsidP="007F1F29">
      <w:pPr>
        <w:spacing w:before="200" w:after="0" w:line="240" w:lineRule="auto"/>
        <w:ind w:firstLine="709"/>
        <w:rPr>
          <w:sz w:val="28"/>
          <w:szCs w:val="28"/>
        </w:rPr>
      </w:pPr>
      <w:r w:rsidRPr="004E78DE">
        <w:rPr>
          <w:sz w:val="28"/>
          <w:szCs w:val="28"/>
        </w:rPr>
        <w:t>Схемой территориального планирования Тюменской области:</w:t>
      </w:r>
    </w:p>
    <w:p w:rsidR="00AE6C37" w:rsidRPr="004E78DE" w:rsidRDefault="00AE6C37" w:rsidP="007F1F29">
      <w:pPr>
        <w:spacing w:before="200" w:after="0" w:line="240" w:lineRule="auto"/>
        <w:ind w:firstLine="709"/>
        <w:rPr>
          <w:sz w:val="28"/>
          <w:szCs w:val="28"/>
        </w:rPr>
      </w:pPr>
      <w:r w:rsidRPr="004E78DE">
        <w:rPr>
          <w:sz w:val="28"/>
          <w:szCs w:val="28"/>
        </w:rPr>
        <w:t>В области образования:</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строительство профессиональной образовательной организации на 1800 студентов - 1 объект;</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ГАПОУ ТО «Ишимский многопрофильный техникум» на 1850 студентов - 1 объект (реконструкция);</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общежитие ГАПОУ ТО «Ишимский многопрофильный техникум» - 1 объект (реконструкция).</w:t>
      </w:r>
    </w:p>
    <w:p w:rsidR="00AE6C37" w:rsidRPr="004E78DE" w:rsidRDefault="00AE6C37" w:rsidP="007F1F29">
      <w:pPr>
        <w:spacing w:before="200" w:after="0" w:line="240" w:lineRule="auto"/>
        <w:ind w:firstLine="709"/>
        <w:rPr>
          <w:sz w:val="28"/>
          <w:szCs w:val="28"/>
        </w:rPr>
      </w:pPr>
      <w:r w:rsidRPr="004E78DE">
        <w:rPr>
          <w:sz w:val="28"/>
          <w:szCs w:val="28"/>
        </w:rPr>
        <w:t>В области здравоохранения:</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амбулаторно-поликлиническое учреждение на 400 посещений в смену - 1 объект.</w:t>
      </w:r>
    </w:p>
    <w:p w:rsidR="00AE6C37" w:rsidRPr="004E78DE" w:rsidRDefault="00AE6C37" w:rsidP="007F1F29">
      <w:pPr>
        <w:spacing w:before="200" w:after="0" w:line="240" w:lineRule="auto"/>
        <w:ind w:firstLine="709"/>
        <w:rPr>
          <w:sz w:val="28"/>
          <w:szCs w:val="28"/>
        </w:rPr>
      </w:pPr>
      <w:r w:rsidRPr="004E78DE">
        <w:rPr>
          <w:sz w:val="28"/>
          <w:szCs w:val="28"/>
        </w:rPr>
        <w:t>В области физической культуры и спорта:</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ледовый дворец на 1800 кв. м общей площади - 1 объект.</w:t>
      </w:r>
    </w:p>
    <w:p w:rsidR="00AE6C37" w:rsidRPr="004E78DE" w:rsidRDefault="00AE6C37" w:rsidP="007F1F29">
      <w:pPr>
        <w:spacing w:before="200" w:after="0" w:line="240" w:lineRule="auto"/>
        <w:ind w:firstLine="709"/>
        <w:rPr>
          <w:sz w:val="28"/>
          <w:szCs w:val="28"/>
        </w:rPr>
      </w:pPr>
      <w:r w:rsidRPr="004E78DE">
        <w:rPr>
          <w:sz w:val="28"/>
          <w:szCs w:val="28"/>
        </w:rPr>
        <w:t>Программой комплексного развития социальной инфраструктуры города Ишима на 2017 - 2019 годы и на период до 2028 года:</w:t>
      </w:r>
    </w:p>
    <w:p w:rsidR="00AE6C37" w:rsidRPr="004E78DE" w:rsidRDefault="00AE6C37" w:rsidP="007F1F29">
      <w:pPr>
        <w:spacing w:before="200" w:after="0" w:line="240" w:lineRule="auto"/>
        <w:ind w:firstLine="709"/>
        <w:rPr>
          <w:sz w:val="28"/>
          <w:szCs w:val="28"/>
        </w:rPr>
      </w:pPr>
      <w:r w:rsidRPr="004E78DE">
        <w:rPr>
          <w:sz w:val="28"/>
          <w:szCs w:val="28"/>
        </w:rPr>
        <w:t>В области здравоохранения:</w:t>
      </w:r>
    </w:p>
    <w:p w:rsidR="00AE6C37" w:rsidRPr="004E78DE" w:rsidRDefault="00AE6C37" w:rsidP="007F1F29">
      <w:pPr>
        <w:spacing w:before="200" w:after="0" w:line="240" w:lineRule="auto"/>
        <w:ind w:firstLine="709"/>
        <w:rPr>
          <w:sz w:val="28"/>
          <w:szCs w:val="28"/>
        </w:rPr>
      </w:pPr>
      <w:r w:rsidRPr="004E78DE">
        <w:rPr>
          <w:sz w:val="28"/>
          <w:szCs w:val="28"/>
        </w:rPr>
        <w:t>-</w:t>
      </w:r>
      <w:r w:rsidRPr="004E78DE">
        <w:rPr>
          <w:sz w:val="28"/>
          <w:szCs w:val="28"/>
        </w:rPr>
        <w:tab/>
        <w:t>хирургический корпус на 200 коек - 1 объект.</w:t>
      </w:r>
    </w:p>
    <w:p w:rsidR="00AE6C37" w:rsidRPr="004E78DE" w:rsidRDefault="00AE6C37" w:rsidP="007F1F29">
      <w:pPr>
        <w:spacing w:before="200" w:after="0" w:line="240" w:lineRule="auto"/>
        <w:ind w:firstLine="709"/>
        <w:rPr>
          <w:sz w:val="28"/>
          <w:szCs w:val="28"/>
        </w:rPr>
      </w:pPr>
      <w:r w:rsidRPr="004E78DE">
        <w:rPr>
          <w:sz w:val="28"/>
          <w:szCs w:val="28"/>
        </w:rPr>
        <w:t>Решениями Генерального плана на территории г. Ишима выделена территория для размещения корпуса православной гимназии, который не относится к объектам местного значения городского округа.</w:t>
      </w:r>
    </w:p>
    <w:bookmarkEnd w:id="143"/>
    <w:p w:rsidR="00AE6C37" w:rsidRPr="004E78DE" w:rsidRDefault="00AE6C37" w:rsidP="00CC1513">
      <w:pPr>
        <w:spacing w:before="200" w:after="0" w:line="240" w:lineRule="auto"/>
        <w:ind w:firstLine="709"/>
        <w:rPr>
          <w:sz w:val="28"/>
          <w:szCs w:val="28"/>
        </w:rPr>
      </w:pPr>
    </w:p>
    <w:p w:rsidR="00AE6C37" w:rsidRPr="004E78DE" w:rsidRDefault="00AE6C37" w:rsidP="00CC1513">
      <w:pPr>
        <w:spacing w:before="200" w:after="0" w:line="240" w:lineRule="auto"/>
        <w:ind w:firstLine="709"/>
        <w:rPr>
          <w:sz w:val="28"/>
          <w:szCs w:val="28"/>
        </w:rPr>
      </w:pPr>
    </w:p>
    <w:p w:rsidR="00AE6C37" w:rsidRPr="004E78DE" w:rsidRDefault="00AE6C37" w:rsidP="00CC1513">
      <w:pPr>
        <w:spacing w:before="200" w:after="0" w:line="240" w:lineRule="auto"/>
        <w:ind w:firstLine="709"/>
        <w:rPr>
          <w:sz w:val="28"/>
          <w:szCs w:val="28"/>
        </w:rPr>
      </w:pPr>
    </w:p>
    <w:p w:rsidR="00AE6C37" w:rsidRPr="004E78DE" w:rsidRDefault="00AE6C37" w:rsidP="00CC1513">
      <w:pPr>
        <w:spacing w:before="200" w:after="0" w:line="240" w:lineRule="auto"/>
        <w:ind w:firstLine="709"/>
        <w:rPr>
          <w:sz w:val="28"/>
          <w:szCs w:val="28"/>
        </w:rPr>
        <w:sectPr w:rsidR="00AE6C37" w:rsidRPr="004E78DE" w:rsidSect="007F1F29">
          <w:pgSz w:w="11906" w:h="16838"/>
          <w:pgMar w:top="1134" w:right="1418" w:bottom="1134" w:left="850" w:header="284" w:footer="275" w:gutter="0"/>
          <w:cols w:space="708"/>
          <w:docGrid w:linePitch="360"/>
        </w:sectPr>
      </w:pPr>
    </w:p>
    <w:p w:rsidR="00AE6C37" w:rsidRPr="004E78DE" w:rsidRDefault="00AE6C37" w:rsidP="00017D79">
      <w:pPr>
        <w:numPr>
          <w:ilvl w:val="0"/>
          <w:numId w:val="3"/>
        </w:numPr>
        <w:spacing w:after="0" w:line="360" w:lineRule="auto"/>
        <w:ind w:left="0" w:firstLine="0"/>
        <w:outlineLvl w:val="1"/>
        <w:rPr>
          <w:b/>
          <w:sz w:val="28"/>
          <w:szCs w:val="28"/>
        </w:rPr>
      </w:pPr>
      <w:bookmarkStart w:id="144" w:name="_Toc374449665"/>
      <w:bookmarkStart w:id="145" w:name="_Toc379894522"/>
      <w:bookmarkStart w:id="146" w:name="_Toc384223032"/>
      <w:bookmarkStart w:id="147" w:name="_Toc387246800"/>
      <w:bookmarkStart w:id="148" w:name="_Toc388948543"/>
      <w:bookmarkStart w:id="149" w:name="_Toc404671051"/>
      <w:bookmarkStart w:id="150" w:name="_Toc47549068"/>
      <w:r w:rsidRPr="004E78DE">
        <w:rPr>
          <w:b/>
          <w:sz w:val="28"/>
          <w:szCs w:val="28"/>
        </w:rPr>
        <w:t>Баланс водоснабжения и потребления горячей, питьевой, технической воды</w:t>
      </w:r>
      <w:bookmarkEnd w:id="144"/>
      <w:bookmarkEnd w:id="145"/>
      <w:bookmarkEnd w:id="146"/>
      <w:bookmarkEnd w:id="147"/>
      <w:bookmarkEnd w:id="148"/>
      <w:bookmarkEnd w:id="149"/>
      <w:bookmarkEnd w:id="150"/>
    </w:p>
    <w:p w:rsidR="00AE6C37" w:rsidRPr="004E78DE" w:rsidRDefault="00AE6C37" w:rsidP="00017D79">
      <w:pPr>
        <w:pStyle w:val="17"/>
        <w:numPr>
          <w:ilvl w:val="1"/>
          <w:numId w:val="3"/>
        </w:numPr>
        <w:spacing w:after="0" w:line="360" w:lineRule="auto"/>
        <w:ind w:left="851" w:hanging="425"/>
        <w:outlineLvl w:val="2"/>
        <w:rPr>
          <w:b/>
          <w:sz w:val="28"/>
        </w:rPr>
      </w:pPr>
      <w:bookmarkStart w:id="151" w:name="_Toc379894523"/>
      <w:bookmarkStart w:id="152" w:name="_Toc384223033"/>
      <w:bookmarkStart w:id="153" w:name="_Toc387246801"/>
      <w:bookmarkStart w:id="154" w:name="_Toc388948544"/>
      <w:bookmarkStart w:id="155" w:name="_Toc404669611"/>
      <w:bookmarkStart w:id="156" w:name="_Toc47549069"/>
      <w:r w:rsidRPr="004E78DE">
        <w:rPr>
          <w:b/>
          <w:sz w:val="28"/>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151"/>
      <w:bookmarkEnd w:id="152"/>
      <w:bookmarkEnd w:id="153"/>
      <w:bookmarkEnd w:id="154"/>
      <w:bookmarkEnd w:id="155"/>
      <w:bookmarkEnd w:id="156"/>
    </w:p>
    <w:p w:rsidR="00AE6C37" w:rsidRPr="004E78DE" w:rsidRDefault="00AE6C37" w:rsidP="00E04CF1">
      <w:pPr>
        <w:spacing w:before="200" w:after="0" w:line="240" w:lineRule="auto"/>
        <w:ind w:firstLine="709"/>
        <w:rPr>
          <w:sz w:val="28"/>
          <w:szCs w:val="28"/>
        </w:rPr>
      </w:pPr>
      <w:r w:rsidRPr="004E78DE">
        <w:rPr>
          <w:sz w:val="28"/>
          <w:szCs w:val="28"/>
        </w:rPr>
        <w:t>Общий водный баланс подачи и реализации воды за 2019 год по АО «Водоканал» (г. Ишим и Ишимский район) имеет следующий вид:</w:t>
      </w:r>
    </w:p>
    <w:p w:rsidR="00AE6C37" w:rsidRPr="004E78DE" w:rsidRDefault="00AE6C37" w:rsidP="00E04CF1">
      <w:pPr>
        <w:spacing w:after="0" w:line="360" w:lineRule="auto"/>
        <w:ind w:firstLine="709"/>
        <w:jc w:val="right"/>
      </w:pPr>
    </w:p>
    <w:p w:rsidR="00AE6C37" w:rsidRPr="004E78DE" w:rsidRDefault="00AE6C37" w:rsidP="009069F6">
      <w:pPr>
        <w:pStyle w:val="af5"/>
      </w:pPr>
      <w:bookmarkStart w:id="157" w:name="_Toc47549003"/>
      <w:r w:rsidRPr="004E78DE">
        <w:t xml:space="preserve">Таблица </w:t>
      </w:r>
      <w:fldSimple w:instr=" SEQ Таблица \* ARABIC ">
        <w:r w:rsidRPr="004E78DE">
          <w:rPr>
            <w:noProof/>
          </w:rPr>
          <w:t>26</w:t>
        </w:r>
      </w:fldSimple>
      <w:r w:rsidRPr="004E78DE">
        <w:t>. Общий водный баланс АО «Водоканал»</w:t>
      </w:r>
      <w:bookmarkEnd w:id="1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59"/>
        <w:gridCol w:w="4862"/>
        <w:gridCol w:w="1685"/>
        <w:gridCol w:w="2122"/>
      </w:tblGrid>
      <w:tr w:rsidR="00AE6C37" w:rsidRPr="004E78DE" w:rsidTr="009D7C2E">
        <w:trPr>
          <w:trHeight w:val="276"/>
          <w:jc w:val="center"/>
        </w:trPr>
        <w:tc>
          <w:tcPr>
            <w:tcW w:w="959"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п/п</w:t>
            </w:r>
          </w:p>
        </w:tc>
        <w:tc>
          <w:tcPr>
            <w:tcW w:w="4862"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Наименование параметра</w:t>
            </w:r>
          </w:p>
        </w:tc>
        <w:tc>
          <w:tcPr>
            <w:tcW w:w="1685"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Показатель</w:t>
            </w:r>
          </w:p>
        </w:tc>
        <w:tc>
          <w:tcPr>
            <w:tcW w:w="2122"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город Ишим и Ишимский район</w:t>
            </w:r>
          </w:p>
        </w:tc>
      </w:tr>
      <w:tr w:rsidR="00AE6C37" w:rsidRPr="004E78DE" w:rsidTr="009D7C2E">
        <w:trPr>
          <w:trHeight w:val="276"/>
          <w:jc w:val="center"/>
        </w:trPr>
        <w:tc>
          <w:tcPr>
            <w:tcW w:w="959" w:type="dxa"/>
            <w:vMerge/>
            <w:vAlign w:val="center"/>
          </w:tcPr>
          <w:p w:rsidR="00AE6C37" w:rsidRPr="004E78DE" w:rsidRDefault="00AE6C37" w:rsidP="009D7C2E">
            <w:pPr>
              <w:spacing w:after="0" w:line="240" w:lineRule="auto"/>
              <w:jc w:val="left"/>
              <w:rPr>
                <w:szCs w:val="24"/>
                <w:lang w:eastAsia="ru-RU"/>
              </w:rPr>
            </w:pPr>
          </w:p>
        </w:tc>
        <w:tc>
          <w:tcPr>
            <w:tcW w:w="4862" w:type="dxa"/>
            <w:vMerge/>
            <w:vAlign w:val="center"/>
          </w:tcPr>
          <w:p w:rsidR="00AE6C37" w:rsidRPr="004E78DE" w:rsidRDefault="00AE6C37" w:rsidP="009D7C2E">
            <w:pPr>
              <w:spacing w:after="0" w:line="240" w:lineRule="auto"/>
              <w:jc w:val="left"/>
              <w:rPr>
                <w:szCs w:val="24"/>
                <w:lang w:eastAsia="ru-RU"/>
              </w:rPr>
            </w:pPr>
          </w:p>
        </w:tc>
        <w:tc>
          <w:tcPr>
            <w:tcW w:w="1685" w:type="dxa"/>
            <w:vMerge/>
            <w:vAlign w:val="center"/>
          </w:tcPr>
          <w:p w:rsidR="00AE6C37" w:rsidRPr="004E78DE" w:rsidRDefault="00AE6C37" w:rsidP="009D7C2E">
            <w:pPr>
              <w:spacing w:after="0" w:line="240" w:lineRule="auto"/>
              <w:jc w:val="left"/>
              <w:rPr>
                <w:szCs w:val="24"/>
                <w:lang w:eastAsia="ru-RU"/>
              </w:rPr>
            </w:pPr>
          </w:p>
        </w:tc>
        <w:tc>
          <w:tcPr>
            <w:tcW w:w="2122" w:type="dxa"/>
            <w:vMerge/>
            <w:vAlign w:val="center"/>
          </w:tcPr>
          <w:p w:rsidR="00AE6C37" w:rsidRPr="004E78DE" w:rsidRDefault="00AE6C37" w:rsidP="009D7C2E">
            <w:pPr>
              <w:spacing w:after="0" w:line="240" w:lineRule="auto"/>
              <w:jc w:val="left"/>
              <w:rPr>
                <w:szCs w:val="24"/>
                <w:lang w:eastAsia="ru-RU"/>
              </w:rPr>
            </w:pP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поднятой воды из источников водоснабжения, в т.ч.</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3 555 629</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1.1.</w:t>
            </w:r>
          </w:p>
        </w:tc>
        <w:tc>
          <w:tcPr>
            <w:tcW w:w="4862" w:type="dxa"/>
            <w:vAlign w:val="center"/>
          </w:tcPr>
          <w:p w:rsidR="00AE6C37" w:rsidRPr="004E78DE" w:rsidRDefault="00AE6C37" w:rsidP="009D7C2E">
            <w:pPr>
              <w:spacing w:after="0" w:line="240" w:lineRule="auto"/>
              <w:ind w:firstLine="480"/>
              <w:jc w:val="left"/>
              <w:rPr>
                <w:szCs w:val="24"/>
                <w:lang w:eastAsia="ru-RU"/>
              </w:rPr>
            </w:pPr>
            <w:r w:rsidRPr="004E78DE">
              <w:rPr>
                <w:szCs w:val="24"/>
                <w:lang w:eastAsia="ru-RU"/>
              </w:rPr>
              <w:t>из поверхностных источников</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2 111 379</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1.2.</w:t>
            </w:r>
          </w:p>
        </w:tc>
        <w:tc>
          <w:tcPr>
            <w:tcW w:w="4862" w:type="dxa"/>
            <w:vAlign w:val="center"/>
          </w:tcPr>
          <w:p w:rsidR="00AE6C37" w:rsidRPr="004E78DE" w:rsidRDefault="00AE6C37" w:rsidP="009D7C2E">
            <w:pPr>
              <w:spacing w:after="0" w:line="240" w:lineRule="auto"/>
              <w:ind w:firstLine="480"/>
              <w:jc w:val="left"/>
              <w:rPr>
                <w:szCs w:val="24"/>
                <w:lang w:eastAsia="ru-RU"/>
              </w:rPr>
            </w:pPr>
            <w:r w:rsidRPr="004E78DE">
              <w:rPr>
                <w:szCs w:val="24"/>
                <w:lang w:eastAsia="ru-RU"/>
              </w:rPr>
              <w:t>из подземных источников</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1 444 250</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4862" w:type="dxa"/>
            <w:vAlign w:val="center"/>
          </w:tcPr>
          <w:p w:rsidR="00AE6C37" w:rsidRPr="004E78DE" w:rsidRDefault="00AE6C37" w:rsidP="009D7C2E">
            <w:pPr>
              <w:spacing w:after="0" w:line="240" w:lineRule="auto"/>
              <w:ind w:firstLine="480"/>
              <w:jc w:val="left"/>
              <w:rPr>
                <w:szCs w:val="24"/>
                <w:lang w:eastAsia="ru-RU"/>
              </w:rPr>
            </w:pPr>
            <w:r w:rsidRPr="004E78DE">
              <w:rPr>
                <w:szCs w:val="24"/>
                <w:lang w:eastAsia="ru-RU"/>
              </w:rPr>
              <w:t>Объем воды, прошедшей водоподготовку</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3 555 629</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4862" w:type="dxa"/>
            <w:vAlign w:val="center"/>
          </w:tcPr>
          <w:p w:rsidR="00AE6C37" w:rsidRPr="004E78DE" w:rsidRDefault="00AE6C37" w:rsidP="009D7C2E">
            <w:pPr>
              <w:spacing w:after="0" w:line="240" w:lineRule="auto"/>
              <w:ind w:firstLine="480"/>
              <w:jc w:val="left"/>
              <w:rPr>
                <w:szCs w:val="24"/>
                <w:lang w:eastAsia="ru-RU"/>
              </w:rPr>
            </w:pPr>
            <w:r w:rsidRPr="004E78DE">
              <w:rPr>
                <w:szCs w:val="24"/>
                <w:lang w:eastAsia="ru-RU"/>
              </w:rPr>
              <w:t>Расходы на производственные (технологические) нужды</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219 138</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4</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питьевой воды поданной в сеть</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3 336 491</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5</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Потери и неучтенные расходы</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656 982</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реализации воды в т.ч.</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2 679 509</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6.1.</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потребление АО «Водоканал»</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6.2.</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населению;</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1 754 621</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6.3.</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организации, финансируемые из бюджета;</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6.4.</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прочие.</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r>
      <w:tr w:rsidR="00AE6C37" w:rsidRPr="004E78DE" w:rsidTr="009D7C2E">
        <w:trPr>
          <w:trHeight w:val="23"/>
          <w:jc w:val="center"/>
        </w:trPr>
        <w:tc>
          <w:tcPr>
            <w:tcW w:w="959" w:type="dxa"/>
            <w:noWrap/>
            <w:vAlign w:val="center"/>
          </w:tcPr>
          <w:p w:rsidR="00AE6C37" w:rsidRPr="004E78DE" w:rsidRDefault="00AE6C37" w:rsidP="00A44FAA">
            <w:pPr>
              <w:spacing w:after="0" w:line="240" w:lineRule="auto"/>
              <w:jc w:val="center"/>
              <w:rPr>
                <w:szCs w:val="24"/>
                <w:lang w:eastAsia="ru-RU"/>
              </w:rPr>
            </w:pPr>
            <w:r w:rsidRPr="004E78DE">
              <w:rPr>
                <w:szCs w:val="24"/>
                <w:lang w:eastAsia="ru-RU"/>
              </w:rPr>
              <w:t>7</w:t>
            </w:r>
          </w:p>
        </w:tc>
        <w:tc>
          <w:tcPr>
            <w:tcW w:w="4862" w:type="dxa"/>
            <w:vAlign w:val="center"/>
          </w:tcPr>
          <w:p w:rsidR="00AE6C37" w:rsidRPr="004E78DE" w:rsidRDefault="00AE6C37" w:rsidP="00A44FAA">
            <w:pPr>
              <w:spacing w:after="0" w:line="240" w:lineRule="auto"/>
              <w:jc w:val="left"/>
              <w:rPr>
                <w:szCs w:val="24"/>
                <w:lang w:eastAsia="ru-RU"/>
              </w:rPr>
            </w:pPr>
            <w:r w:rsidRPr="004E78DE">
              <w:rPr>
                <w:szCs w:val="24"/>
                <w:lang w:eastAsia="ru-RU"/>
              </w:rPr>
              <w:t>Объем поднятой воды из поверхностного источника водоснабжения без последующей очистки</w:t>
            </w:r>
          </w:p>
        </w:tc>
        <w:tc>
          <w:tcPr>
            <w:tcW w:w="1685" w:type="dxa"/>
            <w:vAlign w:val="center"/>
          </w:tcPr>
          <w:p w:rsidR="00AE6C37" w:rsidRPr="004E78DE" w:rsidRDefault="00AE6C37" w:rsidP="00A44FAA">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A44FAA">
            <w:pPr>
              <w:spacing w:after="0" w:line="240" w:lineRule="auto"/>
              <w:jc w:val="center"/>
              <w:rPr>
                <w:szCs w:val="24"/>
                <w:lang w:eastAsia="ru-RU"/>
              </w:rPr>
            </w:pPr>
            <w:r w:rsidRPr="004E78DE">
              <w:rPr>
                <w:szCs w:val="24"/>
                <w:lang w:eastAsia="ru-RU"/>
              </w:rPr>
              <w:t>372 916</w:t>
            </w:r>
          </w:p>
        </w:tc>
      </w:tr>
    </w:tbl>
    <w:p w:rsidR="00AE6C37" w:rsidRPr="004E78DE" w:rsidRDefault="00AE6C37" w:rsidP="00D640A3">
      <w:pPr>
        <w:spacing w:before="200" w:after="0" w:line="240" w:lineRule="auto"/>
        <w:ind w:firstLine="709"/>
        <w:rPr>
          <w:sz w:val="28"/>
          <w:szCs w:val="28"/>
        </w:rPr>
      </w:pPr>
      <w:r w:rsidRPr="004E78DE">
        <w:rPr>
          <w:sz w:val="28"/>
          <w:szCs w:val="28"/>
        </w:rPr>
        <w:t>Как видно из таблицы, годовой объем потерь воды составляет порядка 19% от отпуска в сеть, что является неудовлетворительным показателем, учитывая, что значения потерь воды по России колеблются в районе 8-15%.</w:t>
      </w:r>
    </w:p>
    <w:p w:rsidR="00AE6C37" w:rsidRPr="004E78DE" w:rsidRDefault="00AE6C37" w:rsidP="00D640A3">
      <w:pPr>
        <w:spacing w:before="200" w:after="0" w:line="240" w:lineRule="auto"/>
        <w:ind w:firstLine="709"/>
        <w:rPr>
          <w:sz w:val="28"/>
          <w:szCs w:val="28"/>
        </w:rPr>
      </w:pPr>
      <w:r w:rsidRPr="004E78DE">
        <w:rPr>
          <w:sz w:val="28"/>
          <w:szCs w:val="28"/>
        </w:rPr>
        <w:t>Данные из таблицы представлены на диаграмме.</w:t>
      </w:r>
    </w:p>
    <w:p w:rsidR="00AE6C37" w:rsidRPr="004E78DE" w:rsidRDefault="00AE6C37" w:rsidP="00D640A3">
      <w:pPr>
        <w:spacing w:before="200" w:after="0" w:line="240" w:lineRule="auto"/>
        <w:ind w:firstLine="709"/>
        <w:rPr>
          <w:sz w:val="28"/>
          <w:szCs w:val="28"/>
        </w:rPr>
      </w:pPr>
    </w:p>
    <w:p w:rsidR="00AE6C37" w:rsidRPr="004E78DE" w:rsidRDefault="00AE6C37" w:rsidP="00D640A3">
      <w:pPr>
        <w:spacing w:before="200" w:after="0" w:line="240" w:lineRule="auto"/>
        <w:ind w:firstLine="709"/>
        <w:rPr>
          <w:sz w:val="28"/>
          <w:szCs w:val="28"/>
        </w:rPr>
      </w:pPr>
    </w:p>
    <w:p w:rsidR="00AE6C37" w:rsidRPr="004E78DE" w:rsidRDefault="00AE6C37" w:rsidP="00D640A3">
      <w:pPr>
        <w:spacing w:before="200" w:after="0" w:line="240" w:lineRule="auto"/>
        <w:ind w:firstLine="709"/>
        <w:rPr>
          <w:sz w:val="28"/>
          <w:szCs w:val="28"/>
        </w:rPr>
      </w:pPr>
    </w:p>
    <w:p w:rsidR="00AE6C37" w:rsidRPr="004E78DE" w:rsidRDefault="00AE6C37" w:rsidP="00D640A3">
      <w:pPr>
        <w:spacing w:before="200" w:after="0" w:line="240" w:lineRule="auto"/>
        <w:ind w:firstLine="709"/>
        <w:rPr>
          <w:sz w:val="28"/>
          <w:szCs w:val="28"/>
        </w:rPr>
      </w:pPr>
    </w:p>
    <w:p w:rsidR="00AE6C37" w:rsidRPr="004E78DE" w:rsidRDefault="00AE6C37" w:rsidP="00D640A3">
      <w:pPr>
        <w:spacing w:before="200" w:after="0" w:line="240" w:lineRule="auto"/>
        <w:ind w:firstLine="709"/>
        <w:rPr>
          <w:sz w:val="28"/>
          <w:szCs w:val="28"/>
        </w:rPr>
      </w:pPr>
    </w:p>
    <w:p w:rsidR="00AE6C37" w:rsidRPr="004E78DE" w:rsidRDefault="00AE6C37" w:rsidP="00D640A3">
      <w:pPr>
        <w:spacing w:before="200" w:after="0" w:line="240" w:lineRule="auto"/>
        <w:ind w:firstLine="709"/>
        <w:rPr>
          <w:sz w:val="28"/>
          <w:szCs w:val="28"/>
        </w:rPr>
      </w:pPr>
    </w:p>
    <w:p w:rsidR="00AE6C37" w:rsidRPr="004E78DE" w:rsidRDefault="00742D12" w:rsidP="00D640A3">
      <w:pPr>
        <w:spacing w:before="200" w:after="0" w:line="240" w:lineRule="auto"/>
        <w:ind w:firstLine="709"/>
        <w:rPr>
          <w:szCs w:val="24"/>
        </w:rPr>
      </w:pPr>
      <w:r>
        <w:rPr>
          <w:noProof/>
          <w:szCs w:val="24"/>
          <w:lang w:eastAsia="ru-RU"/>
        </w:rPr>
        <w:pict>
          <v:shape id="Диаграмма 1" o:spid="_x0000_i1033" type="#_x0000_t75" style="width:405pt;height:22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">
            <v:imagedata r:id="rId27" o:title="" cropbottom="-144f"/>
            <o:lock v:ext="edit" aspectratio="f"/>
          </v:shape>
        </w:pict>
      </w:r>
    </w:p>
    <w:p w:rsidR="00AE6C37" w:rsidRPr="004E78DE" w:rsidRDefault="00AE6C37" w:rsidP="00663164">
      <w:pPr>
        <w:spacing w:before="200" w:after="0" w:line="240" w:lineRule="auto"/>
        <w:ind w:firstLine="709"/>
        <w:jc w:val="center"/>
        <w:rPr>
          <w:b/>
          <w:sz w:val="28"/>
        </w:rPr>
      </w:pPr>
      <w:r w:rsidRPr="004E78DE">
        <w:rPr>
          <w:b/>
          <w:sz w:val="28"/>
        </w:rPr>
        <w:t>Рисунок 3. Диаграмма объёма поднятой воды в зависимости от источника</w:t>
      </w:r>
    </w:p>
    <w:p w:rsidR="00AE6C37" w:rsidRPr="004E78DE" w:rsidRDefault="00AE6C37" w:rsidP="00E37DC4">
      <w:pPr>
        <w:spacing w:before="200" w:after="0" w:line="240" w:lineRule="auto"/>
        <w:ind w:firstLine="709"/>
        <w:rPr>
          <w:sz w:val="28"/>
          <w:szCs w:val="28"/>
        </w:rPr>
      </w:pPr>
      <w:r w:rsidRPr="004E78DE">
        <w:rPr>
          <w:sz w:val="28"/>
          <w:szCs w:val="28"/>
        </w:rPr>
        <w:t>Из диаграммы видно, что большая часть воды подается из поверхностных источников водоснабжения.</w:t>
      </w:r>
    </w:p>
    <w:p w:rsidR="00AE6C37" w:rsidRPr="004E78DE" w:rsidRDefault="00AE6C37" w:rsidP="00D640A3">
      <w:pPr>
        <w:spacing w:before="200" w:after="0" w:line="240" w:lineRule="auto"/>
        <w:ind w:firstLine="709"/>
        <w:rPr>
          <w:b/>
          <w:sz w:val="28"/>
        </w:rPr>
      </w:pPr>
    </w:p>
    <w:p w:rsidR="00AE6C37" w:rsidRPr="004E78DE" w:rsidRDefault="00742D12" w:rsidP="00717513">
      <w:pPr>
        <w:spacing w:before="200" w:after="0" w:line="240" w:lineRule="auto"/>
        <w:ind w:firstLine="709"/>
        <w:jc w:val="center"/>
        <w:rPr>
          <w:szCs w:val="24"/>
        </w:rPr>
      </w:pPr>
      <w:r>
        <w:rPr>
          <w:noProof/>
          <w:szCs w:val="24"/>
          <w:lang w:eastAsia="ru-RU"/>
        </w:rPr>
        <w:pict>
          <v:shape id="Диаграмма 2" o:spid="_x0000_i1034" type="#_x0000_t75" style="width:423.75pt;height:24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">
            <v:imagedata r:id="rId28" o:title="" cropbottom="-137f"/>
            <o:lock v:ext="edit" aspectratio="f"/>
          </v:shape>
        </w:pict>
      </w:r>
    </w:p>
    <w:p w:rsidR="00AE6C37" w:rsidRPr="004E78DE" w:rsidRDefault="00AE6C37" w:rsidP="00663164">
      <w:pPr>
        <w:spacing w:before="200" w:after="0" w:line="240" w:lineRule="auto"/>
        <w:ind w:firstLine="709"/>
        <w:jc w:val="center"/>
        <w:rPr>
          <w:b/>
          <w:sz w:val="28"/>
        </w:rPr>
      </w:pPr>
      <w:r w:rsidRPr="004E78DE">
        <w:rPr>
          <w:b/>
          <w:sz w:val="28"/>
        </w:rPr>
        <w:t>Рисунок 4. Баланс поднятой воды: объем реализации, собственные нужды, потери</w:t>
      </w:r>
    </w:p>
    <w:p w:rsidR="00AE6C37" w:rsidRPr="004E78DE" w:rsidRDefault="00AE6C37" w:rsidP="002033C6">
      <w:pPr>
        <w:pStyle w:val="af5"/>
      </w:pPr>
    </w:p>
    <w:p w:rsidR="00AE6C37" w:rsidRPr="004E78DE" w:rsidRDefault="00AE6C37" w:rsidP="002033C6">
      <w:pPr>
        <w:spacing w:before="200" w:after="0" w:line="240" w:lineRule="auto"/>
        <w:ind w:firstLine="709"/>
        <w:rPr>
          <w:sz w:val="28"/>
          <w:szCs w:val="28"/>
        </w:rPr>
      </w:pPr>
      <w:r w:rsidRPr="004E78DE">
        <w:rPr>
          <w:sz w:val="28"/>
          <w:szCs w:val="28"/>
        </w:rPr>
        <w:t xml:space="preserve">Централизованное осуществляется от котельных АО «СУЭНКО». </w:t>
      </w:r>
    </w:p>
    <w:p w:rsidR="00AE6C37" w:rsidRPr="004E78DE" w:rsidRDefault="00AE6C37" w:rsidP="002033C6">
      <w:pPr>
        <w:spacing w:before="200" w:after="0" w:line="240" w:lineRule="auto"/>
        <w:ind w:firstLine="709"/>
        <w:rPr>
          <w:sz w:val="28"/>
        </w:rPr>
      </w:pPr>
      <w:r w:rsidRPr="004E78DE">
        <w:rPr>
          <w:sz w:val="28"/>
          <w:szCs w:val="28"/>
        </w:rPr>
        <w:t>Общий водный баланс АО «СУЭНКО» представлен в таблице.</w:t>
      </w:r>
    </w:p>
    <w:p w:rsidR="00AE6C37" w:rsidRPr="004E78DE" w:rsidRDefault="00AE6C37" w:rsidP="002033C6">
      <w:pPr>
        <w:pStyle w:val="af5"/>
      </w:pPr>
    </w:p>
    <w:p w:rsidR="00AE6C37" w:rsidRPr="004E78DE" w:rsidRDefault="00AE6C37" w:rsidP="002033C6">
      <w:pPr>
        <w:pStyle w:val="af5"/>
      </w:pPr>
      <w:bookmarkStart w:id="158" w:name="_Toc47549004"/>
      <w:r w:rsidRPr="004E78DE">
        <w:t xml:space="preserve">Таблица </w:t>
      </w:r>
      <w:fldSimple w:instr=" SEQ Таблица \* ARABIC ">
        <w:r w:rsidRPr="004E78DE">
          <w:rPr>
            <w:noProof/>
          </w:rPr>
          <w:t>27</w:t>
        </w:r>
      </w:fldSimple>
      <w:r w:rsidRPr="004E78DE">
        <w:t>. Общий водный баланс АО «СУЭНКО»</w:t>
      </w:r>
      <w:bookmarkEnd w:id="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309"/>
        <w:gridCol w:w="914"/>
        <w:gridCol w:w="1780"/>
        <w:gridCol w:w="1625"/>
      </w:tblGrid>
      <w:tr w:rsidR="00AE6C37" w:rsidRPr="004E78DE" w:rsidTr="009D7C2E">
        <w:trPr>
          <w:trHeight w:val="276"/>
          <w:jc w:val="center"/>
        </w:trPr>
        <w:tc>
          <w:tcPr>
            <w:tcW w:w="5309" w:type="dxa"/>
            <w:vMerge w:val="restart"/>
            <w:noWrap/>
            <w:vAlign w:val="center"/>
          </w:tcPr>
          <w:p w:rsidR="00AE6C37" w:rsidRPr="004E78DE" w:rsidRDefault="00AE6C37" w:rsidP="009D7C2E">
            <w:pPr>
              <w:spacing w:after="0" w:line="240" w:lineRule="auto"/>
              <w:jc w:val="center"/>
              <w:rPr>
                <w:szCs w:val="32"/>
                <w:lang w:eastAsia="ru-RU"/>
              </w:rPr>
            </w:pPr>
            <w:r w:rsidRPr="004E78DE">
              <w:rPr>
                <w:szCs w:val="32"/>
                <w:lang w:eastAsia="ru-RU"/>
              </w:rPr>
              <w:t>Наименование источника теплоснабжения</w:t>
            </w:r>
          </w:p>
        </w:tc>
        <w:tc>
          <w:tcPr>
            <w:tcW w:w="914" w:type="dxa"/>
            <w:vMerge w:val="restart"/>
            <w:vAlign w:val="center"/>
          </w:tcPr>
          <w:p w:rsidR="00AE6C37" w:rsidRPr="004E78DE" w:rsidRDefault="00AE6C37" w:rsidP="009D7C2E">
            <w:pPr>
              <w:spacing w:after="0" w:line="240" w:lineRule="auto"/>
              <w:jc w:val="center"/>
              <w:rPr>
                <w:szCs w:val="32"/>
                <w:lang w:eastAsia="ru-RU"/>
              </w:rPr>
            </w:pPr>
            <w:r w:rsidRPr="004E78DE">
              <w:rPr>
                <w:szCs w:val="32"/>
                <w:lang w:eastAsia="ru-RU"/>
              </w:rPr>
              <w:t>Годовой расход воды, м.куб</w:t>
            </w:r>
          </w:p>
        </w:tc>
        <w:tc>
          <w:tcPr>
            <w:tcW w:w="1780" w:type="dxa"/>
            <w:vMerge w:val="restart"/>
            <w:vAlign w:val="center"/>
          </w:tcPr>
          <w:p w:rsidR="00AE6C37" w:rsidRPr="004E78DE" w:rsidRDefault="00AE6C37" w:rsidP="009D7C2E">
            <w:pPr>
              <w:spacing w:after="0" w:line="240" w:lineRule="auto"/>
              <w:jc w:val="center"/>
              <w:rPr>
                <w:szCs w:val="32"/>
                <w:lang w:eastAsia="ru-RU"/>
              </w:rPr>
            </w:pPr>
            <w:r w:rsidRPr="004E78DE">
              <w:rPr>
                <w:szCs w:val="32"/>
                <w:lang w:eastAsia="ru-RU"/>
              </w:rPr>
              <w:t>Среднесуточный расход воды, м.куб</w:t>
            </w:r>
          </w:p>
        </w:tc>
        <w:tc>
          <w:tcPr>
            <w:tcW w:w="1625" w:type="dxa"/>
            <w:vMerge w:val="restart"/>
            <w:vAlign w:val="center"/>
          </w:tcPr>
          <w:p w:rsidR="00AE6C37" w:rsidRPr="004E78DE" w:rsidRDefault="00AE6C37" w:rsidP="009D7C2E">
            <w:pPr>
              <w:spacing w:after="0" w:line="240" w:lineRule="auto"/>
              <w:jc w:val="center"/>
              <w:rPr>
                <w:szCs w:val="32"/>
                <w:lang w:eastAsia="ru-RU"/>
              </w:rPr>
            </w:pPr>
            <w:r w:rsidRPr="004E78DE">
              <w:rPr>
                <w:szCs w:val="32"/>
                <w:lang w:eastAsia="ru-RU"/>
              </w:rPr>
              <w:t>Максимальный суточный расход воды, м.куб</w:t>
            </w:r>
          </w:p>
        </w:tc>
      </w:tr>
      <w:tr w:rsidR="00AE6C37" w:rsidRPr="004E78DE" w:rsidTr="009D7C2E">
        <w:trPr>
          <w:trHeight w:val="276"/>
          <w:jc w:val="center"/>
        </w:trPr>
        <w:tc>
          <w:tcPr>
            <w:tcW w:w="5309" w:type="dxa"/>
            <w:vMerge/>
            <w:vAlign w:val="center"/>
          </w:tcPr>
          <w:p w:rsidR="00AE6C37" w:rsidRPr="004E78DE" w:rsidRDefault="00AE6C37" w:rsidP="009D7C2E">
            <w:pPr>
              <w:spacing w:after="0" w:line="240" w:lineRule="auto"/>
              <w:jc w:val="left"/>
              <w:rPr>
                <w:szCs w:val="32"/>
                <w:lang w:eastAsia="ru-RU"/>
              </w:rPr>
            </w:pPr>
          </w:p>
        </w:tc>
        <w:tc>
          <w:tcPr>
            <w:tcW w:w="914" w:type="dxa"/>
            <w:vMerge/>
            <w:vAlign w:val="center"/>
          </w:tcPr>
          <w:p w:rsidR="00AE6C37" w:rsidRPr="004E78DE" w:rsidRDefault="00AE6C37" w:rsidP="009D7C2E">
            <w:pPr>
              <w:spacing w:after="0" w:line="240" w:lineRule="auto"/>
              <w:jc w:val="left"/>
              <w:rPr>
                <w:szCs w:val="32"/>
                <w:lang w:eastAsia="ru-RU"/>
              </w:rPr>
            </w:pPr>
          </w:p>
        </w:tc>
        <w:tc>
          <w:tcPr>
            <w:tcW w:w="1780" w:type="dxa"/>
            <w:vMerge/>
            <w:vAlign w:val="center"/>
          </w:tcPr>
          <w:p w:rsidR="00AE6C37" w:rsidRPr="004E78DE" w:rsidRDefault="00AE6C37" w:rsidP="009D7C2E">
            <w:pPr>
              <w:spacing w:after="0" w:line="240" w:lineRule="auto"/>
              <w:jc w:val="left"/>
              <w:rPr>
                <w:szCs w:val="32"/>
                <w:lang w:eastAsia="ru-RU"/>
              </w:rPr>
            </w:pPr>
          </w:p>
        </w:tc>
        <w:tc>
          <w:tcPr>
            <w:tcW w:w="1625" w:type="dxa"/>
            <w:vMerge/>
            <w:vAlign w:val="center"/>
          </w:tcPr>
          <w:p w:rsidR="00AE6C37" w:rsidRPr="004E78DE" w:rsidRDefault="00AE6C37" w:rsidP="009D7C2E">
            <w:pPr>
              <w:spacing w:after="0" w:line="240" w:lineRule="auto"/>
              <w:jc w:val="left"/>
              <w:rPr>
                <w:szCs w:val="32"/>
                <w:lang w:eastAsia="ru-RU"/>
              </w:rPr>
            </w:pPr>
          </w:p>
        </w:tc>
      </w:tr>
      <w:tr w:rsidR="00AE6C37" w:rsidRPr="004E78DE" w:rsidTr="009D7C2E">
        <w:trPr>
          <w:trHeight w:val="276"/>
          <w:jc w:val="center"/>
        </w:trPr>
        <w:tc>
          <w:tcPr>
            <w:tcW w:w="5309" w:type="dxa"/>
            <w:vMerge/>
            <w:vAlign w:val="center"/>
          </w:tcPr>
          <w:p w:rsidR="00AE6C37" w:rsidRPr="004E78DE" w:rsidRDefault="00AE6C37" w:rsidP="009D7C2E">
            <w:pPr>
              <w:spacing w:after="0" w:line="240" w:lineRule="auto"/>
              <w:jc w:val="left"/>
              <w:rPr>
                <w:szCs w:val="32"/>
                <w:lang w:eastAsia="ru-RU"/>
              </w:rPr>
            </w:pPr>
          </w:p>
        </w:tc>
        <w:tc>
          <w:tcPr>
            <w:tcW w:w="914" w:type="dxa"/>
            <w:vMerge/>
            <w:vAlign w:val="center"/>
          </w:tcPr>
          <w:p w:rsidR="00AE6C37" w:rsidRPr="004E78DE" w:rsidRDefault="00AE6C37" w:rsidP="009D7C2E">
            <w:pPr>
              <w:spacing w:after="0" w:line="240" w:lineRule="auto"/>
              <w:jc w:val="left"/>
              <w:rPr>
                <w:szCs w:val="32"/>
                <w:lang w:eastAsia="ru-RU"/>
              </w:rPr>
            </w:pPr>
          </w:p>
        </w:tc>
        <w:tc>
          <w:tcPr>
            <w:tcW w:w="1780" w:type="dxa"/>
            <w:vMerge/>
            <w:vAlign w:val="center"/>
          </w:tcPr>
          <w:p w:rsidR="00AE6C37" w:rsidRPr="004E78DE" w:rsidRDefault="00AE6C37" w:rsidP="009D7C2E">
            <w:pPr>
              <w:spacing w:after="0" w:line="240" w:lineRule="auto"/>
              <w:jc w:val="left"/>
              <w:rPr>
                <w:szCs w:val="32"/>
                <w:lang w:eastAsia="ru-RU"/>
              </w:rPr>
            </w:pPr>
          </w:p>
        </w:tc>
        <w:tc>
          <w:tcPr>
            <w:tcW w:w="1625" w:type="dxa"/>
            <w:vMerge/>
            <w:vAlign w:val="center"/>
          </w:tcPr>
          <w:p w:rsidR="00AE6C37" w:rsidRPr="004E78DE" w:rsidRDefault="00AE6C37" w:rsidP="009D7C2E">
            <w:pPr>
              <w:spacing w:after="0" w:line="240" w:lineRule="auto"/>
              <w:jc w:val="left"/>
              <w:rPr>
                <w:szCs w:val="32"/>
                <w:lang w:eastAsia="ru-RU"/>
              </w:rPr>
            </w:pPr>
          </w:p>
        </w:tc>
      </w:tr>
      <w:tr w:rsidR="00AE6C37" w:rsidRPr="004E78DE" w:rsidTr="009D7C2E">
        <w:trPr>
          <w:trHeight w:val="23"/>
          <w:jc w:val="center"/>
        </w:trPr>
        <w:tc>
          <w:tcPr>
            <w:tcW w:w="5309" w:type="dxa"/>
            <w:noWrap/>
            <w:vAlign w:val="bottom"/>
          </w:tcPr>
          <w:p w:rsidR="00AE6C37" w:rsidRPr="004E78DE" w:rsidRDefault="00AE6C37" w:rsidP="009D7C2E">
            <w:pPr>
              <w:spacing w:after="0" w:line="240" w:lineRule="auto"/>
              <w:jc w:val="left"/>
              <w:rPr>
                <w:szCs w:val="32"/>
                <w:lang w:eastAsia="ru-RU"/>
              </w:rPr>
            </w:pPr>
            <w:r w:rsidRPr="004E78DE">
              <w:rPr>
                <w:szCs w:val="32"/>
                <w:lang w:eastAsia="ru-RU"/>
              </w:rPr>
              <w:t>Квартальная котельная ул. Ершова, д. 4, строение 1</w:t>
            </w:r>
          </w:p>
        </w:tc>
        <w:tc>
          <w:tcPr>
            <w:tcW w:w="914"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21447</w:t>
            </w:r>
          </w:p>
        </w:tc>
        <w:tc>
          <w:tcPr>
            <w:tcW w:w="1780"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58,76</w:t>
            </w:r>
          </w:p>
        </w:tc>
        <w:tc>
          <w:tcPr>
            <w:tcW w:w="1625"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70,51</w:t>
            </w:r>
          </w:p>
        </w:tc>
      </w:tr>
      <w:tr w:rsidR="00AE6C37" w:rsidRPr="004E78DE" w:rsidTr="009D7C2E">
        <w:trPr>
          <w:trHeight w:val="23"/>
          <w:jc w:val="center"/>
        </w:trPr>
        <w:tc>
          <w:tcPr>
            <w:tcW w:w="5309" w:type="dxa"/>
            <w:noWrap/>
            <w:vAlign w:val="bottom"/>
          </w:tcPr>
          <w:p w:rsidR="00AE6C37" w:rsidRPr="004E78DE" w:rsidRDefault="00AE6C37" w:rsidP="009D7C2E">
            <w:pPr>
              <w:spacing w:after="0" w:line="240" w:lineRule="auto"/>
              <w:jc w:val="left"/>
              <w:rPr>
                <w:szCs w:val="32"/>
                <w:lang w:eastAsia="ru-RU"/>
              </w:rPr>
            </w:pPr>
            <w:r w:rsidRPr="004E78DE">
              <w:rPr>
                <w:szCs w:val="32"/>
                <w:lang w:eastAsia="ru-RU"/>
              </w:rPr>
              <w:t>Котельная №1 ул. К. Маркса, д. 55а</w:t>
            </w:r>
          </w:p>
        </w:tc>
        <w:tc>
          <w:tcPr>
            <w:tcW w:w="914"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1206</w:t>
            </w:r>
          </w:p>
        </w:tc>
        <w:tc>
          <w:tcPr>
            <w:tcW w:w="1780"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3,30</w:t>
            </w:r>
          </w:p>
        </w:tc>
        <w:tc>
          <w:tcPr>
            <w:tcW w:w="1625"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3,96</w:t>
            </w:r>
          </w:p>
        </w:tc>
      </w:tr>
      <w:tr w:rsidR="00AE6C37" w:rsidRPr="004E78DE" w:rsidTr="009D7C2E">
        <w:trPr>
          <w:trHeight w:val="23"/>
          <w:jc w:val="center"/>
        </w:trPr>
        <w:tc>
          <w:tcPr>
            <w:tcW w:w="5309" w:type="dxa"/>
            <w:noWrap/>
            <w:vAlign w:val="bottom"/>
          </w:tcPr>
          <w:p w:rsidR="00AE6C37" w:rsidRPr="004E78DE" w:rsidRDefault="00AE6C37" w:rsidP="009D7C2E">
            <w:pPr>
              <w:spacing w:after="0" w:line="240" w:lineRule="auto"/>
              <w:jc w:val="left"/>
              <w:rPr>
                <w:szCs w:val="32"/>
                <w:lang w:eastAsia="ru-RU"/>
              </w:rPr>
            </w:pPr>
            <w:r w:rsidRPr="004E78DE">
              <w:rPr>
                <w:szCs w:val="32"/>
                <w:lang w:eastAsia="ru-RU"/>
              </w:rPr>
              <w:t>Котельная №2 ул. Большая, д. 202</w:t>
            </w:r>
          </w:p>
        </w:tc>
        <w:tc>
          <w:tcPr>
            <w:tcW w:w="914"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791</w:t>
            </w:r>
          </w:p>
        </w:tc>
        <w:tc>
          <w:tcPr>
            <w:tcW w:w="1780"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2,17</w:t>
            </w:r>
          </w:p>
        </w:tc>
        <w:tc>
          <w:tcPr>
            <w:tcW w:w="1625"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2,60</w:t>
            </w:r>
          </w:p>
        </w:tc>
      </w:tr>
      <w:tr w:rsidR="00AE6C37" w:rsidRPr="004E78DE" w:rsidTr="009D7C2E">
        <w:trPr>
          <w:trHeight w:val="23"/>
          <w:jc w:val="center"/>
        </w:trPr>
        <w:tc>
          <w:tcPr>
            <w:tcW w:w="5309" w:type="dxa"/>
            <w:noWrap/>
            <w:vAlign w:val="bottom"/>
          </w:tcPr>
          <w:p w:rsidR="00AE6C37" w:rsidRPr="004E78DE" w:rsidRDefault="00AE6C37" w:rsidP="009D7C2E">
            <w:pPr>
              <w:spacing w:after="0" w:line="240" w:lineRule="auto"/>
              <w:jc w:val="left"/>
              <w:rPr>
                <w:szCs w:val="32"/>
                <w:lang w:eastAsia="ru-RU"/>
              </w:rPr>
            </w:pPr>
            <w:r w:rsidRPr="004E78DE">
              <w:rPr>
                <w:szCs w:val="32"/>
                <w:lang w:eastAsia="ru-RU"/>
              </w:rPr>
              <w:t>Котельная №3 ул. Большая, д. 185а</w:t>
            </w:r>
          </w:p>
        </w:tc>
        <w:tc>
          <w:tcPr>
            <w:tcW w:w="914"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788</w:t>
            </w:r>
          </w:p>
        </w:tc>
        <w:tc>
          <w:tcPr>
            <w:tcW w:w="1780"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2,16</w:t>
            </w:r>
          </w:p>
        </w:tc>
        <w:tc>
          <w:tcPr>
            <w:tcW w:w="1625"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2,59</w:t>
            </w:r>
          </w:p>
        </w:tc>
      </w:tr>
      <w:tr w:rsidR="00AE6C37" w:rsidRPr="004E78DE" w:rsidTr="009D7C2E">
        <w:trPr>
          <w:trHeight w:val="23"/>
          <w:jc w:val="center"/>
        </w:trPr>
        <w:tc>
          <w:tcPr>
            <w:tcW w:w="5309" w:type="dxa"/>
            <w:noWrap/>
            <w:vAlign w:val="bottom"/>
          </w:tcPr>
          <w:p w:rsidR="00AE6C37" w:rsidRPr="004E78DE" w:rsidRDefault="00AE6C37" w:rsidP="009D7C2E">
            <w:pPr>
              <w:spacing w:after="0" w:line="240" w:lineRule="auto"/>
              <w:jc w:val="left"/>
              <w:rPr>
                <w:szCs w:val="32"/>
                <w:lang w:eastAsia="ru-RU"/>
              </w:rPr>
            </w:pPr>
            <w:r w:rsidRPr="004E78DE">
              <w:rPr>
                <w:szCs w:val="32"/>
                <w:lang w:eastAsia="ru-RU"/>
              </w:rPr>
              <w:t>Котельная №7 ул. Ленина, д.10а</w:t>
            </w:r>
          </w:p>
        </w:tc>
        <w:tc>
          <w:tcPr>
            <w:tcW w:w="914"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5</w:t>
            </w:r>
          </w:p>
        </w:tc>
        <w:tc>
          <w:tcPr>
            <w:tcW w:w="1780"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0,01</w:t>
            </w:r>
          </w:p>
        </w:tc>
        <w:tc>
          <w:tcPr>
            <w:tcW w:w="1625"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0,02</w:t>
            </w:r>
          </w:p>
        </w:tc>
      </w:tr>
      <w:tr w:rsidR="00AE6C37" w:rsidRPr="004E78DE" w:rsidTr="009D7C2E">
        <w:trPr>
          <w:trHeight w:val="23"/>
          <w:jc w:val="center"/>
        </w:trPr>
        <w:tc>
          <w:tcPr>
            <w:tcW w:w="5309" w:type="dxa"/>
            <w:noWrap/>
            <w:vAlign w:val="bottom"/>
          </w:tcPr>
          <w:p w:rsidR="00AE6C37" w:rsidRPr="004E78DE" w:rsidRDefault="00AE6C37" w:rsidP="009D7C2E">
            <w:pPr>
              <w:spacing w:after="0" w:line="240" w:lineRule="auto"/>
              <w:jc w:val="left"/>
              <w:rPr>
                <w:szCs w:val="32"/>
                <w:lang w:eastAsia="ru-RU"/>
              </w:rPr>
            </w:pPr>
            <w:r w:rsidRPr="004E78DE">
              <w:rPr>
                <w:szCs w:val="32"/>
                <w:lang w:eastAsia="ru-RU"/>
              </w:rPr>
              <w:t>Котельная №13 ул. Береговая, д.23а</w:t>
            </w:r>
          </w:p>
        </w:tc>
        <w:tc>
          <w:tcPr>
            <w:tcW w:w="914"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152</w:t>
            </w:r>
          </w:p>
        </w:tc>
        <w:tc>
          <w:tcPr>
            <w:tcW w:w="1780"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0,42</w:t>
            </w:r>
          </w:p>
        </w:tc>
        <w:tc>
          <w:tcPr>
            <w:tcW w:w="1625"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0,50</w:t>
            </w:r>
          </w:p>
        </w:tc>
      </w:tr>
      <w:tr w:rsidR="00AE6C37" w:rsidRPr="004E78DE" w:rsidTr="009D7C2E">
        <w:trPr>
          <w:trHeight w:val="23"/>
          <w:jc w:val="center"/>
        </w:trPr>
        <w:tc>
          <w:tcPr>
            <w:tcW w:w="5309" w:type="dxa"/>
            <w:noWrap/>
            <w:vAlign w:val="bottom"/>
          </w:tcPr>
          <w:p w:rsidR="00AE6C37" w:rsidRPr="004E78DE" w:rsidRDefault="00AE6C37" w:rsidP="009D7C2E">
            <w:pPr>
              <w:spacing w:after="0" w:line="240" w:lineRule="auto"/>
              <w:jc w:val="left"/>
              <w:rPr>
                <w:szCs w:val="32"/>
                <w:lang w:eastAsia="ru-RU"/>
              </w:rPr>
            </w:pPr>
            <w:r w:rsidRPr="004E78DE">
              <w:rPr>
                <w:szCs w:val="32"/>
                <w:lang w:eastAsia="ru-RU"/>
              </w:rPr>
              <w:t xml:space="preserve">Котельная №14 ул. 30 лет ВЛКСМ. Д.60 </w:t>
            </w:r>
          </w:p>
        </w:tc>
        <w:tc>
          <w:tcPr>
            <w:tcW w:w="914"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3088</w:t>
            </w:r>
          </w:p>
        </w:tc>
        <w:tc>
          <w:tcPr>
            <w:tcW w:w="1780"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8,46</w:t>
            </w:r>
          </w:p>
        </w:tc>
        <w:tc>
          <w:tcPr>
            <w:tcW w:w="1625"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10,15</w:t>
            </w:r>
          </w:p>
        </w:tc>
      </w:tr>
      <w:tr w:rsidR="00AE6C37" w:rsidRPr="004E78DE" w:rsidTr="009D7C2E">
        <w:trPr>
          <w:trHeight w:val="23"/>
          <w:jc w:val="center"/>
        </w:trPr>
        <w:tc>
          <w:tcPr>
            <w:tcW w:w="5309" w:type="dxa"/>
            <w:noWrap/>
            <w:vAlign w:val="bottom"/>
          </w:tcPr>
          <w:p w:rsidR="00AE6C37" w:rsidRPr="004E78DE" w:rsidRDefault="00AE6C37" w:rsidP="009D7C2E">
            <w:pPr>
              <w:spacing w:after="0" w:line="240" w:lineRule="auto"/>
              <w:jc w:val="left"/>
              <w:rPr>
                <w:szCs w:val="32"/>
                <w:lang w:eastAsia="ru-RU"/>
              </w:rPr>
            </w:pPr>
            <w:r w:rsidRPr="004E78DE">
              <w:rPr>
                <w:szCs w:val="32"/>
                <w:lang w:eastAsia="ru-RU"/>
              </w:rPr>
              <w:t>Котельная №15 ул. Приозерная, д. 86а</w:t>
            </w:r>
          </w:p>
        </w:tc>
        <w:tc>
          <w:tcPr>
            <w:tcW w:w="914"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535</w:t>
            </w:r>
          </w:p>
        </w:tc>
        <w:tc>
          <w:tcPr>
            <w:tcW w:w="1780"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1,47</w:t>
            </w:r>
          </w:p>
        </w:tc>
        <w:tc>
          <w:tcPr>
            <w:tcW w:w="1625"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1,76</w:t>
            </w:r>
          </w:p>
        </w:tc>
      </w:tr>
      <w:tr w:rsidR="00AE6C37" w:rsidRPr="004E78DE" w:rsidTr="009D7C2E">
        <w:trPr>
          <w:trHeight w:val="23"/>
          <w:jc w:val="center"/>
        </w:trPr>
        <w:tc>
          <w:tcPr>
            <w:tcW w:w="5309" w:type="dxa"/>
            <w:noWrap/>
            <w:vAlign w:val="bottom"/>
          </w:tcPr>
          <w:p w:rsidR="00AE6C37" w:rsidRPr="004E78DE" w:rsidRDefault="00AE6C37" w:rsidP="009D7C2E">
            <w:pPr>
              <w:spacing w:after="0" w:line="240" w:lineRule="auto"/>
              <w:jc w:val="left"/>
              <w:rPr>
                <w:szCs w:val="32"/>
                <w:lang w:eastAsia="ru-RU"/>
              </w:rPr>
            </w:pPr>
            <w:r w:rsidRPr="004E78DE">
              <w:rPr>
                <w:szCs w:val="32"/>
                <w:lang w:eastAsia="ru-RU"/>
              </w:rPr>
              <w:t>Котельная №29 ул. К. Маркса, д. 5б</w:t>
            </w:r>
          </w:p>
        </w:tc>
        <w:tc>
          <w:tcPr>
            <w:tcW w:w="914"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1187</w:t>
            </w:r>
          </w:p>
        </w:tc>
        <w:tc>
          <w:tcPr>
            <w:tcW w:w="1780"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3,25</w:t>
            </w:r>
          </w:p>
        </w:tc>
        <w:tc>
          <w:tcPr>
            <w:tcW w:w="1625"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3,90</w:t>
            </w:r>
          </w:p>
        </w:tc>
      </w:tr>
      <w:tr w:rsidR="00AE6C37" w:rsidRPr="004E78DE" w:rsidTr="009D7C2E">
        <w:trPr>
          <w:trHeight w:val="23"/>
          <w:jc w:val="center"/>
        </w:trPr>
        <w:tc>
          <w:tcPr>
            <w:tcW w:w="5309" w:type="dxa"/>
            <w:noWrap/>
            <w:vAlign w:val="bottom"/>
          </w:tcPr>
          <w:p w:rsidR="00AE6C37" w:rsidRPr="004E78DE" w:rsidRDefault="00AE6C37" w:rsidP="009D7C2E">
            <w:pPr>
              <w:spacing w:after="0" w:line="240" w:lineRule="auto"/>
              <w:jc w:val="left"/>
              <w:rPr>
                <w:szCs w:val="32"/>
                <w:lang w:eastAsia="ru-RU"/>
              </w:rPr>
            </w:pPr>
            <w:r w:rsidRPr="004E78DE">
              <w:rPr>
                <w:szCs w:val="32"/>
                <w:lang w:eastAsia="ru-RU"/>
              </w:rPr>
              <w:t>Котельная №35 ул. Красина, д.2</w:t>
            </w:r>
          </w:p>
        </w:tc>
        <w:tc>
          <w:tcPr>
            <w:tcW w:w="914"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10286</w:t>
            </w:r>
          </w:p>
        </w:tc>
        <w:tc>
          <w:tcPr>
            <w:tcW w:w="1780"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28,18</w:t>
            </w:r>
          </w:p>
        </w:tc>
        <w:tc>
          <w:tcPr>
            <w:tcW w:w="1625"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33,82</w:t>
            </w:r>
          </w:p>
        </w:tc>
      </w:tr>
      <w:tr w:rsidR="00AE6C37" w:rsidRPr="004E78DE" w:rsidTr="009D7C2E">
        <w:trPr>
          <w:trHeight w:val="23"/>
          <w:jc w:val="center"/>
        </w:trPr>
        <w:tc>
          <w:tcPr>
            <w:tcW w:w="5309" w:type="dxa"/>
            <w:noWrap/>
            <w:vAlign w:val="bottom"/>
          </w:tcPr>
          <w:p w:rsidR="00AE6C37" w:rsidRPr="004E78DE" w:rsidRDefault="00AE6C37" w:rsidP="009D7C2E">
            <w:pPr>
              <w:spacing w:after="0" w:line="240" w:lineRule="auto"/>
              <w:jc w:val="left"/>
              <w:rPr>
                <w:szCs w:val="32"/>
                <w:lang w:eastAsia="ru-RU"/>
              </w:rPr>
            </w:pPr>
            <w:r w:rsidRPr="004E78DE">
              <w:rPr>
                <w:szCs w:val="32"/>
                <w:lang w:eastAsia="ru-RU"/>
              </w:rPr>
              <w:t>Котельная №43 ул. Путиловская, д. 1</w:t>
            </w:r>
          </w:p>
        </w:tc>
        <w:tc>
          <w:tcPr>
            <w:tcW w:w="914"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826</w:t>
            </w:r>
          </w:p>
        </w:tc>
        <w:tc>
          <w:tcPr>
            <w:tcW w:w="1780"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2,26</w:t>
            </w:r>
          </w:p>
        </w:tc>
        <w:tc>
          <w:tcPr>
            <w:tcW w:w="1625" w:type="dxa"/>
            <w:noWrap/>
            <w:vAlign w:val="center"/>
          </w:tcPr>
          <w:p w:rsidR="00AE6C37" w:rsidRPr="004E78DE" w:rsidRDefault="00AE6C37" w:rsidP="009D7C2E">
            <w:pPr>
              <w:spacing w:after="0" w:line="240" w:lineRule="auto"/>
              <w:jc w:val="center"/>
              <w:rPr>
                <w:szCs w:val="32"/>
                <w:lang w:eastAsia="ru-RU"/>
              </w:rPr>
            </w:pPr>
            <w:r w:rsidRPr="004E78DE">
              <w:rPr>
                <w:szCs w:val="32"/>
                <w:lang w:eastAsia="ru-RU"/>
              </w:rPr>
              <w:t>2,72</w:t>
            </w:r>
          </w:p>
        </w:tc>
      </w:tr>
    </w:tbl>
    <w:p w:rsidR="00AE6C37" w:rsidRPr="004E78DE" w:rsidRDefault="00AE6C37" w:rsidP="002033C6">
      <w:pPr>
        <w:rPr>
          <w:lang w:eastAsia="ru-RU"/>
        </w:rPr>
      </w:pPr>
    </w:p>
    <w:p w:rsidR="00AE6C37" w:rsidRPr="004E78DE" w:rsidRDefault="00AE6C37" w:rsidP="00017D79">
      <w:pPr>
        <w:pStyle w:val="17"/>
        <w:numPr>
          <w:ilvl w:val="1"/>
          <w:numId w:val="3"/>
        </w:numPr>
        <w:spacing w:after="0" w:line="360" w:lineRule="auto"/>
        <w:ind w:left="851" w:hanging="425"/>
        <w:outlineLvl w:val="2"/>
        <w:rPr>
          <w:b/>
          <w:sz w:val="28"/>
        </w:rPr>
      </w:pPr>
      <w:bookmarkStart w:id="159" w:name="_Toc379894524"/>
      <w:bookmarkStart w:id="160" w:name="_Toc384223034"/>
      <w:bookmarkStart w:id="161" w:name="_Toc387246802"/>
      <w:bookmarkStart w:id="162" w:name="_Toc388948545"/>
      <w:bookmarkStart w:id="163" w:name="_Toc404669612"/>
      <w:bookmarkStart w:id="164" w:name="_Toc47549070"/>
      <w:r w:rsidRPr="004E78DE">
        <w:rPr>
          <w:b/>
          <w:sz w:val="28"/>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59"/>
      <w:bookmarkEnd w:id="160"/>
      <w:bookmarkEnd w:id="161"/>
      <w:bookmarkEnd w:id="162"/>
      <w:bookmarkEnd w:id="163"/>
      <w:bookmarkEnd w:id="164"/>
    </w:p>
    <w:p w:rsidR="00AE6C37" w:rsidRPr="004E78DE" w:rsidRDefault="00AE6C37" w:rsidP="005E6275">
      <w:pPr>
        <w:spacing w:before="200" w:after="0" w:line="240" w:lineRule="auto"/>
        <w:ind w:firstLine="709"/>
        <w:rPr>
          <w:sz w:val="28"/>
        </w:rPr>
      </w:pPr>
      <w:r w:rsidRPr="004E78DE">
        <w:rPr>
          <w:sz w:val="28"/>
        </w:rPr>
        <w:t>Территориальный водный баланс АО «Водоканал» представлен в Таблице.</w:t>
      </w:r>
    </w:p>
    <w:p w:rsidR="00AE6C37" w:rsidRPr="004E78DE" w:rsidRDefault="00AE6C37" w:rsidP="009069F6">
      <w:pPr>
        <w:pStyle w:val="af5"/>
      </w:pPr>
      <w:bookmarkStart w:id="165" w:name="_Toc47549005"/>
      <w:r w:rsidRPr="004E78DE">
        <w:t xml:space="preserve">Таблица </w:t>
      </w:r>
      <w:fldSimple w:instr=" SEQ Таблица \* ARABIC ">
        <w:r w:rsidRPr="004E78DE">
          <w:rPr>
            <w:noProof/>
          </w:rPr>
          <w:t>28</w:t>
        </w:r>
      </w:fldSimple>
      <w:r w:rsidRPr="004E78DE">
        <w:t>. Территориальный водный баланс АО «Водоканал»</w:t>
      </w:r>
      <w:bookmarkEnd w:id="1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58"/>
        <w:gridCol w:w="4227"/>
        <w:gridCol w:w="1612"/>
        <w:gridCol w:w="2831"/>
      </w:tblGrid>
      <w:tr w:rsidR="00AE6C37" w:rsidRPr="004E78DE" w:rsidTr="009D7C2E">
        <w:trPr>
          <w:trHeight w:val="23"/>
          <w:jc w:val="center"/>
        </w:trPr>
        <w:tc>
          <w:tcPr>
            <w:tcW w:w="95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п/п</w:t>
            </w:r>
          </w:p>
        </w:tc>
        <w:tc>
          <w:tcPr>
            <w:tcW w:w="4227" w:type="dxa"/>
            <w:vAlign w:val="center"/>
          </w:tcPr>
          <w:p w:rsidR="00AE6C37" w:rsidRPr="004E78DE" w:rsidRDefault="00AE6C37" w:rsidP="009D7C2E">
            <w:pPr>
              <w:spacing w:after="0" w:line="240" w:lineRule="auto"/>
              <w:jc w:val="center"/>
              <w:rPr>
                <w:lang w:eastAsia="ru-RU"/>
              </w:rPr>
            </w:pPr>
            <w:r w:rsidRPr="004E78DE">
              <w:rPr>
                <w:sz w:val="22"/>
                <w:lang w:eastAsia="ru-RU"/>
              </w:rPr>
              <w:t>Наименование параметра</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Показатель</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город Ишим и Ишимский район</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4227" w:type="dxa"/>
            <w:vAlign w:val="center"/>
          </w:tcPr>
          <w:p w:rsidR="00AE6C37" w:rsidRPr="004E78DE" w:rsidRDefault="00AE6C37" w:rsidP="009D7C2E">
            <w:pPr>
              <w:spacing w:after="0" w:line="240" w:lineRule="auto"/>
              <w:jc w:val="left"/>
              <w:rPr>
                <w:lang w:eastAsia="ru-RU"/>
              </w:rPr>
            </w:pPr>
            <w:r w:rsidRPr="004E78DE">
              <w:rPr>
                <w:sz w:val="22"/>
                <w:lang w:eastAsia="ru-RU"/>
              </w:rPr>
              <w:t>Объем реализации питьевой воды (за исключением потребления АО «Водоканал»), в т. Ч.</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2 661 694</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1.1.</w:t>
            </w:r>
          </w:p>
        </w:tc>
        <w:tc>
          <w:tcPr>
            <w:tcW w:w="4227" w:type="dxa"/>
            <w:vAlign w:val="center"/>
          </w:tcPr>
          <w:p w:rsidR="00AE6C37" w:rsidRPr="004E78DE" w:rsidRDefault="00AE6C37" w:rsidP="009D7C2E">
            <w:pPr>
              <w:spacing w:after="0" w:line="240" w:lineRule="auto"/>
              <w:ind w:firstLine="440"/>
              <w:jc w:val="left"/>
              <w:rPr>
                <w:lang w:eastAsia="ru-RU"/>
              </w:rPr>
            </w:pPr>
            <w:r w:rsidRPr="004E78DE">
              <w:rPr>
                <w:sz w:val="22"/>
                <w:lang w:eastAsia="ru-RU"/>
              </w:rPr>
              <w:t>г. Ишим</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2 468 734</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1.2.</w:t>
            </w:r>
          </w:p>
        </w:tc>
        <w:tc>
          <w:tcPr>
            <w:tcW w:w="4227" w:type="dxa"/>
            <w:vAlign w:val="center"/>
          </w:tcPr>
          <w:p w:rsidR="00AE6C37" w:rsidRPr="004E78DE" w:rsidRDefault="00AE6C37" w:rsidP="009D7C2E">
            <w:pPr>
              <w:spacing w:after="0" w:line="240" w:lineRule="auto"/>
              <w:ind w:firstLine="440"/>
              <w:jc w:val="left"/>
              <w:rPr>
                <w:lang w:eastAsia="ru-RU"/>
              </w:rPr>
            </w:pPr>
            <w:r w:rsidRPr="004E78DE">
              <w:rPr>
                <w:sz w:val="22"/>
                <w:lang w:eastAsia="ru-RU"/>
              </w:rPr>
              <w:t>Ишимский район</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192 961</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4227" w:type="dxa"/>
            <w:vAlign w:val="center"/>
          </w:tcPr>
          <w:p w:rsidR="00AE6C37" w:rsidRPr="004E78DE" w:rsidRDefault="00AE6C37" w:rsidP="009D7C2E">
            <w:pPr>
              <w:spacing w:after="0" w:line="240" w:lineRule="auto"/>
              <w:jc w:val="left"/>
              <w:rPr>
                <w:lang w:eastAsia="ru-RU"/>
              </w:rPr>
            </w:pPr>
            <w:r w:rsidRPr="004E78DE">
              <w:rPr>
                <w:sz w:val="22"/>
                <w:lang w:eastAsia="ru-RU"/>
              </w:rPr>
              <w:t>Население , в т.ч.</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1 754 621</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4227" w:type="dxa"/>
            <w:vAlign w:val="center"/>
          </w:tcPr>
          <w:p w:rsidR="00AE6C37" w:rsidRPr="004E78DE" w:rsidRDefault="00AE6C37" w:rsidP="009D7C2E">
            <w:pPr>
              <w:spacing w:after="0" w:line="240" w:lineRule="auto"/>
              <w:jc w:val="left"/>
              <w:rPr>
                <w:lang w:eastAsia="ru-RU"/>
              </w:rPr>
            </w:pPr>
            <w:r w:rsidRPr="004E78DE">
              <w:rPr>
                <w:sz w:val="22"/>
                <w:lang w:eastAsia="ru-RU"/>
              </w:rPr>
              <w:t>г. Ишим</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1 604 340</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2.2.</w:t>
            </w:r>
          </w:p>
        </w:tc>
        <w:tc>
          <w:tcPr>
            <w:tcW w:w="4227" w:type="dxa"/>
            <w:vAlign w:val="center"/>
          </w:tcPr>
          <w:p w:rsidR="00AE6C37" w:rsidRPr="004E78DE" w:rsidRDefault="00AE6C37" w:rsidP="009D7C2E">
            <w:pPr>
              <w:spacing w:after="0" w:line="240" w:lineRule="auto"/>
              <w:jc w:val="left"/>
              <w:rPr>
                <w:lang w:eastAsia="ru-RU"/>
              </w:rPr>
            </w:pPr>
            <w:r w:rsidRPr="004E78DE">
              <w:rPr>
                <w:sz w:val="22"/>
                <w:lang w:eastAsia="ru-RU"/>
              </w:rPr>
              <w:t>Ишимский район</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150 281</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4227" w:type="dxa"/>
            <w:vAlign w:val="center"/>
          </w:tcPr>
          <w:p w:rsidR="00AE6C37" w:rsidRPr="004E78DE" w:rsidRDefault="00AE6C37" w:rsidP="009D7C2E">
            <w:pPr>
              <w:spacing w:after="0" w:line="240" w:lineRule="auto"/>
              <w:jc w:val="left"/>
              <w:rPr>
                <w:lang w:eastAsia="ru-RU"/>
              </w:rPr>
            </w:pPr>
            <w:r w:rsidRPr="004E78DE">
              <w:rPr>
                <w:sz w:val="22"/>
                <w:lang w:eastAsia="ru-RU"/>
              </w:rPr>
              <w:t>Бюджет, в т.ч.</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3.1.</w:t>
            </w:r>
          </w:p>
        </w:tc>
        <w:tc>
          <w:tcPr>
            <w:tcW w:w="4227" w:type="dxa"/>
            <w:vAlign w:val="center"/>
          </w:tcPr>
          <w:p w:rsidR="00AE6C37" w:rsidRPr="004E78DE" w:rsidRDefault="00AE6C37" w:rsidP="009D7C2E">
            <w:pPr>
              <w:spacing w:after="0" w:line="240" w:lineRule="auto"/>
              <w:ind w:firstLine="440"/>
              <w:jc w:val="left"/>
              <w:rPr>
                <w:lang w:eastAsia="ru-RU"/>
              </w:rPr>
            </w:pPr>
            <w:r w:rsidRPr="004E78DE">
              <w:rPr>
                <w:sz w:val="22"/>
                <w:lang w:eastAsia="ru-RU"/>
              </w:rPr>
              <w:t>г. Ишим</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310 234</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3.2.</w:t>
            </w:r>
          </w:p>
        </w:tc>
        <w:tc>
          <w:tcPr>
            <w:tcW w:w="4227" w:type="dxa"/>
            <w:vAlign w:val="center"/>
          </w:tcPr>
          <w:p w:rsidR="00AE6C37" w:rsidRPr="004E78DE" w:rsidRDefault="00AE6C37" w:rsidP="009D7C2E">
            <w:pPr>
              <w:spacing w:after="0" w:line="240" w:lineRule="auto"/>
              <w:ind w:firstLine="440"/>
              <w:jc w:val="left"/>
              <w:rPr>
                <w:lang w:eastAsia="ru-RU"/>
              </w:rPr>
            </w:pPr>
            <w:r w:rsidRPr="004E78DE">
              <w:rPr>
                <w:sz w:val="22"/>
                <w:lang w:eastAsia="ru-RU"/>
              </w:rPr>
              <w:t>Ишимский район</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5 624</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4</w:t>
            </w:r>
          </w:p>
        </w:tc>
        <w:tc>
          <w:tcPr>
            <w:tcW w:w="4227" w:type="dxa"/>
            <w:vAlign w:val="center"/>
          </w:tcPr>
          <w:p w:rsidR="00AE6C37" w:rsidRPr="004E78DE" w:rsidRDefault="00AE6C37" w:rsidP="009D7C2E">
            <w:pPr>
              <w:spacing w:after="0" w:line="240" w:lineRule="auto"/>
              <w:jc w:val="left"/>
              <w:rPr>
                <w:lang w:eastAsia="ru-RU"/>
              </w:rPr>
            </w:pPr>
            <w:r w:rsidRPr="004E78DE">
              <w:rPr>
                <w:sz w:val="22"/>
                <w:lang w:eastAsia="ru-RU"/>
              </w:rPr>
              <w:t>Прочие потребители, в т.ч.</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4.1.</w:t>
            </w:r>
          </w:p>
        </w:tc>
        <w:tc>
          <w:tcPr>
            <w:tcW w:w="4227" w:type="dxa"/>
            <w:vAlign w:val="center"/>
          </w:tcPr>
          <w:p w:rsidR="00AE6C37" w:rsidRPr="004E78DE" w:rsidRDefault="00AE6C37" w:rsidP="009D7C2E">
            <w:pPr>
              <w:spacing w:after="0" w:line="240" w:lineRule="auto"/>
              <w:jc w:val="left"/>
              <w:rPr>
                <w:lang w:eastAsia="ru-RU"/>
              </w:rPr>
            </w:pPr>
            <w:r w:rsidRPr="004E78DE">
              <w:rPr>
                <w:sz w:val="22"/>
                <w:lang w:eastAsia="ru-RU"/>
              </w:rPr>
              <w:t>г. Ишим</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554 160</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4.2.</w:t>
            </w:r>
          </w:p>
        </w:tc>
        <w:tc>
          <w:tcPr>
            <w:tcW w:w="4227" w:type="dxa"/>
            <w:vAlign w:val="center"/>
          </w:tcPr>
          <w:p w:rsidR="00AE6C37" w:rsidRPr="004E78DE" w:rsidRDefault="00AE6C37" w:rsidP="009D7C2E">
            <w:pPr>
              <w:spacing w:after="0" w:line="240" w:lineRule="auto"/>
              <w:jc w:val="left"/>
              <w:rPr>
                <w:lang w:eastAsia="ru-RU"/>
              </w:rPr>
            </w:pPr>
            <w:r w:rsidRPr="004E78DE">
              <w:rPr>
                <w:sz w:val="22"/>
                <w:lang w:eastAsia="ru-RU"/>
              </w:rPr>
              <w:t>Ишимский район всего:</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37 056</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4.2.1.</w:t>
            </w:r>
          </w:p>
        </w:tc>
        <w:tc>
          <w:tcPr>
            <w:tcW w:w="4227" w:type="dxa"/>
            <w:vAlign w:val="center"/>
          </w:tcPr>
          <w:p w:rsidR="00AE6C37" w:rsidRPr="004E78DE" w:rsidRDefault="00AE6C37" w:rsidP="009D7C2E">
            <w:pPr>
              <w:spacing w:after="0" w:line="240" w:lineRule="auto"/>
              <w:jc w:val="left"/>
              <w:rPr>
                <w:lang w:eastAsia="ru-RU"/>
              </w:rPr>
            </w:pPr>
            <w:r w:rsidRPr="004E78DE">
              <w:rPr>
                <w:sz w:val="22"/>
                <w:lang w:eastAsia="ru-RU"/>
              </w:rPr>
              <w:t>Ишимский район</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12 760</w:t>
            </w:r>
          </w:p>
        </w:tc>
      </w:tr>
      <w:tr w:rsidR="00AE6C37" w:rsidRPr="004E78DE" w:rsidTr="009D7C2E">
        <w:trPr>
          <w:trHeight w:val="23"/>
          <w:jc w:val="center"/>
        </w:trPr>
        <w:tc>
          <w:tcPr>
            <w:tcW w:w="95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4.2.2.</w:t>
            </w:r>
          </w:p>
        </w:tc>
        <w:tc>
          <w:tcPr>
            <w:tcW w:w="4227" w:type="dxa"/>
            <w:vAlign w:val="center"/>
          </w:tcPr>
          <w:p w:rsidR="00AE6C37" w:rsidRPr="004E78DE" w:rsidRDefault="00AE6C37" w:rsidP="009D7C2E">
            <w:pPr>
              <w:spacing w:after="0" w:line="240" w:lineRule="auto"/>
              <w:jc w:val="left"/>
              <w:rPr>
                <w:lang w:eastAsia="ru-RU"/>
              </w:rPr>
            </w:pPr>
            <w:r w:rsidRPr="004E78DE">
              <w:rPr>
                <w:sz w:val="22"/>
                <w:lang w:eastAsia="ru-RU"/>
              </w:rPr>
              <w:t>П. Плодопитомник</w:t>
            </w:r>
          </w:p>
        </w:tc>
        <w:tc>
          <w:tcPr>
            <w:tcW w:w="1612" w:type="dxa"/>
            <w:vAlign w:val="center"/>
          </w:tcPr>
          <w:p w:rsidR="00AE6C37" w:rsidRPr="004E78DE" w:rsidRDefault="00AE6C37" w:rsidP="009D7C2E">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24 296</w:t>
            </w:r>
          </w:p>
        </w:tc>
      </w:tr>
      <w:tr w:rsidR="00AE6C37" w:rsidRPr="004E78DE" w:rsidTr="009D7C2E">
        <w:trPr>
          <w:trHeight w:val="23"/>
          <w:jc w:val="center"/>
        </w:trPr>
        <w:tc>
          <w:tcPr>
            <w:tcW w:w="958" w:type="dxa"/>
            <w:noWrap/>
            <w:vAlign w:val="center"/>
          </w:tcPr>
          <w:p w:rsidR="00AE6C37" w:rsidRPr="004E78DE" w:rsidRDefault="00AE6C37" w:rsidP="000E21AF">
            <w:pPr>
              <w:spacing w:after="0" w:line="240" w:lineRule="auto"/>
              <w:jc w:val="center"/>
              <w:rPr>
                <w:szCs w:val="24"/>
                <w:lang w:eastAsia="ru-RU"/>
              </w:rPr>
            </w:pPr>
            <w:r w:rsidRPr="004E78DE">
              <w:rPr>
                <w:szCs w:val="24"/>
                <w:lang w:eastAsia="ru-RU"/>
              </w:rPr>
              <w:t>5</w:t>
            </w:r>
          </w:p>
        </w:tc>
        <w:tc>
          <w:tcPr>
            <w:tcW w:w="4227" w:type="dxa"/>
            <w:vAlign w:val="center"/>
          </w:tcPr>
          <w:p w:rsidR="00AE6C37" w:rsidRPr="004E78DE" w:rsidRDefault="00AE6C37" w:rsidP="000E21AF">
            <w:pPr>
              <w:spacing w:after="0" w:line="240" w:lineRule="auto"/>
              <w:jc w:val="left"/>
              <w:rPr>
                <w:lang w:eastAsia="ru-RU"/>
              </w:rPr>
            </w:pPr>
            <w:r w:rsidRPr="004E78DE">
              <w:rPr>
                <w:sz w:val="22"/>
                <w:lang w:eastAsia="ru-RU"/>
              </w:rPr>
              <w:t>Объем реализации технической воды</w:t>
            </w:r>
          </w:p>
        </w:tc>
        <w:tc>
          <w:tcPr>
            <w:tcW w:w="1612" w:type="dxa"/>
            <w:vAlign w:val="center"/>
          </w:tcPr>
          <w:p w:rsidR="00AE6C37" w:rsidRPr="004E78DE" w:rsidRDefault="00AE6C37" w:rsidP="000E21AF">
            <w:pPr>
              <w:spacing w:after="0" w:line="240" w:lineRule="auto"/>
              <w:jc w:val="center"/>
              <w:rPr>
                <w:lang w:eastAsia="ru-RU"/>
              </w:rPr>
            </w:pPr>
            <w:r w:rsidRPr="004E78DE">
              <w:rPr>
                <w:sz w:val="22"/>
                <w:lang w:eastAsia="ru-RU"/>
              </w:rPr>
              <w:t>м³/год</w:t>
            </w:r>
          </w:p>
        </w:tc>
        <w:tc>
          <w:tcPr>
            <w:tcW w:w="2831" w:type="dxa"/>
            <w:vAlign w:val="center"/>
          </w:tcPr>
          <w:p w:rsidR="00AE6C37" w:rsidRPr="004E78DE" w:rsidRDefault="00AE6C37" w:rsidP="000E21AF">
            <w:pPr>
              <w:spacing w:after="0" w:line="240" w:lineRule="auto"/>
              <w:jc w:val="center"/>
              <w:rPr>
                <w:szCs w:val="24"/>
                <w:lang w:eastAsia="ru-RU"/>
              </w:rPr>
            </w:pPr>
            <w:r w:rsidRPr="004E78DE">
              <w:rPr>
                <w:szCs w:val="24"/>
                <w:lang w:eastAsia="ru-RU"/>
              </w:rPr>
              <w:t>371278</w:t>
            </w:r>
          </w:p>
        </w:tc>
      </w:tr>
    </w:tbl>
    <w:p w:rsidR="00AE6C37" w:rsidRPr="004E78DE" w:rsidRDefault="00AE6C37" w:rsidP="00916514"/>
    <w:p w:rsidR="00AE6C37" w:rsidRPr="004E78DE" w:rsidRDefault="00AE6C37" w:rsidP="00E37DC4">
      <w:pPr>
        <w:spacing w:before="200" w:after="0" w:line="240" w:lineRule="auto"/>
        <w:ind w:firstLine="709"/>
        <w:rPr>
          <w:sz w:val="28"/>
        </w:rPr>
      </w:pPr>
      <w:r w:rsidRPr="004E78DE">
        <w:rPr>
          <w:sz w:val="28"/>
        </w:rPr>
        <w:t xml:space="preserve">Данные из таблицы 28 представлены на графике территориального водного баланса. </w:t>
      </w:r>
    </w:p>
    <w:p w:rsidR="00AE6C37" w:rsidRPr="004E78DE" w:rsidRDefault="00AE6C37" w:rsidP="00916514">
      <w:pPr>
        <w:ind w:firstLine="426"/>
      </w:pPr>
    </w:p>
    <w:p w:rsidR="00AE6C37" w:rsidRPr="004E78DE" w:rsidRDefault="00742D12" w:rsidP="00916514">
      <w:pPr>
        <w:ind w:firstLine="426"/>
      </w:pPr>
      <w:r>
        <w:rPr>
          <w:noProof/>
          <w:lang w:eastAsia="ru-RU"/>
        </w:rPr>
        <w:pict>
          <v:shape id="Диаграмма 3" o:spid="_x0000_i1035" type="#_x0000_t75" style="width:418.5pt;height:237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">
            <v:imagedata r:id="rId29" o:title="" cropbottom="-97f"/>
            <o:lock v:ext="edit" aspectratio="f"/>
          </v:shape>
        </w:pict>
      </w:r>
    </w:p>
    <w:p w:rsidR="00AE6C37" w:rsidRPr="004E78DE" w:rsidRDefault="00AE6C37" w:rsidP="00663164">
      <w:pPr>
        <w:ind w:firstLine="426"/>
        <w:jc w:val="center"/>
        <w:rPr>
          <w:b/>
          <w:sz w:val="28"/>
        </w:rPr>
      </w:pPr>
      <w:r w:rsidRPr="004E78DE">
        <w:rPr>
          <w:b/>
          <w:sz w:val="28"/>
        </w:rPr>
        <w:t>Рисунок 5. График территориального водного баланса</w:t>
      </w:r>
      <w:bookmarkStart w:id="166" w:name="_Toc386035497"/>
      <w:bookmarkStart w:id="167" w:name="_Toc388948546"/>
      <w:bookmarkStart w:id="168" w:name="_Toc404669613"/>
    </w:p>
    <w:p w:rsidR="00AE6C37" w:rsidRPr="004E78DE" w:rsidRDefault="00AE6C37" w:rsidP="00663164">
      <w:pPr>
        <w:ind w:firstLine="426"/>
        <w:rPr>
          <w:sz w:val="28"/>
          <w:szCs w:val="24"/>
        </w:rPr>
      </w:pPr>
    </w:p>
    <w:p w:rsidR="00AE6C37" w:rsidRPr="004E78DE" w:rsidRDefault="00AE6C37" w:rsidP="00017D79">
      <w:pPr>
        <w:pStyle w:val="17"/>
        <w:numPr>
          <w:ilvl w:val="1"/>
          <w:numId w:val="3"/>
        </w:numPr>
        <w:spacing w:after="0" w:line="360" w:lineRule="auto"/>
        <w:ind w:left="851" w:hanging="425"/>
        <w:outlineLvl w:val="2"/>
        <w:rPr>
          <w:b/>
          <w:sz w:val="28"/>
        </w:rPr>
      </w:pPr>
      <w:bookmarkStart w:id="169" w:name="_Toc47549071"/>
      <w:r w:rsidRPr="004E78DE">
        <w:rPr>
          <w:b/>
          <w:sz w:val="28"/>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66"/>
      <w:bookmarkEnd w:id="167"/>
      <w:bookmarkEnd w:id="168"/>
      <w:bookmarkEnd w:id="169"/>
    </w:p>
    <w:p w:rsidR="00AE6C37" w:rsidRPr="004E78DE" w:rsidRDefault="00AE6C37" w:rsidP="00861745">
      <w:pPr>
        <w:spacing w:before="200" w:after="0" w:line="240" w:lineRule="auto"/>
        <w:ind w:firstLine="709"/>
        <w:rPr>
          <w:sz w:val="28"/>
          <w:szCs w:val="28"/>
        </w:rPr>
      </w:pPr>
      <w:r w:rsidRPr="004E78DE">
        <w:rPr>
          <w:sz w:val="28"/>
          <w:szCs w:val="28"/>
        </w:rPr>
        <w:t>Структурный баланс с разбивкой по группам абонентов представлен в Таблице.</w:t>
      </w:r>
    </w:p>
    <w:p w:rsidR="00AE6C37" w:rsidRPr="004E78DE" w:rsidRDefault="00AE6C37" w:rsidP="00861745">
      <w:pPr>
        <w:spacing w:before="200" w:after="0" w:line="240" w:lineRule="auto"/>
        <w:ind w:firstLine="709"/>
        <w:rPr>
          <w:sz w:val="28"/>
          <w:szCs w:val="28"/>
        </w:rPr>
      </w:pPr>
    </w:p>
    <w:p w:rsidR="00AE6C37" w:rsidRPr="004E78DE" w:rsidRDefault="00AE6C37" w:rsidP="009069F6">
      <w:pPr>
        <w:pStyle w:val="af5"/>
      </w:pPr>
      <w:bookmarkStart w:id="170" w:name="_Toc47549006"/>
      <w:r w:rsidRPr="004E78DE">
        <w:t xml:space="preserve">Таблица </w:t>
      </w:r>
      <w:fldSimple w:instr=" SEQ Таблица \* ARABIC ">
        <w:r w:rsidRPr="004E78DE">
          <w:rPr>
            <w:noProof/>
          </w:rPr>
          <w:t>29</w:t>
        </w:r>
      </w:fldSimple>
      <w:r w:rsidRPr="004E78DE">
        <w:t>. Структурный водный баланс реализации воды АО «Водоканал»</w:t>
      </w:r>
      <w:bookmarkEnd w:id="1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59"/>
        <w:gridCol w:w="4862"/>
        <w:gridCol w:w="1685"/>
        <w:gridCol w:w="2122"/>
      </w:tblGrid>
      <w:tr w:rsidR="00AE6C37" w:rsidRPr="004E78DE" w:rsidTr="009D7C2E">
        <w:trPr>
          <w:trHeight w:val="276"/>
          <w:tblHeader/>
          <w:jc w:val="center"/>
        </w:trPr>
        <w:tc>
          <w:tcPr>
            <w:tcW w:w="959"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п/п</w:t>
            </w:r>
          </w:p>
        </w:tc>
        <w:tc>
          <w:tcPr>
            <w:tcW w:w="4862"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Наименование параметра</w:t>
            </w:r>
          </w:p>
        </w:tc>
        <w:tc>
          <w:tcPr>
            <w:tcW w:w="1685"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Показатель</w:t>
            </w:r>
          </w:p>
        </w:tc>
        <w:tc>
          <w:tcPr>
            <w:tcW w:w="2122"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город Ишим и Ишимский район</w:t>
            </w:r>
          </w:p>
        </w:tc>
      </w:tr>
      <w:tr w:rsidR="00AE6C37" w:rsidRPr="004E78DE" w:rsidTr="009D7C2E">
        <w:trPr>
          <w:trHeight w:val="276"/>
          <w:tblHeader/>
          <w:jc w:val="center"/>
        </w:trPr>
        <w:tc>
          <w:tcPr>
            <w:tcW w:w="959" w:type="dxa"/>
            <w:vMerge/>
            <w:vAlign w:val="center"/>
          </w:tcPr>
          <w:p w:rsidR="00AE6C37" w:rsidRPr="004E78DE" w:rsidRDefault="00AE6C37" w:rsidP="009D7C2E">
            <w:pPr>
              <w:spacing w:after="0" w:line="240" w:lineRule="auto"/>
              <w:jc w:val="left"/>
              <w:rPr>
                <w:szCs w:val="24"/>
                <w:lang w:eastAsia="ru-RU"/>
              </w:rPr>
            </w:pPr>
          </w:p>
        </w:tc>
        <w:tc>
          <w:tcPr>
            <w:tcW w:w="4862" w:type="dxa"/>
            <w:vMerge/>
            <w:vAlign w:val="center"/>
          </w:tcPr>
          <w:p w:rsidR="00AE6C37" w:rsidRPr="004E78DE" w:rsidRDefault="00AE6C37" w:rsidP="009D7C2E">
            <w:pPr>
              <w:spacing w:after="0" w:line="240" w:lineRule="auto"/>
              <w:jc w:val="left"/>
              <w:rPr>
                <w:szCs w:val="24"/>
                <w:lang w:eastAsia="ru-RU"/>
              </w:rPr>
            </w:pPr>
          </w:p>
        </w:tc>
        <w:tc>
          <w:tcPr>
            <w:tcW w:w="1685" w:type="dxa"/>
            <w:vMerge/>
            <w:vAlign w:val="center"/>
          </w:tcPr>
          <w:p w:rsidR="00AE6C37" w:rsidRPr="004E78DE" w:rsidRDefault="00AE6C37" w:rsidP="009D7C2E">
            <w:pPr>
              <w:spacing w:after="0" w:line="240" w:lineRule="auto"/>
              <w:jc w:val="left"/>
              <w:rPr>
                <w:szCs w:val="24"/>
                <w:lang w:eastAsia="ru-RU"/>
              </w:rPr>
            </w:pPr>
          </w:p>
        </w:tc>
        <w:tc>
          <w:tcPr>
            <w:tcW w:w="2122" w:type="dxa"/>
            <w:vMerge/>
            <w:vAlign w:val="center"/>
          </w:tcPr>
          <w:p w:rsidR="00AE6C37" w:rsidRPr="004E78DE" w:rsidRDefault="00AE6C37" w:rsidP="009D7C2E">
            <w:pPr>
              <w:spacing w:after="0" w:line="240" w:lineRule="auto"/>
              <w:jc w:val="left"/>
              <w:rPr>
                <w:szCs w:val="24"/>
                <w:lang w:eastAsia="ru-RU"/>
              </w:rPr>
            </w:pP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поднятой воды из источников водоснабжения, в т.ч.</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3 555 629</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Расходы на производственные (технологические) нужды</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219 138</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питьевой воды поданной в сеть</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3 336 491</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4</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Потери и неучтенные расходы</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656 982</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5</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реализации воды в т.ч.</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2 679 509</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5.1.</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потребление АО «Водоканал»</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5.2.</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населению;</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1 754 621</w:t>
            </w:r>
          </w:p>
        </w:tc>
      </w:tr>
      <w:tr w:rsidR="00AE6C37" w:rsidRPr="004E78DE" w:rsidTr="009D7C2E">
        <w:trPr>
          <w:trHeight w:val="23"/>
          <w:jc w:val="center"/>
        </w:trPr>
        <w:tc>
          <w:tcPr>
            <w:tcW w:w="95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5.3.</w:t>
            </w:r>
          </w:p>
        </w:tc>
        <w:tc>
          <w:tcPr>
            <w:tcW w:w="486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организации, финансируемые из бюджета;</w:t>
            </w:r>
          </w:p>
        </w:tc>
        <w:tc>
          <w:tcPr>
            <w:tcW w:w="168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21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r>
      <w:tr w:rsidR="00AE6C37" w:rsidRPr="004E78DE" w:rsidTr="00C0656F">
        <w:trPr>
          <w:trHeight w:val="23"/>
          <w:jc w:val="center"/>
        </w:trPr>
        <w:tc>
          <w:tcPr>
            <w:tcW w:w="959" w:type="dxa"/>
            <w:noWrap/>
            <w:vAlign w:val="center"/>
          </w:tcPr>
          <w:p w:rsidR="00AE6C37" w:rsidRPr="004E78DE" w:rsidRDefault="00AE6C37" w:rsidP="00A44FAA">
            <w:pPr>
              <w:spacing w:after="0" w:line="240" w:lineRule="auto"/>
              <w:jc w:val="center"/>
              <w:rPr>
                <w:szCs w:val="24"/>
                <w:lang w:eastAsia="ru-RU"/>
              </w:rPr>
            </w:pPr>
            <w:r w:rsidRPr="004E78DE">
              <w:rPr>
                <w:szCs w:val="24"/>
                <w:lang w:eastAsia="ru-RU"/>
              </w:rPr>
              <w:t>5.4.</w:t>
            </w:r>
          </w:p>
        </w:tc>
        <w:tc>
          <w:tcPr>
            <w:tcW w:w="4862" w:type="dxa"/>
            <w:vAlign w:val="center"/>
          </w:tcPr>
          <w:p w:rsidR="00AE6C37" w:rsidRPr="004E78DE" w:rsidRDefault="00AE6C37" w:rsidP="00A44FAA">
            <w:pPr>
              <w:spacing w:after="0" w:line="240" w:lineRule="auto"/>
              <w:jc w:val="left"/>
              <w:rPr>
                <w:szCs w:val="24"/>
                <w:lang w:eastAsia="ru-RU"/>
              </w:rPr>
            </w:pPr>
            <w:r w:rsidRPr="004E78DE">
              <w:rPr>
                <w:szCs w:val="24"/>
                <w:lang w:eastAsia="ru-RU"/>
              </w:rPr>
              <w:t>прочие.</w:t>
            </w:r>
          </w:p>
        </w:tc>
        <w:tc>
          <w:tcPr>
            <w:tcW w:w="1685" w:type="dxa"/>
          </w:tcPr>
          <w:p w:rsidR="00AE6C37" w:rsidRPr="004E78DE" w:rsidRDefault="00AE6C37" w:rsidP="00A44FAA">
            <w:pPr>
              <w:spacing w:after="0" w:line="240" w:lineRule="auto"/>
              <w:jc w:val="center"/>
              <w:rPr>
                <w:szCs w:val="24"/>
                <w:lang w:eastAsia="ru-RU"/>
              </w:rPr>
            </w:pPr>
            <w:r w:rsidRPr="004E78DE">
              <w:rPr>
                <w:sz w:val="22"/>
                <w:lang w:eastAsia="ru-RU"/>
              </w:rPr>
              <w:t>м³/год</w:t>
            </w:r>
          </w:p>
        </w:tc>
        <w:tc>
          <w:tcPr>
            <w:tcW w:w="2122" w:type="dxa"/>
            <w:vAlign w:val="center"/>
          </w:tcPr>
          <w:p w:rsidR="00AE6C37" w:rsidRPr="004E78DE" w:rsidRDefault="00AE6C37" w:rsidP="00A44FAA">
            <w:pPr>
              <w:spacing w:after="0" w:line="240" w:lineRule="auto"/>
              <w:jc w:val="center"/>
              <w:rPr>
                <w:szCs w:val="24"/>
                <w:lang w:eastAsia="ru-RU"/>
              </w:rPr>
            </w:pPr>
            <w:r w:rsidRPr="004E78DE">
              <w:rPr>
                <w:szCs w:val="24"/>
                <w:lang w:eastAsia="ru-RU"/>
              </w:rPr>
              <w:t xml:space="preserve">591 215 </w:t>
            </w:r>
          </w:p>
        </w:tc>
      </w:tr>
      <w:tr w:rsidR="00AE6C37" w:rsidRPr="004E78DE" w:rsidTr="00C0656F">
        <w:trPr>
          <w:trHeight w:val="23"/>
          <w:jc w:val="center"/>
        </w:trPr>
        <w:tc>
          <w:tcPr>
            <w:tcW w:w="959" w:type="dxa"/>
            <w:noWrap/>
            <w:vAlign w:val="center"/>
          </w:tcPr>
          <w:p w:rsidR="00AE6C37" w:rsidRPr="004E78DE" w:rsidRDefault="00AE6C37" w:rsidP="00A44FAA">
            <w:pPr>
              <w:spacing w:after="0" w:line="240" w:lineRule="auto"/>
              <w:jc w:val="center"/>
              <w:rPr>
                <w:szCs w:val="24"/>
                <w:lang w:eastAsia="ru-RU"/>
              </w:rPr>
            </w:pPr>
            <w:r w:rsidRPr="004E78DE">
              <w:rPr>
                <w:szCs w:val="24"/>
                <w:lang w:eastAsia="ru-RU"/>
              </w:rPr>
              <w:t>6</w:t>
            </w:r>
          </w:p>
        </w:tc>
        <w:tc>
          <w:tcPr>
            <w:tcW w:w="4862" w:type="dxa"/>
            <w:vAlign w:val="center"/>
          </w:tcPr>
          <w:p w:rsidR="00AE6C37" w:rsidRPr="004E78DE" w:rsidRDefault="00AE6C37" w:rsidP="00A44FAA">
            <w:pPr>
              <w:spacing w:after="0" w:line="240" w:lineRule="auto"/>
              <w:jc w:val="left"/>
              <w:rPr>
                <w:szCs w:val="24"/>
                <w:lang w:eastAsia="ru-RU"/>
              </w:rPr>
            </w:pPr>
            <w:r w:rsidRPr="004E78DE">
              <w:rPr>
                <w:sz w:val="22"/>
                <w:lang w:eastAsia="ru-RU"/>
              </w:rPr>
              <w:t>Объем реализации технической воды прочему потребителю</w:t>
            </w:r>
          </w:p>
        </w:tc>
        <w:tc>
          <w:tcPr>
            <w:tcW w:w="1685" w:type="dxa"/>
          </w:tcPr>
          <w:p w:rsidR="00AE6C37" w:rsidRPr="004E78DE" w:rsidRDefault="00AE6C37" w:rsidP="00A44FAA">
            <w:pPr>
              <w:spacing w:after="0" w:line="240" w:lineRule="auto"/>
              <w:jc w:val="center"/>
              <w:rPr>
                <w:szCs w:val="24"/>
                <w:lang w:eastAsia="ru-RU"/>
              </w:rPr>
            </w:pPr>
            <w:r w:rsidRPr="004E78DE">
              <w:rPr>
                <w:sz w:val="22"/>
                <w:lang w:eastAsia="ru-RU"/>
              </w:rPr>
              <w:t>м³/год</w:t>
            </w:r>
          </w:p>
        </w:tc>
        <w:tc>
          <w:tcPr>
            <w:tcW w:w="2122" w:type="dxa"/>
            <w:vAlign w:val="center"/>
          </w:tcPr>
          <w:p w:rsidR="00AE6C37" w:rsidRPr="004E78DE" w:rsidRDefault="00AE6C37" w:rsidP="00A44FAA">
            <w:pPr>
              <w:spacing w:after="0" w:line="240" w:lineRule="auto"/>
              <w:jc w:val="center"/>
              <w:rPr>
                <w:szCs w:val="24"/>
                <w:lang w:eastAsia="ru-RU"/>
              </w:rPr>
            </w:pPr>
            <w:r w:rsidRPr="004E78DE">
              <w:rPr>
                <w:szCs w:val="24"/>
                <w:lang w:eastAsia="ru-RU"/>
              </w:rPr>
              <w:t>371278</w:t>
            </w:r>
          </w:p>
        </w:tc>
      </w:tr>
    </w:tbl>
    <w:p w:rsidR="00AE6C37" w:rsidRPr="004E78DE" w:rsidRDefault="00AE6C37" w:rsidP="00861745">
      <w:pPr>
        <w:spacing w:before="200" w:after="0" w:line="240" w:lineRule="auto"/>
        <w:ind w:firstLine="709"/>
        <w:rPr>
          <w:sz w:val="28"/>
          <w:szCs w:val="28"/>
        </w:rPr>
      </w:pPr>
      <w:r w:rsidRPr="004E78DE">
        <w:rPr>
          <w:sz w:val="28"/>
          <w:szCs w:val="28"/>
        </w:rPr>
        <w:t>Как видно из таблицы, основным потребителем воды является население. На его долю приходится порядка 65% от общего объема реализации воды.</w:t>
      </w:r>
    </w:p>
    <w:p w:rsidR="00AE6C37" w:rsidRPr="004E78DE" w:rsidRDefault="00AE6C37" w:rsidP="00861745">
      <w:pPr>
        <w:spacing w:before="200" w:after="0" w:line="240" w:lineRule="auto"/>
        <w:ind w:firstLine="709"/>
        <w:rPr>
          <w:sz w:val="28"/>
          <w:szCs w:val="28"/>
        </w:rPr>
      </w:pPr>
      <w:r w:rsidRPr="004E78DE">
        <w:rPr>
          <w:sz w:val="28"/>
          <w:szCs w:val="28"/>
        </w:rPr>
        <w:t>Данные из таблицы также представлены на диаграмме структурного баланса реализации воды.</w:t>
      </w:r>
    </w:p>
    <w:p w:rsidR="00AE6C37" w:rsidRPr="004E78DE" w:rsidRDefault="00742D12" w:rsidP="00861745">
      <w:pPr>
        <w:spacing w:before="200" w:after="0" w:line="240" w:lineRule="auto"/>
        <w:ind w:firstLine="709"/>
        <w:rPr>
          <w:sz w:val="28"/>
          <w:szCs w:val="28"/>
        </w:rPr>
      </w:pPr>
      <w:r>
        <w:rPr>
          <w:noProof/>
          <w:sz w:val="28"/>
          <w:szCs w:val="28"/>
          <w:lang w:eastAsia="ru-RU"/>
        </w:rPr>
        <w:pict>
          <v:shape id="Диаграмма 4" o:spid="_x0000_i1036" type="#_x0000_t75" style="width:415.5pt;height:254.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">
            <v:imagedata r:id="rId30" o:title="" cropbottom="-90f" cropright="-32f"/>
            <o:lock v:ext="edit" aspectratio="f"/>
          </v:shape>
        </w:pict>
      </w:r>
    </w:p>
    <w:p w:rsidR="00AE6C37" w:rsidRPr="004E78DE" w:rsidRDefault="00AE6C37" w:rsidP="00663164">
      <w:pPr>
        <w:spacing w:after="0" w:line="240" w:lineRule="auto"/>
        <w:jc w:val="center"/>
        <w:rPr>
          <w:b/>
          <w:sz w:val="28"/>
        </w:rPr>
      </w:pPr>
      <w:r w:rsidRPr="004E78DE">
        <w:rPr>
          <w:b/>
          <w:sz w:val="28"/>
        </w:rPr>
        <w:t>Рисунок 6. Диаграмма структурного баланса с разбивкой по группам абонентов</w:t>
      </w:r>
    </w:p>
    <w:p w:rsidR="00AE6C37" w:rsidRPr="004E78DE" w:rsidRDefault="00AE6C37">
      <w:pPr>
        <w:spacing w:after="0" w:line="240" w:lineRule="auto"/>
        <w:jc w:val="left"/>
        <w:rPr>
          <w:szCs w:val="24"/>
        </w:rPr>
      </w:pPr>
    </w:p>
    <w:p w:rsidR="00AE6C37" w:rsidRPr="004E78DE" w:rsidRDefault="00AE6C37">
      <w:pPr>
        <w:spacing w:after="0" w:line="240" w:lineRule="auto"/>
        <w:jc w:val="left"/>
        <w:rPr>
          <w:szCs w:val="24"/>
        </w:rPr>
      </w:pPr>
    </w:p>
    <w:p w:rsidR="00AE6C37" w:rsidRPr="004E78DE" w:rsidRDefault="00AE6C37">
      <w:pPr>
        <w:spacing w:after="0" w:line="240" w:lineRule="auto"/>
        <w:jc w:val="left"/>
        <w:rPr>
          <w:szCs w:val="24"/>
        </w:rPr>
      </w:pPr>
    </w:p>
    <w:p w:rsidR="00AE6C37" w:rsidRPr="004E78DE" w:rsidRDefault="00AE6C37" w:rsidP="00017D79">
      <w:pPr>
        <w:pStyle w:val="17"/>
        <w:numPr>
          <w:ilvl w:val="1"/>
          <w:numId w:val="3"/>
        </w:numPr>
        <w:spacing w:after="0" w:line="360" w:lineRule="auto"/>
        <w:ind w:left="851" w:hanging="425"/>
        <w:outlineLvl w:val="2"/>
        <w:rPr>
          <w:b/>
          <w:sz w:val="28"/>
        </w:rPr>
      </w:pPr>
      <w:bookmarkStart w:id="171" w:name="_Toc379894526"/>
      <w:bookmarkStart w:id="172" w:name="_Toc384223036"/>
      <w:bookmarkStart w:id="173" w:name="_Toc387246804"/>
      <w:bookmarkStart w:id="174" w:name="_Toc388948547"/>
      <w:bookmarkStart w:id="175" w:name="_Toc404669614"/>
      <w:bookmarkStart w:id="176" w:name="_Toc47549072"/>
      <w:r w:rsidRPr="004E78DE">
        <w:rPr>
          <w:b/>
          <w:sz w:val="28"/>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71"/>
      <w:bookmarkEnd w:id="172"/>
      <w:bookmarkEnd w:id="173"/>
      <w:bookmarkEnd w:id="174"/>
      <w:bookmarkEnd w:id="175"/>
      <w:bookmarkEnd w:id="176"/>
    </w:p>
    <w:p w:rsidR="00AE6C37" w:rsidRPr="004E78DE" w:rsidRDefault="00AE6C37" w:rsidP="00A506AC">
      <w:pPr>
        <w:spacing w:before="200" w:after="0" w:line="240" w:lineRule="auto"/>
        <w:ind w:firstLine="709"/>
        <w:rPr>
          <w:sz w:val="28"/>
          <w:szCs w:val="28"/>
        </w:rPr>
      </w:pPr>
      <w:r w:rsidRPr="004E78DE">
        <w:rPr>
          <w:sz w:val="28"/>
          <w:szCs w:val="28"/>
        </w:rPr>
        <w:t>Нормативы потребления коммунальных услуг по холодному (горячему) водоснабжению в жилых помещениях для собственников и пользователей жилых помещений в многоквартирных жилых домах, а также на общедомовые нужды приведены в таблице ниже.</w:t>
      </w:r>
    </w:p>
    <w:p w:rsidR="00AE6C37" w:rsidRPr="004E78DE" w:rsidRDefault="00AE6C37" w:rsidP="00A506AC">
      <w:pPr>
        <w:spacing w:before="200" w:after="0" w:line="240" w:lineRule="auto"/>
        <w:ind w:firstLine="709"/>
        <w:rPr>
          <w:sz w:val="28"/>
          <w:szCs w:val="28"/>
        </w:rPr>
      </w:pPr>
      <w:r w:rsidRPr="004E78DE">
        <w:rPr>
          <w:sz w:val="28"/>
          <w:szCs w:val="28"/>
        </w:rPr>
        <w:t>Действующие в настоящее время в городском округе Ишим нормы удельного водопотребления, утверждены распоряжением департамента тарифной и ценовой политики Тюменской области № 291/01-21 от 21.08.2017 года.</w:t>
      </w:r>
    </w:p>
    <w:p w:rsidR="00AE6C37" w:rsidRPr="004E78DE" w:rsidRDefault="00AE6C37" w:rsidP="00A506AC">
      <w:pPr>
        <w:spacing w:before="200" w:after="0" w:line="240" w:lineRule="auto"/>
        <w:ind w:firstLine="709"/>
        <w:jc w:val="center"/>
        <w:rPr>
          <w:b/>
          <w:sz w:val="28"/>
          <w:szCs w:val="24"/>
        </w:rPr>
      </w:pPr>
      <w:bookmarkStart w:id="177" w:name="_Toc47549007"/>
      <w:r w:rsidRPr="004E78DE">
        <w:rPr>
          <w:b/>
          <w:sz w:val="28"/>
          <w:szCs w:val="24"/>
        </w:rPr>
        <w:t xml:space="preserve">Таблица </w:t>
      </w:r>
      <w:r w:rsidRPr="004E78DE">
        <w:rPr>
          <w:b/>
          <w:sz w:val="28"/>
          <w:szCs w:val="24"/>
        </w:rPr>
        <w:fldChar w:fldCharType="begin"/>
      </w:r>
      <w:r w:rsidRPr="004E78DE">
        <w:rPr>
          <w:b/>
          <w:sz w:val="28"/>
          <w:szCs w:val="24"/>
        </w:rPr>
        <w:instrText xml:space="preserve"> SEQ Таблица \* ARABIC </w:instrText>
      </w:r>
      <w:r w:rsidRPr="004E78DE">
        <w:rPr>
          <w:b/>
          <w:sz w:val="28"/>
          <w:szCs w:val="24"/>
        </w:rPr>
        <w:fldChar w:fldCharType="separate"/>
      </w:r>
      <w:r w:rsidRPr="004E78DE">
        <w:rPr>
          <w:b/>
          <w:noProof/>
          <w:sz w:val="28"/>
          <w:szCs w:val="24"/>
        </w:rPr>
        <w:t>30</w:t>
      </w:r>
      <w:r w:rsidRPr="004E78DE">
        <w:rPr>
          <w:b/>
          <w:sz w:val="28"/>
          <w:szCs w:val="24"/>
        </w:rPr>
        <w:fldChar w:fldCharType="end"/>
      </w:r>
      <w:r w:rsidRPr="004E78DE">
        <w:rPr>
          <w:b/>
          <w:sz w:val="28"/>
          <w:szCs w:val="24"/>
        </w:rPr>
        <w:t>. Нормативы потребления коммунальных услуг по холодному и горячему водоснабжению, водоотведению собственниками и пользователями жилых помещений в многоквартирных домах и жилых домов</w:t>
      </w:r>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62"/>
        <w:gridCol w:w="5035"/>
        <w:gridCol w:w="1135"/>
        <w:gridCol w:w="1184"/>
        <w:gridCol w:w="1612"/>
      </w:tblGrid>
      <w:tr w:rsidR="00AE6C37" w:rsidRPr="004E78DE" w:rsidTr="009D7C2E">
        <w:trPr>
          <w:trHeight w:val="20"/>
          <w:tblHeader/>
          <w:jc w:val="center"/>
        </w:trPr>
        <w:tc>
          <w:tcPr>
            <w:tcW w:w="5697" w:type="dxa"/>
            <w:gridSpan w:val="2"/>
            <w:vMerge w:val="restart"/>
            <w:tcMar>
              <w:top w:w="0" w:type="dxa"/>
              <w:left w:w="149" w:type="dxa"/>
              <w:bottom w:w="0" w:type="dxa"/>
              <w:right w:w="149" w:type="dxa"/>
            </w:tcMar>
            <w:vAlign w:val="center"/>
          </w:tcPr>
          <w:p w:rsidR="00AE6C37" w:rsidRPr="004E78DE" w:rsidRDefault="00AE6C37" w:rsidP="009D7C2E">
            <w:pPr>
              <w:spacing w:after="0" w:line="240" w:lineRule="auto"/>
              <w:jc w:val="center"/>
              <w:textAlignment w:val="baseline"/>
              <w:rPr>
                <w:sz w:val="20"/>
                <w:szCs w:val="18"/>
              </w:rPr>
            </w:pPr>
            <w:r w:rsidRPr="004E78DE">
              <w:rPr>
                <w:sz w:val="20"/>
                <w:szCs w:val="18"/>
              </w:rPr>
              <w:t>Степень санитарно-технического благоустройства жилищного фонда</w:t>
            </w:r>
          </w:p>
        </w:tc>
        <w:tc>
          <w:tcPr>
            <w:tcW w:w="3931" w:type="dxa"/>
            <w:gridSpan w:val="3"/>
            <w:tcMar>
              <w:top w:w="0" w:type="dxa"/>
              <w:left w:w="149" w:type="dxa"/>
              <w:bottom w:w="0" w:type="dxa"/>
              <w:right w:w="149" w:type="dxa"/>
            </w:tcMar>
            <w:vAlign w:val="center"/>
          </w:tcPr>
          <w:p w:rsidR="00AE6C37" w:rsidRPr="004E78DE" w:rsidRDefault="00AE6C37" w:rsidP="009D7C2E">
            <w:pPr>
              <w:spacing w:after="0" w:line="240" w:lineRule="auto"/>
              <w:jc w:val="center"/>
              <w:textAlignment w:val="baseline"/>
              <w:rPr>
                <w:sz w:val="20"/>
                <w:szCs w:val="18"/>
              </w:rPr>
            </w:pPr>
            <w:r w:rsidRPr="004E78DE">
              <w:rPr>
                <w:sz w:val="20"/>
                <w:szCs w:val="18"/>
              </w:rPr>
              <w:t>Норматив потребления, куб. м в месяц на 1 человека</w:t>
            </w:r>
          </w:p>
        </w:tc>
      </w:tr>
      <w:tr w:rsidR="00AE6C37" w:rsidRPr="004E78DE" w:rsidTr="009D7C2E">
        <w:trPr>
          <w:trHeight w:val="20"/>
          <w:tblHeader/>
          <w:jc w:val="center"/>
        </w:trPr>
        <w:tc>
          <w:tcPr>
            <w:tcW w:w="5697" w:type="dxa"/>
            <w:gridSpan w:val="2"/>
            <w:vMerge/>
            <w:tcMar>
              <w:top w:w="0" w:type="dxa"/>
              <w:left w:w="149" w:type="dxa"/>
              <w:bottom w:w="0" w:type="dxa"/>
              <w:right w:w="149" w:type="dxa"/>
            </w:tcMar>
            <w:vAlign w:val="center"/>
          </w:tcPr>
          <w:p w:rsidR="00AE6C37" w:rsidRPr="004E78DE" w:rsidRDefault="00AE6C37" w:rsidP="009D7C2E">
            <w:pPr>
              <w:spacing w:after="0" w:line="240" w:lineRule="auto"/>
              <w:jc w:val="center"/>
              <w:rPr>
                <w:sz w:val="20"/>
                <w:szCs w:val="18"/>
              </w:rPr>
            </w:pPr>
          </w:p>
        </w:tc>
        <w:tc>
          <w:tcPr>
            <w:tcW w:w="1135" w:type="dxa"/>
            <w:tcMar>
              <w:top w:w="0" w:type="dxa"/>
              <w:left w:w="149" w:type="dxa"/>
              <w:bottom w:w="0" w:type="dxa"/>
              <w:right w:w="149" w:type="dxa"/>
            </w:tcMar>
            <w:vAlign w:val="center"/>
          </w:tcPr>
          <w:p w:rsidR="00AE6C37" w:rsidRPr="004E78DE" w:rsidRDefault="00AE6C37" w:rsidP="009D7C2E">
            <w:pPr>
              <w:spacing w:after="0" w:line="240" w:lineRule="auto"/>
              <w:jc w:val="center"/>
              <w:textAlignment w:val="baseline"/>
              <w:rPr>
                <w:sz w:val="20"/>
                <w:szCs w:val="18"/>
              </w:rPr>
            </w:pPr>
            <w:r w:rsidRPr="004E78DE">
              <w:rPr>
                <w:sz w:val="20"/>
                <w:szCs w:val="18"/>
              </w:rPr>
              <w:t>холодная вода</w:t>
            </w:r>
          </w:p>
        </w:tc>
        <w:tc>
          <w:tcPr>
            <w:tcW w:w="1184" w:type="dxa"/>
            <w:tcMar>
              <w:top w:w="0" w:type="dxa"/>
              <w:left w:w="149" w:type="dxa"/>
              <w:bottom w:w="0" w:type="dxa"/>
              <w:right w:w="149" w:type="dxa"/>
            </w:tcMar>
            <w:vAlign w:val="center"/>
          </w:tcPr>
          <w:p w:rsidR="00AE6C37" w:rsidRPr="004E78DE" w:rsidRDefault="00AE6C37" w:rsidP="009D7C2E">
            <w:pPr>
              <w:spacing w:after="0" w:line="240" w:lineRule="auto"/>
              <w:jc w:val="center"/>
              <w:textAlignment w:val="baseline"/>
              <w:rPr>
                <w:sz w:val="20"/>
                <w:szCs w:val="18"/>
              </w:rPr>
            </w:pPr>
            <w:r w:rsidRPr="004E78DE">
              <w:rPr>
                <w:sz w:val="20"/>
                <w:szCs w:val="18"/>
              </w:rPr>
              <w:t>горячая вода</w:t>
            </w:r>
          </w:p>
        </w:tc>
        <w:tc>
          <w:tcPr>
            <w:tcW w:w="1612" w:type="dxa"/>
            <w:tcMar>
              <w:top w:w="0" w:type="dxa"/>
              <w:left w:w="149" w:type="dxa"/>
              <w:bottom w:w="0" w:type="dxa"/>
              <w:right w:w="149" w:type="dxa"/>
            </w:tcMar>
            <w:vAlign w:val="center"/>
          </w:tcPr>
          <w:p w:rsidR="00AE6C37" w:rsidRPr="004E78DE" w:rsidRDefault="00AE6C37" w:rsidP="009D7C2E">
            <w:pPr>
              <w:spacing w:after="0" w:line="240" w:lineRule="auto"/>
              <w:jc w:val="center"/>
              <w:textAlignment w:val="baseline"/>
              <w:rPr>
                <w:sz w:val="20"/>
                <w:szCs w:val="18"/>
              </w:rPr>
            </w:pPr>
            <w:r w:rsidRPr="004E78DE">
              <w:rPr>
                <w:sz w:val="20"/>
                <w:szCs w:val="18"/>
              </w:rPr>
              <w:t>водоотведение</w:t>
            </w:r>
          </w:p>
        </w:tc>
      </w:tr>
      <w:tr w:rsidR="00AE6C37" w:rsidRPr="004E78DE" w:rsidTr="009D7C2E">
        <w:trPr>
          <w:trHeight w:val="20"/>
          <w:jc w:val="center"/>
        </w:trPr>
        <w:tc>
          <w:tcPr>
            <w:tcW w:w="9628" w:type="dxa"/>
            <w:gridSpan w:val="5"/>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1. Жилые помещения и жилые дома с ваннами, оборудованными душем, умывальниками, мойками, при наличии централизованного водоотведения</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1.1</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горячим водоснабжением</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3,88</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3,08</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6,96</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1.2</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индивидуальным газовым или электрическим водонагревателем</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5,58</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5,58</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1.3</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индивидуальным водонагревателем на твердом топливе</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4,58</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4,58</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1.4</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без горячего водоснабжения и водонагревателя</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3,02</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3,02</w:t>
            </w:r>
          </w:p>
        </w:tc>
      </w:tr>
      <w:tr w:rsidR="00AE6C37" w:rsidRPr="004E78DE" w:rsidTr="009D7C2E">
        <w:trPr>
          <w:trHeight w:val="20"/>
          <w:jc w:val="center"/>
        </w:trPr>
        <w:tc>
          <w:tcPr>
            <w:tcW w:w="9628" w:type="dxa"/>
            <w:gridSpan w:val="5"/>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2. Жилые помещения и жилые дома без ванн, с душем, умывальниками, мойками, при наличии централизованного водоотведения</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2.1</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горячим водоснабжением</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3,02</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2,28</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5,30</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2.2</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индивидуальным газовым или электрическим водонагревателем</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4,52</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4,52</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2.3</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индивидуальным водонагревателем на твердом топливе</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4,00</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4,00</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2.4</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без горячего водоснабжения и индивидуального водонагревателя</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3,09</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3,09</w:t>
            </w:r>
          </w:p>
        </w:tc>
      </w:tr>
      <w:tr w:rsidR="00AE6C37" w:rsidRPr="004E78DE" w:rsidTr="009D7C2E">
        <w:trPr>
          <w:trHeight w:val="20"/>
          <w:jc w:val="center"/>
        </w:trPr>
        <w:tc>
          <w:tcPr>
            <w:tcW w:w="9628" w:type="dxa"/>
            <w:gridSpan w:val="5"/>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3. Жилые помещения и жилые дома без ванн, без душа, с умывальниками, мойками, при наличии централизованного водоотведения</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3.1</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горячим водоснабжением</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1,96</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0,87</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2,83</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3.2</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индивидуальным газовым или электрическим водонагревателем</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2,38</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2,38</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3.3</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индивидуальным водонагревателем на твердом топливе</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2,15</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2,15</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3.4</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без горячего водоснабжения и индивидуального водонагревателя</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2,04</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2,04</w:t>
            </w:r>
          </w:p>
        </w:tc>
      </w:tr>
      <w:tr w:rsidR="00AE6C37" w:rsidRPr="004E78DE" w:rsidTr="009D7C2E">
        <w:trPr>
          <w:trHeight w:val="20"/>
          <w:jc w:val="center"/>
        </w:trPr>
        <w:tc>
          <w:tcPr>
            <w:tcW w:w="9628" w:type="dxa"/>
            <w:gridSpan w:val="5"/>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4. Жилые помещения в общежитиях при наличии централизованного водоотведения</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4.1</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горячим водоснабжением, с душем или ванной в комнате</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2,96</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2,24</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5,20</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4.2</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горячим водоснабжением, с точкой водоразбора в комнате</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2,80</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1,93</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4,73</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4.3</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индивидуальным газовым или электрическим водонагревателем, с душем или ванной в комнате</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4,44</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4,44</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4.4</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горячим водоснабжением, с общими кухнями и блоками душевых на этажах при комнатах в каждой секции здания</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2,35</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1,85</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4,20</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4.5</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горячим водоснабжением, с общими душевыми</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1,56</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1,07</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2,63</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4.6</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горячим водоснабжением, с общими умывальными</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1,21</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0,37</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1,58</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4.7</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без горячего водоснабжения и индивидуального водонагревателя, с общими умывальными</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1,23</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1,23</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4.8</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без горячего водоснабжения и индивидуального водонагревателя, с точкой водоразбора в комнате, без душевых</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1,58</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1,58</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4.9</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общими душевыми, с газовым или электрическим водонагревателем</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2,10</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2,10</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4.10</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общими душевыми, с точкой водоразбора в комнате, без горячего водоснабжения и индивидуального водонагревателя</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2,71</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2,71</w:t>
            </w:r>
          </w:p>
        </w:tc>
      </w:tr>
      <w:tr w:rsidR="00AE6C37" w:rsidRPr="004E78DE" w:rsidTr="009D7C2E">
        <w:trPr>
          <w:trHeight w:val="20"/>
          <w:jc w:val="center"/>
        </w:trPr>
        <w:tc>
          <w:tcPr>
            <w:tcW w:w="9628" w:type="dxa"/>
            <w:gridSpan w:val="5"/>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5. Жилые помещения и жилые дома при отсутствии централизованного водоснабжения при наличии централизованного водоотведения</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5.1</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с ваннами, оборудованными душем, умывальниками, мойками</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6,96</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5.2</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без ванн, с душем, умывальниками, мойками</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5,30</w:t>
            </w:r>
          </w:p>
        </w:tc>
      </w:tr>
      <w:tr w:rsidR="00AE6C37" w:rsidRPr="004E78DE" w:rsidTr="009D7C2E">
        <w:trPr>
          <w:trHeight w:val="20"/>
          <w:jc w:val="center"/>
        </w:trPr>
        <w:tc>
          <w:tcPr>
            <w:tcW w:w="662"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5.3</w:t>
            </w:r>
          </w:p>
        </w:tc>
        <w:tc>
          <w:tcPr>
            <w:tcW w:w="5035" w:type="dxa"/>
            <w:tcMar>
              <w:top w:w="0" w:type="dxa"/>
              <w:left w:w="149" w:type="dxa"/>
              <w:bottom w:w="0" w:type="dxa"/>
              <w:right w:w="149" w:type="dxa"/>
            </w:tcMar>
          </w:tcPr>
          <w:p w:rsidR="00AE6C37" w:rsidRPr="004E78DE" w:rsidRDefault="00AE6C37" w:rsidP="009D7C2E">
            <w:pPr>
              <w:spacing w:after="0" w:line="240" w:lineRule="auto"/>
              <w:textAlignment w:val="baseline"/>
              <w:rPr>
                <w:sz w:val="20"/>
                <w:szCs w:val="18"/>
              </w:rPr>
            </w:pPr>
            <w:r w:rsidRPr="004E78DE">
              <w:rPr>
                <w:sz w:val="20"/>
                <w:szCs w:val="18"/>
              </w:rPr>
              <w:t>без ванн, без душа, с умывальниками, мойками</w:t>
            </w:r>
          </w:p>
        </w:tc>
        <w:tc>
          <w:tcPr>
            <w:tcW w:w="1135"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184"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w:t>
            </w:r>
          </w:p>
        </w:tc>
        <w:tc>
          <w:tcPr>
            <w:tcW w:w="1612" w:type="dxa"/>
            <w:tcMar>
              <w:top w:w="0" w:type="dxa"/>
              <w:left w:w="149" w:type="dxa"/>
              <w:bottom w:w="0" w:type="dxa"/>
              <w:right w:w="149" w:type="dxa"/>
            </w:tcMar>
          </w:tcPr>
          <w:p w:rsidR="00AE6C37" w:rsidRPr="004E78DE" w:rsidRDefault="00AE6C37" w:rsidP="009D7C2E">
            <w:pPr>
              <w:spacing w:after="0" w:line="240" w:lineRule="auto"/>
              <w:jc w:val="center"/>
              <w:textAlignment w:val="baseline"/>
              <w:rPr>
                <w:sz w:val="20"/>
                <w:szCs w:val="18"/>
              </w:rPr>
            </w:pPr>
            <w:r w:rsidRPr="004E78DE">
              <w:rPr>
                <w:sz w:val="20"/>
                <w:szCs w:val="18"/>
              </w:rPr>
              <w:t>2,83</w:t>
            </w:r>
          </w:p>
        </w:tc>
      </w:tr>
    </w:tbl>
    <w:p w:rsidR="00AE6C37" w:rsidRPr="004E78DE" w:rsidRDefault="00AE6C37" w:rsidP="00A506AC">
      <w:pPr>
        <w:spacing w:before="200" w:after="0" w:line="240" w:lineRule="auto"/>
        <w:ind w:firstLine="709"/>
        <w:rPr>
          <w:sz w:val="28"/>
          <w:szCs w:val="28"/>
        </w:rPr>
      </w:pPr>
      <w:r w:rsidRPr="004E78DE">
        <w:rPr>
          <w:sz w:val="28"/>
          <w:szCs w:val="28"/>
        </w:rPr>
        <w:t>Нормативы потребления коммунальной услуги по холодному водоснабжению для водоснабжения и приготовления пищи для сельскохозяйственных животных представлены в таблице ниже.</w:t>
      </w:r>
    </w:p>
    <w:p w:rsidR="00AE6C37" w:rsidRPr="004E78DE" w:rsidRDefault="00AE6C37" w:rsidP="00C47E1D">
      <w:pPr>
        <w:spacing w:before="200" w:after="0" w:line="240" w:lineRule="auto"/>
        <w:ind w:firstLine="709"/>
        <w:jc w:val="center"/>
        <w:rPr>
          <w:b/>
          <w:bCs/>
          <w:sz w:val="28"/>
          <w:szCs w:val="28"/>
        </w:rPr>
      </w:pPr>
      <w:r w:rsidRPr="004E78DE">
        <w:rPr>
          <w:b/>
          <w:bCs/>
          <w:sz w:val="28"/>
          <w:szCs w:val="28"/>
        </w:rPr>
        <w:t xml:space="preserve">Таблица </w:t>
      </w:r>
      <w:r w:rsidRPr="004E78DE">
        <w:rPr>
          <w:b/>
          <w:bCs/>
          <w:sz w:val="28"/>
          <w:szCs w:val="28"/>
        </w:rPr>
        <w:fldChar w:fldCharType="begin"/>
      </w:r>
      <w:r w:rsidRPr="004E78DE">
        <w:rPr>
          <w:b/>
          <w:bCs/>
          <w:sz w:val="28"/>
          <w:szCs w:val="28"/>
        </w:rPr>
        <w:instrText xml:space="preserve"> SEQ Таблица \* ARABIC </w:instrText>
      </w:r>
      <w:r w:rsidRPr="004E78DE">
        <w:rPr>
          <w:b/>
          <w:bCs/>
          <w:sz w:val="28"/>
          <w:szCs w:val="28"/>
        </w:rPr>
        <w:fldChar w:fldCharType="separate"/>
      </w:r>
      <w:r w:rsidRPr="004E78DE">
        <w:rPr>
          <w:b/>
          <w:bCs/>
          <w:noProof/>
          <w:sz w:val="28"/>
          <w:szCs w:val="28"/>
        </w:rPr>
        <w:t>31</w:t>
      </w:r>
      <w:r w:rsidRPr="004E78DE">
        <w:rPr>
          <w:b/>
          <w:bCs/>
          <w:sz w:val="28"/>
          <w:szCs w:val="28"/>
        </w:rPr>
        <w:fldChar w:fldCharType="end"/>
      </w:r>
      <w:r w:rsidRPr="004E78DE">
        <w:rPr>
          <w:b/>
          <w:bCs/>
          <w:sz w:val="28"/>
          <w:szCs w:val="28"/>
        </w:rPr>
        <w:t>.</w:t>
      </w:r>
      <w:bookmarkStart w:id="178" w:name="_Toc42087151"/>
      <w:r w:rsidRPr="004E78DE">
        <w:rPr>
          <w:b/>
          <w:bCs/>
          <w:sz w:val="28"/>
          <w:szCs w:val="28"/>
        </w:rPr>
        <w:t>Нормативы потребления коммунальной услуги по холодному водоснабжению для водоснабжения и приготовления пищи для сельскохозяйственных животных</w:t>
      </w:r>
      <w:bookmarkEnd w:id="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54"/>
        <w:gridCol w:w="4151"/>
        <w:gridCol w:w="4717"/>
      </w:tblGrid>
      <w:tr w:rsidR="00AE6C37" w:rsidRPr="004E78DE" w:rsidTr="009D7C2E">
        <w:trPr>
          <w:trHeight w:val="23"/>
          <w:jc w:val="center"/>
        </w:trPr>
        <w:tc>
          <w:tcPr>
            <w:tcW w:w="754" w:type="dxa"/>
            <w:tcMar>
              <w:top w:w="0" w:type="dxa"/>
              <w:left w:w="149" w:type="dxa"/>
              <w:bottom w:w="0" w:type="dxa"/>
              <w:right w:w="149" w:type="dxa"/>
            </w:tcMar>
            <w:vAlign w:val="cente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 п/п</w:t>
            </w:r>
          </w:p>
        </w:tc>
        <w:tc>
          <w:tcPr>
            <w:tcW w:w="4151" w:type="dxa"/>
            <w:tcMar>
              <w:top w:w="0" w:type="dxa"/>
              <w:left w:w="149" w:type="dxa"/>
              <w:bottom w:w="0" w:type="dxa"/>
              <w:right w:w="149" w:type="dxa"/>
            </w:tcMar>
            <w:vAlign w:val="cente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Сельскохозяйственные животные</w:t>
            </w:r>
          </w:p>
        </w:tc>
        <w:tc>
          <w:tcPr>
            <w:tcW w:w="4717" w:type="dxa"/>
            <w:tcMar>
              <w:top w:w="0" w:type="dxa"/>
              <w:left w:w="149" w:type="dxa"/>
              <w:bottom w:w="0" w:type="dxa"/>
              <w:right w:w="149" w:type="dxa"/>
            </w:tcMar>
            <w:vAlign w:val="cente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Норматив, куб. м в месяц на 1 голову животного в стойловый период</w:t>
            </w:r>
          </w:p>
        </w:tc>
      </w:tr>
      <w:tr w:rsidR="00AE6C37" w:rsidRPr="004E78DE" w:rsidTr="009D7C2E">
        <w:trPr>
          <w:trHeight w:val="23"/>
          <w:jc w:val="center"/>
        </w:trPr>
        <w:tc>
          <w:tcPr>
            <w:tcW w:w="754"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1</w:t>
            </w:r>
          </w:p>
        </w:tc>
        <w:tc>
          <w:tcPr>
            <w:tcW w:w="4151" w:type="dxa"/>
            <w:tcMar>
              <w:top w:w="0" w:type="dxa"/>
              <w:left w:w="149" w:type="dxa"/>
              <w:bottom w:w="0" w:type="dxa"/>
              <w:right w:w="149" w:type="dxa"/>
            </w:tcMar>
          </w:tcPr>
          <w:p w:rsidR="00AE6C37" w:rsidRPr="004E78DE" w:rsidRDefault="00AE6C37" w:rsidP="009D7C2E">
            <w:pPr>
              <w:pStyle w:val="formattext"/>
              <w:spacing w:before="0" w:beforeAutospacing="0" w:after="0" w:afterAutospacing="0"/>
              <w:textAlignment w:val="baseline"/>
              <w:rPr>
                <w:sz w:val="20"/>
                <w:szCs w:val="21"/>
              </w:rPr>
            </w:pPr>
            <w:r w:rsidRPr="004E78DE">
              <w:rPr>
                <w:sz w:val="20"/>
                <w:szCs w:val="21"/>
              </w:rPr>
              <w:t>крупный рогатый скот</w:t>
            </w:r>
          </w:p>
        </w:tc>
        <w:tc>
          <w:tcPr>
            <w:tcW w:w="4717"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1,40</w:t>
            </w:r>
          </w:p>
        </w:tc>
      </w:tr>
      <w:tr w:rsidR="00AE6C37" w:rsidRPr="004E78DE" w:rsidTr="009D7C2E">
        <w:trPr>
          <w:trHeight w:val="23"/>
          <w:jc w:val="center"/>
        </w:trPr>
        <w:tc>
          <w:tcPr>
            <w:tcW w:w="754"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2</w:t>
            </w:r>
          </w:p>
        </w:tc>
        <w:tc>
          <w:tcPr>
            <w:tcW w:w="4151" w:type="dxa"/>
            <w:tcMar>
              <w:top w:w="0" w:type="dxa"/>
              <w:left w:w="149" w:type="dxa"/>
              <w:bottom w:w="0" w:type="dxa"/>
              <w:right w:w="149" w:type="dxa"/>
            </w:tcMar>
          </w:tcPr>
          <w:p w:rsidR="00AE6C37" w:rsidRPr="004E78DE" w:rsidRDefault="00AE6C37" w:rsidP="009D7C2E">
            <w:pPr>
              <w:pStyle w:val="formattext"/>
              <w:spacing w:before="0" w:beforeAutospacing="0" w:after="0" w:afterAutospacing="0"/>
              <w:textAlignment w:val="baseline"/>
              <w:rPr>
                <w:sz w:val="20"/>
                <w:szCs w:val="21"/>
              </w:rPr>
            </w:pPr>
            <w:r w:rsidRPr="004E78DE">
              <w:rPr>
                <w:sz w:val="20"/>
                <w:szCs w:val="21"/>
              </w:rPr>
              <w:t>лошади</w:t>
            </w:r>
          </w:p>
        </w:tc>
        <w:tc>
          <w:tcPr>
            <w:tcW w:w="4717"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2,10</w:t>
            </w:r>
          </w:p>
        </w:tc>
      </w:tr>
      <w:tr w:rsidR="00AE6C37" w:rsidRPr="004E78DE" w:rsidTr="009D7C2E">
        <w:trPr>
          <w:trHeight w:val="23"/>
          <w:jc w:val="center"/>
        </w:trPr>
        <w:tc>
          <w:tcPr>
            <w:tcW w:w="754"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3</w:t>
            </w:r>
          </w:p>
        </w:tc>
        <w:tc>
          <w:tcPr>
            <w:tcW w:w="4151" w:type="dxa"/>
            <w:tcMar>
              <w:top w:w="0" w:type="dxa"/>
              <w:left w:w="149" w:type="dxa"/>
              <w:bottom w:w="0" w:type="dxa"/>
              <w:right w:w="149" w:type="dxa"/>
            </w:tcMar>
          </w:tcPr>
          <w:p w:rsidR="00AE6C37" w:rsidRPr="004E78DE" w:rsidRDefault="00AE6C37" w:rsidP="009D7C2E">
            <w:pPr>
              <w:pStyle w:val="formattext"/>
              <w:spacing w:before="0" w:beforeAutospacing="0" w:after="0" w:afterAutospacing="0"/>
              <w:textAlignment w:val="baseline"/>
              <w:rPr>
                <w:sz w:val="20"/>
                <w:szCs w:val="21"/>
              </w:rPr>
            </w:pPr>
            <w:r w:rsidRPr="004E78DE">
              <w:rPr>
                <w:sz w:val="20"/>
                <w:szCs w:val="21"/>
              </w:rPr>
              <w:t>свиньи</w:t>
            </w:r>
          </w:p>
        </w:tc>
        <w:tc>
          <w:tcPr>
            <w:tcW w:w="4717"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0,50</w:t>
            </w:r>
          </w:p>
        </w:tc>
      </w:tr>
      <w:tr w:rsidR="00AE6C37" w:rsidRPr="004E78DE" w:rsidTr="009D7C2E">
        <w:trPr>
          <w:trHeight w:val="23"/>
          <w:jc w:val="center"/>
        </w:trPr>
        <w:tc>
          <w:tcPr>
            <w:tcW w:w="754"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4</w:t>
            </w:r>
          </w:p>
        </w:tc>
        <w:tc>
          <w:tcPr>
            <w:tcW w:w="4151" w:type="dxa"/>
            <w:tcMar>
              <w:top w:w="0" w:type="dxa"/>
              <w:left w:w="149" w:type="dxa"/>
              <w:bottom w:w="0" w:type="dxa"/>
              <w:right w:w="149" w:type="dxa"/>
            </w:tcMar>
          </w:tcPr>
          <w:p w:rsidR="00AE6C37" w:rsidRPr="004E78DE" w:rsidRDefault="00AE6C37" w:rsidP="009D7C2E">
            <w:pPr>
              <w:pStyle w:val="formattext"/>
              <w:spacing w:before="0" w:beforeAutospacing="0" w:after="0" w:afterAutospacing="0"/>
              <w:textAlignment w:val="baseline"/>
              <w:rPr>
                <w:sz w:val="20"/>
                <w:szCs w:val="21"/>
              </w:rPr>
            </w:pPr>
            <w:r w:rsidRPr="004E78DE">
              <w:rPr>
                <w:sz w:val="20"/>
                <w:szCs w:val="21"/>
              </w:rPr>
              <w:t>козы</w:t>
            </w:r>
          </w:p>
        </w:tc>
        <w:tc>
          <w:tcPr>
            <w:tcW w:w="4717"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0,08</w:t>
            </w:r>
          </w:p>
        </w:tc>
      </w:tr>
      <w:tr w:rsidR="00AE6C37" w:rsidRPr="004E78DE" w:rsidTr="009D7C2E">
        <w:trPr>
          <w:trHeight w:val="23"/>
          <w:jc w:val="center"/>
        </w:trPr>
        <w:tc>
          <w:tcPr>
            <w:tcW w:w="754"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5</w:t>
            </w:r>
          </w:p>
        </w:tc>
        <w:tc>
          <w:tcPr>
            <w:tcW w:w="4151" w:type="dxa"/>
            <w:tcMar>
              <w:top w:w="0" w:type="dxa"/>
              <w:left w:w="149" w:type="dxa"/>
              <w:bottom w:w="0" w:type="dxa"/>
              <w:right w:w="149" w:type="dxa"/>
            </w:tcMar>
          </w:tcPr>
          <w:p w:rsidR="00AE6C37" w:rsidRPr="004E78DE" w:rsidRDefault="00AE6C37" w:rsidP="009D7C2E">
            <w:pPr>
              <w:pStyle w:val="formattext"/>
              <w:spacing w:before="0" w:beforeAutospacing="0" w:after="0" w:afterAutospacing="0"/>
              <w:textAlignment w:val="baseline"/>
              <w:rPr>
                <w:sz w:val="20"/>
                <w:szCs w:val="21"/>
              </w:rPr>
            </w:pPr>
            <w:r w:rsidRPr="004E78DE">
              <w:rPr>
                <w:sz w:val="20"/>
                <w:szCs w:val="21"/>
              </w:rPr>
              <w:t>овцы</w:t>
            </w:r>
          </w:p>
        </w:tc>
        <w:tc>
          <w:tcPr>
            <w:tcW w:w="4717"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0,15</w:t>
            </w:r>
          </w:p>
        </w:tc>
      </w:tr>
      <w:tr w:rsidR="00AE6C37" w:rsidRPr="004E78DE" w:rsidTr="009D7C2E">
        <w:trPr>
          <w:trHeight w:val="23"/>
          <w:jc w:val="center"/>
        </w:trPr>
        <w:tc>
          <w:tcPr>
            <w:tcW w:w="754"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6</w:t>
            </w:r>
          </w:p>
        </w:tc>
        <w:tc>
          <w:tcPr>
            <w:tcW w:w="4151" w:type="dxa"/>
            <w:tcMar>
              <w:top w:w="0" w:type="dxa"/>
              <w:left w:w="149" w:type="dxa"/>
              <w:bottom w:w="0" w:type="dxa"/>
              <w:right w:w="149" w:type="dxa"/>
            </w:tcMar>
          </w:tcPr>
          <w:p w:rsidR="00AE6C37" w:rsidRPr="004E78DE" w:rsidRDefault="00AE6C37" w:rsidP="009D7C2E">
            <w:pPr>
              <w:pStyle w:val="formattext"/>
              <w:spacing w:before="0" w:beforeAutospacing="0" w:after="0" w:afterAutospacing="0"/>
              <w:textAlignment w:val="baseline"/>
              <w:rPr>
                <w:sz w:val="20"/>
                <w:szCs w:val="21"/>
              </w:rPr>
            </w:pPr>
            <w:r w:rsidRPr="004E78DE">
              <w:rPr>
                <w:sz w:val="20"/>
                <w:szCs w:val="21"/>
              </w:rPr>
              <w:t>сельскохозяйственная птица</w:t>
            </w:r>
          </w:p>
        </w:tc>
        <w:tc>
          <w:tcPr>
            <w:tcW w:w="4717"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0,01</w:t>
            </w:r>
          </w:p>
        </w:tc>
      </w:tr>
    </w:tbl>
    <w:p w:rsidR="00AE6C37" w:rsidRPr="004E78DE" w:rsidRDefault="00AE6C37" w:rsidP="00A506AC">
      <w:pPr>
        <w:spacing w:before="200" w:after="0" w:line="240" w:lineRule="auto"/>
        <w:ind w:firstLine="709"/>
        <w:rPr>
          <w:sz w:val="28"/>
          <w:szCs w:val="28"/>
        </w:rPr>
      </w:pPr>
      <w:r w:rsidRPr="004E78DE">
        <w:rPr>
          <w:sz w:val="28"/>
          <w:szCs w:val="28"/>
        </w:rPr>
        <w:t>Нормативы потребления коммунальной услуги по холодному водоснабжению для полива земельного участка в период с 01 мая по 31 августа представлены в таблице ниже.</w:t>
      </w:r>
    </w:p>
    <w:p w:rsidR="00AE6C37" w:rsidRPr="004E78DE" w:rsidRDefault="00AE6C37" w:rsidP="00C47E1D">
      <w:pPr>
        <w:pStyle w:val="affffffff3"/>
        <w:spacing w:after="0"/>
        <w:rPr>
          <w:sz w:val="28"/>
          <w:szCs w:val="28"/>
        </w:rPr>
      </w:pPr>
      <w:bookmarkStart w:id="179" w:name="_Toc42087152"/>
      <w:r w:rsidRPr="004E78DE">
        <w:rPr>
          <w:sz w:val="28"/>
          <w:szCs w:val="28"/>
        </w:rPr>
        <w:t xml:space="preserve">Таблица </w:t>
      </w:r>
      <w:r w:rsidRPr="004E78DE">
        <w:rPr>
          <w:sz w:val="28"/>
          <w:szCs w:val="28"/>
        </w:rPr>
        <w:fldChar w:fldCharType="begin"/>
      </w:r>
      <w:r w:rsidRPr="004E78DE">
        <w:rPr>
          <w:sz w:val="28"/>
          <w:szCs w:val="28"/>
        </w:rPr>
        <w:instrText xml:space="preserve"> SEQ Таблица \* ARABIC </w:instrText>
      </w:r>
      <w:r w:rsidRPr="004E78DE">
        <w:rPr>
          <w:sz w:val="28"/>
          <w:szCs w:val="28"/>
        </w:rPr>
        <w:fldChar w:fldCharType="separate"/>
      </w:r>
      <w:r w:rsidRPr="004E78DE">
        <w:rPr>
          <w:noProof/>
          <w:sz w:val="28"/>
          <w:szCs w:val="28"/>
        </w:rPr>
        <w:t>32</w:t>
      </w:r>
      <w:r w:rsidRPr="004E78DE">
        <w:rPr>
          <w:sz w:val="28"/>
          <w:szCs w:val="28"/>
        </w:rPr>
        <w:fldChar w:fldCharType="end"/>
      </w:r>
      <w:r w:rsidRPr="004E78DE">
        <w:rPr>
          <w:sz w:val="28"/>
          <w:szCs w:val="28"/>
        </w:rPr>
        <w:t>. Нормативы потребления коммунальной услуги по холодному водоснабжению для полива земельного участка в период с 01 мая по 31 августа</w:t>
      </w:r>
      <w:bookmarkEnd w:id="1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49"/>
        <w:gridCol w:w="3737"/>
        <w:gridCol w:w="5036"/>
      </w:tblGrid>
      <w:tr w:rsidR="00AE6C37" w:rsidRPr="004E78DE" w:rsidTr="009D7C2E">
        <w:trPr>
          <w:trHeight w:val="23"/>
          <w:jc w:val="center"/>
        </w:trPr>
        <w:tc>
          <w:tcPr>
            <w:tcW w:w="849" w:type="dxa"/>
            <w:tcMar>
              <w:top w:w="0" w:type="dxa"/>
              <w:left w:w="149" w:type="dxa"/>
              <w:bottom w:w="0" w:type="dxa"/>
              <w:right w:w="149" w:type="dxa"/>
            </w:tcMar>
            <w:vAlign w:val="cente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 п/п</w:t>
            </w:r>
          </w:p>
        </w:tc>
        <w:tc>
          <w:tcPr>
            <w:tcW w:w="3737" w:type="dxa"/>
            <w:tcMar>
              <w:top w:w="0" w:type="dxa"/>
              <w:left w:w="149" w:type="dxa"/>
              <w:bottom w:w="0" w:type="dxa"/>
              <w:right w:w="149" w:type="dxa"/>
            </w:tcMar>
            <w:vAlign w:val="cente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Точка водоразбора</w:t>
            </w:r>
          </w:p>
        </w:tc>
        <w:tc>
          <w:tcPr>
            <w:tcW w:w="5036" w:type="dxa"/>
            <w:tcMar>
              <w:top w:w="0" w:type="dxa"/>
              <w:left w:w="149" w:type="dxa"/>
              <w:bottom w:w="0" w:type="dxa"/>
              <w:right w:w="149" w:type="dxa"/>
            </w:tcMar>
            <w:vAlign w:val="cente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Норматив, куб. м в месяц на 1 кв. м земельного участка</w:t>
            </w:r>
          </w:p>
        </w:tc>
      </w:tr>
      <w:tr w:rsidR="00AE6C37" w:rsidRPr="004E78DE" w:rsidTr="009D7C2E">
        <w:trPr>
          <w:trHeight w:val="23"/>
          <w:jc w:val="center"/>
        </w:trPr>
        <w:tc>
          <w:tcPr>
            <w:tcW w:w="849"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1</w:t>
            </w:r>
          </w:p>
        </w:tc>
        <w:tc>
          <w:tcPr>
            <w:tcW w:w="3737" w:type="dxa"/>
            <w:tcMar>
              <w:top w:w="0" w:type="dxa"/>
              <w:left w:w="149" w:type="dxa"/>
              <w:bottom w:w="0" w:type="dxa"/>
              <w:right w:w="149" w:type="dxa"/>
            </w:tcMar>
          </w:tcPr>
          <w:p w:rsidR="00AE6C37" w:rsidRPr="004E78DE" w:rsidRDefault="00AE6C37" w:rsidP="009D7C2E">
            <w:pPr>
              <w:pStyle w:val="formattext"/>
              <w:spacing w:before="0" w:beforeAutospacing="0" w:after="0" w:afterAutospacing="0"/>
              <w:textAlignment w:val="baseline"/>
              <w:rPr>
                <w:sz w:val="20"/>
                <w:szCs w:val="21"/>
              </w:rPr>
            </w:pPr>
            <w:r w:rsidRPr="004E78DE">
              <w:rPr>
                <w:sz w:val="20"/>
                <w:szCs w:val="21"/>
              </w:rPr>
              <w:t>водопроводный ввод</w:t>
            </w:r>
          </w:p>
        </w:tc>
        <w:tc>
          <w:tcPr>
            <w:tcW w:w="5036"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0,03</w:t>
            </w:r>
          </w:p>
        </w:tc>
      </w:tr>
      <w:tr w:rsidR="00AE6C37" w:rsidRPr="004E78DE" w:rsidTr="009D7C2E">
        <w:trPr>
          <w:trHeight w:val="23"/>
          <w:jc w:val="center"/>
        </w:trPr>
        <w:tc>
          <w:tcPr>
            <w:tcW w:w="849"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2</w:t>
            </w:r>
          </w:p>
        </w:tc>
        <w:tc>
          <w:tcPr>
            <w:tcW w:w="3737" w:type="dxa"/>
            <w:tcMar>
              <w:top w:w="0" w:type="dxa"/>
              <w:left w:w="149" w:type="dxa"/>
              <w:bottom w:w="0" w:type="dxa"/>
              <w:right w:w="149" w:type="dxa"/>
            </w:tcMar>
          </w:tcPr>
          <w:p w:rsidR="00AE6C37" w:rsidRPr="004E78DE" w:rsidRDefault="00AE6C37" w:rsidP="009D7C2E">
            <w:pPr>
              <w:pStyle w:val="formattext"/>
              <w:spacing w:before="0" w:beforeAutospacing="0" w:after="0" w:afterAutospacing="0"/>
              <w:textAlignment w:val="baseline"/>
              <w:rPr>
                <w:sz w:val="20"/>
                <w:szCs w:val="21"/>
              </w:rPr>
            </w:pPr>
            <w:r w:rsidRPr="004E78DE">
              <w:rPr>
                <w:sz w:val="20"/>
                <w:szCs w:val="21"/>
              </w:rPr>
              <w:t>водоразборная колонка</w:t>
            </w:r>
          </w:p>
        </w:tc>
        <w:tc>
          <w:tcPr>
            <w:tcW w:w="5036" w:type="dxa"/>
            <w:tcMar>
              <w:top w:w="0" w:type="dxa"/>
              <w:left w:w="149" w:type="dxa"/>
              <w:bottom w:w="0" w:type="dxa"/>
              <w:right w:w="149" w:type="dxa"/>
            </w:tcMar>
          </w:tcPr>
          <w:p w:rsidR="00AE6C37" w:rsidRPr="004E78DE" w:rsidRDefault="00AE6C37" w:rsidP="009D7C2E">
            <w:pPr>
              <w:pStyle w:val="formattext"/>
              <w:spacing w:before="0" w:beforeAutospacing="0" w:after="0" w:afterAutospacing="0"/>
              <w:jc w:val="center"/>
              <w:textAlignment w:val="baseline"/>
              <w:rPr>
                <w:sz w:val="20"/>
                <w:szCs w:val="21"/>
              </w:rPr>
            </w:pPr>
            <w:r w:rsidRPr="004E78DE">
              <w:rPr>
                <w:sz w:val="20"/>
                <w:szCs w:val="21"/>
              </w:rPr>
              <w:t>0,01</w:t>
            </w:r>
          </w:p>
        </w:tc>
      </w:tr>
    </w:tbl>
    <w:p w:rsidR="00AE6C37" w:rsidRPr="004E78DE" w:rsidRDefault="00AE6C37" w:rsidP="00A506AC">
      <w:pPr>
        <w:spacing w:before="200" w:after="0" w:line="240" w:lineRule="auto"/>
        <w:ind w:firstLine="709"/>
        <w:rPr>
          <w:sz w:val="28"/>
          <w:szCs w:val="28"/>
        </w:rPr>
      </w:pPr>
      <w:r w:rsidRPr="004E78DE">
        <w:rPr>
          <w:sz w:val="28"/>
          <w:szCs w:val="28"/>
        </w:rPr>
        <w:t>Нормативы потребления коммунальной услуги по водоотведению определены с учетом степени санитарно-технического благоустройства жилищного фонда исходя из суммы нормативов потребления коммунальной услуги по холодному водоснабжению и коммунальной услуги по горячему водоснабжению.</w:t>
      </w:r>
    </w:p>
    <w:p w:rsidR="00AE6C37" w:rsidRPr="004E78DE" w:rsidRDefault="00AE6C37" w:rsidP="00A506AC">
      <w:pPr>
        <w:spacing w:before="200" w:after="0" w:line="240" w:lineRule="auto"/>
        <w:ind w:firstLine="709"/>
        <w:rPr>
          <w:sz w:val="28"/>
          <w:szCs w:val="28"/>
        </w:rPr>
      </w:pPr>
      <w:r w:rsidRPr="004E78DE">
        <w:rPr>
          <w:sz w:val="28"/>
          <w:szCs w:val="28"/>
        </w:rPr>
        <w:t>Нормативы потребления коммунальных услуг по холодному и горячему водоснабжению, водоотведению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AE6C37" w:rsidRPr="004E78DE" w:rsidRDefault="00AE6C37" w:rsidP="00275A44">
      <w:pPr>
        <w:spacing w:before="200" w:after="0" w:line="240" w:lineRule="auto"/>
        <w:ind w:firstLine="709"/>
        <w:rPr>
          <w:sz w:val="28"/>
          <w:szCs w:val="28"/>
        </w:rPr>
      </w:pPr>
      <w:r w:rsidRPr="004E78DE">
        <w:rPr>
          <w:sz w:val="28"/>
          <w:szCs w:val="28"/>
        </w:rPr>
        <w:t>Суммарное потребление хозяйственно-питьевой воды населением городского округа Ишим и частью Ишимского района от АО «Водоканал» за 2019 год составило 1 754 621 м³. Численность населения, пользующаяся услугами централизованного водоснабжения, составляет 61 тыс. человек. Следовательно, фактический удельный расход холодной и горячей воды на 1 человека в месяц составляет 2,4м³/мес, что лежит в пределах действующих нормативов.</w:t>
      </w:r>
    </w:p>
    <w:p w:rsidR="00AE6C37" w:rsidRPr="004E78DE" w:rsidRDefault="00AE6C37" w:rsidP="00017D79">
      <w:pPr>
        <w:pStyle w:val="17"/>
        <w:numPr>
          <w:ilvl w:val="1"/>
          <w:numId w:val="3"/>
        </w:numPr>
        <w:spacing w:after="0" w:line="360" w:lineRule="auto"/>
        <w:ind w:left="851" w:hanging="425"/>
        <w:outlineLvl w:val="2"/>
        <w:rPr>
          <w:b/>
          <w:sz w:val="28"/>
        </w:rPr>
      </w:pPr>
      <w:bookmarkStart w:id="180" w:name="_Toc379894527"/>
      <w:bookmarkStart w:id="181" w:name="_Toc384223037"/>
      <w:bookmarkStart w:id="182" w:name="_Toc387246805"/>
      <w:bookmarkStart w:id="183" w:name="_Toc388948548"/>
      <w:bookmarkStart w:id="184" w:name="_Toc404669615"/>
      <w:bookmarkStart w:id="185" w:name="_Toc47549073"/>
      <w:r w:rsidRPr="004E78DE">
        <w:rPr>
          <w:b/>
          <w:sz w:val="28"/>
        </w:rPr>
        <w:t>Описание существующей системы коммерческого учета горячей, питьевой, технической воды и планов по установке приборов учета</w:t>
      </w:r>
      <w:bookmarkEnd w:id="180"/>
      <w:bookmarkEnd w:id="181"/>
      <w:bookmarkEnd w:id="182"/>
      <w:bookmarkEnd w:id="183"/>
      <w:bookmarkEnd w:id="184"/>
      <w:bookmarkEnd w:id="185"/>
    </w:p>
    <w:p w:rsidR="00AE6C37" w:rsidRPr="004E78DE" w:rsidRDefault="00AE6C37" w:rsidP="00783F58">
      <w:pPr>
        <w:spacing w:before="140" w:after="0" w:line="240" w:lineRule="auto"/>
        <w:ind w:firstLine="709"/>
        <w:rPr>
          <w:sz w:val="28"/>
          <w:szCs w:val="28"/>
        </w:rPr>
      </w:pPr>
      <w:r w:rsidRPr="004E78DE">
        <w:rPr>
          <w:sz w:val="28"/>
          <w:szCs w:val="28"/>
        </w:rPr>
        <w:t>Согласно сведениям АО «Водоканал» доля потребления воды через приборы учета в 2019 году составила 91%. В муниципальном образовании 89% общедомовых и квартирных водопроводных вводов оборудованы приборами коммерческого учета хозяйственно-питьевой воды.</w:t>
      </w:r>
    </w:p>
    <w:p w:rsidR="00AE6C37" w:rsidRPr="004E78DE" w:rsidRDefault="00AE6C37" w:rsidP="00783F58">
      <w:pPr>
        <w:spacing w:before="140" w:after="0" w:line="240" w:lineRule="auto"/>
        <w:ind w:firstLine="709"/>
        <w:rPr>
          <w:sz w:val="28"/>
          <w:szCs w:val="28"/>
        </w:rPr>
      </w:pPr>
      <w:r w:rsidRPr="004E78DE">
        <w:rPr>
          <w:sz w:val="28"/>
          <w:szCs w:val="28"/>
        </w:rPr>
        <w:t xml:space="preserve">В соответствии с Федеральным законом Российской Федерации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учета воды всех объектов бюджетной сферы и других предприятий и организаций. </w:t>
      </w:r>
    </w:p>
    <w:p w:rsidR="00AE6C37" w:rsidRPr="004E78DE" w:rsidRDefault="00AE6C37" w:rsidP="00783F58">
      <w:pPr>
        <w:spacing w:before="140" w:after="0" w:line="240" w:lineRule="auto"/>
        <w:ind w:firstLine="709"/>
        <w:rPr>
          <w:sz w:val="28"/>
          <w:szCs w:val="28"/>
        </w:rPr>
      </w:pPr>
      <w:r w:rsidRPr="004E78DE">
        <w:rPr>
          <w:sz w:val="28"/>
          <w:szCs w:val="28"/>
        </w:rPr>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учета холодной и горячей воды.</w:t>
      </w:r>
    </w:p>
    <w:p w:rsidR="00AE6C37" w:rsidRPr="004E78DE" w:rsidRDefault="00AE6C37">
      <w:pPr>
        <w:spacing w:after="0" w:line="240" w:lineRule="auto"/>
        <w:jc w:val="left"/>
        <w:rPr>
          <w:sz w:val="28"/>
          <w:szCs w:val="28"/>
        </w:rPr>
      </w:pPr>
    </w:p>
    <w:p w:rsidR="00AE6C37" w:rsidRPr="004E78DE" w:rsidRDefault="00AE6C37" w:rsidP="00017D79">
      <w:pPr>
        <w:pStyle w:val="17"/>
        <w:numPr>
          <w:ilvl w:val="1"/>
          <w:numId w:val="3"/>
        </w:numPr>
        <w:spacing w:after="0" w:line="360" w:lineRule="auto"/>
        <w:ind w:left="851" w:hanging="425"/>
        <w:outlineLvl w:val="2"/>
        <w:rPr>
          <w:b/>
          <w:sz w:val="28"/>
        </w:rPr>
      </w:pPr>
      <w:bookmarkStart w:id="186" w:name="_Toc379894528"/>
      <w:bookmarkStart w:id="187" w:name="_Toc384223038"/>
      <w:bookmarkStart w:id="188" w:name="_Toc387246806"/>
      <w:bookmarkStart w:id="189" w:name="_Toc388948549"/>
      <w:bookmarkStart w:id="190" w:name="_Toc404669616"/>
      <w:bookmarkStart w:id="191" w:name="_Toc47549074"/>
      <w:r w:rsidRPr="004E78DE">
        <w:rPr>
          <w:b/>
          <w:sz w:val="28"/>
        </w:rPr>
        <w:t xml:space="preserve">Анализ резервов и дефицитов производственных мощностей системы водоснабжения </w:t>
      </w:r>
      <w:bookmarkEnd w:id="186"/>
      <w:bookmarkEnd w:id="187"/>
      <w:bookmarkEnd w:id="188"/>
      <w:bookmarkEnd w:id="189"/>
      <w:bookmarkEnd w:id="190"/>
      <w:r w:rsidRPr="004E78DE">
        <w:rPr>
          <w:b/>
          <w:sz w:val="28"/>
        </w:rPr>
        <w:t>муниципального образования</w:t>
      </w:r>
      <w:bookmarkEnd w:id="191"/>
    </w:p>
    <w:p w:rsidR="00AE6C37" w:rsidRPr="004E78DE" w:rsidRDefault="00AE6C37" w:rsidP="001378D0">
      <w:pPr>
        <w:spacing w:before="200" w:after="0" w:line="240" w:lineRule="auto"/>
        <w:ind w:firstLine="709"/>
        <w:rPr>
          <w:sz w:val="28"/>
          <w:szCs w:val="28"/>
        </w:rPr>
      </w:pPr>
      <w:r w:rsidRPr="004E78DE">
        <w:rPr>
          <w:sz w:val="28"/>
          <w:szCs w:val="28"/>
        </w:rPr>
        <w:t>Анализ резервов и дефицитов производственных мощностей систем централизованного водоснабжения городского округа Ишим представлен в Таблице.</w:t>
      </w:r>
    </w:p>
    <w:p w:rsidR="00AE6C37" w:rsidRPr="004E78DE" w:rsidRDefault="00AE6C37" w:rsidP="009069F6">
      <w:pPr>
        <w:pStyle w:val="af5"/>
      </w:pPr>
      <w:bookmarkStart w:id="192" w:name="_Toc47549008"/>
      <w:r w:rsidRPr="004E78DE">
        <w:rPr>
          <w:szCs w:val="28"/>
        </w:rPr>
        <w:t xml:space="preserve">Таблица </w:t>
      </w:r>
      <w:r w:rsidRPr="004E78DE">
        <w:rPr>
          <w:szCs w:val="28"/>
        </w:rPr>
        <w:fldChar w:fldCharType="begin"/>
      </w:r>
      <w:r w:rsidRPr="004E78DE">
        <w:rPr>
          <w:szCs w:val="28"/>
        </w:rPr>
        <w:instrText xml:space="preserve"> SEQ Таблица \* ARABIC </w:instrText>
      </w:r>
      <w:r w:rsidRPr="004E78DE">
        <w:rPr>
          <w:szCs w:val="28"/>
        </w:rPr>
        <w:fldChar w:fldCharType="separate"/>
      </w:r>
      <w:r w:rsidRPr="004E78DE">
        <w:rPr>
          <w:noProof/>
          <w:szCs w:val="28"/>
        </w:rPr>
        <w:t>33</w:t>
      </w:r>
      <w:r w:rsidRPr="004E78DE">
        <w:rPr>
          <w:szCs w:val="28"/>
        </w:rPr>
        <w:fldChar w:fldCharType="end"/>
      </w:r>
      <w:r w:rsidRPr="004E78DE">
        <w:rPr>
          <w:szCs w:val="28"/>
        </w:rPr>
        <w:t>. Анализ резервов</w:t>
      </w:r>
      <w:r w:rsidRPr="004E78DE">
        <w:t xml:space="preserve"> производительности водозаборных узлов, насосных станций и источников централизованного водоснабжения горячей водой</w:t>
      </w:r>
      <w:bookmarkEnd w:id="1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03"/>
        <w:gridCol w:w="1906"/>
        <w:gridCol w:w="1839"/>
        <w:gridCol w:w="1417"/>
        <w:gridCol w:w="1276"/>
        <w:gridCol w:w="1362"/>
        <w:gridCol w:w="1325"/>
      </w:tblGrid>
      <w:tr w:rsidR="00AE6C37" w:rsidRPr="004E78DE" w:rsidTr="00930FB1">
        <w:trPr>
          <w:trHeight w:val="23"/>
          <w:tblHeader/>
          <w:jc w:val="center"/>
        </w:trPr>
        <w:tc>
          <w:tcPr>
            <w:tcW w:w="50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п/п</w:t>
            </w:r>
          </w:p>
        </w:tc>
        <w:tc>
          <w:tcPr>
            <w:tcW w:w="190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Наименование сооружения</w:t>
            </w:r>
          </w:p>
        </w:tc>
        <w:tc>
          <w:tcPr>
            <w:tcW w:w="183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Установленная производительность, м³/сут</w:t>
            </w:r>
          </w:p>
        </w:tc>
        <w:tc>
          <w:tcPr>
            <w:tcW w:w="141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Факт. годовой расход воды, м³/год</w:t>
            </w:r>
          </w:p>
        </w:tc>
        <w:tc>
          <w:tcPr>
            <w:tcW w:w="127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Расход воды в макс. сутки (k=1,2)</w:t>
            </w:r>
          </w:p>
        </w:tc>
        <w:tc>
          <w:tcPr>
            <w:tcW w:w="136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Резерв(+)/Дефицит(-), м³/сут</w:t>
            </w:r>
          </w:p>
        </w:tc>
        <w:tc>
          <w:tcPr>
            <w:tcW w:w="132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Резерв (+)/Дефицит (-), %</w:t>
            </w:r>
          </w:p>
        </w:tc>
      </w:tr>
      <w:tr w:rsidR="00AE6C37" w:rsidRPr="004E78DE" w:rsidTr="00930FB1">
        <w:trPr>
          <w:trHeight w:val="23"/>
          <w:jc w:val="center"/>
        </w:trPr>
        <w:tc>
          <w:tcPr>
            <w:tcW w:w="503"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w:t>
            </w:r>
          </w:p>
        </w:tc>
        <w:tc>
          <w:tcPr>
            <w:tcW w:w="1906" w:type="dxa"/>
            <w:vAlign w:val="bottom"/>
          </w:tcPr>
          <w:p w:rsidR="00AE6C37" w:rsidRPr="004E78DE" w:rsidRDefault="00AE6C37" w:rsidP="009D7C2E">
            <w:pPr>
              <w:spacing w:after="0" w:line="240" w:lineRule="auto"/>
              <w:jc w:val="left"/>
              <w:rPr>
                <w:bCs/>
                <w:sz w:val="20"/>
                <w:szCs w:val="20"/>
                <w:lang w:eastAsia="ru-RU"/>
              </w:rPr>
            </w:pPr>
            <w:r w:rsidRPr="004E78DE">
              <w:rPr>
                <w:bCs/>
                <w:sz w:val="20"/>
                <w:szCs w:val="20"/>
                <w:lang w:eastAsia="ru-RU"/>
              </w:rPr>
              <w:t>Сооружения подъема воды (1 подъем)</w:t>
            </w:r>
          </w:p>
        </w:tc>
        <w:tc>
          <w:tcPr>
            <w:tcW w:w="1839" w:type="dxa"/>
            <w:noWrap/>
            <w:vAlign w:val="bottom"/>
          </w:tcPr>
          <w:p w:rsidR="00AE6C37" w:rsidRPr="004E78DE" w:rsidRDefault="00AE6C37" w:rsidP="009D7C2E">
            <w:pPr>
              <w:spacing w:after="0" w:line="240" w:lineRule="auto"/>
              <w:jc w:val="left"/>
              <w:rPr>
                <w:sz w:val="20"/>
                <w:szCs w:val="20"/>
                <w:lang w:eastAsia="ru-RU"/>
              </w:rPr>
            </w:pPr>
            <w:r w:rsidRPr="004E78DE">
              <w:rPr>
                <w:sz w:val="20"/>
                <w:szCs w:val="20"/>
                <w:lang w:eastAsia="ru-RU"/>
              </w:rPr>
              <w:t> </w:t>
            </w:r>
          </w:p>
        </w:tc>
        <w:tc>
          <w:tcPr>
            <w:tcW w:w="1417" w:type="dxa"/>
            <w:noWrap/>
            <w:vAlign w:val="bottom"/>
          </w:tcPr>
          <w:p w:rsidR="00AE6C37" w:rsidRPr="004E78DE" w:rsidRDefault="00AE6C37" w:rsidP="009D7C2E">
            <w:pPr>
              <w:spacing w:after="0" w:line="240" w:lineRule="auto"/>
              <w:jc w:val="left"/>
              <w:rPr>
                <w:sz w:val="20"/>
                <w:szCs w:val="20"/>
                <w:lang w:eastAsia="ru-RU"/>
              </w:rPr>
            </w:pPr>
            <w:r w:rsidRPr="004E78DE">
              <w:rPr>
                <w:sz w:val="20"/>
                <w:szCs w:val="20"/>
                <w:lang w:eastAsia="ru-RU"/>
              </w:rPr>
              <w:t> </w:t>
            </w:r>
          </w:p>
        </w:tc>
        <w:tc>
          <w:tcPr>
            <w:tcW w:w="1276" w:type="dxa"/>
            <w:noWrap/>
            <w:vAlign w:val="bottom"/>
          </w:tcPr>
          <w:p w:rsidR="00AE6C37" w:rsidRPr="004E78DE" w:rsidRDefault="00AE6C37" w:rsidP="009D7C2E">
            <w:pPr>
              <w:spacing w:after="0" w:line="240" w:lineRule="auto"/>
              <w:jc w:val="left"/>
              <w:rPr>
                <w:sz w:val="20"/>
                <w:szCs w:val="20"/>
                <w:lang w:eastAsia="ru-RU"/>
              </w:rPr>
            </w:pPr>
            <w:r w:rsidRPr="004E78DE">
              <w:rPr>
                <w:sz w:val="20"/>
                <w:szCs w:val="20"/>
                <w:lang w:eastAsia="ru-RU"/>
              </w:rPr>
              <w:t> </w:t>
            </w:r>
          </w:p>
        </w:tc>
        <w:tc>
          <w:tcPr>
            <w:tcW w:w="1362" w:type="dxa"/>
            <w:noWrap/>
            <w:vAlign w:val="bottom"/>
          </w:tcPr>
          <w:p w:rsidR="00AE6C37" w:rsidRPr="004E78DE" w:rsidRDefault="00AE6C37" w:rsidP="009D7C2E">
            <w:pPr>
              <w:spacing w:after="0" w:line="240" w:lineRule="auto"/>
              <w:jc w:val="left"/>
              <w:rPr>
                <w:sz w:val="20"/>
                <w:szCs w:val="20"/>
                <w:lang w:eastAsia="ru-RU"/>
              </w:rPr>
            </w:pPr>
            <w:r w:rsidRPr="004E78DE">
              <w:rPr>
                <w:sz w:val="20"/>
                <w:szCs w:val="20"/>
                <w:lang w:eastAsia="ru-RU"/>
              </w:rPr>
              <w:t> </w:t>
            </w:r>
          </w:p>
        </w:tc>
        <w:tc>
          <w:tcPr>
            <w:tcW w:w="1325" w:type="dxa"/>
            <w:noWrap/>
            <w:vAlign w:val="bottom"/>
          </w:tcPr>
          <w:p w:rsidR="00AE6C37" w:rsidRPr="004E78DE" w:rsidRDefault="00AE6C37" w:rsidP="009D7C2E">
            <w:pPr>
              <w:spacing w:after="0" w:line="240" w:lineRule="auto"/>
              <w:jc w:val="left"/>
              <w:rPr>
                <w:sz w:val="20"/>
                <w:szCs w:val="20"/>
                <w:lang w:eastAsia="ru-RU"/>
              </w:rPr>
            </w:pPr>
            <w:r w:rsidRPr="004E78DE">
              <w:rPr>
                <w:sz w:val="20"/>
                <w:szCs w:val="20"/>
                <w:lang w:eastAsia="ru-RU"/>
              </w:rPr>
              <w:t> </w:t>
            </w:r>
          </w:p>
        </w:tc>
      </w:tr>
      <w:tr w:rsidR="00AE6C37" w:rsidRPr="004E78DE" w:rsidTr="00930FB1">
        <w:trPr>
          <w:trHeight w:val="23"/>
          <w:jc w:val="center"/>
        </w:trPr>
        <w:tc>
          <w:tcPr>
            <w:tcW w:w="503"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w:t>
            </w:r>
          </w:p>
        </w:tc>
        <w:tc>
          <w:tcPr>
            <w:tcW w:w="1906" w:type="dxa"/>
            <w:vAlign w:val="bottom"/>
          </w:tcPr>
          <w:p w:rsidR="00AE6C37" w:rsidRPr="004E78DE" w:rsidRDefault="00AE6C37" w:rsidP="009D7C2E">
            <w:pPr>
              <w:spacing w:after="0" w:line="240" w:lineRule="auto"/>
              <w:jc w:val="left"/>
              <w:rPr>
                <w:sz w:val="20"/>
                <w:szCs w:val="20"/>
                <w:lang w:eastAsia="ru-RU"/>
              </w:rPr>
            </w:pPr>
            <w:r w:rsidRPr="004E78DE">
              <w:rPr>
                <w:sz w:val="20"/>
                <w:szCs w:val="20"/>
                <w:lang w:eastAsia="ru-RU"/>
              </w:rPr>
              <w:t>Цех ОСВ-1 (1подъём) ул. Береговая</w:t>
            </w:r>
          </w:p>
        </w:tc>
        <w:tc>
          <w:tcPr>
            <w:tcW w:w="1839"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14400</w:t>
            </w:r>
          </w:p>
        </w:tc>
        <w:tc>
          <w:tcPr>
            <w:tcW w:w="141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1 575 607</w:t>
            </w:r>
          </w:p>
        </w:tc>
        <w:tc>
          <w:tcPr>
            <w:tcW w:w="127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5 180</w:t>
            </w:r>
          </w:p>
        </w:tc>
        <w:tc>
          <w:tcPr>
            <w:tcW w:w="1362"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9 220</w:t>
            </w:r>
          </w:p>
        </w:tc>
        <w:tc>
          <w:tcPr>
            <w:tcW w:w="1325"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64%</w:t>
            </w:r>
          </w:p>
        </w:tc>
      </w:tr>
      <w:tr w:rsidR="00AE6C37" w:rsidRPr="004E78DE" w:rsidTr="00930FB1">
        <w:trPr>
          <w:trHeight w:val="23"/>
          <w:jc w:val="center"/>
        </w:trPr>
        <w:tc>
          <w:tcPr>
            <w:tcW w:w="503"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w:t>
            </w:r>
          </w:p>
        </w:tc>
        <w:tc>
          <w:tcPr>
            <w:tcW w:w="1906" w:type="dxa"/>
            <w:vAlign w:val="bottom"/>
          </w:tcPr>
          <w:p w:rsidR="00AE6C37" w:rsidRPr="004E78DE" w:rsidRDefault="00AE6C37" w:rsidP="009D7C2E">
            <w:pPr>
              <w:spacing w:after="0" w:line="240" w:lineRule="auto"/>
              <w:jc w:val="left"/>
              <w:rPr>
                <w:sz w:val="20"/>
                <w:szCs w:val="20"/>
                <w:lang w:eastAsia="ru-RU"/>
              </w:rPr>
            </w:pPr>
            <w:r w:rsidRPr="004E78DE">
              <w:rPr>
                <w:sz w:val="20"/>
                <w:szCs w:val="20"/>
                <w:lang w:eastAsia="ru-RU"/>
              </w:rPr>
              <w:t>Цех ОСВ-1 (1подъём) Плодопитомник</w:t>
            </w:r>
          </w:p>
        </w:tc>
        <w:tc>
          <w:tcPr>
            <w:tcW w:w="1839"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8640</w:t>
            </w:r>
          </w:p>
        </w:tc>
        <w:tc>
          <w:tcPr>
            <w:tcW w:w="141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535 772</w:t>
            </w:r>
          </w:p>
        </w:tc>
        <w:tc>
          <w:tcPr>
            <w:tcW w:w="127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1 761</w:t>
            </w:r>
          </w:p>
        </w:tc>
        <w:tc>
          <w:tcPr>
            <w:tcW w:w="1362"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6 879</w:t>
            </w:r>
          </w:p>
        </w:tc>
        <w:tc>
          <w:tcPr>
            <w:tcW w:w="1325"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w:t>
            </w:r>
          </w:p>
        </w:tc>
      </w:tr>
      <w:tr w:rsidR="00AE6C37" w:rsidRPr="004E78DE" w:rsidTr="00930FB1">
        <w:trPr>
          <w:trHeight w:val="23"/>
          <w:jc w:val="center"/>
        </w:trPr>
        <w:tc>
          <w:tcPr>
            <w:tcW w:w="503"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w:t>
            </w:r>
          </w:p>
        </w:tc>
        <w:tc>
          <w:tcPr>
            <w:tcW w:w="1906" w:type="dxa"/>
            <w:vAlign w:val="bottom"/>
          </w:tcPr>
          <w:p w:rsidR="00AE6C37" w:rsidRPr="004E78DE" w:rsidRDefault="00AE6C37" w:rsidP="009D7C2E">
            <w:pPr>
              <w:spacing w:after="0" w:line="240" w:lineRule="auto"/>
              <w:jc w:val="left"/>
              <w:rPr>
                <w:sz w:val="20"/>
                <w:szCs w:val="20"/>
                <w:lang w:eastAsia="ru-RU"/>
              </w:rPr>
            </w:pPr>
            <w:r w:rsidRPr="004E78DE">
              <w:rPr>
                <w:sz w:val="20"/>
                <w:szCs w:val="20"/>
                <w:lang w:eastAsia="ru-RU"/>
              </w:rPr>
              <w:t>Бокаревский водозабор (скважины)</w:t>
            </w:r>
          </w:p>
        </w:tc>
        <w:tc>
          <w:tcPr>
            <w:tcW w:w="1839"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10000</w:t>
            </w:r>
          </w:p>
        </w:tc>
        <w:tc>
          <w:tcPr>
            <w:tcW w:w="141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1 444 250</w:t>
            </w:r>
          </w:p>
        </w:tc>
        <w:tc>
          <w:tcPr>
            <w:tcW w:w="127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4 748</w:t>
            </w:r>
          </w:p>
        </w:tc>
        <w:tc>
          <w:tcPr>
            <w:tcW w:w="1362"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5 252</w:t>
            </w:r>
          </w:p>
        </w:tc>
        <w:tc>
          <w:tcPr>
            <w:tcW w:w="1325"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53%</w:t>
            </w:r>
          </w:p>
        </w:tc>
      </w:tr>
      <w:tr w:rsidR="00AE6C37" w:rsidRPr="004E78DE" w:rsidTr="00930FB1">
        <w:trPr>
          <w:trHeight w:val="23"/>
          <w:jc w:val="center"/>
        </w:trPr>
        <w:tc>
          <w:tcPr>
            <w:tcW w:w="503"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w:t>
            </w:r>
          </w:p>
        </w:tc>
        <w:tc>
          <w:tcPr>
            <w:tcW w:w="1906" w:type="dxa"/>
            <w:vAlign w:val="bottom"/>
          </w:tcPr>
          <w:p w:rsidR="00AE6C37" w:rsidRPr="004E78DE" w:rsidRDefault="00AE6C37" w:rsidP="009D7C2E">
            <w:pPr>
              <w:spacing w:after="0" w:line="240" w:lineRule="auto"/>
              <w:jc w:val="left"/>
              <w:rPr>
                <w:bCs/>
                <w:sz w:val="20"/>
                <w:szCs w:val="20"/>
                <w:lang w:eastAsia="ru-RU"/>
              </w:rPr>
            </w:pPr>
            <w:r w:rsidRPr="004E78DE">
              <w:rPr>
                <w:bCs/>
                <w:sz w:val="20"/>
                <w:szCs w:val="20"/>
                <w:lang w:eastAsia="ru-RU"/>
              </w:rPr>
              <w:t>Водоочистные сооружения (2 подъем)</w:t>
            </w:r>
          </w:p>
        </w:tc>
        <w:tc>
          <w:tcPr>
            <w:tcW w:w="1839"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w:t>
            </w:r>
          </w:p>
        </w:tc>
        <w:tc>
          <w:tcPr>
            <w:tcW w:w="141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w:t>
            </w:r>
          </w:p>
        </w:tc>
        <w:tc>
          <w:tcPr>
            <w:tcW w:w="127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w:t>
            </w:r>
          </w:p>
        </w:tc>
        <w:tc>
          <w:tcPr>
            <w:tcW w:w="1362"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w:t>
            </w:r>
          </w:p>
        </w:tc>
        <w:tc>
          <w:tcPr>
            <w:tcW w:w="1325"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w:t>
            </w:r>
          </w:p>
        </w:tc>
      </w:tr>
      <w:tr w:rsidR="00AE6C37" w:rsidRPr="004E78DE" w:rsidTr="00930FB1">
        <w:trPr>
          <w:trHeight w:val="23"/>
          <w:jc w:val="center"/>
        </w:trPr>
        <w:tc>
          <w:tcPr>
            <w:tcW w:w="503"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2.1.</w:t>
            </w:r>
          </w:p>
        </w:tc>
        <w:tc>
          <w:tcPr>
            <w:tcW w:w="1906" w:type="dxa"/>
            <w:vAlign w:val="center"/>
          </w:tcPr>
          <w:p w:rsidR="00AE6C37" w:rsidRPr="004E78DE" w:rsidRDefault="00AE6C37" w:rsidP="009D7C2E">
            <w:pPr>
              <w:spacing w:after="0" w:line="240" w:lineRule="auto"/>
              <w:jc w:val="left"/>
              <w:rPr>
                <w:sz w:val="20"/>
                <w:szCs w:val="20"/>
                <w:lang w:eastAsia="ru-RU"/>
              </w:rPr>
            </w:pPr>
            <w:r w:rsidRPr="004E78DE">
              <w:rPr>
                <w:sz w:val="20"/>
                <w:szCs w:val="20"/>
                <w:lang w:eastAsia="ru-RU"/>
              </w:rPr>
              <w:t>Цех ОСВ-1 (2 подъём)</w:t>
            </w:r>
          </w:p>
        </w:tc>
        <w:tc>
          <w:tcPr>
            <w:tcW w:w="1839"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14400</w:t>
            </w:r>
          </w:p>
        </w:tc>
        <w:tc>
          <w:tcPr>
            <w:tcW w:w="141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1 575 607</w:t>
            </w:r>
          </w:p>
        </w:tc>
        <w:tc>
          <w:tcPr>
            <w:tcW w:w="127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5 180</w:t>
            </w:r>
          </w:p>
        </w:tc>
        <w:tc>
          <w:tcPr>
            <w:tcW w:w="1362"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9 220</w:t>
            </w:r>
          </w:p>
        </w:tc>
        <w:tc>
          <w:tcPr>
            <w:tcW w:w="1325"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64%</w:t>
            </w:r>
          </w:p>
        </w:tc>
      </w:tr>
      <w:tr w:rsidR="00AE6C37" w:rsidRPr="004E78DE" w:rsidTr="00930FB1">
        <w:trPr>
          <w:trHeight w:val="23"/>
          <w:jc w:val="center"/>
        </w:trPr>
        <w:tc>
          <w:tcPr>
            <w:tcW w:w="503"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w:t>
            </w:r>
          </w:p>
        </w:tc>
        <w:tc>
          <w:tcPr>
            <w:tcW w:w="1906" w:type="dxa"/>
            <w:vAlign w:val="center"/>
          </w:tcPr>
          <w:p w:rsidR="00AE6C37" w:rsidRPr="004E78DE" w:rsidRDefault="00AE6C37" w:rsidP="009D7C2E">
            <w:pPr>
              <w:spacing w:after="0" w:line="240" w:lineRule="auto"/>
              <w:jc w:val="left"/>
              <w:rPr>
                <w:sz w:val="20"/>
                <w:szCs w:val="20"/>
                <w:lang w:eastAsia="ru-RU"/>
              </w:rPr>
            </w:pPr>
            <w:r w:rsidRPr="004E78DE">
              <w:rPr>
                <w:sz w:val="20"/>
                <w:szCs w:val="20"/>
                <w:lang w:eastAsia="ru-RU"/>
              </w:rPr>
              <w:t>Цех ВОС Бокаревского водозабора</w:t>
            </w:r>
          </w:p>
        </w:tc>
        <w:tc>
          <w:tcPr>
            <w:tcW w:w="1839"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9960</w:t>
            </w:r>
          </w:p>
        </w:tc>
        <w:tc>
          <w:tcPr>
            <w:tcW w:w="141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1 444 250</w:t>
            </w:r>
          </w:p>
        </w:tc>
        <w:tc>
          <w:tcPr>
            <w:tcW w:w="127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4 748</w:t>
            </w:r>
          </w:p>
        </w:tc>
        <w:tc>
          <w:tcPr>
            <w:tcW w:w="1362"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5 212</w:t>
            </w:r>
          </w:p>
        </w:tc>
        <w:tc>
          <w:tcPr>
            <w:tcW w:w="1325"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52%</w:t>
            </w:r>
          </w:p>
        </w:tc>
      </w:tr>
      <w:tr w:rsidR="00AE6C37" w:rsidRPr="004E78DE" w:rsidTr="00930FB1">
        <w:trPr>
          <w:trHeight w:val="23"/>
          <w:jc w:val="center"/>
        </w:trPr>
        <w:tc>
          <w:tcPr>
            <w:tcW w:w="503"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w:t>
            </w:r>
          </w:p>
        </w:tc>
        <w:tc>
          <w:tcPr>
            <w:tcW w:w="1906" w:type="dxa"/>
            <w:vAlign w:val="center"/>
          </w:tcPr>
          <w:p w:rsidR="00AE6C37" w:rsidRPr="004E78DE" w:rsidRDefault="00AE6C37" w:rsidP="009D7C2E">
            <w:pPr>
              <w:spacing w:after="0" w:line="240" w:lineRule="auto"/>
              <w:jc w:val="left"/>
              <w:rPr>
                <w:bCs/>
                <w:sz w:val="20"/>
                <w:szCs w:val="20"/>
                <w:lang w:eastAsia="ru-RU"/>
              </w:rPr>
            </w:pPr>
            <w:r w:rsidRPr="004E78DE">
              <w:rPr>
                <w:bCs/>
                <w:sz w:val="20"/>
                <w:szCs w:val="20"/>
                <w:lang w:eastAsia="ru-RU"/>
              </w:rPr>
              <w:t>Транспортировка воды (3 подъем)</w:t>
            </w:r>
          </w:p>
        </w:tc>
        <w:tc>
          <w:tcPr>
            <w:tcW w:w="1839"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w:t>
            </w:r>
          </w:p>
        </w:tc>
        <w:tc>
          <w:tcPr>
            <w:tcW w:w="141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w:t>
            </w:r>
          </w:p>
        </w:tc>
        <w:tc>
          <w:tcPr>
            <w:tcW w:w="127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w:t>
            </w:r>
          </w:p>
        </w:tc>
        <w:tc>
          <w:tcPr>
            <w:tcW w:w="1362"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w:t>
            </w:r>
          </w:p>
        </w:tc>
        <w:tc>
          <w:tcPr>
            <w:tcW w:w="1325"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w:t>
            </w:r>
          </w:p>
        </w:tc>
      </w:tr>
      <w:tr w:rsidR="00AE6C37" w:rsidRPr="004E78DE" w:rsidTr="00930FB1">
        <w:trPr>
          <w:trHeight w:val="23"/>
          <w:jc w:val="center"/>
        </w:trPr>
        <w:tc>
          <w:tcPr>
            <w:tcW w:w="503"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w:t>
            </w:r>
          </w:p>
        </w:tc>
        <w:tc>
          <w:tcPr>
            <w:tcW w:w="1906" w:type="dxa"/>
            <w:vAlign w:val="bottom"/>
          </w:tcPr>
          <w:p w:rsidR="00AE6C37" w:rsidRPr="004E78DE" w:rsidRDefault="00AE6C37" w:rsidP="009D7C2E">
            <w:pPr>
              <w:spacing w:after="0" w:line="240" w:lineRule="auto"/>
              <w:jc w:val="left"/>
              <w:rPr>
                <w:sz w:val="20"/>
                <w:szCs w:val="20"/>
                <w:lang w:eastAsia="ru-RU"/>
              </w:rPr>
            </w:pPr>
            <w:r w:rsidRPr="004E78DE">
              <w:rPr>
                <w:sz w:val="20"/>
                <w:szCs w:val="20"/>
                <w:lang w:eastAsia="ru-RU"/>
              </w:rPr>
              <w:t>Насосная станция 3-го подъема ул.Свердлова</w:t>
            </w:r>
          </w:p>
        </w:tc>
        <w:tc>
          <w:tcPr>
            <w:tcW w:w="1839"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7200</w:t>
            </w:r>
          </w:p>
        </w:tc>
        <w:tc>
          <w:tcPr>
            <w:tcW w:w="141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760 963</w:t>
            </w:r>
          </w:p>
        </w:tc>
        <w:tc>
          <w:tcPr>
            <w:tcW w:w="127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2 502</w:t>
            </w:r>
          </w:p>
        </w:tc>
        <w:tc>
          <w:tcPr>
            <w:tcW w:w="1362"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4 698</w:t>
            </w:r>
          </w:p>
        </w:tc>
        <w:tc>
          <w:tcPr>
            <w:tcW w:w="1325"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w:t>
            </w:r>
          </w:p>
        </w:tc>
      </w:tr>
      <w:tr w:rsidR="00AE6C37" w:rsidRPr="004E78DE" w:rsidTr="00930FB1">
        <w:trPr>
          <w:trHeight w:val="23"/>
          <w:jc w:val="center"/>
        </w:trPr>
        <w:tc>
          <w:tcPr>
            <w:tcW w:w="503"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3.2.</w:t>
            </w:r>
          </w:p>
        </w:tc>
        <w:tc>
          <w:tcPr>
            <w:tcW w:w="1906" w:type="dxa"/>
            <w:vAlign w:val="bottom"/>
          </w:tcPr>
          <w:p w:rsidR="00AE6C37" w:rsidRPr="004E78DE" w:rsidRDefault="00AE6C37" w:rsidP="009D7C2E">
            <w:pPr>
              <w:spacing w:after="0" w:line="240" w:lineRule="auto"/>
              <w:jc w:val="left"/>
              <w:rPr>
                <w:sz w:val="20"/>
                <w:szCs w:val="20"/>
                <w:lang w:eastAsia="ru-RU"/>
              </w:rPr>
            </w:pPr>
            <w:r w:rsidRPr="004E78DE">
              <w:rPr>
                <w:sz w:val="20"/>
                <w:szCs w:val="20"/>
                <w:lang w:eastAsia="ru-RU"/>
              </w:rPr>
              <w:t>Насосная станция 3-го подъема п.Ворошиловка</w:t>
            </w:r>
          </w:p>
        </w:tc>
        <w:tc>
          <w:tcPr>
            <w:tcW w:w="1839"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1680</w:t>
            </w:r>
          </w:p>
        </w:tc>
        <w:tc>
          <w:tcPr>
            <w:tcW w:w="141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433 960</w:t>
            </w:r>
          </w:p>
        </w:tc>
        <w:tc>
          <w:tcPr>
            <w:tcW w:w="127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1 427</w:t>
            </w:r>
          </w:p>
        </w:tc>
        <w:tc>
          <w:tcPr>
            <w:tcW w:w="1362"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253</w:t>
            </w:r>
          </w:p>
        </w:tc>
        <w:tc>
          <w:tcPr>
            <w:tcW w:w="1325"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w:t>
            </w:r>
          </w:p>
        </w:tc>
      </w:tr>
      <w:tr w:rsidR="00AE6C37" w:rsidRPr="004E78DE" w:rsidTr="00930FB1">
        <w:trPr>
          <w:trHeight w:val="23"/>
          <w:jc w:val="center"/>
        </w:trPr>
        <w:tc>
          <w:tcPr>
            <w:tcW w:w="503"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3.3.</w:t>
            </w:r>
          </w:p>
        </w:tc>
        <w:tc>
          <w:tcPr>
            <w:tcW w:w="1906" w:type="dxa"/>
            <w:vAlign w:val="bottom"/>
          </w:tcPr>
          <w:p w:rsidR="00AE6C37" w:rsidRPr="004E78DE" w:rsidRDefault="00AE6C37" w:rsidP="009D7C2E">
            <w:pPr>
              <w:spacing w:after="0" w:line="240" w:lineRule="auto"/>
              <w:jc w:val="left"/>
              <w:rPr>
                <w:sz w:val="20"/>
                <w:szCs w:val="20"/>
                <w:lang w:eastAsia="ru-RU"/>
              </w:rPr>
            </w:pPr>
            <w:r w:rsidRPr="004E78DE">
              <w:rPr>
                <w:sz w:val="20"/>
                <w:szCs w:val="20"/>
                <w:lang w:eastAsia="ru-RU"/>
              </w:rPr>
              <w:t>Насосная станция ул. П.Осипенко,70</w:t>
            </w:r>
          </w:p>
        </w:tc>
        <w:tc>
          <w:tcPr>
            <w:tcW w:w="1839"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7200</w:t>
            </w:r>
          </w:p>
        </w:tc>
        <w:tc>
          <w:tcPr>
            <w:tcW w:w="141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2 141 568</w:t>
            </w:r>
          </w:p>
        </w:tc>
        <w:tc>
          <w:tcPr>
            <w:tcW w:w="1276"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7 041</w:t>
            </w:r>
          </w:p>
        </w:tc>
        <w:tc>
          <w:tcPr>
            <w:tcW w:w="1362"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159</w:t>
            </w:r>
          </w:p>
        </w:tc>
        <w:tc>
          <w:tcPr>
            <w:tcW w:w="1325"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w:t>
            </w:r>
          </w:p>
        </w:tc>
      </w:tr>
    </w:tbl>
    <w:p w:rsidR="00AE6C37" w:rsidRPr="004E78DE" w:rsidRDefault="00AE6C37" w:rsidP="003D460D">
      <w:pPr>
        <w:spacing w:before="200" w:after="0" w:line="240" w:lineRule="auto"/>
        <w:ind w:firstLine="709"/>
        <w:rPr>
          <w:sz w:val="28"/>
          <w:szCs w:val="28"/>
        </w:rPr>
      </w:pPr>
      <w:r w:rsidRPr="004E78DE">
        <w:rPr>
          <w:sz w:val="28"/>
          <w:szCs w:val="28"/>
        </w:rPr>
        <w:t xml:space="preserve">Как видно из таблицы, все водопроводные сооружения обладают достаточным резервом для развития системы водоснабжения. Однако, потребуются реконструкция и модернизация ВОС Бокаревского водозабора в связи с планируемым переходом на подземные источники водоснабжения. Поднятые на Равнецком водозаборе воды планируется подавать на площадку данных ВОС. </w:t>
      </w:r>
    </w:p>
    <w:p w:rsidR="00AE6C37" w:rsidRPr="004E78DE" w:rsidRDefault="00AE6C37" w:rsidP="00017D79">
      <w:pPr>
        <w:pStyle w:val="17"/>
        <w:numPr>
          <w:ilvl w:val="1"/>
          <w:numId w:val="3"/>
        </w:numPr>
        <w:spacing w:after="0" w:line="360" w:lineRule="auto"/>
        <w:ind w:left="851" w:hanging="425"/>
        <w:outlineLvl w:val="2"/>
        <w:rPr>
          <w:b/>
          <w:sz w:val="28"/>
        </w:rPr>
      </w:pPr>
      <w:bookmarkStart w:id="193" w:name="_Toc374427145"/>
      <w:bookmarkStart w:id="194" w:name="_Toc374431756"/>
      <w:bookmarkStart w:id="195" w:name="_Toc374449672"/>
      <w:bookmarkStart w:id="196" w:name="_Toc379894529"/>
      <w:bookmarkStart w:id="197" w:name="_Toc384223039"/>
      <w:bookmarkStart w:id="198" w:name="_Toc387246807"/>
      <w:bookmarkStart w:id="199" w:name="_Toc388948550"/>
      <w:bookmarkStart w:id="200" w:name="_Toc404669617"/>
      <w:bookmarkStart w:id="201" w:name="_Toc47549075"/>
      <w:r w:rsidRPr="004E78DE">
        <w:rPr>
          <w:b/>
          <w:sz w:val="28"/>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93"/>
      <w:bookmarkEnd w:id="194"/>
      <w:bookmarkEnd w:id="195"/>
      <w:bookmarkEnd w:id="196"/>
      <w:bookmarkEnd w:id="197"/>
      <w:bookmarkEnd w:id="198"/>
      <w:bookmarkEnd w:id="199"/>
      <w:bookmarkEnd w:id="200"/>
      <w:bookmarkEnd w:id="201"/>
    </w:p>
    <w:p w:rsidR="00AE6C37" w:rsidRPr="004E78DE" w:rsidRDefault="00AE6C37" w:rsidP="00A4575A">
      <w:pPr>
        <w:spacing w:before="200" w:after="0" w:line="240" w:lineRule="auto"/>
        <w:ind w:firstLine="709"/>
        <w:rPr>
          <w:sz w:val="28"/>
          <w:szCs w:val="28"/>
        </w:rPr>
        <w:sectPr w:rsidR="00AE6C37" w:rsidRPr="004E78DE" w:rsidSect="00AD4C42">
          <w:pgSz w:w="11906" w:h="16838"/>
          <w:pgMar w:top="1134" w:right="850" w:bottom="1134" w:left="1418" w:header="284" w:footer="275" w:gutter="0"/>
          <w:cols w:space="708"/>
          <w:docGrid w:linePitch="360"/>
        </w:sectPr>
      </w:pPr>
      <w:r w:rsidRPr="004E78DE">
        <w:rPr>
          <w:sz w:val="28"/>
          <w:szCs w:val="28"/>
        </w:rPr>
        <w:t>Общий прогнозный водный баланс по АО «Водоканал» составлен на основании п.2 настоящей схемы, генерального плана, действующих производственной и инвестиционной программ водоснабжающей организации. В прогнозном балансе учтены: увеличение объема водопотребления населением, связанного с увеличением численности населения; снижение доли потерь и неучтенных расходов, связанных с планируемой реконструкцией сетей водоснабжения; переход на подземные источники водоснабжения. В таблицах34 и 35 представлен прогнозный баланс водоснабжения АО "Водоканал". (Таблица 34 – годовой,35 – максимальный суточный).</w:t>
      </w:r>
    </w:p>
    <w:p w:rsidR="00AE6C37" w:rsidRPr="004E78DE" w:rsidRDefault="00AE6C37" w:rsidP="009069F6">
      <w:pPr>
        <w:pStyle w:val="af5"/>
      </w:pPr>
      <w:bookmarkStart w:id="202" w:name="_Toc47549009"/>
      <w:r w:rsidRPr="004E78DE">
        <w:t xml:space="preserve">Таблица </w:t>
      </w:r>
      <w:fldSimple w:instr=" SEQ Таблица \* ARABIC ">
        <w:r w:rsidRPr="004E78DE">
          <w:rPr>
            <w:noProof/>
          </w:rPr>
          <w:t>34</w:t>
        </w:r>
      </w:fldSimple>
      <w:r w:rsidRPr="004E78DE">
        <w:t>. Прогнозный баланс водоснабжения АО "Водоканал"</w:t>
      </w:r>
      <w:bookmarkEnd w:id="2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78"/>
        <w:gridCol w:w="3278"/>
        <w:gridCol w:w="1899"/>
        <w:gridCol w:w="1189"/>
        <w:gridCol w:w="1189"/>
        <w:gridCol w:w="1189"/>
        <w:gridCol w:w="1189"/>
        <w:gridCol w:w="1189"/>
        <w:gridCol w:w="1189"/>
        <w:gridCol w:w="1189"/>
        <w:gridCol w:w="1189"/>
        <w:gridCol w:w="1189"/>
        <w:gridCol w:w="1197"/>
        <w:gridCol w:w="1197"/>
        <w:gridCol w:w="1197"/>
        <w:gridCol w:w="1189"/>
      </w:tblGrid>
      <w:tr w:rsidR="00AE6C37" w:rsidRPr="004E78DE" w:rsidTr="009D7C2E">
        <w:trPr>
          <w:trHeight w:val="23"/>
          <w:jc w:val="center"/>
        </w:trPr>
        <w:tc>
          <w:tcPr>
            <w:tcW w:w="87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п/п</w:t>
            </w:r>
          </w:p>
        </w:tc>
        <w:tc>
          <w:tcPr>
            <w:tcW w:w="327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Наименование параметра</w:t>
            </w:r>
          </w:p>
        </w:tc>
        <w:tc>
          <w:tcPr>
            <w:tcW w:w="18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Показатель</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2019</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2020</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2021</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2022</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2023</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2024</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2026</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2027</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2028</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2029</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2030</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2031</w:t>
            </w:r>
          </w:p>
        </w:tc>
      </w:tr>
      <w:tr w:rsidR="00AE6C37" w:rsidRPr="004E78DE" w:rsidTr="009D7C2E">
        <w:trPr>
          <w:trHeight w:val="23"/>
          <w:jc w:val="center"/>
        </w:trPr>
        <w:tc>
          <w:tcPr>
            <w:tcW w:w="87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3278"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поднятой воды из источников водоснабжения, в т.ч.</w:t>
            </w:r>
          </w:p>
        </w:tc>
        <w:tc>
          <w:tcPr>
            <w:tcW w:w="18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3 555 629</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3 536 119</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3 516 653</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3 497 231</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3 477 853</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3 458 520</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3 439 232</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3 419 988</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3 400 790</w:t>
            </w:r>
          </w:p>
        </w:tc>
        <w:tc>
          <w:tcPr>
            <w:tcW w:w="119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3 381 637</w:t>
            </w:r>
          </w:p>
        </w:tc>
        <w:tc>
          <w:tcPr>
            <w:tcW w:w="119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3 362 530</w:t>
            </w:r>
          </w:p>
        </w:tc>
        <w:tc>
          <w:tcPr>
            <w:tcW w:w="119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3 343 468</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3 324 453</w:t>
            </w:r>
          </w:p>
        </w:tc>
      </w:tr>
      <w:tr w:rsidR="00AE6C37" w:rsidRPr="004E78DE" w:rsidTr="009D7C2E">
        <w:trPr>
          <w:trHeight w:val="23"/>
          <w:jc w:val="center"/>
        </w:trPr>
        <w:tc>
          <w:tcPr>
            <w:tcW w:w="87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1.1.</w:t>
            </w:r>
          </w:p>
        </w:tc>
        <w:tc>
          <w:tcPr>
            <w:tcW w:w="3278" w:type="dxa"/>
            <w:vAlign w:val="center"/>
          </w:tcPr>
          <w:p w:rsidR="00AE6C37" w:rsidRPr="004E78DE" w:rsidRDefault="00AE6C37" w:rsidP="009D7C2E">
            <w:pPr>
              <w:spacing w:after="0" w:line="240" w:lineRule="auto"/>
              <w:ind w:firstLine="480"/>
              <w:jc w:val="left"/>
              <w:rPr>
                <w:szCs w:val="24"/>
                <w:lang w:eastAsia="ru-RU"/>
              </w:rPr>
            </w:pPr>
            <w:r w:rsidRPr="004E78DE">
              <w:rPr>
                <w:szCs w:val="24"/>
                <w:lang w:eastAsia="ru-RU"/>
              </w:rPr>
              <w:t>из поверхностных источников</w:t>
            </w:r>
          </w:p>
        </w:tc>
        <w:tc>
          <w:tcPr>
            <w:tcW w:w="18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2 111 379</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2 111 379</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1 809 753</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1 508 128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1 206 502</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904 877</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603 251</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301 626</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r>
      <w:tr w:rsidR="00AE6C37" w:rsidRPr="004E78DE" w:rsidTr="009D7C2E">
        <w:trPr>
          <w:trHeight w:val="23"/>
          <w:jc w:val="center"/>
        </w:trPr>
        <w:tc>
          <w:tcPr>
            <w:tcW w:w="87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1.2.</w:t>
            </w:r>
          </w:p>
        </w:tc>
        <w:tc>
          <w:tcPr>
            <w:tcW w:w="3278" w:type="dxa"/>
            <w:vAlign w:val="center"/>
          </w:tcPr>
          <w:p w:rsidR="00AE6C37" w:rsidRPr="004E78DE" w:rsidRDefault="00AE6C37" w:rsidP="009D7C2E">
            <w:pPr>
              <w:spacing w:after="0" w:line="240" w:lineRule="auto"/>
              <w:jc w:val="left"/>
              <w:rPr>
                <w:szCs w:val="24"/>
                <w:lang w:eastAsia="ru-RU"/>
              </w:rPr>
            </w:pPr>
            <w:r w:rsidRPr="004E78DE">
              <w:rPr>
                <w:szCs w:val="24"/>
                <w:lang w:eastAsia="ru-RU"/>
              </w:rPr>
              <w:t>из подземных источников</w:t>
            </w:r>
          </w:p>
        </w:tc>
        <w:tc>
          <w:tcPr>
            <w:tcW w:w="18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1 444 250</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1 424 740</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1 706 899</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1 989 103</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2 271 351</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2 553 643</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2 835 980</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3 118 362</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3 400 790</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3 381 637</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3 362 530</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3 343 468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3 324 453</w:t>
            </w:r>
          </w:p>
        </w:tc>
      </w:tr>
      <w:tr w:rsidR="00AE6C37" w:rsidRPr="004E78DE" w:rsidTr="009D7C2E">
        <w:trPr>
          <w:trHeight w:val="23"/>
          <w:jc w:val="center"/>
        </w:trPr>
        <w:tc>
          <w:tcPr>
            <w:tcW w:w="87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3278"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воды, прошедшей водоподготовку</w:t>
            </w:r>
          </w:p>
        </w:tc>
        <w:tc>
          <w:tcPr>
            <w:tcW w:w="18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3 555 629</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3 536 119</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3 516 653</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3 497 231</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3 477 853</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3 458 520</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3 439 232</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3 419 988</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3 400 790</w:t>
            </w:r>
          </w:p>
        </w:tc>
        <w:tc>
          <w:tcPr>
            <w:tcW w:w="119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3 381 637</w:t>
            </w:r>
          </w:p>
        </w:tc>
        <w:tc>
          <w:tcPr>
            <w:tcW w:w="119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3 362 530</w:t>
            </w:r>
          </w:p>
        </w:tc>
        <w:tc>
          <w:tcPr>
            <w:tcW w:w="119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3 343 468</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3 324 453</w:t>
            </w:r>
          </w:p>
        </w:tc>
      </w:tr>
      <w:tr w:rsidR="00AE6C37" w:rsidRPr="004E78DE" w:rsidTr="009D7C2E">
        <w:trPr>
          <w:trHeight w:val="23"/>
          <w:jc w:val="center"/>
        </w:trPr>
        <w:tc>
          <w:tcPr>
            <w:tcW w:w="87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3278" w:type="dxa"/>
            <w:vAlign w:val="center"/>
          </w:tcPr>
          <w:p w:rsidR="00AE6C37" w:rsidRPr="004E78DE" w:rsidRDefault="00AE6C37" w:rsidP="009D7C2E">
            <w:pPr>
              <w:spacing w:after="0" w:line="240" w:lineRule="auto"/>
              <w:jc w:val="left"/>
              <w:rPr>
                <w:szCs w:val="24"/>
                <w:lang w:eastAsia="ru-RU"/>
              </w:rPr>
            </w:pPr>
            <w:r w:rsidRPr="004E78DE">
              <w:rPr>
                <w:szCs w:val="24"/>
                <w:lang w:eastAsia="ru-RU"/>
              </w:rPr>
              <w:t>Расходы на производственные (технологические) нужды</w:t>
            </w:r>
          </w:p>
        </w:tc>
        <w:tc>
          <w:tcPr>
            <w:tcW w:w="18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219 138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209 834</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200 530</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191 226</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181 922</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172 618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163 314</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154 010</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144 706</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135 402</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126 098</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116 794</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107 490</w:t>
            </w:r>
          </w:p>
        </w:tc>
      </w:tr>
      <w:tr w:rsidR="00AE6C37" w:rsidRPr="004E78DE" w:rsidTr="009D7C2E">
        <w:trPr>
          <w:trHeight w:val="23"/>
          <w:jc w:val="center"/>
        </w:trPr>
        <w:tc>
          <w:tcPr>
            <w:tcW w:w="87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4</w:t>
            </w:r>
          </w:p>
        </w:tc>
        <w:tc>
          <w:tcPr>
            <w:tcW w:w="3278"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питьевой воды поданной в сеть</w:t>
            </w:r>
          </w:p>
        </w:tc>
        <w:tc>
          <w:tcPr>
            <w:tcW w:w="18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3 336 491</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3 326 285</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3 316 123</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3 306 005</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3 295 931</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3 285 902</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3 275 917</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3 265 978</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3 256 084</w:t>
            </w:r>
          </w:p>
        </w:tc>
        <w:tc>
          <w:tcPr>
            <w:tcW w:w="119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3 246 235</w:t>
            </w:r>
          </w:p>
        </w:tc>
        <w:tc>
          <w:tcPr>
            <w:tcW w:w="119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3 236 431</w:t>
            </w:r>
          </w:p>
        </w:tc>
        <w:tc>
          <w:tcPr>
            <w:tcW w:w="119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3 226 674</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3 216 963</w:t>
            </w:r>
          </w:p>
        </w:tc>
      </w:tr>
      <w:tr w:rsidR="00AE6C37" w:rsidRPr="004E78DE" w:rsidTr="009D7C2E">
        <w:trPr>
          <w:trHeight w:val="23"/>
          <w:jc w:val="center"/>
        </w:trPr>
        <w:tc>
          <w:tcPr>
            <w:tcW w:w="87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5</w:t>
            </w:r>
          </w:p>
        </w:tc>
        <w:tc>
          <w:tcPr>
            <w:tcW w:w="3278"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Потери и неучтенные расходы</w:t>
            </w:r>
          </w:p>
        </w:tc>
        <w:tc>
          <w:tcPr>
            <w:tcW w:w="18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656 982</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638 002</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619 023</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600 044</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581 065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562 086</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543 107</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524 128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505 149</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486 170</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467 190</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448 211</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429 232</w:t>
            </w:r>
          </w:p>
        </w:tc>
      </w:tr>
      <w:tr w:rsidR="00AE6C37" w:rsidRPr="004E78DE" w:rsidTr="009D7C2E">
        <w:trPr>
          <w:trHeight w:val="23"/>
          <w:jc w:val="center"/>
        </w:trPr>
        <w:tc>
          <w:tcPr>
            <w:tcW w:w="87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w:t>
            </w:r>
          </w:p>
        </w:tc>
        <w:tc>
          <w:tcPr>
            <w:tcW w:w="3278"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реализации воды в т.ч.</w:t>
            </w:r>
          </w:p>
        </w:tc>
        <w:tc>
          <w:tcPr>
            <w:tcW w:w="18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2 679 509</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2 688 283</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2 697 100</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2 705 961</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2 714 866</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2 723 816</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2 732 810</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2 741 850</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2 750 935</w:t>
            </w:r>
          </w:p>
        </w:tc>
        <w:tc>
          <w:tcPr>
            <w:tcW w:w="119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2 760 065</w:t>
            </w:r>
          </w:p>
        </w:tc>
        <w:tc>
          <w:tcPr>
            <w:tcW w:w="119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2 769 241</w:t>
            </w:r>
          </w:p>
        </w:tc>
        <w:tc>
          <w:tcPr>
            <w:tcW w:w="119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2 778 463</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2 787 731</w:t>
            </w:r>
          </w:p>
        </w:tc>
      </w:tr>
      <w:tr w:rsidR="00AE6C37" w:rsidRPr="004E78DE" w:rsidTr="009D7C2E">
        <w:trPr>
          <w:trHeight w:val="23"/>
          <w:jc w:val="center"/>
        </w:trPr>
        <w:tc>
          <w:tcPr>
            <w:tcW w:w="87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6.1.</w:t>
            </w:r>
          </w:p>
        </w:tc>
        <w:tc>
          <w:tcPr>
            <w:tcW w:w="3278"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потребление АО «Водоканал»</w:t>
            </w:r>
          </w:p>
        </w:tc>
        <w:tc>
          <w:tcPr>
            <w:tcW w:w="18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r>
      <w:tr w:rsidR="00AE6C37" w:rsidRPr="004E78DE" w:rsidTr="009D7C2E">
        <w:trPr>
          <w:trHeight w:val="23"/>
          <w:jc w:val="center"/>
        </w:trPr>
        <w:tc>
          <w:tcPr>
            <w:tcW w:w="87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6.2.</w:t>
            </w:r>
          </w:p>
        </w:tc>
        <w:tc>
          <w:tcPr>
            <w:tcW w:w="3278" w:type="dxa"/>
            <w:vAlign w:val="center"/>
          </w:tcPr>
          <w:p w:rsidR="00AE6C37" w:rsidRPr="004E78DE" w:rsidRDefault="00AE6C37" w:rsidP="009D7C2E">
            <w:pPr>
              <w:spacing w:after="0" w:line="240" w:lineRule="auto"/>
              <w:jc w:val="left"/>
              <w:rPr>
                <w:szCs w:val="24"/>
                <w:lang w:eastAsia="ru-RU"/>
              </w:rPr>
            </w:pPr>
            <w:r w:rsidRPr="004E78DE">
              <w:rPr>
                <w:szCs w:val="24"/>
                <w:lang w:eastAsia="ru-RU"/>
              </w:rPr>
              <w:t>населению;</w:t>
            </w:r>
          </w:p>
        </w:tc>
        <w:tc>
          <w:tcPr>
            <w:tcW w:w="18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1 754 621</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1 763 394</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1 772 211</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1 781 072</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1 789 977</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1 798 927</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1 807 922</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1 816 961</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1 826 046</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1 835 177</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1 844 352</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1 853 574</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1 862 842</w:t>
            </w:r>
          </w:p>
        </w:tc>
      </w:tr>
      <w:tr w:rsidR="00AE6C37" w:rsidRPr="004E78DE" w:rsidTr="009D7C2E">
        <w:trPr>
          <w:trHeight w:val="23"/>
          <w:jc w:val="center"/>
        </w:trPr>
        <w:tc>
          <w:tcPr>
            <w:tcW w:w="87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6.3.</w:t>
            </w:r>
          </w:p>
        </w:tc>
        <w:tc>
          <w:tcPr>
            <w:tcW w:w="3278"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организации, финансируемые из бюджета;</w:t>
            </w:r>
          </w:p>
        </w:tc>
        <w:tc>
          <w:tcPr>
            <w:tcW w:w="18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r>
      <w:tr w:rsidR="00AE6C37" w:rsidRPr="004E78DE" w:rsidTr="009D7C2E">
        <w:trPr>
          <w:trHeight w:val="23"/>
          <w:jc w:val="center"/>
        </w:trPr>
        <w:tc>
          <w:tcPr>
            <w:tcW w:w="878"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6.4.</w:t>
            </w:r>
          </w:p>
        </w:tc>
        <w:tc>
          <w:tcPr>
            <w:tcW w:w="3278"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прочие.</w:t>
            </w:r>
          </w:p>
        </w:tc>
        <w:tc>
          <w:tcPr>
            <w:tcW w:w="18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9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r>
      <w:tr w:rsidR="00AE6C37" w:rsidRPr="004E78DE" w:rsidTr="009D7C2E">
        <w:trPr>
          <w:trHeight w:val="23"/>
          <w:jc w:val="center"/>
        </w:trPr>
        <w:tc>
          <w:tcPr>
            <w:tcW w:w="878" w:type="dxa"/>
            <w:noWrap/>
            <w:vAlign w:val="center"/>
          </w:tcPr>
          <w:p w:rsidR="00AE6C37" w:rsidRPr="004E78DE" w:rsidRDefault="00AE6C37" w:rsidP="00E13AC1">
            <w:pPr>
              <w:spacing w:after="0" w:line="240" w:lineRule="auto"/>
              <w:jc w:val="center"/>
              <w:rPr>
                <w:szCs w:val="24"/>
                <w:lang w:eastAsia="ru-RU"/>
              </w:rPr>
            </w:pPr>
            <w:r w:rsidRPr="004E78DE">
              <w:rPr>
                <w:szCs w:val="24"/>
                <w:lang w:eastAsia="ru-RU"/>
              </w:rPr>
              <w:t>7</w:t>
            </w:r>
          </w:p>
        </w:tc>
        <w:tc>
          <w:tcPr>
            <w:tcW w:w="3278" w:type="dxa"/>
            <w:vAlign w:val="center"/>
          </w:tcPr>
          <w:p w:rsidR="00AE6C37" w:rsidRPr="004E78DE" w:rsidRDefault="00AE6C37" w:rsidP="00E13AC1">
            <w:pPr>
              <w:spacing w:after="0" w:line="240" w:lineRule="auto"/>
              <w:jc w:val="left"/>
              <w:rPr>
                <w:szCs w:val="24"/>
                <w:lang w:eastAsia="ru-RU"/>
              </w:rPr>
            </w:pPr>
            <w:r w:rsidRPr="004E78DE">
              <w:rPr>
                <w:szCs w:val="24"/>
                <w:lang w:eastAsia="ru-RU"/>
              </w:rPr>
              <w:t>Объем поднятой воды из поверхностного источника водоснабжения без последующей очистки</w:t>
            </w:r>
          </w:p>
        </w:tc>
        <w:tc>
          <w:tcPr>
            <w:tcW w:w="1899" w:type="dxa"/>
            <w:vAlign w:val="center"/>
          </w:tcPr>
          <w:p w:rsidR="00AE6C37" w:rsidRPr="004E78DE" w:rsidRDefault="00AE6C37" w:rsidP="00E13AC1">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E13AC1">
            <w:pPr>
              <w:spacing w:after="0" w:line="240" w:lineRule="auto"/>
              <w:jc w:val="center"/>
              <w:rPr>
                <w:szCs w:val="24"/>
                <w:lang w:eastAsia="ru-RU"/>
              </w:rPr>
            </w:pPr>
            <w:r w:rsidRPr="004E78DE">
              <w:rPr>
                <w:szCs w:val="24"/>
                <w:lang w:eastAsia="ru-RU"/>
              </w:rPr>
              <w:t>372 916</w:t>
            </w:r>
          </w:p>
        </w:tc>
        <w:tc>
          <w:tcPr>
            <w:tcW w:w="1189" w:type="dxa"/>
            <w:vAlign w:val="center"/>
          </w:tcPr>
          <w:p w:rsidR="00AE6C37" w:rsidRPr="004E78DE" w:rsidRDefault="00AE6C37" w:rsidP="00E13AC1">
            <w:pPr>
              <w:spacing w:after="0" w:line="240" w:lineRule="auto"/>
              <w:jc w:val="center"/>
              <w:rPr>
                <w:szCs w:val="24"/>
                <w:lang w:eastAsia="ru-RU"/>
              </w:rPr>
            </w:pPr>
            <w:r w:rsidRPr="004E78DE">
              <w:rPr>
                <w:szCs w:val="24"/>
                <w:lang w:eastAsia="ru-RU"/>
              </w:rPr>
              <w:t>1467093</w:t>
            </w:r>
          </w:p>
        </w:tc>
        <w:tc>
          <w:tcPr>
            <w:tcW w:w="1189" w:type="dxa"/>
            <w:vAlign w:val="center"/>
          </w:tcPr>
          <w:p w:rsidR="00AE6C37" w:rsidRPr="004E78DE" w:rsidRDefault="00AE6C37" w:rsidP="00E13AC1">
            <w:pPr>
              <w:spacing w:after="0" w:line="240" w:lineRule="auto"/>
              <w:jc w:val="center"/>
              <w:rPr>
                <w:szCs w:val="24"/>
                <w:lang w:eastAsia="ru-RU"/>
              </w:rPr>
            </w:pPr>
            <w:r w:rsidRPr="004E78DE">
              <w:rPr>
                <w:szCs w:val="24"/>
                <w:lang w:eastAsia="ru-RU"/>
              </w:rPr>
              <w:t>1463090</w:t>
            </w:r>
          </w:p>
        </w:tc>
        <w:tc>
          <w:tcPr>
            <w:tcW w:w="1189" w:type="dxa"/>
            <w:vAlign w:val="center"/>
          </w:tcPr>
          <w:p w:rsidR="00AE6C37" w:rsidRPr="004E78DE" w:rsidRDefault="00AE6C37" w:rsidP="00E13AC1">
            <w:pPr>
              <w:spacing w:after="0" w:line="240" w:lineRule="auto"/>
              <w:jc w:val="center"/>
              <w:rPr>
                <w:szCs w:val="24"/>
                <w:lang w:eastAsia="ru-RU"/>
              </w:rPr>
            </w:pPr>
            <w:r w:rsidRPr="004E78DE">
              <w:rPr>
                <w:szCs w:val="24"/>
                <w:lang w:eastAsia="ru-RU"/>
              </w:rPr>
              <w:t>1463090</w:t>
            </w:r>
          </w:p>
        </w:tc>
        <w:tc>
          <w:tcPr>
            <w:tcW w:w="1189" w:type="dxa"/>
            <w:vAlign w:val="center"/>
          </w:tcPr>
          <w:p w:rsidR="00AE6C37" w:rsidRPr="004E78DE" w:rsidRDefault="00AE6C37" w:rsidP="00E13AC1">
            <w:pPr>
              <w:spacing w:after="0" w:line="240" w:lineRule="auto"/>
              <w:jc w:val="center"/>
              <w:rPr>
                <w:szCs w:val="24"/>
                <w:lang w:eastAsia="ru-RU"/>
              </w:rPr>
            </w:pPr>
            <w:r w:rsidRPr="004E78DE">
              <w:rPr>
                <w:szCs w:val="24"/>
                <w:lang w:eastAsia="ru-RU"/>
              </w:rPr>
              <w:t>1463090</w:t>
            </w:r>
          </w:p>
        </w:tc>
        <w:tc>
          <w:tcPr>
            <w:tcW w:w="1189" w:type="dxa"/>
            <w:vAlign w:val="center"/>
          </w:tcPr>
          <w:p w:rsidR="00AE6C37" w:rsidRPr="004E78DE" w:rsidRDefault="00AE6C37" w:rsidP="00E13AC1">
            <w:pPr>
              <w:spacing w:after="0" w:line="240" w:lineRule="auto"/>
              <w:jc w:val="center"/>
              <w:rPr>
                <w:szCs w:val="24"/>
                <w:lang w:eastAsia="ru-RU"/>
              </w:rPr>
            </w:pPr>
            <w:r w:rsidRPr="004E78DE">
              <w:rPr>
                <w:szCs w:val="24"/>
                <w:lang w:eastAsia="ru-RU"/>
              </w:rPr>
              <w:t>1467093</w:t>
            </w:r>
          </w:p>
        </w:tc>
        <w:tc>
          <w:tcPr>
            <w:tcW w:w="1189" w:type="dxa"/>
            <w:vAlign w:val="center"/>
          </w:tcPr>
          <w:p w:rsidR="00AE6C37" w:rsidRPr="004E78DE" w:rsidRDefault="00AE6C37" w:rsidP="00E13AC1">
            <w:pPr>
              <w:spacing w:after="0" w:line="240" w:lineRule="auto"/>
              <w:jc w:val="center"/>
              <w:rPr>
                <w:szCs w:val="24"/>
                <w:lang w:eastAsia="ru-RU"/>
              </w:rPr>
            </w:pPr>
          </w:p>
        </w:tc>
        <w:tc>
          <w:tcPr>
            <w:tcW w:w="1189" w:type="dxa"/>
            <w:vAlign w:val="center"/>
          </w:tcPr>
          <w:p w:rsidR="00AE6C37" w:rsidRPr="004E78DE" w:rsidRDefault="00AE6C37" w:rsidP="00E13AC1">
            <w:pPr>
              <w:spacing w:after="0" w:line="240" w:lineRule="auto"/>
              <w:jc w:val="center"/>
              <w:rPr>
                <w:szCs w:val="24"/>
                <w:lang w:eastAsia="ru-RU"/>
              </w:rPr>
            </w:pPr>
          </w:p>
        </w:tc>
        <w:tc>
          <w:tcPr>
            <w:tcW w:w="1189" w:type="dxa"/>
            <w:vAlign w:val="center"/>
          </w:tcPr>
          <w:p w:rsidR="00AE6C37" w:rsidRPr="004E78DE" w:rsidRDefault="00AE6C37" w:rsidP="00E13AC1">
            <w:pPr>
              <w:spacing w:after="0" w:line="240" w:lineRule="auto"/>
              <w:jc w:val="center"/>
              <w:rPr>
                <w:szCs w:val="24"/>
                <w:lang w:eastAsia="ru-RU"/>
              </w:rPr>
            </w:pPr>
          </w:p>
        </w:tc>
        <w:tc>
          <w:tcPr>
            <w:tcW w:w="1197" w:type="dxa"/>
            <w:vAlign w:val="center"/>
          </w:tcPr>
          <w:p w:rsidR="00AE6C37" w:rsidRPr="004E78DE" w:rsidRDefault="00AE6C37" w:rsidP="00E13AC1">
            <w:pPr>
              <w:spacing w:after="0" w:line="240" w:lineRule="auto"/>
              <w:jc w:val="center"/>
              <w:rPr>
                <w:szCs w:val="24"/>
                <w:lang w:eastAsia="ru-RU"/>
              </w:rPr>
            </w:pPr>
          </w:p>
        </w:tc>
        <w:tc>
          <w:tcPr>
            <w:tcW w:w="1197" w:type="dxa"/>
            <w:vAlign w:val="center"/>
          </w:tcPr>
          <w:p w:rsidR="00AE6C37" w:rsidRPr="004E78DE" w:rsidRDefault="00AE6C37" w:rsidP="00E13AC1">
            <w:pPr>
              <w:spacing w:after="0" w:line="240" w:lineRule="auto"/>
              <w:jc w:val="center"/>
              <w:rPr>
                <w:szCs w:val="24"/>
                <w:lang w:eastAsia="ru-RU"/>
              </w:rPr>
            </w:pPr>
          </w:p>
        </w:tc>
        <w:tc>
          <w:tcPr>
            <w:tcW w:w="1197" w:type="dxa"/>
            <w:vAlign w:val="center"/>
          </w:tcPr>
          <w:p w:rsidR="00AE6C37" w:rsidRPr="004E78DE" w:rsidRDefault="00AE6C37" w:rsidP="00E13AC1">
            <w:pPr>
              <w:spacing w:after="0" w:line="240" w:lineRule="auto"/>
              <w:jc w:val="center"/>
              <w:rPr>
                <w:szCs w:val="24"/>
                <w:lang w:eastAsia="ru-RU"/>
              </w:rPr>
            </w:pPr>
          </w:p>
        </w:tc>
        <w:tc>
          <w:tcPr>
            <w:tcW w:w="1189" w:type="dxa"/>
            <w:vAlign w:val="center"/>
          </w:tcPr>
          <w:p w:rsidR="00AE6C37" w:rsidRPr="004E78DE" w:rsidRDefault="00AE6C37" w:rsidP="00E13AC1">
            <w:pPr>
              <w:spacing w:after="0" w:line="240" w:lineRule="auto"/>
              <w:jc w:val="center"/>
              <w:rPr>
                <w:szCs w:val="24"/>
                <w:lang w:eastAsia="ru-RU"/>
              </w:rPr>
            </w:pPr>
          </w:p>
        </w:tc>
      </w:tr>
    </w:tbl>
    <w:p w:rsidR="00AE6C37" w:rsidRPr="004E78DE" w:rsidRDefault="00AE6C37" w:rsidP="009069F6">
      <w:pPr>
        <w:pStyle w:val="af5"/>
      </w:pPr>
      <w:bookmarkStart w:id="203" w:name="_Toc47549010"/>
      <w:r w:rsidRPr="004E78DE">
        <w:t xml:space="preserve">Таблица </w:t>
      </w:r>
      <w:fldSimple w:instr=" SEQ Таблица \* ARABIC ">
        <w:r w:rsidRPr="004E78DE">
          <w:rPr>
            <w:noProof/>
          </w:rPr>
          <w:t>35</w:t>
        </w:r>
      </w:fldSimple>
      <w:r w:rsidRPr="004E78DE">
        <w:t>. Прогнозный баланс водоснабжения АО "Водоканал" (максимальный суточный)</w:t>
      </w:r>
      <w:bookmarkEnd w:id="2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93"/>
        <w:gridCol w:w="4307"/>
        <w:gridCol w:w="1375"/>
        <w:gridCol w:w="1090"/>
        <w:gridCol w:w="1090"/>
        <w:gridCol w:w="1090"/>
        <w:gridCol w:w="1090"/>
        <w:gridCol w:w="1090"/>
        <w:gridCol w:w="1090"/>
        <w:gridCol w:w="1090"/>
        <w:gridCol w:w="1090"/>
        <w:gridCol w:w="1090"/>
        <w:gridCol w:w="1090"/>
        <w:gridCol w:w="1090"/>
        <w:gridCol w:w="1090"/>
        <w:gridCol w:w="1081"/>
      </w:tblGrid>
      <w:tr w:rsidR="00AE6C37" w:rsidRPr="004E78DE" w:rsidTr="009D7C2E">
        <w:trPr>
          <w:trHeight w:val="23"/>
          <w:jc w:val="center"/>
        </w:trPr>
        <w:tc>
          <w:tcPr>
            <w:tcW w:w="169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п/п</w:t>
            </w:r>
          </w:p>
        </w:tc>
        <w:tc>
          <w:tcPr>
            <w:tcW w:w="43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Наименование параметра</w:t>
            </w:r>
          </w:p>
        </w:tc>
        <w:tc>
          <w:tcPr>
            <w:tcW w:w="1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Показатель</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2021</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2022</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2023</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2025</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2027</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2030</w:t>
            </w:r>
          </w:p>
        </w:tc>
        <w:tc>
          <w:tcPr>
            <w:tcW w:w="10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2031</w:t>
            </w:r>
          </w:p>
        </w:tc>
      </w:tr>
      <w:tr w:rsidR="00AE6C37" w:rsidRPr="004E78DE" w:rsidTr="009D7C2E">
        <w:trPr>
          <w:trHeight w:val="23"/>
          <w:jc w:val="center"/>
        </w:trPr>
        <w:tc>
          <w:tcPr>
            <w:tcW w:w="1693"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4307"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поднятой воды из источников водоснабжения, в т.ч.</w:t>
            </w:r>
          </w:p>
        </w:tc>
        <w:tc>
          <w:tcPr>
            <w:tcW w:w="1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м³/сут</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11 690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11 626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11 562</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11 498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11 434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11 370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11 307</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11 244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11 181</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11 118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11 055</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10 992</w:t>
            </w:r>
          </w:p>
        </w:tc>
        <w:tc>
          <w:tcPr>
            <w:tcW w:w="10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10 930</w:t>
            </w:r>
          </w:p>
        </w:tc>
      </w:tr>
      <w:tr w:rsidR="00AE6C37" w:rsidRPr="004E78DE" w:rsidTr="009D7C2E">
        <w:trPr>
          <w:trHeight w:val="23"/>
          <w:jc w:val="center"/>
        </w:trPr>
        <w:tc>
          <w:tcPr>
            <w:tcW w:w="1693"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1.1.</w:t>
            </w:r>
          </w:p>
        </w:tc>
        <w:tc>
          <w:tcPr>
            <w:tcW w:w="4307" w:type="dxa"/>
            <w:vAlign w:val="center"/>
          </w:tcPr>
          <w:p w:rsidR="00AE6C37" w:rsidRPr="004E78DE" w:rsidRDefault="00AE6C37" w:rsidP="009D7C2E">
            <w:pPr>
              <w:spacing w:after="0" w:line="240" w:lineRule="auto"/>
              <w:ind w:firstLine="480"/>
              <w:jc w:val="left"/>
              <w:rPr>
                <w:szCs w:val="24"/>
                <w:lang w:eastAsia="ru-RU"/>
              </w:rPr>
            </w:pPr>
            <w:r w:rsidRPr="004E78DE">
              <w:rPr>
                <w:szCs w:val="24"/>
                <w:lang w:eastAsia="ru-RU"/>
              </w:rPr>
              <w:t>из поверхностных источников</w:t>
            </w:r>
          </w:p>
        </w:tc>
        <w:tc>
          <w:tcPr>
            <w:tcW w:w="1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м³/сут</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6 942</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6 942</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5 950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4 958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3 967</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2 975</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1 983</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992</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10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r>
      <w:tr w:rsidR="00AE6C37" w:rsidRPr="004E78DE" w:rsidTr="009D7C2E">
        <w:trPr>
          <w:trHeight w:val="23"/>
          <w:jc w:val="center"/>
        </w:trPr>
        <w:tc>
          <w:tcPr>
            <w:tcW w:w="1693"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1.2.</w:t>
            </w:r>
          </w:p>
        </w:tc>
        <w:tc>
          <w:tcPr>
            <w:tcW w:w="4307" w:type="dxa"/>
            <w:vAlign w:val="center"/>
          </w:tcPr>
          <w:p w:rsidR="00AE6C37" w:rsidRPr="004E78DE" w:rsidRDefault="00AE6C37" w:rsidP="009D7C2E">
            <w:pPr>
              <w:spacing w:after="0" w:line="240" w:lineRule="auto"/>
              <w:jc w:val="left"/>
              <w:rPr>
                <w:szCs w:val="24"/>
                <w:lang w:eastAsia="ru-RU"/>
              </w:rPr>
            </w:pPr>
            <w:r w:rsidRPr="004E78DE">
              <w:rPr>
                <w:szCs w:val="24"/>
                <w:lang w:eastAsia="ru-RU"/>
              </w:rPr>
              <w:t>из подземных источников</w:t>
            </w:r>
          </w:p>
        </w:tc>
        <w:tc>
          <w:tcPr>
            <w:tcW w:w="1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м³/сут</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4 748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4 684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5 612</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6 540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7 467</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8 396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9 324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10 252</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11 181</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11 118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11 055</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10 992</w:t>
            </w:r>
          </w:p>
        </w:tc>
        <w:tc>
          <w:tcPr>
            <w:tcW w:w="10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10 930</w:t>
            </w:r>
          </w:p>
        </w:tc>
      </w:tr>
      <w:tr w:rsidR="00AE6C37" w:rsidRPr="004E78DE" w:rsidTr="009D7C2E">
        <w:trPr>
          <w:trHeight w:val="23"/>
          <w:jc w:val="center"/>
        </w:trPr>
        <w:tc>
          <w:tcPr>
            <w:tcW w:w="1693"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4307"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воды, прошедшей водоподготовку</w:t>
            </w:r>
          </w:p>
        </w:tc>
        <w:tc>
          <w:tcPr>
            <w:tcW w:w="1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м³/сут</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11 690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11 626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11 562</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11 498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11 434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11 370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11 307</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11 244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11 181</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11 118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11 055</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10 992</w:t>
            </w:r>
          </w:p>
        </w:tc>
        <w:tc>
          <w:tcPr>
            <w:tcW w:w="10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10 930</w:t>
            </w:r>
          </w:p>
        </w:tc>
      </w:tr>
      <w:tr w:rsidR="00AE6C37" w:rsidRPr="004E78DE" w:rsidTr="009D7C2E">
        <w:trPr>
          <w:trHeight w:val="23"/>
          <w:jc w:val="center"/>
        </w:trPr>
        <w:tc>
          <w:tcPr>
            <w:tcW w:w="1693"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4307" w:type="dxa"/>
            <w:vAlign w:val="center"/>
          </w:tcPr>
          <w:p w:rsidR="00AE6C37" w:rsidRPr="004E78DE" w:rsidRDefault="00AE6C37" w:rsidP="009D7C2E">
            <w:pPr>
              <w:spacing w:after="0" w:line="240" w:lineRule="auto"/>
              <w:jc w:val="left"/>
              <w:rPr>
                <w:szCs w:val="24"/>
                <w:lang w:eastAsia="ru-RU"/>
              </w:rPr>
            </w:pPr>
            <w:r w:rsidRPr="004E78DE">
              <w:rPr>
                <w:szCs w:val="24"/>
                <w:lang w:eastAsia="ru-RU"/>
              </w:rPr>
              <w:t>Расходы на производственные (технологические) нужды</w:t>
            </w:r>
          </w:p>
        </w:tc>
        <w:tc>
          <w:tcPr>
            <w:tcW w:w="1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м³/сут</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690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659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629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568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537</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476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445</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415</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384</w:t>
            </w:r>
          </w:p>
        </w:tc>
        <w:tc>
          <w:tcPr>
            <w:tcW w:w="10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353</w:t>
            </w:r>
          </w:p>
        </w:tc>
      </w:tr>
      <w:tr w:rsidR="00AE6C37" w:rsidRPr="004E78DE" w:rsidTr="009D7C2E">
        <w:trPr>
          <w:trHeight w:val="23"/>
          <w:jc w:val="center"/>
        </w:trPr>
        <w:tc>
          <w:tcPr>
            <w:tcW w:w="1693"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4</w:t>
            </w:r>
          </w:p>
        </w:tc>
        <w:tc>
          <w:tcPr>
            <w:tcW w:w="4307"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питьевой воды поданной в сеть</w:t>
            </w:r>
          </w:p>
        </w:tc>
        <w:tc>
          <w:tcPr>
            <w:tcW w:w="1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м³/сут</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10 969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10 936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10 902</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10 869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10 836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10 803</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10 770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10 737</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10 705</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10 673</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10 640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10 608</w:t>
            </w:r>
          </w:p>
        </w:tc>
        <w:tc>
          <w:tcPr>
            <w:tcW w:w="10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10 576</w:t>
            </w:r>
          </w:p>
        </w:tc>
      </w:tr>
      <w:tr w:rsidR="00AE6C37" w:rsidRPr="004E78DE" w:rsidTr="009D7C2E">
        <w:trPr>
          <w:trHeight w:val="23"/>
          <w:jc w:val="center"/>
        </w:trPr>
        <w:tc>
          <w:tcPr>
            <w:tcW w:w="1693"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5</w:t>
            </w:r>
          </w:p>
        </w:tc>
        <w:tc>
          <w:tcPr>
            <w:tcW w:w="4307"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Потери и неучтенные расходы</w:t>
            </w:r>
          </w:p>
        </w:tc>
        <w:tc>
          <w:tcPr>
            <w:tcW w:w="1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м³/сут</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2 160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2 098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2 035</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1 973</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1 910</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1 848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1 786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1 723</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1 661</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1 598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1 536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1 474</w:t>
            </w:r>
          </w:p>
        </w:tc>
        <w:tc>
          <w:tcPr>
            <w:tcW w:w="10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1 411</w:t>
            </w:r>
          </w:p>
        </w:tc>
      </w:tr>
      <w:tr w:rsidR="00AE6C37" w:rsidRPr="004E78DE" w:rsidTr="009D7C2E">
        <w:trPr>
          <w:trHeight w:val="23"/>
          <w:jc w:val="center"/>
        </w:trPr>
        <w:tc>
          <w:tcPr>
            <w:tcW w:w="1693"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w:t>
            </w:r>
          </w:p>
        </w:tc>
        <w:tc>
          <w:tcPr>
            <w:tcW w:w="4307"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реализации воды в т.ч.</w:t>
            </w:r>
          </w:p>
        </w:tc>
        <w:tc>
          <w:tcPr>
            <w:tcW w:w="1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м³/сут</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8 809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8 838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8 867</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8 896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8 926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8 955</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8 985</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9 014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9 044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9 074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9 104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9 135</w:t>
            </w:r>
          </w:p>
        </w:tc>
        <w:tc>
          <w:tcPr>
            <w:tcW w:w="10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9 165</w:t>
            </w:r>
          </w:p>
        </w:tc>
      </w:tr>
      <w:tr w:rsidR="00AE6C37" w:rsidRPr="004E78DE" w:rsidTr="009D7C2E">
        <w:trPr>
          <w:trHeight w:val="23"/>
          <w:jc w:val="center"/>
        </w:trPr>
        <w:tc>
          <w:tcPr>
            <w:tcW w:w="1693"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6.1.</w:t>
            </w:r>
          </w:p>
        </w:tc>
        <w:tc>
          <w:tcPr>
            <w:tcW w:w="4307"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потребление АО «Водоканал»</w:t>
            </w:r>
          </w:p>
        </w:tc>
        <w:tc>
          <w:tcPr>
            <w:tcW w:w="1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м³/сут</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10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r>
      <w:tr w:rsidR="00AE6C37" w:rsidRPr="004E78DE" w:rsidTr="009D7C2E">
        <w:trPr>
          <w:trHeight w:val="23"/>
          <w:jc w:val="center"/>
        </w:trPr>
        <w:tc>
          <w:tcPr>
            <w:tcW w:w="1693"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6.2.</w:t>
            </w:r>
          </w:p>
        </w:tc>
        <w:tc>
          <w:tcPr>
            <w:tcW w:w="4307" w:type="dxa"/>
            <w:vAlign w:val="center"/>
          </w:tcPr>
          <w:p w:rsidR="00AE6C37" w:rsidRPr="004E78DE" w:rsidRDefault="00AE6C37" w:rsidP="009D7C2E">
            <w:pPr>
              <w:spacing w:after="0" w:line="240" w:lineRule="auto"/>
              <w:jc w:val="left"/>
              <w:rPr>
                <w:szCs w:val="24"/>
                <w:lang w:eastAsia="ru-RU"/>
              </w:rPr>
            </w:pPr>
            <w:r w:rsidRPr="004E78DE">
              <w:rPr>
                <w:szCs w:val="24"/>
                <w:lang w:eastAsia="ru-RU"/>
              </w:rPr>
              <w:t>населению;</w:t>
            </w:r>
          </w:p>
        </w:tc>
        <w:tc>
          <w:tcPr>
            <w:tcW w:w="1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м³/сут</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5 769</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5 797</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5 826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5 856</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5 885</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5 914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5 944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5 974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6 003</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6 033</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6 064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6 094</w:t>
            </w:r>
          </w:p>
        </w:tc>
        <w:tc>
          <w:tcPr>
            <w:tcW w:w="10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6 124</w:t>
            </w:r>
          </w:p>
        </w:tc>
      </w:tr>
      <w:tr w:rsidR="00AE6C37" w:rsidRPr="004E78DE" w:rsidTr="009D7C2E">
        <w:trPr>
          <w:trHeight w:val="23"/>
          <w:jc w:val="center"/>
        </w:trPr>
        <w:tc>
          <w:tcPr>
            <w:tcW w:w="1693"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6.3.</w:t>
            </w:r>
          </w:p>
        </w:tc>
        <w:tc>
          <w:tcPr>
            <w:tcW w:w="4307"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организации, финансируемые из бюджета;</w:t>
            </w:r>
          </w:p>
        </w:tc>
        <w:tc>
          <w:tcPr>
            <w:tcW w:w="1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м³/сут</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1 038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1 038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1 038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1 038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1 038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1 038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1 038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1 038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1 038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1 038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1 038</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1 038</w:t>
            </w:r>
          </w:p>
        </w:tc>
        <w:tc>
          <w:tcPr>
            <w:tcW w:w="10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1 038</w:t>
            </w:r>
          </w:p>
        </w:tc>
      </w:tr>
      <w:tr w:rsidR="00AE6C37" w:rsidRPr="004E78DE" w:rsidTr="009D7C2E">
        <w:trPr>
          <w:trHeight w:val="23"/>
          <w:jc w:val="center"/>
        </w:trPr>
        <w:tc>
          <w:tcPr>
            <w:tcW w:w="1693"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6.4.</w:t>
            </w:r>
          </w:p>
        </w:tc>
        <w:tc>
          <w:tcPr>
            <w:tcW w:w="4307"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прочие.</w:t>
            </w:r>
          </w:p>
        </w:tc>
        <w:tc>
          <w:tcPr>
            <w:tcW w:w="1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м³/сут</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1 944</w:t>
            </w:r>
          </w:p>
        </w:tc>
        <w:tc>
          <w:tcPr>
            <w:tcW w:w="10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1 944</w:t>
            </w:r>
          </w:p>
        </w:tc>
        <w:tc>
          <w:tcPr>
            <w:tcW w:w="108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1 944</w:t>
            </w:r>
          </w:p>
        </w:tc>
      </w:tr>
      <w:tr w:rsidR="00AE6C37" w:rsidRPr="004E78DE" w:rsidTr="00C0656F">
        <w:trPr>
          <w:trHeight w:val="878"/>
          <w:jc w:val="center"/>
        </w:trPr>
        <w:tc>
          <w:tcPr>
            <w:tcW w:w="1693" w:type="dxa"/>
            <w:noWrap/>
            <w:vAlign w:val="center"/>
          </w:tcPr>
          <w:p w:rsidR="00AE6C37" w:rsidRPr="004E78DE" w:rsidRDefault="00AE6C37" w:rsidP="00C0656F">
            <w:pPr>
              <w:spacing w:after="0" w:line="240" w:lineRule="auto"/>
              <w:jc w:val="center"/>
              <w:rPr>
                <w:szCs w:val="24"/>
                <w:lang w:eastAsia="ru-RU"/>
              </w:rPr>
            </w:pPr>
            <w:r w:rsidRPr="004E78DE">
              <w:rPr>
                <w:szCs w:val="24"/>
                <w:lang w:eastAsia="ru-RU"/>
              </w:rPr>
              <w:t>7</w:t>
            </w:r>
          </w:p>
        </w:tc>
        <w:tc>
          <w:tcPr>
            <w:tcW w:w="4307" w:type="dxa"/>
            <w:vAlign w:val="center"/>
          </w:tcPr>
          <w:p w:rsidR="00AE6C37" w:rsidRPr="004E78DE" w:rsidRDefault="00AE6C37" w:rsidP="00C0656F">
            <w:pPr>
              <w:spacing w:after="0" w:line="240" w:lineRule="auto"/>
              <w:jc w:val="left"/>
              <w:rPr>
                <w:szCs w:val="24"/>
                <w:lang w:eastAsia="ru-RU"/>
              </w:rPr>
            </w:pPr>
            <w:r w:rsidRPr="004E78DE">
              <w:rPr>
                <w:szCs w:val="24"/>
                <w:lang w:eastAsia="ru-RU"/>
              </w:rPr>
              <w:t>Объем поднятой воды из поверхностного источника водоснабжения без последующей очистки</w:t>
            </w:r>
          </w:p>
        </w:tc>
        <w:tc>
          <w:tcPr>
            <w:tcW w:w="1375"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м³/сут</w:t>
            </w:r>
          </w:p>
        </w:tc>
        <w:tc>
          <w:tcPr>
            <w:tcW w:w="109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1 226</w:t>
            </w:r>
          </w:p>
        </w:tc>
        <w:tc>
          <w:tcPr>
            <w:tcW w:w="109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4 823</w:t>
            </w:r>
          </w:p>
        </w:tc>
        <w:tc>
          <w:tcPr>
            <w:tcW w:w="109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4 810</w:t>
            </w:r>
          </w:p>
        </w:tc>
        <w:tc>
          <w:tcPr>
            <w:tcW w:w="109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4 810</w:t>
            </w:r>
          </w:p>
        </w:tc>
        <w:tc>
          <w:tcPr>
            <w:tcW w:w="109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4 810</w:t>
            </w:r>
          </w:p>
        </w:tc>
        <w:tc>
          <w:tcPr>
            <w:tcW w:w="1090" w:type="dxa"/>
            <w:vAlign w:val="center"/>
          </w:tcPr>
          <w:p w:rsidR="00AE6C37" w:rsidRPr="004E78DE" w:rsidRDefault="00AE6C37" w:rsidP="00C0656F">
            <w:pPr>
              <w:spacing w:after="0" w:line="240" w:lineRule="auto"/>
              <w:jc w:val="center"/>
              <w:rPr>
                <w:szCs w:val="24"/>
                <w:lang w:eastAsia="ru-RU"/>
              </w:rPr>
            </w:pPr>
            <w:r w:rsidRPr="004E78DE">
              <w:rPr>
                <w:szCs w:val="24"/>
                <w:lang w:eastAsia="ru-RU"/>
              </w:rPr>
              <w:t>4 823</w:t>
            </w:r>
          </w:p>
        </w:tc>
        <w:tc>
          <w:tcPr>
            <w:tcW w:w="1090" w:type="dxa"/>
            <w:vAlign w:val="center"/>
          </w:tcPr>
          <w:p w:rsidR="00AE6C37" w:rsidRPr="004E78DE" w:rsidRDefault="00AE6C37" w:rsidP="00C0656F">
            <w:pPr>
              <w:spacing w:after="0" w:line="240" w:lineRule="auto"/>
              <w:jc w:val="center"/>
              <w:rPr>
                <w:szCs w:val="24"/>
                <w:lang w:eastAsia="ru-RU"/>
              </w:rPr>
            </w:pPr>
          </w:p>
        </w:tc>
        <w:tc>
          <w:tcPr>
            <w:tcW w:w="1090" w:type="dxa"/>
            <w:vAlign w:val="center"/>
          </w:tcPr>
          <w:p w:rsidR="00AE6C37" w:rsidRPr="004E78DE" w:rsidRDefault="00AE6C37" w:rsidP="00C0656F">
            <w:pPr>
              <w:spacing w:after="0" w:line="240" w:lineRule="auto"/>
              <w:jc w:val="center"/>
              <w:rPr>
                <w:szCs w:val="24"/>
                <w:lang w:eastAsia="ru-RU"/>
              </w:rPr>
            </w:pPr>
          </w:p>
        </w:tc>
        <w:tc>
          <w:tcPr>
            <w:tcW w:w="1090" w:type="dxa"/>
            <w:vAlign w:val="center"/>
          </w:tcPr>
          <w:p w:rsidR="00AE6C37" w:rsidRPr="004E78DE" w:rsidRDefault="00AE6C37" w:rsidP="00C0656F">
            <w:pPr>
              <w:spacing w:after="0" w:line="240" w:lineRule="auto"/>
              <w:jc w:val="center"/>
              <w:rPr>
                <w:szCs w:val="24"/>
                <w:lang w:eastAsia="ru-RU"/>
              </w:rPr>
            </w:pPr>
          </w:p>
        </w:tc>
        <w:tc>
          <w:tcPr>
            <w:tcW w:w="1090" w:type="dxa"/>
            <w:vAlign w:val="center"/>
          </w:tcPr>
          <w:p w:rsidR="00AE6C37" w:rsidRPr="004E78DE" w:rsidRDefault="00AE6C37" w:rsidP="00C0656F">
            <w:pPr>
              <w:spacing w:after="0" w:line="240" w:lineRule="auto"/>
              <w:jc w:val="center"/>
              <w:rPr>
                <w:szCs w:val="24"/>
                <w:lang w:eastAsia="ru-RU"/>
              </w:rPr>
            </w:pPr>
          </w:p>
        </w:tc>
        <w:tc>
          <w:tcPr>
            <w:tcW w:w="1090" w:type="dxa"/>
            <w:vAlign w:val="center"/>
          </w:tcPr>
          <w:p w:rsidR="00AE6C37" w:rsidRPr="004E78DE" w:rsidRDefault="00AE6C37" w:rsidP="00C0656F">
            <w:pPr>
              <w:spacing w:after="0" w:line="240" w:lineRule="auto"/>
              <w:jc w:val="center"/>
              <w:rPr>
                <w:szCs w:val="24"/>
                <w:lang w:eastAsia="ru-RU"/>
              </w:rPr>
            </w:pPr>
          </w:p>
        </w:tc>
        <w:tc>
          <w:tcPr>
            <w:tcW w:w="1090" w:type="dxa"/>
            <w:vAlign w:val="center"/>
          </w:tcPr>
          <w:p w:rsidR="00AE6C37" w:rsidRPr="004E78DE" w:rsidRDefault="00AE6C37" w:rsidP="00C0656F">
            <w:pPr>
              <w:spacing w:after="0" w:line="240" w:lineRule="auto"/>
              <w:jc w:val="center"/>
              <w:rPr>
                <w:szCs w:val="24"/>
                <w:lang w:eastAsia="ru-RU"/>
              </w:rPr>
            </w:pPr>
          </w:p>
        </w:tc>
        <w:tc>
          <w:tcPr>
            <w:tcW w:w="1081" w:type="dxa"/>
            <w:vAlign w:val="center"/>
          </w:tcPr>
          <w:p w:rsidR="00AE6C37" w:rsidRPr="004E78DE" w:rsidRDefault="00AE6C37" w:rsidP="00C0656F">
            <w:pPr>
              <w:spacing w:after="0" w:line="240" w:lineRule="auto"/>
              <w:jc w:val="center"/>
              <w:rPr>
                <w:szCs w:val="24"/>
                <w:lang w:eastAsia="ru-RU"/>
              </w:rPr>
            </w:pPr>
          </w:p>
        </w:tc>
      </w:tr>
    </w:tbl>
    <w:p w:rsidR="00AE6C37" w:rsidRPr="004E78DE" w:rsidRDefault="00AE6C37" w:rsidP="00725FA2">
      <w:pPr>
        <w:spacing w:before="200"/>
        <w:ind w:firstLine="709"/>
        <w:rPr>
          <w:i/>
        </w:rPr>
        <w:sectPr w:rsidR="00AE6C37" w:rsidRPr="004E78DE" w:rsidSect="00D25EB7">
          <w:pgSz w:w="23814" w:h="16839" w:orient="landscape" w:code="8"/>
          <w:pgMar w:top="1420" w:right="1134" w:bottom="850" w:left="1134" w:header="283" w:footer="708" w:gutter="0"/>
          <w:cols w:space="708"/>
          <w:docGrid w:linePitch="360"/>
        </w:sectPr>
      </w:pPr>
    </w:p>
    <w:p w:rsidR="00AE6C37" w:rsidRPr="004E78DE" w:rsidRDefault="00AE6C37" w:rsidP="00017D79">
      <w:pPr>
        <w:pStyle w:val="17"/>
        <w:numPr>
          <w:ilvl w:val="1"/>
          <w:numId w:val="3"/>
        </w:numPr>
        <w:spacing w:after="0" w:line="360" w:lineRule="auto"/>
        <w:ind w:left="851" w:hanging="425"/>
        <w:outlineLvl w:val="2"/>
        <w:rPr>
          <w:b/>
          <w:sz w:val="28"/>
        </w:rPr>
      </w:pPr>
      <w:bookmarkStart w:id="204" w:name="_Toc386035502"/>
      <w:bookmarkStart w:id="205" w:name="_Toc387246808"/>
      <w:bookmarkStart w:id="206" w:name="_Toc388948551"/>
      <w:bookmarkStart w:id="207" w:name="_Toc404669618"/>
      <w:bookmarkStart w:id="208" w:name="_Toc47549076"/>
      <w:r w:rsidRPr="004E78DE">
        <w:rPr>
          <w:b/>
          <w:sz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04"/>
      <w:bookmarkEnd w:id="205"/>
      <w:bookmarkEnd w:id="206"/>
      <w:bookmarkEnd w:id="207"/>
      <w:bookmarkEnd w:id="208"/>
    </w:p>
    <w:p w:rsidR="00AE6C37" w:rsidRPr="004E78DE" w:rsidRDefault="00AE6C37" w:rsidP="00BB497B">
      <w:pPr>
        <w:spacing w:before="200" w:after="0" w:line="240" w:lineRule="auto"/>
        <w:ind w:firstLine="709"/>
        <w:rPr>
          <w:sz w:val="28"/>
          <w:szCs w:val="28"/>
        </w:rPr>
      </w:pPr>
      <w:r w:rsidRPr="004E78DE">
        <w:rPr>
          <w:sz w:val="28"/>
          <w:szCs w:val="28"/>
        </w:rPr>
        <w:t>Описание централизованной системы горячего водоснабжения представлено в п.1.4.6 настоящей схемы.</w:t>
      </w:r>
    </w:p>
    <w:p w:rsidR="00AE6C37" w:rsidRPr="004E78DE" w:rsidRDefault="00AE6C37" w:rsidP="00725FA2">
      <w:pPr>
        <w:spacing w:after="160" w:line="259" w:lineRule="auto"/>
        <w:jc w:val="left"/>
      </w:pPr>
    </w:p>
    <w:p w:rsidR="00AE6C37" w:rsidRPr="004E78DE" w:rsidRDefault="00AE6C37" w:rsidP="00725FA2">
      <w:pPr>
        <w:spacing w:before="200" w:after="0"/>
        <w:ind w:firstLine="709"/>
      </w:pPr>
    </w:p>
    <w:p w:rsidR="00AE6C37" w:rsidRPr="004E78DE" w:rsidRDefault="00AE6C37" w:rsidP="00017D79">
      <w:pPr>
        <w:pStyle w:val="17"/>
        <w:numPr>
          <w:ilvl w:val="1"/>
          <w:numId w:val="3"/>
        </w:numPr>
        <w:spacing w:after="0" w:line="360" w:lineRule="auto"/>
        <w:ind w:left="851" w:hanging="425"/>
        <w:outlineLvl w:val="2"/>
        <w:rPr>
          <w:b/>
          <w:sz w:val="28"/>
        </w:rPr>
      </w:pPr>
      <w:bookmarkStart w:id="209" w:name="_Toc387246809"/>
      <w:bookmarkStart w:id="210" w:name="_Toc388948552"/>
      <w:bookmarkStart w:id="211" w:name="_Toc404669619"/>
      <w:bookmarkStart w:id="212" w:name="_Toc47549077"/>
      <w:r w:rsidRPr="004E78DE">
        <w:rPr>
          <w:b/>
          <w:sz w:val="28"/>
        </w:rPr>
        <w:t xml:space="preserve">Сведения о фактическом и ожидаемом потреблении </w:t>
      </w:r>
      <w:bookmarkEnd w:id="209"/>
      <w:bookmarkEnd w:id="210"/>
      <w:bookmarkEnd w:id="211"/>
      <w:r w:rsidRPr="004E78DE">
        <w:rPr>
          <w:b/>
          <w:sz w:val="28"/>
        </w:rPr>
        <w:t>горячей, питьевой, технической воды (годовое, среднесуточное, максимальное суточное)</w:t>
      </w:r>
      <w:bookmarkEnd w:id="212"/>
    </w:p>
    <w:p w:rsidR="00AE6C37" w:rsidRPr="004E78DE" w:rsidRDefault="00AE6C37" w:rsidP="00E31855">
      <w:pPr>
        <w:spacing w:before="200" w:after="0" w:line="240" w:lineRule="auto"/>
        <w:ind w:firstLine="709"/>
        <w:rPr>
          <w:sz w:val="28"/>
          <w:szCs w:val="28"/>
        </w:rPr>
      </w:pPr>
      <w:r w:rsidRPr="004E78DE">
        <w:rPr>
          <w:sz w:val="28"/>
          <w:szCs w:val="28"/>
        </w:rPr>
        <w:t>Фактический объем поднятой воды АО «Водоканал»за 2019 год составил 3555629м³/год, в средние сутки 9741м³/сут, в сутки максимального водоразбора 12663м³/сут. К 2031 году ожидаемый подъем воды составит 3324453м³/год, в средние сутки 9338м³/сут, в максимальные сутки расход составит 12139м³/сут.</w:t>
      </w:r>
    </w:p>
    <w:p w:rsidR="00AE6C37" w:rsidRPr="004E78DE" w:rsidRDefault="00AE6C37" w:rsidP="00E31855">
      <w:pPr>
        <w:spacing w:before="200" w:after="0" w:line="240" w:lineRule="auto"/>
        <w:ind w:firstLine="709"/>
        <w:rPr>
          <w:sz w:val="28"/>
          <w:szCs w:val="28"/>
        </w:rPr>
      </w:pPr>
      <w:r w:rsidRPr="004E78DE">
        <w:rPr>
          <w:sz w:val="28"/>
          <w:szCs w:val="28"/>
        </w:rPr>
        <w:t>На расчетный срок изменение объемов централизованного потребления горячей воды не ожидается по причине отсутствия перспективных абонентов.</w:t>
      </w:r>
    </w:p>
    <w:p w:rsidR="00AE6C37" w:rsidRPr="004E78DE" w:rsidRDefault="00AE6C37" w:rsidP="00725FA2">
      <w:pPr>
        <w:spacing w:before="200"/>
        <w:ind w:firstLine="709"/>
      </w:pPr>
    </w:p>
    <w:p w:rsidR="00AE6C37" w:rsidRPr="004E78DE" w:rsidRDefault="00AE6C37" w:rsidP="00725FA2">
      <w:pPr>
        <w:spacing w:before="200"/>
        <w:ind w:firstLine="709"/>
      </w:pPr>
    </w:p>
    <w:p w:rsidR="00AE6C37" w:rsidRPr="004E78DE" w:rsidRDefault="00AE6C37" w:rsidP="00017D79">
      <w:pPr>
        <w:pStyle w:val="17"/>
        <w:numPr>
          <w:ilvl w:val="1"/>
          <w:numId w:val="3"/>
        </w:numPr>
        <w:spacing w:after="0" w:line="360" w:lineRule="auto"/>
        <w:ind w:left="851" w:hanging="425"/>
        <w:outlineLvl w:val="2"/>
        <w:rPr>
          <w:b/>
          <w:sz w:val="28"/>
        </w:rPr>
      </w:pPr>
      <w:bookmarkStart w:id="213" w:name="_Toc386035504"/>
      <w:bookmarkStart w:id="214" w:name="_Toc388948553"/>
      <w:bookmarkStart w:id="215" w:name="_Toc404669620"/>
      <w:bookmarkStart w:id="216" w:name="_Toc47549078"/>
      <w:r w:rsidRPr="004E78DE">
        <w:rPr>
          <w:b/>
          <w:sz w:val="28"/>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13"/>
      <w:bookmarkEnd w:id="214"/>
      <w:bookmarkEnd w:id="215"/>
      <w:bookmarkEnd w:id="216"/>
    </w:p>
    <w:p w:rsidR="00AE6C37" w:rsidRPr="004E78DE" w:rsidRDefault="00AE6C37" w:rsidP="00952FC0">
      <w:pPr>
        <w:spacing w:before="200" w:after="0" w:line="240" w:lineRule="auto"/>
        <w:ind w:firstLine="709"/>
        <w:rPr>
          <w:sz w:val="28"/>
          <w:szCs w:val="28"/>
        </w:rPr>
      </w:pPr>
      <w:r w:rsidRPr="004E78DE">
        <w:rPr>
          <w:sz w:val="28"/>
          <w:szCs w:val="28"/>
        </w:rPr>
        <w:t>На расчетный срок в городском округе Ишим можно выделить одну технологическую зону хозяйственно-питьевого водоснабжения, представляющую собой объединенную систему с источниками водоснабжения Равнецкий и Бокаревский водозаборы, и зону технического водоснабжения с источником водоснабжения водозабор «Плодопитомник». Отпуск воды по-прежнему будет осуществляться, как на территорию городского округа, так и на территорию района.</w:t>
      </w:r>
    </w:p>
    <w:p w:rsidR="00AE6C37" w:rsidRPr="004E78DE" w:rsidRDefault="00AE6C37" w:rsidP="00952FC0">
      <w:pPr>
        <w:spacing w:before="200" w:after="0" w:line="240" w:lineRule="auto"/>
        <w:ind w:firstLine="709"/>
        <w:rPr>
          <w:sz w:val="28"/>
          <w:szCs w:val="28"/>
        </w:rPr>
        <w:sectPr w:rsidR="00AE6C37" w:rsidRPr="004E78DE" w:rsidSect="00D25EB7">
          <w:pgSz w:w="11907" w:h="16839" w:code="9"/>
          <w:pgMar w:top="1134" w:right="850" w:bottom="1134" w:left="1701" w:header="283" w:footer="421" w:gutter="0"/>
          <w:cols w:space="708"/>
          <w:docGrid w:linePitch="360"/>
        </w:sectPr>
      </w:pPr>
    </w:p>
    <w:p w:rsidR="00AE6C37" w:rsidRPr="004E78DE" w:rsidRDefault="00AE6C37" w:rsidP="00017D79">
      <w:pPr>
        <w:pStyle w:val="17"/>
        <w:numPr>
          <w:ilvl w:val="1"/>
          <w:numId w:val="3"/>
        </w:numPr>
        <w:spacing w:after="0" w:line="360" w:lineRule="auto"/>
        <w:ind w:left="851" w:hanging="425"/>
        <w:outlineLvl w:val="2"/>
        <w:rPr>
          <w:b/>
          <w:sz w:val="28"/>
        </w:rPr>
      </w:pPr>
      <w:bookmarkStart w:id="217" w:name="_Toc379894532"/>
      <w:bookmarkStart w:id="218" w:name="_Toc384223042"/>
      <w:bookmarkStart w:id="219" w:name="_Toc387246811"/>
      <w:bookmarkStart w:id="220" w:name="_Toc388948554"/>
      <w:bookmarkStart w:id="221" w:name="_Toc404669621"/>
      <w:bookmarkStart w:id="222" w:name="_Toc47549079"/>
      <w:r w:rsidRPr="004E78DE">
        <w:rPr>
          <w:b/>
          <w:sz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217"/>
      <w:bookmarkEnd w:id="218"/>
      <w:bookmarkEnd w:id="219"/>
      <w:bookmarkEnd w:id="220"/>
      <w:bookmarkEnd w:id="221"/>
      <w:bookmarkEnd w:id="222"/>
    </w:p>
    <w:p w:rsidR="00AE6C37" w:rsidRPr="004E78DE" w:rsidRDefault="00AE6C37" w:rsidP="00B031CA">
      <w:pPr>
        <w:spacing w:before="200" w:after="0" w:line="240" w:lineRule="auto"/>
        <w:ind w:firstLine="709"/>
        <w:rPr>
          <w:sz w:val="28"/>
          <w:szCs w:val="28"/>
        </w:rPr>
      </w:pPr>
      <w:r w:rsidRPr="004E78DE">
        <w:rPr>
          <w:sz w:val="28"/>
          <w:szCs w:val="28"/>
        </w:rPr>
        <w:t>Прогноз распределения расходов воды на водоснабжение по типам абонентов представлен в Таблице.</w:t>
      </w:r>
    </w:p>
    <w:p w:rsidR="00AE6C37" w:rsidRPr="004E78DE" w:rsidRDefault="00AE6C37" w:rsidP="00952FC0">
      <w:pPr>
        <w:spacing w:before="200" w:after="0" w:line="240" w:lineRule="auto"/>
        <w:ind w:firstLine="709"/>
        <w:rPr>
          <w:sz w:val="28"/>
          <w:szCs w:val="28"/>
        </w:rPr>
        <w:sectPr w:rsidR="00AE6C37" w:rsidRPr="004E78DE" w:rsidSect="00D25EB7">
          <w:pgSz w:w="11907" w:h="16839" w:code="9"/>
          <w:pgMar w:top="1134" w:right="850" w:bottom="1134" w:left="1701" w:header="283" w:footer="421" w:gutter="0"/>
          <w:cols w:space="708"/>
          <w:docGrid w:linePitch="360"/>
        </w:sectPr>
      </w:pPr>
    </w:p>
    <w:p w:rsidR="00AE6C37" w:rsidRPr="004E78DE" w:rsidRDefault="00AE6C37" w:rsidP="009069F6">
      <w:pPr>
        <w:pStyle w:val="af5"/>
      </w:pPr>
      <w:bookmarkStart w:id="223" w:name="_Toc47549011"/>
      <w:r w:rsidRPr="004E78DE">
        <w:t xml:space="preserve">Таблица </w:t>
      </w:r>
      <w:fldSimple w:instr=" SEQ Таблица \* ARABIC ">
        <w:r w:rsidRPr="004E78DE">
          <w:rPr>
            <w:noProof/>
          </w:rPr>
          <w:t>36</w:t>
        </w:r>
      </w:fldSimple>
      <w:r w:rsidRPr="004E78DE">
        <w:t>. Прогнозный структурный баланс водоснабжения АО «Водоканал»</w:t>
      </w:r>
      <w:bookmarkEnd w:id="2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91"/>
        <w:gridCol w:w="1376"/>
        <w:gridCol w:w="1190"/>
        <w:gridCol w:w="1190"/>
        <w:gridCol w:w="1190"/>
        <w:gridCol w:w="1190"/>
        <w:gridCol w:w="1190"/>
        <w:gridCol w:w="1189"/>
        <w:gridCol w:w="1189"/>
        <w:gridCol w:w="1189"/>
        <w:gridCol w:w="1189"/>
        <w:gridCol w:w="1189"/>
        <w:gridCol w:w="1189"/>
        <w:gridCol w:w="1189"/>
        <w:gridCol w:w="1193"/>
      </w:tblGrid>
      <w:tr w:rsidR="00AE6C37" w:rsidRPr="004E78DE" w:rsidTr="009D7C2E">
        <w:trPr>
          <w:trHeight w:val="23"/>
          <w:jc w:val="center"/>
        </w:trPr>
        <w:tc>
          <w:tcPr>
            <w:tcW w:w="46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Наименование параметра</w:t>
            </w:r>
          </w:p>
        </w:tc>
        <w:tc>
          <w:tcPr>
            <w:tcW w:w="13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Показатель</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2019</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2020</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2021</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2022</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2023</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2024</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2026</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2027</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2029</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2030</w:t>
            </w:r>
          </w:p>
        </w:tc>
        <w:tc>
          <w:tcPr>
            <w:tcW w:w="119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2031</w:t>
            </w:r>
          </w:p>
        </w:tc>
      </w:tr>
      <w:tr w:rsidR="00AE6C37" w:rsidRPr="004E78DE" w:rsidTr="009D7C2E">
        <w:trPr>
          <w:trHeight w:val="23"/>
          <w:jc w:val="center"/>
        </w:trPr>
        <w:tc>
          <w:tcPr>
            <w:tcW w:w="4691"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реализации питьевой воды в т.ч.</w:t>
            </w:r>
          </w:p>
        </w:tc>
        <w:tc>
          <w:tcPr>
            <w:tcW w:w="13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90"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2 679 509</w:t>
            </w:r>
          </w:p>
        </w:tc>
        <w:tc>
          <w:tcPr>
            <w:tcW w:w="1190"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2 688 283</w:t>
            </w:r>
          </w:p>
        </w:tc>
        <w:tc>
          <w:tcPr>
            <w:tcW w:w="1190"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2 697 100</w:t>
            </w:r>
          </w:p>
        </w:tc>
        <w:tc>
          <w:tcPr>
            <w:tcW w:w="1190"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2 705 961</w:t>
            </w:r>
          </w:p>
        </w:tc>
        <w:tc>
          <w:tcPr>
            <w:tcW w:w="1190"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2 714 866</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2 723 816</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2 732 810</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2 741 850</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2 750 935</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2 760 065</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2 769 241</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2 778 463</w:t>
            </w:r>
          </w:p>
        </w:tc>
        <w:tc>
          <w:tcPr>
            <w:tcW w:w="1193"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2 787 731</w:t>
            </w:r>
          </w:p>
        </w:tc>
      </w:tr>
      <w:tr w:rsidR="00AE6C37" w:rsidRPr="004E78DE" w:rsidTr="009D7C2E">
        <w:trPr>
          <w:trHeight w:val="23"/>
          <w:jc w:val="center"/>
        </w:trPr>
        <w:tc>
          <w:tcPr>
            <w:tcW w:w="4691" w:type="dxa"/>
            <w:vAlign w:val="center"/>
          </w:tcPr>
          <w:p w:rsidR="00AE6C37" w:rsidRPr="004E78DE" w:rsidRDefault="00AE6C37" w:rsidP="009D7C2E">
            <w:pPr>
              <w:spacing w:after="0" w:line="240" w:lineRule="auto"/>
              <w:ind w:firstLine="480"/>
              <w:jc w:val="left"/>
              <w:rPr>
                <w:szCs w:val="24"/>
                <w:lang w:eastAsia="ru-RU"/>
              </w:rPr>
            </w:pPr>
            <w:r w:rsidRPr="004E78DE">
              <w:rPr>
                <w:szCs w:val="24"/>
                <w:lang w:eastAsia="ru-RU"/>
              </w:rPr>
              <w:t>потребление АО «Водоканал»</w:t>
            </w:r>
          </w:p>
        </w:tc>
        <w:tc>
          <w:tcPr>
            <w:tcW w:w="13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19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r>
      <w:tr w:rsidR="00AE6C37" w:rsidRPr="004E78DE" w:rsidTr="009D7C2E">
        <w:trPr>
          <w:trHeight w:val="23"/>
          <w:jc w:val="center"/>
        </w:trPr>
        <w:tc>
          <w:tcPr>
            <w:tcW w:w="4691" w:type="dxa"/>
            <w:vAlign w:val="center"/>
          </w:tcPr>
          <w:p w:rsidR="00AE6C37" w:rsidRPr="004E78DE" w:rsidRDefault="00AE6C37" w:rsidP="009D7C2E">
            <w:pPr>
              <w:spacing w:after="0" w:line="240" w:lineRule="auto"/>
              <w:ind w:firstLine="480"/>
              <w:jc w:val="left"/>
              <w:rPr>
                <w:szCs w:val="24"/>
                <w:lang w:eastAsia="ru-RU"/>
              </w:rPr>
            </w:pPr>
            <w:r w:rsidRPr="004E78DE">
              <w:rPr>
                <w:szCs w:val="24"/>
                <w:lang w:eastAsia="ru-RU"/>
              </w:rPr>
              <w:t>населению;</w:t>
            </w:r>
          </w:p>
        </w:tc>
        <w:tc>
          <w:tcPr>
            <w:tcW w:w="13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1 754 621</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1 763 394</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1 772 211</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1 781 072</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1 789 977</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1 798 927</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1 807 922</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1 816 961</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1 826 046</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1 835 177</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1 844 352</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1 853 574</w:t>
            </w:r>
          </w:p>
        </w:tc>
        <w:tc>
          <w:tcPr>
            <w:tcW w:w="119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1 862 842</w:t>
            </w:r>
          </w:p>
        </w:tc>
      </w:tr>
      <w:tr w:rsidR="00AE6C37" w:rsidRPr="004E78DE" w:rsidTr="009D7C2E">
        <w:trPr>
          <w:trHeight w:val="23"/>
          <w:jc w:val="center"/>
        </w:trPr>
        <w:tc>
          <w:tcPr>
            <w:tcW w:w="4691"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организации, финансируемые из бюджета;</w:t>
            </w:r>
          </w:p>
        </w:tc>
        <w:tc>
          <w:tcPr>
            <w:tcW w:w="13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c>
          <w:tcPr>
            <w:tcW w:w="119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r>
      <w:tr w:rsidR="00AE6C37" w:rsidRPr="004E78DE" w:rsidTr="009D7C2E">
        <w:trPr>
          <w:trHeight w:val="23"/>
          <w:jc w:val="center"/>
        </w:trPr>
        <w:tc>
          <w:tcPr>
            <w:tcW w:w="4691"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прочие.</w:t>
            </w:r>
          </w:p>
        </w:tc>
        <w:tc>
          <w:tcPr>
            <w:tcW w:w="13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c>
          <w:tcPr>
            <w:tcW w:w="119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r>
      <w:tr w:rsidR="00AE6C37" w:rsidRPr="004E78DE" w:rsidTr="009D7C2E">
        <w:trPr>
          <w:trHeight w:val="23"/>
          <w:jc w:val="center"/>
        </w:trPr>
        <w:tc>
          <w:tcPr>
            <w:tcW w:w="4691" w:type="dxa"/>
            <w:vAlign w:val="center"/>
          </w:tcPr>
          <w:p w:rsidR="00AE6C37" w:rsidRPr="004E78DE" w:rsidRDefault="00AE6C37" w:rsidP="006D0EE7">
            <w:pPr>
              <w:spacing w:after="0" w:line="240" w:lineRule="auto"/>
              <w:jc w:val="left"/>
              <w:rPr>
                <w:szCs w:val="24"/>
                <w:lang w:eastAsia="ru-RU"/>
              </w:rPr>
            </w:pPr>
            <w:r w:rsidRPr="004E78DE">
              <w:rPr>
                <w:szCs w:val="24"/>
                <w:lang w:eastAsia="ru-RU"/>
              </w:rPr>
              <w:t>Объем реализации технической воды</w:t>
            </w:r>
          </w:p>
        </w:tc>
        <w:tc>
          <w:tcPr>
            <w:tcW w:w="1376" w:type="dxa"/>
            <w:vAlign w:val="center"/>
          </w:tcPr>
          <w:p w:rsidR="00AE6C37" w:rsidRPr="004E78DE" w:rsidRDefault="00AE6C37" w:rsidP="006D0EE7">
            <w:pPr>
              <w:spacing w:after="0" w:line="240" w:lineRule="auto"/>
              <w:jc w:val="center"/>
              <w:rPr>
                <w:szCs w:val="24"/>
                <w:lang w:eastAsia="ru-RU"/>
              </w:rPr>
            </w:pPr>
          </w:p>
        </w:tc>
        <w:tc>
          <w:tcPr>
            <w:tcW w:w="1190" w:type="dxa"/>
            <w:vAlign w:val="center"/>
          </w:tcPr>
          <w:p w:rsidR="00AE6C37" w:rsidRPr="004E78DE" w:rsidRDefault="00AE6C37" w:rsidP="006D0EE7">
            <w:pPr>
              <w:spacing w:after="0" w:line="240" w:lineRule="auto"/>
              <w:jc w:val="center"/>
              <w:rPr>
                <w:szCs w:val="24"/>
                <w:lang w:eastAsia="ru-RU"/>
              </w:rPr>
            </w:pPr>
            <w:r w:rsidRPr="004E78DE">
              <w:rPr>
                <w:szCs w:val="24"/>
                <w:lang w:eastAsia="ru-RU"/>
              </w:rPr>
              <w:t>371278</w:t>
            </w:r>
          </w:p>
        </w:tc>
        <w:tc>
          <w:tcPr>
            <w:tcW w:w="1190" w:type="dxa"/>
            <w:vAlign w:val="center"/>
          </w:tcPr>
          <w:p w:rsidR="00AE6C37" w:rsidRPr="004E78DE" w:rsidRDefault="00AE6C37" w:rsidP="006D0EE7">
            <w:pPr>
              <w:spacing w:after="0" w:line="240" w:lineRule="auto"/>
              <w:jc w:val="center"/>
              <w:rPr>
                <w:szCs w:val="24"/>
                <w:lang w:eastAsia="ru-RU"/>
              </w:rPr>
            </w:pPr>
            <w:r w:rsidRPr="004E78DE">
              <w:rPr>
                <w:szCs w:val="24"/>
                <w:lang w:eastAsia="ru-RU"/>
              </w:rPr>
              <w:t>1464000</w:t>
            </w:r>
          </w:p>
        </w:tc>
        <w:tc>
          <w:tcPr>
            <w:tcW w:w="1190" w:type="dxa"/>
            <w:vAlign w:val="center"/>
          </w:tcPr>
          <w:p w:rsidR="00AE6C37" w:rsidRPr="004E78DE" w:rsidRDefault="00AE6C37" w:rsidP="006D0EE7">
            <w:pPr>
              <w:spacing w:after="0" w:line="240" w:lineRule="auto"/>
              <w:jc w:val="center"/>
              <w:rPr>
                <w:szCs w:val="24"/>
                <w:lang w:eastAsia="ru-RU"/>
              </w:rPr>
            </w:pPr>
            <w:r w:rsidRPr="004E78DE">
              <w:rPr>
                <w:szCs w:val="24"/>
                <w:lang w:eastAsia="ru-RU"/>
              </w:rPr>
              <w:t>1460000</w:t>
            </w:r>
          </w:p>
        </w:tc>
        <w:tc>
          <w:tcPr>
            <w:tcW w:w="1190" w:type="dxa"/>
            <w:vAlign w:val="center"/>
          </w:tcPr>
          <w:p w:rsidR="00AE6C37" w:rsidRPr="004E78DE" w:rsidRDefault="00AE6C37" w:rsidP="006D0EE7">
            <w:pPr>
              <w:spacing w:after="0" w:line="240" w:lineRule="auto"/>
              <w:jc w:val="center"/>
              <w:rPr>
                <w:szCs w:val="24"/>
                <w:lang w:eastAsia="ru-RU"/>
              </w:rPr>
            </w:pPr>
            <w:r w:rsidRPr="004E78DE">
              <w:rPr>
                <w:szCs w:val="24"/>
                <w:lang w:eastAsia="ru-RU"/>
              </w:rPr>
              <w:t>1460000</w:t>
            </w:r>
          </w:p>
        </w:tc>
        <w:tc>
          <w:tcPr>
            <w:tcW w:w="1190" w:type="dxa"/>
            <w:vAlign w:val="center"/>
          </w:tcPr>
          <w:p w:rsidR="00AE6C37" w:rsidRPr="004E78DE" w:rsidRDefault="00AE6C37" w:rsidP="006D0EE7">
            <w:pPr>
              <w:spacing w:after="0" w:line="240" w:lineRule="auto"/>
              <w:jc w:val="center"/>
              <w:rPr>
                <w:szCs w:val="24"/>
                <w:lang w:eastAsia="ru-RU"/>
              </w:rPr>
            </w:pPr>
            <w:r w:rsidRPr="004E78DE">
              <w:rPr>
                <w:szCs w:val="24"/>
                <w:lang w:eastAsia="ru-RU"/>
              </w:rPr>
              <w:t>1460000</w:t>
            </w:r>
          </w:p>
        </w:tc>
        <w:tc>
          <w:tcPr>
            <w:tcW w:w="1189" w:type="dxa"/>
            <w:vAlign w:val="center"/>
          </w:tcPr>
          <w:p w:rsidR="00AE6C37" w:rsidRPr="004E78DE" w:rsidRDefault="00AE6C37" w:rsidP="006D0EE7">
            <w:pPr>
              <w:spacing w:after="0" w:line="240" w:lineRule="auto"/>
              <w:jc w:val="center"/>
              <w:rPr>
                <w:szCs w:val="24"/>
                <w:lang w:eastAsia="ru-RU"/>
              </w:rPr>
            </w:pPr>
            <w:r w:rsidRPr="004E78DE">
              <w:rPr>
                <w:szCs w:val="24"/>
                <w:lang w:eastAsia="ru-RU"/>
              </w:rPr>
              <w:t>1464000</w:t>
            </w:r>
          </w:p>
        </w:tc>
        <w:tc>
          <w:tcPr>
            <w:tcW w:w="1189" w:type="dxa"/>
            <w:vAlign w:val="center"/>
          </w:tcPr>
          <w:p w:rsidR="00AE6C37" w:rsidRPr="004E78DE" w:rsidRDefault="00AE6C37" w:rsidP="006D0EE7">
            <w:pPr>
              <w:spacing w:after="0" w:line="240" w:lineRule="auto"/>
              <w:jc w:val="center"/>
              <w:rPr>
                <w:szCs w:val="24"/>
                <w:lang w:eastAsia="ru-RU"/>
              </w:rPr>
            </w:pPr>
          </w:p>
        </w:tc>
        <w:tc>
          <w:tcPr>
            <w:tcW w:w="1189" w:type="dxa"/>
            <w:vAlign w:val="center"/>
          </w:tcPr>
          <w:p w:rsidR="00AE6C37" w:rsidRPr="004E78DE" w:rsidRDefault="00AE6C37" w:rsidP="006D0EE7">
            <w:pPr>
              <w:spacing w:after="0" w:line="240" w:lineRule="auto"/>
              <w:jc w:val="center"/>
              <w:rPr>
                <w:szCs w:val="24"/>
                <w:lang w:eastAsia="ru-RU"/>
              </w:rPr>
            </w:pPr>
          </w:p>
        </w:tc>
        <w:tc>
          <w:tcPr>
            <w:tcW w:w="1189" w:type="dxa"/>
            <w:vAlign w:val="center"/>
          </w:tcPr>
          <w:p w:rsidR="00AE6C37" w:rsidRPr="004E78DE" w:rsidRDefault="00AE6C37" w:rsidP="006D0EE7">
            <w:pPr>
              <w:spacing w:after="0" w:line="240" w:lineRule="auto"/>
              <w:jc w:val="center"/>
              <w:rPr>
                <w:szCs w:val="24"/>
                <w:lang w:eastAsia="ru-RU"/>
              </w:rPr>
            </w:pPr>
          </w:p>
        </w:tc>
        <w:tc>
          <w:tcPr>
            <w:tcW w:w="1189" w:type="dxa"/>
            <w:vAlign w:val="center"/>
          </w:tcPr>
          <w:p w:rsidR="00AE6C37" w:rsidRPr="004E78DE" w:rsidRDefault="00AE6C37" w:rsidP="006D0EE7">
            <w:pPr>
              <w:spacing w:after="0" w:line="240" w:lineRule="auto"/>
              <w:jc w:val="center"/>
              <w:rPr>
                <w:szCs w:val="24"/>
                <w:lang w:eastAsia="ru-RU"/>
              </w:rPr>
            </w:pPr>
          </w:p>
        </w:tc>
        <w:tc>
          <w:tcPr>
            <w:tcW w:w="1189" w:type="dxa"/>
            <w:vAlign w:val="center"/>
          </w:tcPr>
          <w:p w:rsidR="00AE6C37" w:rsidRPr="004E78DE" w:rsidRDefault="00AE6C37" w:rsidP="006D0EE7">
            <w:pPr>
              <w:spacing w:after="0" w:line="240" w:lineRule="auto"/>
              <w:jc w:val="center"/>
              <w:rPr>
                <w:szCs w:val="24"/>
                <w:lang w:eastAsia="ru-RU"/>
              </w:rPr>
            </w:pPr>
          </w:p>
        </w:tc>
        <w:tc>
          <w:tcPr>
            <w:tcW w:w="1189" w:type="dxa"/>
            <w:vAlign w:val="center"/>
          </w:tcPr>
          <w:p w:rsidR="00AE6C37" w:rsidRPr="004E78DE" w:rsidRDefault="00AE6C37" w:rsidP="006D0EE7">
            <w:pPr>
              <w:spacing w:after="0" w:line="240" w:lineRule="auto"/>
              <w:jc w:val="center"/>
              <w:rPr>
                <w:szCs w:val="24"/>
                <w:lang w:eastAsia="ru-RU"/>
              </w:rPr>
            </w:pPr>
          </w:p>
        </w:tc>
        <w:tc>
          <w:tcPr>
            <w:tcW w:w="1193" w:type="dxa"/>
            <w:vAlign w:val="center"/>
          </w:tcPr>
          <w:p w:rsidR="00AE6C37" w:rsidRPr="004E78DE" w:rsidRDefault="00AE6C37" w:rsidP="006D0EE7">
            <w:pPr>
              <w:spacing w:after="0" w:line="240" w:lineRule="auto"/>
              <w:jc w:val="center"/>
              <w:rPr>
                <w:szCs w:val="24"/>
                <w:lang w:eastAsia="ru-RU"/>
              </w:rPr>
            </w:pPr>
          </w:p>
        </w:tc>
      </w:tr>
    </w:tbl>
    <w:p w:rsidR="00AE6C37" w:rsidRPr="004E78DE" w:rsidRDefault="00AE6C37" w:rsidP="00B020F8"/>
    <w:p w:rsidR="00AE6C37" w:rsidRPr="004E78DE" w:rsidRDefault="00AE6C37" w:rsidP="00444544">
      <w:pPr>
        <w:spacing w:before="200" w:after="0" w:line="240" w:lineRule="auto"/>
        <w:ind w:firstLine="709"/>
        <w:rPr>
          <w:sz w:val="28"/>
          <w:szCs w:val="28"/>
        </w:rPr>
      </w:pPr>
      <w:r w:rsidRPr="004E78DE">
        <w:rPr>
          <w:sz w:val="28"/>
          <w:szCs w:val="28"/>
        </w:rPr>
        <w:t>Как видно из таблицы, на расчетный срок по-прежнему основным потребителем будет являться население, причем ожидается рост потребления. Это связано с ожидаемым ростом численности населения на расчетный срок.</w:t>
      </w:r>
    </w:p>
    <w:p w:rsidR="00AE6C37" w:rsidRPr="004E78DE" w:rsidRDefault="00AE6C37" w:rsidP="00725FA2">
      <w:pPr>
        <w:pStyle w:val="14"/>
      </w:pPr>
    </w:p>
    <w:p w:rsidR="00AE6C37" w:rsidRPr="004E78DE" w:rsidRDefault="00742D12" w:rsidP="00DB7C4B">
      <w:pPr>
        <w:pStyle w:val="14"/>
        <w:jc w:val="center"/>
      </w:pPr>
      <w:r>
        <w:rPr>
          <w:noProof/>
          <w:lang w:eastAsia="ru-RU"/>
        </w:rPr>
        <w:pict>
          <v:shape id="Диаграмма 15" o:spid="_x0000_i1037" type="#_x0000_t75" style="width:593.25pt;height:33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">
            <v:imagedata r:id="rId31" o:title="" croptop="-1814f" cropbottom="-1783f" cropleft="-838f" cropright="-2677f"/>
            <o:lock v:ext="edit" aspectratio="f"/>
          </v:shape>
        </w:pict>
      </w:r>
    </w:p>
    <w:p w:rsidR="00AE6C37" w:rsidRPr="004E78DE" w:rsidRDefault="00AE6C37" w:rsidP="001B75EC">
      <w:pPr>
        <w:spacing w:before="200" w:after="0" w:line="240" w:lineRule="auto"/>
        <w:ind w:firstLine="709"/>
        <w:jc w:val="center"/>
        <w:rPr>
          <w:b/>
          <w:sz w:val="28"/>
          <w:szCs w:val="28"/>
        </w:rPr>
      </w:pPr>
      <w:r w:rsidRPr="004E78DE">
        <w:rPr>
          <w:b/>
          <w:sz w:val="28"/>
          <w:szCs w:val="28"/>
        </w:rPr>
        <w:t>Рисунок 7. Прогнозный структурный баланс водоснабжения АО «Водоканал»</w:t>
      </w:r>
    </w:p>
    <w:p w:rsidR="00AE6C37" w:rsidRPr="004E78DE" w:rsidRDefault="00AE6C37" w:rsidP="00725FA2">
      <w:pPr>
        <w:pStyle w:val="14"/>
      </w:pPr>
    </w:p>
    <w:p w:rsidR="00AE6C37" w:rsidRPr="004E78DE" w:rsidRDefault="00AE6C37" w:rsidP="00725FA2">
      <w:pPr>
        <w:pStyle w:val="14"/>
      </w:pPr>
    </w:p>
    <w:p w:rsidR="00AE6C37" w:rsidRPr="004E78DE" w:rsidRDefault="00AE6C37" w:rsidP="00725FA2">
      <w:pPr>
        <w:pStyle w:val="14"/>
      </w:pPr>
    </w:p>
    <w:p w:rsidR="00AE6C37" w:rsidRPr="004E78DE" w:rsidRDefault="00AE6C37" w:rsidP="00725FA2">
      <w:pPr>
        <w:pStyle w:val="14"/>
        <w:sectPr w:rsidR="00AE6C37" w:rsidRPr="004E78DE" w:rsidSect="00D25EB7">
          <w:pgSz w:w="23811" w:h="16838" w:orient="landscape" w:code="8"/>
          <w:pgMar w:top="1701" w:right="1134" w:bottom="850" w:left="1134" w:header="283" w:footer="421" w:gutter="0"/>
          <w:cols w:space="708"/>
          <w:docGrid w:linePitch="360"/>
        </w:sectPr>
      </w:pPr>
    </w:p>
    <w:p w:rsidR="00AE6C37" w:rsidRPr="004E78DE" w:rsidRDefault="00AE6C37" w:rsidP="00017D79">
      <w:pPr>
        <w:pStyle w:val="17"/>
        <w:numPr>
          <w:ilvl w:val="1"/>
          <w:numId w:val="3"/>
        </w:numPr>
        <w:spacing w:after="0" w:line="360" w:lineRule="auto"/>
        <w:outlineLvl w:val="2"/>
        <w:rPr>
          <w:b/>
          <w:sz w:val="28"/>
        </w:rPr>
      </w:pPr>
      <w:bookmarkStart w:id="224" w:name="_Toc47549080"/>
      <w:r w:rsidRPr="004E78DE">
        <w:rPr>
          <w:b/>
          <w:sz w:val="28"/>
        </w:rPr>
        <w:t>Сведения о фактических и планируемых потерях (годовые, среднесуточные значения) в системе водоснабжения, в т.ч. при транспортировке</w:t>
      </w:r>
      <w:bookmarkEnd w:id="224"/>
    </w:p>
    <w:p w:rsidR="00AE6C37" w:rsidRPr="004E78DE" w:rsidRDefault="00AE6C37" w:rsidP="003F4899">
      <w:pPr>
        <w:pStyle w:val="14"/>
        <w:spacing w:line="240" w:lineRule="auto"/>
      </w:pPr>
      <w:r w:rsidRPr="004E78DE">
        <w:t>В 2019 году потери воды в сетях водоснабжения составили 656982м³или 20% от общего объема подачи в сеть.</w:t>
      </w:r>
    </w:p>
    <w:p w:rsidR="00AE6C37" w:rsidRPr="004E78DE" w:rsidRDefault="00AE6C37" w:rsidP="003F4899">
      <w:pPr>
        <w:pStyle w:val="14"/>
        <w:spacing w:line="240" w:lineRule="auto"/>
      </w:pPr>
      <w:r w:rsidRPr="004E78DE">
        <w:t>Реконструкция сетей водоснабжения позволит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rsidR="00AE6C37" w:rsidRPr="004E78DE" w:rsidRDefault="00AE6C37" w:rsidP="003F4899">
      <w:pPr>
        <w:pStyle w:val="14"/>
        <w:spacing w:line="240" w:lineRule="auto"/>
      </w:pPr>
      <w:r w:rsidRPr="004E78DE">
        <w:t xml:space="preserve">Износ водопроводных сетей приводит к большим потерям материальных и энергетических и водных ресурсов, снижению эффективности энергосистем, росту тарифов на энергетические ресурсы и в целом увеличению финансовой нагрузки на потребителей. </w:t>
      </w:r>
    </w:p>
    <w:p w:rsidR="00AE6C37" w:rsidRPr="004E78DE" w:rsidRDefault="00AE6C37" w:rsidP="003F4899">
      <w:pPr>
        <w:pStyle w:val="14"/>
        <w:spacing w:line="240" w:lineRule="auto"/>
      </w:pPr>
      <w:r w:rsidRPr="004E78DE">
        <w:t>Снижение потерь при транспортировке воды от водозаборов до потребителей должно обеспечиваться реконструкцией изношенных сетей водоснабжения. При условии выполнения данных мероприятий, на расчетный срок ожидается снижение потерь воды при транспортировке до 429232м³/год, или 13% от общего объема подачи в сеть.</w:t>
      </w:r>
    </w:p>
    <w:p w:rsidR="00AE6C37" w:rsidRPr="004E78DE" w:rsidRDefault="00AE6C37" w:rsidP="003F4899">
      <w:pPr>
        <w:pStyle w:val="14"/>
        <w:spacing w:line="240" w:lineRule="auto"/>
      </w:pPr>
      <w:r w:rsidRPr="004E78DE">
        <w:t>На Рисунке представлена ожидаемая динамика потерь воды на расчетный срок.</w:t>
      </w:r>
    </w:p>
    <w:p w:rsidR="00AE6C37" w:rsidRPr="004E78DE" w:rsidRDefault="00742D12" w:rsidP="00D01260">
      <w:pPr>
        <w:pStyle w:val="14"/>
        <w:keepNext/>
        <w:spacing w:line="240" w:lineRule="auto"/>
        <w:ind w:firstLine="0"/>
        <w:jc w:val="center"/>
      </w:pPr>
      <w:r>
        <w:rPr>
          <w:noProof/>
          <w:lang w:eastAsia="ru-RU"/>
        </w:rPr>
        <w:pict>
          <v:shape id="Диаграмма 16" o:spid="_x0000_i1038" type="#_x0000_t75" style="width:469.5pt;height:26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">
            <v:imagedata r:id="rId32" o:title=""/>
            <o:lock v:ext="edit" aspectratio="f"/>
          </v:shape>
        </w:pict>
      </w:r>
    </w:p>
    <w:p w:rsidR="00AE6C37" w:rsidRPr="004E78DE" w:rsidRDefault="00AE6C37" w:rsidP="009069F6">
      <w:pPr>
        <w:pStyle w:val="af5"/>
      </w:pPr>
      <w:bookmarkStart w:id="225" w:name="_Toc491946380"/>
      <w:r w:rsidRPr="004E78DE">
        <w:t>Рисунок 8 Прогноз изменения потерь воды</w:t>
      </w:r>
      <w:bookmarkEnd w:id="225"/>
    </w:p>
    <w:p w:rsidR="00AE6C37" w:rsidRPr="004E78DE" w:rsidRDefault="00AE6C37" w:rsidP="00F14F5C">
      <w:pPr>
        <w:pStyle w:val="14"/>
        <w:ind w:firstLine="142"/>
        <w:jc w:val="center"/>
      </w:pPr>
    </w:p>
    <w:p w:rsidR="00AE6C37" w:rsidRPr="004E78DE" w:rsidRDefault="00AE6C37" w:rsidP="00017D79">
      <w:pPr>
        <w:pStyle w:val="17"/>
        <w:numPr>
          <w:ilvl w:val="1"/>
          <w:numId w:val="3"/>
        </w:numPr>
        <w:spacing w:after="0" w:line="360" w:lineRule="auto"/>
        <w:ind w:left="851" w:hanging="425"/>
        <w:outlineLvl w:val="2"/>
        <w:rPr>
          <w:b/>
          <w:sz w:val="28"/>
        </w:rPr>
      </w:pPr>
      <w:bookmarkStart w:id="226" w:name="_Toc379894534"/>
      <w:bookmarkStart w:id="227" w:name="_Toc384223044"/>
      <w:bookmarkStart w:id="228" w:name="_Toc387246813"/>
      <w:bookmarkStart w:id="229" w:name="_Toc388948556"/>
      <w:bookmarkStart w:id="230" w:name="_Toc404669623"/>
      <w:bookmarkStart w:id="231" w:name="_Toc47549081"/>
      <w:r w:rsidRPr="004E78DE">
        <w:rPr>
          <w:b/>
          <w:sz w:val="28"/>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26"/>
      <w:bookmarkEnd w:id="227"/>
      <w:r w:rsidRPr="004E78DE">
        <w:rPr>
          <w:b/>
          <w:sz w:val="28"/>
        </w:rPr>
        <w:t>)</w:t>
      </w:r>
      <w:bookmarkEnd w:id="228"/>
      <w:bookmarkEnd w:id="229"/>
      <w:bookmarkEnd w:id="230"/>
      <w:bookmarkEnd w:id="231"/>
    </w:p>
    <w:p w:rsidR="00AE6C37" w:rsidRPr="004E78DE" w:rsidRDefault="00AE6C37" w:rsidP="000E0D4A">
      <w:pPr>
        <w:spacing w:before="200" w:after="0" w:line="240" w:lineRule="auto"/>
        <w:ind w:firstLine="709"/>
        <w:rPr>
          <w:sz w:val="28"/>
          <w:szCs w:val="28"/>
        </w:rPr>
      </w:pPr>
      <w:r w:rsidRPr="004E78DE">
        <w:rPr>
          <w:sz w:val="28"/>
          <w:szCs w:val="28"/>
        </w:rPr>
        <w:t>Водный баланс подачи и реализации воды на 2031 год представлен в Таблице.</w:t>
      </w:r>
    </w:p>
    <w:p w:rsidR="00AE6C37" w:rsidRPr="004E78DE" w:rsidRDefault="00AE6C37" w:rsidP="000E0D4A">
      <w:pPr>
        <w:spacing w:before="200" w:after="0" w:line="240" w:lineRule="auto"/>
        <w:ind w:firstLine="709"/>
        <w:rPr>
          <w:sz w:val="28"/>
          <w:szCs w:val="28"/>
        </w:rPr>
      </w:pPr>
    </w:p>
    <w:p w:rsidR="00AE6C37" w:rsidRPr="004E78DE" w:rsidRDefault="00AE6C37" w:rsidP="009069F6">
      <w:pPr>
        <w:pStyle w:val="af5"/>
      </w:pPr>
      <w:bookmarkStart w:id="232" w:name="_Toc47549012"/>
      <w:r w:rsidRPr="004E78DE">
        <w:t xml:space="preserve">Таблица </w:t>
      </w:r>
      <w:fldSimple w:instr=" SEQ Таблица \* ARABIC ">
        <w:r w:rsidRPr="004E78DE">
          <w:rPr>
            <w:noProof/>
          </w:rPr>
          <w:t>37</w:t>
        </w:r>
      </w:fldSimple>
      <w:r w:rsidRPr="004E78DE">
        <w:t>. Перспективный баланс водоснабжения АО «Водоканал»</w:t>
      </w:r>
      <w:bookmarkEnd w:id="2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7"/>
        <w:gridCol w:w="4656"/>
        <w:gridCol w:w="1664"/>
        <w:gridCol w:w="1189"/>
      </w:tblGrid>
      <w:tr w:rsidR="00AE6C37" w:rsidRPr="004E78DE" w:rsidTr="009D7C2E">
        <w:trPr>
          <w:trHeight w:val="23"/>
          <w:jc w:val="center"/>
        </w:trPr>
        <w:tc>
          <w:tcPr>
            <w:tcW w:w="183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п/п</w:t>
            </w:r>
          </w:p>
        </w:tc>
        <w:tc>
          <w:tcPr>
            <w:tcW w:w="465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Наименование параметра</w:t>
            </w:r>
          </w:p>
        </w:tc>
        <w:tc>
          <w:tcPr>
            <w:tcW w:w="16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Показатель</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2031</w:t>
            </w:r>
          </w:p>
        </w:tc>
      </w:tr>
      <w:tr w:rsidR="00AE6C37" w:rsidRPr="004E78DE" w:rsidTr="009D7C2E">
        <w:trPr>
          <w:trHeight w:val="23"/>
          <w:jc w:val="center"/>
        </w:trPr>
        <w:tc>
          <w:tcPr>
            <w:tcW w:w="1837"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4656"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поднятой воды из источников водоснабжения, в т.ч.</w:t>
            </w:r>
          </w:p>
        </w:tc>
        <w:tc>
          <w:tcPr>
            <w:tcW w:w="16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3 324 453</w:t>
            </w:r>
          </w:p>
        </w:tc>
      </w:tr>
      <w:tr w:rsidR="00AE6C37" w:rsidRPr="004E78DE" w:rsidTr="009D7C2E">
        <w:trPr>
          <w:trHeight w:val="23"/>
          <w:jc w:val="center"/>
        </w:trPr>
        <w:tc>
          <w:tcPr>
            <w:tcW w:w="1837"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1.1.</w:t>
            </w:r>
          </w:p>
        </w:tc>
        <w:tc>
          <w:tcPr>
            <w:tcW w:w="4656" w:type="dxa"/>
            <w:vAlign w:val="center"/>
          </w:tcPr>
          <w:p w:rsidR="00AE6C37" w:rsidRPr="004E78DE" w:rsidRDefault="00AE6C37" w:rsidP="009D7C2E">
            <w:pPr>
              <w:spacing w:after="0" w:line="240" w:lineRule="auto"/>
              <w:ind w:firstLine="480"/>
              <w:jc w:val="left"/>
              <w:rPr>
                <w:szCs w:val="24"/>
                <w:lang w:eastAsia="ru-RU"/>
              </w:rPr>
            </w:pPr>
            <w:r w:rsidRPr="004E78DE">
              <w:rPr>
                <w:szCs w:val="24"/>
                <w:lang w:eastAsia="ru-RU"/>
              </w:rPr>
              <w:t>из поверхностных источников</w:t>
            </w:r>
          </w:p>
        </w:tc>
        <w:tc>
          <w:tcPr>
            <w:tcW w:w="16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r>
      <w:tr w:rsidR="00AE6C37" w:rsidRPr="004E78DE" w:rsidTr="009D7C2E">
        <w:trPr>
          <w:trHeight w:val="23"/>
          <w:jc w:val="center"/>
        </w:trPr>
        <w:tc>
          <w:tcPr>
            <w:tcW w:w="1837"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1.2.</w:t>
            </w:r>
          </w:p>
        </w:tc>
        <w:tc>
          <w:tcPr>
            <w:tcW w:w="4656" w:type="dxa"/>
            <w:vAlign w:val="center"/>
          </w:tcPr>
          <w:p w:rsidR="00AE6C37" w:rsidRPr="004E78DE" w:rsidRDefault="00AE6C37" w:rsidP="009D7C2E">
            <w:pPr>
              <w:spacing w:after="0" w:line="240" w:lineRule="auto"/>
              <w:ind w:firstLine="480"/>
              <w:jc w:val="left"/>
              <w:rPr>
                <w:szCs w:val="24"/>
                <w:lang w:eastAsia="ru-RU"/>
              </w:rPr>
            </w:pPr>
            <w:r w:rsidRPr="004E78DE">
              <w:rPr>
                <w:szCs w:val="24"/>
                <w:lang w:eastAsia="ru-RU"/>
              </w:rPr>
              <w:t>из подземных источников</w:t>
            </w:r>
          </w:p>
        </w:tc>
        <w:tc>
          <w:tcPr>
            <w:tcW w:w="16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3 324 453</w:t>
            </w:r>
          </w:p>
        </w:tc>
      </w:tr>
      <w:tr w:rsidR="00AE6C37" w:rsidRPr="004E78DE" w:rsidTr="009D7C2E">
        <w:trPr>
          <w:trHeight w:val="23"/>
          <w:jc w:val="center"/>
        </w:trPr>
        <w:tc>
          <w:tcPr>
            <w:tcW w:w="1837"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4656" w:type="dxa"/>
            <w:vAlign w:val="center"/>
          </w:tcPr>
          <w:p w:rsidR="00AE6C37" w:rsidRPr="004E78DE" w:rsidRDefault="00AE6C37" w:rsidP="009D7C2E">
            <w:pPr>
              <w:spacing w:after="0" w:line="240" w:lineRule="auto"/>
              <w:ind w:firstLine="480"/>
              <w:jc w:val="left"/>
              <w:rPr>
                <w:szCs w:val="24"/>
                <w:lang w:eastAsia="ru-RU"/>
              </w:rPr>
            </w:pPr>
            <w:r w:rsidRPr="004E78DE">
              <w:rPr>
                <w:szCs w:val="24"/>
                <w:lang w:eastAsia="ru-RU"/>
              </w:rPr>
              <w:t>Объем воды, прошедшей водоподготовку</w:t>
            </w:r>
          </w:p>
        </w:tc>
        <w:tc>
          <w:tcPr>
            <w:tcW w:w="16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3 324 453</w:t>
            </w:r>
          </w:p>
        </w:tc>
      </w:tr>
      <w:tr w:rsidR="00AE6C37" w:rsidRPr="004E78DE" w:rsidTr="009D7C2E">
        <w:trPr>
          <w:trHeight w:val="23"/>
          <w:jc w:val="center"/>
        </w:trPr>
        <w:tc>
          <w:tcPr>
            <w:tcW w:w="1837"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4656" w:type="dxa"/>
            <w:vAlign w:val="center"/>
          </w:tcPr>
          <w:p w:rsidR="00AE6C37" w:rsidRPr="004E78DE" w:rsidRDefault="00AE6C37" w:rsidP="009D7C2E">
            <w:pPr>
              <w:spacing w:after="0" w:line="240" w:lineRule="auto"/>
              <w:ind w:firstLine="480"/>
              <w:jc w:val="left"/>
              <w:rPr>
                <w:szCs w:val="24"/>
                <w:lang w:eastAsia="ru-RU"/>
              </w:rPr>
            </w:pPr>
            <w:r w:rsidRPr="004E78DE">
              <w:rPr>
                <w:szCs w:val="24"/>
                <w:lang w:eastAsia="ru-RU"/>
              </w:rPr>
              <w:t>Расходы на производственные (технологические) нужды</w:t>
            </w:r>
          </w:p>
        </w:tc>
        <w:tc>
          <w:tcPr>
            <w:tcW w:w="16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107 490</w:t>
            </w:r>
          </w:p>
        </w:tc>
      </w:tr>
      <w:tr w:rsidR="00AE6C37" w:rsidRPr="004E78DE" w:rsidTr="009D7C2E">
        <w:trPr>
          <w:trHeight w:val="23"/>
          <w:jc w:val="center"/>
        </w:trPr>
        <w:tc>
          <w:tcPr>
            <w:tcW w:w="1837"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4</w:t>
            </w:r>
          </w:p>
        </w:tc>
        <w:tc>
          <w:tcPr>
            <w:tcW w:w="4656"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питьевой воды поданной в сеть</w:t>
            </w:r>
          </w:p>
        </w:tc>
        <w:tc>
          <w:tcPr>
            <w:tcW w:w="16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3 216 963</w:t>
            </w:r>
          </w:p>
        </w:tc>
      </w:tr>
      <w:tr w:rsidR="00AE6C37" w:rsidRPr="004E78DE" w:rsidTr="009D7C2E">
        <w:trPr>
          <w:trHeight w:val="23"/>
          <w:jc w:val="center"/>
        </w:trPr>
        <w:tc>
          <w:tcPr>
            <w:tcW w:w="1837"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5</w:t>
            </w:r>
          </w:p>
        </w:tc>
        <w:tc>
          <w:tcPr>
            <w:tcW w:w="4656"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Потери и неучтенные расходы</w:t>
            </w:r>
          </w:p>
        </w:tc>
        <w:tc>
          <w:tcPr>
            <w:tcW w:w="16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429 232</w:t>
            </w:r>
          </w:p>
        </w:tc>
      </w:tr>
      <w:tr w:rsidR="00AE6C37" w:rsidRPr="004E78DE" w:rsidTr="009D7C2E">
        <w:trPr>
          <w:trHeight w:val="23"/>
          <w:jc w:val="center"/>
        </w:trPr>
        <w:tc>
          <w:tcPr>
            <w:tcW w:w="1837"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w:t>
            </w:r>
          </w:p>
        </w:tc>
        <w:tc>
          <w:tcPr>
            <w:tcW w:w="4656"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Объем реализации воды в т.ч.</w:t>
            </w:r>
          </w:p>
        </w:tc>
        <w:tc>
          <w:tcPr>
            <w:tcW w:w="16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2 787 731</w:t>
            </w:r>
          </w:p>
        </w:tc>
      </w:tr>
      <w:tr w:rsidR="00AE6C37" w:rsidRPr="004E78DE" w:rsidTr="009D7C2E">
        <w:trPr>
          <w:trHeight w:val="23"/>
          <w:jc w:val="center"/>
        </w:trPr>
        <w:tc>
          <w:tcPr>
            <w:tcW w:w="1837"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6.1.</w:t>
            </w:r>
          </w:p>
        </w:tc>
        <w:tc>
          <w:tcPr>
            <w:tcW w:w="4656"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потребление АО «Водоканал»</w:t>
            </w:r>
          </w:p>
        </w:tc>
        <w:tc>
          <w:tcPr>
            <w:tcW w:w="16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r>
      <w:tr w:rsidR="00AE6C37" w:rsidRPr="004E78DE" w:rsidTr="009D7C2E">
        <w:trPr>
          <w:trHeight w:val="23"/>
          <w:jc w:val="center"/>
        </w:trPr>
        <w:tc>
          <w:tcPr>
            <w:tcW w:w="1837"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6.2.</w:t>
            </w:r>
          </w:p>
        </w:tc>
        <w:tc>
          <w:tcPr>
            <w:tcW w:w="4656" w:type="dxa"/>
            <w:vAlign w:val="center"/>
          </w:tcPr>
          <w:p w:rsidR="00AE6C37" w:rsidRPr="004E78DE" w:rsidRDefault="00AE6C37" w:rsidP="009D7C2E">
            <w:pPr>
              <w:spacing w:after="0" w:line="240" w:lineRule="auto"/>
              <w:jc w:val="left"/>
              <w:rPr>
                <w:szCs w:val="24"/>
                <w:lang w:eastAsia="ru-RU"/>
              </w:rPr>
            </w:pPr>
            <w:r w:rsidRPr="004E78DE">
              <w:rPr>
                <w:szCs w:val="24"/>
                <w:lang w:eastAsia="ru-RU"/>
              </w:rPr>
              <w:t>населению;</w:t>
            </w:r>
          </w:p>
        </w:tc>
        <w:tc>
          <w:tcPr>
            <w:tcW w:w="16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1 862 842</w:t>
            </w:r>
          </w:p>
        </w:tc>
      </w:tr>
      <w:tr w:rsidR="00AE6C37" w:rsidRPr="004E78DE" w:rsidTr="009D7C2E">
        <w:trPr>
          <w:trHeight w:val="23"/>
          <w:jc w:val="center"/>
        </w:trPr>
        <w:tc>
          <w:tcPr>
            <w:tcW w:w="1837"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6.3.</w:t>
            </w:r>
          </w:p>
        </w:tc>
        <w:tc>
          <w:tcPr>
            <w:tcW w:w="4656" w:type="dxa"/>
            <w:vAlign w:val="center"/>
          </w:tcPr>
          <w:p w:rsidR="00AE6C37" w:rsidRPr="004E78DE" w:rsidRDefault="00AE6C37" w:rsidP="009D7C2E">
            <w:pPr>
              <w:spacing w:after="0" w:line="240" w:lineRule="auto"/>
              <w:jc w:val="left"/>
              <w:rPr>
                <w:szCs w:val="24"/>
                <w:lang w:eastAsia="ru-RU"/>
              </w:rPr>
            </w:pPr>
            <w:r w:rsidRPr="004E78DE">
              <w:rPr>
                <w:szCs w:val="24"/>
                <w:lang w:eastAsia="ru-RU"/>
              </w:rPr>
              <w:t>организации, финансируемые из бюджета;</w:t>
            </w:r>
          </w:p>
        </w:tc>
        <w:tc>
          <w:tcPr>
            <w:tcW w:w="16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315 858</w:t>
            </w:r>
          </w:p>
        </w:tc>
      </w:tr>
      <w:tr w:rsidR="00AE6C37" w:rsidRPr="004E78DE" w:rsidTr="009D7C2E">
        <w:trPr>
          <w:trHeight w:val="23"/>
          <w:jc w:val="center"/>
        </w:trPr>
        <w:tc>
          <w:tcPr>
            <w:tcW w:w="1837"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6.4.</w:t>
            </w:r>
          </w:p>
        </w:tc>
        <w:tc>
          <w:tcPr>
            <w:tcW w:w="4656"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прочие.</w:t>
            </w:r>
          </w:p>
        </w:tc>
        <w:tc>
          <w:tcPr>
            <w:tcW w:w="166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591 215</w:t>
            </w:r>
          </w:p>
        </w:tc>
      </w:tr>
      <w:tr w:rsidR="00AE6C37" w:rsidRPr="004E78DE" w:rsidTr="009D7C2E">
        <w:trPr>
          <w:trHeight w:val="23"/>
          <w:jc w:val="center"/>
        </w:trPr>
        <w:tc>
          <w:tcPr>
            <w:tcW w:w="1837" w:type="dxa"/>
            <w:noWrap/>
            <w:vAlign w:val="center"/>
          </w:tcPr>
          <w:p w:rsidR="00AE6C37" w:rsidRPr="004E78DE" w:rsidRDefault="00AE6C37" w:rsidP="00E13AC1">
            <w:pPr>
              <w:spacing w:after="0" w:line="240" w:lineRule="auto"/>
              <w:jc w:val="center"/>
              <w:rPr>
                <w:szCs w:val="24"/>
                <w:lang w:eastAsia="ru-RU"/>
              </w:rPr>
            </w:pPr>
            <w:r w:rsidRPr="004E78DE">
              <w:rPr>
                <w:szCs w:val="24"/>
                <w:lang w:eastAsia="ru-RU"/>
              </w:rPr>
              <w:t>7</w:t>
            </w:r>
          </w:p>
        </w:tc>
        <w:tc>
          <w:tcPr>
            <w:tcW w:w="4656" w:type="dxa"/>
            <w:vAlign w:val="center"/>
          </w:tcPr>
          <w:p w:rsidR="00AE6C37" w:rsidRPr="004E78DE" w:rsidRDefault="00AE6C37" w:rsidP="00E13AC1">
            <w:pPr>
              <w:spacing w:after="0" w:line="240" w:lineRule="auto"/>
              <w:jc w:val="left"/>
              <w:rPr>
                <w:szCs w:val="24"/>
                <w:lang w:eastAsia="ru-RU"/>
              </w:rPr>
            </w:pPr>
            <w:r w:rsidRPr="004E78DE">
              <w:rPr>
                <w:szCs w:val="24"/>
                <w:lang w:eastAsia="ru-RU"/>
              </w:rPr>
              <w:t>Объем поднятой воды из поверхностного источника водоснабжения без последующей очистки</w:t>
            </w:r>
          </w:p>
        </w:tc>
        <w:tc>
          <w:tcPr>
            <w:tcW w:w="1664" w:type="dxa"/>
            <w:vAlign w:val="center"/>
          </w:tcPr>
          <w:p w:rsidR="00AE6C37" w:rsidRPr="004E78DE" w:rsidRDefault="00AE6C37" w:rsidP="00E13AC1">
            <w:pPr>
              <w:spacing w:after="0" w:line="240" w:lineRule="auto"/>
              <w:jc w:val="center"/>
              <w:rPr>
                <w:szCs w:val="24"/>
                <w:lang w:eastAsia="ru-RU"/>
              </w:rPr>
            </w:pPr>
            <w:r w:rsidRPr="004E78DE">
              <w:rPr>
                <w:szCs w:val="24"/>
                <w:lang w:eastAsia="ru-RU"/>
              </w:rPr>
              <w:t>м³/год</w:t>
            </w:r>
          </w:p>
        </w:tc>
        <w:tc>
          <w:tcPr>
            <w:tcW w:w="1189" w:type="dxa"/>
            <w:vAlign w:val="center"/>
          </w:tcPr>
          <w:p w:rsidR="00AE6C37" w:rsidRPr="004E78DE" w:rsidRDefault="00AE6C37" w:rsidP="00E13AC1">
            <w:pPr>
              <w:spacing w:after="0" w:line="240" w:lineRule="auto"/>
              <w:jc w:val="center"/>
              <w:rPr>
                <w:szCs w:val="24"/>
                <w:lang w:eastAsia="ru-RU"/>
              </w:rPr>
            </w:pPr>
          </w:p>
        </w:tc>
      </w:tr>
    </w:tbl>
    <w:p w:rsidR="00AE6C37" w:rsidRPr="004E78DE" w:rsidRDefault="00AE6C37" w:rsidP="00A0264E"/>
    <w:p w:rsidR="00AE6C37" w:rsidRPr="004E78DE" w:rsidRDefault="00AE6C37" w:rsidP="00A0264E"/>
    <w:p w:rsidR="00AE6C37" w:rsidRPr="004E78DE" w:rsidRDefault="00AE6C37" w:rsidP="00A0264E"/>
    <w:p w:rsidR="00AE6C37" w:rsidRPr="004E78DE" w:rsidRDefault="00AE6C37" w:rsidP="00A0264E"/>
    <w:p w:rsidR="00AE6C37" w:rsidRPr="004E78DE" w:rsidRDefault="00AE6C37" w:rsidP="00A0264E"/>
    <w:p w:rsidR="00AE6C37" w:rsidRPr="004E78DE" w:rsidRDefault="00AE6C37" w:rsidP="00A0264E"/>
    <w:p w:rsidR="00AE6C37" w:rsidRPr="004E78DE" w:rsidRDefault="00AE6C37" w:rsidP="00A0264E"/>
    <w:p w:rsidR="00AE6C37" w:rsidRPr="004E78DE" w:rsidRDefault="00AE6C37" w:rsidP="00A0264E"/>
    <w:p w:rsidR="00AE6C37" w:rsidRPr="004E78DE" w:rsidRDefault="00AE6C37" w:rsidP="00A0264E"/>
    <w:p w:rsidR="00AE6C37" w:rsidRPr="004E78DE" w:rsidRDefault="00AE6C37" w:rsidP="00017D79">
      <w:pPr>
        <w:pStyle w:val="17"/>
        <w:numPr>
          <w:ilvl w:val="1"/>
          <w:numId w:val="3"/>
        </w:numPr>
        <w:spacing w:after="0" w:line="360" w:lineRule="auto"/>
        <w:outlineLvl w:val="2"/>
        <w:rPr>
          <w:b/>
          <w:sz w:val="28"/>
        </w:rPr>
      </w:pPr>
      <w:bookmarkStart w:id="233" w:name="_Toc384223045"/>
      <w:bookmarkStart w:id="234" w:name="_Toc387246814"/>
      <w:bookmarkStart w:id="235" w:name="_Toc388948557"/>
      <w:bookmarkStart w:id="236" w:name="_Toc404669624"/>
      <w:bookmarkStart w:id="237" w:name="_Toc47549082"/>
      <w:r w:rsidRPr="004E78DE">
        <w:rPr>
          <w:b/>
          <w:sz w:val="28"/>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33"/>
      <w:bookmarkEnd w:id="234"/>
      <w:bookmarkEnd w:id="235"/>
      <w:bookmarkEnd w:id="236"/>
      <w:bookmarkEnd w:id="237"/>
    </w:p>
    <w:p w:rsidR="00AE6C37" w:rsidRPr="004E78DE" w:rsidRDefault="00AE6C37" w:rsidP="00A0264E">
      <w:pPr>
        <w:spacing w:before="200" w:after="0" w:line="240" w:lineRule="auto"/>
        <w:ind w:firstLine="709"/>
        <w:rPr>
          <w:sz w:val="28"/>
          <w:szCs w:val="28"/>
        </w:rPr>
      </w:pPr>
      <w:r w:rsidRPr="004E78DE">
        <w:rPr>
          <w:sz w:val="28"/>
          <w:szCs w:val="28"/>
        </w:rPr>
        <w:t xml:space="preserve">Расчет требуемой мощности объектов водоснабжения осуществлен на основании прогнозного баланса. Требуемая производительность объектов водоснабжения определена с учетом ввода в эксплуатацию Равнецкого водозабора, с учетом транспортировки воды на площадку ВОС Бокаревского водозабора. </w:t>
      </w:r>
    </w:p>
    <w:p w:rsidR="00AE6C37" w:rsidRPr="004E78DE" w:rsidRDefault="00AE6C37" w:rsidP="00A0264E"/>
    <w:p w:rsidR="00AE6C37" w:rsidRPr="004E78DE" w:rsidRDefault="00AE6C37" w:rsidP="000E0D4A">
      <w:pPr>
        <w:spacing w:before="200" w:after="0" w:line="240" w:lineRule="auto"/>
        <w:ind w:firstLine="709"/>
        <w:rPr>
          <w:sz w:val="28"/>
          <w:szCs w:val="28"/>
        </w:rPr>
      </w:pPr>
    </w:p>
    <w:p w:rsidR="00AE6C37" w:rsidRPr="004E78DE" w:rsidRDefault="00AE6C37" w:rsidP="000E0D4A">
      <w:pPr>
        <w:spacing w:before="200" w:after="0" w:line="240" w:lineRule="auto"/>
        <w:ind w:firstLine="709"/>
        <w:rPr>
          <w:sz w:val="28"/>
          <w:szCs w:val="28"/>
        </w:rPr>
        <w:sectPr w:rsidR="00AE6C37" w:rsidRPr="004E78DE" w:rsidSect="00D25EB7">
          <w:pgSz w:w="11907" w:h="16839" w:code="9"/>
          <w:pgMar w:top="1134" w:right="850" w:bottom="1134" w:left="1701" w:header="283" w:footer="421" w:gutter="0"/>
          <w:cols w:space="708"/>
          <w:docGrid w:linePitch="360"/>
        </w:sectPr>
      </w:pPr>
    </w:p>
    <w:p w:rsidR="00AE6C37" w:rsidRPr="004E78DE" w:rsidRDefault="00AE6C37" w:rsidP="009069F6">
      <w:pPr>
        <w:pStyle w:val="af5"/>
      </w:pPr>
      <w:bookmarkStart w:id="238" w:name="_Toc47549013"/>
      <w:r w:rsidRPr="004E78DE">
        <w:t xml:space="preserve">Таблица </w:t>
      </w:r>
      <w:fldSimple w:instr=" SEQ Таблица \* ARABIC ">
        <w:r w:rsidRPr="004E78DE">
          <w:rPr>
            <w:noProof/>
          </w:rPr>
          <w:t>38</w:t>
        </w:r>
      </w:fldSimple>
      <w:r w:rsidRPr="004E78DE">
        <w:t>. Расчет требуемой мощности водозаборных и очистных сооружений</w:t>
      </w:r>
      <w:bookmarkEnd w:id="238"/>
    </w:p>
    <w:tbl>
      <w:tblPr>
        <w:tblW w:w="21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48"/>
        <w:gridCol w:w="1674"/>
        <w:gridCol w:w="1596"/>
        <w:gridCol w:w="1097"/>
        <w:gridCol w:w="1154"/>
        <w:gridCol w:w="1038"/>
        <w:gridCol w:w="1596"/>
        <w:gridCol w:w="1173"/>
        <w:gridCol w:w="1078"/>
        <w:gridCol w:w="1038"/>
        <w:gridCol w:w="1596"/>
        <w:gridCol w:w="1108"/>
        <w:gridCol w:w="1143"/>
        <w:gridCol w:w="1038"/>
        <w:gridCol w:w="1596"/>
        <w:gridCol w:w="1184"/>
        <w:gridCol w:w="847"/>
        <w:gridCol w:w="296"/>
        <w:gridCol w:w="1038"/>
      </w:tblGrid>
      <w:tr w:rsidR="00AE6C37" w:rsidRPr="004E78DE" w:rsidTr="00C47E1D">
        <w:trPr>
          <w:trHeight w:val="23"/>
          <w:jc w:val="center"/>
        </w:trPr>
        <w:tc>
          <w:tcPr>
            <w:tcW w:w="448" w:type="dxa"/>
            <w:vMerge w:val="restart"/>
            <w:vAlign w:val="center"/>
          </w:tcPr>
          <w:p w:rsidR="00AE6C37" w:rsidRPr="004E78DE" w:rsidRDefault="00AE6C37" w:rsidP="009D7C2E">
            <w:pPr>
              <w:spacing w:after="0" w:line="240" w:lineRule="auto"/>
              <w:jc w:val="center"/>
              <w:rPr>
                <w:lang w:eastAsia="ru-RU"/>
              </w:rPr>
            </w:pPr>
            <w:r w:rsidRPr="004E78DE">
              <w:rPr>
                <w:sz w:val="22"/>
                <w:lang w:eastAsia="ru-RU"/>
              </w:rPr>
              <w:t>№ п/п</w:t>
            </w:r>
          </w:p>
        </w:tc>
        <w:tc>
          <w:tcPr>
            <w:tcW w:w="1674" w:type="dxa"/>
            <w:vMerge w:val="restart"/>
            <w:vAlign w:val="center"/>
          </w:tcPr>
          <w:p w:rsidR="00AE6C37" w:rsidRPr="004E78DE" w:rsidRDefault="00AE6C37" w:rsidP="009D7C2E">
            <w:pPr>
              <w:spacing w:after="0" w:line="240" w:lineRule="auto"/>
              <w:jc w:val="center"/>
              <w:rPr>
                <w:lang w:eastAsia="ru-RU"/>
              </w:rPr>
            </w:pPr>
            <w:r w:rsidRPr="004E78DE">
              <w:rPr>
                <w:sz w:val="22"/>
                <w:lang w:eastAsia="ru-RU"/>
              </w:rPr>
              <w:t>Наименование сооружения</w:t>
            </w:r>
          </w:p>
        </w:tc>
        <w:tc>
          <w:tcPr>
            <w:tcW w:w="4885" w:type="dxa"/>
            <w:gridSpan w:val="4"/>
            <w:noWrap/>
            <w:vAlign w:val="center"/>
          </w:tcPr>
          <w:p w:rsidR="00AE6C37" w:rsidRPr="004E78DE" w:rsidRDefault="00AE6C37" w:rsidP="009D7C2E">
            <w:pPr>
              <w:spacing w:after="0" w:line="240" w:lineRule="auto"/>
              <w:jc w:val="center"/>
              <w:rPr>
                <w:lang w:eastAsia="ru-RU"/>
              </w:rPr>
            </w:pPr>
            <w:r w:rsidRPr="004E78DE">
              <w:rPr>
                <w:sz w:val="22"/>
                <w:lang w:eastAsia="ru-RU"/>
              </w:rPr>
              <w:t>2019 год (факт)</w:t>
            </w:r>
          </w:p>
        </w:tc>
        <w:tc>
          <w:tcPr>
            <w:tcW w:w="4885" w:type="dxa"/>
            <w:gridSpan w:val="4"/>
            <w:noWrap/>
            <w:vAlign w:val="center"/>
          </w:tcPr>
          <w:p w:rsidR="00AE6C37" w:rsidRPr="004E78DE" w:rsidRDefault="00AE6C37" w:rsidP="009D7C2E">
            <w:pPr>
              <w:spacing w:after="0" w:line="240" w:lineRule="auto"/>
              <w:jc w:val="center"/>
              <w:rPr>
                <w:lang w:eastAsia="ru-RU"/>
              </w:rPr>
            </w:pPr>
            <w:r w:rsidRPr="004E78DE">
              <w:rPr>
                <w:sz w:val="22"/>
                <w:lang w:eastAsia="ru-RU"/>
              </w:rPr>
              <w:t>2023 год (план)</w:t>
            </w:r>
          </w:p>
        </w:tc>
        <w:tc>
          <w:tcPr>
            <w:tcW w:w="4885" w:type="dxa"/>
            <w:gridSpan w:val="4"/>
            <w:noWrap/>
            <w:vAlign w:val="center"/>
          </w:tcPr>
          <w:p w:rsidR="00AE6C37" w:rsidRPr="004E78DE" w:rsidRDefault="00AE6C37" w:rsidP="009D7C2E">
            <w:pPr>
              <w:spacing w:after="0" w:line="240" w:lineRule="auto"/>
              <w:jc w:val="center"/>
              <w:rPr>
                <w:lang w:eastAsia="ru-RU"/>
              </w:rPr>
            </w:pPr>
            <w:r w:rsidRPr="004E78DE">
              <w:rPr>
                <w:sz w:val="22"/>
                <w:lang w:eastAsia="ru-RU"/>
              </w:rPr>
              <w:t>2027 год (план)</w:t>
            </w:r>
          </w:p>
        </w:tc>
        <w:tc>
          <w:tcPr>
            <w:tcW w:w="4961" w:type="dxa"/>
            <w:gridSpan w:val="5"/>
            <w:noWrap/>
            <w:vAlign w:val="center"/>
          </w:tcPr>
          <w:p w:rsidR="00AE6C37" w:rsidRPr="004E78DE" w:rsidRDefault="00AE6C37" w:rsidP="009D7C2E">
            <w:pPr>
              <w:spacing w:after="0" w:line="240" w:lineRule="auto"/>
              <w:jc w:val="center"/>
              <w:rPr>
                <w:lang w:eastAsia="ru-RU"/>
              </w:rPr>
            </w:pPr>
            <w:r w:rsidRPr="004E78DE">
              <w:rPr>
                <w:sz w:val="22"/>
                <w:lang w:eastAsia="ru-RU"/>
              </w:rPr>
              <w:t>2031 год (план)</w:t>
            </w:r>
          </w:p>
        </w:tc>
      </w:tr>
      <w:tr w:rsidR="00AE6C37" w:rsidRPr="004E78DE" w:rsidTr="00930FB1">
        <w:trPr>
          <w:trHeight w:val="23"/>
          <w:jc w:val="center"/>
        </w:trPr>
        <w:tc>
          <w:tcPr>
            <w:tcW w:w="448" w:type="dxa"/>
            <w:vMerge/>
            <w:vAlign w:val="center"/>
          </w:tcPr>
          <w:p w:rsidR="00AE6C37" w:rsidRPr="004E78DE" w:rsidRDefault="00AE6C37" w:rsidP="009D7C2E">
            <w:pPr>
              <w:spacing w:after="0" w:line="240" w:lineRule="auto"/>
              <w:jc w:val="left"/>
              <w:rPr>
                <w:lang w:eastAsia="ru-RU"/>
              </w:rPr>
            </w:pPr>
          </w:p>
        </w:tc>
        <w:tc>
          <w:tcPr>
            <w:tcW w:w="1674" w:type="dxa"/>
            <w:vMerge/>
            <w:vAlign w:val="center"/>
          </w:tcPr>
          <w:p w:rsidR="00AE6C37" w:rsidRPr="004E78DE" w:rsidRDefault="00AE6C37" w:rsidP="009D7C2E">
            <w:pPr>
              <w:spacing w:after="0" w:line="240" w:lineRule="auto"/>
              <w:jc w:val="left"/>
              <w:rPr>
                <w:lang w:eastAsia="ru-RU"/>
              </w:rPr>
            </w:pP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Установленная производительность, м³/сут</w:t>
            </w:r>
          </w:p>
        </w:tc>
        <w:tc>
          <w:tcPr>
            <w:tcW w:w="1097" w:type="dxa"/>
            <w:vAlign w:val="center"/>
          </w:tcPr>
          <w:p w:rsidR="00AE6C37" w:rsidRPr="004E78DE" w:rsidRDefault="00AE6C37" w:rsidP="009D7C2E">
            <w:pPr>
              <w:spacing w:after="0" w:line="240" w:lineRule="auto"/>
              <w:jc w:val="center"/>
              <w:rPr>
                <w:lang w:eastAsia="ru-RU"/>
              </w:rPr>
            </w:pPr>
            <w:r w:rsidRPr="004E78DE">
              <w:rPr>
                <w:sz w:val="22"/>
                <w:lang w:eastAsia="ru-RU"/>
              </w:rPr>
              <w:t>Расход воды в макс. сутки (k=1,2)</w:t>
            </w:r>
          </w:p>
        </w:tc>
        <w:tc>
          <w:tcPr>
            <w:tcW w:w="1154" w:type="dxa"/>
            <w:vAlign w:val="center"/>
          </w:tcPr>
          <w:p w:rsidR="00AE6C37" w:rsidRPr="004E78DE" w:rsidRDefault="00AE6C37" w:rsidP="009D7C2E">
            <w:pPr>
              <w:spacing w:after="0" w:line="240" w:lineRule="auto"/>
              <w:jc w:val="center"/>
              <w:rPr>
                <w:lang w:eastAsia="ru-RU"/>
              </w:rPr>
            </w:pPr>
            <w:r w:rsidRPr="004E78DE">
              <w:rPr>
                <w:sz w:val="22"/>
                <w:lang w:eastAsia="ru-RU"/>
              </w:rPr>
              <w:t>Резерв(+)/Дефицит(-), м³/сут</w:t>
            </w:r>
          </w:p>
        </w:tc>
        <w:tc>
          <w:tcPr>
            <w:tcW w:w="1038" w:type="dxa"/>
            <w:vAlign w:val="center"/>
          </w:tcPr>
          <w:p w:rsidR="00AE6C37" w:rsidRPr="004E78DE" w:rsidRDefault="00AE6C37" w:rsidP="009D7C2E">
            <w:pPr>
              <w:spacing w:after="0" w:line="240" w:lineRule="auto"/>
              <w:jc w:val="center"/>
              <w:rPr>
                <w:lang w:eastAsia="ru-RU"/>
              </w:rPr>
            </w:pPr>
            <w:r w:rsidRPr="004E78DE">
              <w:rPr>
                <w:sz w:val="22"/>
                <w:lang w:eastAsia="ru-RU"/>
              </w:rPr>
              <w:t>Резерв (+)/Дефицит (-), %</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Установленная производительность, м³/сут</w:t>
            </w:r>
          </w:p>
        </w:tc>
        <w:tc>
          <w:tcPr>
            <w:tcW w:w="1173" w:type="dxa"/>
            <w:vAlign w:val="center"/>
          </w:tcPr>
          <w:p w:rsidR="00AE6C37" w:rsidRPr="004E78DE" w:rsidRDefault="00AE6C37" w:rsidP="009D7C2E">
            <w:pPr>
              <w:spacing w:after="0" w:line="240" w:lineRule="auto"/>
              <w:jc w:val="center"/>
              <w:rPr>
                <w:lang w:eastAsia="ru-RU"/>
              </w:rPr>
            </w:pPr>
            <w:r w:rsidRPr="004E78DE">
              <w:rPr>
                <w:sz w:val="22"/>
                <w:lang w:eastAsia="ru-RU"/>
              </w:rPr>
              <w:t>Расход воды в макс. сутки (k=1,2)</w:t>
            </w:r>
          </w:p>
        </w:tc>
        <w:tc>
          <w:tcPr>
            <w:tcW w:w="1078" w:type="dxa"/>
            <w:vAlign w:val="center"/>
          </w:tcPr>
          <w:p w:rsidR="00AE6C37" w:rsidRPr="004E78DE" w:rsidRDefault="00AE6C37" w:rsidP="009D7C2E">
            <w:pPr>
              <w:spacing w:after="0" w:line="240" w:lineRule="auto"/>
              <w:jc w:val="center"/>
              <w:rPr>
                <w:lang w:eastAsia="ru-RU"/>
              </w:rPr>
            </w:pPr>
            <w:r w:rsidRPr="004E78DE">
              <w:rPr>
                <w:sz w:val="22"/>
                <w:lang w:eastAsia="ru-RU"/>
              </w:rPr>
              <w:t>Резерв(+)/Дефицит(-), м³/сут</w:t>
            </w:r>
          </w:p>
        </w:tc>
        <w:tc>
          <w:tcPr>
            <w:tcW w:w="1038" w:type="dxa"/>
            <w:vAlign w:val="center"/>
          </w:tcPr>
          <w:p w:rsidR="00AE6C37" w:rsidRPr="004E78DE" w:rsidRDefault="00AE6C37" w:rsidP="009D7C2E">
            <w:pPr>
              <w:spacing w:after="0" w:line="240" w:lineRule="auto"/>
              <w:jc w:val="center"/>
              <w:rPr>
                <w:lang w:eastAsia="ru-RU"/>
              </w:rPr>
            </w:pPr>
            <w:r w:rsidRPr="004E78DE">
              <w:rPr>
                <w:sz w:val="22"/>
                <w:lang w:eastAsia="ru-RU"/>
              </w:rPr>
              <w:t>Резерв (+)/Дефицит (-), %</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Установленная производительность, м³/сут</w:t>
            </w:r>
          </w:p>
        </w:tc>
        <w:tc>
          <w:tcPr>
            <w:tcW w:w="1108" w:type="dxa"/>
            <w:vAlign w:val="center"/>
          </w:tcPr>
          <w:p w:rsidR="00AE6C37" w:rsidRPr="004E78DE" w:rsidRDefault="00AE6C37" w:rsidP="009D7C2E">
            <w:pPr>
              <w:spacing w:after="0" w:line="240" w:lineRule="auto"/>
              <w:jc w:val="center"/>
              <w:rPr>
                <w:lang w:eastAsia="ru-RU"/>
              </w:rPr>
            </w:pPr>
            <w:r w:rsidRPr="004E78DE">
              <w:rPr>
                <w:sz w:val="22"/>
                <w:lang w:eastAsia="ru-RU"/>
              </w:rPr>
              <w:t>Расход воды в макс. сутки (k=1,2)</w:t>
            </w:r>
          </w:p>
        </w:tc>
        <w:tc>
          <w:tcPr>
            <w:tcW w:w="1143" w:type="dxa"/>
            <w:vAlign w:val="center"/>
          </w:tcPr>
          <w:p w:rsidR="00AE6C37" w:rsidRPr="004E78DE" w:rsidRDefault="00AE6C37" w:rsidP="009D7C2E">
            <w:pPr>
              <w:spacing w:after="0" w:line="240" w:lineRule="auto"/>
              <w:jc w:val="center"/>
              <w:rPr>
                <w:lang w:eastAsia="ru-RU"/>
              </w:rPr>
            </w:pPr>
            <w:r w:rsidRPr="004E78DE">
              <w:rPr>
                <w:sz w:val="22"/>
                <w:lang w:eastAsia="ru-RU"/>
              </w:rPr>
              <w:t>Резерв(+)/Дефицит(-), м³/сут</w:t>
            </w:r>
          </w:p>
        </w:tc>
        <w:tc>
          <w:tcPr>
            <w:tcW w:w="1038" w:type="dxa"/>
            <w:vAlign w:val="center"/>
          </w:tcPr>
          <w:p w:rsidR="00AE6C37" w:rsidRPr="004E78DE" w:rsidRDefault="00AE6C37" w:rsidP="009D7C2E">
            <w:pPr>
              <w:spacing w:after="0" w:line="240" w:lineRule="auto"/>
              <w:jc w:val="center"/>
              <w:rPr>
                <w:lang w:eastAsia="ru-RU"/>
              </w:rPr>
            </w:pPr>
            <w:r w:rsidRPr="004E78DE">
              <w:rPr>
                <w:sz w:val="22"/>
                <w:lang w:eastAsia="ru-RU"/>
              </w:rPr>
              <w:t>Резерв (+)/Дефицит (-), %</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Установленная производительность, м³/сут</w:t>
            </w:r>
          </w:p>
        </w:tc>
        <w:tc>
          <w:tcPr>
            <w:tcW w:w="1184" w:type="dxa"/>
            <w:vAlign w:val="center"/>
          </w:tcPr>
          <w:p w:rsidR="00AE6C37" w:rsidRPr="004E78DE" w:rsidRDefault="00AE6C37" w:rsidP="009D7C2E">
            <w:pPr>
              <w:spacing w:after="0" w:line="240" w:lineRule="auto"/>
              <w:jc w:val="center"/>
              <w:rPr>
                <w:lang w:eastAsia="ru-RU"/>
              </w:rPr>
            </w:pPr>
            <w:r w:rsidRPr="004E78DE">
              <w:rPr>
                <w:sz w:val="22"/>
                <w:lang w:eastAsia="ru-RU"/>
              </w:rPr>
              <w:t>Расход воды в макс. сутки (k=1,2)</w:t>
            </w:r>
          </w:p>
        </w:tc>
        <w:tc>
          <w:tcPr>
            <w:tcW w:w="1143" w:type="dxa"/>
            <w:gridSpan w:val="2"/>
            <w:vAlign w:val="center"/>
          </w:tcPr>
          <w:p w:rsidR="00AE6C37" w:rsidRPr="004E78DE" w:rsidRDefault="00AE6C37" w:rsidP="009D7C2E">
            <w:pPr>
              <w:spacing w:after="0" w:line="240" w:lineRule="auto"/>
              <w:jc w:val="center"/>
              <w:rPr>
                <w:lang w:eastAsia="ru-RU"/>
              </w:rPr>
            </w:pPr>
            <w:r w:rsidRPr="004E78DE">
              <w:rPr>
                <w:sz w:val="22"/>
                <w:lang w:eastAsia="ru-RU"/>
              </w:rPr>
              <w:t>Резерв(+)/Дефицит(-), м³/сут</w:t>
            </w:r>
          </w:p>
        </w:tc>
        <w:tc>
          <w:tcPr>
            <w:tcW w:w="1038" w:type="dxa"/>
            <w:vAlign w:val="center"/>
          </w:tcPr>
          <w:p w:rsidR="00AE6C37" w:rsidRPr="004E78DE" w:rsidRDefault="00AE6C37" w:rsidP="009D7C2E">
            <w:pPr>
              <w:spacing w:after="0" w:line="240" w:lineRule="auto"/>
              <w:jc w:val="center"/>
              <w:rPr>
                <w:lang w:eastAsia="ru-RU"/>
              </w:rPr>
            </w:pPr>
            <w:r w:rsidRPr="004E78DE">
              <w:rPr>
                <w:sz w:val="22"/>
                <w:lang w:eastAsia="ru-RU"/>
              </w:rPr>
              <w:t>Резерв (+)/Дефицит (-), %</w:t>
            </w:r>
          </w:p>
        </w:tc>
      </w:tr>
      <w:tr w:rsidR="00AE6C37" w:rsidRPr="004E78DE" w:rsidTr="00930FB1">
        <w:trPr>
          <w:trHeight w:val="23"/>
          <w:jc w:val="center"/>
        </w:trPr>
        <w:tc>
          <w:tcPr>
            <w:tcW w:w="448" w:type="dxa"/>
            <w:noWrap/>
            <w:vAlign w:val="center"/>
          </w:tcPr>
          <w:p w:rsidR="00AE6C37" w:rsidRPr="004E78DE" w:rsidRDefault="00AE6C37" w:rsidP="009D7C2E">
            <w:pPr>
              <w:spacing w:after="0" w:line="240" w:lineRule="auto"/>
              <w:jc w:val="center"/>
              <w:rPr>
                <w:lang w:eastAsia="ru-RU"/>
              </w:rPr>
            </w:pPr>
            <w:r w:rsidRPr="004E78DE">
              <w:rPr>
                <w:sz w:val="22"/>
                <w:lang w:eastAsia="ru-RU"/>
              </w:rPr>
              <w:t>1</w:t>
            </w:r>
          </w:p>
        </w:tc>
        <w:tc>
          <w:tcPr>
            <w:tcW w:w="1674" w:type="dxa"/>
            <w:vAlign w:val="bottom"/>
          </w:tcPr>
          <w:p w:rsidR="00AE6C37" w:rsidRPr="004E78DE" w:rsidRDefault="00AE6C37" w:rsidP="009D7C2E">
            <w:pPr>
              <w:spacing w:after="0" w:line="240" w:lineRule="auto"/>
              <w:jc w:val="left"/>
              <w:rPr>
                <w:bCs/>
                <w:lang w:eastAsia="ru-RU"/>
              </w:rPr>
            </w:pPr>
            <w:r w:rsidRPr="004E78DE">
              <w:rPr>
                <w:bCs/>
                <w:sz w:val="22"/>
                <w:lang w:eastAsia="ru-RU"/>
              </w:rPr>
              <w:t>Сооружения подъема воды (1 подъем)</w:t>
            </w:r>
          </w:p>
        </w:tc>
        <w:tc>
          <w:tcPr>
            <w:tcW w:w="1596" w:type="dxa"/>
            <w:noWrap/>
            <w:vAlign w:val="bottom"/>
          </w:tcPr>
          <w:p w:rsidR="00AE6C37" w:rsidRPr="004E78DE" w:rsidRDefault="00AE6C37" w:rsidP="009D7C2E">
            <w:pPr>
              <w:spacing w:after="0" w:line="240" w:lineRule="auto"/>
              <w:jc w:val="left"/>
              <w:rPr>
                <w:lang w:eastAsia="ru-RU"/>
              </w:rPr>
            </w:pPr>
            <w:r w:rsidRPr="004E78DE">
              <w:rPr>
                <w:sz w:val="22"/>
                <w:lang w:eastAsia="ru-RU"/>
              </w:rPr>
              <w:t> </w:t>
            </w:r>
          </w:p>
        </w:tc>
        <w:tc>
          <w:tcPr>
            <w:tcW w:w="1097" w:type="dxa"/>
            <w:noWrap/>
            <w:vAlign w:val="bottom"/>
          </w:tcPr>
          <w:p w:rsidR="00AE6C37" w:rsidRPr="004E78DE" w:rsidRDefault="00AE6C37" w:rsidP="009D7C2E">
            <w:pPr>
              <w:spacing w:after="0" w:line="240" w:lineRule="auto"/>
              <w:jc w:val="left"/>
              <w:rPr>
                <w:lang w:eastAsia="ru-RU"/>
              </w:rPr>
            </w:pPr>
            <w:r w:rsidRPr="004E78DE">
              <w:rPr>
                <w:sz w:val="22"/>
                <w:lang w:eastAsia="ru-RU"/>
              </w:rPr>
              <w:t> </w:t>
            </w:r>
          </w:p>
        </w:tc>
        <w:tc>
          <w:tcPr>
            <w:tcW w:w="1154" w:type="dxa"/>
            <w:noWrap/>
            <w:vAlign w:val="bottom"/>
          </w:tcPr>
          <w:p w:rsidR="00AE6C37" w:rsidRPr="004E78DE" w:rsidRDefault="00AE6C37" w:rsidP="009D7C2E">
            <w:pPr>
              <w:spacing w:after="0" w:line="240" w:lineRule="auto"/>
              <w:jc w:val="left"/>
              <w:rPr>
                <w:lang w:eastAsia="ru-RU"/>
              </w:rPr>
            </w:pPr>
            <w:r w:rsidRPr="004E78DE">
              <w:rPr>
                <w:sz w:val="22"/>
                <w:lang w:eastAsia="ru-RU"/>
              </w:rPr>
              <w:t> </w:t>
            </w:r>
          </w:p>
        </w:tc>
        <w:tc>
          <w:tcPr>
            <w:tcW w:w="1038" w:type="dxa"/>
            <w:noWrap/>
            <w:vAlign w:val="bottom"/>
          </w:tcPr>
          <w:p w:rsidR="00AE6C37" w:rsidRPr="004E78DE" w:rsidRDefault="00AE6C37" w:rsidP="009D7C2E">
            <w:pPr>
              <w:spacing w:after="0" w:line="240" w:lineRule="auto"/>
              <w:jc w:val="left"/>
              <w:rPr>
                <w:lang w:eastAsia="ru-RU"/>
              </w:rPr>
            </w:pPr>
            <w:r w:rsidRPr="004E78DE">
              <w:rPr>
                <w:sz w:val="22"/>
                <w:lang w:eastAsia="ru-RU"/>
              </w:rPr>
              <w:t> </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173"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078"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038"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596" w:type="dxa"/>
            <w:noWrap/>
            <w:vAlign w:val="bottom"/>
          </w:tcPr>
          <w:p w:rsidR="00AE6C37" w:rsidRPr="004E78DE" w:rsidRDefault="00AE6C37" w:rsidP="009D7C2E">
            <w:pPr>
              <w:spacing w:after="0" w:line="240" w:lineRule="auto"/>
              <w:jc w:val="left"/>
              <w:rPr>
                <w:lang w:eastAsia="ru-RU"/>
              </w:rPr>
            </w:pPr>
            <w:r w:rsidRPr="004E78DE">
              <w:rPr>
                <w:sz w:val="22"/>
                <w:lang w:eastAsia="ru-RU"/>
              </w:rPr>
              <w:t> </w:t>
            </w:r>
          </w:p>
        </w:tc>
        <w:tc>
          <w:tcPr>
            <w:tcW w:w="1108" w:type="dxa"/>
            <w:noWrap/>
            <w:vAlign w:val="bottom"/>
          </w:tcPr>
          <w:p w:rsidR="00AE6C37" w:rsidRPr="004E78DE" w:rsidRDefault="00AE6C37" w:rsidP="009D7C2E">
            <w:pPr>
              <w:spacing w:after="0" w:line="240" w:lineRule="auto"/>
              <w:jc w:val="left"/>
              <w:rPr>
                <w:lang w:eastAsia="ru-RU"/>
              </w:rPr>
            </w:pPr>
            <w:r w:rsidRPr="004E78DE">
              <w:rPr>
                <w:sz w:val="22"/>
                <w:lang w:eastAsia="ru-RU"/>
              </w:rPr>
              <w:t> </w:t>
            </w:r>
          </w:p>
        </w:tc>
        <w:tc>
          <w:tcPr>
            <w:tcW w:w="1143" w:type="dxa"/>
            <w:noWrap/>
            <w:vAlign w:val="bottom"/>
          </w:tcPr>
          <w:p w:rsidR="00AE6C37" w:rsidRPr="004E78DE" w:rsidRDefault="00AE6C37" w:rsidP="009D7C2E">
            <w:pPr>
              <w:spacing w:after="0" w:line="240" w:lineRule="auto"/>
              <w:jc w:val="left"/>
              <w:rPr>
                <w:lang w:eastAsia="ru-RU"/>
              </w:rPr>
            </w:pPr>
            <w:r w:rsidRPr="004E78DE">
              <w:rPr>
                <w:sz w:val="22"/>
                <w:lang w:eastAsia="ru-RU"/>
              </w:rPr>
              <w:t> </w:t>
            </w:r>
          </w:p>
        </w:tc>
        <w:tc>
          <w:tcPr>
            <w:tcW w:w="1038" w:type="dxa"/>
            <w:noWrap/>
            <w:vAlign w:val="bottom"/>
          </w:tcPr>
          <w:p w:rsidR="00AE6C37" w:rsidRPr="004E78DE" w:rsidRDefault="00AE6C37" w:rsidP="009D7C2E">
            <w:pPr>
              <w:spacing w:after="0" w:line="240" w:lineRule="auto"/>
              <w:jc w:val="left"/>
              <w:rPr>
                <w:lang w:eastAsia="ru-RU"/>
              </w:rPr>
            </w:pPr>
            <w:r w:rsidRPr="004E78DE">
              <w:rPr>
                <w:sz w:val="22"/>
                <w:lang w:eastAsia="ru-RU"/>
              </w:rPr>
              <w:t> </w:t>
            </w:r>
          </w:p>
        </w:tc>
        <w:tc>
          <w:tcPr>
            <w:tcW w:w="1596" w:type="dxa"/>
            <w:noWrap/>
            <w:vAlign w:val="bottom"/>
          </w:tcPr>
          <w:p w:rsidR="00AE6C37" w:rsidRPr="004E78DE" w:rsidRDefault="00AE6C37" w:rsidP="009D7C2E">
            <w:pPr>
              <w:spacing w:after="0" w:line="240" w:lineRule="auto"/>
              <w:jc w:val="left"/>
              <w:rPr>
                <w:lang w:eastAsia="ru-RU"/>
              </w:rPr>
            </w:pPr>
            <w:r w:rsidRPr="004E78DE">
              <w:rPr>
                <w:sz w:val="22"/>
                <w:lang w:eastAsia="ru-RU"/>
              </w:rPr>
              <w:t> </w:t>
            </w:r>
          </w:p>
        </w:tc>
        <w:tc>
          <w:tcPr>
            <w:tcW w:w="1184" w:type="dxa"/>
            <w:noWrap/>
            <w:vAlign w:val="bottom"/>
          </w:tcPr>
          <w:p w:rsidR="00AE6C37" w:rsidRPr="004E78DE" w:rsidRDefault="00AE6C37" w:rsidP="009D7C2E">
            <w:pPr>
              <w:spacing w:after="0" w:line="240" w:lineRule="auto"/>
              <w:jc w:val="left"/>
              <w:rPr>
                <w:lang w:eastAsia="ru-RU"/>
              </w:rPr>
            </w:pPr>
            <w:r w:rsidRPr="004E78DE">
              <w:rPr>
                <w:sz w:val="22"/>
                <w:lang w:eastAsia="ru-RU"/>
              </w:rPr>
              <w:t> </w:t>
            </w:r>
          </w:p>
        </w:tc>
        <w:tc>
          <w:tcPr>
            <w:tcW w:w="1143" w:type="dxa"/>
            <w:gridSpan w:val="2"/>
            <w:noWrap/>
            <w:vAlign w:val="bottom"/>
          </w:tcPr>
          <w:p w:rsidR="00AE6C37" w:rsidRPr="004E78DE" w:rsidRDefault="00AE6C37" w:rsidP="009D7C2E">
            <w:pPr>
              <w:spacing w:after="0" w:line="240" w:lineRule="auto"/>
              <w:jc w:val="left"/>
              <w:rPr>
                <w:lang w:eastAsia="ru-RU"/>
              </w:rPr>
            </w:pPr>
            <w:r w:rsidRPr="004E78DE">
              <w:rPr>
                <w:sz w:val="22"/>
                <w:lang w:eastAsia="ru-RU"/>
              </w:rPr>
              <w:t> </w:t>
            </w:r>
          </w:p>
        </w:tc>
        <w:tc>
          <w:tcPr>
            <w:tcW w:w="1038" w:type="dxa"/>
            <w:noWrap/>
            <w:vAlign w:val="bottom"/>
          </w:tcPr>
          <w:p w:rsidR="00AE6C37" w:rsidRPr="004E78DE" w:rsidRDefault="00AE6C37" w:rsidP="009D7C2E">
            <w:pPr>
              <w:spacing w:after="0" w:line="240" w:lineRule="auto"/>
              <w:jc w:val="left"/>
              <w:rPr>
                <w:lang w:eastAsia="ru-RU"/>
              </w:rPr>
            </w:pPr>
            <w:r w:rsidRPr="004E78DE">
              <w:rPr>
                <w:sz w:val="22"/>
                <w:lang w:eastAsia="ru-RU"/>
              </w:rPr>
              <w:t> </w:t>
            </w:r>
          </w:p>
        </w:tc>
      </w:tr>
      <w:tr w:rsidR="00AE6C37" w:rsidRPr="004E78DE" w:rsidTr="00930FB1">
        <w:trPr>
          <w:trHeight w:val="23"/>
          <w:jc w:val="center"/>
        </w:trPr>
        <w:tc>
          <w:tcPr>
            <w:tcW w:w="448" w:type="dxa"/>
            <w:noWrap/>
            <w:vAlign w:val="center"/>
          </w:tcPr>
          <w:p w:rsidR="00AE6C37" w:rsidRPr="004E78DE" w:rsidRDefault="00AE6C37" w:rsidP="009D7C2E">
            <w:pPr>
              <w:spacing w:after="0" w:line="240" w:lineRule="auto"/>
              <w:jc w:val="center"/>
              <w:rPr>
                <w:lang w:eastAsia="ru-RU"/>
              </w:rPr>
            </w:pPr>
            <w:r w:rsidRPr="004E78DE">
              <w:rPr>
                <w:sz w:val="22"/>
                <w:lang w:eastAsia="ru-RU"/>
              </w:rPr>
              <w:t>1.1.</w:t>
            </w:r>
          </w:p>
        </w:tc>
        <w:tc>
          <w:tcPr>
            <w:tcW w:w="1674" w:type="dxa"/>
            <w:vAlign w:val="bottom"/>
          </w:tcPr>
          <w:p w:rsidR="00AE6C37" w:rsidRPr="004E78DE" w:rsidRDefault="00AE6C37" w:rsidP="009D7C2E">
            <w:pPr>
              <w:spacing w:after="0" w:line="240" w:lineRule="auto"/>
              <w:jc w:val="left"/>
              <w:rPr>
                <w:lang w:eastAsia="ru-RU"/>
              </w:rPr>
            </w:pPr>
            <w:r w:rsidRPr="004E78DE">
              <w:rPr>
                <w:sz w:val="22"/>
                <w:lang w:eastAsia="ru-RU"/>
              </w:rPr>
              <w:t>Цех ОСВ-1 (1подъём) ул. Береговая</w:t>
            </w:r>
          </w:p>
        </w:tc>
        <w:tc>
          <w:tcPr>
            <w:tcW w:w="1596" w:type="dxa"/>
            <w:noWrap/>
            <w:vAlign w:val="center"/>
          </w:tcPr>
          <w:p w:rsidR="00AE6C37" w:rsidRPr="004E78DE" w:rsidRDefault="00AE6C37" w:rsidP="009D7C2E">
            <w:pPr>
              <w:spacing w:after="0" w:line="240" w:lineRule="auto"/>
              <w:jc w:val="center"/>
              <w:rPr>
                <w:lang w:eastAsia="ru-RU"/>
              </w:rPr>
            </w:pPr>
            <w:r w:rsidRPr="004E78DE">
              <w:rPr>
                <w:sz w:val="22"/>
                <w:lang w:eastAsia="ru-RU"/>
              </w:rPr>
              <w:t>14400</w:t>
            </w:r>
          </w:p>
        </w:tc>
        <w:tc>
          <w:tcPr>
            <w:tcW w:w="1097" w:type="dxa"/>
            <w:vAlign w:val="center"/>
          </w:tcPr>
          <w:p w:rsidR="00AE6C37" w:rsidRPr="004E78DE" w:rsidRDefault="00AE6C37" w:rsidP="009D7C2E">
            <w:pPr>
              <w:spacing w:after="0" w:line="240" w:lineRule="auto"/>
              <w:jc w:val="center"/>
              <w:rPr>
                <w:lang w:eastAsia="ru-RU"/>
              </w:rPr>
            </w:pPr>
            <w:r w:rsidRPr="004E78DE">
              <w:rPr>
                <w:sz w:val="22"/>
                <w:lang w:eastAsia="ru-RU"/>
              </w:rPr>
              <w:t>5 180</w:t>
            </w:r>
          </w:p>
        </w:tc>
        <w:tc>
          <w:tcPr>
            <w:tcW w:w="1154" w:type="dxa"/>
            <w:noWrap/>
            <w:vAlign w:val="center"/>
          </w:tcPr>
          <w:p w:rsidR="00AE6C37" w:rsidRPr="004E78DE" w:rsidRDefault="00AE6C37" w:rsidP="009D7C2E">
            <w:pPr>
              <w:spacing w:after="0" w:line="240" w:lineRule="auto"/>
              <w:jc w:val="center"/>
              <w:rPr>
                <w:lang w:eastAsia="ru-RU"/>
              </w:rPr>
            </w:pPr>
            <w:r w:rsidRPr="004E78DE">
              <w:rPr>
                <w:sz w:val="22"/>
                <w:lang w:eastAsia="ru-RU"/>
              </w:rPr>
              <w:t>9 220</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64%</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14 400</w:t>
            </w:r>
          </w:p>
        </w:tc>
        <w:tc>
          <w:tcPr>
            <w:tcW w:w="1173" w:type="dxa"/>
            <w:vAlign w:val="center"/>
          </w:tcPr>
          <w:p w:rsidR="00AE6C37" w:rsidRPr="004E78DE" w:rsidRDefault="00AE6C37" w:rsidP="009D7C2E">
            <w:pPr>
              <w:spacing w:after="0" w:line="240" w:lineRule="auto"/>
              <w:jc w:val="center"/>
              <w:rPr>
                <w:lang w:eastAsia="ru-RU"/>
              </w:rPr>
            </w:pPr>
            <w:r w:rsidRPr="004E78DE">
              <w:rPr>
                <w:sz w:val="22"/>
                <w:lang w:eastAsia="ru-RU"/>
              </w:rPr>
              <w:t>3 967</w:t>
            </w:r>
          </w:p>
        </w:tc>
        <w:tc>
          <w:tcPr>
            <w:tcW w:w="1078" w:type="dxa"/>
            <w:noWrap/>
            <w:vAlign w:val="center"/>
          </w:tcPr>
          <w:p w:rsidR="00AE6C37" w:rsidRPr="004E78DE" w:rsidRDefault="00AE6C37" w:rsidP="009D7C2E">
            <w:pPr>
              <w:spacing w:after="0" w:line="240" w:lineRule="auto"/>
              <w:jc w:val="center"/>
              <w:rPr>
                <w:lang w:eastAsia="ru-RU"/>
              </w:rPr>
            </w:pPr>
            <w:r w:rsidRPr="004E78DE">
              <w:rPr>
                <w:sz w:val="22"/>
                <w:lang w:eastAsia="ru-RU"/>
              </w:rPr>
              <w:t>10 433</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72%</w:t>
            </w:r>
          </w:p>
        </w:tc>
        <w:tc>
          <w:tcPr>
            <w:tcW w:w="9846" w:type="dxa"/>
            <w:gridSpan w:val="9"/>
            <w:noWrap/>
            <w:vAlign w:val="center"/>
          </w:tcPr>
          <w:p w:rsidR="00AE6C37" w:rsidRPr="004E78DE" w:rsidRDefault="00AE6C37" w:rsidP="009D7C2E">
            <w:pPr>
              <w:spacing w:after="0" w:line="240" w:lineRule="auto"/>
              <w:jc w:val="center"/>
              <w:rPr>
                <w:lang w:eastAsia="ru-RU"/>
              </w:rPr>
            </w:pPr>
            <w:r w:rsidRPr="004E78DE">
              <w:rPr>
                <w:sz w:val="22"/>
                <w:lang w:eastAsia="ru-RU"/>
              </w:rPr>
              <w:t>вывод из эксплуатации</w:t>
            </w:r>
          </w:p>
        </w:tc>
      </w:tr>
      <w:tr w:rsidR="00AE6C37" w:rsidRPr="004E78DE" w:rsidTr="00930FB1">
        <w:trPr>
          <w:trHeight w:val="23"/>
          <w:jc w:val="center"/>
        </w:trPr>
        <w:tc>
          <w:tcPr>
            <w:tcW w:w="448" w:type="dxa"/>
            <w:noWrap/>
            <w:vAlign w:val="center"/>
          </w:tcPr>
          <w:p w:rsidR="00AE6C37" w:rsidRPr="004E78DE" w:rsidRDefault="00AE6C37" w:rsidP="009D7C2E">
            <w:pPr>
              <w:spacing w:after="0" w:line="240" w:lineRule="auto"/>
              <w:jc w:val="center"/>
              <w:rPr>
                <w:lang w:eastAsia="ru-RU"/>
              </w:rPr>
            </w:pPr>
            <w:r w:rsidRPr="004E78DE">
              <w:rPr>
                <w:sz w:val="22"/>
                <w:lang w:eastAsia="ru-RU"/>
              </w:rPr>
              <w:t>1.2.</w:t>
            </w:r>
          </w:p>
        </w:tc>
        <w:tc>
          <w:tcPr>
            <w:tcW w:w="1674" w:type="dxa"/>
            <w:vAlign w:val="bottom"/>
          </w:tcPr>
          <w:p w:rsidR="00AE6C37" w:rsidRPr="004E78DE" w:rsidRDefault="00AE6C37" w:rsidP="009D7C2E">
            <w:pPr>
              <w:spacing w:after="0" w:line="240" w:lineRule="auto"/>
              <w:jc w:val="left"/>
              <w:rPr>
                <w:lang w:eastAsia="ru-RU"/>
              </w:rPr>
            </w:pPr>
            <w:r w:rsidRPr="004E78DE">
              <w:rPr>
                <w:sz w:val="22"/>
                <w:lang w:eastAsia="ru-RU"/>
              </w:rPr>
              <w:t>Равнецкий водозабор</w:t>
            </w:r>
          </w:p>
        </w:tc>
        <w:tc>
          <w:tcPr>
            <w:tcW w:w="1596" w:type="dxa"/>
            <w:noWrap/>
            <w:vAlign w:val="center"/>
          </w:tcPr>
          <w:p w:rsidR="00AE6C37" w:rsidRPr="004E78DE" w:rsidRDefault="00AE6C37" w:rsidP="009D7C2E">
            <w:pPr>
              <w:spacing w:after="0" w:line="240" w:lineRule="auto"/>
              <w:jc w:val="center"/>
              <w:rPr>
                <w:lang w:eastAsia="ru-RU"/>
              </w:rPr>
            </w:pPr>
            <w:r w:rsidRPr="004E78DE">
              <w:rPr>
                <w:sz w:val="22"/>
                <w:lang w:eastAsia="ru-RU"/>
              </w:rPr>
              <w:t>-</w:t>
            </w:r>
          </w:p>
        </w:tc>
        <w:tc>
          <w:tcPr>
            <w:tcW w:w="1097" w:type="dxa"/>
            <w:noWrap/>
            <w:vAlign w:val="center"/>
          </w:tcPr>
          <w:p w:rsidR="00AE6C37" w:rsidRPr="004E78DE" w:rsidRDefault="00AE6C37" w:rsidP="009D7C2E">
            <w:pPr>
              <w:spacing w:after="0" w:line="240" w:lineRule="auto"/>
              <w:jc w:val="center"/>
              <w:rPr>
                <w:lang w:eastAsia="ru-RU"/>
              </w:rPr>
            </w:pPr>
            <w:r w:rsidRPr="004E78DE">
              <w:rPr>
                <w:sz w:val="22"/>
                <w:lang w:eastAsia="ru-RU"/>
              </w:rPr>
              <w:t>-</w:t>
            </w:r>
          </w:p>
        </w:tc>
        <w:tc>
          <w:tcPr>
            <w:tcW w:w="1154" w:type="dxa"/>
            <w:noWrap/>
            <w:vAlign w:val="center"/>
          </w:tcPr>
          <w:p w:rsidR="00AE6C37" w:rsidRPr="004E78DE" w:rsidRDefault="00AE6C37" w:rsidP="009D7C2E">
            <w:pPr>
              <w:spacing w:after="0" w:line="240" w:lineRule="auto"/>
              <w:jc w:val="center"/>
              <w:rPr>
                <w:lang w:eastAsia="ru-RU"/>
              </w:rPr>
            </w:pPr>
            <w:r w:rsidRPr="004E78DE">
              <w:rPr>
                <w:sz w:val="22"/>
                <w:lang w:eastAsia="ru-RU"/>
              </w:rPr>
              <w:t>-</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w:t>
            </w:r>
          </w:p>
        </w:tc>
        <w:tc>
          <w:tcPr>
            <w:tcW w:w="4885" w:type="dxa"/>
            <w:gridSpan w:val="4"/>
            <w:noWrap/>
            <w:vAlign w:val="center"/>
          </w:tcPr>
          <w:p w:rsidR="00AE6C37" w:rsidRPr="004E78DE" w:rsidRDefault="00AE6C37" w:rsidP="009D7C2E">
            <w:pPr>
              <w:spacing w:after="0" w:line="240" w:lineRule="auto"/>
              <w:jc w:val="center"/>
              <w:rPr>
                <w:lang w:eastAsia="ru-RU"/>
              </w:rPr>
            </w:pPr>
            <w:r w:rsidRPr="004E78DE">
              <w:rPr>
                <w:sz w:val="22"/>
                <w:lang w:eastAsia="ru-RU"/>
              </w:rPr>
              <w:t>проектирование/строительство</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17 000</w:t>
            </w:r>
          </w:p>
        </w:tc>
        <w:tc>
          <w:tcPr>
            <w:tcW w:w="1108" w:type="dxa"/>
            <w:vAlign w:val="center"/>
          </w:tcPr>
          <w:p w:rsidR="00AE6C37" w:rsidRPr="004E78DE" w:rsidRDefault="00AE6C37" w:rsidP="009D7C2E">
            <w:pPr>
              <w:spacing w:after="0" w:line="240" w:lineRule="auto"/>
              <w:jc w:val="center"/>
              <w:rPr>
                <w:lang w:eastAsia="ru-RU"/>
              </w:rPr>
            </w:pPr>
            <w:r w:rsidRPr="004E78DE">
              <w:rPr>
                <w:sz w:val="22"/>
                <w:lang w:eastAsia="ru-RU"/>
              </w:rPr>
              <w:t>6 724</w:t>
            </w:r>
          </w:p>
        </w:tc>
        <w:tc>
          <w:tcPr>
            <w:tcW w:w="1143" w:type="dxa"/>
            <w:noWrap/>
            <w:vAlign w:val="center"/>
          </w:tcPr>
          <w:p w:rsidR="00AE6C37" w:rsidRPr="004E78DE" w:rsidRDefault="00AE6C37" w:rsidP="009D7C2E">
            <w:pPr>
              <w:spacing w:after="0" w:line="240" w:lineRule="auto"/>
              <w:jc w:val="center"/>
              <w:rPr>
                <w:lang w:eastAsia="ru-RU"/>
              </w:rPr>
            </w:pPr>
            <w:r w:rsidRPr="004E78DE">
              <w:rPr>
                <w:sz w:val="22"/>
                <w:lang w:eastAsia="ru-RU"/>
              </w:rPr>
              <w:t>10 276</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60%</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17 000</w:t>
            </w:r>
          </w:p>
        </w:tc>
        <w:tc>
          <w:tcPr>
            <w:tcW w:w="1184" w:type="dxa"/>
            <w:vAlign w:val="center"/>
          </w:tcPr>
          <w:p w:rsidR="00AE6C37" w:rsidRPr="004E78DE" w:rsidRDefault="00AE6C37" w:rsidP="009D7C2E">
            <w:pPr>
              <w:spacing w:after="0" w:line="240" w:lineRule="auto"/>
              <w:jc w:val="center"/>
              <w:rPr>
                <w:lang w:eastAsia="ru-RU"/>
              </w:rPr>
            </w:pPr>
            <w:r w:rsidRPr="004E78DE">
              <w:rPr>
                <w:sz w:val="22"/>
                <w:lang w:eastAsia="ru-RU"/>
              </w:rPr>
              <w:t>6 724</w:t>
            </w:r>
          </w:p>
        </w:tc>
        <w:tc>
          <w:tcPr>
            <w:tcW w:w="847" w:type="dxa"/>
            <w:noWrap/>
            <w:vAlign w:val="center"/>
          </w:tcPr>
          <w:p w:rsidR="00AE6C37" w:rsidRPr="004E78DE" w:rsidRDefault="00AE6C37" w:rsidP="009D7C2E">
            <w:pPr>
              <w:spacing w:after="0" w:line="240" w:lineRule="auto"/>
              <w:jc w:val="center"/>
              <w:rPr>
                <w:lang w:eastAsia="ru-RU"/>
              </w:rPr>
            </w:pPr>
            <w:r w:rsidRPr="004E78DE">
              <w:rPr>
                <w:sz w:val="22"/>
                <w:lang w:eastAsia="ru-RU"/>
              </w:rPr>
              <w:t>10 276</w:t>
            </w:r>
          </w:p>
        </w:tc>
        <w:tc>
          <w:tcPr>
            <w:tcW w:w="1334" w:type="dxa"/>
            <w:gridSpan w:val="2"/>
            <w:noWrap/>
            <w:vAlign w:val="center"/>
          </w:tcPr>
          <w:p w:rsidR="00AE6C37" w:rsidRPr="004E78DE" w:rsidRDefault="00AE6C37" w:rsidP="009D7C2E">
            <w:pPr>
              <w:spacing w:after="0" w:line="240" w:lineRule="auto"/>
              <w:jc w:val="center"/>
              <w:rPr>
                <w:lang w:eastAsia="ru-RU"/>
              </w:rPr>
            </w:pPr>
            <w:r w:rsidRPr="004E78DE">
              <w:rPr>
                <w:sz w:val="22"/>
                <w:lang w:eastAsia="ru-RU"/>
              </w:rPr>
              <w:t>60%</w:t>
            </w:r>
          </w:p>
        </w:tc>
      </w:tr>
      <w:tr w:rsidR="00AE6C37" w:rsidRPr="004E78DE" w:rsidTr="00930FB1">
        <w:trPr>
          <w:trHeight w:val="23"/>
          <w:jc w:val="center"/>
        </w:trPr>
        <w:tc>
          <w:tcPr>
            <w:tcW w:w="448" w:type="dxa"/>
            <w:noWrap/>
            <w:vAlign w:val="center"/>
          </w:tcPr>
          <w:p w:rsidR="00AE6C37" w:rsidRPr="004E78DE" w:rsidRDefault="00AE6C37" w:rsidP="009D7C2E">
            <w:pPr>
              <w:spacing w:after="0" w:line="240" w:lineRule="auto"/>
              <w:jc w:val="center"/>
              <w:rPr>
                <w:lang w:eastAsia="ru-RU"/>
              </w:rPr>
            </w:pPr>
            <w:r w:rsidRPr="004E78DE">
              <w:rPr>
                <w:sz w:val="22"/>
                <w:lang w:eastAsia="ru-RU"/>
              </w:rPr>
              <w:t>1.3.</w:t>
            </w:r>
          </w:p>
        </w:tc>
        <w:tc>
          <w:tcPr>
            <w:tcW w:w="1674" w:type="dxa"/>
            <w:vAlign w:val="bottom"/>
          </w:tcPr>
          <w:p w:rsidR="00AE6C37" w:rsidRPr="004E78DE" w:rsidRDefault="00AE6C37" w:rsidP="009D7C2E">
            <w:pPr>
              <w:spacing w:after="0" w:line="240" w:lineRule="auto"/>
              <w:jc w:val="left"/>
              <w:rPr>
                <w:lang w:eastAsia="ru-RU"/>
              </w:rPr>
            </w:pPr>
            <w:r w:rsidRPr="004E78DE">
              <w:rPr>
                <w:sz w:val="22"/>
                <w:lang w:eastAsia="ru-RU"/>
              </w:rPr>
              <w:t>Бокаревский водозабор (скважины)</w:t>
            </w:r>
          </w:p>
        </w:tc>
        <w:tc>
          <w:tcPr>
            <w:tcW w:w="1596" w:type="dxa"/>
            <w:noWrap/>
            <w:vAlign w:val="center"/>
          </w:tcPr>
          <w:p w:rsidR="00AE6C37" w:rsidRPr="004E78DE" w:rsidRDefault="00AE6C37" w:rsidP="009D7C2E">
            <w:pPr>
              <w:spacing w:after="0" w:line="240" w:lineRule="auto"/>
              <w:jc w:val="center"/>
              <w:rPr>
                <w:lang w:eastAsia="ru-RU"/>
              </w:rPr>
            </w:pPr>
            <w:r w:rsidRPr="004E78DE">
              <w:rPr>
                <w:sz w:val="22"/>
                <w:lang w:eastAsia="ru-RU"/>
              </w:rPr>
              <w:t>10000</w:t>
            </w:r>
          </w:p>
        </w:tc>
        <w:tc>
          <w:tcPr>
            <w:tcW w:w="1097" w:type="dxa"/>
            <w:vAlign w:val="center"/>
          </w:tcPr>
          <w:p w:rsidR="00AE6C37" w:rsidRPr="004E78DE" w:rsidRDefault="00AE6C37" w:rsidP="009D7C2E">
            <w:pPr>
              <w:spacing w:after="0" w:line="240" w:lineRule="auto"/>
              <w:jc w:val="center"/>
              <w:rPr>
                <w:lang w:eastAsia="ru-RU"/>
              </w:rPr>
            </w:pPr>
            <w:r w:rsidRPr="004E78DE">
              <w:rPr>
                <w:sz w:val="22"/>
                <w:lang w:eastAsia="ru-RU"/>
              </w:rPr>
              <w:t>4 748</w:t>
            </w:r>
          </w:p>
        </w:tc>
        <w:tc>
          <w:tcPr>
            <w:tcW w:w="1154" w:type="dxa"/>
            <w:noWrap/>
            <w:vAlign w:val="center"/>
          </w:tcPr>
          <w:p w:rsidR="00AE6C37" w:rsidRPr="004E78DE" w:rsidRDefault="00AE6C37" w:rsidP="009D7C2E">
            <w:pPr>
              <w:spacing w:after="0" w:line="240" w:lineRule="auto"/>
              <w:jc w:val="center"/>
              <w:rPr>
                <w:lang w:eastAsia="ru-RU"/>
              </w:rPr>
            </w:pPr>
            <w:r w:rsidRPr="004E78DE">
              <w:rPr>
                <w:sz w:val="22"/>
                <w:lang w:eastAsia="ru-RU"/>
              </w:rPr>
              <w:t>5 252</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53%</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10 000</w:t>
            </w:r>
          </w:p>
        </w:tc>
        <w:tc>
          <w:tcPr>
            <w:tcW w:w="1173" w:type="dxa"/>
            <w:vAlign w:val="center"/>
          </w:tcPr>
          <w:p w:rsidR="00AE6C37" w:rsidRPr="004E78DE" w:rsidRDefault="00AE6C37" w:rsidP="009D7C2E">
            <w:pPr>
              <w:spacing w:after="0" w:line="240" w:lineRule="auto"/>
              <w:jc w:val="center"/>
              <w:rPr>
                <w:lang w:eastAsia="ru-RU"/>
              </w:rPr>
            </w:pPr>
            <w:r w:rsidRPr="004E78DE">
              <w:rPr>
                <w:sz w:val="22"/>
                <w:lang w:eastAsia="ru-RU"/>
              </w:rPr>
              <w:t>7 467</w:t>
            </w:r>
          </w:p>
        </w:tc>
        <w:tc>
          <w:tcPr>
            <w:tcW w:w="1078" w:type="dxa"/>
            <w:noWrap/>
            <w:vAlign w:val="center"/>
          </w:tcPr>
          <w:p w:rsidR="00AE6C37" w:rsidRPr="004E78DE" w:rsidRDefault="00AE6C37" w:rsidP="009D7C2E">
            <w:pPr>
              <w:spacing w:after="0" w:line="240" w:lineRule="auto"/>
              <w:jc w:val="center"/>
              <w:rPr>
                <w:lang w:eastAsia="ru-RU"/>
              </w:rPr>
            </w:pPr>
            <w:r w:rsidRPr="004E78DE">
              <w:rPr>
                <w:sz w:val="22"/>
                <w:lang w:eastAsia="ru-RU"/>
              </w:rPr>
              <w:t>2 533</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25%</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10 000</w:t>
            </w:r>
          </w:p>
        </w:tc>
        <w:tc>
          <w:tcPr>
            <w:tcW w:w="1108" w:type="dxa"/>
            <w:vAlign w:val="center"/>
          </w:tcPr>
          <w:p w:rsidR="00AE6C37" w:rsidRPr="004E78DE" w:rsidRDefault="00AE6C37" w:rsidP="009D7C2E">
            <w:pPr>
              <w:spacing w:after="0" w:line="240" w:lineRule="auto"/>
              <w:jc w:val="center"/>
              <w:rPr>
                <w:lang w:eastAsia="ru-RU"/>
              </w:rPr>
            </w:pPr>
            <w:r w:rsidRPr="004E78DE">
              <w:rPr>
                <w:sz w:val="22"/>
                <w:lang w:eastAsia="ru-RU"/>
              </w:rPr>
              <w:t>4 457</w:t>
            </w:r>
          </w:p>
        </w:tc>
        <w:tc>
          <w:tcPr>
            <w:tcW w:w="1143" w:type="dxa"/>
            <w:noWrap/>
            <w:vAlign w:val="center"/>
          </w:tcPr>
          <w:p w:rsidR="00AE6C37" w:rsidRPr="004E78DE" w:rsidRDefault="00AE6C37" w:rsidP="009D7C2E">
            <w:pPr>
              <w:spacing w:after="0" w:line="240" w:lineRule="auto"/>
              <w:jc w:val="center"/>
              <w:rPr>
                <w:lang w:eastAsia="ru-RU"/>
              </w:rPr>
            </w:pPr>
            <w:r w:rsidRPr="004E78DE">
              <w:rPr>
                <w:sz w:val="22"/>
                <w:lang w:eastAsia="ru-RU"/>
              </w:rPr>
              <w:t>5 543</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55%</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10 000</w:t>
            </w:r>
          </w:p>
        </w:tc>
        <w:tc>
          <w:tcPr>
            <w:tcW w:w="1184" w:type="dxa"/>
            <w:vAlign w:val="center"/>
          </w:tcPr>
          <w:p w:rsidR="00AE6C37" w:rsidRPr="004E78DE" w:rsidRDefault="00AE6C37" w:rsidP="009D7C2E">
            <w:pPr>
              <w:spacing w:after="0" w:line="240" w:lineRule="auto"/>
              <w:jc w:val="center"/>
              <w:rPr>
                <w:lang w:eastAsia="ru-RU"/>
              </w:rPr>
            </w:pPr>
            <w:r w:rsidRPr="004E78DE">
              <w:rPr>
                <w:sz w:val="22"/>
                <w:lang w:eastAsia="ru-RU"/>
              </w:rPr>
              <w:t>4 206</w:t>
            </w:r>
          </w:p>
        </w:tc>
        <w:tc>
          <w:tcPr>
            <w:tcW w:w="847" w:type="dxa"/>
            <w:noWrap/>
            <w:vAlign w:val="center"/>
          </w:tcPr>
          <w:p w:rsidR="00AE6C37" w:rsidRPr="004E78DE" w:rsidRDefault="00AE6C37" w:rsidP="009D7C2E">
            <w:pPr>
              <w:spacing w:after="0" w:line="240" w:lineRule="auto"/>
              <w:jc w:val="center"/>
              <w:rPr>
                <w:lang w:eastAsia="ru-RU"/>
              </w:rPr>
            </w:pPr>
            <w:r w:rsidRPr="004E78DE">
              <w:rPr>
                <w:sz w:val="22"/>
                <w:lang w:eastAsia="ru-RU"/>
              </w:rPr>
              <w:t>5 794</w:t>
            </w:r>
          </w:p>
        </w:tc>
        <w:tc>
          <w:tcPr>
            <w:tcW w:w="1334" w:type="dxa"/>
            <w:gridSpan w:val="2"/>
            <w:noWrap/>
            <w:vAlign w:val="center"/>
          </w:tcPr>
          <w:p w:rsidR="00AE6C37" w:rsidRPr="004E78DE" w:rsidRDefault="00AE6C37" w:rsidP="009D7C2E">
            <w:pPr>
              <w:spacing w:after="0" w:line="240" w:lineRule="auto"/>
              <w:jc w:val="center"/>
              <w:rPr>
                <w:lang w:eastAsia="ru-RU"/>
              </w:rPr>
            </w:pPr>
            <w:r w:rsidRPr="004E78DE">
              <w:rPr>
                <w:sz w:val="22"/>
                <w:lang w:eastAsia="ru-RU"/>
              </w:rPr>
              <w:t>58%</w:t>
            </w:r>
          </w:p>
        </w:tc>
      </w:tr>
      <w:tr w:rsidR="00AE6C37" w:rsidRPr="004E78DE" w:rsidTr="00930FB1">
        <w:trPr>
          <w:trHeight w:val="23"/>
          <w:jc w:val="center"/>
        </w:trPr>
        <w:tc>
          <w:tcPr>
            <w:tcW w:w="448" w:type="dxa"/>
            <w:noWrap/>
            <w:vAlign w:val="center"/>
          </w:tcPr>
          <w:p w:rsidR="00AE6C37" w:rsidRPr="004E78DE" w:rsidRDefault="00AE6C37" w:rsidP="009D7C2E">
            <w:pPr>
              <w:spacing w:after="0" w:line="240" w:lineRule="auto"/>
              <w:jc w:val="center"/>
              <w:rPr>
                <w:lang w:eastAsia="ru-RU"/>
              </w:rPr>
            </w:pPr>
            <w:r w:rsidRPr="004E78DE">
              <w:rPr>
                <w:sz w:val="22"/>
                <w:lang w:eastAsia="ru-RU"/>
              </w:rPr>
              <w:t>2</w:t>
            </w:r>
          </w:p>
        </w:tc>
        <w:tc>
          <w:tcPr>
            <w:tcW w:w="1674" w:type="dxa"/>
            <w:vAlign w:val="bottom"/>
          </w:tcPr>
          <w:p w:rsidR="00AE6C37" w:rsidRPr="004E78DE" w:rsidRDefault="00AE6C37" w:rsidP="009D7C2E">
            <w:pPr>
              <w:spacing w:after="0" w:line="240" w:lineRule="auto"/>
              <w:jc w:val="left"/>
              <w:rPr>
                <w:bCs/>
                <w:lang w:eastAsia="ru-RU"/>
              </w:rPr>
            </w:pPr>
            <w:r w:rsidRPr="004E78DE">
              <w:rPr>
                <w:bCs/>
                <w:sz w:val="22"/>
                <w:lang w:eastAsia="ru-RU"/>
              </w:rPr>
              <w:t>Водоочистные соорежения (2 подъем)</w:t>
            </w:r>
          </w:p>
        </w:tc>
        <w:tc>
          <w:tcPr>
            <w:tcW w:w="1596" w:type="dxa"/>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097"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154" w:type="dxa"/>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173"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078"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038"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108"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143" w:type="dxa"/>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184"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847" w:type="dxa"/>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334" w:type="dxa"/>
            <w:gridSpan w:val="2"/>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r>
      <w:tr w:rsidR="00AE6C37" w:rsidRPr="004E78DE" w:rsidTr="00930FB1">
        <w:trPr>
          <w:trHeight w:val="23"/>
          <w:jc w:val="center"/>
        </w:trPr>
        <w:tc>
          <w:tcPr>
            <w:tcW w:w="448" w:type="dxa"/>
            <w:noWrap/>
            <w:vAlign w:val="center"/>
          </w:tcPr>
          <w:p w:rsidR="00AE6C37" w:rsidRPr="004E78DE" w:rsidRDefault="00AE6C37" w:rsidP="009D7C2E">
            <w:pPr>
              <w:spacing w:after="0" w:line="240" w:lineRule="auto"/>
              <w:jc w:val="center"/>
              <w:rPr>
                <w:lang w:eastAsia="ru-RU"/>
              </w:rPr>
            </w:pPr>
            <w:r w:rsidRPr="004E78DE">
              <w:rPr>
                <w:sz w:val="22"/>
                <w:lang w:eastAsia="ru-RU"/>
              </w:rPr>
              <w:t>2.1.</w:t>
            </w:r>
          </w:p>
        </w:tc>
        <w:tc>
          <w:tcPr>
            <w:tcW w:w="1674" w:type="dxa"/>
            <w:vAlign w:val="center"/>
          </w:tcPr>
          <w:p w:rsidR="00AE6C37" w:rsidRPr="004E78DE" w:rsidRDefault="00AE6C37" w:rsidP="009D7C2E">
            <w:pPr>
              <w:spacing w:after="0" w:line="240" w:lineRule="auto"/>
              <w:jc w:val="left"/>
              <w:rPr>
                <w:lang w:eastAsia="ru-RU"/>
              </w:rPr>
            </w:pPr>
            <w:r w:rsidRPr="004E78DE">
              <w:rPr>
                <w:sz w:val="22"/>
                <w:lang w:eastAsia="ru-RU"/>
              </w:rPr>
              <w:t>Цех ОСВ-1 (2 подъём)</w:t>
            </w:r>
          </w:p>
        </w:tc>
        <w:tc>
          <w:tcPr>
            <w:tcW w:w="1596" w:type="dxa"/>
            <w:noWrap/>
            <w:vAlign w:val="center"/>
          </w:tcPr>
          <w:p w:rsidR="00AE6C37" w:rsidRPr="004E78DE" w:rsidRDefault="00AE6C37" w:rsidP="009D7C2E">
            <w:pPr>
              <w:spacing w:after="0" w:line="240" w:lineRule="auto"/>
              <w:jc w:val="center"/>
              <w:rPr>
                <w:lang w:eastAsia="ru-RU"/>
              </w:rPr>
            </w:pPr>
            <w:r w:rsidRPr="004E78DE">
              <w:rPr>
                <w:sz w:val="22"/>
                <w:lang w:eastAsia="ru-RU"/>
              </w:rPr>
              <w:t>14400</w:t>
            </w:r>
          </w:p>
        </w:tc>
        <w:tc>
          <w:tcPr>
            <w:tcW w:w="1097" w:type="dxa"/>
            <w:vAlign w:val="center"/>
          </w:tcPr>
          <w:p w:rsidR="00AE6C37" w:rsidRPr="004E78DE" w:rsidRDefault="00AE6C37" w:rsidP="009D7C2E">
            <w:pPr>
              <w:spacing w:after="0" w:line="240" w:lineRule="auto"/>
              <w:jc w:val="center"/>
              <w:rPr>
                <w:lang w:eastAsia="ru-RU"/>
              </w:rPr>
            </w:pPr>
            <w:r w:rsidRPr="004E78DE">
              <w:rPr>
                <w:sz w:val="22"/>
                <w:lang w:eastAsia="ru-RU"/>
              </w:rPr>
              <w:t>5 180</w:t>
            </w:r>
          </w:p>
        </w:tc>
        <w:tc>
          <w:tcPr>
            <w:tcW w:w="1154" w:type="dxa"/>
            <w:noWrap/>
            <w:vAlign w:val="center"/>
          </w:tcPr>
          <w:p w:rsidR="00AE6C37" w:rsidRPr="004E78DE" w:rsidRDefault="00AE6C37" w:rsidP="009D7C2E">
            <w:pPr>
              <w:spacing w:after="0" w:line="240" w:lineRule="auto"/>
              <w:jc w:val="center"/>
              <w:rPr>
                <w:lang w:eastAsia="ru-RU"/>
              </w:rPr>
            </w:pPr>
            <w:r w:rsidRPr="004E78DE">
              <w:rPr>
                <w:sz w:val="22"/>
                <w:lang w:eastAsia="ru-RU"/>
              </w:rPr>
              <w:t>9 220</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64%</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14 400</w:t>
            </w:r>
          </w:p>
        </w:tc>
        <w:tc>
          <w:tcPr>
            <w:tcW w:w="1173" w:type="dxa"/>
            <w:vAlign w:val="center"/>
          </w:tcPr>
          <w:p w:rsidR="00AE6C37" w:rsidRPr="004E78DE" w:rsidRDefault="00AE6C37" w:rsidP="009D7C2E">
            <w:pPr>
              <w:spacing w:after="0" w:line="240" w:lineRule="auto"/>
              <w:jc w:val="center"/>
              <w:rPr>
                <w:lang w:eastAsia="ru-RU"/>
              </w:rPr>
            </w:pPr>
            <w:r w:rsidRPr="004E78DE">
              <w:rPr>
                <w:sz w:val="22"/>
                <w:lang w:eastAsia="ru-RU"/>
              </w:rPr>
              <w:t>3 967</w:t>
            </w:r>
          </w:p>
        </w:tc>
        <w:tc>
          <w:tcPr>
            <w:tcW w:w="1078" w:type="dxa"/>
            <w:vAlign w:val="center"/>
          </w:tcPr>
          <w:p w:rsidR="00AE6C37" w:rsidRPr="004E78DE" w:rsidRDefault="00AE6C37" w:rsidP="009D7C2E">
            <w:pPr>
              <w:spacing w:after="0" w:line="240" w:lineRule="auto"/>
              <w:jc w:val="center"/>
              <w:rPr>
                <w:lang w:eastAsia="ru-RU"/>
              </w:rPr>
            </w:pPr>
            <w:r w:rsidRPr="004E78DE">
              <w:rPr>
                <w:sz w:val="22"/>
                <w:lang w:eastAsia="ru-RU"/>
              </w:rPr>
              <w:t>10 433</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72%</w:t>
            </w:r>
          </w:p>
        </w:tc>
        <w:tc>
          <w:tcPr>
            <w:tcW w:w="9846" w:type="dxa"/>
            <w:gridSpan w:val="9"/>
            <w:noWrap/>
            <w:vAlign w:val="center"/>
          </w:tcPr>
          <w:p w:rsidR="00AE6C37" w:rsidRPr="004E78DE" w:rsidRDefault="00AE6C37" w:rsidP="009D7C2E">
            <w:pPr>
              <w:spacing w:after="0" w:line="240" w:lineRule="auto"/>
              <w:jc w:val="center"/>
              <w:rPr>
                <w:lang w:eastAsia="ru-RU"/>
              </w:rPr>
            </w:pPr>
            <w:r w:rsidRPr="004E78DE">
              <w:rPr>
                <w:sz w:val="22"/>
                <w:lang w:eastAsia="ru-RU"/>
              </w:rPr>
              <w:t>вывод из эксплуатации</w:t>
            </w:r>
          </w:p>
        </w:tc>
      </w:tr>
      <w:tr w:rsidR="00AE6C37" w:rsidRPr="004E78DE" w:rsidTr="00930FB1">
        <w:trPr>
          <w:trHeight w:val="23"/>
          <w:jc w:val="center"/>
        </w:trPr>
        <w:tc>
          <w:tcPr>
            <w:tcW w:w="448" w:type="dxa"/>
            <w:noWrap/>
            <w:vAlign w:val="center"/>
          </w:tcPr>
          <w:p w:rsidR="00AE6C37" w:rsidRPr="004E78DE" w:rsidRDefault="00AE6C37" w:rsidP="009D7C2E">
            <w:pPr>
              <w:spacing w:after="0" w:line="240" w:lineRule="auto"/>
              <w:jc w:val="center"/>
              <w:rPr>
                <w:lang w:eastAsia="ru-RU"/>
              </w:rPr>
            </w:pPr>
            <w:r w:rsidRPr="004E78DE">
              <w:rPr>
                <w:sz w:val="22"/>
                <w:lang w:eastAsia="ru-RU"/>
              </w:rPr>
              <w:t>2.2.</w:t>
            </w:r>
          </w:p>
        </w:tc>
        <w:tc>
          <w:tcPr>
            <w:tcW w:w="1674" w:type="dxa"/>
            <w:vAlign w:val="center"/>
          </w:tcPr>
          <w:p w:rsidR="00AE6C37" w:rsidRPr="004E78DE" w:rsidRDefault="00AE6C37" w:rsidP="009D7C2E">
            <w:pPr>
              <w:spacing w:after="0" w:line="240" w:lineRule="auto"/>
              <w:jc w:val="left"/>
              <w:rPr>
                <w:lang w:eastAsia="ru-RU"/>
              </w:rPr>
            </w:pPr>
            <w:r w:rsidRPr="004E78DE">
              <w:rPr>
                <w:sz w:val="22"/>
                <w:lang w:eastAsia="ru-RU"/>
              </w:rPr>
              <w:t>Цех ВОС Бокаревского водозабора</w:t>
            </w:r>
          </w:p>
        </w:tc>
        <w:tc>
          <w:tcPr>
            <w:tcW w:w="1596" w:type="dxa"/>
            <w:noWrap/>
            <w:vAlign w:val="center"/>
          </w:tcPr>
          <w:p w:rsidR="00AE6C37" w:rsidRPr="004E78DE" w:rsidRDefault="00AE6C37" w:rsidP="009D7C2E">
            <w:pPr>
              <w:spacing w:after="0" w:line="240" w:lineRule="auto"/>
              <w:jc w:val="center"/>
              <w:rPr>
                <w:lang w:eastAsia="ru-RU"/>
              </w:rPr>
            </w:pPr>
            <w:r w:rsidRPr="004E78DE">
              <w:rPr>
                <w:sz w:val="22"/>
                <w:lang w:eastAsia="ru-RU"/>
              </w:rPr>
              <w:t>9960</w:t>
            </w:r>
          </w:p>
        </w:tc>
        <w:tc>
          <w:tcPr>
            <w:tcW w:w="1097" w:type="dxa"/>
            <w:vAlign w:val="center"/>
          </w:tcPr>
          <w:p w:rsidR="00AE6C37" w:rsidRPr="004E78DE" w:rsidRDefault="00AE6C37" w:rsidP="009D7C2E">
            <w:pPr>
              <w:spacing w:after="0" w:line="240" w:lineRule="auto"/>
              <w:jc w:val="center"/>
              <w:rPr>
                <w:lang w:eastAsia="ru-RU"/>
              </w:rPr>
            </w:pPr>
            <w:r w:rsidRPr="004E78DE">
              <w:rPr>
                <w:sz w:val="22"/>
                <w:lang w:eastAsia="ru-RU"/>
              </w:rPr>
              <w:t>4 748</w:t>
            </w:r>
          </w:p>
        </w:tc>
        <w:tc>
          <w:tcPr>
            <w:tcW w:w="1154" w:type="dxa"/>
            <w:noWrap/>
            <w:vAlign w:val="center"/>
          </w:tcPr>
          <w:p w:rsidR="00AE6C37" w:rsidRPr="004E78DE" w:rsidRDefault="00AE6C37" w:rsidP="009D7C2E">
            <w:pPr>
              <w:spacing w:after="0" w:line="240" w:lineRule="auto"/>
              <w:jc w:val="center"/>
              <w:rPr>
                <w:lang w:eastAsia="ru-RU"/>
              </w:rPr>
            </w:pPr>
            <w:r w:rsidRPr="004E78DE">
              <w:rPr>
                <w:sz w:val="22"/>
                <w:lang w:eastAsia="ru-RU"/>
              </w:rPr>
              <w:t>5 212</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52%</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15 000</w:t>
            </w:r>
          </w:p>
        </w:tc>
        <w:tc>
          <w:tcPr>
            <w:tcW w:w="1173" w:type="dxa"/>
            <w:vAlign w:val="center"/>
          </w:tcPr>
          <w:p w:rsidR="00AE6C37" w:rsidRPr="004E78DE" w:rsidRDefault="00AE6C37" w:rsidP="009D7C2E">
            <w:pPr>
              <w:spacing w:after="0" w:line="240" w:lineRule="auto"/>
              <w:jc w:val="center"/>
              <w:rPr>
                <w:lang w:eastAsia="ru-RU"/>
              </w:rPr>
            </w:pPr>
            <w:r w:rsidRPr="004E78DE">
              <w:rPr>
                <w:sz w:val="22"/>
                <w:lang w:eastAsia="ru-RU"/>
              </w:rPr>
              <w:t>7 467</w:t>
            </w:r>
          </w:p>
        </w:tc>
        <w:tc>
          <w:tcPr>
            <w:tcW w:w="1078" w:type="dxa"/>
            <w:vAlign w:val="center"/>
          </w:tcPr>
          <w:p w:rsidR="00AE6C37" w:rsidRPr="004E78DE" w:rsidRDefault="00AE6C37" w:rsidP="009D7C2E">
            <w:pPr>
              <w:spacing w:after="0" w:line="240" w:lineRule="auto"/>
              <w:jc w:val="center"/>
              <w:rPr>
                <w:lang w:eastAsia="ru-RU"/>
              </w:rPr>
            </w:pPr>
            <w:r w:rsidRPr="004E78DE">
              <w:rPr>
                <w:sz w:val="22"/>
                <w:lang w:eastAsia="ru-RU"/>
              </w:rPr>
              <w:t>2 533</w:t>
            </w:r>
          </w:p>
        </w:tc>
        <w:tc>
          <w:tcPr>
            <w:tcW w:w="1038" w:type="dxa"/>
            <w:vAlign w:val="center"/>
          </w:tcPr>
          <w:p w:rsidR="00AE6C37" w:rsidRPr="004E78DE" w:rsidRDefault="00AE6C37" w:rsidP="009D7C2E">
            <w:pPr>
              <w:spacing w:after="0" w:line="240" w:lineRule="auto"/>
              <w:jc w:val="center"/>
              <w:rPr>
                <w:lang w:eastAsia="ru-RU"/>
              </w:rPr>
            </w:pPr>
            <w:r w:rsidRPr="004E78DE">
              <w:rPr>
                <w:sz w:val="22"/>
                <w:lang w:eastAsia="ru-RU"/>
              </w:rPr>
              <w:t>25%</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15 000</w:t>
            </w:r>
          </w:p>
        </w:tc>
        <w:tc>
          <w:tcPr>
            <w:tcW w:w="1108" w:type="dxa"/>
            <w:vAlign w:val="center"/>
          </w:tcPr>
          <w:p w:rsidR="00AE6C37" w:rsidRPr="004E78DE" w:rsidRDefault="00AE6C37" w:rsidP="009D7C2E">
            <w:pPr>
              <w:spacing w:after="0" w:line="240" w:lineRule="auto"/>
              <w:jc w:val="center"/>
              <w:rPr>
                <w:lang w:eastAsia="ru-RU"/>
              </w:rPr>
            </w:pPr>
            <w:r w:rsidRPr="004E78DE">
              <w:rPr>
                <w:sz w:val="22"/>
                <w:lang w:eastAsia="ru-RU"/>
              </w:rPr>
              <w:t>11 181</w:t>
            </w:r>
          </w:p>
        </w:tc>
        <w:tc>
          <w:tcPr>
            <w:tcW w:w="1143" w:type="dxa"/>
            <w:noWrap/>
            <w:vAlign w:val="center"/>
          </w:tcPr>
          <w:p w:rsidR="00AE6C37" w:rsidRPr="004E78DE" w:rsidRDefault="00AE6C37" w:rsidP="009D7C2E">
            <w:pPr>
              <w:spacing w:after="0" w:line="240" w:lineRule="auto"/>
              <w:jc w:val="center"/>
              <w:rPr>
                <w:lang w:eastAsia="ru-RU"/>
              </w:rPr>
            </w:pPr>
            <w:r w:rsidRPr="004E78DE">
              <w:rPr>
                <w:sz w:val="22"/>
                <w:lang w:eastAsia="ru-RU"/>
              </w:rPr>
              <w:t>3 819</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25%</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15 000</w:t>
            </w:r>
          </w:p>
        </w:tc>
        <w:tc>
          <w:tcPr>
            <w:tcW w:w="1184" w:type="dxa"/>
            <w:vAlign w:val="center"/>
          </w:tcPr>
          <w:p w:rsidR="00AE6C37" w:rsidRPr="004E78DE" w:rsidRDefault="00AE6C37" w:rsidP="009D7C2E">
            <w:pPr>
              <w:spacing w:after="0" w:line="240" w:lineRule="auto"/>
              <w:jc w:val="center"/>
              <w:rPr>
                <w:lang w:eastAsia="ru-RU"/>
              </w:rPr>
            </w:pPr>
            <w:r w:rsidRPr="004E78DE">
              <w:rPr>
                <w:sz w:val="22"/>
                <w:lang w:eastAsia="ru-RU"/>
              </w:rPr>
              <w:t>10 930</w:t>
            </w:r>
          </w:p>
        </w:tc>
        <w:tc>
          <w:tcPr>
            <w:tcW w:w="847" w:type="dxa"/>
            <w:noWrap/>
            <w:vAlign w:val="center"/>
          </w:tcPr>
          <w:p w:rsidR="00AE6C37" w:rsidRPr="004E78DE" w:rsidRDefault="00AE6C37" w:rsidP="009D7C2E">
            <w:pPr>
              <w:spacing w:after="0" w:line="240" w:lineRule="auto"/>
              <w:jc w:val="center"/>
              <w:rPr>
                <w:lang w:eastAsia="ru-RU"/>
              </w:rPr>
            </w:pPr>
            <w:r w:rsidRPr="004E78DE">
              <w:rPr>
                <w:sz w:val="22"/>
                <w:lang w:eastAsia="ru-RU"/>
              </w:rPr>
              <w:t>4 070</w:t>
            </w:r>
          </w:p>
        </w:tc>
        <w:tc>
          <w:tcPr>
            <w:tcW w:w="1334" w:type="dxa"/>
            <w:gridSpan w:val="2"/>
            <w:noWrap/>
            <w:vAlign w:val="center"/>
          </w:tcPr>
          <w:p w:rsidR="00AE6C37" w:rsidRPr="004E78DE" w:rsidRDefault="00AE6C37" w:rsidP="009D7C2E">
            <w:pPr>
              <w:spacing w:after="0" w:line="240" w:lineRule="auto"/>
              <w:jc w:val="center"/>
              <w:rPr>
                <w:lang w:eastAsia="ru-RU"/>
              </w:rPr>
            </w:pPr>
            <w:r w:rsidRPr="004E78DE">
              <w:rPr>
                <w:sz w:val="22"/>
                <w:lang w:eastAsia="ru-RU"/>
              </w:rPr>
              <w:t>27%</w:t>
            </w:r>
          </w:p>
        </w:tc>
      </w:tr>
      <w:tr w:rsidR="00AE6C37" w:rsidRPr="004E78DE" w:rsidTr="00930FB1">
        <w:trPr>
          <w:trHeight w:val="23"/>
          <w:jc w:val="center"/>
        </w:trPr>
        <w:tc>
          <w:tcPr>
            <w:tcW w:w="448" w:type="dxa"/>
            <w:noWrap/>
            <w:vAlign w:val="center"/>
          </w:tcPr>
          <w:p w:rsidR="00AE6C37" w:rsidRPr="004E78DE" w:rsidRDefault="00AE6C37" w:rsidP="009D7C2E">
            <w:pPr>
              <w:spacing w:after="0" w:line="240" w:lineRule="auto"/>
              <w:jc w:val="center"/>
              <w:rPr>
                <w:lang w:eastAsia="ru-RU"/>
              </w:rPr>
            </w:pPr>
            <w:r w:rsidRPr="004E78DE">
              <w:rPr>
                <w:sz w:val="22"/>
                <w:lang w:eastAsia="ru-RU"/>
              </w:rPr>
              <w:t>3</w:t>
            </w:r>
          </w:p>
        </w:tc>
        <w:tc>
          <w:tcPr>
            <w:tcW w:w="1674" w:type="dxa"/>
            <w:vAlign w:val="center"/>
          </w:tcPr>
          <w:p w:rsidR="00AE6C37" w:rsidRPr="004E78DE" w:rsidRDefault="00AE6C37" w:rsidP="009D7C2E">
            <w:pPr>
              <w:spacing w:after="0" w:line="240" w:lineRule="auto"/>
              <w:jc w:val="left"/>
              <w:rPr>
                <w:bCs/>
                <w:lang w:eastAsia="ru-RU"/>
              </w:rPr>
            </w:pPr>
            <w:r w:rsidRPr="004E78DE">
              <w:rPr>
                <w:bCs/>
                <w:sz w:val="22"/>
                <w:lang w:eastAsia="ru-RU"/>
              </w:rPr>
              <w:t>Транспортировка воды (3 подъем)</w:t>
            </w:r>
          </w:p>
        </w:tc>
        <w:tc>
          <w:tcPr>
            <w:tcW w:w="1596" w:type="dxa"/>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097"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154" w:type="dxa"/>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173"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078"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038"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108"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143" w:type="dxa"/>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184" w:type="dxa"/>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847" w:type="dxa"/>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c>
          <w:tcPr>
            <w:tcW w:w="1334" w:type="dxa"/>
            <w:gridSpan w:val="2"/>
            <w:noWrap/>
            <w:vAlign w:val="center"/>
          </w:tcPr>
          <w:p w:rsidR="00AE6C37" w:rsidRPr="004E78DE" w:rsidRDefault="00AE6C37" w:rsidP="009D7C2E">
            <w:pPr>
              <w:spacing w:after="0" w:line="240" w:lineRule="auto"/>
              <w:jc w:val="center"/>
              <w:rPr>
                <w:lang w:eastAsia="ru-RU"/>
              </w:rPr>
            </w:pPr>
            <w:r w:rsidRPr="004E78DE">
              <w:rPr>
                <w:sz w:val="22"/>
                <w:lang w:eastAsia="ru-RU"/>
              </w:rPr>
              <w:t> </w:t>
            </w:r>
          </w:p>
        </w:tc>
      </w:tr>
      <w:tr w:rsidR="00AE6C37" w:rsidRPr="004E78DE" w:rsidTr="00930FB1">
        <w:trPr>
          <w:trHeight w:val="23"/>
          <w:jc w:val="center"/>
        </w:trPr>
        <w:tc>
          <w:tcPr>
            <w:tcW w:w="448" w:type="dxa"/>
            <w:noWrap/>
            <w:vAlign w:val="center"/>
          </w:tcPr>
          <w:p w:rsidR="00AE6C37" w:rsidRPr="004E78DE" w:rsidRDefault="00AE6C37" w:rsidP="009D7C2E">
            <w:pPr>
              <w:spacing w:after="0" w:line="240" w:lineRule="auto"/>
              <w:jc w:val="center"/>
              <w:rPr>
                <w:lang w:eastAsia="ru-RU"/>
              </w:rPr>
            </w:pPr>
            <w:r w:rsidRPr="004E78DE">
              <w:rPr>
                <w:sz w:val="22"/>
                <w:lang w:eastAsia="ru-RU"/>
              </w:rPr>
              <w:t>3.1.</w:t>
            </w:r>
          </w:p>
        </w:tc>
        <w:tc>
          <w:tcPr>
            <w:tcW w:w="1674" w:type="dxa"/>
            <w:vAlign w:val="bottom"/>
          </w:tcPr>
          <w:p w:rsidR="00AE6C37" w:rsidRPr="004E78DE" w:rsidRDefault="00AE6C37" w:rsidP="009D7C2E">
            <w:pPr>
              <w:spacing w:after="0" w:line="240" w:lineRule="auto"/>
              <w:jc w:val="left"/>
              <w:rPr>
                <w:lang w:eastAsia="ru-RU"/>
              </w:rPr>
            </w:pPr>
            <w:r w:rsidRPr="004E78DE">
              <w:rPr>
                <w:sz w:val="22"/>
                <w:lang w:eastAsia="ru-RU"/>
              </w:rPr>
              <w:t>Насосная станция 3-го подъема ул.Свердлова</w:t>
            </w:r>
          </w:p>
        </w:tc>
        <w:tc>
          <w:tcPr>
            <w:tcW w:w="1596" w:type="dxa"/>
            <w:noWrap/>
            <w:vAlign w:val="center"/>
          </w:tcPr>
          <w:p w:rsidR="00AE6C37" w:rsidRPr="004E78DE" w:rsidRDefault="00AE6C37" w:rsidP="009D7C2E">
            <w:pPr>
              <w:spacing w:after="0" w:line="240" w:lineRule="auto"/>
              <w:jc w:val="center"/>
              <w:rPr>
                <w:lang w:eastAsia="ru-RU"/>
              </w:rPr>
            </w:pPr>
            <w:r w:rsidRPr="004E78DE">
              <w:rPr>
                <w:sz w:val="22"/>
                <w:lang w:eastAsia="ru-RU"/>
              </w:rPr>
              <w:t>7200</w:t>
            </w:r>
          </w:p>
        </w:tc>
        <w:tc>
          <w:tcPr>
            <w:tcW w:w="1097" w:type="dxa"/>
            <w:vAlign w:val="center"/>
          </w:tcPr>
          <w:p w:rsidR="00AE6C37" w:rsidRPr="004E78DE" w:rsidRDefault="00AE6C37" w:rsidP="009D7C2E">
            <w:pPr>
              <w:spacing w:after="0" w:line="240" w:lineRule="auto"/>
              <w:jc w:val="center"/>
              <w:rPr>
                <w:lang w:eastAsia="ru-RU"/>
              </w:rPr>
            </w:pPr>
            <w:r w:rsidRPr="004E78DE">
              <w:rPr>
                <w:sz w:val="22"/>
                <w:lang w:eastAsia="ru-RU"/>
              </w:rPr>
              <w:t>2 502</w:t>
            </w:r>
          </w:p>
        </w:tc>
        <w:tc>
          <w:tcPr>
            <w:tcW w:w="1154" w:type="dxa"/>
            <w:noWrap/>
            <w:vAlign w:val="center"/>
          </w:tcPr>
          <w:p w:rsidR="00AE6C37" w:rsidRPr="004E78DE" w:rsidRDefault="00AE6C37" w:rsidP="009D7C2E">
            <w:pPr>
              <w:spacing w:after="0" w:line="240" w:lineRule="auto"/>
              <w:jc w:val="center"/>
              <w:rPr>
                <w:lang w:eastAsia="ru-RU"/>
              </w:rPr>
            </w:pPr>
            <w:r w:rsidRPr="004E78DE">
              <w:rPr>
                <w:sz w:val="22"/>
                <w:lang w:eastAsia="ru-RU"/>
              </w:rPr>
              <w:t>4 698</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65%</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10 000</w:t>
            </w:r>
          </w:p>
        </w:tc>
        <w:tc>
          <w:tcPr>
            <w:tcW w:w="1173" w:type="dxa"/>
            <w:vAlign w:val="center"/>
          </w:tcPr>
          <w:p w:rsidR="00AE6C37" w:rsidRPr="004E78DE" w:rsidRDefault="00AE6C37" w:rsidP="009D7C2E">
            <w:pPr>
              <w:spacing w:after="0" w:line="240" w:lineRule="auto"/>
              <w:jc w:val="center"/>
              <w:rPr>
                <w:lang w:eastAsia="ru-RU"/>
              </w:rPr>
            </w:pPr>
            <w:r w:rsidRPr="004E78DE">
              <w:rPr>
                <w:sz w:val="22"/>
                <w:lang w:eastAsia="ru-RU"/>
              </w:rPr>
              <w:t>5 393</w:t>
            </w:r>
          </w:p>
        </w:tc>
        <w:tc>
          <w:tcPr>
            <w:tcW w:w="1078" w:type="dxa"/>
            <w:noWrap/>
            <w:vAlign w:val="center"/>
          </w:tcPr>
          <w:p w:rsidR="00AE6C37" w:rsidRPr="004E78DE" w:rsidRDefault="00AE6C37" w:rsidP="009D7C2E">
            <w:pPr>
              <w:spacing w:after="0" w:line="240" w:lineRule="auto"/>
              <w:jc w:val="center"/>
              <w:rPr>
                <w:lang w:eastAsia="ru-RU"/>
              </w:rPr>
            </w:pPr>
            <w:r w:rsidRPr="004E78DE">
              <w:rPr>
                <w:sz w:val="22"/>
                <w:lang w:eastAsia="ru-RU"/>
              </w:rPr>
              <w:t>4 607</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46%</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10 000</w:t>
            </w:r>
          </w:p>
        </w:tc>
        <w:tc>
          <w:tcPr>
            <w:tcW w:w="1108" w:type="dxa"/>
            <w:vAlign w:val="center"/>
          </w:tcPr>
          <w:p w:rsidR="00AE6C37" w:rsidRPr="004E78DE" w:rsidRDefault="00AE6C37" w:rsidP="009D7C2E">
            <w:pPr>
              <w:spacing w:after="0" w:line="240" w:lineRule="auto"/>
              <w:jc w:val="center"/>
              <w:rPr>
                <w:lang w:eastAsia="ru-RU"/>
              </w:rPr>
            </w:pPr>
            <w:r w:rsidRPr="004E78DE">
              <w:rPr>
                <w:sz w:val="22"/>
                <w:lang w:eastAsia="ru-RU"/>
              </w:rPr>
              <w:t>5 274</w:t>
            </w:r>
          </w:p>
        </w:tc>
        <w:tc>
          <w:tcPr>
            <w:tcW w:w="1143" w:type="dxa"/>
            <w:noWrap/>
            <w:vAlign w:val="center"/>
          </w:tcPr>
          <w:p w:rsidR="00AE6C37" w:rsidRPr="004E78DE" w:rsidRDefault="00AE6C37" w:rsidP="009D7C2E">
            <w:pPr>
              <w:spacing w:after="0" w:line="240" w:lineRule="auto"/>
              <w:jc w:val="center"/>
              <w:rPr>
                <w:lang w:eastAsia="ru-RU"/>
              </w:rPr>
            </w:pPr>
            <w:r w:rsidRPr="004E78DE">
              <w:rPr>
                <w:sz w:val="22"/>
                <w:lang w:eastAsia="ru-RU"/>
              </w:rPr>
              <w:t>4 726</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47%</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10 000</w:t>
            </w:r>
          </w:p>
        </w:tc>
        <w:tc>
          <w:tcPr>
            <w:tcW w:w="1184" w:type="dxa"/>
            <w:vAlign w:val="center"/>
          </w:tcPr>
          <w:p w:rsidR="00AE6C37" w:rsidRPr="004E78DE" w:rsidRDefault="00AE6C37" w:rsidP="009D7C2E">
            <w:pPr>
              <w:spacing w:after="0" w:line="240" w:lineRule="auto"/>
              <w:jc w:val="center"/>
              <w:rPr>
                <w:lang w:eastAsia="ru-RU"/>
              </w:rPr>
            </w:pPr>
            <w:r w:rsidRPr="004E78DE">
              <w:rPr>
                <w:sz w:val="22"/>
                <w:lang w:eastAsia="ru-RU"/>
              </w:rPr>
              <w:t>5 156</w:t>
            </w:r>
          </w:p>
        </w:tc>
        <w:tc>
          <w:tcPr>
            <w:tcW w:w="847" w:type="dxa"/>
            <w:noWrap/>
            <w:vAlign w:val="center"/>
          </w:tcPr>
          <w:p w:rsidR="00AE6C37" w:rsidRPr="004E78DE" w:rsidRDefault="00AE6C37" w:rsidP="009D7C2E">
            <w:pPr>
              <w:spacing w:after="0" w:line="240" w:lineRule="auto"/>
              <w:jc w:val="center"/>
              <w:rPr>
                <w:lang w:eastAsia="ru-RU"/>
              </w:rPr>
            </w:pPr>
            <w:r w:rsidRPr="004E78DE">
              <w:rPr>
                <w:sz w:val="22"/>
                <w:lang w:eastAsia="ru-RU"/>
              </w:rPr>
              <w:t>4 844</w:t>
            </w:r>
          </w:p>
        </w:tc>
        <w:tc>
          <w:tcPr>
            <w:tcW w:w="1334" w:type="dxa"/>
            <w:gridSpan w:val="2"/>
            <w:noWrap/>
            <w:vAlign w:val="center"/>
          </w:tcPr>
          <w:p w:rsidR="00AE6C37" w:rsidRPr="004E78DE" w:rsidRDefault="00AE6C37" w:rsidP="009D7C2E">
            <w:pPr>
              <w:spacing w:after="0" w:line="240" w:lineRule="auto"/>
              <w:jc w:val="center"/>
              <w:rPr>
                <w:lang w:eastAsia="ru-RU"/>
              </w:rPr>
            </w:pPr>
            <w:r w:rsidRPr="004E78DE">
              <w:rPr>
                <w:sz w:val="22"/>
                <w:lang w:eastAsia="ru-RU"/>
              </w:rPr>
              <w:t>48%</w:t>
            </w:r>
          </w:p>
        </w:tc>
      </w:tr>
      <w:tr w:rsidR="00AE6C37" w:rsidRPr="004E78DE" w:rsidTr="00930FB1">
        <w:trPr>
          <w:trHeight w:val="23"/>
          <w:jc w:val="center"/>
        </w:trPr>
        <w:tc>
          <w:tcPr>
            <w:tcW w:w="448" w:type="dxa"/>
            <w:noWrap/>
            <w:vAlign w:val="center"/>
          </w:tcPr>
          <w:p w:rsidR="00AE6C37" w:rsidRPr="004E78DE" w:rsidRDefault="00AE6C37" w:rsidP="009D7C2E">
            <w:pPr>
              <w:spacing w:after="0" w:line="240" w:lineRule="auto"/>
              <w:jc w:val="center"/>
              <w:rPr>
                <w:lang w:eastAsia="ru-RU"/>
              </w:rPr>
            </w:pPr>
            <w:r w:rsidRPr="004E78DE">
              <w:rPr>
                <w:sz w:val="22"/>
                <w:lang w:eastAsia="ru-RU"/>
              </w:rPr>
              <w:t>3.2.</w:t>
            </w:r>
          </w:p>
        </w:tc>
        <w:tc>
          <w:tcPr>
            <w:tcW w:w="1674" w:type="dxa"/>
            <w:vAlign w:val="bottom"/>
          </w:tcPr>
          <w:p w:rsidR="00AE6C37" w:rsidRPr="004E78DE" w:rsidRDefault="00AE6C37" w:rsidP="009D7C2E">
            <w:pPr>
              <w:spacing w:after="0" w:line="240" w:lineRule="auto"/>
              <w:jc w:val="left"/>
              <w:rPr>
                <w:lang w:eastAsia="ru-RU"/>
              </w:rPr>
            </w:pPr>
            <w:r w:rsidRPr="004E78DE">
              <w:rPr>
                <w:sz w:val="22"/>
                <w:lang w:eastAsia="ru-RU"/>
              </w:rPr>
              <w:t>Насосная станция 3-го подъема п.Ворошиловка</w:t>
            </w:r>
          </w:p>
        </w:tc>
        <w:tc>
          <w:tcPr>
            <w:tcW w:w="1596" w:type="dxa"/>
            <w:noWrap/>
            <w:vAlign w:val="center"/>
          </w:tcPr>
          <w:p w:rsidR="00AE6C37" w:rsidRPr="004E78DE" w:rsidRDefault="00AE6C37" w:rsidP="009D7C2E">
            <w:pPr>
              <w:spacing w:after="0" w:line="240" w:lineRule="auto"/>
              <w:jc w:val="center"/>
              <w:rPr>
                <w:lang w:eastAsia="ru-RU"/>
              </w:rPr>
            </w:pPr>
            <w:r w:rsidRPr="004E78DE">
              <w:rPr>
                <w:sz w:val="22"/>
                <w:lang w:eastAsia="ru-RU"/>
              </w:rPr>
              <w:t>1680</w:t>
            </w:r>
          </w:p>
        </w:tc>
        <w:tc>
          <w:tcPr>
            <w:tcW w:w="1097" w:type="dxa"/>
            <w:vAlign w:val="center"/>
          </w:tcPr>
          <w:p w:rsidR="00AE6C37" w:rsidRPr="004E78DE" w:rsidRDefault="00AE6C37" w:rsidP="009D7C2E">
            <w:pPr>
              <w:spacing w:after="0" w:line="240" w:lineRule="auto"/>
              <w:jc w:val="center"/>
              <w:rPr>
                <w:lang w:eastAsia="ru-RU"/>
              </w:rPr>
            </w:pPr>
            <w:r w:rsidRPr="004E78DE">
              <w:rPr>
                <w:sz w:val="22"/>
                <w:lang w:eastAsia="ru-RU"/>
              </w:rPr>
              <w:t>1 427</w:t>
            </w:r>
          </w:p>
        </w:tc>
        <w:tc>
          <w:tcPr>
            <w:tcW w:w="1154" w:type="dxa"/>
            <w:noWrap/>
            <w:vAlign w:val="center"/>
          </w:tcPr>
          <w:p w:rsidR="00AE6C37" w:rsidRPr="004E78DE" w:rsidRDefault="00AE6C37" w:rsidP="009D7C2E">
            <w:pPr>
              <w:spacing w:after="0" w:line="240" w:lineRule="auto"/>
              <w:jc w:val="center"/>
              <w:rPr>
                <w:lang w:eastAsia="ru-RU"/>
              </w:rPr>
            </w:pPr>
            <w:r w:rsidRPr="004E78DE">
              <w:rPr>
                <w:sz w:val="22"/>
                <w:lang w:eastAsia="ru-RU"/>
              </w:rPr>
              <w:t>253</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15%</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4 000</w:t>
            </w:r>
          </w:p>
        </w:tc>
        <w:tc>
          <w:tcPr>
            <w:tcW w:w="1173" w:type="dxa"/>
            <w:vAlign w:val="center"/>
          </w:tcPr>
          <w:p w:rsidR="00AE6C37" w:rsidRPr="004E78DE" w:rsidRDefault="00AE6C37" w:rsidP="009D7C2E">
            <w:pPr>
              <w:spacing w:after="0" w:line="240" w:lineRule="auto"/>
              <w:jc w:val="center"/>
              <w:rPr>
                <w:lang w:eastAsia="ru-RU"/>
              </w:rPr>
            </w:pPr>
            <w:r w:rsidRPr="004E78DE">
              <w:rPr>
                <w:sz w:val="22"/>
                <w:lang w:eastAsia="ru-RU"/>
              </w:rPr>
              <w:t>2 157</w:t>
            </w:r>
          </w:p>
        </w:tc>
        <w:tc>
          <w:tcPr>
            <w:tcW w:w="1078" w:type="dxa"/>
            <w:noWrap/>
            <w:vAlign w:val="center"/>
          </w:tcPr>
          <w:p w:rsidR="00AE6C37" w:rsidRPr="004E78DE" w:rsidRDefault="00AE6C37" w:rsidP="009D7C2E">
            <w:pPr>
              <w:spacing w:after="0" w:line="240" w:lineRule="auto"/>
              <w:jc w:val="center"/>
              <w:rPr>
                <w:lang w:eastAsia="ru-RU"/>
              </w:rPr>
            </w:pPr>
            <w:r w:rsidRPr="004E78DE">
              <w:rPr>
                <w:sz w:val="22"/>
                <w:lang w:eastAsia="ru-RU"/>
              </w:rPr>
              <w:t>1 843</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46%</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4 000</w:t>
            </w:r>
          </w:p>
        </w:tc>
        <w:tc>
          <w:tcPr>
            <w:tcW w:w="1108" w:type="dxa"/>
            <w:vAlign w:val="center"/>
          </w:tcPr>
          <w:p w:rsidR="00AE6C37" w:rsidRPr="004E78DE" w:rsidRDefault="00AE6C37" w:rsidP="009D7C2E">
            <w:pPr>
              <w:spacing w:after="0" w:line="240" w:lineRule="auto"/>
              <w:jc w:val="center"/>
              <w:rPr>
                <w:lang w:eastAsia="ru-RU"/>
              </w:rPr>
            </w:pPr>
            <w:r w:rsidRPr="004E78DE">
              <w:rPr>
                <w:sz w:val="22"/>
                <w:lang w:eastAsia="ru-RU"/>
              </w:rPr>
              <w:t>2 110</w:t>
            </w:r>
          </w:p>
        </w:tc>
        <w:tc>
          <w:tcPr>
            <w:tcW w:w="1143" w:type="dxa"/>
            <w:noWrap/>
            <w:vAlign w:val="center"/>
          </w:tcPr>
          <w:p w:rsidR="00AE6C37" w:rsidRPr="004E78DE" w:rsidRDefault="00AE6C37" w:rsidP="009D7C2E">
            <w:pPr>
              <w:spacing w:after="0" w:line="240" w:lineRule="auto"/>
              <w:jc w:val="center"/>
              <w:rPr>
                <w:lang w:eastAsia="ru-RU"/>
              </w:rPr>
            </w:pPr>
            <w:r w:rsidRPr="004E78DE">
              <w:rPr>
                <w:sz w:val="22"/>
                <w:lang w:eastAsia="ru-RU"/>
              </w:rPr>
              <w:t>1 890</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47%</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4 000</w:t>
            </w:r>
          </w:p>
        </w:tc>
        <w:tc>
          <w:tcPr>
            <w:tcW w:w="1184" w:type="dxa"/>
            <w:vAlign w:val="center"/>
          </w:tcPr>
          <w:p w:rsidR="00AE6C37" w:rsidRPr="004E78DE" w:rsidRDefault="00AE6C37" w:rsidP="009D7C2E">
            <w:pPr>
              <w:spacing w:after="0" w:line="240" w:lineRule="auto"/>
              <w:jc w:val="center"/>
              <w:rPr>
                <w:lang w:eastAsia="ru-RU"/>
              </w:rPr>
            </w:pPr>
            <w:r w:rsidRPr="004E78DE">
              <w:rPr>
                <w:sz w:val="22"/>
                <w:lang w:eastAsia="ru-RU"/>
              </w:rPr>
              <w:t>2 062</w:t>
            </w:r>
          </w:p>
        </w:tc>
        <w:tc>
          <w:tcPr>
            <w:tcW w:w="847" w:type="dxa"/>
            <w:noWrap/>
            <w:vAlign w:val="center"/>
          </w:tcPr>
          <w:p w:rsidR="00AE6C37" w:rsidRPr="004E78DE" w:rsidRDefault="00AE6C37" w:rsidP="009D7C2E">
            <w:pPr>
              <w:spacing w:after="0" w:line="240" w:lineRule="auto"/>
              <w:jc w:val="center"/>
              <w:rPr>
                <w:lang w:eastAsia="ru-RU"/>
              </w:rPr>
            </w:pPr>
            <w:r w:rsidRPr="004E78DE">
              <w:rPr>
                <w:sz w:val="22"/>
                <w:lang w:eastAsia="ru-RU"/>
              </w:rPr>
              <w:t>1 938</w:t>
            </w:r>
          </w:p>
        </w:tc>
        <w:tc>
          <w:tcPr>
            <w:tcW w:w="1334" w:type="dxa"/>
            <w:gridSpan w:val="2"/>
            <w:noWrap/>
            <w:vAlign w:val="center"/>
          </w:tcPr>
          <w:p w:rsidR="00AE6C37" w:rsidRPr="004E78DE" w:rsidRDefault="00AE6C37" w:rsidP="009D7C2E">
            <w:pPr>
              <w:spacing w:after="0" w:line="240" w:lineRule="auto"/>
              <w:jc w:val="center"/>
              <w:rPr>
                <w:lang w:eastAsia="ru-RU"/>
              </w:rPr>
            </w:pPr>
            <w:r w:rsidRPr="004E78DE">
              <w:rPr>
                <w:sz w:val="22"/>
                <w:lang w:eastAsia="ru-RU"/>
              </w:rPr>
              <w:t>48%</w:t>
            </w:r>
          </w:p>
        </w:tc>
      </w:tr>
      <w:tr w:rsidR="00AE6C37" w:rsidRPr="004E78DE" w:rsidTr="00930FB1">
        <w:trPr>
          <w:trHeight w:val="23"/>
          <w:jc w:val="center"/>
        </w:trPr>
        <w:tc>
          <w:tcPr>
            <w:tcW w:w="448" w:type="dxa"/>
            <w:noWrap/>
            <w:vAlign w:val="center"/>
          </w:tcPr>
          <w:p w:rsidR="00AE6C37" w:rsidRPr="004E78DE" w:rsidRDefault="00AE6C37" w:rsidP="009D7C2E">
            <w:pPr>
              <w:spacing w:after="0" w:line="240" w:lineRule="auto"/>
              <w:jc w:val="center"/>
              <w:rPr>
                <w:lang w:eastAsia="ru-RU"/>
              </w:rPr>
            </w:pPr>
            <w:r w:rsidRPr="004E78DE">
              <w:rPr>
                <w:sz w:val="22"/>
                <w:lang w:eastAsia="ru-RU"/>
              </w:rPr>
              <w:t>3.3.</w:t>
            </w:r>
          </w:p>
        </w:tc>
        <w:tc>
          <w:tcPr>
            <w:tcW w:w="1674" w:type="dxa"/>
            <w:vAlign w:val="bottom"/>
          </w:tcPr>
          <w:p w:rsidR="00AE6C37" w:rsidRPr="004E78DE" w:rsidRDefault="00AE6C37" w:rsidP="009D7C2E">
            <w:pPr>
              <w:spacing w:after="0" w:line="240" w:lineRule="auto"/>
              <w:jc w:val="left"/>
              <w:rPr>
                <w:lang w:eastAsia="ru-RU"/>
              </w:rPr>
            </w:pPr>
            <w:r w:rsidRPr="004E78DE">
              <w:rPr>
                <w:sz w:val="22"/>
                <w:lang w:eastAsia="ru-RU"/>
              </w:rPr>
              <w:t>Насосная станция ул. П.Осипенко,70</w:t>
            </w:r>
          </w:p>
        </w:tc>
        <w:tc>
          <w:tcPr>
            <w:tcW w:w="1596" w:type="dxa"/>
            <w:noWrap/>
            <w:vAlign w:val="center"/>
          </w:tcPr>
          <w:p w:rsidR="00AE6C37" w:rsidRPr="004E78DE" w:rsidRDefault="00AE6C37" w:rsidP="009D7C2E">
            <w:pPr>
              <w:spacing w:after="0" w:line="240" w:lineRule="auto"/>
              <w:jc w:val="center"/>
              <w:rPr>
                <w:lang w:eastAsia="ru-RU"/>
              </w:rPr>
            </w:pPr>
            <w:bookmarkStart w:id="239" w:name="RANGE!L14"/>
            <w:bookmarkEnd w:id="239"/>
            <w:r w:rsidRPr="004E78DE">
              <w:rPr>
                <w:sz w:val="22"/>
                <w:lang w:eastAsia="ru-RU"/>
              </w:rPr>
              <w:t>7200</w:t>
            </w:r>
          </w:p>
        </w:tc>
        <w:tc>
          <w:tcPr>
            <w:tcW w:w="1097" w:type="dxa"/>
            <w:vAlign w:val="center"/>
          </w:tcPr>
          <w:p w:rsidR="00AE6C37" w:rsidRPr="004E78DE" w:rsidRDefault="00AE6C37" w:rsidP="009D7C2E">
            <w:pPr>
              <w:spacing w:after="0" w:line="240" w:lineRule="auto"/>
              <w:jc w:val="center"/>
              <w:rPr>
                <w:lang w:eastAsia="ru-RU"/>
              </w:rPr>
            </w:pPr>
            <w:r w:rsidRPr="004E78DE">
              <w:rPr>
                <w:sz w:val="22"/>
                <w:lang w:eastAsia="ru-RU"/>
              </w:rPr>
              <w:t>7 041</w:t>
            </w:r>
          </w:p>
        </w:tc>
        <w:tc>
          <w:tcPr>
            <w:tcW w:w="1154" w:type="dxa"/>
            <w:noWrap/>
            <w:vAlign w:val="center"/>
          </w:tcPr>
          <w:p w:rsidR="00AE6C37" w:rsidRPr="004E78DE" w:rsidRDefault="00AE6C37" w:rsidP="009D7C2E">
            <w:pPr>
              <w:spacing w:after="0" w:line="240" w:lineRule="auto"/>
              <w:jc w:val="center"/>
              <w:rPr>
                <w:lang w:eastAsia="ru-RU"/>
              </w:rPr>
            </w:pPr>
            <w:r w:rsidRPr="004E78DE">
              <w:rPr>
                <w:sz w:val="22"/>
                <w:lang w:eastAsia="ru-RU"/>
              </w:rPr>
              <w:t>159</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2%</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7 200</w:t>
            </w:r>
          </w:p>
        </w:tc>
        <w:tc>
          <w:tcPr>
            <w:tcW w:w="1173" w:type="dxa"/>
            <w:vAlign w:val="center"/>
          </w:tcPr>
          <w:p w:rsidR="00AE6C37" w:rsidRPr="004E78DE" w:rsidRDefault="00AE6C37" w:rsidP="009D7C2E">
            <w:pPr>
              <w:spacing w:after="0" w:line="240" w:lineRule="auto"/>
              <w:jc w:val="center"/>
              <w:rPr>
                <w:lang w:eastAsia="ru-RU"/>
              </w:rPr>
            </w:pPr>
            <w:r w:rsidRPr="004E78DE">
              <w:rPr>
                <w:sz w:val="22"/>
                <w:lang w:eastAsia="ru-RU"/>
              </w:rPr>
              <w:t>3 883</w:t>
            </w:r>
          </w:p>
        </w:tc>
        <w:tc>
          <w:tcPr>
            <w:tcW w:w="1078" w:type="dxa"/>
            <w:noWrap/>
            <w:vAlign w:val="center"/>
          </w:tcPr>
          <w:p w:rsidR="00AE6C37" w:rsidRPr="004E78DE" w:rsidRDefault="00AE6C37" w:rsidP="009D7C2E">
            <w:pPr>
              <w:spacing w:after="0" w:line="240" w:lineRule="auto"/>
              <w:jc w:val="center"/>
              <w:rPr>
                <w:lang w:eastAsia="ru-RU"/>
              </w:rPr>
            </w:pPr>
            <w:r w:rsidRPr="004E78DE">
              <w:rPr>
                <w:sz w:val="22"/>
                <w:lang w:eastAsia="ru-RU"/>
              </w:rPr>
              <w:t>3 317</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46%</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7 200</w:t>
            </w:r>
          </w:p>
        </w:tc>
        <w:tc>
          <w:tcPr>
            <w:tcW w:w="1108" w:type="dxa"/>
            <w:vAlign w:val="center"/>
          </w:tcPr>
          <w:p w:rsidR="00AE6C37" w:rsidRPr="004E78DE" w:rsidRDefault="00AE6C37" w:rsidP="009D7C2E">
            <w:pPr>
              <w:spacing w:after="0" w:line="240" w:lineRule="auto"/>
              <w:jc w:val="center"/>
              <w:rPr>
                <w:lang w:eastAsia="ru-RU"/>
              </w:rPr>
            </w:pPr>
            <w:r w:rsidRPr="004E78DE">
              <w:rPr>
                <w:sz w:val="22"/>
                <w:lang w:eastAsia="ru-RU"/>
              </w:rPr>
              <w:t>3 797</w:t>
            </w:r>
          </w:p>
        </w:tc>
        <w:tc>
          <w:tcPr>
            <w:tcW w:w="1143" w:type="dxa"/>
            <w:noWrap/>
            <w:vAlign w:val="center"/>
          </w:tcPr>
          <w:p w:rsidR="00AE6C37" w:rsidRPr="004E78DE" w:rsidRDefault="00AE6C37" w:rsidP="009D7C2E">
            <w:pPr>
              <w:spacing w:after="0" w:line="240" w:lineRule="auto"/>
              <w:jc w:val="center"/>
              <w:rPr>
                <w:lang w:eastAsia="ru-RU"/>
              </w:rPr>
            </w:pPr>
            <w:r w:rsidRPr="004E78DE">
              <w:rPr>
                <w:sz w:val="22"/>
                <w:lang w:eastAsia="ru-RU"/>
              </w:rPr>
              <w:t>3 403</w:t>
            </w:r>
          </w:p>
        </w:tc>
        <w:tc>
          <w:tcPr>
            <w:tcW w:w="1038" w:type="dxa"/>
            <w:noWrap/>
            <w:vAlign w:val="center"/>
          </w:tcPr>
          <w:p w:rsidR="00AE6C37" w:rsidRPr="004E78DE" w:rsidRDefault="00AE6C37" w:rsidP="009D7C2E">
            <w:pPr>
              <w:spacing w:after="0" w:line="240" w:lineRule="auto"/>
              <w:jc w:val="center"/>
              <w:rPr>
                <w:lang w:eastAsia="ru-RU"/>
              </w:rPr>
            </w:pPr>
            <w:r w:rsidRPr="004E78DE">
              <w:rPr>
                <w:sz w:val="22"/>
                <w:lang w:eastAsia="ru-RU"/>
              </w:rPr>
              <w:t>47%</w:t>
            </w:r>
          </w:p>
        </w:tc>
        <w:tc>
          <w:tcPr>
            <w:tcW w:w="1596" w:type="dxa"/>
            <w:vAlign w:val="center"/>
          </w:tcPr>
          <w:p w:rsidR="00AE6C37" w:rsidRPr="004E78DE" w:rsidRDefault="00AE6C37" w:rsidP="009D7C2E">
            <w:pPr>
              <w:spacing w:after="0" w:line="240" w:lineRule="auto"/>
              <w:jc w:val="center"/>
              <w:rPr>
                <w:lang w:eastAsia="ru-RU"/>
              </w:rPr>
            </w:pPr>
            <w:r w:rsidRPr="004E78DE">
              <w:rPr>
                <w:sz w:val="22"/>
                <w:lang w:eastAsia="ru-RU"/>
              </w:rPr>
              <w:t>7 200</w:t>
            </w:r>
          </w:p>
        </w:tc>
        <w:tc>
          <w:tcPr>
            <w:tcW w:w="1184" w:type="dxa"/>
            <w:vAlign w:val="center"/>
          </w:tcPr>
          <w:p w:rsidR="00AE6C37" w:rsidRPr="004E78DE" w:rsidRDefault="00AE6C37" w:rsidP="009D7C2E">
            <w:pPr>
              <w:spacing w:after="0" w:line="240" w:lineRule="auto"/>
              <w:jc w:val="center"/>
              <w:rPr>
                <w:lang w:eastAsia="ru-RU"/>
              </w:rPr>
            </w:pPr>
            <w:r w:rsidRPr="004E78DE">
              <w:rPr>
                <w:sz w:val="22"/>
                <w:lang w:eastAsia="ru-RU"/>
              </w:rPr>
              <w:t>3 712</w:t>
            </w:r>
          </w:p>
        </w:tc>
        <w:tc>
          <w:tcPr>
            <w:tcW w:w="847" w:type="dxa"/>
            <w:noWrap/>
            <w:vAlign w:val="center"/>
          </w:tcPr>
          <w:p w:rsidR="00AE6C37" w:rsidRPr="004E78DE" w:rsidRDefault="00AE6C37" w:rsidP="009D7C2E">
            <w:pPr>
              <w:spacing w:after="0" w:line="240" w:lineRule="auto"/>
              <w:jc w:val="center"/>
              <w:rPr>
                <w:lang w:eastAsia="ru-RU"/>
              </w:rPr>
            </w:pPr>
            <w:r w:rsidRPr="004E78DE">
              <w:rPr>
                <w:sz w:val="22"/>
                <w:lang w:eastAsia="ru-RU"/>
              </w:rPr>
              <w:t>3 488</w:t>
            </w:r>
          </w:p>
        </w:tc>
        <w:tc>
          <w:tcPr>
            <w:tcW w:w="1334" w:type="dxa"/>
            <w:gridSpan w:val="2"/>
            <w:noWrap/>
            <w:vAlign w:val="center"/>
          </w:tcPr>
          <w:p w:rsidR="00AE6C37" w:rsidRPr="004E78DE" w:rsidRDefault="00AE6C37" w:rsidP="009D7C2E">
            <w:pPr>
              <w:spacing w:after="0" w:line="240" w:lineRule="auto"/>
              <w:jc w:val="center"/>
              <w:rPr>
                <w:lang w:eastAsia="ru-RU"/>
              </w:rPr>
            </w:pPr>
            <w:r w:rsidRPr="004E78DE">
              <w:rPr>
                <w:sz w:val="22"/>
                <w:lang w:eastAsia="ru-RU"/>
              </w:rPr>
              <w:t>48%</w:t>
            </w:r>
          </w:p>
        </w:tc>
      </w:tr>
    </w:tbl>
    <w:p w:rsidR="00AE6C37" w:rsidRPr="004E78DE" w:rsidRDefault="00AE6C37" w:rsidP="00CC13B1">
      <w:pPr>
        <w:spacing w:before="200" w:after="0" w:line="240" w:lineRule="auto"/>
        <w:ind w:firstLine="709"/>
        <w:rPr>
          <w:sz w:val="28"/>
          <w:szCs w:val="28"/>
        </w:rPr>
      </w:pPr>
    </w:p>
    <w:p w:rsidR="00AE6C37" w:rsidRPr="004E78DE" w:rsidRDefault="00AE6C37" w:rsidP="00CC13B1">
      <w:pPr>
        <w:spacing w:before="200" w:after="0" w:line="240" w:lineRule="auto"/>
        <w:ind w:firstLine="709"/>
        <w:rPr>
          <w:sz w:val="28"/>
          <w:szCs w:val="28"/>
        </w:rPr>
        <w:sectPr w:rsidR="00AE6C37" w:rsidRPr="004E78DE" w:rsidSect="00D25EB7">
          <w:pgSz w:w="23811" w:h="16838" w:orient="landscape" w:code="8"/>
          <w:pgMar w:top="1701" w:right="1134" w:bottom="850" w:left="1134" w:header="283" w:footer="421" w:gutter="0"/>
          <w:cols w:space="708"/>
          <w:docGrid w:linePitch="360"/>
        </w:sectPr>
      </w:pPr>
    </w:p>
    <w:p w:rsidR="00AE6C37" w:rsidRPr="004E78DE" w:rsidRDefault="00AE6C37" w:rsidP="00017D79">
      <w:pPr>
        <w:pStyle w:val="17"/>
        <w:numPr>
          <w:ilvl w:val="1"/>
          <w:numId w:val="3"/>
        </w:numPr>
        <w:spacing w:after="0" w:line="360" w:lineRule="auto"/>
        <w:ind w:left="851" w:hanging="425"/>
        <w:outlineLvl w:val="2"/>
        <w:rPr>
          <w:b/>
          <w:sz w:val="28"/>
        </w:rPr>
      </w:pPr>
      <w:bookmarkStart w:id="240" w:name="_Toc387246815"/>
      <w:bookmarkStart w:id="241" w:name="_Toc388948558"/>
      <w:bookmarkStart w:id="242" w:name="_Toc404669625"/>
      <w:bookmarkStart w:id="243" w:name="_Toc47549083"/>
      <w:r w:rsidRPr="004E78DE">
        <w:rPr>
          <w:b/>
          <w:sz w:val="28"/>
        </w:rPr>
        <w:t>Наименование организации, которая наделена статусом гарантирующей организации</w:t>
      </w:r>
      <w:bookmarkEnd w:id="240"/>
      <w:bookmarkEnd w:id="241"/>
      <w:bookmarkEnd w:id="242"/>
      <w:bookmarkEnd w:id="243"/>
    </w:p>
    <w:p w:rsidR="00AE6C37" w:rsidRPr="004E78DE" w:rsidRDefault="00AE6C37" w:rsidP="001C0B6A">
      <w:pPr>
        <w:spacing w:before="200" w:after="0" w:line="240" w:lineRule="auto"/>
        <w:ind w:firstLine="709"/>
        <w:rPr>
          <w:sz w:val="28"/>
          <w:szCs w:val="28"/>
        </w:rPr>
      </w:pPr>
      <w:r w:rsidRPr="004E78DE">
        <w:rPr>
          <w:sz w:val="28"/>
          <w:szCs w:val="28"/>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rsidR="00AE6C37" w:rsidRPr="004E78DE" w:rsidRDefault="00AE6C37" w:rsidP="001C0B6A">
      <w:pPr>
        <w:spacing w:before="200" w:after="0" w:line="240" w:lineRule="auto"/>
        <w:ind w:firstLine="709"/>
        <w:rPr>
          <w:sz w:val="28"/>
          <w:szCs w:val="28"/>
        </w:rPr>
      </w:pPr>
      <w:r w:rsidRPr="004E78DE">
        <w:rPr>
          <w:sz w:val="28"/>
          <w:szCs w:val="28"/>
        </w:rPr>
        <w:t>В соответствии со статьей 2 п. 6 Федерального закона №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AE6C37" w:rsidRPr="004E78DE" w:rsidRDefault="00AE6C37" w:rsidP="001C0B6A">
      <w:pPr>
        <w:spacing w:before="200" w:after="0" w:line="240" w:lineRule="auto"/>
        <w:ind w:firstLine="709"/>
        <w:rPr>
          <w:sz w:val="28"/>
          <w:szCs w:val="28"/>
        </w:rPr>
      </w:pPr>
      <w:r w:rsidRPr="004E78DE">
        <w:rPr>
          <w:sz w:val="28"/>
          <w:szCs w:val="28"/>
        </w:rPr>
        <w:t>В соответствии со статьей 12 п. 1 Федерального закона №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AE6C37" w:rsidRPr="004E78DE" w:rsidRDefault="00AE6C37" w:rsidP="00B10422">
      <w:pPr>
        <w:spacing w:before="200" w:after="0" w:line="240" w:lineRule="auto"/>
        <w:ind w:firstLine="709"/>
      </w:pPr>
      <w:r w:rsidRPr="004E78DE">
        <w:rPr>
          <w:sz w:val="28"/>
          <w:szCs w:val="28"/>
        </w:rPr>
        <w:t>На момент разработки схемы водоснабжения, на территории муниципального образования городской округ город Ишим деятельность в сфере оказания услуг холодного водоснабжения осуществляет АО «Водоканал», которое определено гарантирующей организацией для централизованной системы холодного водоснабжения города Ишима.</w:t>
      </w:r>
    </w:p>
    <w:p w:rsidR="00AE6C37" w:rsidRPr="004E78DE" w:rsidRDefault="00AE6C37" w:rsidP="00725FA2">
      <w:pPr>
        <w:pStyle w:val="14"/>
        <w:sectPr w:rsidR="00AE6C37" w:rsidRPr="004E78DE" w:rsidSect="00D25EB7">
          <w:pgSz w:w="11907" w:h="16839" w:code="9"/>
          <w:pgMar w:top="1134" w:right="850" w:bottom="1134" w:left="1701" w:header="283" w:footer="421" w:gutter="0"/>
          <w:cols w:space="708"/>
          <w:docGrid w:linePitch="360"/>
        </w:sectPr>
      </w:pPr>
    </w:p>
    <w:p w:rsidR="00AE6C37" w:rsidRPr="004E78DE" w:rsidRDefault="00AE6C37" w:rsidP="00017D79">
      <w:pPr>
        <w:numPr>
          <w:ilvl w:val="0"/>
          <w:numId w:val="3"/>
        </w:numPr>
        <w:spacing w:after="0" w:line="360" w:lineRule="auto"/>
        <w:ind w:left="0" w:firstLine="0"/>
        <w:outlineLvl w:val="1"/>
        <w:rPr>
          <w:b/>
          <w:sz w:val="28"/>
          <w:szCs w:val="28"/>
        </w:rPr>
      </w:pPr>
      <w:bookmarkStart w:id="244" w:name="_Toc379894537"/>
      <w:bookmarkStart w:id="245" w:name="_Toc384223046"/>
      <w:bookmarkStart w:id="246" w:name="_Toc387246816"/>
      <w:bookmarkStart w:id="247" w:name="_Toc388948559"/>
      <w:bookmarkStart w:id="248" w:name="_Toc404669626"/>
      <w:bookmarkStart w:id="249" w:name="_Toc47549084"/>
      <w:r w:rsidRPr="004E78DE">
        <w:rPr>
          <w:b/>
          <w:sz w:val="28"/>
          <w:szCs w:val="28"/>
        </w:rPr>
        <w:t>Предложения по строительству, реконструкции и модернизации объектов централизованных систем водоснабжения</w:t>
      </w:r>
      <w:bookmarkEnd w:id="244"/>
      <w:bookmarkEnd w:id="245"/>
      <w:bookmarkEnd w:id="246"/>
      <w:bookmarkEnd w:id="247"/>
      <w:bookmarkEnd w:id="248"/>
      <w:bookmarkEnd w:id="249"/>
    </w:p>
    <w:p w:rsidR="00AE6C37" w:rsidRPr="004E78DE" w:rsidRDefault="00AE6C37" w:rsidP="00017D79">
      <w:pPr>
        <w:pStyle w:val="17"/>
        <w:numPr>
          <w:ilvl w:val="1"/>
          <w:numId w:val="3"/>
        </w:numPr>
        <w:spacing w:after="0" w:line="360" w:lineRule="auto"/>
        <w:ind w:left="851" w:hanging="425"/>
        <w:outlineLvl w:val="2"/>
        <w:rPr>
          <w:b/>
          <w:sz w:val="28"/>
        </w:rPr>
      </w:pPr>
      <w:bookmarkStart w:id="250" w:name="_Toc379894538"/>
      <w:bookmarkStart w:id="251" w:name="_Toc384223047"/>
      <w:bookmarkStart w:id="252" w:name="_Toc387246817"/>
      <w:bookmarkStart w:id="253" w:name="_Toc388948560"/>
      <w:bookmarkStart w:id="254" w:name="_Toc404669627"/>
      <w:bookmarkStart w:id="255" w:name="_Toc47549085"/>
      <w:r w:rsidRPr="004E78DE">
        <w:rPr>
          <w:b/>
          <w:sz w:val="28"/>
        </w:rPr>
        <w:t>Перечень основных мероприятий по реализации схем водоснабжения с разбивкой по годам</w:t>
      </w:r>
      <w:bookmarkEnd w:id="250"/>
      <w:bookmarkEnd w:id="251"/>
      <w:bookmarkEnd w:id="252"/>
      <w:bookmarkEnd w:id="253"/>
      <w:bookmarkEnd w:id="254"/>
      <w:bookmarkEnd w:id="255"/>
    </w:p>
    <w:p w:rsidR="00AE6C37" w:rsidRPr="004E78DE" w:rsidRDefault="00AE6C37" w:rsidP="008D6261">
      <w:pPr>
        <w:pStyle w:val="14"/>
        <w:spacing w:line="240" w:lineRule="auto"/>
      </w:pPr>
      <w:r w:rsidRPr="004E78DE">
        <w:t>В соответствии с перспективой развития городского округа Ишим, действующими инвестиционной и производственной программами АО «Водоканал», а также в связи с проблемами в системах водоснабжения муниципального образования (см. п. 1.4.5), составлен перечень мероприятий, который представлен в Таблице 39.</w:t>
      </w:r>
    </w:p>
    <w:p w:rsidR="00AE6C37" w:rsidRPr="004E78DE" w:rsidRDefault="00AE6C37" w:rsidP="008D6261">
      <w:pPr>
        <w:spacing w:before="200"/>
        <w:jc w:val="right"/>
        <w:rPr>
          <w:i/>
          <w:szCs w:val="24"/>
        </w:rPr>
      </w:pPr>
    </w:p>
    <w:p w:rsidR="00AE6C37" w:rsidRPr="004E78DE" w:rsidRDefault="00AE6C37" w:rsidP="00725FA2">
      <w:pPr>
        <w:pStyle w:val="14"/>
        <w:sectPr w:rsidR="00AE6C37" w:rsidRPr="004E78DE" w:rsidSect="00D25EB7">
          <w:pgSz w:w="11907" w:h="16839" w:code="9"/>
          <w:pgMar w:top="1134" w:right="850" w:bottom="1134" w:left="1701" w:header="283" w:footer="421" w:gutter="0"/>
          <w:cols w:space="708"/>
          <w:docGrid w:linePitch="360"/>
        </w:sectPr>
      </w:pPr>
    </w:p>
    <w:p w:rsidR="00AE6C37" w:rsidRPr="004E78DE" w:rsidRDefault="00AE6C37" w:rsidP="009069F6">
      <w:pPr>
        <w:pStyle w:val="af5"/>
      </w:pPr>
      <w:bookmarkStart w:id="256" w:name="_Toc47549014"/>
      <w:r w:rsidRPr="004E78DE">
        <w:t xml:space="preserve">Таблица </w:t>
      </w:r>
      <w:fldSimple w:instr=" SEQ Таблица \* ARABIC ">
        <w:r w:rsidRPr="004E78DE">
          <w:rPr>
            <w:noProof/>
          </w:rPr>
          <w:t>39</w:t>
        </w:r>
      </w:fldSimple>
      <w:r w:rsidRPr="004E78DE">
        <w:t>. Перечень основных мероприятий по реализации схемы водоснабжения с разбивкой по годам</w:t>
      </w:r>
      <w:bookmarkEnd w:id="256"/>
    </w:p>
    <w:tbl>
      <w:tblPr>
        <w:tblW w:w="14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90"/>
        <w:gridCol w:w="3983"/>
        <w:gridCol w:w="920"/>
        <w:gridCol w:w="891"/>
        <w:gridCol w:w="891"/>
        <w:gridCol w:w="891"/>
        <w:gridCol w:w="1107"/>
        <w:gridCol w:w="1107"/>
        <w:gridCol w:w="1107"/>
        <w:gridCol w:w="1107"/>
        <w:gridCol w:w="1118"/>
        <w:gridCol w:w="993"/>
      </w:tblGrid>
      <w:tr w:rsidR="00AE6C37" w:rsidRPr="004E78DE" w:rsidTr="00F4007D">
        <w:trPr>
          <w:trHeight w:val="322"/>
          <w:tblHeader/>
          <w:jc w:val="center"/>
        </w:trPr>
        <w:tc>
          <w:tcPr>
            <w:tcW w:w="690" w:type="dxa"/>
            <w:vMerge w:val="restart"/>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п/п</w:t>
            </w:r>
          </w:p>
        </w:tc>
        <w:tc>
          <w:tcPr>
            <w:tcW w:w="3983" w:type="dxa"/>
            <w:vMerge w:val="restart"/>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Наименование мероприятий</w:t>
            </w:r>
          </w:p>
        </w:tc>
        <w:tc>
          <w:tcPr>
            <w:tcW w:w="10129" w:type="dxa"/>
            <w:gridSpan w:val="10"/>
            <w:vMerge w:val="restart"/>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Период реализации</w:t>
            </w:r>
          </w:p>
        </w:tc>
      </w:tr>
      <w:tr w:rsidR="00AE6C37" w:rsidRPr="004E78DE" w:rsidTr="00F4007D">
        <w:trPr>
          <w:trHeight w:val="322"/>
          <w:tblHeader/>
          <w:jc w:val="center"/>
        </w:trPr>
        <w:tc>
          <w:tcPr>
            <w:tcW w:w="690" w:type="dxa"/>
            <w:vMerge/>
            <w:vAlign w:val="center"/>
          </w:tcPr>
          <w:p w:rsidR="00AE6C37" w:rsidRPr="004E78DE" w:rsidRDefault="00AE6C37" w:rsidP="009D7C2E">
            <w:pPr>
              <w:spacing w:after="0" w:line="240" w:lineRule="auto"/>
              <w:jc w:val="left"/>
              <w:rPr>
                <w:sz w:val="28"/>
                <w:szCs w:val="28"/>
                <w:lang w:eastAsia="ru-RU"/>
              </w:rPr>
            </w:pPr>
          </w:p>
        </w:tc>
        <w:tc>
          <w:tcPr>
            <w:tcW w:w="3983" w:type="dxa"/>
            <w:vMerge/>
            <w:vAlign w:val="center"/>
          </w:tcPr>
          <w:p w:rsidR="00AE6C37" w:rsidRPr="004E78DE" w:rsidRDefault="00AE6C37" w:rsidP="009D7C2E">
            <w:pPr>
              <w:spacing w:after="0" w:line="240" w:lineRule="auto"/>
              <w:jc w:val="left"/>
              <w:rPr>
                <w:sz w:val="28"/>
                <w:szCs w:val="28"/>
                <w:lang w:eastAsia="ru-RU"/>
              </w:rPr>
            </w:pPr>
          </w:p>
        </w:tc>
        <w:tc>
          <w:tcPr>
            <w:tcW w:w="10129" w:type="dxa"/>
            <w:gridSpan w:val="10"/>
            <w:vMerge/>
            <w:vAlign w:val="center"/>
          </w:tcPr>
          <w:p w:rsidR="00AE6C37" w:rsidRPr="004E78DE" w:rsidRDefault="00AE6C37" w:rsidP="009D7C2E">
            <w:pPr>
              <w:spacing w:after="0" w:line="240" w:lineRule="auto"/>
              <w:jc w:val="left"/>
              <w:rPr>
                <w:sz w:val="28"/>
                <w:szCs w:val="28"/>
                <w:lang w:eastAsia="ru-RU"/>
              </w:rPr>
            </w:pPr>
          </w:p>
        </w:tc>
      </w:tr>
      <w:tr w:rsidR="00AE6C37" w:rsidRPr="004E78DE" w:rsidTr="00F4007D">
        <w:trPr>
          <w:trHeight w:val="23"/>
          <w:tblHeader/>
          <w:jc w:val="center"/>
        </w:trPr>
        <w:tc>
          <w:tcPr>
            <w:tcW w:w="690" w:type="dxa"/>
            <w:vMerge/>
            <w:vAlign w:val="center"/>
          </w:tcPr>
          <w:p w:rsidR="00AE6C37" w:rsidRPr="004E78DE" w:rsidRDefault="00AE6C37" w:rsidP="009D7C2E">
            <w:pPr>
              <w:spacing w:after="0" w:line="240" w:lineRule="auto"/>
              <w:jc w:val="left"/>
              <w:rPr>
                <w:sz w:val="28"/>
                <w:szCs w:val="28"/>
                <w:lang w:eastAsia="ru-RU"/>
              </w:rPr>
            </w:pPr>
          </w:p>
        </w:tc>
        <w:tc>
          <w:tcPr>
            <w:tcW w:w="3983" w:type="dxa"/>
            <w:vMerge/>
            <w:vAlign w:val="center"/>
          </w:tcPr>
          <w:p w:rsidR="00AE6C37" w:rsidRPr="004E78DE" w:rsidRDefault="00AE6C37" w:rsidP="009D7C2E">
            <w:pPr>
              <w:spacing w:after="0" w:line="240" w:lineRule="auto"/>
              <w:jc w:val="left"/>
              <w:rPr>
                <w:sz w:val="28"/>
                <w:szCs w:val="28"/>
                <w:lang w:eastAsia="ru-RU"/>
              </w:rPr>
            </w:pP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2020</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2021</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2022</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2023</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2024</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2025</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2026</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2027</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2028</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2029-2031</w:t>
            </w:r>
          </w:p>
        </w:tc>
      </w:tr>
      <w:tr w:rsidR="00AE6C37" w:rsidRPr="004E78DE" w:rsidTr="00F4007D">
        <w:trPr>
          <w:trHeight w:val="23"/>
          <w:jc w:val="center"/>
        </w:trPr>
        <w:tc>
          <w:tcPr>
            <w:tcW w:w="13812" w:type="dxa"/>
            <w:gridSpan w:val="11"/>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xml:space="preserve"> 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993" w:type="dxa"/>
            <w:vAlign w:val="center"/>
          </w:tcPr>
          <w:p w:rsidR="00AE6C37" w:rsidRPr="004E78DE" w:rsidRDefault="00AE6C37" w:rsidP="009D7C2E">
            <w:pPr>
              <w:spacing w:after="0" w:line="240" w:lineRule="auto"/>
              <w:jc w:val="left"/>
              <w:rPr>
                <w:sz w:val="28"/>
                <w:szCs w:val="28"/>
                <w:lang w:eastAsia="ru-RU"/>
              </w:rPr>
            </w:pPr>
            <w:r w:rsidRPr="004E78DE">
              <w:rPr>
                <w:sz w:val="28"/>
                <w:szCs w:val="28"/>
                <w:lang w:eastAsia="ru-RU"/>
              </w:rPr>
              <w:t> </w:t>
            </w:r>
          </w:p>
        </w:tc>
      </w:tr>
      <w:tr w:rsidR="00AE6C37" w:rsidRPr="004E78DE" w:rsidTr="00F4007D">
        <w:trPr>
          <w:trHeight w:val="23"/>
          <w:jc w:val="center"/>
        </w:trPr>
        <w:tc>
          <w:tcPr>
            <w:tcW w:w="14805" w:type="dxa"/>
            <w:gridSpan w:val="12"/>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1. Модернизация или реконструкция существующих сетей водоснабжения</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1.1</w:t>
            </w:r>
          </w:p>
        </w:tc>
        <w:tc>
          <w:tcPr>
            <w:tcW w:w="3983" w:type="dxa"/>
            <w:vAlign w:val="center"/>
          </w:tcPr>
          <w:p w:rsidR="00AE6C37" w:rsidRPr="004E78DE" w:rsidRDefault="00AE6C37" w:rsidP="009D7C2E">
            <w:pPr>
              <w:spacing w:after="0" w:line="240" w:lineRule="auto"/>
              <w:jc w:val="left"/>
              <w:rPr>
                <w:sz w:val="28"/>
                <w:szCs w:val="28"/>
                <w:lang w:eastAsia="ru-RU"/>
              </w:rPr>
            </w:pPr>
            <w:r w:rsidRPr="004E78DE">
              <w:rPr>
                <w:sz w:val="28"/>
                <w:szCs w:val="28"/>
                <w:lang w:eastAsia="ru-RU"/>
              </w:rPr>
              <w:t>Модернизация водопровода по ул. Суворова (201 метров диаметром 160 мм, 84 метра диаметром 63мм, 5 метров диаметром 110 мм, 5 ж/б колодцев)</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1.2</w:t>
            </w:r>
          </w:p>
        </w:tc>
        <w:tc>
          <w:tcPr>
            <w:tcW w:w="3983" w:type="dxa"/>
            <w:vAlign w:val="center"/>
          </w:tcPr>
          <w:p w:rsidR="00AE6C37" w:rsidRPr="004E78DE" w:rsidRDefault="00AE6C37" w:rsidP="009D7C2E">
            <w:pPr>
              <w:spacing w:after="0" w:line="240" w:lineRule="auto"/>
              <w:jc w:val="left"/>
              <w:rPr>
                <w:sz w:val="28"/>
                <w:szCs w:val="28"/>
                <w:lang w:eastAsia="ru-RU"/>
              </w:rPr>
            </w:pPr>
            <w:r w:rsidRPr="004E78DE">
              <w:rPr>
                <w:sz w:val="28"/>
                <w:szCs w:val="28"/>
                <w:lang w:eastAsia="ru-RU"/>
              </w:rPr>
              <w:t>Модернизация водопровода по ул. Красная Заря (622 метра диаметром 160 мм,160 метров диаметром 63 мм,75 метров диаметром 32 мм,11 ж/б колодцев)</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1.3</w:t>
            </w:r>
          </w:p>
        </w:tc>
        <w:tc>
          <w:tcPr>
            <w:tcW w:w="3983" w:type="dxa"/>
            <w:vAlign w:val="center"/>
          </w:tcPr>
          <w:p w:rsidR="00AE6C37" w:rsidRPr="004E78DE" w:rsidRDefault="00AE6C37" w:rsidP="009D7C2E">
            <w:pPr>
              <w:spacing w:after="0" w:line="240" w:lineRule="auto"/>
              <w:jc w:val="left"/>
              <w:rPr>
                <w:sz w:val="28"/>
                <w:szCs w:val="28"/>
                <w:lang w:eastAsia="ru-RU"/>
              </w:rPr>
            </w:pPr>
            <w:r w:rsidRPr="004E78DE">
              <w:rPr>
                <w:sz w:val="28"/>
                <w:szCs w:val="28"/>
                <w:lang w:eastAsia="ru-RU"/>
              </w:rPr>
              <w:t>Модернизация водопроводной сети от камеры ул. Коркинская до камеры у реки Ишимчик с ремонтом самой камеры ул. Коркинская (235 метров диаметром 225 мм)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1.4</w:t>
            </w:r>
          </w:p>
        </w:tc>
        <w:tc>
          <w:tcPr>
            <w:tcW w:w="3983" w:type="dxa"/>
            <w:vAlign w:val="center"/>
          </w:tcPr>
          <w:p w:rsidR="00AE6C37" w:rsidRPr="004E78DE" w:rsidRDefault="00AE6C37" w:rsidP="009D7C2E">
            <w:pPr>
              <w:spacing w:after="0" w:line="240" w:lineRule="auto"/>
              <w:jc w:val="left"/>
              <w:rPr>
                <w:sz w:val="28"/>
                <w:szCs w:val="28"/>
                <w:lang w:eastAsia="ru-RU"/>
              </w:rPr>
            </w:pPr>
            <w:r w:rsidRPr="004E78DE">
              <w:rPr>
                <w:sz w:val="28"/>
                <w:szCs w:val="28"/>
                <w:lang w:eastAsia="ru-RU"/>
              </w:rPr>
              <w:t>Модернизация водопровода по ул. Республики 681,5 п.м  (замена ввода ул. Уральская 50, ул. Республики 10 г, ул. Деповская 222, 220, 208 а, 208 б; переврезка абонентов ул. 5-я Северная, мясокомбинат, ГИБДД с заменой участков водопроводной сети) (110 метра диаметром 32 мм, 451,5 метров диаметром 110 мм, 120 метров диаметром 63 мм , 7 ж/б колодцев)</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1.5</w:t>
            </w:r>
          </w:p>
        </w:tc>
        <w:tc>
          <w:tcPr>
            <w:tcW w:w="3983" w:type="dxa"/>
            <w:vAlign w:val="center"/>
          </w:tcPr>
          <w:p w:rsidR="00AE6C37" w:rsidRPr="004E78DE" w:rsidRDefault="00AE6C37" w:rsidP="009D7C2E">
            <w:pPr>
              <w:spacing w:after="0" w:line="240" w:lineRule="auto"/>
              <w:jc w:val="left"/>
              <w:rPr>
                <w:sz w:val="28"/>
                <w:szCs w:val="28"/>
                <w:lang w:eastAsia="ru-RU"/>
              </w:rPr>
            </w:pPr>
            <w:r w:rsidRPr="004E78DE">
              <w:rPr>
                <w:sz w:val="28"/>
                <w:szCs w:val="28"/>
                <w:lang w:eastAsia="ru-RU"/>
              </w:rPr>
              <w:t xml:space="preserve">Модернизация водопровода по ул. Луначарского, ул. Чайковского, ул. Б. Садовая </w:t>
            </w:r>
            <w:r w:rsidRPr="004E78DE">
              <w:rPr>
                <w:sz w:val="28"/>
                <w:szCs w:val="28"/>
                <w:lang w:eastAsia="ru-RU"/>
              </w:rPr>
              <w:br/>
              <w:t>2022 год (890 метра, 10 ж/б колодцев)</w:t>
            </w:r>
            <w:r w:rsidRPr="004E78DE">
              <w:rPr>
                <w:sz w:val="28"/>
                <w:szCs w:val="28"/>
                <w:lang w:eastAsia="ru-RU"/>
              </w:rPr>
              <w:br/>
              <w:t>2023 год (890 метра, 10 ж/б колодцев)</w:t>
            </w:r>
          </w:p>
          <w:p w:rsidR="00AE6C37" w:rsidRPr="004E78DE" w:rsidRDefault="00AE6C37" w:rsidP="009D7C2E">
            <w:pPr>
              <w:spacing w:after="0" w:line="240" w:lineRule="auto"/>
              <w:jc w:val="left"/>
              <w:rPr>
                <w:sz w:val="28"/>
                <w:szCs w:val="28"/>
                <w:lang w:eastAsia="ru-RU"/>
              </w:rPr>
            </w:pPr>
          </w:p>
          <w:p w:rsidR="00AE6C37" w:rsidRPr="004E78DE" w:rsidRDefault="00AE6C37" w:rsidP="009D7C2E">
            <w:pPr>
              <w:spacing w:after="0" w:line="240" w:lineRule="auto"/>
              <w:jc w:val="left"/>
              <w:rPr>
                <w:sz w:val="28"/>
                <w:szCs w:val="28"/>
                <w:lang w:eastAsia="ru-RU"/>
              </w:rPr>
            </w:pP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14805" w:type="dxa"/>
            <w:gridSpan w:val="12"/>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 Модернизация или реконструкция существующих объектов централизованных систем водоснабжения (за исключением сетей водоснабжения)</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2.1</w:t>
            </w:r>
          </w:p>
        </w:tc>
        <w:tc>
          <w:tcPr>
            <w:tcW w:w="3983" w:type="dxa"/>
            <w:vAlign w:val="center"/>
          </w:tcPr>
          <w:p w:rsidR="00AE6C37" w:rsidRPr="004E78DE" w:rsidRDefault="00AE6C37" w:rsidP="009D7C2E">
            <w:pPr>
              <w:spacing w:after="0" w:line="240" w:lineRule="auto"/>
              <w:jc w:val="left"/>
              <w:rPr>
                <w:sz w:val="28"/>
                <w:szCs w:val="28"/>
                <w:lang w:eastAsia="ru-RU"/>
              </w:rPr>
            </w:pPr>
            <w:r w:rsidRPr="004E78DE">
              <w:rPr>
                <w:sz w:val="28"/>
                <w:szCs w:val="28"/>
                <w:lang w:eastAsia="ru-RU"/>
              </w:rPr>
              <w:t>Реконструкция РЧВ Областной больницы № 4 (Ремонт внутренней поверхности резервуара чистой воды, устройство перелива между резервуарами)</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2.2</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Реконструкция (модернизация) Бокаревского водозабора, в т.ч.:</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замена насосного оборудования артезианских скважин</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строительство РЧВ (2х5000 м³)</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строительство ВНС II-го подъема, производительностью 15000 м³/сут</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2.3</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Реконструкция (модернизация) ВОС Бокаревского водозабора с целью увеличения производительности до 15000 м³/сут и внедрения станции обеззараживания хлором, с целью обеспечения приема дополнительного объема воды с Равнецкого водозабора</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2.4</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Реконструкция (модернизация) ВОС Бокаревского водозабора с установкой оборудования производительностью 10000 м³/сут. для удаления аммиака.</w:t>
            </w:r>
          </w:p>
        </w:tc>
        <w:tc>
          <w:tcPr>
            <w:tcW w:w="920" w:type="dxa"/>
            <w:vAlign w:val="center"/>
          </w:tcPr>
          <w:p w:rsidR="00AE6C37" w:rsidRPr="004E78DE" w:rsidRDefault="00AE6C37" w:rsidP="009D7C2E">
            <w:pPr>
              <w:spacing w:after="0" w:line="240" w:lineRule="auto"/>
              <w:jc w:val="center"/>
              <w:rPr>
                <w:sz w:val="28"/>
                <w:szCs w:val="28"/>
                <w:lang w:eastAsia="ru-RU"/>
              </w:rPr>
            </w:pPr>
          </w:p>
        </w:tc>
        <w:tc>
          <w:tcPr>
            <w:tcW w:w="891" w:type="dxa"/>
            <w:vAlign w:val="center"/>
          </w:tcPr>
          <w:p w:rsidR="00AE6C37" w:rsidRPr="004E78DE" w:rsidRDefault="00AE6C37" w:rsidP="009D7C2E">
            <w:pPr>
              <w:spacing w:after="0" w:line="240" w:lineRule="auto"/>
              <w:jc w:val="center"/>
              <w:rPr>
                <w:sz w:val="28"/>
                <w:szCs w:val="28"/>
                <w:lang w:eastAsia="ru-RU"/>
              </w:rPr>
            </w:pPr>
          </w:p>
        </w:tc>
        <w:tc>
          <w:tcPr>
            <w:tcW w:w="891" w:type="dxa"/>
            <w:vAlign w:val="center"/>
          </w:tcPr>
          <w:p w:rsidR="00AE6C37" w:rsidRPr="004E78DE" w:rsidRDefault="00AE6C37" w:rsidP="009D7C2E">
            <w:pPr>
              <w:spacing w:after="0" w:line="240" w:lineRule="auto"/>
              <w:jc w:val="center"/>
              <w:rPr>
                <w:sz w:val="28"/>
                <w:szCs w:val="28"/>
                <w:lang w:eastAsia="ru-RU"/>
              </w:rPr>
            </w:pP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p>
        </w:tc>
        <w:tc>
          <w:tcPr>
            <w:tcW w:w="1107" w:type="dxa"/>
            <w:vAlign w:val="center"/>
          </w:tcPr>
          <w:p w:rsidR="00AE6C37" w:rsidRPr="004E78DE" w:rsidRDefault="00AE6C37" w:rsidP="009D7C2E">
            <w:pPr>
              <w:spacing w:after="0" w:line="240" w:lineRule="auto"/>
              <w:jc w:val="center"/>
              <w:rPr>
                <w:sz w:val="28"/>
                <w:szCs w:val="28"/>
                <w:lang w:eastAsia="ru-RU"/>
              </w:rPr>
            </w:pPr>
          </w:p>
        </w:tc>
        <w:tc>
          <w:tcPr>
            <w:tcW w:w="1107" w:type="dxa"/>
            <w:vAlign w:val="center"/>
          </w:tcPr>
          <w:p w:rsidR="00AE6C37" w:rsidRPr="004E78DE" w:rsidRDefault="00AE6C37" w:rsidP="009D7C2E">
            <w:pPr>
              <w:spacing w:after="0" w:line="240" w:lineRule="auto"/>
              <w:jc w:val="center"/>
              <w:rPr>
                <w:sz w:val="28"/>
                <w:szCs w:val="28"/>
                <w:lang w:eastAsia="ru-RU"/>
              </w:rPr>
            </w:pPr>
          </w:p>
        </w:tc>
        <w:tc>
          <w:tcPr>
            <w:tcW w:w="1107" w:type="dxa"/>
            <w:vAlign w:val="center"/>
          </w:tcPr>
          <w:p w:rsidR="00AE6C37" w:rsidRPr="004E78DE" w:rsidRDefault="00AE6C37" w:rsidP="009D7C2E">
            <w:pPr>
              <w:spacing w:after="0" w:line="240" w:lineRule="auto"/>
              <w:jc w:val="center"/>
              <w:rPr>
                <w:sz w:val="28"/>
                <w:szCs w:val="28"/>
                <w:lang w:eastAsia="ru-RU"/>
              </w:rPr>
            </w:pPr>
          </w:p>
        </w:tc>
        <w:tc>
          <w:tcPr>
            <w:tcW w:w="1115" w:type="dxa"/>
            <w:vAlign w:val="center"/>
          </w:tcPr>
          <w:p w:rsidR="00AE6C37" w:rsidRPr="004E78DE" w:rsidRDefault="00AE6C37" w:rsidP="009D7C2E">
            <w:pPr>
              <w:spacing w:after="0" w:line="240" w:lineRule="auto"/>
              <w:jc w:val="center"/>
              <w:rPr>
                <w:sz w:val="28"/>
                <w:szCs w:val="28"/>
                <w:lang w:eastAsia="ru-RU"/>
              </w:rPr>
            </w:pPr>
          </w:p>
        </w:tc>
        <w:tc>
          <w:tcPr>
            <w:tcW w:w="993" w:type="dxa"/>
            <w:vAlign w:val="center"/>
          </w:tcPr>
          <w:p w:rsidR="00AE6C37" w:rsidRPr="004E78DE" w:rsidRDefault="00AE6C37" w:rsidP="009D7C2E">
            <w:pPr>
              <w:spacing w:after="0" w:line="240" w:lineRule="auto"/>
              <w:jc w:val="center"/>
              <w:rPr>
                <w:sz w:val="28"/>
                <w:szCs w:val="28"/>
                <w:lang w:eastAsia="ru-RU"/>
              </w:rPr>
            </w:pP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2.5</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Реконструкция объектов водоснабжения площадки ОСВ-1 с целью переоборудования в ВНС III-го подъема</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2.6</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Реконструкция ВНС III-го подъема по ул. Свердлова 1б с целью увеличения производительности до 10000 м³/сут</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2.7</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Реконструкция ВНС III-го подъема по ул. Свердлова 1б. Установка УФО.</w:t>
            </w:r>
          </w:p>
        </w:tc>
        <w:tc>
          <w:tcPr>
            <w:tcW w:w="920" w:type="dxa"/>
            <w:vAlign w:val="center"/>
          </w:tcPr>
          <w:p w:rsidR="00AE6C37" w:rsidRPr="004E78DE" w:rsidRDefault="00AE6C37" w:rsidP="009D7C2E">
            <w:pPr>
              <w:spacing w:after="0" w:line="240" w:lineRule="auto"/>
              <w:jc w:val="center"/>
              <w:rPr>
                <w:sz w:val="28"/>
                <w:szCs w:val="28"/>
                <w:lang w:eastAsia="ru-RU"/>
              </w:rPr>
            </w:pPr>
          </w:p>
        </w:tc>
        <w:tc>
          <w:tcPr>
            <w:tcW w:w="891" w:type="dxa"/>
            <w:vAlign w:val="center"/>
          </w:tcPr>
          <w:p w:rsidR="00AE6C37" w:rsidRPr="004E78DE" w:rsidRDefault="00AE6C37" w:rsidP="009D7C2E">
            <w:pPr>
              <w:spacing w:after="0" w:line="240" w:lineRule="auto"/>
              <w:jc w:val="center"/>
              <w:rPr>
                <w:sz w:val="28"/>
                <w:szCs w:val="28"/>
                <w:lang w:eastAsia="ru-RU"/>
              </w:rPr>
            </w:pP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891" w:type="dxa"/>
            <w:vAlign w:val="center"/>
          </w:tcPr>
          <w:p w:rsidR="00AE6C37" w:rsidRPr="004E78DE" w:rsidRDefault="00AE6C37" w:rsidP="009D7C2E">
            <w:pPr>
              <w:spacing w:after="0" w:line="240" w:lineRule="auto"/>
              <w:jc w:val="center"/>
              <w:rPr>
                <w:sz w:val="28"/>
                <w:szCs w:val="28"/>
                <w:lang w:eastAsia="ru-RU"/>
              </w:rPr>
            </w:pPr>
          </w:p>
        </w:tc>
        <w:tc>
          <w:tcPr>
            <w:tcW w:w="1107" w:type="dxa"/>
            <w:vAlign w:val="center"/>
          </w:tcPr>
          <w:p w:rsidR="00AE6C37" w:rsidRPr="004E78DE" w:rsidRDefault="00AE6C37" w:rsidP="009D7C2E">
            <w:pPr>
              <w:spacing w:after="0" w:line="240" w:lineRule="auto"/>
              <w:jc w:val="center"/>
              <w:rPr>
                <w:sz w:val="28"/>
                <w:szCs w:val="28"/>
                <w:lang w:eastAsia="ru-RU"/>
              </w:rPr>
            </w:pPr>
          </w:p>
        </w:tc>
        <w:tc>
          <w:tcPr>
            <w:tcW w:w="1107" w:type="dxa"/>
            <w:vAlign w:val="center"/>
          </w:tcPr>
          <w:p w:rsidR="00AE6C37" w:rsidRPr="004E78DE" w:rsidRDefault="00AE6C37" w:rsidP="009D7C2E">
            <w:pPr>
              <w:spacing w:after="0" w:line="240" w:lineRule="auto"/>
              <w:jc w:val="center"/>
              <w:rPr>
                <w:sz w:val="28"/>
                <w:szCs w:val="28"/>
                <w:lang w:eastAsia="ru-RU"/>
              </w:rPr>
            </w:pPr>
          </w:p>
        </w:tc>
        <w:tc>
          <w:tcPr>
            <w:tcW w:w="1107" w:type="dxa"/>
            <w:vAlign w:val="center"/>
          </w:tcPr>
          <w:p w:rsidR="00AE6C37" w:rsidRPr="004E78DE" w:rsidRDefault="00AE6C37" w:rsidP="009D7C2E">
            <w:pPr>
              <w:spacing w:after="0" w:line="240" w:lineRule="auto"/>
              <w:jc w:val="center"/>
              <w:rPr>
                <w:sz w:val="28"/>
                <w:szCs w:val="28"/>
                <w:lang w:eastAsia="ru-RU"/>
              </w:rPr>
            </w:pPr>
          </w:p>
        </w:tc>
        <w:tc>
          <w:tcPr>
            <w:tcW w:w="1107" w:type="dxa"/>
            <w:vAlign w:val="center"/>
          </w:tcPr>
          <w:p w:rsidR="00AE6C37" w:rsidRPr="004E78DE" w:rsidRDefault="00AE6C37" w:rsidP="009D7C2E">
            <w:pPr>
              <w:spacing w:after="0" w:line="240" w:lineRule="auto"/>
              <w:jc w:val="center"/>
              <w:rPr>
                <w:sz w:val="28"/>
                <w:szCs w:val="28"/>
                <w:lang w:eastAsia="ru-RU"/>
              </w:rPr>
            </w:pPr>
          </w:p>
        </w:tc>
        <w:tc>
          <w:tcPr>
            <w:tcW w:w="1115" w:type="dxa"/>
            <w:vAlign w:val="center"/>
          </w:tcPr>
          <w:p w:rsidR="00AE6C37" w:rsidRPr="004E78DE" w:rsidRDefault="00AE6C37" w:rsidP="009D7C2E">
            <w:pPr>
              <w:spacing w:after="0" w:line="240" w:lineRule="auto"/>
              <w:jc w:val="center"/>
              <w:rPr>
                <w:sz w:val="28"/>
                <w:szCs w:val="28"/>
                <w:lang w:eastAsia="ru-RU"/>
              </w:rPr>
            </w:pPr>
          </w:p>
        </w:tc>
        <w:tc>
          <w:tcPr>
            <w:tcW w:w="993" w:type="dxa"/>
            <w:vAlign w:val="center"/>
          </w:tcPr>
          <w:p w:rsidR="00AE6C37" w:rsidRPr="004E78DE" w:rsidRDefault="00AE6C37" w:rsidP="009D7C2E">
            <w:pPr>
              <w:spacing w:after="0" w:line="240" w:lineRule="auto"/>
              <w:jc w:val="center"/>
              <w:rPr>
                <w:sz w:val="28"/>
                <w:szCs w:val="28"/>
                <w:lang w:eastAsia="ru-RU"/>
              </w:rPr>
            </w:pP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2.8</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Реконструкция ВНС III-го подъема п. Ворошиловка с целью увеличения производительности до 4000 м³/сут</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2.9</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Строительство объектов водоснабжения Равнецкого водозабора, в т.ч.:</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артезианские скважины 24 ед. (5 – резервные) по 718 м³/сут</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РЧВ (2х2000 м³)</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ВНС II-го подъема, производительностью 17000 м³/сут</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2.10</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Внедрение систем автоматизации и диспетчеризации на объектах водоснабжения и водоотведения</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2.11</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Разработка ПСД на строительство и реконструкцию объектов водоснабжения</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14805" w:type="dxa"/>
            <w:gridSpan w:val="12"/>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3. Мероприятия по строительству/реконструкции сетей водоснабжения</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3.0</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Реконструкция ветхих участков сетей водоснабжения протяженностью 15798,12 п.м, в т.ч.:</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Ду 325мм – 2672 п.м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Ду 225мм – 3451,92 п.м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Ду 219мм – 1310,7 п.м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Ду 159мм – 1297,4 п.м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Ду 108мм – 5975 п.м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Ду 50-110 – 1091,1 п.м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3.1</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Строительство новых участков сетей водоснабжения для подключения перспективных объектов капитального строительства общей протяженностью 4863 п.м, в т.ч.:</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Ду 160мм – 1022 п.м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Ду 110мм – 2167 п.м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Ду 63мм – 531 п.м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Ду 32 мм – 1143 п.м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3.2</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Строительство новых участков сетей водоснабжения для обеспечения перехода на подземные источники водоснабжения (в т. ч. магистральных водоводов от Равнецкого водозабора) общей протяженностью 61393 п.м, в т.ч.:</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Ду 560мм – 5472 п.м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Ду 315мм – 49896 п.м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Ду 225мм – 6025 п.м</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3.3</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Переключение абонентов, закольцовка существующих водопроводов ул. Сибирская, Джамбула, Комсомольская</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3.4</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Ревизия и ремонт пожарных гидрантов в количестве 358 единиц</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Х</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Х</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Х</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3.5</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Промывка с дезинфекцией водопроводных сетей квартал ул.Республики- ул.Большая-ул.Ударная; ул. 40 лет Победы- ул.Курганская-ул.Сурикова, Казанская; ул.К.Маркса- ул.Интернациональная, ул.Ленина-Шаронова и промывка РЧВ в цехе ОСВ-1 (ул.Коркинская 58), на НС ул.Свердлова 1Г; на НС П.Осипенко 70.</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3.6</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Разработка ПСД на строительство и реконструкцию сетей водоснабжения</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69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3.7</w:t>
            </w:r>
          </w:p>
        </w:tc>
        <w:tc>
          <w:tcPr>
            <w:tcW w:w="3983" w:type="dxa"/>
            <w:vAlign w:val="center"/>
          </w:tcPr>
          <w:p w:rsidR="00AE6C37" w:rsidRPr="004E78DE" w:rsidRDefault="00AE6C37" w:rsidP="009D7C2E">
            <w:pPr>
              <w:spacing w:after="0" w:line="240" w:lineRule="auto"/>
              <w:rPr>
                <w:sz w:val="28"/>
                <w:szCs w:val="28"/>
                <w:lang w:eastAsia="ru-RU"/>
              </w:rPr>
            </w:pPr>
            <w:r w:rsidRPr="004E78DE">
              <w:rPr>
                <w:sz w:val="28"/>
                <w:szCs w:val="28"/>
                <w:lang w:eastAsia="ru-RU"/>
              </w:rPr>
              <w:t xml:space="preserve">Реконструкция водовода от насосной станции 1-го подъема по ул. Береговая до станции водоочистки по ул. Коркинская 58. Протяженность водовода 560 метров, диаметр- 225 мм, количество смотровых колодцев д-1.5 м – 3шт. </w:t>
            </w:r>
          </w:p>
        </w:tc>
        <w:tc>
          <w:tcPr>
            <w:tcW w:w="920"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Х</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891"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07"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1115"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c>
          <w:tcPr>
            <w:tcW w:w="993" w:type="dxa"/>
            <w:vAlign w:val="center"/>
          </w:tcPr>
          <w:p w:rsidR="00AE6C37" w:rsidRPr="004E78DE" w:rsidRDefault="00AE6C37" w:rsidP="009D7C2E">
            <w:pPr>
              <w:spacing w:after="0" w:line="240" w:lineRule="auto"/>
              <w:jc w:val="center"/>
              <w:rPr>
                <w:sz w:val="28"/>
                <w:szCs w:val="28"/>
                <w:lang w:eastAsia="ru-RU"/>
              </w:rPr>
            </w:pPr>
            <w:r w:rsidRPr="004E78DE">
              <w:rPr>
                <w:sz w:val="28"/>
                <w:szCs w:val="28"/>
                <w:lang w:eastAsia="ru-RU"/>
              </w:rPr>
              <w:t> </w:t>
            </w:r>
          </w:p>
        </w:tc>
      </w:tr>
      <w:tr w:rsidR="00AE6C37" w:rsidRPr="004E78DE" w:rsidTr="00F4007D">
        <w:trPr>
          <w:trHeight w:val="23"/>
          <w:jc w:val="center"/>
        </w:trPr>
        <w:tc>
          <w:tcPr>
            <w:tcW w:w="14805" w:type="dxa"/>
            <w:gridSpan w:val="12"/>
            <w:vAlign w:val="center"/>
          </w:tcPr>
          <w:p w:rsidR="00AE6C37" w:rsidRPr="004E78DE" w:rsidRDefault="00AE6C37" w:rsidP="002F70E8">
            <w:pPr>
              <w:spacing w:after="0" w:line="240" w:lineRule="auto"/>
              <w:jc w:val="center"/>
              <w:rPr>
                <w:sz w:val="28"/>
                <w:szCs w:val="28"/>
                <w:lang w:eastAsia="ru-RU"/>
              </w:rPr>
            </w:pPr>
            <w:r w:rsidRPr="004E78DE">
              <w:rPr>
                <w:sz w:val="28"/>
                <w:szCs w:val="28"/>
                <w:lang w:eastAsia="ru-RU"/>
              </w:rPr>
              <w:t>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включенных в прочие группы мероприятий</w:t>
            </w:r>
          </w:p>
        </w:tc>
      </w:tr>
      <w:tr w:rsidR="00AE6C37" w:rsidRPr="004E78DE" w:rsidTr="00F4007D">
        <w:trPr>
          <w:trHeight w:val="23"/>
          <w:jc w:val="center"/>
        </w:trPr>
        <w:tc>
          <w:tcPr>
            <w:tcW w:w="690" w:type="dxa"/>
            <w:vAlign w:val="center"/>
          </w:tcPr>
          <w:p w:rsidR="00AE6C37" w:rsidRPr="004E78DE" w:rsidRDefault="00AE6C37" w:rsidP="002F70E8">
            <w:pPr>
              <w:spacing w:after="0" w:line="240" w:lineRule="auto"/>
              <w:jc w:val="center"/>
              <w:rPr>
                <w:sz w:val="28"/>
                <w:szCs w:val="28"/>
                <w:lang w:eastAsia="ru-RU"/>
              </w:rPr>
            </w:pPr>
            <w:r w:rsidRPr="004E78DE">
              <w:rPr>
                <w:sz w:val="28"/>
                <w:szCs w:val="28"/>
                <w:lang w:eastAsia="ru-RU"/>
              </w:rPr>
              <w:t>4.1</w:t>
            </w:r>
          </w:p>
        </w:tc>
        <w:tc>
          <w:tcPr>
            <w:tcW w:w="3983" w:type="dxa"/>
            <w:vAlign w:val="center"/>
          </w:tcPr>
          <w:p w:rsidR="00AE6C37" w:rsidRPr="004E78DE" w:rsidRDefault="00AE6C37" w:rsidP="002F70E8">
            <w:pPr>
              <w:spacing w:after="0" w:line="240" w:lineRule="auto"/>
              <w:rPr>
                <w:sz w:val="28"/>
                <w:szCs w:val="28"/>
                <w:lang w:eastAsia="ru-RU"/>
              </w:rPr>
            </w:pPr>
            <w:r w:rsidRPr="004E78DE">
              <w:rPr>
                <w:sz w:val="28"/>
                <w:szCs w:val="28"/>
                <w:lang w:eastAsia="ru-RU"/>
              </w:rPr>
              <w:t>Выполнение работ по проектированию и строительству ограждения на объекте ВОС «Бокаревский водозабор»</w:t>
            </w:r>
          </w:p>
        </w:tc>
        <w:tc>
          <w:tcPr>
            <w:tcW w:w="920" w:type="dxa"/>
            <w:vAlign w:val="center"/>
          </w:tcPr>
          <w:p w:rsidR="00AE6C37" w:rsidRPr="004E78DE" w:rsidRDefault="00AE6C37" w:rsidP="002F70E8">
            <w:pPr>
              <w:spacing w:after="0" w:line="240" w:lineRule="auto"/>
              <w:jc w:val="center"/>
              <w:rPr>
                <w:sz w:val="28"/>
                <w:szCs w:val="28"/>
                <w:lang w:eastAsia="ru-RU"/>
              </w:rPr>
            </w:pPr>
          </w:p>
        </w:tc>
        <w:tc>
          <w:tcPr>
            <w:tcW w:w="891" w:type="dxa"/>
            <w:vAlign w:val="center"/>
          </w:tcPr>
          <w:p w:rsidR="00AE6C37" w:rsidRPr="004E78DE" w:rsidRDefault="00AE6C37" w:rsidP="002F70E8">
            <w:pPr>
              <w:spacing w:after="0" w:line="240" w:lineRule="auto"/>
              <w:jc w:val="center"/>
              <w:rPr>
                <w:sz w:val="28"/>
                <w:szCs w:val="28"/>
                <w:lang w:eastAsia="ru-RU"/>
              </w:rPr>
            </w:pPr>
          </w:p>
        </w:tc>
        <w:tc>
          <w:tcPr>
            <w:tcW w:w="891" w:type="dxa"/>
            <w:vAlign w:val="center"/>
          </w:tcPr>
          <w:p w:rsidR="00AE6C37" w:rsidRPr="004E78DE" w:rsidRDefault="00AE6C37" w:rsidP="002F70E8">
            <w:pPr>
              <w:spacing w:after="0" w:line="240" w:lineRule="auto"/>
              <w:jc w:val="center"/>
              <w:rPr>
                <w:sz w:val="28"/>
                <w:szCs w:val="28"/>
                <w:lang w:eastAsia="ru-RU"/>
              </w:rPr>
            </w:pPr>
          </w:p>
        </w:tc>
        <w:tc>
          <w:tcPr>
            <w:tcW w:w="891" w:type="dxa"/>
            <w:vAlign w:val="center"/>
          </w:tcPr>
          <w:p w:rsidR="00AE6C37" w:rsidRPr="004E78DE" w:rsidRDefault="00AE6C37" w:rsidP="002F70E8">
            <w:pPr>
              <w:spacing w:after="0" w:line="240" w:lineRule="auto"/>
              <w:jc w:val="center"/>
              <w:rPr>
                <w:sz w:val="28"/>
                <w:szCs w:val="28"/>
                <w:lang w:eastAsia="ru-RU"/>
              </w:rPr>
            </w:pPr>
            <w:r w:rsidRPr="004E78DE">
              <w:rPr>
                <w:sz w:val="28"/>
                <w:szCs w:val="28"/>
                <w:lang w:eastAsia="ru-RU"/>
              </w:rPr>
              <w:t>Х</w:t>
            </w:r>
          </w:p>
        </w:tc>
        <w:tc>
          <w:tcPr>
            <w:tcW w:w="1107" w:type="dxa"/>
            <w:vAlign w:val="center"/>
          </w:tcPr>
          <w:p w:rsidR="00AE6C37" w:rsidRPr="004E78DE" w:rsidRDefault="00AE6C37" w:rsidP="002F70E8">
            <w:pPr>
              <w:spacing w:after="0" w:line="240" w:lineRule="auto"/>
              <w:jc w:val="center"/>
              <w:rPr>
                <w:sz w:val="28"/>
                <w:szCs w:val="28"/>
                <w:lang w:eastAsia="ru-RU"/>
              </w:rPr>
            </w:pPr>
          </w:p>
        </w:tc>
        <w:tc>
          <w:tcPr>
            <w:tcW w:w="1107" w:type="dxa"/>
            <w:vAlign w:val="center"/>
          </w:tcPr>
          <w:p w:rsidR="00AE6C37" w:rsidRPr="004E78DE" w:rsidRDefault="00AE6C37" w:rsidP="002F70E8">
            <w:pPr>
              <w:spacing w:after="0" w:line="240" w:lineRule="auto"/>
              <w:jc w:val="center"/>
              <w:rPr>
                <w:sz w:val="28"/>
                <w:szCs w:val="28"/>
                <w:lang w:eastAsia="ru-RU"/>
              </w:rPr>
            </w:pPr>
          </w:p>
        </w:tc>
        <w:tc>
          <w:tcPr>
            <w:tcW w:w="1107" w:type="dxa"/>
            <w:vAlign w:val="center"/>
          </w:tcPr>
          <w:p w:rsidR="00AE6C37" w:rsidRPr="004E78DE" w:rsidRDefault="00AE6C37" w:rsidP="002F70E8">
            <w:pPr>
              <w:spacing w:after="0" w:line="240" w:lineRule="auto"/>
              <w:jc w:val="center"/>
              <w:rPr>
                <w:sz w:val="28"/>
                <w:szCs w:val="28"/>
                <w:lang w:eastAsia="ru-RU"/>
              </w:rPr>
            </w:pPr>
          </w:p>
        </w:tc>
        <w:tc>
          <w:tcPr>
            <w:tcW w:w="1107" w:type="dxa"/>
            <w:vAlign w:val="center"/>
          </w:tcPr>
          <w:p w:rsidR="00AE6C37" w:rsidRPr="004E78DE" w:rsidRDefault="00AE6C37" w:rsidP="002F70E8">
            <w:pPr>
              <w:spacing w:after="0" w:line="240" w:lineRule="auto"/>
              <w:jc w:val="center"/>
              <w:rPr>
                <w:sz w:val="28"/>
                <w:szCs w:val="28"/>
                <w:lang w:eastAsia="ru-RU"/>
              </w:rPr>
            </w:pPr>
          </w:p>
        </w:tc>
        <w:tc>
          <w:tcPr>
            <w:tcW w:w="1115" w:type="dxa"/>
            <w:vAlign w:val="center"/>
          </w:tcPr>
          <w:p w:rsidR="00AE6C37" w:rsidRPr="004E78DE" w:rsidRDefault="00AE6C37" w:rsidP="002F70E8">
            <w:pPr>
              <w:spacing w:after="0" w:line="240" w:lineRule="auto"/>
              <w:jc w:val="center"/>
              <w:rPr>
                <w:sz w:val="28"/>
                <w:szCs w:val="28"/>
                <w:lang w:eastAsia="ru-RU"/>
              </w:rPr>
            </w:pPr>
          </w:p>
        </w:tc>
        <w:tc>
          <w:tcPr>
            <w:tcW w:w="993" w:type="dxa"/>
            <w:vAlign w:val="center"/>
          </w:tcPr>
          <w:p w:rsidR="00AE6C37" w:rsidRPr="004E78DE" w:rsidRDefault="00AE6C37" w:rsidP="002F70E8">
            <w:pPr>
              <w:spacing w:after="0" w:line="240" w:lineRule="auto"/>
              <w:jc w:val="center"/>
              <w:rPr>
                <w:sz w:val="28"/>
                <w:szCs w:val="28"/>
                <w:lang w:eastAsia="ru-RU"/>
              </w:rPr>
            </w:pPr>
          </w:p>
        </w:tc>
      </w:tr>
    </w:tbl>
    <w:p w:rsidR="00AE6C37" w:rsidRPr="004E78DE" w:rsidRDefault="00AE6C37" w:rsidP="00683C82"/>
    <w:p w:rsidR="00AE6C37" w:rsidRPr="004E78DE" w:rsidRDefault="00AE6C37" w:rsidP="00725FA2">
      <w:pPr>
        <w:spacing w:before="200" w:after="0"/>
        <w:rPr>
          <w:szCs w:val="24"/>
        </w:rPr>
      </w:pPr>
    </w:p>
    <w:p w:rsidR="00AE6C37" w:rsidRPr="004E78DE" w:rsidRDefault="00AE6C37" w:rsidP="00725FA2">
      <w:pPr>
        <w:spacing w:before="200" w:after="0"/>
        <w:rPr>
          <w:szCs w:val="24"/>
        </w:rPr>
      </w:pPr>
    </w:p>
    <w:p w:rsidR="00AE6C37" w:rsidRPr="004E78DE" w:rsidRDefault="00AE6C37" w:rsidP="00725FA2">
      <w:pPr>
        <w:spacing w:before="200" w:after="0"/>
        <w:rPr>
          <w:szCs w:val="24"/>
        </w:rPr>
        <w:sectPr w:rsidR="00AE6C37" w:rsidRPr="004E78DE" w:rsidSect="00D11006">
          <w:pgSz w:w="16839" w:h="11907" w:orient="landscape" w:code="9"/>
          <w:pgMar w:top="1273" w:right="1134" w:bottom="850" w:left="1134" w:header="284" w:footer="708" w:gutter="0"/>
          <w:cols w:space="708"/>
          <w:docGrid w:linePitch="360"/>
        </w:sectPr>
      </w:pPr>
    </w:p>
    <w:p w:rsidR="00AE6C37" w:rsidRPr="004E78DE" w:rsidRDefault="00AE6C37" w:rsidP="00017D79">
      <w:pPr>
        <w:pStyle w:val="17"/>
        <w:numPr>
          <w:ilvl w:val="1"/>
          <w:numId w:val="3"/>
        </w:numPr>
        <w:spacing w:after="0" w:line="360" w:lineRule="auto"/>
        <w:ind w:left="851" w:hanging="425"/>
        <w:outlineLvl w:val="2"/>
        <w:rPr>
          <w:b/>
          <w:sz w:val="28"/>
        </w:rPr>
      </w:pPr>
      <w:bookmarkStart w:id="257" w:name="_Toc386035512"/>
      <w:bookmarkStart w:id="258" w:name="_Toc387246818"/>
      <w:bookmarkStart w:id="259" w:name="_Toc388948561"/>
      <w:bookmarkStart w:id="260" w:name="_Toc404669629"/>
      <w:bookmarkStart w:id="261" w:name="_Toc47549086"/>
      <w:r w:rsidRPr="004E78DE">
        <w:rPr>
          <w:b/>
          <w:sz w:val="28"/>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57"/>
      <w:bookmarkEnd w:id="258"/>
      <w:bookmarkEnd w:id="259"/>
      <w:bookmarkEnd w:id="260"/>
      <w:bookmarkEnd w:id="261"/>
    </w:p>
    <w:p w:rsidR="00AE6C37" w:rsidRPr="004E78DE" w:rsidRDefault="00AE6C37" w:rsidP="007E7D4E">
      <w:pPr>
        <w:pStyle w:val="14"/>
        <w:spacing w:line="240" w:lineRule="auto"/>
      </w:pPr>
      <w:r w:rsidRPr="004E78DE">
        <w:t>Технические обоснования основных мероприятий по реализации схем водоснабжения представлены в Таблице.</w:t>
      </w:r>
    </w:p>
    <w:p w:rsidR="00AE6C37" w:rsidRPr="004E78DE" w:rsidRDefault="00AE6C37" w:rsidP="007E7D4E">
      <w:pPr>
        <w:pStyle w:val="14"/>
        <w:spacing w:line="240" w:lineRule="auto"/>
      </w:pPr>
    </w:p>
    <w:p w:rsidR="00AE6C37" w:rsidRPr="004E78DE" w:rsidRDefault="00AE6C37" w:rsidP="009069F6">
      <w:pPr>
        <w:pStyle w:val="af5"/>
      </w:pPr>
      <w:bookmarkStart w:id="262" w:name="_Toc47549015"/>
      <w:r w:rsidRPr="004E78DE">
        <w:t xml:space="preserve">Таблица </w:t>
      </w:r>
      <w:fldSimple w:instr=" SEQ Таблица \* ARABIC ">
        <w:r w:rsidRPr="004E78DE">
          <w:rPr>
            <w:noProof/>
          </w:rPr>
          <w:t>40</w:t>
        </w:r>
      </w:fldSimple>
      <w:r w:rsidRPr="004E78DE">
        <w:t>. Технические обоснования основных мероприятий по реализации схем водоснабжения</w:t>
      </w:r>
      <w:bookmarkEnd w:id="2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34"/>
        <w:gridCol w:w="6448"/>
        <w:gridCol w:w="7479"/>
      </w:tblGrid>
      <w:tr w:rsidR="00AE6C37" w:rsidRPr="004E78DE" w:rsidTr="009D7C2E">
        <w:trPr>
          <w:trHeight w:val="23"/>
          <w:tblHeader/>
          <w:jc w:val="center"/>
        </w:trPr>
        <w:tc>
          <w:tcPr>
            <w:tcW w:w="634" w:type="dxa"/>
            <w:vAlign w:val="center"/>
          </w:tcPr>
          <w:p w:rsidR="00AE6C37" w:rsidRPr="004E78DE" w:rsidRDefault="00AE6C37" w:rsidP="009D7C2E">
            <w:pPr>
              <w:spacing w:after="0" w:line="240" w:lineRule="auto"/>
              <w:jc w:val="center"/>
            </w:pPr>
            <w:r w:rsidRPr="004E78DE">
              <w:t>№ п/п</w:t>
            </w:r>
          </w:p>
        </w:tc>
        <w:tc>
          <w:tcPr>
            <w:tcW w:w="6448" w:type="dxa"/>
            <w:vAlign w:val="center"/>
          </w:tcPr>
          <w:p w:rsidR="00AE6C37" w:rsidRPr="004E78DE" w:rsidRDefault="00AE6C37" w:rsidP="009D7C2E">
            <w:pPr>
              <w:spacing w:after="0" w:line="240" w:lineRule="auto"/>
              <w:jc w:val="center"/>
            </w:pPr>
            <w:r w:rsidRPr="004E78DE">
              <w:t>Наименование мероприятий</w:t>
            </w:r>
          </w:p>
        </w:tc>
        <w:tc>
          <w:tcPr>
            <w:tcW w:w="7479" w:type="dxa"/>
            <w:vAlign w:val="center"/>
          </w:tcPr>
          <w:p w:rsidR="00AE6C37" w:rsidRPr="004E78DE" w:rsidRDefault="00AE6C37" w:rsidP="009D7C2E">
            <w:pPr>
              <w:spacing w:after="0" w:line="240" w:lineRule="auto"/>
              <w:jc w:val="center"/>
            </w:pPr>
            <w:r w:rsidRPr="004E78DE">
              <w:t>Технические обоснования</w:t>
            </w:r>
          </w:p>
        </w:tc>
      </w:tr>
      <w:tr w:rsidR="00AE6C37" w:rsidRPr="004E78DE" w:rsidTr="009D7C2E">
        <w:trPr>
          <w:trHeight w:val="23"/>
          <w:jc w:val="center"/>
        </w:trPr>
        <w:tc>
          <w:tcPr>
            <w:tcW w:w="14561" w:type="dxa"/>
            <w:gridSpan w:val="3"/>
            <w:vAlign w:val="center"/>
          </w:tcPr>
          <w:p w:rsidR="00AE6C37" w:rsidRPr="004E78DE" w:rsidRDefault="00AE6C37" w:rsidP="009D7C2E">
            <w:pPr>
              <w:spacing w:after="0" w:line="240" w:lineRule="auto"/>
              <w:jc w:val="center"/>
            </w:pPr>
            <w:r w:rsidRPr="004E78DE">
              <w:t>Мероприятия по строительству/реконструкции объектов водоснабжения</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1</w:t>
            </w:r>
          </w:p>
        </w:tc>
        <w:tc>
          <w:tcPr>
            <w:tcW w:w="6448" w:type="dxa"/>
            <w:vAlign w:val="center"/>
          </w:tcPr>
          <w:p w:rsidR="00AE6C37" w:rsidRPr="004E78DE" w:rsidRDefault="00AE6C37" w:rsidP="009D7C2E">
            <w:pPr>
              <w:spacing w:after="0" w:line="240" w:lineRule="auto"/>
            </w:pPr>
            <w:r w:rsidRPr="004E78DE">
              <w:t>Реконструкция (модернизация) Бокаревского водозабора</w:t>
            </w:r>
          </w:p>
        </w:tc>
        <w:tc>
          <w:tcPr>
            <w:tcW w:w="7479" w:type="dxa"/>
            <w:vAlign w:val="center"/>
          </w:tcPr>
          <w:p w:rsidR="00AE6C37" w:rsidRPr="004E78DE" w:rsidRDefault="00AE6C37" w:rsidP="009D7C2E">
            <w:pPr>
              <w:spacing w:after="0" w:line="240" w:lineRule="auto"/>
            </w:pPr>
            <w:r w:rsidRPr="004E78DE">
              <w:t xml:space="preserve">Большая часть насосного оборудования Бокаревского водозабора находится в неисправном состоянии и выработала свой амортизационный срок эксплуатации. 12 из 20 насосных агрегатов артезианских скважин находятся в неисправном состоянии. Необходима замена всех насосных агрегатов артезианских скважин в количестве 20 ед, а также строительство РЧВ и ВНС </w:t>
            </w:r>
            <w:r w:rsidRPr="004E78DE">
              <w:rPr>
                <w:lang w:val="en-US"/>
              </w:rPr>
              <w:t>II</w:t>
            </w:r>
            <w:r w:rsidRPr="004E78DE">
              <w:t>-го подъема.</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2</w:t>
            </w:r>
          </w:p>
        </w:tc>
        <w:tc>
          <w:tcPr>
            <w:tcW w:w="6448" w:type="dxa"/>
            <w:vAlign w:val="center"/>
          </w:tcPr>
          <w:p w:rsidR="00AE6C37" w:rsidRPr="004E78DE" w:rsidRDefault="00AE6C37" w:rsidP="009D7C2E">
            <w:pPr>
              <w:spacing w:after="0" w:line="240" w:lineRule="auto"/>
            </w:pPr>
            <w:r w:rsidRPr="004E78DE">
              <w:t>Реконструкция (модернизация) ВОС Бокаревского водозабора с целью увеличения производительности до 15000 м³/сут и внедрения станции обеззараживания хлором, с целью обеспечения приема дополнительного объема воды с Равнецкого водозабора</w:t>
            </w:r>
          </w:p>
        </w:tc>
        <w:tc>
          <w:tcPr>
            <w:tcW w:w="7479" w:type="dxa"/>
            <w:vAlign w:val="center"/>
          </w:tcPr>
          <w:p w:rsidR="00AE6C37" w:rsidRPr="004E78DE" w:rsidRDefault="00AE6C37" w:rsidP="009D7C2E">
            <w:pPr>
              <w:spacing w:after="0" w:line="240" w:lineRule="auto"/>
            </w:pPr>
            <w:r w:rsidRPr="004E78DE">
              <w:t>Необходимо внедрение блока обеззараживания, на базе гидролизной установки МБ-25 с целью обеспечения пролонгированного обеззараживающего действия на воду во избежание ее повторного заражения. Также необходимо внедрение дополнительного блока очистки с целью увеличения установленной производительности ВОС к 2021 году до 15000 м³/сут. На указанный срок планируется, что весь объем воды из источников водоснабжения будет проходить очистку на данных ВОС.</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3</w:t>
            </w:r>
          </w:p>
        </w:tc>
        <w:tc>
          <w:tcPr>
            <w:tcW w:w="6448" w:type="dxa"/>
            <w:vAlign w:val="center"/>
          </w:tcPr>
          <w:p w:rsidR="00AE6C37" w:rsidRPr="004E78DE" w:rsidRDefault="00AE6C37" w:rsidP="009D7C2E">
            <w:pPr>
              <w:spacing w:after="0" w:line="240" w:lineRule="auto"/>
            </w:pPr>
            <w:r w:rsidRPr="004E78DE">
              <w:t xml:space="preserve">Реконструкция объектов водоснабжения площадки ОСВ-1 с целью переоборудования в ВНС </w:t>
            </w:r>
            <w:r w:rsidRPr="004E78DE">
              <w:rPr>
                <w:lang w:val="en-US"/>
              </w:rPr>
              <w:t>III</w:t>
            </w:r>
            <w:r w:rsidRPr="004E78DE">
              <w:t>-го подъема</w:t>
            </w:r>
          </w:p>
        </w:tc>
        <w:tc>
          <w:tcPr>
            <w:tcW w:w="7479" w:type="dxa"/>
            <w:vAlign w:val="center"/>
          </w:tcPr>
          <w:p w:rsidR="00AE6C37" w:rsidRPr="004E78DE" w:rsidRDefault="00AE6C37" w:rsidP="009D7C2E">
            <w:pPr>
              <w:spacing w:after="0" w:line="240" w:lineRule="auto"/>
            </w:pPr>
            <w:r w:rsidRPr="004E78DE">
              <w:t xml:space="preserve">На расчетный срок настоящей схемой предусмотрен переход на подземные источники водоснабжения. В связи с этим ВОС и ВНС I-го подъема предлагается законсервировать, а ВНС II-го подъема перевести в режим работы III-го подъема. </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4</w:t>
            </w:r>
          </w:p>
        </w:tc>
        <w:tc>
          <w:tcPr>
            <w:tcW w:w="6448" w:type="dxa"/>
            <w:vAlign w:val="center"/>
          </w:tcPr>
          <w:p w:rsidR="00AE6C37" w:rsidRPr="004E78DE" w:rsidRDefault="00AE6C37" w:rsidP="009D7C2E">
            <w:pPr>
              <w:spacing w:after="0" w:line="240" w:lineRule="auto"/>
            </w:pPr>
            <w:r w:rsidRPr="004E78DE">
              <w:t xml:space="preserve">Реконструкция ВНС </w:t>
            </w:r>
            <w:r w:rsidRPr="004E78DE">
              <w:rPr>
                <w:lang w:val="en-US"/>
              </w:rPr>
              <w:t>III</w:t>
            </w:r>
            <w:r w:rsidRPr="004E78DE">
              <w:t>-го подъема по ул. Свердлова 1б с целью увеличения производительности до 10000 м³/сут</w:t>
            </w:r>
          </w:p>
        </w:tc>
        <w:tc>
          <w:tcPr>
            <w:tcW w:w="7479" w:type="dxa"/>
            <w:vAlign w:val="center"/>
          </w:tcPr>
          <w:p w:rsidR="00AE6C37" w:rsidRPr="004E78DE" w:rsidRDefault="00AE6C37" w:rsidP="009D7C2E">
            <w:pPr>
              <w:spacing w:after="0" w:line="240" w:lineRule="auto"/>
            </w:pPr>
            <w:r w:rsidRPr="004E78DE">
              <w:t>В связи с реорганизацией системы водоснабжения, на расчетный срок планируется увеличение объема воды, подаваемого через данную ВНС.</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5</w:t>
            </w:r>
          </w:p>
        </w:tc>
        <w:tc>
          <w:tcPr>
            <w:tcW w:w="6448" w:type="dxa"/>
            <w:vAlign w:val="center"/>
          </w:tcPr>
          <w:p w:rsidR="00AE6C37" w:rsidRPr="004E78DE" w:rsidRDefault="00AE6C37" w:rsidP="009D7C2E">
            <w:pPr>
              <w:spacing w:after="0" w:line="240" w:lineRule="auto"/>
            </w:pPr>
            <w:r w:rsidRPr="004E78DE">
              <w:t xml:space="preserve">Реконструкция ВНС </w:t>
            </w:r>
            <w:r w:rsidRPr="004E78DE">
              <w:rPr>
                <w:lang w:val="en-US"/>
              </w:rPr>
              <w:t>III</w:t>
            </w:r>
            <w:r w:rsidRPr="004E78DE">
              <w:t>-го подъема п. Ворошиловка с целью увеличения производительности до 4000 м³/сут</w:t>
            </w:r>
          </w:p>
        </w:tc>
        <w:tc>
          <w:tcPr>
            <w:tcW w:w="7479" w:type="dxa"/>
            <w:vAlign w:val="center"/>
          </w:tcPr>
          <w:p w:rsidR="00AE6C37" w:rsidRPr="004E78DE" w:rsidRDefault="00AE6C37" w:rsidP="009D7C2E">
            <w:pPr>
              <w:spacing w:after="0" w:line="240" w:lineRule="auto"/>
            </w:pPr>
            <w:r w:rsidRPr="004E78DE">
              <w:t>В связи с реорганизацией системы водоснабжения, на расчетный срок планируется увеличение объема воды, подаваемого через данную ВНС.</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6</w:t>
            </w:r>
          </w:p>
        </w:tc>
        <w:tc>
          <w:tcPr>
            <w:tcW w:w="6448" w:type="dxa"/>
            <w:vAlign w:val="center"/>
          </w:tcPr>
          <w:p w:rsidR="00AE6C37" w:rsidRPr="004E78DE" w:rsidRDefault="00AE6C37" w:rsidP="009D7C2E">
            <w:pPr>
              <w:spacing w:after="0" w:line="240" w:lineRule="auto"/>
            </w:pPr>
            <w:r w:rsidRPr="004E78DE">
              <w:t>Строительство объектов водоснабжения Равнецкого водозабора, в т.ч.:</w:t>
            </w:r>
          </w:p>
        </w:tc>
        <w:tc>
          <w:tcPr>
            <w:tcW w:w="7479" w:type="dxa"/>
            <w:vMerge w:val="restart"/>
            <w:vAlign w:val="center"/>
          </w:tcPr>
          <w:p w:rsidR="00AE6C37" w:rsidRPr="004E78DE" w:rsidRDefault="00AE6C37" w:rsidP="009D7C2E">
            <w:pPr>
              <w:spacing w:after="0" w:line="240" w:lineRule="auto"/>
            </w:pPr>
            <w:r w:rsidRPr="004E78DE">
              <w:t>Строительство водозабора связано с планируемым переходом на подземные источники водоснабжения.</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6.1</w:t>
            </w:r>
          </w:p>
        </w:tc>
        <w:tc>
          <w:tcPr>
            <w:tcW w:w="6448" w:type="dxa"/>
            <w:vAlign w:val="center"/>
          </w:tcPr>
          <w:p w:rsidR="00AE6C37" w:rsidRPr="004E78DE" w:rsidRDefault="00AE6C37" w:rsidP="009D7C2E">
            <w:pPr>
              <w:spacing w:after="0" w:line="240" w:lineRule="auto"/>
            </w:pPr>
            <w:r w:rsidRPr="004E78DE">
              <w:t>артезианские скважины 24 ед. (5 – резервные) по 718м³/сут</w:t>
            </w:r>
          </w:p>
        </w:tc>
        <w:tc>
          <w:tcPr>
            <w:tcW w:w="7479" w:type="dxa"/>
            <w:vMerge/>
            <w:vAlign w:val="center"/>
          </w:tcPr>
          <w:p w:rsidR="00AE6C37" w:rsidRPr="004E78DE" w:rsidRDefault="00AE6C37" w:rsidP="009D7C2E">
            <w:pPr>
              <w:spacing w:after="0" w:line="240" w:lineRule="auto"/>
              <w:jc w:val="center"/>
            </w:pP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6.2</w:t>
            </w:r>
          </w:p>
        </w:tc>
        <w:tc>
          <w:tcPr>
            <w:tcW w:w="6448" w:type="dxa"/>
            <w:vAlign w:val="center"/>
          </w:tcPr>
          <w:p w:rsidR="00AE6C37" w:rsidRPr="004E78DE" w:rsidRDefault="00AE6C37" w:rsidP="009D7C2E">
            <w:pPr>
              <w:spacing w:after="0" w:line="240" w:lineRule="auto"/>
            </w:pPr>
            <w:r w:rsidRPr="004E78DE">
              <w:t>РЧВ (2х2000 м³)</w:t>
            </w:r>
          </w:p>
        </w:tc>
        <w:tc>
          <w:tcPr>
            <w:tcW w:w="7479" w:type="dxa"/>
            <w:vMerge/>
            <w:vAlign w:val="center"/>
          </w:tcPr>
          <w:p w:rsidR="00AE6C37" w:rsidRPr="004E78DE" w:rsidRDefault="00AE6C37" w:rsidP="009D7C2E">
            <w:pPr>
              <w:spacing w:after="0" w:line="240" w:lineRule="auto"/>
              <w:jc w:val="center"/>
            </w:pP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6.3</w:t>
            </w:r>
          </w:p>
        </w:tc>
        <w:tc>
          <w:tcPr>
            <w:tcW w:w="6448" w:type="dxa"/>
            <w:vAlign w:val="center"/>
          </w:tcPr>
          <w:p w:rsidR="00AE6C37" w:rsidRPr="004E78DE" w:rsidRDefault="00AE6C37" w:rsidP="009D7C2E">
            <w:pPr>
              <w:spacing w:after="0" w:line="240" w:lineRule="auto"/>
            </w:pPr>
            <w:r w:rsidRPr="004E78DE">
              <w:t xml:space="preserve">ВНС </w:t>
            </w:r>
            <w:r w:rsidRPr="004E78DE">
              <w:rPr>
                <w:lang w:val="en-US"/>
              </w:rPr>
              <w:t>II</w:t>
            </w:r>
            <w:r w:rsidRPr="004E78DE">
              <w:t>-го подъема, производительностью 17000 м³/сут</w:t>
            </w:r>
          </w:p>
        </w:tc>
        <w:tc>
          <w:tcPr>
            <w:tcW w:w="7479" w:type="dxa"/>
            <w:vMerge/>
            <w:vAlign w:val="center"/>
          </w:tcPr>
          <w:p w:rsidR="00AE6C37" w:rsidRPr="004E78DE" w:rsidRDefault="00AE6C37" w:rsidP="009D7C2E">
            <w:pPr>
              <w:spacing w:after="0" w:line="240" w:lineRule="auto"/>
              <w:jc w:val="center"/>
            </w:pP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7</w:t>
            </w:r>
          </w:p>
        </w:tc>
        <w:tc>
          <w:tcPr>
            <w:tcW w:w="6448" w:type="dxa"/>
            <w:vAlign w:val="center"/>
          </w:tcPr>
          <w:p w:rsidR="00AE6C37" w:rsidRPr="004E78DE" w:rsidRDefault="00AE6C37" w:rsidP="009D7C2E">
            <w:pPr>
              <w:spacing w:after="0" w:line="240" w:lineRule="auto"/>
            </w:pPr>
            <w:r w:rsidRPr="004E78DE">
              <w:t>Разработка ПСД на строительство и реконструкцию объектов водоснабжения</w:t>
            </w:r>
          </w:p>
        </w:tc>
        <w:tc>
          <w:tcPr>
            <w:tcW w:w="7479" w:type="dxa"/>
            <w:vAlign w:val="center"/>
          </w:tcPr>
          <w:p w:rsidR="00AE6C37" w:rsidRPr="004E78DE" w:rsidRDefault="00AE6C37" w:rsidP="009D7C2E">
            <w:pPr>
              <w:spacing w:after="0" w:line="240" w:lineRule="auto"/>
            </w:pPr>
            <w:r w:rsidRPr="004E78DE">
              <w:t>Необходима разработка проектной документации на строительство и реконструкцию объектов водоснабжения в соответствии с требованиями ПП РФ №87.</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8</w:t>
            </w:r>
          </w:p>
        </w:tc>
        <w:tc>
          <w:tcPr>
            <w:tcW w:w="6448" w:type="dxa"/>
            <w:vAlign w:val="center"/>
          </w:tcPr>
          <w:p w:rsidR="00AE6C37" w:rsidRPr="004E78DE" w:rsidRDefault="00AE6C37" w:rsidP="009D7C2E">
            <w:pPr>
              <w:spacing w:after="0" w:line="240" w:lineRule="auto"/>
            </w:pPr>
            <w:r w:rsidRPr="004E78DE">
              <w:t>Внедрение систем автоматизации и диспетчеризации на объектах водоснабжения и водоотведения</w:t>
            </w:r>
          </w:p>
        </w:tc>
        <w:tc>
          <w:tcPr>
            <w:tcW w:w="7479" w:type="dxa"/>
            <w:vAlign w:val="center"/>
          </w:tcPr>
          <w:p w:rsidR="00AE6C37" w:rsidRPr="004E78DE" w:rsidRDefault="00AE6C37" w:rsidP="009D7C2E">
            <w:pPr>
              <w:spacing w:after="0" w:line="240" w:lineRule="auto"/>
            </w:pPr>
            <w:r w:rsidRPr="004E78DE">
              <w:t>Ожидаемый эффект: сокращение расхода воды на 5-10%</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9</w:t>
            </w:r>
          </w:p>
        </w:tc>
        <w:tc>
          <w:tcPr>
            <w:tcW w:w="6448" w:type="dxa"/>
            <w:vAlign w:val="center"/>
          </w:tcPr>
          <w:p w:rsidR="00AE6C37" w:rsidRPr="004E78DE" w:rsidRDefault="00AE6C37" w:rsidP="009D7C2E">
            <w:pPr>
              <w:spacing w:after="0" w:line="240" w:lineRule="auto"/>
            </w:pPr>
            <w:r w:rsidRPr="004E78DE">
              <w:t>Реконструкция РЧВ Областной больницы № 4</w:t>
            </w:r>
          </w:p>
        </w:tc>
        <w:tc>
          <w:tcPr>
            <w:tcW w:w="7479" w:type="dxa"/>
            <w:vAlign w:val="center"/>
          </w:tcPr>
          <w:p w:rsidR="00AE6C37" w:rsidRPr="004E78DE" w:rsidRDefault="00AE6C37" w:rsidP="009D7C2E">
            <w:pPr>
              <w:spacing w:after="0" w:line="240" w:lineRule="auto"/>
              <w:rPr>
                <w:b/>
                <w:bCs/>
              </w:rPr>
            </w:pPr>
            <w:r w:rsidRPr="004E78DE">
              <w:rPr>
                <w:b/>
                <w:bCs/>
              </w:rPr>
              <w:t xml:space="preserve"> Герметизация РЧВ, устройство перелива между резервуарами для обеспечения бесперебойного водоснабжения областной больницы № 4</w:t>
            </w:r>
          </w:p>
        </w:tc>
      </w:tr>
      <w:tr w:rsidR="00AE6C37" w:rsidRPr="004E78DE" w:rsidTr="009D7C2E">
        <w:trPr>
          <w:trHeight w:val="23"/>
          <w:jc w:val="center"/>
        </w:trPr>
        <w:tc>
          <w:tcPr>
            <w:tcW w:w="14561" w:type="dxa"/>
            <w:gridSpan w:val="3"/>
            <w:vAlign w:val="center"/>
          </w:tcPr>
          <w:p w:rsidR="00AE6C37" w:rsidRPr="004E78DE" w:rsidRDefault="00AE6C37" w:rsidP="009D7C2E">
            <w:pPr>
              <w:spacing w:after="0" w:line="240" w:lineRule="auto"/>
              <w:jc w:val="center"/>
            </w:pPr>
            <w:r w:rsidRPr="004E78DE">
              <w:t>Мероприятия по строительству/реконструкции сетей водоснабжения</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10</w:t>
            </w:r>
          </w:p>
        </w:tc>
        <w:tc>
          <w:tcPr>
            <w:tcW w:w="6448" w:type="dxa"/>
            <w:vAlign w:val="center"/>
          </w:tcPr>
          <w:p w:rsidR="00AE6C37" w:rsidRPr="004E78DE" w:rsidRDefault="00AE6C37" w:rsidP="009D7C2E">
            <w:pPr>
              <w:spacing w:after="0" w:line="240" w:lineRule="auto"/>
            </w:pPr>
            <w:r w:rsidRPr="004E78DE">
              <w:t xml:space="preserve">Реконструкция сетей водоснабжения </w:t>
            </w:r>
          </w:p>
        </w:tc>
        <w:tc>
          <w:tcPr>
            <w:tcW w:w="7479" w:type="dxa"/>
            <w:vAlign w:val="center"/>
          </w:tcPr>
          <w:p w:rsidR="00AE6C37" w:rsidRPr="004E78DE" w:rsidRDefault="00AE6C37" w:rsidP="009D7C2E">
            <w:pPr>
              <w:spacing w:after="0" w:line="240" w:lineRule="auto"/>
            </w:pPr>
            <w:r w:rsidRPr="004E78DE">
              <w:t>Обеспечение стабильного водоснабжения и перспектива развития водоснабжения в городе.</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11</w:t>
            </w:r>
          </w:p>
        </w:tc>
        <w:tc>
          <w:tcPr>
            <w:tcW w:w="6448" w:type="dxa"/>
            <w:vAlign w:val="center"/>
          </w:tcPr>
          <w:p w:rsidR="00AE6C37" w:rsidRPr="004E78DE" w:rsidRDefault="00AE6C37" w:rsidP="009D7C2E">
            <w:pPr>
              <w:spacing w:after="0" w:line="240" w:lineRule="auto"/>
            </w:pPr>
            <w:r w:rsidRPr="004E78DE">
              <w:t>Реконструкция ветхих участков сетей водоснабжения</w:t>
            </w:r>
          </w:p>
        </w:tc>
        <w:tc>
          <w:tcPr>
            <w:tcW w:w="7479" w:type="dxa"/>
            <w:vAlign w:val="center"/>
          </w:tcPr>
          <w:p w:rsidR="00AE6C37" w:rsidRPr="004E78DE" w:rsidRDefault="00AE6C37" w:rsidP="009D7C2E">
            <w:pPr>
              <w:spacing w:after="0" w:line="240" w:lineRule="auto"/>
            </w:pPr>
            <w:r w:rsidRPr="004E78DE">
              <w:t>Реконструкция ветхих участков сетей позволит сократить потери воды, снизить аварийность, также замена трубопроводов будет способствовать сохранению качества воды при транспортировке.</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12</w:t>
            </w:r>
          </w:p>
        </w:tc>
        <w:tc>
          <w:tcPr>
            <w:tcW w:w="6448" w:type="dxa"/>
            <w:vAlign w:val="center"/>
          </w:tcPr>
          <w:p w:rsidR="00AE6C37" w:rsidRPr="004E78DE" w:rsidRDefault="00AE6C37" w:rsidP="009D7C2E">
            <w:pPr>
              <w:spacing w:after="0" w:line="240" w:lineRule="auto"/>
            </w:pPr>
            <w:r w:rsidRPr="004E78DE">
              <w:t>Строительство новых участков сетей водоснабжения для подключения перспективных объектов капитального строительства</w:t>
            </w:r>
          </w:p>
        </w:tc>
        <w:tc>
          <w:tcPr>
            <w:tcW w:w="7479" w:type="dxa"/>
            <w:vAlign w:val="center"/>
          </w:tcPr>
          <w:p w:rsidR="00AE6C37" w:rsidRPr="004E78DE" w:rsidRDefault="00AE6C37" w:rsidP="009D7C2E">
            <w:pPr>
              <w:spacing w:after="0" w:line="240" w:lineRule="auto"/>
            </w:pPr>
            <w:r w:rsidRPr="004E78DE">
              <w:t>Обеспечение дальнейшего развития системы водоснабжения на перспективу в соответствии с ППТ Залинейной, Западной и Центральной частей городского округа.</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13</w:t>
            </w:r>
          </w:p>
        </w:tc>
        <w:tc>
          <w:tcPr>
            <w:tcW w:w="6448" w:type="dxa"/>
            <w:vAlign w:val="center"/>
          </w:tcPr>
          <w:p w:rsidR="00AE6C37" w:rsidRPr="004E78DE" w:rsidRDefault="00AE6C37" w:rsidP="009D7C2E">
            <w:pPr>
              <w:spacing w:after="0" w:line="240" w:lineRule="auto"/>
            </w:pPr>
            <w:r w:rsidRPr="004E78DE">
              <w:t>Строительство новых участков сетей водоснабжения для обеспечения перехода на подземные источники водоснабжения (в т. ч. магистральных водоводов от Равнецкого водозабора)</w:t>
            </w:r>
          </w:p>
        </w:tc>
        <w:tc>
          <w:tcPr>
            <w:tcW w:w="7479" w:type="dxa"/>
            <w:vAlign w:val="center"/>
          </w:tcPr>
          <w:p w:rsidR="00AE6C37" w:rsidRPr="004E78DE" w:rsidRDefault="00AE6C37" w:rsidP="009D7C2E">
            <w:pPr>
              <w:spacing w:after="0" w:line="240" w:lineRule="auto"/>
            </w:pPr>
            <w:r w:rsidRPr="004E78DE">
              <w:t>В связи с планируемой реорганизацией системы водоснабжения, с целью обеспечения необходимой надежности и пропускной способности системы водоснабжения, возникает необходимость строительства дополнительных линий водопровода от площадки ВОС Бокаревского водозабора до насосных станций III-го подъема.</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14</w:t>
            </w:r>
          </w:p>
          <w:p w:rsidR="00AE6C37" w:rsidRPr="004E78DE" w:rsidRDefault="00AE6C37" w:rsidP="009D7C2E">
            <w:pPr>
              <w:spacing w:after="0" w:line="240" w:lineRule="auto"/>
              <w:jc w:val="center"/>
            </w:pPr>
          </w:p>
        </w:tc>
        <w:tc>
          <w:tcPr>
            <w:tcW w:w="6448" w:type="dxa"/>
            <w:vAlign w:val="center"/>
          </w:tcPr>
          <w:p w:rsidR="00AE6C37" w:rsidRPr="004E78DE" w:rsidRDefault="00AE6C37" w:rsidP="009D7C2E">
            <w:pPr>
              <w:spacing w:after="0" w:line="240" w:lineRule="auto"/>
            </w:pPr>
            <w:r w:rsidRPr="004E78DE">
              <w:t>Переключение абонентов к существующим водопроводным сетям ул. 40 лет Победы, Курганская, Ударная, Комсомольская, Республики</w:t>
            </w:r>
          </w:p>
        </w:tc>
        <w:tc>
          <w:tcPr>
            <w:tcW w:w="7479" w:type="dxa"/>
            <w:vAlign w:val="center"/>
          </w:tcPr>
          <w:p w:rsidR="00AE6C37" w:rsidRPr="004E78DE" w:rsidRDefault="00AE6C37" w:rsidP="009D7C2E">
            <w:pPr>
              <w:spacing w:after="0" w:line="240" w:lineRule="auto"/>
            </w:pPr>
            <w:r w:rsidRPr="004E78DE">
              <w:t>Обеспечение стабильного водоснабжение абонентов (жителей частного сектора, объектов социальной сферы, предприятий и учреждений и т.д) с подключением к новым сетям водоснабжения</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15</w:t>
            </w:r>
          </w:p>
        </w:tc>
        <w:tc>
          <w:tcPr>
            <w:tcW w:w="6448" w:type="dxa"/>
            <w:vAlign w:val="center"/>
          </w:tcPr>
          <w:p w:rsidR="00AE6C37" w:rsidRPr="004E78DE" w:rsidRDefault="00AE6C37" w:rsidP="009D7C2E">
            <w:pPr>
              <w:spacing w:after="0" w:line="240" w:lineRule="auto"/>
            </w:pPr>
            <w:r w:rsidRPr="004E78DE">
              <w:t xml:space="preserve">Ревизия и ремонт пожарных гидрантов </w:t>
            </w:r>
          </w:p>
        </w:tc>
        <w:tc>
          <w:tcPr>
            <w:tcW w:w="7479" w:type="dxa"/>
            <w:vAlign w:val="center"/>
          </w:tcPr>
          <w:p w:rsidR="00AE6C37" w:rsidRPr="004E78DE" w:rsidRDefault="00AE6C37" w:rsidP="009D7C2E">
            <w:pPr>
              <w:spacing w:after="0" w:line="240" w:lineRule="auto"/>
            </w:pPr>
            <w:r w:rsidRPr="004E78DE">
              <w:t>Обеспечение надежности системы водоснабжения.</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16</w:t>
            </w:r>
          </w:p>
        </w:tc>
        <w:tc>
          <w:tcPr>
            <w:tcW w:w="6448" w:type="dxa"/>
            <w:vAlign w:val="center"/>
          </w:tcPr>
          <w:p w:rsidR="00AE6C37" w:rsidRPr="004E78DE" w:rsidRDefault="00AE6C37" w:rsidP="009D7C2E">
            <w:pPr>
              <w:spacing w:after="0" w:line="240" w:lineRule="auto"/>
            </w:pPr>
            <w:r w:rsidRPr="004E78DE">
              <w:t>Промывка с дезинфекцией водопроводных сетей квартал ул.Республики- ул. Большая-ул.Ударная; ул. 40 лет Победы- ул.Курганская-ул.Сурикова, Казанская; ул.К.Маркса- ул.Интернациональная, ул.Ленина-Шаронова и промывка РЧВ в цехе ОСВ-1 (ул.Коркинская 58), на НС ул.Свердлова 1Г; на НС П.Осипенко 70.</w:t>
            </w:r>
          </w:p>
        </w:tc>
        <w:tc>
          <w:tcPr>
            <w:tcW w:w="7479" w:type="dxa"/>
            <w:vAlign w:val="center"/>
          </w:tcPr>
          <w:p w:rsidR="00AE6C37" w:rsidRPr="004E78DE" w:rsidRDefault="00AE6C37" w:rsidP="009D7C2E">
            <w:pPr>
              <w:spacing w:after="0" w:line="240" w:lineRule="auto"/>
            </w:pPr>
            <w:r w:rsidRPr="004E78DE">
              <w:t>Обеспечение соответствия подаваемой хозяйственно-питьевой воды требованиям СанПиН 2.1.4.1074-01 по микробиологическим показателям.</w:t>
            </w:r>
          </w:p>
        </w:tc>
      </w:tr>
      <w:tr w:rsidR="00AE6C37" w:rsidRPr="004E78DE" w:rsidTr="009D7C2E">
        <w:trPr>
          <w:trHeight w:val="23"/>
          <w:jc w:val="center"/>
        </w:trPr>
        <w:tc>
          <w:tcPr>
            <w:tcW w:w="634" w:type="dxa"/>
            <w:vAlign w:val="center"/>
          </w:tcPr>
          <w:p w:rsidR="00AE6C37" w:rsidRPr="004E78DE" w:rsidRDefault="00AE6C37" w:rsidP="009D7C2E">
            <w:pPr>
              <w:spacing w:after="0" w:line="240" w:lineRule="auto"/>
              <w:jc w:val="center"/>
            </w:pPr>
            <w:r w:rsidRPr="004E78DE">
              <w:t>17</w:t>
            </w:r>
          </w:p>
        </w:tc>
        <w:tc>
          <w:tcPr>
            <w:tcW w:w="6448" w:type="dxa"/>
            <w:vAlign w:val="center"/>
          </w:tcPr>
          <w:p w:rsidR="00AE6C37" w:rsidRPr="004E78DE" w:rsidRDefault="00AE6C37" w:rsidP="009D7C2E">
            <w:pPr>
              <w:spacing w:after="0" w:line="240" w:lineRule="auto"/>
            </w:pPr>
            <w:r w:rsidRPr="004E78DE">
              <w:t>Разработка ПСД на строительство и реконструкцию сетей водоснабжения</w:t>
            </w:r>
          </w:p>
        </w:tc>
        <w:tc>
          <w:tcPr>
            <w:tcW w:w="7479" w:type="dxa"/>
            <w:vAlign w:val="center"/>
          </w:tcPr>
          <w:p w:rsidR="00AE6C37" w:rsidRPr="004E78DE" w:rsidRDefault="00AE6C37" w:rsidP="009D7C2E">
            <w:pPr>
              <w:spacing w:after="0" w:line="240" w:lineRule="auto"/>
            </w:pPr>
            <w:r w:rsidRPr="004E78DE">
              <w:t>Необходима разработка проектной документации на строительство и реконструкцию сетей водоснабжения в соответствии с требованиями ПП РФ №87.</w:t>
            </w:r>
          </w:p>
        </w:tc>
      </w:tr>
    </w:tbl>
    <w:p w:rsidR="00AE6C37" w:rsidRPr="004E78DE" w:rsidRDefault="00AE6C37" w:rsidP="00CA2091"/>
    <w:p w:rsidR="00AE6C37" w:rsidRPr="004E78DE" w:rsidRDefault="00AE6C37" w:rsidP="00CA2091"/>
    <w:p w:rsidR="00AE6C37" w:rsidRPr="004E78DE" w:rsidRDefault="00AE6C37" w:rsidP="003C22D2">
      <w:pPr>
        <w:spacing w:before="200" w:after="0" w:line="240" w:lineRule="auto"/>
        <w:ind w:firstLine="709"/>
        <w:rPr>
          <w:sz w:val="28"/>
          <w:szCs w:val="28"/>
        </w:rPr>
        <w:sectPr w:rsidR="00AE6C37" w:rsidRPr="004E78DE" w:rsidSect="007E7D4E">
          <w:pgSz w:w="16839" w:h="11907" w:orient="landscape" w:code="9"/>
          <w:pgMar w:top="1701" w:right="1134" w:bottom="850" w:left="1134" w:header="284" w:footer="275" w:gutter="0"/>
          <w:cols w:space="708"/>
          <w:docGrid w:linePitch="360"/>
        </w:sectPr>
      </w:pPr>
    </w:p>
    <w:p w:rsidR="00AE6C37" w:rsidRPr="004E78DE" w:rsidRDefault="00AE6C37" w:rsidP="00017D79">
      <w:pPr>
        <w:pStyle w:val="17"/>
        <w:numPr>
          <w:ilvl w:val="1"/>
          <w:numId w:val="3"/>
        </w:numPr>
        <w:spacing w:after="0" w:line="360" w:lineRule="auto"/>
        <w:ind w:left="851" w:hanging="425"/>
        <w:outlineLvl w:val="2"/>
        <w:rPr>
          <w:b/>
          <w:sz w:val="28"/>
        </w:rPr>
      </w:pPr>
      <w:bookmarkStart w:id="263" w:name="_Toc379894540"/>
      <w:bookmarkStart w:id="264" w:name="_Toc386035513"/>
      <w:bookmarkStart w:id="265" w:name="_Toc379894539"/>
      <w:bookmarkStart w:id="266" w:name="_Toc384223048"/>
      <w:bookmarkStart w:id="267" w:name="_Toc387246819"/>
      <w:bookmarkStart w:id="268" w:name="_Toc388948562"/>
      <w:bookmarkStart w:id="269" w:name="_Toc404669630"/>
      <w:bookmarkStart w:id="270" w:name="_Toc47549087"/>
      <w:r w:rsidRPr="004E78DE">
        <w:rPr>
          <w:b/>
          <w:sz w:val="28"/>
        </w:rPr>
        <w:t>Сведения о вновь строящихся, реконструируемых и предлагаемых к выводу из эксплуатации объектах системы водоснабжени</w:t>
      </w:r>
      <w:bookmarkEnd w:id="263"/>
      <w:bookmarkEnd w:id="264"/>
      <w:r w:rsidRPr="004E78DE">
        <w:rPr>
          <w:b/>
          <w:sz w:val="28"/>
        </w:rPr>
        <w:t>я</w:t>
      </w:r>
      <w:bookmarkEnd w:id="265"/>
      <w:bookmarkEnd w:id="266"/>
      <w:bookmarkEnd w:id="267"/>
      <w:bookmarkEnd w:id="268"/>
      <w:bookmarkEnd w:id="269"/>
      <w:bookmarkEnd w:id="270"/>
    </w:p>
    <w:p w:rsidR="00AE6C37" w:rsidRPr="004E78DE" w:rsidRDefault="00AE6C37" w:rsidP="00725FA2">
      <w:pPr>
        <w:pStyle w:val="14"/>
        <w:shd w:val="clear" w:color="auto" w:fill="FFFFFF"/>
        <w:rPr>
          <w:u w:val="single"/>
        </w:rPr>
      </w:pPr>
      <w:r w:rsidRPr="004E78DE">
        <w:rPr>
          <w:u w:val="single"/>
        </w:rPr>
        <w:t>Строительство Равнецкого водозабора</w:t>
      </w:r>
    </w:p>
    <w:p w:rsidR="00AE6C37" w:rsidRPr="004E78DE" w:rsidRDefault="00AE6C37" w:rsidP="00B16DA7">
      <w:pPr>
        <w:pStyle w:val="14"/>
        <w:spacing w:line="240" w:lineRule="auto"/>
      </w:pPr>
      <w:r w:rsidRPr="004E78DE">
        <w:t>Участок для строительства Равнецкого водозабора расположен в 20 км северо-восточнее г. Ишима, в пределах Равнецкого месторождения пресных подземных вод.</w:t>
      </w:r>
    </w:p>
    <w:p w:rsidR="00AE6C37" w:rsidRPr="004E78DE" w:rsidRDefault="00AE6C37" w:rsidP="001F54AF">
      <w:pPr>
        <w:pStyle w:val="14"/>
        <w:spacing w:line="240" w:lineRule="auto"/>
      </w:pPr>
      <w:r w:rsidRPr="004E78DE">
        <w:t>В 2015 году ГУПТО ТЦ «Тюменьгеомониторинг» была выполнена работа по переоценке запасов пресных вод Равнецкого месторождения в Ишимском районе с целью водоснабжения г. Ишима. Получена лицензия ТЮМ 80419 ВЭ на добычу подземных вод для питьевого, хозяйственно-бытового водоснабжения и технологического обеспечения водой. Подсчитанные запасы составляют 17000 м³/сут.</w:t>
      </w:r>
    </w:p>
    <w:p w:rsidR="00AE6C37" w:rsidRPr="004E78DE" w:rsidRDefault="00AE6C37" w:rsidP="001F54AF">
      <w:pPr>
        <w:pStyle w:val="14"/>
        <w:spacing w:line="240" w:lineRule="auto"/>
      </w:pPr>
      <w:r w:rsidRPr="004E78DE">
        <w:t>Качество подземных вод продуктивного горизонта по обобщенным, санитарно-токсикологическим, органолептическим, радиационным и микробиологическим показателям в целом соответствует нормативам СанПиН 2.1.4.1074-01. Превышение ПДК установлено лишь для отдельных компонентов, таких как железо, марганец, кремний, аммиак по азоту. Концентрация фтора в подземных водах ниже оптимального уровня, что определяет необходимость рассмотрения вопроса о технологическом фторировании воды на ВОС.</w:t>
      </w:r>
    </w:p>
    <w:p w:rsidR="00AE6C37" w:rsidRPr="004E78DE" w:rsidRDefault="00AE6C37" w:rsidP="001F54AF">
      <w:pPr>
        <w:pStyle w:val="14"/>
        <w:spacing w:line="240" w:lineRule="auto"/>
      </w:pPr>
      <w:r w:rsidRPr="004E78DE">
        <w:t>Предусматривается строительство 24 артезианских скважин (5–в резерве), 12 скважин дебитом 1000 м³/сут, и 8 скважин 625 м³/сут. Средний дебит по скважинам составляет 850 м³/сут. Глубина скважин планируется индивидуальной, ориентировочно 165,1-177,6 м. Конструктивная компоновка водозаборных скважин рекомендуется типовой, аналогичной действующим эксплуатационным скважинам Бокаревского водозабора.</w:t>
      </w:r>
    </w:p>
    <w:p w:rsidR="00AE6C37" w:rsidRPr="004E78DE" w:rsidRDefault="00AE6C37" w:rsidP="001F54AF">
      <w:pPr>
        <w:pStyle w:val="14"/>
        <w:spacing w:line="240" w:lineRule="auto"/>
      </w:pPr>
      <w:r w:rsidRPr="004E78DE">
        <w:t xml:space="preserve">Также планируется установка двух резервуаров чистой воды, объемом 2000 м³ каждый. ВНС </w:t>
      </w:r>
      <w:r w:rsidRPr="004E78DE">
        <w:rPr>
          <w:lang w:val="en-US"/>
        </w:rPr>
        <w:t>II</w:t>
      </w:r>
      <w:r w:rsidRPr="004E78DE">
        <w:t>-го подъема, производительностью 17000 м³/сут.</w:t>
      </w:r>
    </w:p>
    <w:p w:rsidR="00AE6C37" w:rsidRPr="004E78DE" w:rsidRDefault="00AE6C37" w:rsidP="001F54AF">
      <w:pPr>
        <w:pStyle w:val="14"/>
        <w:spacing w:line="240" w:lineRule="auto"/>
      </w:pPr>
    </w:p>
    <w:p w:rsidR="00AE6C37" w:rsidRPr="004E78DE" w:rsidRDefault="00AE6C37" w:rsidP="004113B6">
      <w:pPr>
        <w:pStyle w:val="14"/>
        <w:spacing w:line="240" w:lineRule="auto"/>
        <w:rPr>
          <w:u w:val="single"/>
        </w:rPr>
      </w:pPr>
      <w:r w:rsidRPr="004E78DE">
        <w:rPr>
          <w:u w:val="single"/>
        </w:rPr>
        <w:t>Реконструкция Бокаревского водозабора</w:t>
      </w:r>
    </w:p>
    <w:p w:rsidR="00AE6C37" w:rsidRPr="004E78DE" w:rsidRDefault="00AE6C37" w:rsidP="001F54AF">
      <w:pPr>
        <w:pStyle w:val="14"/>
        <w:spacing w:line="240" w:lineRule="auto"/>
      </w:pPr>
      <w:r w:rsidRPr="004E78DE">
        <w:t>Реконструкция предполагает собой камеральное обследование артезианских скважин с целью выявления возможных мест разрушения обсадных колонн, в случае необходимости их замена, а также промывка скважин с последующей установкой в них новых насосов ЭЦВ 8-40-120 в количестве 20 единиц.</w:t>
      </w:r>
    </w:p>
    <w:p w:rsidR="00AE6C37" w:rsidRPr="004E78DE" w:rsidRDefault="00AE6C37" w:rsidP="001F54AF">
      <w:pPr>
        <w:pStyle w:val="14"/>
        <w:spacing w:line="240" w:lineRule="auto"/>
      </w:pPr>
      <w:r w:rsidRPr="004E78DE">
        <w:t xml:space="preserve">Также планируется установка двух резервуаров чистой воды, объемом 5000 м³ каждый. ВНС </w:t>
      </w:r>
      <w:r w:rsidRPr="004E78DE">
        <w:rPr>
          <w:lang w:val="en-US"/>
        </w:rPr>
        <w:t>II</w:t>
      </w:r>
      <w:r w:rsidRPr="004E78DE">
        <w:t>-го подъема, производительностью 15000 м³/сут.</w:t>
      </w:r>
    </w:p>
    <w:p w:rsidR="00AE6C37" w:rsidRPr="004E78DE" w:rsidRDefault="00AE6C37">
      <w:pPr>
        <w:spacing w:after="0" w:line="240" w:lineRule="auto"/>
        <w:jc w:val="left"/>
        <w:rPr>
          <w:sz w:val="28"/>
          <w:szCs w:val="24"/>
        </w:rPr>
      </w:pPr>
      <w:r w:rsidRPr="004E78DE">
        <w:br w:type="page"/>
      </w:r>
    </w:p>
    <w:p w:rsidR="00AE6C37" w:rsidRPr="004E78DE" w:rsidRDefault="00AE6C37" w:rsidP="001F54AF">
      <w:pPr>
        <w:pStyle w:val="14"/>
        <w:spacing w:line="240" w:lineRule="auto"/>
        <w:rPr>
          <w:u w:val="single"/>
        </w:rPr>
      </w:pPr>
      <w:r w:rsidRPr="004E78DE">
        <w:rPr>
          <w:u w:val="single"/>
        </w:rPr>
        <w:t>Реконструкция ВОС Бокаревского водозабора</w:t>
      </w:r>
    </w:p>
    <w:p w:rsidR="00AE6C37" w:rsidRPr="004E78DE" w:rsidRDefault="00AE6C37" w:rsidP="001F54AF">
      <w:pPr>
        <w:pStyle w:val="14"/>
        <w:spacing w:line="240" w:lineRule="auto"/>
      </w:pPr>
      <w:r w:rsidRPr="004E78DE">
        <w:t xml:space="preserve">Реконструкция сооружений подразумевает собой внедрение в схему очистки гидролизной установки требуемой производительности, предназначенной для производства хлора из поваренной соли. </w:t>
      </w:r>
    </w:p>
    <w:p w:rsidR="00AE6C37" w:rsidRPr="004E78DE" w:rsidRDefault="00AE6C37" w:rsidP="001F54AF">
      <w:pPr>
        <w:pStyle w:val="14"/>
        <w:spacing w:line="240" w:lineRule="auto"/>
      </w:pPr>
      <w:r w:rsidRPr="004E78DE">
        <w:t xml:space="preserve">Также предполагается увеличение общей установленной до 15000 м³/сут за счет строительства дополнительного блока очистки, включающего в себя фильтры по марганцу, по обезжелезиванию, группу насосов-дозаторов, промывочных насосов, насосов хлорирования, и </w:t>
      </w:r>
      <w:r w:rsidRPr="004E78DE">
        <w:rPr>
          <w:lang w:val="en-US"/>
        </w:rPr>
        <w:t>II</w:t>
      </w:r>
      <w:r w:rsidRPr="004E78DE">
        <w:t xml:space="preserve"> подъема, а также компрессоры и воздуходувки. Кроме того, необходимо предусмотреть дополнительные емкости для хранения воды (ориентировочно 2000 м³).</w:t>
      </w:r>
    </w:p>
    <w:p w:rsidR="00AE6C37" w:rsidRPr="004E78DE" w:rsidRDefault="00AE6C37" w:rsidP="001F54AF">
      <w:pPr>
        <w:pStyle w:val="14"/>
        <w:spacing w:line="240" w:lineRule="auto"/>
      </w:pPr>
      <w:r w:rsidRPr="004E78DE">
        <w:t>Полный состав перспективных объектов водоснабжения необходимо определить проектом.</w:t>
      </w:r>
    </w:p>
    <w:p w:rsidR="00AE6C37" w:rsidRPr="004E78DE" w:rsidRDefault="00AE6C37" w:rsidP="001F54AF">
      <w:pPr>
        <w:pStyle w:val="14"/>
        <w:spacing w:line="240" w:lineRule="auto"/>
      </w:pPr>
    </w:p>
    <w:p w:rsidR="00AE6C37" w:rsidRPr="004E78DE" w:rsidRDefault="00AE6C37" w:rsidP="001F54AF">
      <w:pPr>
        <w:pStyle w:val="14"/>
        <w:spacing w:line="240" w:lineRule="auto"/>
      </w:pPr>
      <w:r w:rsidRPr="004E78DE">
        <w:rPr>
          <w:u w:val="single"/>
        </w:rPr>
        <w:t>Реконструкция ВНС III-го подъема по ул. Свердлова 1б</w:t>
      </w:r>
    </w:p>
    <w:p w:rsidR="00AE6C37" w:rsidRPr="004E78DE" w:rsidRDefault="00AE6C37" w:rsidP="001F54AF">
      <w:pPr>
        <w:pStyle w:val="14"/>
        <w:spacing w:line="240" w:lineRule="auto"/>
      </w:pPr>
      <w:r w:rsidRPr="004E78DE">
        <w:t>В связи с планируемым увеличением потока с воды с площадки Бокаревских ВОС, предполагается увеличение установленной производительности насосной станции до 10000 м³/сут путем установки двух насосов ЦМК 65/200-30/2 и строительства дополнительных РЧВ.</w:t>
      </w:r>
    </w:p>
    <w:p w:rsidR="00AE6C37" w:rsidRPr="004E78DE" w:rsidRDefault="00AE6C37" w:rsidP="001F54AF">
      <w:pPr>
        <w:pStyle w:val="14"/>
        <w:spacing w:line="240" w:lineRule="auto"/>
      </w:pPr>
    </w:p>
    <w:p w:rsidR="00AE6C37" w:rsidRPr="004E78DE" w:rsidRDefault="00AE6C37" w:rsidP="001F54AF">
      <w:pPr>
        <w:pStyle w:val="14"/>
        <w:spacing w:line="240" w:lineRule="auto"/>
        <w:rPr>
          <w:u w:val="single"/>
        </w:rPr>
      </w:pPr>
      <w:r w:rsidRPr="004E78DE">
        <w:rPr>
          <w:u w:val="single"/>
        </w:rPr>
        <w:t>Реконструкция ВНС III-го подъема п. Ворошиловка</w:t>
      </w:r>
    </w:p>
    <w:p w:rsidR="00AE6C37" w:rsidRPr="004E78DE" w:rsidRDefault="00AE6C37" w:rsidP="009D3D90">
      <w:pPr>
        <w:pStyle w:val="14"/>
        <w:spacing w:line="240" w:lineRule="auto"/>
      </w:pPr>
      <w:r w:rsidRPr="004E78DE">
        <w:t>В связи с планируемым увеличением потока с воды с площадки Бокаревских ВОС, предполагается увеличение установленной производительности насосной станции до 4000 м³/сут путем установки насосаGrundfos NB 100-315/334 и строительства дополнительных РЧВ.</w:t>
      </w:r>
    </w:p>
    <w:p w:rsidR="00AE6C37" w:rsidRPr="004E78DE" w:rsidRDefault="00AE6C37" w:rsidP="001F54AF">
      <w:pPr>
        <w:pStyle w:val="14"/>
        <w:spacing w:line="240" w:lineRule="auto"/>
      </w:pPr>
    </w:p>
    <w:p w:rsidR="00AE6C37" w:rsidRPr="004E78DE" w:rsidRDefault="00AE6C37" w:rsidP="00987E87">
      <w:pPr>
        <w:pStyle w:val="14"/>
        <w:spacing w:line="240" w:lineRule="auto"/>
        <w:rPr>
          <w:u w:val="single"/>
        </w:rPr>
      </w:pPr>
      <w:r w:rsidRPr="004E78DE">
        <w:rPr>
          <w:u w:val="single"/>
        </w:rPr>
        <w:t>Реконструкция сетей водоснабжения</w:t>
      </w:r>
    </w:p>
    <w:p w:rsidR="00AE6C37" w:rsidRPr="004E78DE" w:rsidRDefault="00AE6C37" w:rsidP="001F54AF">
      <w:pPr>
        <w:pStyle w:val="14"/>
        <w:spacing w:line="240" w:lineRule="auto"/>
      </w:pPr>
      <w:r w:rsidRPr="004E78DE">
        <w:t>Данной схемой водоснабжения на расчетный срок предусмотрена плановая замена сетей водоснабжения во всем муниципальном образовании. К реконструкции предлагаются участки сетей с датой прокладки или последнего капитального ремонта до 1997 г, срок эксплуатации которых к 2020 году достиг более 30 лет.</w:t>
      </w:r>
    </w:p>
    <w:p w:rsidR="00AE6C37" w:rsidRPr="004E78DE" w:rsidRDefault="00AE6C37" w:rsidP="001A4FD6">
      <w:pPr>
        <w:pStyle w:val="14"/>
        <w:spacing w:line="240" w:lineRule="auto"/>
        <w:rPr>
          <w:szCs w:val="28"/>
        </w:rPr>
      </w:pPr>
      <w:r w:rsidRPr="004E78DE">
        <w:rPr>
          <w:szCs w:val="28"/>
        </w:rPr>
        <w:t>Мероприятия по реконструкции и строительству сетей учитывают:</w:t>
      </w:r>
    </w:p>
    <w:p w:rsidR="00AE6C37" w:rsidRPr="004E78DE" w:rsidRDefault="00AE6C37" w:rsidP="00017D79">
      <w:pPr>
        <w:pStyle w:val="aff"/>
        <w:numPr>
          <w:ilvl w:val="0"/>
          <w:numId w:val="23"/>
        </w:numPr>
        <w:tabs>
          <w:tab w:val="left" w:pos="-142"/>
        </w:tabs>
        <w:spacing w:after="120"/>
        <w:contextualSpacing/>
      </w:pPr>
      <w:r w:rsidRPr="004E78DE">
        <w:t>Наружные инженерные сети водоснабжения из полиэтиленовых труб.</w:t>
      </w:r>
    </w:p>
    <w:p w:rsidR="00AE6C37" w:rsidRPr="004E78DE" w:rsidRDefault="00AE6C37" w:rsidP="00017D79">
      <w:pPr>
        <w:pStyle w:val="aff"/>
        <w:numPr>
          <w:ilvl w:val="0"/>
          <w:numId w:val="23"/>
        </w:numPr>
        <w:tabs>
          <w:tab w:val="left" w:pos="-142"/>
        </w:tabs>
        <w:spacing w:after="120"/>
        <w:contextualSpacing/>
      </w:pPr>
      <w:r w:rsidRPr="004E78DE">
        <w:t>Разработка мокрого грунта в отвал, без креплений (группа грунтов 1-3).</w:t>
      </w:r>
    </w:p>
    <w:p w:rsidR="00AE6C37" w:rsidRPr="004E78DE" w:rsidRDefault="00AE6C37" w:rsidP="00017D79">
      <w:pPr>
        <w:pStyle w:val="aff"/>
        <w:numPr>
          <w:ilvl w:val="0"/>
          <w:numId w:val="23"/>
        </w:numPr>
        <w:tabs>
          <w:tab w:val="left" w:pos="-142"/>
        </w:tabs>
        <w:spacing w:after="120"/>
        <w:contextualSpacing/>
      </w:pPr>
      <w:r w:rsidRPr="004E78DE">
        <w:t>Глубина заложения трубопровода 3 м.</w:t>
      </w:r>
    </w:p>
    <w:p w:rsidR="00AE6C37" w:rsidRPr="004E78DE" w:rsidRDefault="00AE6C37" w:rsidP="00017D79">
      <w:pPr>
        <w:pStyle w:val="aff"/>
        <w:numPr>
          <w:ilvl w:val="0"/>
          <w:numId w:val="23"/>
        </w:numPr>
        <w:tabs>
          <w:tab w:val="left" w:pos="-142"/>
        </w:tabs>
        <w:spacing w:after="120"/>
        <w:contextualSpacing/>
      </w:pPr>
      <w:r w:rsidRPr="004E78DE">
        <w:t>Установка пожарных гидрантов.</w:t>
      </w:r>
    </w:p>
    <w:p w:rsidR="00AE6C37" w:rsidRPr="004E78DE" w:rsidRDefault="00AE6C37" w:rsidP="001F54AF">
      <w:pPr>
        <w:pStyle w:val="14"/>
        <w:spacing w:line="240" w:lineRule="auto"/>
      </w:pPr>
      <w:r w:rsidRPr="004E78DE">
        <w:t>В Таблице41 представлены длины перекладываемых участков водопроводов, сгруппированные по диаметрам.</w:t>
      </w:r>
    </w:p>
    <w:p w:rsidR="00AE6C37" w:rsidRPr="004E78DE" w:rsidRDefault="00AE6C37" w:rsidP="001F54AF">
      <w:pPr>
        <w:pStyle w:val="14"/>
        <w:spacing w:line="240" w:lineRule="auto"/>
      </w:pPr>
    </w:p>
    <w:p w:rsidR="00AE6C37" w:rsidRPr="004E78DE" w:rsidRDefault="00AE6C37" w:rsidP="009069F6">
      <w:pPr>
        <w:pStyle w:val="af5"/>
      </w:pPr>
      <w:bookmarkStart w:id="271" w:name="_Toc47549016"/>
      <w:r w:rsidRPr="004E78DE">
        <w:t xml:space="preserve">Таблица </w:t>
      </w:r>
      <w:fldSimple w:instr=" SEQ Таблица \* ARABIC ">
        <w:r w:rsidRPr="004E78DE">
          <w:rPr>
            <w:noProof/>
          </w:rPr>
          <w:t>41</w:t>
        </w:r>
      </w:fldSimple>
      <w:r w:rsidRPr="004E78DE">
        <w:t>. Участки водоснабжения, подлежащие реконструкции</w:t>
      </w:r>
      <w:bookmarkEnd w:id="2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60"/>
        <w:gridCol w:w="4344"/>
        <w:gridCol w:w="1993"/>
        <w:gridCol w:w="1314"/>
        <w:gridCol w:w="1418"/>
      </w:tblGrid>
      <w:tr w:rsidR="00AE6C37" w:rsidRPr="004E78DE" w:rsidTr="00C47E1D">
        <w:trPr>
          <w:trHeight w:val="276"/>
          <w:tblHeader/>
          <w:jc w:val="center"/>
        </w:trPr>
        <w:tc>
          <w:tcPr>
            <w:tcW w:w="560" w:type="dxa"/>
            <w:vMerge w:val="restart"/>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 п/п</w:t>
            </w:r>
          </w:p>
        </w:tc>
        <w:tc>
          <w:tcPr>
            <w:tcW w:w="4344" w:type="dxa"/>
            <w:vMerge w:val="restart"/>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Название сети, длина участка</w:t>
            </w:r>
          </w:p>
        </w:tc>
        <w:tc>
          <w:tcPr>
            <w:tcW w:w="1993" w:type="dxa"/>
            <w:vMerge w:val="restart"/>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Протяженность, м</w:t>
            </w:r>
          </w:p>
        </w:tc>
        <w:tc>
          <w:tcPr>
            <w:tcW w:w="1314" w:type="dxa"/>
            <w:vMerge w:val="restart"/>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Материал</w:t>
            </w:r>
          </w:p>
        </w:tc>
        <w:tc>
          <w:tcPr>
            <w:tcW w:w="1418" w:type="dxa"/>
            <w:vMerge w:val="restart"/>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Дата прокладки или последнего кап. ремонта</w:t>
            </w:r>
          </w:p>
        </w:tc>
      </w:tr>
      <w:tr w:rsidR="00AE6C37" w:rsidRPr="004E78DE" w:rsidTr="00C47E1D">
        <w:trPr>
          <w:trHeight w:val="276"/>
          <w:tblHeader/>
          <w:jc w:val="center"/>
        </w:trPr>
        <w:tc>
          <w:tcPr>
            <w:tcW w:w="560" w:type="dxa"/>
            <w:vMerge/>
            <w:vAlign w:val="center"/>
          </w:tcPr>
          <w:p w:rsidR="00AE6C37" w:rsidRPr="004E78DE" w:rsidRDefault="00AE6C37" w:rsidP="009D7C2E">
            <w:pPr>
              <w:spacing w:after="0" w:line="240" w:lineRule="auto"/>
              <w:jc w:val="left"/>
              <w:rPr>
                <w:bCs/>
                <w:szCs w:val="24"/>
                <w:lang w:eastAsia="ru-RU"/>
              </w:rPr>
            </w:pPr>
          </w:p>
        </w:tc>
        <w:tc>
          <w:tcPr>
            <w:tcW w:w="4344" w:type="dxa"/>
            <w:vMerge/>
            <w:vAlign w:val="center"/>
          </w:tcPr>
          <w:p w:rsidR="00AE6C37" w:rsidRPr="004E78DE" w:rsidRDefault="00AE6C37" w:rsidP="009D7C2E">
            <w:pPr>
              <w:spacing w:after="0" w:line="240" w:lineRule="auto"/>
              <w:jc w:val="left"/>
              <w:rPr>
                <w:bCs/>
                <w:szCs w:val="24"/>
                <w:lang w:eastAsia="ru-RU"/>
              </w:rPr>
            </w:pPr>
          </w:p>
        </w:tc>
        <w:tc>
          <w:tcPr>
            <w:tcW w:w="1993" w:type="dxa"/>
            <w:vMerge/>
            <w:vAlign w:val="center"/>
          </w:tcPr>
          <w:p w:rsidR="00AE6C37" w:rsidRPr="004E78DE" w:rsidRDefault="00AE6C37" w:rsidP="009D7C2E">
            <w:pPr>
              <w:spacing w:after="0" w:line="240" w:lineRule="auto"/>
              <w:jc w:val="left"/>
              <w:rPr>
                <w:bCs/>
                <w:szCs w:val="24"/>
                <w:lang w:eastAsia="ru-RU"/>
              </w:rPr>
            </w:pPr>
          </w:p>
        </w:tc>
        <w:tc>
          <w:tcPr>
            <w:tcW w:w="1314" w:type="dxa"/>
            <w:vMerge/>
            <w:vAlign w:val="center"/>
          </w:tcPr>
          <w:p w:rsidR="00AE6C37" w:rsidRPr="004E78DE" w:rsidRDefault="00AE6C37" w:rsidP="009D7C2E">
            <w:pPr>
              <w:spacing w:after="0" w:line="240" w:lineRule="auto"/>
              <w:jc w:val="left"/>
              <w:rPr>
                <w:bCs/>
                <w:szCs w:val="24"/>
                <w:lang w:eastAsia="ru-RU"/>
              </w:rPr>
            </w:pPr>
          </w:p>
        </w:tc>
        <w:tc>
          <w:tcPr>
            <w:tcW w:w="1418" w:type="dxa"/>
            <w:vMerge/>
            <w:vAlign w:val="center"/>
          </w:tcPr>
          <w:p w:rsidR="00AE6C37" w:rsidRPr="004E78DE" w:rsidRDefault="00AE6C37" w:rsidP="009D7C2E">
            <w:pPr>
              <w:spacing w:after="0" w:line="240" w:lineRule="auto"/>
              <w:jc w:val="left"/>
              <w:rPr>
                <w:bCs/>
                <w:szCs w:val="24"/>
                <w:lang w:eastAsia="ru-RU"/>
              </w:rPr>
            </w:pPr>
          </w:p>
        </w:tc>
      </w:tr>
      <w:tr w:rsidR="00AE6C37" w:rsidRPr="004E78DE" w:rsidTr="009D7C2E">
        <w:trPr>
          <w:trHeight w:val="23"/>
          <w:jc w:val="center"/>
        </w:trPr>
        <w:tc>
          <w:tcPr>
            <w:tcW w:w="560"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 </w:t>
            </w:r>
          </w:p>
        </w:tc>
        <w:tc>
          <w:tcPr>
            <w:tcW w:w="4344" w:type="dxa"/>
            <w:vAlign w:val="center"/>
          </w:tcPr>
          <w:p w:rsidR="00AE6C37" w:rsidRPr="004E78DE" w:rsidRDefault="00AE6C37" w:rsidP="009D7C2E">
            <w:pPr>
              <w:spacing w:after="0" w:line="240" w:lineRule="auto"/>
              <w:jc w:val="left"/>
              <w:rPr>
                <w:bCs/>
                <w:szCs w:val="24"/>
                <w:lang w:eastAsia="ru-RU"/>
              </w:rPr>
            </w:pPr>
            <w:r w:rsidRPr="004E78DE">
              <w:rPr>
                <w:bCs/>
                <w:szCs w:val="24"/>
                <w:lang w:eastAsia="ru-RU"/>
              </w:rPr>
              <w:t>Реконструкция</w:t>
            </w:r>
          </w:p>
        </w:tc>
        <w:tc>
          <w:tcPr>
            <w:tcW w:w="1993"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 </w:t>
            </w:r>
          </w:p>
        </w:tc>
        <w:tc>
          <w:tcPr>
            <w:tcW w:w="1314"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 </w:t>
            </w:r>
          </w:p>
        </w:tc>
        <w:tc>
          <w:tcPr>
            <w:tcW w:w="141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 </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w:t>
            </w:r>
          </w:p>
        </w:tc>
        <w:tc>
          <w:tcPr>
            <w:tcW w:w="4344" w:type="dxa"/>
            <w:vAlign w:val="center"/>
          </w:tcPr>
          <w:p w:rsidR="00AE6C37" w:rsidRPr="004E78DE" w:rsidRDefault="00AE6C37" w:rsidP="009D7C2E">
            <w:pPr>
              <w:spacing w:after="0" w:line="240" w:lineRule="auto"/>
              <w:jc w:val="left"/>
              <w:rPr>
                <w:bCs/>
                <w:szCs w:val="24"/>
                <w:lang w:eastAsia="ru-RU"/>
              </w:rPr>
            </w:pPr>
            <w:r w:rsidRPr="004E78DE">
              <w:rPr>
                <w:bCs/>
                <w:szCs w:val="24"/>
                <w:lang w:eastAsia="ru-RU"/>
              </w:rPr>
              <w:t>Водопроводная сеть от камеры ул. Коркинская до камеры у реки Ишимчик с ремонтом самой камеры ул. Коркинская</w:t>
            </w:r>
          </w:p>
        </w:tc>
        <w:tc>
          <w:tcPr>
            <w:tcW w:w="1993"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235</w:t>
            </w:r>
          </w:p>
        </w:tc>
        <w:tc>
          <w:tcPr>
            <w:tcW w:w="1314"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01.01.1965</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w:t>
            </w:r>
          </w:p>
        </w:tc>
        <w:tc>
          <w:tcPr>
            <w:tcW w:w="4344" w:type="dxa"/>
            <w:vAlign w:val="center"/>
          </w:tcPr>
          <w:p w:rsidR="00AE6C37" w:rsidRPr="004E78DE" w:rsidRDefault="00AE6C37" w:rsidP="009D7C2E">
            <w:pPr>
              <w:spacing w:after="0" w:line="240" w:lineRule="auto"/>
              <w:jc w:val="left"/>
              <w:rPr>
                <w:bCs/>
                <w:szCs w:val="24"/>
                <w:lang w:eastAsia="ru-RU"/>
              </w:rPr>
            </w:pPr>
            <w:r w:rsidRPr="004E78DE">
              <w:rPr>
                <w:bCs/>
                <w:szCs w:val="24"/>
                <w:lang w:eastAsia="ru-RU"/>
              </w:rPr>
              <w:t>водопроводная сеть,ул. Гагарина от ул. Пономарева до ул. Врачей Калининых; 1034,85 п.м.</w:t>
            </w:r>
          </w:p>
        </w:tc>
        <w:tc>
          <w:tcPr>
            <w:tcW w:w="1993"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1035</w:t>
            </w:r>
          </w:p>
        </w:tc>
        <w:tc>
          <w:tcPr>
            <w:tcW w:w="1314"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01.01.1971</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w:t>
            </w:r>
          </w:p>
        </w:tc>
        <w:tc>
          <w:tcPr>
            <w:tcW w:w="4344" w:type="dxa"/>
            <w:vAlign w:val="center"/>
          </w:tcPr>
          <w:p w:rsidR="00AE6C37" w:rsidRPr="004E78DE" w:rsidRDefault="00AE6C37" w:rsidP="009D7C2E">
            <w:pPr>
              <w:spacing w:after="0" w:line="240" w:lineRule="auto"/>
              <w:jc w:val="left"/>
              <w:rPr>
                <w:bCs/>
                <w:szCs w:val="24"/>
                <w:lang w:eastAsia="ru-RU"/>
              </w:rPr>
            </w:pPr>
            <w:r w:rsidRPr="004E78DE">
              <w:rPr>
                <w:bCs/>
                <w:szCs w:val="24"/>
                <w:lang w:eastAsia="ru-RU"/>
              </w:rPr>
              <w:t>водопроводная сеть, прзд. Гагарина; 211,8 п.м</w:t>
            </w:r>
          </w:p>
        </w:tc>
        <w:tc>
          <w:tcPr>
            <w:tcW w:w="1993"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212</w:t>
            </w:r>
          </w:p>
        </w:tc>
        <w:tc>
          <w:tcPr>
            <w:tcW w:w="1314"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01.01.1961</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4</w:t>
            </w:r>
          </w:p>
        </w:tc>
        <w:tc>
          <w:tcPr>
            <w:tcW w:w="4344" w:type="dxa"/>
            <w:vAlign w:val="center"/>
          </w:tcPr>
          <w:p w:rsidR="00AE6C37" w:rsidRPr="004E78DE" w:rsidRDefault="00AE6C37" w:rsidP="009D7C2E">
            <w:pPr>
              <w:spacing w:after="0" w:line="240" w:lineRule="auto"/>
              <w:jc w:val="left"/>
              <w:rPr>
                <w:bCs/>
                <w:szCs w:val="24"/>
                <w:lang w:eastAsia="ru-RU"/>
              </w:rPr>
            </w:pPr>
            <w:r w:rsidRPr="004E78DE">
              <w:rPr>
                <w:bCs/>
                <w:szCs w:val="24"/>
                <w:lang w:eastAsia="ru-RU"/>
              </w:rPr>
              <w:t>водопроводная сеть ул. Гаражная, ул. Курганская -880 п.м</w:t>
            </w:r>
          </w:p>
        </w:tc>
        <w:tc>
          <w:tcPr>
            <w:tcW w:w="1993"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880</w:t>
            </w:r>
          </w:p>
        </w:tc>
        <w:tc>
          <w:tcPr>
            <w:tcW w:w="1314"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01.01.1967</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5</w:t>
            </w:r>
          </w:p>
        </w:tc>
        <w:tc>
          <w:tcPr>
            <w:tcW w:w="4344" w:type="dxa"/>
            <w:vAlign w:val="center"/>
          </w:tcPr>
          <w:p w:rsidR="00AE6C37" w:rsidRPr="004E78DE" w:rsidRDefault="00AE6C37" w:rsidP="009D7C2E">
            <w:pPr>
              <w:spacing w:after="0" w:line="240" w:lineRule="auto"/>
              <w:jc w:val="left"/>
              <w:rPr>
                <w:bCs/>
                <w:szCs w:val="24"/>
                <w:lang w:eastAsia="ru-RU"/>
              </w:rPr>
            </w:pPr>
            <w:r w:rsidRPr="004E78DE">
              <w:rPr>
                <w:bCs/>
                <w:szCs w:val="24"/>
                <w:lang w:eastAsia="ru-RU"/>
              </w:rPr>
              <w:t>водопровод, по ул.Советская от ул. Ленинградской до ул. Литвинова и по ул. Орджоникидзе от ул. Литвинова до ул. Вр. Калининых; 831,15 п.м.</w:t>
            </w:r>
          </w:p>
        </w:tc>
        <w:tc>
          <w:tcPr>
            <w:tcW w:w="1993"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831</w:t>
            </w:r>
          </w:p>
        </w:tc>
        <w:tc>
          <w:tcPr>
            <w:tcW w:w="1314"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01.01.1967</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6</w:t>
            </w:r>
          </w:p>
        </w:tc>
        <w:tc>
          <w:tcPr>
            <w:tcW w:w="4344" w:type="dxa"/>
            <w:vAlign w:val="center"/>
          </w:tcPr>
          <w:p w:rsidR="00AE6C37" w:rsidRPr="004E78DE" w:rsidRDefault="00AE6C37" w:rsidP="009D7C2E">
            <w:pPr>
              <w:spacing w:after="0" w:line="240" w:lineRule="auto"/>
              <w:jc w:val="left"/>
              <w:rPr>
                <w:bCs/>
                <w:szCs w:val="24"/>
                <w:lang w:eastAsia="ru-RU"/>
              </w:rPr>
            </w:pPr>
            <w:r w:rsidRPr="004E78DE">
              <w:rPr>
                <w:bCs/>
                <w:szCs w:val="24"/>
                <w:lang w:eastAsia="ru-RU"/>
              </w:rPr>
              <w:t>водопроводная сеть, по ул. Орджоникидзе к школе №2; 820,25 п.м.</w:t>
            </w:r>
          </w:p>
        </w:tc>
        <w:tc>
          <w:tcPr>
            <w:tcW w:w="1993"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820</w:t>
            </w:r>
          </w:p>
        </w:tc>
        <w:tc>
          <w:tcPr>
            <w:tcW w:w="1314"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01.01.1965</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7</w:t>
            </w:r>
          </w:p>
        </w:tc>
        <w:tc>
          <w:tcPr>
            <w:tcW w:w="4344" w:type="dxa"/>
            <w:vAlign w:val="center"/>
          </w:tcPr>
          <w:p w:rsidR="00AE6C37" w:rsidRPr="004E78DE" w:rsidRDefault="00AE6C37" w:rsidP="009D7C2E">
            <w:pPr>
              <w:spacing w:after="0" w:line="240" w:lineRule="auto"/>
              <w:jc w:val="left"/>
              <w:rPr>
                <w:bCs/>
                <w:szCs w:val="24"/>
                <w:lang w:eastAsia="ru-RU"/>
              </w:rPr>
            </w:pPr>
            <w:r w:rsidRPr="004E78DE">
              <w:rPr>
                <w:bCs/>
                <w:szCs w:val="24"/>
                <w:lang w:eastAsia="ru-RU"/>
              </w:rPr>
              <w:t>водопроводная сеть, по ул. Омской, ул. Первомайской, ул. Строительной от ул. Республики до территории кожзавода; 907,0 п.м.</w:t>
            </w:r>
          </w:p>
        </w:tc>
        <w:tc>
          <w:tcPr>
            <w:tcW w:w="1993"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907</w:t>
            </w:r>
          </w:p>
        </w:tc>
        <w:tc>
          <w:tcPr>
            <w:tcW w:w="1314"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01.01.1983</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8</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Водопровода по ул. Красная Заря (622 метра диаметром 160 мм,160 метров диаметром 63 мм,75 метров диаметром 32 мм,11 ж/б колодцев)</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622</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01.01.1984</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9</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Водопроводная сеть ул. Островского1250 п.м</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1250</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01.01.1973</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10</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Водопроводная сеть ул. Фрунзе от ул. Интернациональная ул. 3-я Северная 440 п.м</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440</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01.01.1971</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11</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водопроводная сеть ул. Кондукторская, ул. Урицкого 350 п.м</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350</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01.01.1989</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12</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Водопроводная сеть ул. Докучаева, ул. Костычева ул. Темирязева ул. Луговая 2356 п.м</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2356</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01.01.1971</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13</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Водопроводная сеть ул. Привокзальная, ул. М.Садовая 550 п.м</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550</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01.01.1971</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14</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Водопроводная сеть ул. Пархоменко 350 п.м</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350</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01.01.1973</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15</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Водопроводная сеть Ул. Ражева 260 п.м</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260</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01.01.1973</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16</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Водопроводная сеть ул.Бригадная- 428 п.м</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428</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01.01.1989</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17</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Водопроводная сеть ул. Карякина – 820 п.м</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820</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01.01.1989</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18</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Водопровода по ул. Суворова (201 метр диаметром 160 мм, 84 метра диаметром 63мм, 5 метров диаметром 110 мм, 5 ж/б колодцев)</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201</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01.01.1973</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19</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Водопроводная сеть ул. 3-я Северная – 451 п.м</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451</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01.01.1992</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20</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Водопроводная сеть по ул. Ершова от ул. Водопроводная до ул. Крылова 750 п.м</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750</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01.01.1989</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21</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Водопроводная сеть по ул. Декабристов 450 п.м</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450</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01.01.1991</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22</w:t>
            </w:r>
          </w:p>
        </w:tc>
        <w:tc>
          <w:tcPr>
            <w:tcW w:w="4344" w:type="dxa"/>
            <w:vAlign w:val="center"/>
          </w:tcPr>
          <w:p w:rsidR="00AE6C37" w:rsidRPr="004E78DE" w:rsidRDefault="00AE6C37" w:rsidP="0031206B">
            <w:pPr>
              <w:spacing w:after="0" w:line="240" w:lineRule="auto"/>
              <w:jc w:val="left"/>
              <w:rPr>
                <w:bCs/>
                <w:szCs w:val="24"/>
                <w:lang w:eastAsia="ru-RU"/>
              </w:rPr>
            </w:pPr>
            <w:r w:rsidRPr="004E78DE">
              <w:rPr>
                <w:bCs/>
                <w:szCs w:val="24"/>
                <w:lang w:eastAsia="ru-RU"/>
              </w:rPr>
              <w:t xml:space="preserve">Модернизация водовода от насосной станции 1-го подъема по ул. Береговая до станции водоочистки по ул. Коркинская 58. Протяженность водовода 560 метров, диаметр- 225 мм, количество смотровых колодцев д-1.5 м – 3шт. </w:t>
            </w:r>
          </w:p>
        </w:tc>
        <w:tc>
          <w:tcPr>
            <w:tcW w:w="1993"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560</w:t>
            </w:r>
          </w:p>
        </w:tc>
        <w:tc>
          <w:tcPr>
            <w:tcW w:w="1314"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31206B">
            <w:pPr>
              <w:spacing w:after="0" w:line="240" w:lineRule="auto"/>
              <w:jc w:val="center"/>
              <w:rPr>
                <w:bCs/>
                <w:szCs w:val="24"/>
                <w:lang w:eastAsia="ru-RU"/>
              </w:rPr>
            </w:pPr>
            <w:r w:rsidRPr="004E78DE">
              <w:rPr>
                <w:bCs/>
                <w:szCs w:val="24"/>
                <w:lang w:eastAsia="ru-RU"/>
              </w:rPr>
              <w:t>01.01.1975 </w:t>
            </w:r>
          </w:p>
        </w:tc>
      </w:tr>
      <w:tr w:rsidR="00AE6C37" w:rsidRPr="004E78DE" w:rsidTr="009D7C2E">
        <w:trPr>
          <w:trHeight w:val="23"/>
          <w:jc w:val="center"/>
        </w:trPr>
        <w:tc>
          <w:tcPr>
            <w:tcW w:w="560" w:type="dxa"/>
            <w:noWrap/>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23</w:t>
            </w:r>
          </w:p>
          <w:p w:rsidR="00AE6C37" w:rsidRPr="004E78DE" w:rsidRDefault="00AE6C37" w:rsidP="009D7C2E">
            <w:pPr>
              <w:spacing w:after="0" w:line="240" w:lineRule="auto"/>
              <w:jc w:val="center"/>
              <w:rPr>
                <w:bCs/>
                <w:szCs w:val="24"/>
                <w:lang w:eastAsia="ru-RU"/>
              </w:rPr>
            </w:pPr>
          </w:p>
        </w:tc>
        <w:tc>
          <w:tcPr>
            <w:tcW w:w="4344" w:type="dxa"/>
            <w:vAlign w:val="center"/>
          </w:tcPr>
          <w:p w:rsidR="00AE6C37" w:rsidRPr="004E78DE" w:rsidRDefault="00AE6C37" w:rsidP="009D7C2E">
            <w:pPr>
              <w:spacing w:after="0" w:line="240" w:lineRule="auto"/>
              <w:jc w:val="left"/>
              <w:rPr>
                <w:bCs/>
                <w:szCs w:val="24"/>
                <w:lang w:eastAsia="ru-RU"/>
              </w:rPr>
            </w:pPr>
            <w:r w:rsidRPr="004E78DE">
              <w:rPr>
                <w:bCs/>
                <w:szCs w:val="24"/>
                <w:lang w:eastAsia="ru-RU"/>
              </w:rPr>
              <w:t>Модернизация водопровода по ул. Республики 681,5 п.м  (замена ввода ул. Уральская 50, ул. Республики 10 г, ул. Деповская 222, 220, 208 а, 208 б; переврезка абонентов ул. 5-я Северная, мясокомбинат, ГИБДД с заменой участков водопроводной сети) (110 метра диаметром 32 мм, 451,5 метров диаметром 110 мм, 120 метров диаметром 63 мм , 7 ж/б колодцев)</w:t>
            </w:r>
          </w:p>
        </w:tc>
        <w:tc>
          <w:tcPr>
            <w:tcW w:w="1993"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681,5</w:t>
            </w:r>
          </w:p>
        </w:tc>
        <w:tc>
          <w:tcPr>
            <w:tcW w:w="1314"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Сталь</w:t>
            </w:r>
          </w:p>
        </w:tc>
        <w:tc>
          <w:tcPr>
            <w:tcW w:w="141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01.01.1975</w:t>
            </w:r>
          </w:p>
        </w:tc>
      </w:tr>
    </w:tbl>
    <w:p w:rsidR="00AE6C37" w:rsidRPr="004E78DE" w:rsidRDefault="00AE6C37" w:rsidP="00C02464">
      <w:pPr>
        <w:pStyle w:val="14"/>
        <w:spacing w:line="240" w:lineRule="auto"/>
      </w:pPr>
      <w:r w:rsidRPr="004E78DE">
        <w:t>Ветхие участки трубопроводов планируется перекладывать на новые напорные трубы из полиэтилена по ГОСТ 18599-2001 в соответствии с требованиями СП 31.13330.2012. Глубина заложенных труб, считая до низа, должна быть на 0,5 м больше расчетной глубины проникания в грунт нулевой температуры. При прокладке трубопроводов в зоне отрицательных температур материал труб и элементов стыковых соединений должен удовлетворять требованиям морозоустойчивости.</w:t>
      </w:r>
    </w:p>
    <w:p w:rsidR="00AE6C37" w:rsidRPr="004E78DE" w:rsidRDefault="00AE6C37" w:rsidP="001F54AF">
      <w:pPr>
        <w:pStyle w:val="14"/>
        <w:spacing w:line="240" w:lineRule="auto"/>
      </w:pPr>
      <w:r w:rsidRPr="004E78DE">
        <w:t>Также настоящей схемой на расчетный срок планируется прокладка новых участков сетей для подключения перспективных объектов капитального строительства. Перечень новых участков сетей представлен в Таблице.</w:t>
      </w:r>
    </w:p>
    <w:p w:rsidR="00AE6C37" w:rsidRPr="004E78DE" w:rsidRDefault="00AE6C37">
      <w:pPr>
        <w:spacing w:after="0" w:line="240" w:lineRule="auto"/>
        <w:jc w:val="left"/>
        <w:rPr>
          <w:b/>
          <w:iCs/>
          <w:sz w:val="28"/>
          <w:szCs w:val="18"/>
          <w:lang w:eastAsia="ru-RU"/>
        </w:rPr>
      </w:pPr>
      <w:bookmarkStart w:id="272" w:name="_Toc47549017"/>
      <w:r w:rsidRPr="004E78DE">
        <w:br w:type="page"/>
      </w:r>
    </w:p>
    <w:p w:rsidR="00AE6C37" w:rsidRPr="004E78DE" w:rsidRDefault="00AE6C37" w:rsidP="009069F6">
      <w:pPr>
        <w:pStyle w:val="af5"/>
      </w:pPr>
      <w:r w:rsidRPr="004E78DE">
        <w:t xml:space="preserve">Таблица </w:t>
      </w:r>
      <w:fldSimple w:instr=" SEQ Таблица \* ARABIC ">
        <w:r w:rsidRPr="004E78DE">
          <w:rPr>
            <w:noProof/>
          </w:rPr>
          <w:t>42</w:t>
        </w:r>
      </w:fldSimple>
      <w:r w:rsidRPr="004E78DE">
        <w:t>. Перечень новых участков сетей для подключения перспективных объектов капитального строительства</w:t>
      </w:r>
      <w:bookmarkEnd w:id="2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7"/>
        <w:gridCol w:w="3879"/>
        <w:gridCol w:w="1155"/>
        <w:gridCol w:w="2228"/>
      </w:tblGrid>
      <w:tr w:rsidR="00AE6C37" w:rsidRPr="004E78DE" w:rsidTr="009D7C2E">
        <w:trPr>
          <w:trHeight w:val="23"/>
          <w:tblHeader/>
          <w:jc w:val="center"/>
        </w:trPr>
        <w:tc>
          <w:tcPr>
            <w:tcW w:w="236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Начало участка</w:t>
            </w:r>
          </w:p>
        </w:tc>
        <w:tc>
          <w:tcPr>
            <w:tcW w:w="3879"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Конец участка</w:t>
            </w:r>
          </w:p>
        </w:tc>
        <w:tc>
          <w:tcPr>
            <w:tcW w:w="1155"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Длина участка, м</w:t>
            </w:r>
          </w:p>
        </w:tc>
        <w:tc>
          <w:tcPr>
            <w:tcW w:w="222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Внутренний диаметр трубы, мм</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79</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Ворошилова, 94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1612</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Порфирьева, 6</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1806</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Республики, 97/а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43</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2749</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Просвещения, 14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3032</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 xml:space="preserve"> ул. Интернациональная, 49</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201</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Ленина, д.27</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1203</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Ленина, 23</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771а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Кооперативная, 3/2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4083</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4083а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63</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4083а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Артиллерийская, 77</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1708а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1-я Северная, 81</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1203</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Ленина, 32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1337</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Ершова, 104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1223б</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3-я Северная, 18</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1223а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3-я Северная, 14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519а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519б</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519б</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Луначарского, уч.70</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38</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519б</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Луначарского, уч.70</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522</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Ленина, 49а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522а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Ленина, 49</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521а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Ленина 74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522а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Ленина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783</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М. Горького, 105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ВК1383а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Чехова, район (СТО)</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42</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1620</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пер. 12-Восточный</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1170</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 xml:space="preserve"> ул. Промышленная</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131</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2333</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Калинина, 112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2218а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Смычка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1954а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Малая Садовая, 183</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271</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Рокоссовского, 42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1009а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Бригадная, 167</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2776</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Ленинградская, 33, 35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967а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Республики, 25 н</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36</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510</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Луначарского</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48</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2624</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Орджоникидзе, 1</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531</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Литвинова, 19</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2351</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Пархоменко, 1а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63</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406</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Гаранина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74</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1736а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Луговая, 3б</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1895</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Ялуторовская, 66/б</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40</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2629</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 xml:space="preserve"> ул. Литвинова, 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3140а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Чехова, 49</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185</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185а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65</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185а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Толбухина, 51</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55</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185а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Толстого, 55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2053</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Пионерская, 32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3089</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Бригадная, дом 24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33</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3748</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Рокоссовского, 55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875</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Свердлова, 74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3350а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Народная, 10</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3621</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Первомайская, 80</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4102</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Путиловская, 42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38</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916</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916а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60</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916а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 xml:space="preserve"> пл. Привокзальная, 33а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916а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 xml:space="preserve"> пл. Привокзальная, 33</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47</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1714</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 xml:space="preserve"> ул. Плеханова, 49</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44</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 xml:space="preserve"> ул. Кленовая, 26</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32</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98</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Толбухина, 69/а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69</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1565а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пер. 4-й Восточный, 13</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2797</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Карякина, 54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1982а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пр. Кедровый, 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3934</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Свердлова, 33,33а,35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288а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Ленина, 46</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1999а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Энгельса, 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w:t>
            </w:r>
          </w:p>
        </w:tc>
        <w:tc>
          <w:tcPr>
            <w:tcW w:w="2228" w:type="dxa"/>
          </w:tcPr>
          <w:p w:rsidR="00AE6C37" w:rsidRPr="004E78DE" w:rsidRDefault="00AE6C37" w:rsidP="009D7C2E">
            <w:pPr>
              <w:spacing w:after="0" w:line="240" w:lineRule="auto"/>
              <w:jc w:val="center"/>
              <w:rPr>
                <w:szCs w:val="24"/>
                <w:lang w:eastAsia="ru-RU"/>
              </w:rPr>
            </w:pPr>
            <w:r w:rsidRPr="004E78DE">
              <w:t>32</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1003</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Красноярская, пересечен</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574</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Курганская, 83/а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4277</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30 лет ВЛКСМ д.107</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1956</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ул.30 лет ВЛКСМ, д.60</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837</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843а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154</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843а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843</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70</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843а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пр. Энгельса, д.21-25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841а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Большая Садовая, д.208-212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840</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Большая Садовая, д.196-202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1955</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1955а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1955а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Малая Садовая, радом с д.168</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1955а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1955б</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102</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1955б</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Малая Садовая, д.168</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1955б</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1955в</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101</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1955в</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Малая Садовая, радом с д.168</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1955в</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808</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128</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1955г</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Малая Садовая, д.158</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1282</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Малая Садовая, д.130-134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1954а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Малая Садовая, д.148-150</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142</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Ершова, д.14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1272</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Ершова, д.3-9</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228а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Одоевского, д.38</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281</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ул.Одоевского,25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3531</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ул.30 лет ВЛКСМ, д.21</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34</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173</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ул.Малая Садовая, д.80-96</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174</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ул.Малая Садовая, д.80-96</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3802</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пр.Артиллерийский, д.30-32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253</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ул.Большая Садовая, д.150-152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169</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ул.Большая Садовая, д.158-162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35</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239</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ул.Карла Маркса, д.23</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39</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2921</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 Ленина, д.77</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38</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4609</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ул.Большая Садовая, д.49</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41</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4609</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ул.Большая Садовая, д.82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70</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4603</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ул.Большая Садовая, д.18-20</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2716</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ул.Луначарского, д.37</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2716а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ул.Луначарского, д.34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4591</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ул.Луначарского, д.47</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2715</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ул.Луначарского, рядом с д.46</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74</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195</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ул.Ленина, д.16</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847</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ул.Иркутская, д.10</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805</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805а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51</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805а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Тюменская область, г. Ишим, ул. Карла Маркса, 75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33</w:t>
            </w:r>
          </w:p>
        </w:tc>
        <w:tc>
          <w:tcPr>
            <w:tcW w:w="2228" w:type="dxa"/>
          </w:tcPr>
          <w:p w:rsidR="00AE6C37" w:rsidRPr="004E78DE" w:rsidRDefault="00AE6C37" w:rsidP="009D7C2E">
            <w:pPr>
              <w:spacing w:after="0" w:line="240" w:lineRule="auto"/>
              <w:jc w:val="center"/>
              <w:rPr>
                <w:szCs w:val="24"/>
                <w:lang w:eastAsia="ru-RU"/>
              </w:rPr>
            </w:pPr>
            <w:r w:rsidRPr="004E78DE">
              <w:t>63</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805а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805б</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56</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805д</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805е</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53</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805в</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805г</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37</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805е</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869</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81</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805б</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805в</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805г</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ВК 805д</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47</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805б</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Привокзальная площадь, Ретро-парк К-1</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805д</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Привокзальная площадь, Ретро-парк К-2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805е</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Привокзальная площадь, Ретро-парк К-3</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805в</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Привокзальная площадь, Ретро-парк К-4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805г</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Привокзальная площадь, Ретро-парк К-5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40</w:t>
            </w:r>
          </w:p>
        </w:tc>
        <w:tc>
          <w:tcPr>
            <w:tcW w:w="2228" w:type="dxa"/>
          </w:tcPr>
          <w:p w:rsidR="00AE6C37" w:rsidRPr="004E78DE" w:rsidRDefault="00AE6C37" w:rsidP="009D7C2E">
            <w:pPr>
              <w:spacing w:after="0" w:line="240" w:lineRule="auto"/>
              <w:jc w:val="center"/>
              <w:rPr>
                <w:szCs w:val="24"/>
                <w:lang w:eastAsia="ru-RU"/>
              </w:rPr>
            </w:pPr>
            <w:r w:rsidRPr="004E78DE">
              <w:t>160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1657</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ул.Деповская, д.65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3332</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ул.Деповская, д.71</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949</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ул.Красина, рядом с д.54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984</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ул.Красина, д.54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982</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ул.Деповская, рядом с д.71</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1024а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ул.Деповская, д.73</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936а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ул.Непомнящего,д.162а</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2641</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ул.Красная Заря, д.2-6</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2645</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ул.Павла Морозова, д.92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1593а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ул.Павла Морозова, д.3</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1594а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ул.Красная Заря, д.2-6</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2645</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ул.Островского, д.81</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620</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ул.Островского, д.91</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4604</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ул.Дорожная, д.92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1381а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ул.Дорожная, д.96</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4604а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ул.Дорожная, д.94</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4604</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ул.Дорожная, д.85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36</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1381а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ул.Весенняя, д.9</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33</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2504</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ул.Весенняя, д.15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2528</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ул.Красная Заря, д.18</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32</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2641</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ул.Красная Заря, д.82</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2633</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ул.Красная Заря, д.79</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1600а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ул.Кутузова, д.75</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618а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ул.Красная Заря, д.80</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1601</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ул.Павла Морозова, д.3</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35</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994</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ул.Красноярская,д.67</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1976</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ул.Железнодорожная,д.10</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1036</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ул.Железнодорожная,д.10</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1813</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ул.Григорова, д.133</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1631а</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ул.Большая, рядом с д.171</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120</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1816</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ул.Ананьева, д.83</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236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1456</w:t>
            </w:r>
          </w:p>
        </w:tc>
        <w:tc>
          <w:tcPr>
            <w:tcW w:w="3879" w:type="dxa"/>
            <w:vAlign w:val="center"/>
          </w:tcPr>
          <w:p w:rsidR="00AE6C37" w:rsidRPr="004E78DE" w:rsidRDefault="00AE6C37" w:rsidP="009D7C2E">
            <w:pPr>
              <w:spacing w:after="0" w:line="240" w:lineRule="auto"/>
              <w:rPr>
                <w:szCs w:val="24"/>
                <w:lang w:eastAsia="ru-RU"/>
              </w:rPr>
            </w:pPr>
            <w:r w:rsidRPr="004E78DE">
              <w:rPr>
                <w:szCs w:val="24"/>
                <w:lang w:eastAsia="ru-RU"/>
              </w:rPr>
              <w:t>ул,Республики,рядом с д.10 г</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84</w:t>
            </w:r>
          </w:p>
        </w:tc>
        <w:tc>
          <w:tcPr>
            <w:tcW w:w="2228" w:type="dxa"/>
          </w:tcPr>
          <w:p w:rsidR="00AE6C37" w:rsidRPr="004E78DE" w:rsidRDefault="00AE6C37" w:rsidP="009D7C2E">
            <w:pPr>
              <w:spacing w:after="0" w:line="240" w:lineRule="auto"/>
              <w:jc w:val="center"/>
              <w:rPr>
                <w:szCs w:val="24"/>
                <w:lang w:eastAsia="ru-RU"/>
              </w:rPr>
            </w:pPr>
            <w:r w:rsidRPr="004E78DE">
              <w:t>110</w:t>
            </w:r>
          </w:p>
        </w:tc>
      </w:tr>
      <w:tr w:rsidR="00AE6C37" w:rsidRPr="004E78DE" w:rsidTr="009D7C2E">
        <w:trPr>
          <w:trHeight w:val="23"/>
          <w:jc w:val="center"/>
        </w:trPr>
        <w:tc>
          <w:tcPr>
            <w:tcW w:w="6246" w:type="dxa"/>
            <w:gridSpan w:val="2"/>
            <w:vAlign w:val="center"/>
          </w:tcPr>
          <w:p w:rsidR="00AE6C37" w:rsidRPr="004E78DE" w:rsidRDefault="00AE6C37" w:rsidP="009D7C2E">
            <w:pPr>
              <w:spacing w:after="0" w:line="240" w:lineRule="auto"/>
              <w:rPr>
                <w:szCs w:val="24"/>
                <w:lang w:eastAsia="ru-RU"/>
              </w:rPr>
            </w:pPr>
            <w:r w:rsidRPr="004E78DE">
              <w:rPr>
                <w:szCs w:val="24"/>
                <w:lang w:eastAsia="ru-RU"/>
              </w:rPr>
              <w:t>ИТОГО:</w:t>
            </w:r>
          </w:p>
        </w:tc>
        <w:tc>
          <w:tcPr>
            <w:tcW w:w="115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4863</w:t>
            </w:r>
          </w:p>
        </w:tc>
        <w:tc>
          <w:tcPr>
            <w:tcW w:w="2228" w:type="dxa"/>
          </w:tcPr>
          <w:p w:rsidR="00AE6C37" w:rsidRPr="004E78DE" w:rsidRDefault="00AE6C37" w:rsidP="009D7C2E">
            <w:pPr>
              <w:spacing w:after="0" w:line="240" w:lineRule="auto"/>
              <w:jc w:val="center"/>
            </w:pPr>
          </w:p>
        </w:tc>
      </w:tr>
    </w:tbl>
    <w:p w:rsidR="00AE6C37" w:rsidRPr="004E78DE" w:rsidRDefault="00AE6C37" w:rsidP="001F54AF">
      <w:pPr>
        <w:pStyle w:val="14"/>
        <w:spacing w:line="240" w:lineRule="auto"/>
      </w:pPr>
      <w:r w:rsidRPr="004E78DE">
        <w:t>Для реорганизации системы водоснабжения с целью перехода на подземные источники водоснабжения потребуется прокладка участков сетей, представленных в Таблице.</w:t>
      </w:r>
    </w:p>
    <w:p w:rsidR="00AE6C37" w:rsidRPr="004E78DE" w:rsidRDefault="00AE6C37" w:rsidP="001F54AF">
      <w:pPr>
        <w:pStyle w:val="14"/>
        <w:spacing w:line="240" w:lineRule="auto"/>
      </w:pPr>
    </w:p>
    <w:p w:rsidR="00AE6C37" w:rsidRPr="004E78DE" w:rsidRDefault="00AE6C37" w:rsidP="009069F6">
      <w:pPr>
        <w:pStyle w:val="af5"/>
      </w:pPr>
      <w:bookmarkStart w:id="273" w:name="_Toc47549018"/>
      <w:r w:rsidRPr="004E78DE">
        <w:t xml:space="preserve">Таблица </w:t>
      </w:r>
      <w:fldSimple w:instr=" SEQ Таблица \* ARABIC ">
        <w:r w:rsidRPr="004E78DE">
          <w:rPr>
            <w:noProof/>
          </w:rPr>
          <w:t>43</w:t>
        </w:r>
      </w:fldSimple>
      <w:r w:rsidRPr="004E78DE">
        <w:t>. Перечень новых магистральных участков сетей от объектов водоснабжения</w:t>
      </w:r>
      <w:bookmarkEnd w:id="2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22"/>
        <w:gridCol w:w="3912"/>
        <w:gridCol w:w="1058"/>
        <w:gridCol w:w="2137"/>
      </w:tblGrid>
      <w:tr w:rsidR="00AE6C37" w:rsidRPr="004E78DE" w:rsidTr="009D7C2E">
        <w:trPr>
          <w:trHeight w:val="23"/>
          <w:tblHeader/>
          <w:jc w:val="center"/>
        </w:trPr>
        <w:tc>
          <w:tcPr>
            <w:tcW w:w="2522"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Начало участка</w:t>
            </w:r>
          </w:p>
        </w:tc>
        <w:tc>
          <w:tcPr>
            <w:tcW w:w="3912"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Конец участка</w:t>
            </w:r>
          </w:p>
        </w:tc>
        <w:tc>
          <w:tcPr>
            <w:tcW w:w="105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Длина участка, м</w:t>
            </w:r>
          </w:p>
        </w:tc>
        <w:tc>
          <w:tcPr>
            <w:tcW w:w="213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Внутренний диаметр трубы, мм</w:t>
            </w:r>
          </w:p>
        </w:tc>
      </w:tr>
      <w:tr w:rsidR="00AE6C37" w:rsidRPr="004E78DE" w:rsidTr="009D7C2E">
        <w:trPr>
          <w:trHeight w:val="23"/>
          <w:jc w:val="center"/>
        </w:trPr>
        <w:tc>
          <w:tcPr>
            <w:tcW w:w="25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уз.РЧВ п.Ворошиловка</w:t>
            </w:r>
          </w:p>
        </w:tc>
        <w:tc>
          <w:tcPr>
            <w:tcW w:w="39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РЧВ-2 п.Ворошиловка</w:t>
            </w:r>
          </w:p>
        </w:tc>
        <w:tc>
          <w:tcPr>
            <w:tcW w:w="105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w:t>
            </w:r>
          </w:p>
        </w:tc>
        <w:tc>
          <w:tcPr>
            <w:tcW w:w="2137" w:type="dxa"/>
            <w:vAlign w:val="center"/>
          </w:tcPr>
          <w:p w:rsidR="00AE6C37" w:rsidRPr="004E78DE" w:rsidRDefault="00AE6C37" w:rsidP="009D7C2E">
            <w:pPr>
              <w:spacing w:after="0" w:line="240" w:lineRule="auto"/>
              <w:jc w:val="center"/>
              <w:rPr>
                <w:szCs w:val="24"/>
                <w:lang w:eastAsia="ru-RU"/>
              </w:rPr>
            </w:pPr>
            <w:r w:rsidRPr="004E78DE">
              <w:t>225</w:t>
            </w:r>
          </w:p>
        </w:tc>
      </w:tr>
      <w:tr w:rsidR="00AE6C37" w:rsidRPr="004E78DE" w:rsidTr="009D7C2E">
        <w:trPr>
          <w:trHeight w:val="23"/>
          <w:jc w:val="center"/>
        </w:trPr>
        <w:tc>
          <w:tcPr>
            <w:tcW w:w="25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уз.РЧВ п.Ворошиловка</w:t>
            </w:r>
          </w:p>
        </w:tc>
        <w:tc>
          <w:tcPr>
            <w:tcW w:w="39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РЧВ-1 п.Ворошиловка</w:t>
            </w:r>
          </w:p>
        </w:tc>
        <w:tc>
          <w:tcPr>
            <w:tcW w:w="105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w:t>
            </w:r>
          </w:p>
        </w:tc>
        <w:tc>
          <w:tcPr>
            <w:tcW w:w="2137" w:type="dxa"/>
            <w:vAlign w:val="center"/>
          </w:tcPr>
          <w:p w:rsidR="00AE6C37" w:rsidRPr="004E78DE" w:rsidRDefault="00AE6C37" w:rsidP="009D7C2E">
            <w:pPr>
              <w:spacing w:after="0" w:line="240" w:lineRule="auto"/>
              <w:jc w:val="center"/>
              <w:rPr>
                <w:szCs w:val="24"/>
                <w:lang w:eastAsia="ru-RU"/>
              </w:rPr>
            </w:pPr>
            <w:r w:rsidRPr="004E78DE">
              <w:t>225</w:t>
            </w:r>
          </w:p>
        </w:tc>
      </w:tr>
      <w:tr w:rsidR="00AE6C37" w:rsidRPr="004E78DE" w:rsidTr="009D7C2E">
        <w:trPr>
          <w:trHeight w:val="23"/>
          <w:jc w:val="center"/>
        </w:trPr>
        <w:tc>
          <w:tcPr>
            <w:tcW w:w="25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Равнецкий водозабор</w:t>
            </w:r>
          </w:p>
        </w:tc>
        <w:tc>
          <w:tcPr>
            <w:tcW w:w="39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Цех Бокаревских ВОС</w:t>
            </w:r>
          </w:p>
        </w:tc>
        <w:tc>
          <w:tcPr>
            <w:tcW w:w="105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23729</w:t>
            </w:r>
          </w:p>
        </w:tc>
        <w:tc>
          <w:tcPr>
            <w:tcW w:w="2137" w:type="dxa"/>
            <w:vAlign w:val="center"/>
          </w:tcPr>
          <w:p w:rsidR="00AE6C37" w:rsidRPr="004E78DE" w:rsidRDefault="00AE6C37" w:rsidP="009D7C2E">
            <w:pPr>
              <w:spacing w:after="0" w:line="240" w:lineRule="auto"/>
              <w:jc w:val="center"/>
              <w:rPr>
                <w:szCs w:val="24"/>
                <w:lang w:eastAsia="ru-RU"/>
              </w:rPr>
            </w:pPr>
            <w:r w:rsidRPr="004E78DE">
              <w:t>315</w:t>
            </w:r>
          </w:p>
        </w:tc>
      </w:tr>
      <w:tr w:rsidR="00AE6C37" w:rsidRPr="004E78DE" w:rsidTr="009D7C2E">
        <w:trPr>
          <w:trHeight w:val="23"/>
          <w:jc w:val="center"/>
        </w:trPr>
        <w:tc>
          <w:tcPr>
            <w:tcW w:w="25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Равнецкий водозабор</w:t>
            </w:r>
          </w:p>
        </w:tc>
        <w:tc>
          <w:tcPr>
            <w:tcW w:w="39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Цех Бокаревских ВОС</w:t>
            </w:r>
          </w:p>
        </w:tc>
        <w:tc>
          <w:tcPr>
            <w:tcW w:w="105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23727</w:t>
            </w:r>
          </w:p>
        </w:tc>
        <w:tc>
          <w:tcPr>
            <w:tcW w:w="2137" w:type="dxa"/>
            <w:vAlign w:val="center"/>
          </w:tcPr>
          <w:p w:rsidR="00AE6C37" w:rsidRPr="004E78DE" w:rsidRDefault="00AE6C37" w:rsidP="009D7C2E">
            <w:pPr>
              <w:spacing w:after="0" w:line="240" w:lineRule="auto"/>
              <w:jc w:val="center"/>
              <w:rPr>
                <w:szCs w:val="24"/>
                <w:lang w:eastAsia="ru-RU"/>
              </w:rPr>
            </w:pPr>
            <w:r w:rsidRPr="004E78DE">
              <w:t>315</w:t>
            </w:r>
          </w:p>
        </w:tc>
      </w:tr>
      <w:tr w:rsidR="00AE6C37" w:rsidRPr="004E78DE" w:rsidTr="009D7C2E">
        <w:trPr>
          <w:trHeight w:val="23"/>
          <w:jc w:val="center"/>
        </w:trPr>
        <w:tc>
          <w:tcPr>
            <w:tcW w:w="25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ВНС 2-ого подъема</w:t>
            </w:r>
          </w:p>
        </w:tc>
        <w:tc>
          <w:tcPr>
            <w:tcW w:w="39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1301б</w:t>
            </w:r>
          </w:p>
        </w:tc>
        <w:tc>
          <w:tcPr>
            <w:tcW w:w="105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3715</w:t>
            </w:r>
          </w:p>
        </w:tc>
        <w:tc>
          <w:tcPr>
            <w:tcW w:w="2137" w:type="dxa"/>
            <w:vAlign w:val="center"/>
          </w:tcPr>
          <w:p w:rsidR="00AE6C37" w:rsidRPr="004E78DE" w:rsidRDefault="00AE6C37" w:rsidP="009D7C2E">
            <w:pPr>
              <w:spacing w:after="0" w:line="240" w:lineRule="auto"/>
              <w:jc w:val="center"/>
              <w:rPr>
                <w:szCs w:val="24"/>
                <w:lang w:eastAsia="ru-RU"/>
              </w:rPr>
            </w:pPr>
            <w:r w:rsidRPr="004E78DE">
              <w:t>560</w:t>
            </w:r>
          </w:p>
        </w:tc>
      </w:tr>
      <w:tr w:rsidR="00AE6C37" w:rsidRPr="004E78DE" w:rsidTr="009D7C2E">
        <w:trPr>
          <w:trHeight w:val="23"/>
          <w:jc w:val="center"/>
        </w:trPr>
        <w:tc>
          <w:tcPr>
            <w:tcW w:w="25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1301б</w:t>
            </w:r>
          </w:p>
        </w:tc>
        <w:tc>
          <w:tcPr>
            <w:tcW w:w="39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1312а</w:t>
            </w:r>
          </w:p>
        </w:tc>
        <w:tc>
          <w:tcPr>
            <w:tcW w:w="105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1757</w:t>
            </w:r>
          </w:p>
        </w:tc>
        <w:tc>
          <w:tcPr>
            <w:tcW w:w="2137" w:type="dxa"/>
            <w:vAlign w:val="center"/>
          </w:tcPr>
          <w:p w:rsidR="00AE6C37" w:rsidRPr="004E78DE" w:rsidRDefault="00AE6C37" w:rsidP="009D7C2E">
            <w:pPr>
              <w:spacing w:after="0" w:line="240" w:lineRule="auto"/>
              <w:jc w:val="center"/>
              <w:rPr>
                <w:szCs w:val="24"/>
                <w:lang w:eastAsia="ru-RU"/>
              </w:rPr>
            </w:pPr>
            <w:r w:rsidRPr="004E78DE">
              <w:t>560</w:t>
            </w:r>
          </w:p>
        </w:tc>
      </w:tr>
      <w:tr w:rsidR="00AE6C37" w:rsidRPr="004E78DE" w:rsidTr="009D7C2E">
        <w:trPr>
          <w:trHeight w:val="23"/>
          <w:jc w:val="center"/>
        </w:trPr>
        <w:tc>
          <w:tcPr>
            <w:tcW w:w="25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1312а</w:t>
            </w:r>
          </w:p>
        </w:tc>
        <w:tc>
          <w:tcPr>
            <w:tcW w:w="39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ВНС 3-ого подъема ул.Свердлова,1б</w:t>
            </w:r>
          </w:p>
        </w:tc>
        <w:tc>
          <w:tcPr>
            <w:tcW w:w="105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w:t>
            </w:r>
          </w:p>
        </w:tc>
        <w:tc>
          <w:tcPr>
            <w:tcW w:w="2137" w:type="dxa"/>
            <w:vAlign w:val="center"/>
          </w:tcPr>
          <w:p w:rsidR="00AE6C37" w:rsidRPr="004E78DE" w:rsidRDefault="00AE6C37" w:rsidP="009D7C2E">
            <w:pPr>
              <w:spacing w:after="0" w:line="240" w:lineRule="auto"/>
              <w:jc w:val="center"/>
              <w:rPr>
                <w:szCs w:val="24"/>
                <w:lang w:eastAsia="ru-RU"/>
              </w:rPr>
            </w:pPr>
            <w:r w:rsidRPr="004E78DE">
              <w:t>315</w:t>
            </w:r>
          </w:p>
        </w:tc>
      </w:tr>
      <w:tr w:rsidR="00AE6C37" w:rsidRPr="004E78DE" w:rsidTr="009D7C2E">
        <w:trPr>
          <w:trHeight w:val="23"/>
          <w:jc w:val="center"/>
        </w:trPr>
        <w:tc>
          <w:tcPr>
            <w:tcW w:w="25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1312а</w:t>
            </w:r>
          </w:p>
        </w:tc>
        <w:tc>
          <w:tcPr>
            <w:tcW w:w="39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1312б</w:t>
            </w:r>
          </w:p>
        </w:tc>
        <w:tc>
          <w:tcPr>
            <w:tcW w:w="105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1059</w:t>
            </w:r>
          </w:p>
        </w:tc>
        <w:tc>
          <w:tcPr>
            <w:tcW w:w="2137" w:type="dxa"/>
            <w:vAlign w:val="center"/>
          </w:tcPr>
          <w:p w:rsidR="00AE6C37" w:rsidRPr="004E78DE" w:rsidRDefault="00AE6C37" w:rsidP="009D7C2E">
            <w:pPr>
              <w:spacing w:after="0" w:line="240" w:lineRule="auto"/>
              <w:jc w:val="center"/>
              <w:rPr>
                <w:szCs w:val="24"/>
                <w:lang w:eastAsia="ru-RU"/>
              </w:rPr>
            </w:pPr>
            <w:r w:rsidRPr="004E78DE">
              <w:t>315</w:t>
            </w:r>
          </w:p>
        </w:tc>
      </w:tr>
      <w:tr w:rsidR="00AE6C37" w:rsidRPr="004E78DE" w:rsidTr="009D7C2E">
        <w:trPr>
          <w:trHeight w:val="23"/>
          <w:jc w:val="center"/>
        </w:trPr>
        <w:tc>
          <w:tcPr>
            <w:tcW w:w="25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1312б</w:t>
            </w:r>
          </w:p>
        </w:tc>
        <w:tc>
          <w:tcPr>
            <w:tcW w:w="39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ВНС 3-ого подъема (площадка ОСВ-1)</w:t>
            </w:r>
          </w:p>
        </w:tc>
        <w:tc>
          <w:tcPr>
            <w:tcW w:w="105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1355</w:t>
            </w:r>
          </w:p>
        </w:tc>
        <w:tc>
          <w:tcPr>
            <w:tcW w:w="2137" w:type="dxa"/>
            <w:vAlign w:val="center"/>
          </w:tcPr>
          <w:p w:rsidR="00AE6C37" w:rsidRPr="004E78DE" w:rsidRDefault="00AE6C37" w:rsidP="009D7C2E">
            <w:pPr>
              <w:spacing w:after="0" w:line="240" w:lineRule="auto"/>
              <w:jc w:val="center"/>
              <w:rPr>
                <w:szCs w:val="24"/>
                <w:lang w:eastAsia="ru-RU"/>
              </w:rPr>
            </w:pPr>
            <w:r w:rsidRPr="004E78DE">
              <w:t>315</w:t>
            </w:r>
          </w:p>
        </w:tc>
      </w:tr>
      <w:tr w:rsidR="00AE6C37" w:rsidRPr="004E78DE" w:rsidTr="009D7C2E">
        <w:trPr>
          <w:trHeight w:val="23"/>
          <w:jc w:val="center"/>
        </w:trPr>
        <w:tc>
          <w:tcPr>
            <w:tcW w:w="252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ВК 1312б</w:t>
            </w:r>
          </w:p>
        </w:tc>
        <w:tc>
          <w:tcPr>
            <w:tcW w:w="39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ВНС 3-ого подъема п.Ворошиловка</w:t>
            </w:r>
          </w:p>
        </w:tc>
        <w:tc>
          <w:tcPr>
            <w:tcW w:w="105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5989</w:t>
            </w:r>
          </w:p>
        </w:tc>
        <w:tc>
          <w:tcPr>
            <w:tcW w:w="2137" w:type="dxa"/>
            <w:vAlign w:val="center"/>
          </w:tcPr>
          <w:p w:rsidR="00AE6C37" w:rsidRPr="004E78DE" w:rsidRDefault="00AE6C37" w:rsidP="009D7C2E">
            <w:pPr>
              <w:spacing w:after="0" w:line="240" w:lineRule="auto"/>
              <w:jc w:val="center"/>
              <w:rPr>
                <w:szCs w:val="24"/>
                <w:lang w:eastAsia="ru-RU"/>
              </w:rPr>
            </w:pPr>
            <w:r w:rsidRPr="004E78DE">
              <w:t>225</w:t>
            </w:r>
          </w:p>
        </w:tc>
      </w:tr>
      <w:tr w:rsidR="00AE6C37" w:rsidRPr="004E78DE" w:rsidTr="009D7C2E">
        <w:trPr>
          <w:trHeight w:val="23"/>
          <w:jc w:val="center"/>
        </w:trPr>
        <w:tc>
          <w:tcPr>
            <w:tcW w:w="6434" w:type="dxa"/>
            <w:gridSpan w:val="2"/>
            <w:vAlign w:val="center"/>
          </w:tcPr>
          <w:p w:rsidR="00AE6C37" w:rsidRPr="004E78DE" w:rsidRDefault="00AE6C37" w:rsidP="009D7C2E">
            <w:pPr>
              <w:spacing w:after="0" w:line="240" w:lineRule="auto"/>
              <w:rPr>
                <w:szCs w:val="24"/>
                <w:lang w:eastAsia="ru-RU"/>
              </w:rPr>
            </w:pPr>
            <w:r w:rsidRPr="004E78DE">
              <w:rPr>
                <w:szCs w:val="24"/>
                <w:lang w:eastAsia="ru-RU"/>
              </w:rPr>
              <w:t>ИТОГО:</w:t>
            </w:r>
          </w:p>
        </w:tc>
        <w:tc>
          <w:tcPr>
            <w:tcW w:w="105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61394</w:t>
            </w:r>
          </w:p>
        </w:tc>
        <w:tc>
          <w:tcPr>
            <w:tcW w:w="2137" w:type="dxa"/>
            <w:vAlign w:val="center"/>
          </w:tcPr>
          <w:p w:rsidR="00AE6C37" w:rsidRPr="004E78DE" w:rsidRDefault="00AE6C37" w:rsidP="009D7C2E">
            <w:pPr>
              <w:spacing w:after="0" w:line="240" w:lineRule="auto"/>
              <w:jc w:val="center"/>
              <w:rPr>
                <w:szCs w:val="24"/>
                <w:lang w:eastAsia="ru-RU"/>
              </w:rPr>
            </w:pPr>
          </w:p>
        </w:tc>
      </w:tr>
    </w:tbl>
    <w:p w:rsidR="00AE6C37" w:rsidRPr="004E78DE" w:rsidRDefault="00AE6C37" w:rsidP="00725FA2">
      <w:pPr>
        <w:pStyle w:val="14"/>
        <w:shd w:val="clear" w:color="auto" w:fill="FFFFFF"/>
      </w:pPr>
    </w:p>
    <w:p w:rsidR="00AE6C37" w:rsidRPr="004E78DE" w:rsidRDefault="00AE6C37" w:rsidP="00017D79">
      <w:pPr>
        <w:pStyle w:val="17"/>
        <w:numPr>
          <w:ilvl w:val="1"/>
          <w:numId w:val="3"/>
        </w:numPr>
        <w:spacing w:after="0" w:line="360" w:lineRule="auto"/>
        <w:ind w:left="851" w:hanging="425"/>
        <w:outlineLvl w:val="2"/>
        <w:rPr>
          <w:b/>
          <w:sz w:val="28"/>
        </w:rPr>
      </w:pPr>
      <w:bookmarkStart w:id="274" w:name="_Toc374522937"/>
      <w:bookmarkStart w:id="275" w:name="_Toc381779922"/>
      <w:bookmarkStart w:id="276" w:name="_Toc384223053"/>
      <w:bookmarkStart w:id="277" w:name="_Toc387246820"/>
      <w:bookmarkStart w:id="278" w:name="_Toc388948563"/>
      <w:bookmarkStart w:id="279" w:name="_Toc404669631"/>
      <w:bookmarkStart w:id="280" w:name="_Toc47549088"/>
      <w:r w:rsidRPr="004E78DE">
        <w:rPr>
          <w:b/>
          <w:sz w:val="28"/>
        </w:rPr>
        <w:t>Сведения о развитии систем диспетчеризации, телемеханизации и систем</w:t>
      </w:r>
      <w:bookmarkStart w:id="281" w:name="_Toc374522938"/>
      <w:bookmarkEnd w:id="274"/>
      <w:r w:rsidRPr="004E78DE">
        <w:rPr>
          <w:b/>
          <w:sz w:val="28"/>
        </w:rPr>
        <w:t xml:space="preserve"> управления режимами водоснабжения</w:t>
      </w:r>
      <w:bookmarkEnd w:id="281"/>
      <w:r w:rsidRPr="004E78DE">
        <w:rPr>
          <w:b/>
          <w:sz w:val="28"/>
        </w:rPr>
        <w:t xml:space="preserve"> на объектах организаций, осуществляющих водоснабжение</w:t>
      </w:r>
      <w:bookmarkEnd w:id="275"/>
      <w:bookmarkEnd w:id="276"/>
      <w:bookmarkEnd w:id="277"/>
      <w:bookmarkEnd w:id="278"/>
      <w:bookmarkEnd w:id="279"/>
      <w:bookmarkEnd w:id="280"/>
    </w:p>
    <w:p w:rsidR="00AE6C37" w:rsidRPr="004E78DE" w:rsidRDefault="00AE6C37" w:rsidP="003C677E">
      <w:pPr>
        <w:pStyle w:val="14"/>
        <w:spacing w:line="240" w:lineRule="auto"/>
      </w:pPr>
      <w:r w:rsidRPr="004E78DE">
        <w:t>На перспективных объектах водоснабжениянеобходимо предусмотреть проектом автоматизированные системы управления технологическими процессами (АСУ ТП), а также систему диспетчеризации. Работуобъектов предусмотреть в автоматическом режиме, с выводом сигналов в диспетчерский пункт, располагающийся на площадке Бокаревских ВОС.</w:t>
      </w:r>
    </w:p>
    <w:p w:rsidR="00AE6C37" w:rsidRPr="004E78DE" w:rsidRDefault="00AE6C37" w:rsidP="00853125">
      <w:pPr>
        <w:pStyle w:val="14"/>
        <w:spacing w:line="240" w:lineRule="auto"/>
      </w:pPr>
      <w:r w:rsidRPr="004E78DE">
        <w:t>Объектами автоматизации являютсяследующие объекты:</w:t>
      </w:r>
    </w:p>
    <w:p w:rsidR="00AE6C37" w:rsidRPr="004E78DE" w:rsidRDefault="00AE6C37" w:rsidP="00017D79">
      <w:pPr>
        <w:numPr>
          <w:ilvl w:val="0"/>
          <w:numId w:val="9"/>
        </w:numPr>
        <w:spacing w:before="200" w:after="0" w:line="240" w:lineRule="auto"/>
        <w:rPr>
          <w:sz w:val="28"/>
          <w:szCs w:val="28"/>
        </w:rPr>
      </w:pPr>
      <w:r w:rsidRPr="004E78DE">
        <w:rPr>
          <w:sz w:val="28"/>
          <w:szCs w:val="28"/>
        </w:rPr>
        <w:t>артезианские скважины Равнецкого и Бокаревского водозаборов;</w:t>
      </w:r>
    </w:p>
    <w:p w:rsidR="00AE6C37" w:rsidRPr="004E78DE" w:rsidRDefault="00AE6C37" w:rsidP="00017D79">
      <w:pPr>
        <w:numPr>
          <w:ilvl w:val="0"/>
          <w:numId w:val="9"/>
        </w:numPr>
        <w:spacing w:before="200" w:after="0" w:line="240" w:lineRule="auto"/>
        <w:rPr>
          <w:sz w:val="28"/>
          <w:szCs w:val="28"/>
        </w:rPr>
      </w:pPr>
      <w:r w:rsidRPr="004E78DE">
        <w:rPr>
          <w:sz w:val="28"/>
          <w:szCs w:val="28"/>
        </w:rPr>
        <w:t>РЧВ и ВНС;</w:t>
      </w:r>
    </w:p>
    <w:p w:rsidR="00AE6C37" w:rsidRPr="004E78DE" w:rsidRDefault="00AE6C37" w:rsidP="00017D79">
      <w:pPr>
        <w:numPr>
          <w:ilvl w:val="0"/>
          <w:numId w:val="9"/>
        </w:numPr>
        <w:spacing w:before="200" w:after="0" w:line="240" w:lineRule="auto"/>
        <w:rPr>
          <w:sz w:val="28"/>
          <w:szCs w:val="28"/>
        </w:rPr>
      </w:pPr>
      <w:r w:rsidRPr="004E78DE">
        <w:rPr>
          <w:sz w:val="28"/>
          <w:szCs w:val="28"/>
        </w:rPr>
        <w:t>Бокаревские ВОС;</w:t>
      </w:r>
    </w:p>
    <w:p w:rsidR="00AE6C37" w:rsidRPr="004E78DE" w:rsidRDefault="00AE6C37" w:rsidP="00017D79">
      <w:pPr>
        <w:numPr>
          <w:ilvl w:val="0"/>
          <w:numId w:val="9"/>
        </w:numPr>
        <w:spacing w:before="200" w:after="0" w:line="240" w:lineRule="auto"/>
        <w:rPr>
          <w:sz w:val="28"/>
          <w:szCs w:val="28"/>
        </w:rPr>
      </w:pPr>
      <w:r w:rsidRPr="004E78DE">
        <w:rPr>
          <w:sz w:val="28"/>
          <w:szCs w:val="28"/>
        </w:rPr>
        <w:t>КОС и КНС.</w:t>
      </w:r>
    </w:p>
    <w:p w:rsidR="00AE6C37" w:rsidRPr="004E78DE" w:rsidRDefault="00AE6C37" w:rsidP="00EF2F5B">
      <w:pPr>
        <w:spacing w:before="200" w:after="0" w:line="240" w:lineRule="auto"/>
        <w:ind w:firstLine="709"/>
        <w:rPr>
          <w:sz w:val="28"/>
          <w:szCs w:val="28"/>
        </w:rPr>
      </w:pPr>
      <w:r w:rsidRPr="004E78DE">
        <w:rPr>
          <w:sz w:val="28"/>
          <w:szCs w:val="28"/>
        </w:rPr>
        <w:t>К вводу в эксплуатацию предлагается система диспетчеризации, которая позволит:</w:t>
      </w:r>
    </w:p>
    <w:p w:rsidR="00AE6C37" w:rsidRPr="004E78DE" w:rsidRDefault="00AE6C37" w:rsidP="00017D79">
      <w:pPr>
        <w:numPr>
          <w:ilvl w:val="0"/>
          <w:numId w:val="9"/>
        </w:numPr>
        <w:spacing w:before="200" w:after="0" w:line="240" w:lineRule="auto"/>
        <w:rPr>
          <w:sz w:val="28"/>
          <w:szCs w:val="28"/>
        </w:rPr>
      </w:pPr>
      <w:r w:rsidRPr="004E78DE">
        <w:rPr>
          <w:sz w:val="28"/>
          <w:szCs w:val="28"/>
        </w:rPr>
        <w:t>удаленно считывать текущие и архивные данные с теплосчетчиков, водосчетчиков, электросчетчиков и газовых счетчиков;</w:t>
      </w:r>
    </w:p>
    <w:p w:rsidR="00AE6C37" w:rsidRPr="004E78DE" w:rsidRDefault="00AE6C37" w:rsidP="00017D79">
      <w:pPr>
        <w:numPr>
          <w:ilvl w:val="0"/>
          <w:numId w:val="9"/>
        </w:numPr>
        <w:spacing w:before="200" w:after="0" w:line="240" w:lineRule="auto"/>
        <w:rPr>
          <w:sz w:val="28"/>
          <w:szCs w:val="28"/>
        </w:rPr>
      </w:pPr>
      <w:r w:rsidRPr="004E78DE">
        <w:rPr>
          <w:sz w:val="28"/>
          <w:szCs w:val="28"/>
        </w:rPr>
        <w:t xml:space="preserve">выполнять опрос счетчиков (сбор данных) в ручном и автоматическом режиме; </w:t>
      </w:r>
    </w:p>
    <w:p w:rsidR="00AE6C37" w:rsidRPr="004E78DE" w:rsidRDefault="00AE6C37" w:rsidP="00017D79">
      <w:pPr>
        <w:numPr>
          <w:ilvl w:val="0"/>
          <w:numId w:val="9"/>
        </w:numPr>
        <w:spacing w:before="200" w:after="0" w:line="240" w:lineRule="auto"/>
        <w:rPr>
          <w:sz w:val="28"/>
          <w:szCs w:val="28"/>
        </w:rPr>
      </w:pPr>
      <w:r w:rsidRPr="004E78DE">
        <w:rPr>
          <w:sz w:val="28"/>
          <w:szCs w:val="28"/>
        </w:rPr>
        <w:t xml:space="preserve">выявлять нештатные ситуации (утечки, порывы, нарушение режима и т.д); </w:t>
      </w:r>
    </w:p>
    <w:p w:rsidR="00AE6C37" w:rsidRPr="004E78DE" w:rsidRDefault="00AE6C37" w:rsidP="00017D79">
      <w:pPr>
        <w:numPr>
          <w:ilvl w:val="0"/>
          <w:numId w:val="9"/>
        </w:numPr>
        <w:spacing w:before="200" w:after="0" w:line="240" w:lineRule="auto"/>
        <w:rPr>
          <w:sz w:val="28"/>
          <w:szCs w:val="28"/>
        </w:rPr>
      </w:pPr>
      <w:r w:rsidRPr="004E78DE">
        <w:rPr>
          <w:sz w:val="28"/>
          <w:szCs w:val="28"/>
        </w:rPr>
        <w:t xml:space="preserve">выполнять сравнение потребления с договорной нагрузкой или потреблением за прошлые периоды; </w:t>
      </w:r>
    </w:p>
    <w:p w:rsidR="00AE6C37" w:rsidRPr="004E78DE" w:rsidRDefault="00AE6C37" w:rsidP="00017D79">
      <w:pPr>
        <w:numPr>
          <w:ilvl w:val="0"/>
          <w:numId w:val="9"/>
        </w:numPr>
        <w:spacing w:before="200" w:after="0" w:line="240" w:lineRule="auto"/>
        <w:rPr>
          <w:sz w:val="28"/>
          <w:szCs w:val="28"/>
        </w:rPr>
      </w:pPr>
      <w:r w:rsidRPr="004E78DE">
        <w:rPr>
          <w:sz w:val="28"/>
          <w:szCs w:val="28"/>
        </w:rPr>
        <w:t>сводить баланс потребления по дому;</w:t>
      </w:r>
    </w:p>
    <w:p w:rsidR="00AE6C37" w:rsidRPr="004E78DE" w:rsidRDefault="00AE6C37" w:rsidP="00017D79">
      <w:pPr>
        <w:numPr>
          <w:ilvl w:val="0"/>
          <w:numId w:val="9"/>
        </w:numPr>
        <w:spacing w:before="200" w:after="0" w:line="240" w:lineRule="auto"/>
        <w:rPr>
          <w:sz w:val="28"/>
          <w:szCs w:val="28"/>
        </w:rPr>
      </w:pPr>
      <w:r w:rsidRPr="004E78DE">
        <w:rPr>
          <w:sz w:val="28"/>
          <w:szCs w:val="28"/>
        </w:rPr>
        <w:t>формировать отчеты для энергоснабжающих организаций.</w:t>
      </w:r>
    </w:p>
    <w:p w:rsidR="00AE6C37" w:rsidRPr="004E78DE" w:rsidRDefault="00AE6C37" w:rsidP="00EF2F5B">
      <w:pPr>
        <w:spacing w:before="200" w:after="0" w:line="240" w:lineRule="auto"/>
        <w:ind w:firstLine="709"/>
        <w:rPr>
          <w:sz w:val="28"/>
          <w:szCs w:val="28"/>
        </w:rPr>
      </w:pPr>
      <w:r w:rsidRPr="004E78DE">
        <w:rPr>
          <w:sz w:val="28"/>
          <w:szCs w:val="28"/>
        </w:rPr>
        <w:t xml:space="preserve">Ключевых моментом эффективной борьбы с утечками является наличие оперативной информации об утечках, нештатных ситуациях, резких колебаниях водоразбора, полученную с приборов учета хозяйственно-питьевой воды. Такую функцию предоставляют системы сбора данных с приборов учета. </w:t>
      </w:r>
    </w:p>
    <w:p w:rsidR="00AE6C37" w:rsidRPr="004E78DE" w:rsidRDefault="00AE6C37" w:rsidP="00672C75">
      <w:pPr>
        <w:spacing w:before="200" w:after="0" w:line="240" w:lineRule="auto"/>
        <w:ind w:firstLine="709"/>
        <w:rPr>
          <w:sz w:val="28"/>
          <w:szCs w:val="28"/>
        </w:rPr>
      </w:pPr>
    </w:p>
    <w:p w:rsidR="00AE6C37" w:rsidRPr="004E78DE" w:rsidRDefault="00AE6C37" w:rsidP="00017D79">
      <w:pPr>
        <w:pStyle w:val="17"/>
        <w:numPr>
          <w:ilvl w:val="1"/>
          <w:numId w:val="3"/>
        </w:numPr>
        <w:spacing w:after="0" w:line="360" w:lineRule="auto"/>
        <w:ind w:left="851" w:hanging="425"/>
        <w:outlineLvl w:val="2"/>
        <w:rPr>
          <w:b/>
          <w:sz w:val="28"/>
        </w:rPr>
      </w:pPr>
      <w:bookmarkStart w:id="282" w:name="_Toc381779923"/>
      <w:bookmarkStart w:id="283" w:name="_Toc384223054"/>
      <w:bookmarkStart w:id="284" w:name="_Toc387246821"/>
      <w:bookmarkStart w:id="285" w:name="_Toc388948564"/>
      <w:bookmarkStart w:id="286" w:name="_Toc404669632"/>
      <w:bookmarkStart w:id="287" w:name="_Toc47549089"/>
      <w:r w:rsidRPr="004E78DE">
        <w:rPr>
          <w:b/>
          <w:sz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82"/>
      <w:bookmarkEnd w:id="283"/>
      <w:bookmarkEnd w:id="284"/>
      <w:bookmarkEnd w:id="285"/>
      <w:bookmarkEnd w:id="286"/>
      <w:bookmarkEnd w:id="287"/>
    </w:p>
    <w:p w:rsidR="00AE6C37" w:rsidRPr="004E78DE" w:rsidRDefault="00AE6C37" w:rsidP="0029380B">
      <w:pPr>
        <w:spacing w:before="200" w:after="0" w:line="240" w:lineRule="auto"/>
        <w:ind w:firstLine="709"/>
        <w:rPr>
          <w:sz w:val="28"/>
          <w:szCs w:val="28"/>
        </w:rPr>
      </w:pPr>
      <w:r w:rsidRPr="004E78DE">
        <w:rPr>
          <w:sz w:val="28"/>
          <w:szCs w:val="28"/>
        </w:rPr>
        <w:t>Технологический учет расхода воды на, предлагаемых к строительству, объектов водоснабжения осуществляется расходомерами на трубопроводах ввода. Коммерческий учет расхода осуществляется расходомерами на напорных трубопроводах подачи питьевой воды в сеть. Данные расходомеров сводятся в общую систему автоматического контроля и управления объектами.</w:t>
      </w:r>
    </w:p>
    <w:p w:rsidR="00AE6C37" w:rsidRPr="004E78DE" w:rsidRDefault="00AE6C37" w:rsidP="0029380B">
      <w:pPr>
        <w:spacing w:before="200" w:after="0" w:line="240" w:lineRule="auto"/>
        <w:ind w:firstLine="709"/>
        <w:rPr>
          <w:sz w:val="28"/>
          <w:szCs w:val="28"/>
        </w:rPr>
      </w:pPr>
      <w:r w:rsidRPr="004E78DE">
        <w:rPr>
          <w:sz w:val="28"/>
          <w:szCs w:val="28"/>
        </w:rPr>
        <w:t>Согласно сведениям АО «Водоканал» доля потребления воды через приборы учета в 2019 году составила 91%. В муниципальном образовании 89 % общедомовых и квартирных водопроводных вводов оборудованы приборами коммерческого учета.</w:t>
      </w:r>
    </w:p>
    <w:p w:rsidR="00AE6C37" w:rsidRPr="004E78DE" w:rsidRDefault="00AE6C37" w:rsidP="0029380B">
      <w:pPr>
        <w:spacing w:before="200" w:after="0" w:line="240" w:lineRule="auto"/>
        <w:ind w:firstLine="709"/>
        <w:rPr>
          <w:sz w:val="28"/>
          <w:szCs w:val="28"/>
        </w:rPr>
      </w:pPr>
      <w:r w:rsidRPr="004E78DE">
        <w:rPr>
          <w:sz w:val="28"/>
          <w:szCs w:val="28"/>
        </w:rPr>
        <w:t xml:space="preserve">В соответствии с Федеральным законом Российской Федерации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учета воды всех объектов бюджетной сферы и других предприятий и организаций. </w:t>
      </w:r>
    </w:p>
    <w:p w:rsidR="00AE6C37" w:rsidRPr="004E78DE" w:rsidRDefault="00AE6C37" w:rsidP="0029380B">
      <w:pPr>
        <w:spacing w:before="200" w:after="0" w:line="240" w:lineRule="auto"/>
        <w:ind w:firstLine="709"/>
        <w:rPr>
          <w:sz w:val="28"/>
          <w:szCs w:val="28"/>
        </w:rPr>
      </w:pPr>
      <w:r w:rsidRPr="004E78DE">
        <w:rPr>
          <w:sz w:val="28"/>
          <w:szCs w:val="28"/>
        </w:rPr>
        <w:t>На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учета холодной и горячей воды.</w:t>
      </w:r>
    </w:p>
    <w:p w:rsidR="00AE6C37" w:rsidRPr="004E78DE" w:rsidRDefault="00AE6C37" w:rsidP="005D1F39">
      <w:pPr>
        <w:spacing w:before="200" w:after="0" w:line="240" w:lineRule="auto"/>
        <w:ind w:firstLine="709"/>
        <w:rPr>
          <w:sz w:val="28"/>
          <w:szCs w:val="28"/>
        </w:rPr>
      </w:pPr>
    </w:p>
    <w:p w:rsidR="00AE6C37" w:rsidRPr="004E78DE" w:rsidRDefault="00AE6C37" w:rsidP="00017D79">
      <w:pPr>
        <w:pStyle w:val="17"/>
        <w:numPr>
          <w:ilvl w:val="1"/>
          <w:numId w:val="3"/>
        </w:numPr>
        <w:spacing w:after="0" w:line="360" w:lineRule="auto"/>
        <w:ind w:left="851" w:hanging="425"/>
        <w:outlineLvl w:val="2"/>
        <w:rPr>
          <w:b/>
          <w:sz w:val="28"/>
        </w:rPr>
      </w:pPr>
      <w:bookmarkStart w:id="288" w:name="_Toc386035516"/>
      <w:bookmarkStart w:id="289" w:name="_Toc387246822"/>
      <w:bookmarkStart w:id="290" w:name="_Toc388948565"/>
      <w:bookmarkStart w:id="291" w:name="_Toc404669633"/>
      <w:bookmarkStart w:id="292" w:name="_Toc47549090"/>
      <w:r w:rsidRPr="004E78DE">
        <w:rPr>
          <w:b/>
          <w:sz w:val="28"/>
        </w:rPr>
        <w:t>Описание вариантов маршрутов прохождения трубопроводов (трасс) по территории муниципального образования и их обоснование</w:t>
      </w:r>
      <w:bookmarkEnd w:id="288"/>
      <w:bookmarkEnd w:id="289"/>
      <w:bookmarkEnd w:id="290"/>
      <w:bookmarkEnd w:id="291"/>
      <w:bookmarkEnd w:id="292"/>
    </w:p>
    <w:p w:rsidR="00AE6C37" w:rsidRPr="004E78DE" w:rsidRDefault="00AE6C37" w:rsidP="00BC56D6">
      <w:pPr>
        <w:spacing w:before="200" w:after="0" w:line="240" w:lineRule="auto"/>
        <w:ind w:firstLine="709"/>
        <w:rPr>
          <w:sz w:val="28"/>
          <w:szCs w:val="28"/>
        </w:rPr>
      </w:pPr>
      <w:r w:rsidRPr="004E78DE">
        <w:rPr>
          <w:sz w:val="28"/>
          <w:szCs w:val="28"/>
        </w:rPr>
        <w:t>Трассы проектируемых водоводов к объектам капитального строительства представлены на отдельных листах, являющихся неотъемлемой частью настоящей схемы. Маршруты реконструируемых участков сетей водоснабжения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31.13330.2012 «Водоснабжение. Наружные сети и сооружения».</w:t>
      </w:r>
    </w:p>
    <w:p w:rsidR="00AE6C37" w:rsidRPr="004E78DE" w:rsidRDefault="00AE6C37" w:rsidP="00725FA2">
      <w:pPr>
        <w:spacing w:before="200"/>
        <w:ind w:firstLine="709"/>
      </w:pPr>
    </w:p>
    <w:p w:rsidR="00AE6C37" w:rsidRPr="004E78DE" w:rsidRDefault="00AE6C37" w:rsidP="00017D79">
      <w:pPr>
        <w:pStyle w:val="17"/>
        <w:numPr>
          <w:ilvl w:val="1"/>
          <w:numId w:val="3"/>
        </w:numPr>
        <w:spacing w:after="0" w:line="360" w:lineRule="auto"/>
        <w:ind w:left="851" w:hanging="425"/>
        <w:outlineLvl w:val="2"/>
        <w:rPr>
          <w:b/>
          <w:sz w:val="28"/>
        </w:rPr>
      </w:pPr>
      <w:bookmarkStart w:id="293" w:name="_Toc387246823"/>
      <w:bookmarkStart w:id="294" w:name="_Toc388948566"/>
      <w:bookmarkStart w:id="295" w:name="_Toc404669634"/>
      <w:bookmarkStart w:id="296" w:name="_Toc47549091"/>
      <w:r w:rsidRPr="004E78DE">
        <w:rPr>
          <w:b/>
          <w:sz w:val="28"/>
        </w:rPr>
        <w:t>Рекомендации о месте размещения насосных станций, резервуаров, водонапорных башен</w:t>
      </w:r>
      <w:bookmarkEnd w:id="293"/>
      <w:bookmarkEnd w:id="294"/>
      <w:bookmarkEnd w:id="295"/>
      <w:bookmarkEnd w:id="296"/>
    </w:p>
    <w:p w:rsidR="00AE6C37" w:rsidRPr="004E78DE" w:rsidRDefault="00AE6C37" w:rsidP="00BC56D6">
      <w:pPr>
        <w:spacing w:before="200" w:after="0" w:line="240" w:lineRule="auto"/>
        <w:ind w:firstLine="709"/>
        <w:rPr>
          <w:sz w:val="28"/>
          <w:szCs w:val="28"/>
        </w:rPr>
      </w:pPr>
      <w:r w:rsidRPr="004E78DE">
        <w:rPr>
          <w:sz w:val="28"/>
          <w:szCs w:val="28"/>
        </w:rPr>
        <w:t>Месторасположение реконструируемых и предлагаемых к строительству объектов водоснабжения, планируется на территории действующих площадок сооружений.</w:t>
      </w:r>
    </w:p>
    <w:p w:rsidR="00AE6C37" w:rsidRPr="004E78DE" w:rsidRDefault="00AE6C37" w:rsidP="00BC56D6">
      <w:pPr>
        <w:spacing w:before="200" w:after="0" w:line="240" w:lineRule="auto"/>
        <w:ind w:firstLine="709"/>
        <w:rPr>
          <w:sz w:val="28"/>
          <w:szCs w:val="28"/>
        </w:rPr>
      </w:pPr>
    </w:p>
    <w:p w:rsidR="00AE6C37" w:rsidRPr="004E78DE" w:rsidRDefault="00AE6C37" w:rsidP="00BC56D6">
      <w:pPr>
        <w:spacing w:before="200" w:after="0" w:line="240" w:lineRule="auto"/>
        <w:ind w:firstLine="709"/>
        <w:rPr>
          <w:sz w:val="28"/>
          <w:szCs w:val="28"/>
        </w:rPr>
      </w:pPr>
    </w:p>
    <w:p w:rsidR="00AE6C37" w:rsidRPr="004E78DE" w:rsidRDefault="00AE6C37" w:rsidP="00017D79">
      <w:pPr>
        <w:pStyle w:val="17"/>
        <w:numPr>
          <w:ilvl w:val="1"/>
          <w:numId w:val="3"/>
        </w:numPr>
        <w:spacing w:after="0" w:line="360" w:lineRule="auto"/>
        <w:ind w:left="851" w:hanging="425"/>
        <w:outlineLvl w:val="2"/>
        <w:rPr>
          <w:b/>
          <w:sz w:val="28"/>
        </w:rPr>
      </w:pPr>
      <w:bookmarkStart w:id="297" w:name="_Toc387246824"/>
      <w:bookmarkStart w:id="298" w:name="_Toc388948567"/>
      <w:bookmarkStart w:id="299" w:name="_Toc404669635"/>
      <w:bookmarkStart w:id="300" w:name="_Toc47549092"/>
      <w:r w:rsidRPr="004E78DE">
        <w:rPr>
          <w:b/>
          <w:sz w:val="28"/>
        </w:rPr>
        <w:t>Границы планируемых зон размещения объектов централизованных систем горячего водоснабжения, холодного водоснабжения</w:t>
      </w:r>
      <w:bookmarkEnd w:id="297"/>
      <w:bookmarkEnd w:id="298"/>
      <w:bookmarkEnd w:id="299"/>
      <w:bookmarkEnd w:id="300"/>
    </w:p>
    <w:p w:rsidR="00AE6C37" w:rsidRPr="004E78DE" w:rsidRDefault="00AE6C37" w:rsidP="00BC56D6">
      <w:pPr>
        <w:spacing w:before="200" w:after="0" w:line="240" w:lineRule="auto"/>
        <w:ind w:firstLine="709"/>
        <w:rPr>
          <w:sz w:val="28"/>
          <w:szCs w:val="28"/>
        </w:rPr>
      </w:pPr>
      <w:r w:rsidRPr="004E78DE">
        <w:rPr>
          <w:sz w:val="28"/>
          <w:szCs w:val="28"/>
        </w:rPr>
        <w:t>Строящиеся объекты водоснабжения будут размещены как на территории городского округа Ишим так и за ее пределами, в границах Ишимского района. Границы зон размещения объектов централизованных систем водоснабжения представлены в Приложении, являющимся неотъемлемой частью настоящей схемы.</w:t>
      </w:r>
    </w:p>
    <w:p w:rsidR="00AE6C37" w:rsidRPr="004E78DE" w:rsidRDefault="00AE6C37" w:rsidP="00725FA2">
      <w:pPr>
        <w:ind w:firstLine="709"/>
      </w:pPr>
    </w:p>
    <w:p w:rsidR="00AE6C37" w:rsidRPr="004E78DE" w:rsidRDefault="00AE6C37" w:rsidP="00017D79">
      <w:pPr>
        <w:pStyle w:val="17"/>
        <w:numPr>
          <w:ilvl w:val="1"/>
          <w:numId w:val="3"/>
        </w:numPr>
        <w:spacing w:after="0" w:line="360" w:lineRule="auto"/>
        <w:ind w:left="851" w:hanging="425"/>
        <w:outlineLvl w:val="2"/>
        <w:rPr>
          <w:b/>
          <w:sz w:val="28"/>
        </w:rPr>
      </w:pPr>
      <w:bookmarkStart w:id="301" w:name="_Toc387246825"/>
      <w:bookmarkStart w:id="302" w:name="_Toc388948568"/>
      <w:bookmarkStart w:id="303" w:name="_Toc404669636"/>
      <w:bookmarkStart w:id="304" w:name="_Toc47549093"/>
      <w:r w:rsidRPr="004E78DE">
        <w:rPr>
          <w:b/>
          <w:sz w:val="28"/>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301"/>
      <w:bookmarkEnd w:id="302"/>
      <w:bookmarkEnd w:id="303"/>
      <w:bookmarkEnd w:id="304"/>
    </w:p>
    <w:p w:rsidR="00AE6C37" w:rsidRPr="004E78DE" w:rsidRDefault="00AE6C37" w:rsidP="00A85B8B">
      <w:pPr>
        <w:spacing w:before="200" w:after="0" w:line="240" w:lineRule="auto"/>
        <w:ind w:firstLine="709"/>
        <w:rPr>
          <w:sz w:val="28"/>
          <w:szCs w:val="28"/>
        </w:rPr>
      </w:pPr>
      <w:r w:rsidRPr="004E78DE">
        <w:rPr>
          <w:sz w:val="28"/>
          <w:szCs w:val="28"/>
        </w:rPr>
        <w:t>Схемы размещения объектов централизованных систем водоснабжения представлены в графической части,в Приложении.</w:t>
      </w:r>
    </w:p>
    <w:p w:rsidR="00AE6C37" w:rsidRPr="004E78DE" w:rsidRDefault="00AE6C37" w:rsidP="00A85B8B">
      <w:pPr>
        <w:spacing w:before="200" w:after="0" w:line="240" w:lineRule="auto"/>
        <w:ind w:firstLine="709"/>
        <w:rPr>
          <w:sz w:val="28"/>
          <w:szCs w:val="28"/>
        </w:rPr>
      </w:pPr>
    </w:p>
    <w:p w:rsidR="00AE6C37" w:rsidRPr="004E78DE" w:rsidRDefault="00AE6C37">
      <w:pPr>
        <w:spacing w:after="0" w:line="240" w:lineRule="auto"/>
        <w:jc w:val="left"/>
        <w:rPr>
          <w:sz w:val="28"/>
          <w:szCs w:val="28"/>
        </w:rPr>
      </w:pPr>
    </w:p>
    <w:p w:rsidR="00AE6C37" w:rsidRPr="004E78DE" w:rsidRDefault="00AE6C37" w:rsidP="00017D79">
      <w:pPr>
        <w:numPr>
          <w:ilvl w:val="0"/>
          <w:numId w:val="3"/>
        </w:numPr>
        <w:spacing w:after="0" w:line="360" w:lineRule="auto"/>
        <w:ind w:left="0" w:firstLine="0"/>
        <w:outlineLvl w:val="1"/>
        <w:rPr>
          <w:b/>
          <w:sz w:val="28"/>
          <w:szCs w:val="28"/>
        </w:rPr>
      </w:pPr>
      <w:bookmarkStart w:id="305" w:name="_Toc381779924"/>
      <w:bookmarkStart w:id="306" w:name="_Toc384223055"/>
      <w:bookmarkStart w:id="307" w:name="_Toc387246826"/>
      <w:bookmarkStart w:id="308" w:name="_Toc388948569"/>
      <w:bookmarkStart w:id="309" w:name="_Toc404669637"/>
      <w:bookmarkStart w:id="310" w:name="_Toc47549094"/>
      <w:r w:rsidRPr="004E78DE">
        <w:rPr>
          <w:b/>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305"/>
      <w:bookmarkEnd w:id="306"/>
      <w:bookmarkEnd w:id="307"/>
      <w:bookmarkEnd w:id="308"/>
      <w:bookmarkEnd w:id="309"/>
      <w:bookmarkEnd w:id="310"/>
    </w:p>
    <w:p w:rsidR="00AE6C37" w:rsidRPr="004E78DE" w:rsidRDefault="00AE6C37" w:rsidP="00725FA2">
      <w:pPr>
        <w:spacing w:before="200"/>
        <w:ind w:firstLine="709"/>
      </w:pPr>
    </w:p>
    <w:p w:rsidR="00AE6C37" w:rsidRPr="004E78DE" w:rsidRDefault="00AE6C37" w:rsidP="00017D79">
      <w:pPr>
        <w:pStyle w:val="17"/>
        <w:numPr>
          <w:ilvl w:val="1"/>
          <w:numId w:val="3"/>
        </w:numPr>
        <w:spacing w:after="0" w:line="360" w:lineRule="auto"/>
        <w:ind w:left="851" w:hanging="425"/>
        <w:outlineLvl w:val="2"/>
        <w:rPr>
          <w:b/>
          <w:sz w:val="28"/>
        </w:rPr>
      </w:pPr>
      <w:bookmarkStart w:id="311" w:name="_Toc381779925"/>
      <w:bookmarkStart w:id="312" w:name="_Toc384223056"/>
      <w:bookmarkStart w:id="313" w:name="_Toc387246827"/>
      <w:bookmarkStart w:id="314" w:name="_Toc388948570"/>
      <w:bookmarkStart w:id="315" w:name="_Toc404669638"/>
      <w:bookmarkStart w:id="316" w:name="_Toc47549095"/>
      <w:r w:rsidRPr="004E78DE">
        <w:rPr>
          <w:b/>
          <w:sz w:val="28"/>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bookmarkEnd w:id="311"/>
      <w:bookmarkEnd w:id="312"/>
      <w:bookmarkEnd w:id="313"/>
      <w:bookmarkEnd w:id="314"/>
      <w:bookmarkEnd w:id="315"/>
      <w:bookmarkEnd w:id="316"/>
    </w:p>
    <w:p w:rsidR="00AE6C37" w:rsidRPr="004E78DE" w:rsidRDefault="00AE6C37" w:rsidP="00A85B8B">
      <w:pPr>
        <w:spacing w:before="200" w:after="0" w:line="240" w:lineRule="auto"/>
        <w:ind w:firstLine="709"/>
        <w:rPr>
          <w:sz w:val="28"/>
          <w:szCs w:val="28"/>
        </w:rPr>
      </w:pPr>
      <w:r w:rsidRPr="004E78DE">
        <w:rPr>
          <w:sz w:val="28"/>
          <w:szCs w:val="28"/>
        </w:rPr>
        <w:t xml:space="preserve">Также в составе Бокаревских ВОС предлагается предусмотреть насосную станцию перекачки промывных вод с резервуарами усреднителями, которая предназначена для сбора, усреднения и отвода промывных сточных вод водоочистной станции по коллектору в сети канализации г. Ишима. В резервуары-усреднители поступают воды от промывки фильтров, а также дренажные воды. Также в составе сооружений предусмотреть канализационную насосную станцию бытовых стоков, в нее будут поступать бытовые стоки от административно-бытового корпуса, с последующей перекачкой стоков в коллектор стоков для отвода промывных вод от водоочистной станции до сетей городской канализации. </w:t>
      </w:r>
    </w:p>
    <w:p w:rsidR="00AE6C37" w:rsidRPr="004E78DE" w:rsidRDefault="00AE6C37" w:rsidP="00725FA2">
      <w:pPr>
        <w:spacing w:before="200"/>
        <w:ind w:firstLine="709"/>
        <w:rPr>
          <w:bCs/>
          <w:szCs w:val="24"/>
          <w:lang w:eastAsia="ru-RU"/>
        </w:rPr>
      </w:pPr>
    </w:p>
    <w:p w:rsidR="00AE6C37" w:rsidRPr="004E78DE" w:rsidRDefault="00AE6C37" w:rsidP="00017D79">
      <w:pPr>
        <w:pStyle w:val="17"/>
        <w:numPr>
          <w:ilvl w:val="1"/>
          <w:numId w:val="3"/>
        </w:numPr>
        <w:spacing w:after="0" w:line="360" w:lineRule="auto"/>
        <w:ind w:left="851" w:hanging="425"/>
        <w:outlineLvl w:val="2"/>
        <w:rPr>
          <w:b/>
          <w:sz w:val="28"/>
        </w:rPr>
      </w:pPr>
      <w:bookmarkStart w:id="317" w:name="_Toc386035522"/>
      <w:bookmarkStart w:id="318" w:name="_Toc388948571"/>
      <w:bookmarkStart w:id="319" w:name="_Toc404669639"/>
      <w:bookmarkStart w:id="320" w:name="_Toc47549096"/>
      <w:r w:rsidRPr="004E78DE">
        <w:rPr>
          <w:b/>
          <w:sz w:val="28"/>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317"/>
      <w:bookmarkEnd w:id="318"/>
      <w:bookmarkEnd w:id="319"/>
      <w:bookmarkEnd w:id="320"/>
    </w:p>
    <w:p w:rsidR="00AE6C37" w:rsidRPr="004E78DE" w:rsidRDefault="00AE6C37" w:rsidP="0061315F">
      <w:pPr>
        <w:spacing w:before="200" w:after="0" w:line="240" w:lineRule="auto"/>
        <w:ind w:firstLine="709"/>
        <w:rPr>
          <w:sz w:val="28"/>
          <w:szCs w:val="28"/>
        </w:rPr>
      </w:pPr>
      <w:r w:rsidRPr="004E78DE">
        <w:rPr>
          <w:sz w:val="28"/>
          <w:szCs w:val="28"/>
        </w:rPr>
        <w:t xml:space="preserve">На перспективных ВОС В качестве обеззараживающего реагента используется гипохлорит натрия, получаемый путем электролиза из раствора поваренной соли. В связи с этим доставка гипохлорита натрия не требуется. Доставка поваренной соли осуществляется в герметичной полипропиленовой упаковке емкостью 50 кг, в результате образуются отходы полипропилена в виде пленки. </w:t>
      </w:r>
    </w:p>
    <w:p w:rsidR="00AE6C37" w:rsidRPr="004E78DE" w:rsidRDefault="00AE6C37" w:rsidP="0061315F">
      <w:pPr>
        <w:spacing w:before="200" w:after="0" w:line="240" w:lineRule="auto"/>
        <w:ind w:firstLine="709"/>
        <w:rPr>
          <w:sz w:val="28"/>
          <w:szCs w:val="28"/>
        </w:rPr>
      </w:pPr>
      <w:r w:rsidRPr="004E78DE">
        <w:rPr>
          <w:sz w:val="28"/>
          <w:szCs w:val="28"/>
        </w:rPr>
        <w:t>Все отходы, образующиеся на территории ВОС, необходимо передавать на размещение (переработку, захоронение, обезвреживание) лицензированным предприятиям на основании централизованных договоров.</w:t>
      </w:r>
    </w:p>
    <w:p w:rsidR="00AE6C37" w:rsidRPr="004E78DE" w:rsidRDefault="00AE6C37" w:rsidP="00D34DC4">
      <w:pPr>
        <w:spacing w:before="200" w:after="0" w:line="240" w:lineRule="auto"/>
        <w:ind w:firstLine="709"/>
        <w:rPr>
          <w:sz w:val="28"/>
          <w:szCs w:val="28"/>
        </w:rPr>
      </w:pPr>
      <w:r w:rsidRPr="004E78DE">
        <w:rPr>
          <w:sz w:val="28"/>
          <w:szCs w:val="28"/>
        </w:rPr>
        <w:t>В период эксплуатации соблюдать меры безопасности при использовании раствора гипохлорита натрия для обеззараживания воды, а именно:</w:t>
      </w:r>
    </w:p>
    <w:p w:rsidR="00AE6C37" w:rsidRPr="004E78DE" w:rsidRDefault="00AE6C37" w:rsidP="00017D79">
      <w:pPr>
        <w:numPr>
          <w:ilvl w:val="0"/>
          <w:numId w:val="9"/>
        </w:numPr>
        <w:spacing w:before="200" w:after="0" w:line="240" w:lineRule="auto"/>
        <w:rPr>
          <w:sz w:val="28"/>
          <w:szCs w:val="28"/>
        </w:rPr>
      </w:pPr>
      <w:r w:rsidRPr="004E78DE">
        <w:rPr>
          <w:sz w:val="28"/>
          <w:szCs w:val="28"/>
        </w:rPr>
        <w:t>следует избегать попадания гипохлорита натрия на окрашенные предметы всех марок, так как он может вызвать их обесцвечивание.</w:t>
      </w:r>
    </w:p>
    <w:p w:rsidR="00AE6C37" w:rsidRPr="004E78DE" w:rsidRDefault="00AE6C37" w:rsidP="00017D79">
      <w:pPr>
        <w:numPr>
          <w:ilvl w:val="0"/>
          <w:numId w:val="9"/>
        </w:numPr>
        <w:spacing w:before="200" w:after="0" w:line="240" w:lineRule="auto"/>
        <w:rPr>
          <w:sz w:val="28"/>
          <w:szCs w:val="28"/>
        </w:rPr>
      </w:pPr>
      <w:r w:rsidRPr="004E78DE">
        <w:rPr>
          <w:sz w:val="28"/>
          <w:szCs w:val="28"/>
        </w:rPr>
        <w:t>помещения для применения гипохлорита натрия должны быть оборудованы принудительной приточно-вытяжной вентиляцией. Оборудование должно быть герметичным.</w:t>
      </w:r>
    </w:p>
    <w:p w:rsidR="00AE6C37" w:rsidRPr="004E78DE" w:rsidRDefault="00AE6C37" w:rsidP="00017D79">
      <w:pPr>
        <w:numPr>
          <w:ilvl w:val="0"/>
          <w:numId w:val="9"/>
        </w:numPr>
        <w:spacing w:before="200" w:after="0" w:line="240" w:lineRule="auto"/>
        <w:rPr>
          <w:sz w:val="28"/>
          <w:szCs w:val="28"/>
        </w:rPr>
      </w:pPr>
      <w:r w:rsidRPr="004E78DE">
        <w:rPr>
          <w:sz w:val="28"/>
          <w:szCs w:val="28"/>
        </w:rPr>
        <w:t>индивидуальная защита персонала должна осуществляться с применением специальной одежды в соответствии с ГОСТ 12.4.011-89 и индивидуальных средств защиты: универсальных респираторов типа «РПГ-67», «РУ-60М» с патроном марки В, противогазов марок В или ВКФ по ГОСТ 12.4.121- 83, перчаток резиновых, сапог резиновых, очков защитных по ГОСТ 12.4.013-85.</w:t>
      </w:r>
    </w:p>
    <w:p w:rsidR="00AE6C37" w:rsidRPr="004E78DE" w:rsidRDefault="00AE6C37" w:rsidP="00017D79">
      <w:pPr>
        <w:numPr>
          <w:ilvl w:val="0"/>
          <w:numId w:val="9"/>
        </w:numPr>
        <w:spacing w:before="200" w:after="0" w:line="240" w:lineRule="auto"/>
        <w:rPr>
          <w:sz w:val="28"/>
          <w:szCs w:val="28"/>
        </w:rPr>
      </w:pPr>
      <w:r w:rsidRPr="004E78DE">
        <w:rPr>
          <w:sz w:val="28"/>
          <w:szCs w:val="28"/>
        </w:rPr>
        <w:t xml:space="preserve"> разлитый гипохлорит натрия необходимо смыть большим количеством воды. В случае загорания - тушить водой, песком, углекислотными огнетушителями.</w:t>
      </w:r>
      <w:bookmarkStart w:id="321" w:name="_Toc387246829"/>
      <w:bookmarkStart w:id="322" w:name="_Toc388948572"/>
      <w:bookmarkStart w:id="323" w:name="_Toc404669640"/>
    </w:p>
    <w:p w:rsidR="00AE6C37" w:rsidRPr="004E78DE" w:rsidRDefault="00AE6C37" w:rsidP="00D21940"/>
    <w:p w:rsidR="00AE6C37" w:rsidRPr="004E78DE" w:rsidRDefault="00AE6C37">
      <w:pPr>
        <w:spacing w:after="0" w:line="240" w:lineRule="auto"/>
        <w:jc w:val="left"/>
      </w:pPr>
      <w:r w:rsidRPr="004E78DE">
        <w:br w:type="page"/>
      </w:r>
    </w:p>
    <w:p w:rsidR="00AE6C37" w:rsidRPr="004E78DE" w:rsidRDefault="00AE6C37" w:rsidP="00017D79">
      <w:pPr>
        <w:numPr>
          <w:ilvl w:val="0"/>
          <w:numId w:val="3"/>
        </w:numPr>
        <w:spacing w:after="0" w:line="360" w:lineRule="auto"/>
        <w:ind w:left="0" w:firstLine="0"/>
        <w:outlineLvl w:val="1"/>
        <w:rPr>
          <w:b/>
          <w:sz w:val="28"/>
          <w:szCs w:val="28"/>
        </w:rPr>
      </w:pPr>
      <w:bookmarkStart w:id="324" w:name="_Toc47549097"/>
      <w:r w:rsidRPr="004E78DE">
        <w:rPr>
          <w:b/>
          <w:sz w:val="28"/>
          <w:szCs w:val="28"/>
        </w:rPr>
        <w:t>Оценка объемов капитальных вложений в строительство, реконструкцию и модернизацию объектов централизованных систем водоснабжения, включающую в себя разбивку по годам</w:t>
      </w:r>
      <w:bookmarkEnd w:id="321"/>
      <w:bookmarkEnd w:id="322"/>
      <w:bookmarkEnd w:id="323"/>
      <w:bookmarkEnd w:id="324"/>
    </w:p>
    <w:p w:rsidR="00AE6C37" w:rsidRPr="004E78DE" w:rsidRDefault="00AE6C37" w:rsidP="00D11E47"/>
    <w:p w:rsidR="00AE6C37" w:rsidRPr="004E78DE" w:rsidRDefault="00AE6C37" w:rsidP="00017D79">
      <w:pPr>
        <w:pStyle w:val="17"/>
        <w:numPr>
          <w:ilvl w:val="1"/>
          <w:numId w:val="3"/>
        </w:numPr>
        <w:spacing w:after="0" w:line="360" w:lineRule="auto"/>
        <w:ind w:left="851" w:hanging="425"/>
        <w:outlineLvl w:val="2"/>
        <w:rPr>
          <w:b/>
          <w:sz w:val="28"/>
        </w:rPr>
      </w:pPr>
      <w:bookmarkStart w:id="325" w:name="_Toc47549098"/>
      <w:r w:rsidRPr="004E78DE">
        <w:rPr>
          <w:b/>
          <w:sz w:val="28"/>
        </w:rPr>
        <w:t>Оценка стоимости основных мероприятий по реализации схем водоснабжения</w:t>
      </w:r>
      <w:bookmarkEnd w:id="325"/>
    </w:p>
    <w:p w:rsidR="00AE6C37" w:rsidRPr="004E78DE" w:rsidRDefault="00AE6C37" w:rsidP="001A4FD6">
      <w:pPr>
        <w:spacing w:before="200" w:after="0" w:line="240" w:lineRule="auto"/>
        <w:ind w:firstLine="709"/>
        <w:rPr>
          <w:sz w:val="28"/>
          <w:szCs w:val="28"/>
        </w:rPr>
      </w:pPr>
      <w:r w:rsidRPr="004E78DE">
        <w:rPr>
          <w:sz w:val="28"/>
          <w:szCs w:val="28"/>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AE6C37" w:rsidRPr="004E78DE" w:rsidRDefault="00AE6C37" w:rsidP="001A4FD6">
      <w:pPr>
        <w:spacing w:before="200" w:after="0" w:line="240" w:lineRule="auto"/>
        <w:ind w:firstLine="709"/>
        <w:rPr>
          <w:sz w:val="28"/>
          <w:szCs w:val="28"/>
        </w:rPr>
      </w:pPr>
      <w:r w:rsidRPr="004E78DE">
        <w:rPr>
          <w:sz w:val="28"/>
          <w:szCs w:val="28"/>
        </w:rPr>
        <w:t xml:space="preserve">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918/пр от «30» декабря 2019 г. «Об утверждении укрупненных сметных нормативов» «Укрупненных нормативов цены строительства. НЦС 81-02-14-2020. Сборник №14. Наружные сети водоснабжения и канализации». </w:t>
      </w:r>
    </w:p>
    <w:p w:rsidR="00AE6C37" w:rsidRPr="004E78DE" w:rsidRDefault="00AE6C37" w:rsidP="007C7F87">
      <w:pPr>
        <w:spacing w:before="200" w:after="0" w:line="240" w:lineRule="auto"/>
        <w:ind w:firstLine="709"/>
        <w:rPr>
          <w:bCs/>
          <w:sz w:val="28"/>
          <w:szCs w:val="28"/>
          <w:lang w:eastAsia="ru-RU"/>
        </w:rPr>
      </w:pPr>
      <w:r w:rsidRPr="004E78DE">
        <w:rPr>
          <w:bCs/>
          <w:sz w:val="28"/>
          <w:szCs w:val="28"/>
          <w:lang w:eastAsia="ru-RU"/>
        </w:rPr>
        <w:t xml:space="preserve">Расчет произведен исходя из глубины заложения 3 м. Способ производства земляных работ: </w:t>
      </w:r>
    </w:p>
    <w:p w:rsidR="00AE6C37" w:rsidRPr="004E78DE" w:rsidRDefault="00AE6C37" w:rsidP="00017D79">
      <w:pPr>
        <w:pStyle w:val="aff"/>
        <w:numPr>
          <w:ilvl w:val="0"/>
          <w:numId w:val="6"/>
        </w:numPr>
        <w:spacing w:before="120"/>
        <w:rPr>
          <w:bCs/>
        </w:rPr>
      </w:pPr>
      <w:r w:rsidRPr="004E78DE">
        <w:rPr>
          <w:bCs/>
        </w:rPr>
        <w:t>в застроенной части населенного пункта с вывозом разработанного грунта, с погрузкой и привозом для обратной засыпки на расстояние 5 км;</w:t>
      </w:r>
    </w:p>
    <w:p w:rsidR="00AE6C37" w:rsidRPr="004E78DE" w:rsidRDefault="00AE6C37" w:rsidP="00017D79">
      <w:pPr>
        <w:pStyle w:val="aff"/>
        <w:numPr>
          <w:ilvl w:val="0"/>
          <w:numId w:val="6"/>
        </w:numPr>
        <w:spacing w:before="120"/>
        <w:rPr>
          <w:bCs/>
        </w:rPr>
      </w:pPr>
      <w:r w:rsidRPr="004E78DE">
        <w:rPr>
          <w:bCs/>
        </w:rPr>
        <w:t>в свободной от застройки местности – работа в отвал.</w:t>
      </w:r>
    </w:p>
    <w:p w:rsidR="00AE6C37" w:rsidRPr="004E78DE" w:rsidRDefault="00AE6C37" w:rsidP="00765705">
      <w:pPr>
        <w:spacing w:before="120" w:after="0" w:line="240" w:lineRule="auto"/>
        <w:ind w:firstLine="709"/>
        <w:rPr>
          <w:bCs/>
          <w:sz w:val="28"/>
          <w:szCs w:val="28"/>
          <w:lang w:eastAsia="ru-RU"/>
        </w:rPr>
      </w:pPr>
      <w:r w:rsidRPr="004E78DE">
        <w:rPr>
          <w:bCs/>
          <w:sz w:val="28"/>
          <w:szCs w:val="28"/>
          <w:lang w:eastAsia="ru-RU"/>
        </w:rPr>
        <w:t>Основные виды работ по устройству сетей водоснабжения:</w:t>
      </w:r>
    </w:p>
    <w:p w:rsidR="00AE6C37" w:rsidRPr="004E78DE" w:rsidRDefault="00AE6C37" w:rsidP="00017D79">
      <w:pPr>
        <w:pStyle w:val="aff"/>
        <w:numPr>
          <w:ilvl w:val="0"/>
          <w:numId w:val="7"/>
        </w:numPr>
        <w:spacing w:before="120"/>
        <w:rPr>
          <w:bCs/>
        </w:rPr>
      </w:pPr>
      <w:r w:rsidRPr="004E78DE">
        <w:rPr>
          <w:bCs/>
        </w:rPr>
        <w:t>земляные работы по устройству траншеи;</w:t>
      </w:r>
    </w:p>
    <w:p w:rsidR="00AE6C37" w:rsidRPr="004E78DE" w:rsidRDefault="00AE6C37" w:rsidP="00017D79">
      <w:pPr>
        <w:pStyle w:val="aff"/>
        <w:numPr>
          <w:ilvl w:val="0"/>
          <w:numId w:val="7"/>
        </w:numPr>
        <w:spacing w:before="120"/>
        <w:rPr>
          <w:bCs/>
        </w:rPr>
      </w:pPr>
      <w:r w:rsidRPr="004E78DE">
        <w:rPr>
          <w:bCs/>
        </w:rPr>
        <w:t>устройство основания под трубопроводы (щебеночного с водоотливом из траншей при производстве земляных работ);</w:t>
      </w:r>
    </w:p>
    <w:p w:rsidR="00AE6C37" w:rsidRPr="004E78DE" w:rsidRDefault="00AE6C37" w:rsidP="00017D79">
      <w:pPr>
        <w:pStyle w:val="aff"/>
        <w:numPr>
          <w:ilvl w:val="0"/>
          <w:numId w:val="7"/>
        </w:numPr>
        <w:spacing w:before="120"/>
        <w:rPr>
          <w:bCs/>
        </w:rPr>
      </w:pPr>
      <w:r w:rsidRPr="004E78DE">
        <w:rPr>
          <w:bCs/>
        </w:rPr>
        <w:t>прокладка трубопроводов;</w:t>
      </w:r>
    </w:p>
    <w:p w:rsidR="00AE6C37" w:rsidRPr="004E78DE" w:rsidRDefault="00AE6C37" w:rsidP="00017D79">
      <w:pPr>
        <w:pStyle w:val="aff"/>
        <w:numPr>
          <w:ilvl w:val="0"/>
          <w:numId w:val="7"/>
        </w:numPr>
        <w:spacing w:before="120"/>
        <w:rPr>
          <w:bCs/>
        </w:rPr>
      </w:pPr>
      <w:r w:rsidRPr="004E78DE">
        <w:rPr>
          <w:bCs/>
        </w:rPr>
        <w:t>установка фасонных частей;</w:t>
      </w:r>
    </w:p>
    <w:p w:rsidR="00AE6C37" w:rsidRPr="004E78DE" w:rsidRDefault="00AE6C37" w:rsidP="00017D79">
      <w:pPr>
        <w:pStyle w:val="aff"/>
        <w:numPr>
          <w:ilvl w:val="0"/>
          <w:numId w:val="7"/>
        </w:numPr>
        <w:spacing w:before="120"/>
        <w:rPr>
          <w:bCs/>
        </w:rPr>
      </w:pPr>
      <w:r w:rsidRPr="004E78DE">
        <w:rPr>
          <w:bCs/>
        </w:rPr>
        <w:t>установка запорной арматуры;</w:t>
      </w:r>
    </w:p>
    <w:p w:rsidR="00AE6C37" w:rsidRPr="004E78DE" w:rsidRDefault="00AE6C37" w:rsidP="00017D79">
      <w:pPr>
        <w:pStyle w:val="aff"/>
        <w:numPr>
          <w:ilvl w:val="0"/>
          <w:numId w:val="7"/>
        </w:numPr>
        <w:spacing w:before="120"/>
        <w:rPr>
          <w:bCs/>
        </w:rPr>
      </w:pPr>
      <w:r w:rsidRPr="004E78DE">
        <w:rPr>
          <w:bCs/>
        </w:rPr>
        <w:t>промывка трубопроводов с дезинфекцией;</w:t>
      </w:r>
    </w:p>
    <w:p w:rsidR="00AE6C37" w:rsidRPr="004E78DE" w:rsidRDefault="00AE6C37" w:rsidP="00017D79">
      <w:pPr>
        <w:pStyle w:val="aff"/>
        <w:numPr>
          <w:ilvl w:val="0"/>
          <w:numId w:val="7"/>
        </w:numPr>
        <w:spacing w:before="120"/>
        <w:rPr>
          <w:bCs/>
        </w:rPr>
      </w:pPr>
      <w:r w:rsidRPr="004E78DE">
        <w:rPr>
          <w:bCs/>
        </w:rPr>
        <w:t>устройство колодцев и камер в соответствии с требованиями нормативных документов, а также их оклеечная гидроизоляция;</w:t>
      </w:r>
    </w:p>
    <w:p w:rsidR="00AE6C37" w:rsidRPr="004E78DE" w:rsidRDefault="00AE6C37" w:rsidP="00017D79">
      <w:pPr>
        <w:pStyle w:val="aff"/>
        <w:numPr>
          <w:ilvl w:val="0"/>
          <w:numId w:val="7"/>
        </w:numPr>
        <w:spacing w:before="120"/>
        <w:rPr>
          <w:bCs/>
        </w:rPr>
      </w:pPr>
      <w:r w:rsidRPr="004E78DE">
        <w:rPr>
          <w:bCs/>
        </w:rPr>
        <w:t>для сетей водоснабжения диаметром до 400 мм включительно - устройство колодцев с установкой пожарных гидрантов;</w:t>
      </w:r>
    </w:p>
    <w:p w:rsidR="00AE6C37" w:rsidRPr="004E78DE" w:rsidRDefault="00AE6C37" w:rsidP="00017D79">
      <w:pPr>
        <w:pStyle w:val="aff"/>
        <w:numPr>
          <w:ilvl w:val="0"/>
          <w:numId w:val="7"/>
        </w:numPr>
        <w:spacing w:before="120"/>
        <w:rPr>
          <w:bCs/>
        </w:rPr>
      </w:pPr>
      <w:r w:rsidRPr="004E78DE">
        <w:rPr>
          <w:bCs/>
        </w:rPr>
        <w:t>устройство камер для трубопроводов диаметром более 400 мм.</w:t>
      </w:r>
    </w:p>
    <w:p w:rsidR="00AE6C37" w:rsidRPr="004E78DE" w:rsidRDefault="00AE6C37" w:rsidP="00765705">
      <w:pPr>
        <w:spacing w:before="120" w:after="0" w:line="240" w:lineRule="auto"/>
        <w:ind w:firstLine="709"/>
        <w:rPr>
          <w:bCs/>
          <w:sz w:val="28"/>
          <w:szCs w:val="28"/>
          <w:lang w:eastAsia="ru-RU"/>
        </w:rPr>
      </w:pPr>
      <w:r w:rsidRPr="004E78DE">
        <w:rPr>
          <w:bCs/>
          <w:sz w:val="28"/>
          <w:szCs w:val="28"/>
          <w:lang w:eastAsia="ru-RU"/>
        </w:rPr>
        <w:t>Расчет произведен без учета налога на добавленную стоимость.</w:t>
      </w:r>
    </w:p>
    <w:p w:rsidR="00AE6C37" w:rsidRPr="004E78DE" w:rsidRDefault="00AE6C37" w:rsidP="00980495">
      <w:pPr>
        <w:spacing w:before="200" w:after="0" w:line="240" w:lineRule="auto"/>
        <w:ind w:firstLine="709"/>
        <w:jc w:val="left"/>
        <w:rPr>
          <w:bCs/>
          <w:sz w:val="28"/>
          <w:szCs w:val="28"/>
          <w:lang w:eastAsia="ru-RU"/>
        </w:rPr>
      </w:pPr>
      <w:r w:rsidRPr="004E78DE">
        <w:rPr>
          <w:bCs/>
          <w:sz w:val="28"/>
          <w:szCs w:val="28"/>
          <w:lang w:eastAsia="ru-RU"/>
        </w:rPr>
        <w:t>Оценка стоимости основных мероприятий в текущих ценах представлена в Таблице.</w:t>
      </w:r>
    </w:p>
    <w:p w:rsidR="00AE6C37" w:rsidRPr="004E78DE" w:rsidRDefault="00AE6C37" w:rsidP="009069F6">
      <w:pPr>
        <w:pStyle w:val="af5"/>
      </w:pPr>
      <w:bookmarkStart w:id="326" w:name="_Toc47549019"/>
      <w:r w:rsidRPr="004E78DE">
        <w:t xml:space="preserve">Таблица </w:t>
      </w:r>
      <w:fldSimple w:instr=" SEQ Таблица \* ARABIC ">
        <w:r w:rsidRPr="004E78DE">
          <w:rPr>
            <w:noProof/>
          </w:rPr>
          <w:t>44</w:t>
        </w:r>
      </w:fldSimple>
      <w:r w:rsidRPr="004E78DE">
        <w:t>. Оценка стоимости основных мероприятий по реализации схемы водоснабжения в текущих ценах</w:t>
      </w:r>
      <w:bookmarkEnd w:id="3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36"/>
        <w:gridCol w:w="2990"/>
        <w:gridCol w:w="1926"/>
        <w:gridCol w:w="2249"/>
        <w:gridCol w:w="1606"/>
      </w:tblGrid>
      <w:tr w:rsidR="00AE6C37" w:rsidRPr="004E78DE" w:rsidTr="00F83FCE">
        <w:trPr>
          <w:trHeight w:val="1170"/>
          <w:tblHeader/>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п/п</w:t>
            </w:r>
          </w:p>
        </w:tc>
        <w:tc>
          <w:tcPr>
            <w:tcW w:w="2990"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Наименование мероприятий</w:t>
            </w:r>
          </w:p>
        </w:tc>
        <w:tc>
          <w:tcPr>
            <w:tcW w:w="192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Источник финансирования</w:t>
            </w:r>
          </w:p>
        </w:tc>
        <w:tc>
          <w:tcPr>
            <w:tcW w:w="2249"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Способ оценки</w:t>
            </w: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Стоимость мероприятия, тыс.руб</w:t>
            </w:r>
          </w:p>
        </w:tc>
      </w:tr>
      <w:tr w:rsidR="00AE6C37" w:rsidRPr="004E78DE" w:rsidTr="00F83FCE">
        <w:trPr>
          <w:trHeight w:val="23"/>
          <w:jc w:val="center"/>
        </w:trPr>
        <w:tc>
          <w:tcPr>
            <w:tcW w:w="9407" w:type="dxa"/>
            <w:gridSpan w:val="5"/>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xml:space="preserve"> 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r>
      <w:tr w:rsidR="00AE6C37" w:rsidRPr="004E78DE" w:rsidTr="00F83FCE">
        <w:trPr>
          <w:trHeight w:val="23"/>
          <w:jc w:val="center"/>
        </w:trPr>
        <w:tc>
          <w:tcPr>
            <w:tcW w:w="9407" w:type="dxa"/>
            <w:gridSpan w:val="5"/>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1. Модернизация или реконструкция существующих сетей водоснабжения</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1.1</w:t>
            </w:r>
          </w:p>
        </w:tc>
        <w:tc>
          <w:tcPr>
            <w:tcW w:w="2990" w:type="dxa"/>
            <w:vAlign w:val="center"/>
          </w:tcPr>
          <w:p w:rsidR="00AE6C37" w:rsidRPr="00F83FCE" w:rsidRDefault="00AE6C37" w:rsidP="00F83FCE">
            <w:pPr>
              <w:widowControl w:val="0"/>
              <w:spacing w:after="0" w:line="240" w:lineRule="auto"/>
              <w:jc w:val="left"/>
              <w:rPr>
                <w:bCs/>
                <w:sz w:val="20"/>
                <w:szCs w:val="24"/>
                <w:lang w:eastAsia="ru-RU"/>
              </w:rPr>
            </w:pPr>
            <w:r w:rsidRPr="00F83FCE">
              <w:rPr>
                <w:bCs/>
                <w:sz w:val="20"/>
                <w:szCs w:val="24"/>
                <w:lang w:eastAsia="ru-RU"/>
              </w:rPr>
              <w:t>Модернизация водопровода по ул. Суворова (201 метров диаметром 160 мм, 84 метра диаметром 63мм, 5 метров диаметром 110 мм, 5ж/б колодцев)</w:t>
            </w:r>
          </w:p>
        </w:tc>
        <w:tc>
          <w:tcPr>
            <w:tcW w:w="1926" w:type="dxa"/>
            <w:vMerge w:val="restart"/>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Собственные средстваАО «Водоканал»</w:t>
            </w:r>
          </w:p>
        </w:tc>
        <w:tc>
          <w:tcPr>
            <w:tcW w:w="2249" w:type="dxa"/>
            <w:vMerge w:val="restart"/>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Инвестиционная программа</w:t>
            </w: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1 294,83</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1.2.</w:t>
            </w:r>
          </w:p>
        </w:tc>
        <w:tc>
          <w:tcPr>
            <w:tcW w:w="2990" w:type="dxa"/>
            <w:vAlign w:val="center"/>
          </w:tcPr>
          <w:p w:rsidR="00AE6C37" w:rsidRPr="00F83FCE" w:rsidRDefault="00AE6C37" w:rsidP="00F83FCE">
            <w:pPr>
              <w:widowControl w:val="0"/>
              <w:spacing w:after="0" w:line="240" w:lineRule="auto"/>
              <w:jc w:val="left"/>
              <w:rPr>
                <w:bCs/>
                <w:sz w:val="20"/>
                <w:szCs w:val="24"/>
                <w:lang w:eastAsia="ru-RU"/>
              </w:rPr>
            </w:pPr>
            <w:r w:rsidRPr="00F83FCE">
              <w:rPr>
                <w:bCs/>
                <w:sz w:val="20"/>
                <w:szCs w:val="24"/>
                <w:lang w:eastAsia="ru-RU"/>
              </w:rPr>
              <w:t>Модернизация водопровода по ул. Красная Заря (622 метра диаметром 160 мм,160 метров диаметром 63 мм,75 метров диаметром 32 мм,11 ж/б колодцев)</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3 943,14</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1.3</w:t>
            </w:r>
          </w:p>
        </w:tc>
        <w:tc>
          <w:tcPr>
            <w:tcW w:w="2990" w:type="dxa"/>
            <w:vAlign w:val="center"/>
          </w:tcPr>
          <w:p w:rsidR="00AE6C37" w:rsidRPr="00F83FCE" w:rsidRDefault="00AE6C37" w:rsidP="00F83FCE">
            <w:pPr>
              <w:widowControl w:val="0"/>
              <w:spacing w:after="0" w:line="240" w:lineRule="auto"/>
              <w:jc w:val="left"/>
              <w:rPr>
                <w:bCs/>
                <w:sz w:val="20"/>
                <w:szCs w:val="24"/>
                <w:lang w:eastAsia="ru-RU"/>
              </w:rPr>
            </w:pPr>
            <w:r w:rsidRPr="00F83FCE">
              <w:rPr>
                <w:bCs/>
                <w:sz w:val="20"/>
                <w:szCs w:val="24"/>
                <w:lang w:eastAsia="ru-RU"/>
              </w:rPr>
              <w:t>Модернизация водопроводной сети от камеры ул. Коркинская до камеры у реки Ишимчик с ремонтом самой камеры ул. Коркинская (235 метров диаметром 225 мм, 37 метров диаметром 32 мм, 3 ж/б колодце)</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2 302,93</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1.4</w:t>
            </w:r>
          </w:p>
        </w:tc>
        <w:tc>
          <w:tcPr>
            <w:tcW w:w="2990" w:type="dxa"/>
            <w:vAlign w:val="center"/>
          </w:tcPr>
          <w:p w:rsidR="00AE6C37" w:rsidRPr="00F83FCE" w:rsidRDefault="00AE6C37" w:rsidP="00F83FCE">
            <w:pPr>
              <w:widowControl w:val="0"/>
              <w:spacing w:after="0" w:line="240" w:lineRule="auto"/>
              <w:jc w:val="left"/>
              <w:rPr>
                <w:bCs/>
                <w:sz w:val="20"/>
                <w:szCs w:val="24"/>
                <w:lang w:eastAsia="ru-RU"/>
              </w:rPr>
            </w:pPr>
            <w:r w:rsidRPr="00F83FCE">
              <w:rPr>
                <w:bCs/>
                <w:sz w:val="20"/>
                <w:szCs w:val="24"/>
                <w:lang w:eastAsia="ru-RU"/>
              </w:rPr>
              <w:t>Модернизация водопровода по ул. Республики 681,5 п.м – замена ввода ул. Уральская 50, ул. Республик 10 г, ул. Деповская 222, 220, 208 а, 208 б, переврезка абонентов ул. 5-я Северная, мясокомбинат, ГИБДД с заменой участков водопроводной сети, (110 метра диаметром 32 мм, 451,5 метров диаметром 110 мм, 120 метров диаметром 63 мм , 7 ж/б колодцев)</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2 180,58</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1.5</w:t>
            </w:r>
          </w:p>
        </w:tc>
        <w:tc>
          <w:tcPr>
            <w:tcW w:w="2990" w:type="dxa"/>
            <w:vAlign w:val="center"/>
          </w:tcPr>
          <w:p w:rsidR="00AE6C37" w:rsidRPr="00F83FCE" w:rsidRDefault="00AE6C37" w:rsidP="00F83FCE">
            <w:pPr>
              <w:widowControl w:val="0"/>
              <w:spacing w:after="0" w:line="240" w:lineRule="auto"/>
              <w:jc w:val="left"/>
              <w:rPr>
                <w:bCs/>
                <w:sz w:val="20"/>
                <w:szCs w:val="24"/>
                <w:lang w:eastAsia="ru-RU"/>
              </w:rPr>
            </w:pPr>
            <w:r w:rsidRPr="00F83FCE">
              <w:rPr>
                <w:bCs/>
                <w:sz w:val="20"/>
                <w:szCs w:val="24"/>
                <w:lang w:eastAsia="ru-RU"/>
              </w:rPr>
              <w:t>Модернизация водопровода по ул. Луначарского, ул. Чайковского, ул. Б. Садовая</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Merge w:val="restart"/>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11058,45</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left"/>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jc w:val="left"/>
              <w:rPr>
                <w:sz w:val="20"/>
                <w:szCs w:val="24"/>
                <w:lang w:eastAsia="ru-RU"/>
              </w:rPr>
            </w:pPr>
            <w:r w:rsidRPr="00F83FCE">
              <w:rPr>
                <w:sz w:val="20"/>
                <w:szCs w:val="24"/>
                <w:lang w:eastAsia="ru-RU"/>
              </w:rPr>
              <w:t>2022 год (890 метра, 10 ж/б колодцев)</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Merge/>
            <w:vAlign w:val="center"/>
          </w:tcPr>
          <w:p w:rsidR="00AE6C37" w:rsidRPr="00F83FCE" w:rsidRDefault="00AE6C37" w:rsidP="00F83FCE">
            <w:pPr>
              <w:widowControl w:val="0"/>
              <w:spacing w:after="0" w:line="240" w:lineRule="auto"/>
              <w:jc w:val="left"/>
              <w:rPr>
                <w:sz w:val="20"/>
                <w:szCs w:val="24"/>
                <w:lang w:eastAsia="ru-RU"/>
              </w:rPr>
            </w:pP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left"/>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jc w:val="left"/>
              <w:rPr>
                <w:sz w:val="20"/>
                <w:szCs w:val="24"/>
                <w:lang w:eastAsia="ru-RU"/>
              </w:rPr>
            </w:pPr>
            <w:r w:rsidRPr="00F83FCE">
              <w:rPr>
                <w:sz w:val="20"/>
                <w:szCs w:val="24"/>
                <w:lang w:eastAsia="ru-RU"/>
              </w:rPr>
              <w:t>2023 год (890 метра, 10 ж/б колодцев)</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Merge/>
            <w:vAlign w:val="center"/>
          </w:tcPr>
          <w:p w:rsidR="00AE6C37" w:rsidRPr="00F83FCE" w:rsidRDefault="00AE6C37" w:rsidP="00F83FCE">
            <w:pPr>
              <w:widowControl w:val="0"/>
              <w:spacing w:after="0" w:line="240" w:lineRule="auto"/>
              <w:jc w:val="left"/>
              <w:rPr>
                <w:sz w:val="20"/>
                <w:szCs w:val="24"/>
                <w:lang w:eastAsia="ru-RU"/>
              </w:rPr>
            </w:pPr>
          </w:p>
        </w:tc>
      </w:tr>
      <w:tr w:rsidR="00AE6C37" w:rsidRPr="004E78DE" w:rsidTr="00F83FCE">
        <w:trPr>
          <w:trHeight w:val="23"/>
          <w:jc w:val="center"/>
        </w:trPr>
        <w:tc>
          <w:tcPr>
            <w:tcW w:w="9407" w:type="dxa"/>
            <w:gridSpan w:val="5"/>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2. Модернизация или реконструкция существующих объектов централизованных систем водоснабжения (за исключением сетей водоснабжения)</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2.1</w:t>
            </w:r>
          </w:p>
        </w:tc>
        <w:tc>
          <w:tcPr>
            <w:tcW w:w="2990" w:type="dxa"/>
            <w:vAlign w:val="center"/>
          </w:tcPr>
          <w:p w:rsidR="00AE6C37" w:rsidRPr="00F83FCE" w:rsidRDefault="00AE6C37" w:rsidP="00F83FCE">
            <w:pPr>
              <w:widowControl w:val="0"/>
              <w:spacing w:after="0" w:line="240" w:lineRule="auto"/>
              <w:jc w:val="left"/>
              <w:rPr>
                <w:bCs/>
                <w:sz w:val="20"/>
                <w:szCs w:val="24"/>
                <w:lang w:eastAsia="ru-RU"/>
              </w:rPr>
            </w:pPr>
            <w:r w:rsidRPr="00F83FCE">
              <w:rPr>
                <w:bCs/>
                <w:sz w:val="20"/>
                <w:szCs w:val="24"/>
                <w:lang w:eastAsia="ru-RU"/>
              </w:rPr>
              <w:t>Реконструкция РЧВ Областной больницы № 4 (Ремонт внутренней поверхности резервуара чистой воды, устройство перелива между резервуарами)</w:t>
            </w:r>
          </w:p>
        </w:tc>
        <w:tc>
          <w:tcPr>
            <w:tcW w:w="1926" w:type="dxa"/>
            <w:vMerge w:val="restart"/>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Привлеченные средства. Собственные средства. Расходы на капитальные вложения, возмещаемые за счет прибыли АО «Водоканал».</w:t>
            </w:r>
          </w:p>
        </w:tc>
        <w:tc>
          <w:tcPr>
            <w:tcW w:w="2249"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Инвестиционная программа</w:t>
            </w: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948</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2.2</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Реконструкция (модернизация) Бокаревского водозабора, в т.ч.:</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restart"/>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Объекты-аналоги</w:t>
            </w: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54 282</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замена насосного оборудования артезианских скважин</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2 420</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строительство РЧВ (2х5000 м³)</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24 122</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строительство ВНС II-го подъема, производительностью 15000 м³/сут</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27 740</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2.3</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Реконструкция (модернизация) ВОС Бокаревского водозабора с целью увеличения производительности до 15000 м³/сут и внедрения станции обеззараживания хлором, с целью обеспечения приема дополнительного объема воды с Равнецкого водозабора</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165 852</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2.4.</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Реконструкция (модернизация) ВОС Бокаревского водозабора с установкой оборудования производительностью 10000 м³/сут. для удаления аммиака</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110 568</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2.5</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Реконструкция объектов водоснабжения площадки ОСВ-1 с целью переоборудования в ВНС III-го подъема</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12 060</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2.6</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Реконструкция ВНС III-го подъема по ул. Свердлова 1б с целью увеличения производительности до 10000 м³/сут</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18 092</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2.7</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Реконструкция ВНС III-го подъема по ул. Свердлова 1б Установка УФО.</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6 239</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2.8</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Реконструкция ВНС III-го подъема п. Ворошиловка с целью увеличения производительности до 4000 м³/сут</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603</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2.9</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Строительство объектов водоснабжения Равнецкого водозабора, в т.ч.:</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184 531</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артезианские скважины 29 ед. (5 – резервные) по 718 м³/сут</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139 906</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РЧВ (2х2000 м³)</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14 473</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ВНС II-го подъема, производительностью 17000 м³/сут</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30 152</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2.10</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Внедрение систем автоматизации и диспетчеризации на объектах водоснабжения и водоотведения</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68 747</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2.11</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Разработка ПСД на строительство и реконструкцию объектов водоснабжения</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8 443</w:t>
            </w:r>
          </w:p>
        </w:tc>
      </w:tr>
      <w:tr w:rsidR="00AE6C37" w:rsidRPr="004E78DE" w:rsidTr="00F83FCE">
        <w:trPr>
          <w:trHeight w:val="23"/>
          <w:jc w:val="center"/>
        </w:trPr>
        <w:tc>
          <w:tcPr>
            <w:tcW w:w="9407" w:type="dxa"/>
            <w:gridSpan w:val="5"/>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3. Мероприятия по строительству/реконструкции сетей водоснабжения</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3.0</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Реконструкция ветхих участков сетей водоснабжения протяженностью 15798,12 п.м, в т.ч.:</w:t>
            </w:r>
          </w:p>
        </w:tc>
        <w:tc>
          <w:tcPr>
            <w:tcW w:w="1926" w:type="dxa"/>
            <w:vMerge w:val="restart"/>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Привлеченные средства. Собственные средства. Расходы на капитальные вложения, возмещаемые за счет прибыли АО «Водоканал» </w:t>
            </w:r>
          </w:p>
        </w:tc>
        <w:tc>
          <w:tcPr>
            <w:tcW w:w="2249" w:type="dxa"/>
            <w:vMerge w:val="restart"/>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xml:space="preserve"> НЦС 81-02-14-2020 </w:t>
            </w: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87 789</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Ду 325мм – 2672 п.м</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22 151</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Ду 225мм – 3451,92 п.м</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21 691</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Ду 219мм – 1310,7 п.м</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7 172</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Ду 159мм – 1297,4 п.м</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6 788</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Ду 108мм – 5975 п.м</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25 598</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Ду 50-110 – 1091,1 п.м</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4 389</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3.1</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Строительство новых участков сетей водоснабжения для подключения перспективных объектов капитального строительства общей протяженностью 4863 п.м, в т.ч.:</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27 090</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Ду 160мм – 1022 п.м</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4 275</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Ду 110мм – 2167 п.м</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16 410</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Ду 63мм – 531 п.м</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2 725</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Ду 32 мм – 1143 п.м</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3 680</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3.2</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Строительство новых участков сетей водоснабжения для обеспечения перехода на подземные источники водоснабжения (в т. ч. магистральных водоводов от Равнецкого водозабора) общей протяженностью 61393 п.м, в т.ч.:</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489 330</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Ду 560мм – 5472 п.м</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61 870</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Ду 315мм – 49896 п.м</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389 295</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 </w:t>
            </w:r>
          </w:p>
        </w:tc>
        <w:tc>
          <w:tcPr>
            <w:tcW w:w="2990" w:type="dxa"/>
            <w:vAlign w:val="center"/>
          </w:tcPr>
          <w:p w:rsidR="00AE6C37" w:rsidRPr="00F83FCE" w:rsidRDefault="00AE6C37" w:rsidP="00F83FCE">
            <w:pPr>
              <w:widowControl w:val="0"/>
              <w:spacing w:after="0" w:line="240" w:lineRule="auto"/>
              <w:rPr>
                <w:sz w:val="20"/>
                <w:szCs w:val="24"/>
                <w:lang w:eastAsia="ru-RU"/>
              </w:rPr>
            </w:pPr>
            <w:r w:rsidRPr="00F83FCE">
              <w:rPr>
                <w:sz w:val="20"/>
                <w:szCs w:val="24"/>
                <w:lang w:eastAsia="ru-RU"/>
              </w:rPr>
              <w:t>Ду 225мм – 6025 п.м</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sz w:val="20"/>
                <w:szCs w:val="24"/>
                <w:lang w:eastAsia="ru-RU"/>
              </w:rPr>
            </w:pPr>
          </w:p>
        </w:tc>
        <w:tc>
          <w:tcPr>
            <w:tcW w:w="1606" w:type="dxa"/>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38 160</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3.3</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Переключение абонентов, закольцовка существующих водопроводов ул. Сибирская, Джамбула, Комсомольская</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restart"/>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Производственная программа</w:t>
            </w: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2 669</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3.4</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Ревизия и ремонт пожарных гидрантов ул. Интернациональная, Карасульская, Деповская</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bCs/>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355</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3.5</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Промывка с дезинфекцией водопроводных сетей квартал ул.Республики- ул.Большая-ул.Ударная; ул. 40 лет Победы- ул.Курганская-ул.Сурикова, Казанская; ул.К.Маркса- ул.Интернациональная, ул.Ленина-Шаронова и промывка РЧВ в цехе ОСВ-1 (ул.Коркинская 58), на НС ул.Свердлова 1Г; на НС П.Осипенко 70.</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bCs/>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4 138</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3.6</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Разработка ПСД на строительство и реконструкцию сетей водоснабжения</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Merge/>
            <w:vAlign w:val="center"/>
          </w:tcPr>
          <w:p w:rsidR="00AE6C37" w:rsidRPr="00F83FCE" w:rsidRDefault="00AE6C37" w:rsidP="00F83FCE">
            <w:pPr>
              <w:widowControl w:val="0"/>
              <w:spacing w:after="0" w:line="240" w:lineRule="auto"/>
              <w:jc w:val="left"/>
              <w:rPr>
                <w:bCs/>
                <w:sz w:val="20"/>
                <w:szCs w:val="24"/>
                <w:lang w:eastAsia="ru-RU"/>
              </w:rPr>
            </w:pP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6 030</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3.7</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 xml:space="preserve">Реконструкция водовода от насосной станции 1-го подъема по ул. Береговая до станции водоочистки по ул. Коркинская 58. Протяженность водовода 560 метров, диаметр- 225 мм, количество смотровых колодцев д-1.5 м – 3шт. </w:t>
            </w:r>
          </w:p>
        </w:tc>
        <w:tc>
          <w:tcPr>
            <w:tcW w:w="1926" w:type="dxa"/>
            <w:vMerge/>
            <w:vAlign w:val="center"/>
          </w:tcPr>
          <w:p w:rsidR="00AE6C37" w:rsidRPr="00F83FCE" w:rsidRDefault="00AE6C37" w:rsidP="00F83FCE">
            <w:pPr>
              <w:widowControl w:val="0"/>
              <w:spacing w:after="0" w:line="240" w:lineRule="auto"/>
              <w:jc w:val="left"/>
              <w:rPr>
                <w:sz w:val="20"/>
                <w:szCs w:val="24"/>
                <w:lang w:eastAsia="ru-RU"/>
              </w:rPr>
            </w:pPr>
          </w:p>
        </w:tc>
        <w:tc>
          <w:tcPr>
            <w:tcW w:w="2249"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 xml:space="preserve"> НЦС 81-02-14-2020</w:t>
            </w: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3 610</w:t>
            </w:r>
          </w:p>
        </w:tc>
      </w:tr>
      <w:tr w:rsidR="00AE6C37" w:rsidRPr="004E78DE" w:rsidTr="00F83FCE">
        <w:trPr>
          <w:trHeight w:val="23"/>
          <w:jc w:val="center"/>
        </w:trPr>
        <w:tc>
          <w:tcPr>
            <w:tcW w:w="9407" w:type="dxa"/>
            <w:gridSpan w:val="5"/>
            <w:vAlign w:val="center"/>
          </w:tcPr>
          <w:p w:rsidR="00AE6C37" w:rsidRPr="00F83FCE" w:rsidRDefault="00AE6C37" w:rsidP="00F83FCE">
            <w:pPr>
              <w:widowControl w:val="0"/>
              <w:spacing w:after="0" w:line="240" w:lineRule="auto"/>
              <w:jc w:val="center"/>
              <w:rPr>
                <w:sz w:val="20"/>
                <w:szCs w:val="24"/>
                <w:lang w:eastAsia="ru-RU"/>
              </w:rPr>
            </w:pPr>
            <w:r w:rsidRPr="00F83FCE">
              <w:rPr>
                <w:sz w:val="20"/>
                <w:szCs w:val="24"/>
                <w:lang w:eastAsia="ru-RU"/>
              </w:rPr>
              <w:t>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включенных в прочие группы мероприятий</w:t>
            </w:r>
          </w:p>
        </w:tc>
      </w:tr>
      <w:tr w:rsidR="00AE6C37" w:rsidRPr="004E78DE" w:rsidTr="00F83FCE">
        <w:trPr>
          <w:trHeight w:val="23"/>
          <w:jc w:val="center"/>
        </w:trPr>
        <w:tc>
          <w:tcPr>
            <w:tcW w:w="63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4.1</w:t>
            </w:r>
          </w:p>
        </w:tc>
        <w:tc>
          <w:tcPr>
            <w:tcW w:w="2990" w:type="dxa"/>
            <w:vAlign w:val="center"/>
          </w:tcPr>
          <w:p w:rsidR="00AE6C37" w:rsidRPr="00F83FCE" w:rsidRDefault="00AE6C37" w:rsidP="00F83FCE">
            <w:pPr>
              <w:widowControl w:val="0"/>
              <w:spacing w:after="0" w:line="240" w:lineRule="auto"/>
              <w:rPr>
                <w:bCs/>
                <w:sz w:val="20"/>
                <w:szCs w:val="24"/>
                <w:lang w:eastAsia="ru-RU"/>
              </w:rPr>
            </w:pPr>
            <w:r w:rsidRPr="00F83FCE">
              <w:rPr>
                <w:bCs/>
                <w:sz w:val="20"/>
                <w:szCs w:val="24"/>
                <w:lang w:eastAsia="ru-RU"/>
              </w:rPr>
              <w:t>Выполнение работ по проектированию и строительству ограждения на объекте ВОС «Бокаревский водозабор»</w:t>
            </w:r>
          </w:p>
        </w:tc>
        <w:tc>
          <w:tcPr>
            <w:tcW w:w="192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 </w:t>
            </w:r>
          </w:p>
        </w:tc>
        <w:tc>
          <w:tcPr>
            <w:tcW w:w="2249"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Объекты-аналоги</w:t>
            </w:r>
          </w:p>
        </w:tc>
        <w:tc>
          <w:tcPr>
            <w:tcW w:w="1606" w:type="dxa"/>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300</w:t>
            </w:r>
          </w:p>
        </w:tc>
      </w:tr>
      <w:tr w:rsidR="00AE6C37" w:rsidRPr="004E78DE" w:rsidTr="00F83FCE">
        <w:trPr>
          <w:trHeight w:val="23"/>
          <w:jc w:val="center"/>
        </w:trPr>
        <w:tc>
          <w:tcPr>
            <w:tcW w:w="3626" w:type="dxa"/>
            <w:gridSpan w:val="2"/>
            <w:vAlign w:val="center"/>
          </w:tcPr>
          <w:p w:rsidR="00AE6C37" w:rsidRPr="00F83FCE" w:rsidRDefault="00AE6C37" w:rsidP="00F83FCE">
            <w:pPr>
              <w:widowControl w:val="0"/>
              <w:spacing w:after="0" w:line="240" w:lineRule="auto"/>
              <w:jc w:val="center"/>
              <w:rPr>
                <w:bCs/>
                <w:sz w:val="20"/>
                <w:szCs w:val="24"/>
                <w:lang w:eastAsia="ru-RU"/>
              </w:rPr>
            </w:pPr>
            <w:r w:rsidRPr="00F83FCE">
              <w:rPr>
                <w:bCs/>
                <w:sz w:val="20"/>
                <w:szCs w:val="24"/>
                <w:lang w:eastAsia="ru-RU"/>
              </w:rPr>
              <w:t>ИТОГО</w:t>
            </w:r>
          </w:p>
        </w:tc>
        <w:tc>
          <w:tcPr>
            <w:tcW w:w="1926" w:type="dxa"/>
            <w:vAlign w:val="center"/>
          </w:tcPr>
          <w:p w:rsidR="00AE6C37" w:rsidRPr="00F83FCE" w:rsidRDefault="00AE6C37" w:rsidP="00F83FCE">
            <w:pPr>
              <w:widowControl w:val="0"/>
              <w:spacing w:after="0" w:line="240" w:lineRule="auto"/>
              <w:jc w:val="left"/>
              <w:rPr>
                <w:bCs/>
                <w:sz w:val="20"/>
                <w:szCs w:val="24"/>
                <w:lang w:eastAsia="ru-RU"/>
              </w:rPr>
            </w:pPr>
            <w:r w:rsidRPr="00F83FCE">
              <w:rPr>
                <w:bCs/>
                <w:sz w:val="20"/>
                <w:szCs w:val="24"/>
                <w:lang w:eastAsia="ru-RU"/>
              </w:rPr>
              <w:t> </w:t>
            </w:r>
          </w:p>
        </w:tc>
        <w:tc>
          <w:tcPr>
            <w:tcW w:w="2249" w:type="dxa"/>
            <w:vAlign w:val="center"/>
          </w:tcPr>
          <w:p w:rsidR="00AE6C37" w:rsidRPr="00F83FCE" w:rsidRDefault="00AE6C37" w:rsidP="00F83FCE">
            <w:pPr>
              <w:widowControl w:val="0"/>
              <w:spacing w:after="0" w:line="240" w:lineRule="auto"/>
              <w:jc w:val="left"/>
              <w:rPr>
                <w:bCs/>
                <w:sz w:val="20"/>
                <w:szCs w:val="24"/>
                <w:lang w:eastAsia="ru-RU"/>
              </w:rPr>
            </w:pPr>
            <w:r w:rsidRPr="00F83FCE">
              <w:rPr>
                <w:bCs/>
                <w:sz w:val="20"/>
                <w:szCs w:val="24"/>
                <w:lang w:eastAsia="ru-RU"/>
              </w:rPr>
              <w:t> </w:t>
            </w:r>
          </w:p>
        </w:tc>
        <w:tc>
          <w:tcPr>
            <w:tcW w:w="1606" w:type="dxa"/>
            <w:noWrap/>
            <w:vAlign w:val="bottom"/>
          </w:tcPr>
          <w:p w:rsidR="00AE6C37" w:rsidRPr="00F83FCE" w:rsidRDefault="00AE6C37" w:rsidP="00F83FCE">
            <w:pPr>
              <w:widowControl w:val="0"/>
              <w:spacing w:after="0" w:line="240" w:lineRule="auto"/>
              <w:jc w:val="right"/>
              <w:rPr>
                <w:bCs/>
                <w:sz w:val="20"/>
                <w:szCs w:val="24"/>
                <w:lang w:eastAsia="ru-RU"/>
              </w:rPr>
            </w:pPr>
            <w:r w:rsidRPr="00F83FCE">
              <w:rPr>
                <w:bCs/>
                <w:sz w:val="20"/>
                <w:szCs w:val="24"/>
                <w:lang w:eastAsia="ru-RU"/>
              </w:rPr>
              <w:t>1 272 455,69</w:t>
            </w:r>
          </w:p>
        </w:tc>
      </w:tr>
    </w:tbl>
    <w:p w:rsidR="00AE6C37" w:rsidRPr="004E78DE" w:rsidRDefault="00AE6C37" w:rsidP="003250DC">
      <w:pPr>
        <w:spacing w:after="0" w:line="240" w:lineRule="auto"/>
        <w:rPr>
          <w:sz w:val="20"/>
        </w:rPr>
      </w:pPr>
    </w:p>
    <w:p w:rsidR="00AE6C37" w:rsidRPr="004E78DE" w:rsidRDefault="00AE6C37">
      <w:pPr>
        <w:spacing w:after="0" w:line="240" w:lineRule="auto"/>
        <w:jc w:val="left"/>
      </w:pPr>
    </w:p>
    <w:p w:rsidR="00AE6C37" w:rsidRPr="004E78DE" w:rsidRDefault="00AE6C37">
      <w:pPr>
        <w:spacing w:after="0" w:line="240" w:lineRule="auto"/>
        <w:jc w:val="left"/>
        <w:sectPr w:rsidR="00AE6C37" w:rsidRPr="004E78DE" w:rsidSect="007A17FA">
          <w:pgSz w:w="11907" w:h="16839" w:code="9"/>
          <w:pgMar w:top="993" w:right="850" w:bottom="1134" w:left="1418" w:header="284" w:footer="279" w:gutter="0"/>
          <w:cols w:space="708"/>
          <w:docGrid w:linePitch="360"/>
        </w:sectPr>
      </w:pPr>
    </w:p>
    <w:p w:rsidR="00AE6C37" w:rsidRPr="004E78DE" w:rsidRDefault="00AE6C37">
      <w:pPr>
        <w:spacing w:after="0" w:line="240" w:lineRule="auto"/>
        <w:jc w:val="left"/>
      </w:pPr>
    </w:p>
    <w:p w:rsidR="00AE6C37" w:rsidRPr="004E78DE" w:rsidRDefault="00AE6C37" w:rsidP="00017D79">
      <w:pPr>
        <w:pStyle w:val="17"/>
        <w:numPr>
          <w:ilvl w:val="1"/>
          <w:numId w:val="3"/>
        </w:numPr>
        <w:spacing w:after="0" w:line="360" w:lineRule="auto"/>
        <w:ind w:left="851" w:hanging="425"/>
        <w:outlineLvl w:val="2"/>
        <w:rPr>
          <w:b/>
          <w:sz w:val="28"/>
        </w:rPr>
      </w:pPr>
      <w:bookmarkStart w:id="327" w:name="_Toc47549099"/>
      <w:r w:rsidRPr="004E78DE">
        <w:rPr>
          <w:b/>
          <w:sz w:val="28"/>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bookmarkEnd w:id="327"/>
    </w:p>
    <w:p w:rsidR="00AE6C37" w:rsidRPr="004E78DE" w:rsidRDefault="00AE6C37" w:rsidP="00AE537C">
      <w:pPr>
        <w:pStyle w:val="14"/>
        <w:spacing w:line="240" w:lineRule="auto"/>
      </w:pPr>
      <w:r w:rsidRPr="004E78DE">
        <w:t>Оценка величины необходимых капитальных вложений в строительство и реконструкцию объектов централизованных систем водоснабжения представлена в таблице.</w:t>
      </w:r>
    </w:p>
    <w:p w:rsidR="00AE6C37" w:rsidRPr="004E78DE" w:rsidRDefault="00AE6C37" w:rsidP="00D11E47"/>
    <w:p w:rsidR="00AE6C37" w:rsidRPr="004E78DE" w:rsidRDefault="00AE6C37" w:rsidP="00D11E47">
      <w:pPr>
        <w:sectPr w:rsidR="00AE6C37" w:rsidRPr="004E78DE" w:rsidSect="005D1F39">
          <w:pgSz w:w="11907" w:h="16839" w:code="9"/>
          <w:pgMar w:top="993" w:right="850" w:bottom="1134" w:left="1418" w:header="284" w:footer="279" w:gutter="0"/>
          <w:cols w:space="708"/>
          <w:docGrid w:linePitch="360"/>
        </w:sectPr>
      </w:pPr>
    </w:p>
    <w:p w:rsidR="00AE6C37" w:rsidRPr="004E78DE" w:rsidRDefault="00AE6C37" w:rsidP="009069F6">
      <w:pPr>
        <w:pStyle w:val="af5"/>
      </w:pPr>
      <w:bookmarkStart w:id="328" w:name="_Toc47549020"/>
      <w:r w:rsidRPr="004E78DE">
        <w:t xml:space="preserve">Таблица </w:t>
      </w:r>
      <w:fldSimple w:instr=" SEQ Таблица \* ARABIC ">
        <w:r w:rsidRPr="004E78DE">
          <w:rPr>
            <w:noProof/>
          </w:rPr>
          <w:t>45</w:t>
        </w:r>
      </w:fldSimple>
      <w:r w:rsidRPr="004E78DE">
        <w:t>. Оценка величины необходимых капитальных вложений в строительство и реконструкцию объектов централизованных систем водоснабжения</w:t>
      </w:r>
      <w:bookmarkEnd w:id="328"/>
    </w:p>
    <w:tbl>
      <w:tblPr>
        <w:tblW w:w="21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36"/>
        <w:gridCol w:w="3045"/>
        <w:gridCol w:w="1926"/>
        <w:gridCol w:w="2249"/>
        <w:gridCol w:w="1476"/>
        <w:gridCol w:w="1056"/>
        <w:gridCol w:w="1056"/>
        <w:gridCol w:w="1176"/>
        <w:gridCol w:w="1296"/>
        <w:gridCol w:w="1296"/>
        <w:gridCol w:w="1296"/>
        <w:gridCol w:w="1296"/>
        <w:gridCol w:w="1296"/>
        <w:gridCol w:w="1300"/>
        <w:gridCol w:w="1176"/>
      </w:tblGrid>
      <w:tr w:rsidR="00AE6C37" w:rsidRPr="004E78DE" w:rsidTr="004E78DE">
        <w:trPr>
          <w:trHeight w:val="23"/>
          <w:jc w:val="center"/>
        </w:trPr>
        <w:tc>
          <w:tcPr>
            <w:tcW w:w="63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п/п</w:t>
            </w:r>
          </w:p>
        </w:tc>
        <w:tc>
          <w:tcPr>
            <w:tcW w:w="3045"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Наименование мероприятий</w:t>
            </w:r>
          </w:p>
        </w:tc>
        <w:tc>
          <w:tcPr>
            <w:tcW w:w="192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Источник финансирования</w:t>
            </w:r>
          </w:p>
        </w:tc>
        <w:tc>
          <w:tcPr>
            <w:tcW w:w="2249"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Способ оценки</w:t>
            </w:r>
          </w:p>
        </w:tc>
        <w:tc>
          <w:tcPr>
            <w:tcW w:w="13716" w:type="dxa"/>
            <w:gridSpan w:val="11"/>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Стоимость мероприятия, тыс.руб</w:t>
            </w:r>
          </w:p>
        </w:tc>
      </w:tr>
      <w:tr w:rsidR="00AE6C37" w:rsidRPr="004E78DE" w:rsidTr="004E78DE">
        <w:trPr>
          <w:trHeight w:val="23"/>
          <w:jc w:val="center"/>
        </w:trPr>
        <w:tc>
          <w:tcPr>
            <w:tcW w:w="636" w:type="dxa"/>
            <w:vMerge/>
            <w:vAlign w:val="center"/>
          </w:tcPr>
          <w:p w:rsidR="00AE6C37" w:rsidRPr="004E78DE" w:rsidRDefault="00AE6C37" w:rsidP="004E78DE">
            <w:pPr>
              <w:widowControl w:val="0"/>
              <w:spacing w:after="0" w:line="240" w:lineRule="auto"/>
              <w:jc w:val="left"/>
              <w:rPr>
                <w:sz w:val="20"/>
                <w:szCs w:val="24"/>
                <w:lang w:eastAsia="ru-RU"/>
              </w:rPr>
            </w:pPr>
          </w:p>
        </w:tc>
        <w:tc>
          <w:tcPr>
            <w:tcW w:w="3045" w:type="dxa"/>
            <w:vMerge/>
            <w:vAlign w:val="center"/>
          </w:tcPr>
          <w:p w:rsidR="00AE6C37" w:rsidRPr="004E78DE" w:rsidRDefault="00AE6C37" w:rsidP="004E78DE">
            <w:pPr>
              <w:widowControl w:val="0"/>
              <w:spacing w:after="0" w:line="240" w:lineRule="auto"/>
              <w:jc w:val="left"/>
              <w:rPr>
                <w:sz w:val="20"/>
                <w:szCs w:val="24"/>
                <w:lang w:eastAsia="ru-RU"/>
              </w:rPr>
            </w:pP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ВСЕГО</w:t>
            </w:r>
          </w:p>
        </w:tc>
        <w:tc>
          <w:tcPr>
            <w:tcW w:w="12240" w:type="dxa"/>
            <w:gridSpan w:val="10"/>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в том числе по годам</w:t>
            </w:r>
          </w:p>
        </w:tc>
      </w:tr>
      <w:tr w:rsidR="00AE6C37" w:rsidRPr="004E78DE" w:rsidTr="004E78DE">
        <w:trPr>
          <w:trHeight w:val="23"/>
          <w:jc w:val="center"/>
        </w:trPr>
        <w:tc>
          <w:tcPr>
            <w:tcW w:w="636" w:type="dxa"/>
            <w:vMerge/>
            <w:vAlign w:val="center"/>
          </w:tcPr>
          <w:p w:rsidR="00AE6C37" w:rsidRPr="004E78DE" w:rsidRDefault="00AE6C37" w:rsidP="004E78DE">
            <w:pPr>
              <w:widowControl w:val="0"/>
              <w:spacing w:after="0" w:line="240" w:lineRule="auto"/>
              <w:jc w:val="left"/>
              <w:rPr>
                <w:sz w:val="20"/>
                <w:szCs w:val="24"/>
                <w:lang w:eastAsia="ru-RU"/>
              </w:rPr>
            </w:pPr>
          </w:p>
        </w:tc>
        <w:tc>
          <w:tcPr>
            <w:tcW w:w="3045" w:type="dxa"/>
            <w:vMerge/>
            <w:vAlign w:val="center"/>
          </w:tcPr>
          <w:p w:rsidR="00AE6C37" w:rsidRPr="004E78DE" w:rsidRDefault="00AE6C37" w:rsidP="004E78DE">
            <w:pPr>
              <w:widowControl w:val="0"/>
              <w:spacing w:after="0" w:line="240" w:lineRule="auto"/>
              <w:jc w:val="left"/>
              <w:rPr>
                <w:sz w:val="20"/>
                <w:szCs w:val="24"/>
                <w:lang w:eastAsia="ru-RU"/>
              </w:rPr>
            </w:pP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Merge/>
            <w:vAlign w:val="center"/>
          </w:tcPr>
          <w:p w:rsidR="00AE6C37" w:rsidRPr="004E78DE" w:rsidRDefault="00AE6C37" w:rsidP="004E78DE">
            <w:pPr>
              <w:widowControl w:val="0"/>
              <w:spacing w:after="0" w:line="240" w:lineRule="auto"/>
              <w:jc w:val="left"/>
              <w:rPr>
                <w:sz w:val="20"/>
                <w:szCs w:val="24"/>
                <w:lang w:eastAsia="ru-RU"/>
              </w:rPr>
            </w:pP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2020</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2021</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2022</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2023</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2024</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2025</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2026</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2027</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2028</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2029-2031</w:t>
            </w:r>
          </w:p>
        </w:tc>
      </w:tr>
      <w:tr w:rsidR="00AE6C37" w:rsidRPr="004E78DE" w:rsidTr="004E78DE">
        <w:trPr>
          <w:trHeight w:val="23"/>
          <w:jc w:val="center"/>
        </w:trPr>
        <w:tc>
          <w:tcPr>
            <w:tcW w:w="20400" w:type="dxa"/>
            <w:gridSpan w:val="14"/>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xml:space="preserve"> 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1176" w:type="dxa"/>
            <w:vAlign w:val="center"/>
          </w:tcPr>
          <w:p w:rsidR="00AE6C37" w:rsidRPr="004E78DE" w:rsidRDefault="00AE6C37" w:rsidP="004E78DE">
            <w:pPr>
              <w:widowControl w:val="0"/>
              <w:spacing w:after="0" w:line="240" w:lineRule="auto"/>
              <w:jc w:val="left"/>
              <w:rPr>
                <w:sz w:val="20"/>
                <w:szCs w:val="24"/>
                <w:lang w:eastAsia="ru-RU"/>
              </w:rPr>
            </w:pPr>
            <w:r w:rsidRPr="004E78DE">
              <w:rPr>
                <w:sz w:val="20"/>
                <w:szCs w:val="24"/>
                <w:lang w:eastAsia="ru-RU"/>
              </w:rPr>
              <w:t> </w:t>
            </w:r>
          </w:p>
        </w:tc>
      </w:tr>
      <w:tr w:rsidR="00AE6C37" w:rsidRPr="004E78DE" w:rsidTr="004E78DE">
        <w:trPr>
          <w:trHeight w:val="23"/>
          <w:jc w:val="center"/>
        </w:trPr>
        <w:tc>
          <w:tcPr>
            <w:tcW w:w="21576" w:type="dxa"/>
            <w:gridSpan w:val="15"/>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 Модернизация или реконструкция существующих сетей водоснабжения</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1.1</w:t>
            </w:r>
          </w:p>
        </w:tc>
        <w:tc>
          <w:tcPr>
            <w:tcW w:w="3045" w:type="dxa"/>
            <w:vAlign w:val="center"/>
          </w:tcPr>
          <w:p w:rsidR="00AE6C37" w:rsidRPr="004E78DE" w:rsidRDefault="00AE6C37" w:rsidP="004E78DE">
            <w:pPr>
              <w:widowControl w:val="0"/>
              <w:spacing w:after="0" w:line="240" w:lineRule="auto"/>
              <w:jc w:val="left"/>
              <w:rPr>
                <w:bCs/>
                <w:sz w:val="20"/>
                <w:szCs w:val="24"/>
                <w:lang w:eastAsia="ru-RU"/>
              </w:rPr>
            </w:pPr>
            <w:r w:rsidRPr="004E78DE">
              <w:rPr>
                <w:bCs/>
                <w:sz w:val="20"/>
                <w:szCs w:val="24"/>
                <w:lang w:eastAsia="ru-RU"/>
              </w:rPr>
              <w:t>Модернизация водопровода по ул. Суворова (201 метров диаметром 160 мм, 84 метра диаметром 63мм, 5 метров диаметром 110 мм, 5ж/б колодцев)</w:t>
            </w:r>
          </w:p>
        </w:tc>
        <w:tc>
          <w:tcPr>
            <w:tcW w:w="192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Собственные средстваАО «Водоканал»</w:t>
            </w:r>
          </w:p>
        </w:tc>
        <w:tc>
          <w:tcPr>
            <w:tcW w:w="2249"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Инвестиционная программа</w:t>
            </w: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1 294,83</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1294,83</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1.2.</w:t>
            </w:r>
          </w:p>
        </w:tc>
        <w:tc>
          <w:tcPr>
            <w:tcW w:w="3045" w:type="dxa"/>
            <w:vAlign w:val="center"/>
          </w:tcPr>
          <w:p w:rsidR="00AE6C37" w:rsidRPr="004E78DE" w:rsidRDefault="00AE6C37" w:rsidP="004E78DE">
            <w:pPr>
              <w:widowControl w:val="0"/>
              <w:spacing w:after="0" w:line="240" w:lineRule="auto"/>
              <w:jc w:val="left"/>
              <w:rPr>
                <w:bCs/>
                <w:sz w:val="20"/>
                <w:szCs w:val="24"/>
                <w:lang w:eastAsia="ru-RU"/>
              </w:rPr>
            </w:pPr>
            <w:r w:rsidRPr="004E78DE">
              <w:rPr>
                <w:bCs/>
                <w:sz w:val="20"/>
                <w:szCs w:val="24"/>
                <w:lang w:eastAsia="ru-RU"/>
              </w:rPr>
              <w:t>Модернизация водопровода по ул. Красная Заря (622 метра диаметром 160 мм,160 метров диаметром 63 мм,75 метров диаметром 32 мм,11 ж/б колодцев)</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3 943,14</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3943,14</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1.3</w:t>
            </w:r>
          </w:p>
        </w:tc>
        <w:tc>
          <w:tcPr>
            <w:tcW w:w="3045" w:type="dxa"/>
            <w:vAlign w:val="center"/>
          </w:tcPr>
          <w:p w:rsidR="00AE6C37" w:rsidRPr="004E78DE" w:rsidRDefault="00AE6C37" w:rsidP="004E78DE">
            <w:pPr>
              <w:widowControl w:val="0"/>
              <w:spacing w:after="0" w:line="240" w:lineRule="auto"/>
              <w:jc w:val="left"/>
              <w:rPr>
                <w:bCs/>
                <w:sz w:val="20"/>
                <w:szCs w:val="24"/>
                <w:lang w:eastAsia="ru-RU"/>
              </w:rPr>
            </w:pPr>
            <w:r w:rsidRPr="004E78DE">
              <w:rPr>
                <w:bCs/>
                <w:sz w:val="20"/>
                <w:szCs w:val="24"/>
                <w:lang w:eastAsia="ru-RU"/>
              </w:rPr>
              <w:t>Модернизация водопроводной сети от камеры ул. Коркинская до камеры у реки Ишимчик с ремонтом самой камеры ул. Коркинская (235 метров диаметром 225 мм, 37 метров диаметром 32 мм, 3 ж/б колодце)</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2 302,93</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2302,93</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1.4</w:t>
            </w:r>
          </w:p>
        </w:tc>
        <w:tc>
          <w:tcPr>
            <w:tcW w:w="3045" w:type="dxa"/>
            <w:vAlign w:val="center"/>
          </w:tcPr>
          <w:p w:rsidR="00AE6C37" w:rsidRPr="004E78DE" w:rsidRDefault="00AE6C37" w:rsidP="004E78DE">
            <w:pPr>
              <w:widowControl w:val="0"/>
              <w:spacing w:after="0" w:line="240" w:lineRule="auto"/>
              <w:jc w:val="left"/>
              <w:rPr>
                <w:bCs/>
                <w:sz w:val="20"/>
                <w:szCs w:val="24"/>
                <w:lang w:eastAsia="ru-RU"/>
              </w:rPr>
            </w:pPr>
            <w:r w:rsidRPr="004E78DE">
              <w:rPr>
                <w:bCs/>
                <w:sz w:val="20"/>
                <w:szCs w:val="24"/>
                <w:lang w:eastAsia="ru-RU"/>
              </w:rPr>
              <w:t>Модернизация водопровода по ул. Республики 681,5 п.м – замена ввода ул. Уральская 50, ул. Республик 10 г, ул. Деповская 222, 220, 208 а, 208 б, переврезка абонентов ул. 5-я Северная, мясокомбинат, ГИБДД с заменой участков водопроводной сети, (110 метра диаметром 32 мм, 451,5 метров диаметром 110 мм, 120 метров диаметром 63 мм , 7 ж/б колодцев)</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2 180,58</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2180,58</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1.5</w:t>
            </w:r>
          </w:p>
        </w:tc>
        <w:tc>
          <w:tcPr>
            <w:tcW w:w="3045" w:type="dxa"/>
            <w:vAlign w:val="center"/>
          </w:tcPr>
          <w:p w:rsidR="00AE6C37" w:rsidRPr="004E78DE" w:rsidRDefault="00AE6C37" w:rsidP="004E78DE">
            <w:pPr>
              <w:widowControl w:val="0"/>
              <w:spacing w:after="0" w:line="240" w:lineRule="auto"/>
              <w:jc w:val="left"/>
              <w:rPr>
                <w:bCs/>
                <w:sz w:val="20"/>
                <w:szCs w:val="24"/>
                <w:lang w:eastAsia="ru-RU"/>
              </w:rPr>
            </w:pPr>
            <w:r w:rsidRPr="004E78DE">
              <w:rPr>
                <w:bCs/>
                <w:sz w:val="20"/>
                <w:szCs w:val="24"/>
                <w:lang w:eastAsia="ru-RU"/>
              </w:rPr>
              <w:t>Модернизация водопровода по ул. Луначарского, ул. Чайковского, ул. Б. Садовая</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11058,45</w:t>
            </w:r>
          </w:p>
        </w:tc>
        <w:tc>
          <w:tcPr>
            <w:tcW w:w="105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5430,55</w:t>
            </w:r>
          </w:p>
        </w:tc>
        <w:tc>
          <w:tcPr>
            <w:tcW w:w="129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5627,9</w:t>
            </w:r>
          </w:p>
        </w:tc>
        <w:tc>
          <w:tcPr>
            <w:tcW w:w="129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left"/>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jc w:val="left"/>
              <w:rPr>
                <w:sz w:val="20"/>
                <w:szCs w:val="24"/>
                <w:lang w:eastAsia="ru-RU"/>
              </w:rPr>
            </w:pPr>
            <w:r w:rsidRPr="004E78DE">
              <w:rPr>
                <w:sz w:val="20"/>
                <w:szCs w:val="24"/>
                <w:lang w:eastAsia="ru-RU"/>
              </w:rPr>
              <w:t>2022 год (890 метра, 10 ж/б колодцев)</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Merge/>
            <w:vAlign w:val="center"/>
          </w:tcPr>
          <w:p w:rsidR="00AE6C37" w:rsidRPr="004E78DE" w:rsidRDefault="00AE6C37" w:rsidP="004E78DE">
            <w:pPr>
              <w:widowControl w:val="0"/>
              <w:spacing w:after="0" w:line="240" w:lineRule="auto"/>
              <w:jc w:val="left"/>
              <w:rPr>
                <w:sz w:val="20"/>
                <w:szCs w:val="24"/>
                <w:lang w:eastAsia="ru-RU"/>
              </w:rPr>
            </w:pPr>
          </w:p>
        </w:tc>
        <w:tc>
          <w:tcPr>
            <w:tcW w:w="1056" w:type="dxa"/>
            <w:vMerge/>
            <w:vAlign w:val="center"/>
          </w:tcPr>
          <w:p w:rsidR="00AE6C37" w:rsidRPr="004E78DE" w:rsidRDefault="00AE6C37" w:rsidP="004E78DE">
            <w:pPr>
              <w:widowControl w:val="0"/>
              <w:spacing w:after="0" w:line="240" w:lineRule="auto"/>
              <w:jc w:val="left"/>
              <w:rPr>
                <w:sz w:val="20"/>
                <w:szCs w:val="24"/>
                <w:lang w:eastAsia="ru-RU"/>
              </w:rPr>
            </w:pPr>
          </w:p>
        </w:tc>
        <w:tc>
          <w:tcPr>
            <w:tcW w:w="1056" w:type="dxa"/>
            <w:vMerge/>
            <w:vAlign w:val="center"/>
          </w:tcPr>
          <w:p w:rsidR="00AE6C37" w:rsidRPr="004E78DE" w:rsidRDefault="00AE6C37" w:rsidP="004E78DE">
            <w:pPr>
              <w:widowControl w:val="0"/>
              <w:spacing w:after="0" w:line="240" w:lineRule="auto"/>
              <w:jc w:val="left"/>
              <w:rPr>
                <w:sz w:val="20"/>
                <w:szCs w:val="24"/>
                <w:lang w:eastAsia="ru-RU"/>
              </w:rPr>
            </w:pPr>
          </w:p>
        </w:tc>
        <w:tc>
          <w:tcPr>
            <w:tcW w:w="1176" w:type="dxa"/>
            <w:vMerge/>
            <w:vAlign w:val="center"/>
          </w:tcPr>
          <w:p w:rsidR="00AE6C37" w:rsidRPr="004E78DE" w:rsidRDefault="00AE6C37" w:rsidP="004E78DE">
            <w:pPr>
              <w:widowControl w:val="0"/>
              <w:spacing w:after="0" w:line="240" w:lineRule="auto"/>
              <w:jc w:val="left"/>
              <w:rPr>
                <w:sz w:val="20"/>
                <w:szCs w:val="24"/>
                <w:lang w:eastAsia="ru-RU"/>
              </w:rPr>
            </w:pPr>
          </w:p>
        </w:tc>
        <w:tc>
          <w:tcPr>
            <w:tcW w:w="1296" w:type="dxa"/>
            <w:vMerge/>
            <w:vAlign w:val="center"/>
          </w:tcPr>
          <w:p w:rsidR="00AE6C37" w:rsidRPr="004E78DE" w:rsidRDefault="00AE6C37" w:rsidP="004E78DE">
            <w:pPr>
              <w:widowControl w:val="0"/>
              <w:spacing w:after="0" w:line="240" w:lineRule="auto"/>
              <w:jc w:val="left"/>
              <w:rPr>
                <w:sz w:val="20"/>
                <w:szCs w:val="24"/>
                <w:lang w:eastAsia="ru-RU"/>
              </w:rPr>
            </w:pPr>
          </w:p>
        </w:tc>
        <w:tc>
          <w:tcPr>
            <w:tcW w:w="1296" w:type="dxa"/>
            <w:vMerge/>
            <w:vAlign w:val="center"/>
          </w:tcPr>
          <w:p w:rsidR="00AE6C37" w:rsidRPr="004E78DE" w:rsidRDefault="00AE6C37" w:rsidP="004E78DE">
            <w:pPr>
              <w:widowControl w:val="0"/>
              <w:spacing w:after="0" w:line="240" w:lineRule="auto"/>
              <w:jc w:val="left"/>
              <w:rPr>
                <w:sz w:val="20"/>
                <w:szCs w:val="24"/>
                <w:lang w:eastAsia="ru-RU"/>
              </w:rPr>
            </w:pPr>
          </w:p>
        </w:tc>
        <w:tc>
          <w:tcPr>
            <w:tcW w:w="1296" w:type="dxa"/>
            <w:vMerge/>
            <w:vAlign w:val="center"/>
          </w:tcPr>
          <w:p w:rsidR="00AE6C37" w:rsidRPr="004E78DE" w:rsidRDefault="00AE6C37" w:rsidP="004E78DE">
            <w:pPr>
              <w:widowControl w:val="0"/>
              <w:spacing w:after="0" w:line="240" w:lineRule="auto"/>
              <w:jc w:val="left"/>
              <w:rPr>
                <w:sz w:val="20"/>
                <w:szCs w:val="24"/>
                <w:lang w:eastAsia="ru-RU"/>
              </w:rPr>
            </w:pPr>
          </w:p>
        </w:tc>
        <w:tc>
          <w:tcPr>
            <w:tcW w:w="1296" w:type="dxa"/>
            <w:vMerge/>
            <w:vAlign w:val="center"/>
          </w:tcPr>
          <w:p w:rsidR="00AE6C37" w:rsidRPr="004E78DE" w:rsidRDefault="00AE6C37" w:rsidP="004E78DE">
            <w:pPr>
              <w:widowControl w:val="0"/>
              <w:spacing w:after="0" w:line="240" w:lineRule="auto"/>
              <w:jc w:val="left"/>
              <w:rPr>
                <w:sz w:val="20"/>
                <w:szCs w:val="24"/>
                <w:lang w:eastAsia="ru-RU"/>
              </w:rPr>
            </w:pPr>
          </w:p>
        </w:tc>
        <w:tc>
          <w:tcPr>
            <w:tcW w:w="1296" w:type="dxa"/>
            <w:vMerge/>
            <w:vAlign w:val="center"/>
          </w:tcPr>
          <w:p w:rsidR="00AE6C37" w:rsidRPr="004E78DE" w:rsidRDefault="00AE6C37" w:rsidP="004E78DE">
            <w:pPr>
              <w:widowControl w:val="0"/>
              <w:spacing w:after="0" w:line="240" w:lineRule="auto"/>
              <w:jc w:val="left"/>
              <w:rPr>
                <w:sz w:val="20"/>
                <w:szCs w:val="24"/>
                <w:lang w:eastAsia="ru-RU"/>
              </w:rPr>
            </w:pPr>
          </w:p>
        </w:tc>
        <w:tc>
          <w:tcPr>
            <w:tcW w:w="1296" w:type="dxa"/>
            <w:vMerge/>
            <w:vAlign w:val="center"/>
          </w:tcPr>
          <w:p w:rsidR="00AE6C37" w:rsidRPr="004E78DE" w:rsidRDefault="00AE6C37" w:rsidP="004E78DE">
            <w:pPr>
              <w:widowControl w:val="0"/>
              <w:spacing w:after="0" w:line="240" w:lineRule="auto"/>
              <w:jc w:val="left"/>
              <w:rPr>
                <w:sz w:val="20"/>
                <w:szCs w:val="24"/>
                <w:lang w:eastAsia="ru-RU"/>
              </w:rPr>
            </w:pPr>
          </w:p>
        </w:tc>
        <w:tc>
          <w:tcPr>
            <w:tcW w:w="1176" w:type="dxa"/>
            <w:vMerge/>
            <w:vAlign w:val="center"/>
          </w:tcPr>
          <w:p w:rsidR="00AE6C37" w:rsidRPr="004E78DE" w:rsidRDefault="00AE6C37" w:rsidP="004E78DE">
            <w:pPr>
              <w:widowControl w:val="0"/>
              <w:spacing w:after="0" w:line="240" w:lineRule="auto"/>
              <w:jc w:val="left"/>
              <w:rPr>
                <w:sz w:val="20"/>
                <w:szCs w:val="24"/>
                <w:lang w:eastAsia="ru-RU"/>
              </w:rPr>
            </w:pP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left"/>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jc w:val="left"/>
              <w:rPr>
                <w:sz w:val="20"/>
                <w:szCs w:val="24"/>
                <w:lang w:eastAsia="ru-RU"/>
              </w:rPr>
            </w:pPr>
            <w:r w:rsidRPr="004E78DE">
              <w:rPr>
                <w:sz w:val="20"/>
                <w:szCs w:val="24"/>
                <w:lang w:eastAsia="ru-RU"/>
              </w:rPr>
              <w:t>2023 год (890 метра, 10 ж/б колодцев)</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Merge/>
            <w:vAlign w:val="center"/>
          </w:tcPr>
          <w:p w:rsidR="00AE6C37" w:rsidRPr="004E78DE" w:rsidRDefault="00AE6C37" w:rsidP="004E78DE">
            <w:pPr>
              <w:widowControl w:val="0"/>
              <w:spacing w:after="0" w:line="240" w:lineRule="auto"/>
              <w:jc w:val="left"/>
              <w:rPr>
                <w:sz w:val="20"/>
                <w:szCs w:val="24"/>
                <w:lang w:eastAsia="ru-RU"/>
              </w:rPr>
            </w:pPr>
          </w:p>
        </w:tc>
        <w:tc>
          <w:tcPr>
            <w:tcW w:w="1056" w:type="dxa"/>
            <w:vMerge/>
            <w:vAlign w:val="center"/>
          </w:tcPr>
          <w:p w:rsidR="00AE6C37" w:rsidRPr="004E78DE" w:rsidRDefault="00AE6C37" w:rsidP="004E78DE">
            <w:pPr>
              <w:widowControl w:val="0"/>
              <w:spacing w:after="0" w:line="240" w:lineRule="auto"/>
              <w:jc w:val="left"/>
              <w:rPr>
                <w:sz w:val="20"/>
                <w:szCs w:val="24"/>
                <w:lang w:eastAsia="ru-RU"/>
              </w:rPr>
            </w:pPr>
          </w:p>
        </w:tc>
        <w:tc>
          <w:tcPr>
            <w:tcW w:w="1056" w:type="dxa"/>
            <w:vMerge/>
            <w:vAlign w:val="center"/>
          </w:tcPr>
          <w:p w:rsidR="00AE6C37" w:rsidRPr="004E78DE" w:rsidRDefault="00AE6C37" w:rsidP="004E78DE">
            <w:pPr>
              <w:widowControl w:val="0"/>
              <w:spacing w:after="0" w:line="240" w:lineRule="auto"/>
              <w:jc w:val="left"/>
              <w:rPr>
                <w:sz w:val="20"/>
                <w:szCs w:val="24"/>
                <w:lang w:eastAsia="ru-RU"/>
              </w:rPr>
            </w:pPr>
          </w:p>
        </w:tc>
        <w:tc>
          <w:tcPr>
            <w:tcW w:w="1176" w:type="dxa"/>
            <w:vMerge/>
            <w:vAlign w:val="center"/>
          </w:tcPr>
          <w:p w:rsidR="00AE6C37" w:rsidRPr="004E78DE" w:rsidRDefault="00AE6C37" w:rsidP="004E78DE">
            <w:pPr>
              <w:widowControl w:val="0"/>
              <w:spacing w:after="0" w:line="240" w:lineRule="auto"/>
              <w:jc w:val="left"/>
              <w:rPr>
                <w:sz w:val="20"/>
                <w:szCs w:val="24"/>
                <w:lang w:eastAsia="ru-RU"/>
              </w:rPr>
            </w:pPr>
          </w:p>
        </w:tc>
        <w:tc>
          <w:tcPr>
            <w:tcW w:w="1296" w:type="dxa"/>
            <w:vMerge/>
            <w:vAlign w:val="center"/>
          </w:tcPr>
          <w:p w:rsidR="00AE6C37" w:rsidRPr="004E78DE" w:rsidRDefault="00AE6C37" w:rsidP="004E78DE">
            <w:pPr>
              <w:widowControl w:val="0"/>
              <w:spacing w:after="0" w:line="240" w:lineRule="auto"/>
              <w:jc w:val="left"/>
              <w:rPr>
                <w:sz w:val="20"/>
                <w:szCs w:val="24"/>
                <w:lang w:eastAsia="ru-RU"/>
              </w:rPr>
            </w:pPr>
          </w:p>
        </w:tc>
        <w:tc>
          <w:tcPr>
            <w:tcW w:w="1296" w:type="dxa"/>
            <w:vMerge/>
            <w:vAlign w:val="center"/>
          </w:tcPr>
          <w:p w:rsidR="00AE6C37" w:rsidRPr="004E78DE" w:rsidRDefault="00AE6C37" w:rsidP="004E78DE">
            <w:pPr>
              <w:widowControl w:val="0"/>
              <w:spacing w:after="0" w:line="240" w:lineRule="auto"/>
              <w:jc w:val="left"/>
              <w:rPr>
                <w:sz w:val="20"/>
                <w:szCs w:val="24"/>
                <w:lang w:eastAsia="ru-RU"/>
              </w:rPr>
            </w:pPr>
          </w:p>
        </w:tc>
        <w:tc>
          <w:tcPr>
            <w:tcW w:w="1296" w:type="dxa"/>
            <w:vMerge/>
            <w:vAlign w:val="center"/>
          </w:tcPr>
          <w:p w:rsidR="00AE6C37" w:rsidRPr="004E78DE" w:rsidRDefault="00AE6C37" w:rsidP="004E78DE">
            <w:pPr>
              <w:widowControl w:val="0"/>
              <w:spacing w:after="0" w:line="240" w:lineRule="auto"/>
              <w:jc w:val="left"/>
              <w:rPr>
                <w:sz w:val="20"/>
                <w:szCs w:val="24"/>
                <w:lang w:eastAsia="ru-RU"/>
              </w:rPr>
            </w:pPr>
          </w:p>
        </w:tc>
        <w:tc>
          <w:tcPr>
            <w:tcW w:w="1296" w:type="dxa"/>
            <w:vMerge/>
            <w:vAlign w:val="center"/>
          </w:tcPr>
          <w:p w:rsidR="00AE6C37" w:rsidRPr="004E78DE" w:rsidRDefault="00AE6C37" w:rsidP="004E78DE">
            <w:pPr>
              <w:widowControl w:val="0"/>
              <w:spacing w:after="0" w:line="240" w:lineRule="auto"/>
              <w:jc w:val="left"/>
              <w:rPr>
                <w:sz w:val="20"/>
                <w:szCs w:val="24"/>
                <w:lang w:eastAsia="ru-RU"/>
              </w:rPr>
            </w:pPr>
          </w:p>
        </w:tc>
        <w:tc>
          <w:tcPr>
            <w:tcW w:w="1296" w:type="dxa"/>
            <w:vMerge/>
            <w:vAlign w:val="center"/>
          </w:tcPr>
          <w:p w:rsidR="00AE6C37" w:rsidRPr="004E78DE" w:rsidRDefault="00AE6C37" w:rsidP="004E78DE">
            <w:pPr>
              <w:widowControl w:val="0"/>
              <w:spacing w:after="0" w:line="240" w:lineRule="auto"/>
              <w:jc w:val="left"/>
              <w:rPr>
                <w:sz w:val="20"/>
                <w:szCs w:val="24"/>
                <w:lang w:eastAsia="ru-RU"/>
              </w:rPr>
            </w:pPr>
          </w:p>
        </w:tc>
        <w:tc>
          <w:tcPr>
            <w:tcW w:w="1296" w:type="dxa"/>
            <w:vMerge/>
            <w:vAlign w:val="center"/>
          </w:tcPr>
          <w:p w:rsidR="00AE6C37" w:rsidRPr="004E78DE" w:rsidRDefault="00AE6C37" w:rsidP="004E78DE">
            <w:pPr>
              <w:widowControl w:val="0"/>
              <w:spacing w:after="0" w:line="240" w:lineRule="auto"/>
              <w:jc w:val="left"/>
              <w:rPr>
                <w:sz w:val="20"/>
                <w:szCs w:val="24"/>
                <w:lang w:eastAsia="ru-RU"/>
              </w:rPr>
            </w:pPr>
          </w:p>
        </w:tc>
        <w:tc>
          <w:tcPr>
            <w:tcW w:w="1176" w:type="dxa"/>
            <w:vMerge/>
            <w:vAlign w:val="center"/>
          </w:tcPr>
          <w:p w:rsidR="00AE6C37" w:rsidRPr="004E78DE" w:rsidRDefault="00AE6C37" w:rsidP="004E78DE">
            <w:pPr>
              <w:widowControl w:val="0"/>
              <w:spacing w:after="0" w:line="240" w:lineRule="auto"/>
              <w:jc w:val="left"/>
              <w:rPr>
                <w:sz w:val="20"/>
                <w:szCs w:val="24"/>
                <w:lang w:eastAsia="ru-RU"/>
              </w:rPr>
            </w:pPr>
          </w:p>
        </w:tc>
      </w:tr>
      <w:tr w:rsidR="00AE6C37" w:rsidRPr="004E78DE" w:rsidTr="004E78DE">
        <w:trPr>
          <w:trHeight w:val="23"/>
          <w:jc w:val="center"/>
        </w:trPr>
        <w:tc>
          <w:tcPr>
            <w:tcW w:w="21576" w:type="dxa"/>
            <w:gridSpan w:val="15"/>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Модернизация или реконструкция существующих объектов централизованных систем водоснабжения (за исключением сетей водоснабжения)</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2.1</w:t>
            </w:r>
          </w:p>
        </w:tc>
        <w:tc>
          <w:tcPr>
            <w:tcW w:w="3045" w:type="dxa"/>
            <w:vAlign w:val="center"/>
          </w:tcPr>
          <w:p w:rsidR="00AE6C37" w:rsidRPr="004E78DE" w:rsidRDefault="00AE6C37" w:rsidP="004E78DE">
            <w:pPr>
              <w:widowControl w:val="0"/>
              <w:spacing w:after="0" w:line="240" w:lineRule="auto"/>
              <w:jc w:val="left"/>
              <w:rPr>
                <w:bCs/>
                <w:sz w:val="20"/>
                <w:szCs w:val="24"/>
                <w:lang w:eastAsia="ru-RU"/>
              </w:rPr>
            </w:pPr>
            <w:r w:rsidRPr="004E78DE">
              <w:rPr>
                <w:bCs/>
                <w:sz w:val="20"/>
                <w:szCs w:val="24"/>
                <w:lang w:eastAsia="ru-RU"/>
              </w:rPr>
              <w:t>Реконструкция РЧВ Областной больницы № 4 (Ремонт внутренней поверхности резервуара чистой воды, устройство перелива между резервуарами)</w:t>
            </w:r>
          </w:p>
        </w:tc>
        <w:tc>
          <w:tcPr>
            <w:tcW w:w="1926" w:type="dxa"/>
            <w:vMerge w:val="restart"/>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Привлеченные средства. Собственные средства. Расходы на капитальные вложения, возмещаемые за счет прибыли АО «Водоканал».</w:t>
            </w:r>
          </w:p>
        </w:tc>
        <w:tc>
          <w:tcPr>
            <w:tcW w:w="2249"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Инвестиционная программа</w:t>
            </w: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948</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948,14</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2.2</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Реконструкция (модернизация) Бокаревского водозабора, в т.ч.:</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Объекты-аналоги</w:t>
            </w: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54 282</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2 420</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51 862</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замена насосного оборудования артезианских скважин</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2 420</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2 420</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строительство РЧВ (2х5000 м³)</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24 122</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24 122</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строительство ВНС II-го подъема, производительностью 15000 м³/сут</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27 740</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27 740</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2.3</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Реконструкция (модернизация) ВОС Бокаревского водозабора с целью увеличения производительности до 15000 м³/сут и внедрения станции обеззараживания хлором, с целью обеспечения приема дополнительного объема воды с Равнецкого водозабора</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165 852</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4 236</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80 808</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80 808</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2.4.</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Реконструкция (модернизация) ВОС Бокаревского водозабора с установкой оборудования производительностью 10000 м³/сут. для удаления аммиака</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110 568</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110 568</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2.5</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Реконструкция объектов водоснабжения площадки ОСВ-1 с целью переоборудования в ВНС III-го подъема</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12 060</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6 030</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6 030</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2.6</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Реконструкция ВНС III-го подъема по ул. Свердлова 1б с целью увеличения производительности до 10000 м³/сут</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18 092</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9 046</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9 046</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2.7</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Реконструкция ВНС III-го подъема по ул. Свердлова 1б Установка УФО.</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6 239</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6 239</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2.8</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Реконструкция ВНС III-го подъема п. Ворошиловка с целью увеличения производительности до 4000 м³/сут</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603</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603</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2.9</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Строительство объектов водоснабжения Равнецкого водозабора, в т.ч.:</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184 531</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114 578</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69 953</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артезианские скважины 29 ед. (5 – резервные) по 718 м³/сут</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139 906</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69 953</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69 953</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РЧВ (2х2000 м³)</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14 473</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14 473</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ВНС II-го подъема, производительностью 17000 м³/сут</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30 152</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30 152</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2.10</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Внедрение систем автоматизации и диспетчеризации на объектах водоснабжения и водоотведения</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68 747</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68 747</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2.11</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Разработка ПСД на строительство и реконструкцию объектов водоснабжения</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8 443</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8 443</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21576" w:type="dxa"/>
            <w:gridSpan w:val="15"/>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3. Мероприятия по строительству/реконструкции сетей водоснабжения</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3.0</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Реконструкция ветхих участков сетей водоснабжения протяженностью 15798,12 п.м, в т.ч.:</w:t>
            </w:r>
          </w:p>
        </w:tc>
        <w:tc>
          <w:tcPr>
            <w:tcW w:w="1926"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Привлеченные средства. Собственные средства. Расходы на капитальные вложения, возмещаемые за счет прибыли АО «Водоканал» </w:t>
            </w:r>
          </w:p>
        </w:tc>
        <w:tc>
          <w:tcPr>
            <w:tcW w:w="2249" w:type="dxa"/>
            <w:vMerge w:val="restart"/>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xml:space="preserve"> НЦС 81-02-14-2020 </w:t>
            </w: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87 789</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8 779</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8 779</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8 779</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8 779</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8 779</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43 894</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Ду 325мм – 2672 п.м</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22 151</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2 215</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2 215</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2 215</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2 215</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2 215</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11 076</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Ду 225мм – 3451,92 п.м</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21 691</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2 169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2 169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2 169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2 169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2 169</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10 846</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Ду 219мм – 1310,7 п.м</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7 172</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717</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717</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717</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717</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717</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3 587</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Ду 159мм – 1297,4 п.м</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6 788</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679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679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679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679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679</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3 393</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Ду 108мм – 5975 п.м</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25 598</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2 560</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2 560</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2 560</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2 560</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2 560</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12 798</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Ду 50-110 – 1091,1 п.м</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4 389</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439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439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439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439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439</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2 194</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3.1</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Строительство новых участков сетей водоснабжения для подключения перспективных объектов капитального строительства общей протяженностью 4863 п.м, в т.ч.:</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27 090</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5 418</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5 418</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5 418</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5 418</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5 418</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Ду 160мм – 1022 п.м</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4 275</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855</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855</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855</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855</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855</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Ду 110мм – 2167 п.м</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16 410</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3 282</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3 282</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3 282</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3 282</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3 282</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Ду 63мм – 531 п.м</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2 725</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545</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545</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545</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545</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545</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Ду 32 мм – 1143 п.м</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3 680</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736</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736</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736</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736</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736</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3.2</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Строительство новых участков сетей водоснабжения для обеспечения перехода на подземные источники водоснабжения (в т. ч. магистральных водоводов от Равнецкого водозабора) общей протяженностью 61393 п.м, в т.ч.:</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489 330</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97 866</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97 866</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97 866</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97 866</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97 866</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Ду 560мм – 5472 п.м</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61 870</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12 374</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12 374</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12 374</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12 374</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12 374</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Ду 315мм – 49896 п.м</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389 295</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77 859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77 859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77 859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77 859</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77 859</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3045" w:type="dxa"/>
            <w:vAlign w:val="center"/>
          </w:tcPr>
          <w:p w:rsidR="00AE6C37" w:rsidRPr="004E78DE" w:rsidRDefault="00AE6C37" w:rsidP="004E78DE">
            <w:pPr>
              <w:widowControl w:val="0"/>
              <w:spacing w:after="0" w:line="240" w:lineRule="auto"/>
              <w:rPr>
                <w:sz w:val="20"/>
                <w:szCs w:val="24"/>
                <w:lang w:eastAsia="ru-RU"/>
              </w:rPr>
            </w:pPr>
            <w:r w:rsidRPr="004E78DE">
              <w:rPr>
                <w:sz w:val="20"/>
                <w:szCs w:val="24"/>
                <w:lang w:eastAsia="ru-RU"/>
              </w:rPr>
              <w:t>Ду 225мм – 6025 п.м</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sz w:val="20"/>
                <w:szCs w:val="24"/>
                <w:lang w:eastAsia="ru-RU"/>
              </w:rPr>
            </w:pPr>
          </w:p>
        </w:tc>
        <w:tc>
          <w:tcPr>
            <w:tcW w:w="14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38 160</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7 632</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7 632</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7 632</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7 632</w:t>
            </w:r>
          </w:p>
        </w:tc>
        <w:tc>
          <w:tcPr>
            <w:tcW w:w="129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7 632</w:t>
            </w:r>
          </w:p>
        </w:tc>
        <w:tc>
          <w:tcPr>
            <w:tcW w:w="1176" w:type="dxa"/>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3.3</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Переключение абонентов, закольцовка существующих водопроводов ул. Сибирская, Джамбула, Комсомольская</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restart"/>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Производственная программа</w:t>
            </w: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2 669</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485</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509</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533</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558</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584</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3.4</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Ревизия и ремонт пожарных гидрантов ул. Интернациональная, Карасульская, Деповская</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bCs/>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355</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64</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68</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71</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74</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78</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3.5</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Промывка с дезинфекцией водопроводных сетей квартал ул.Республики- ул.Большая-ул.Ударная; ул. 40 лет Победы- ул.Курганская-ул.Сурикова, Казанская; ул.К.Маркса- ул.Интернациональная, ул.Ленина-Шаронова и промывка РЧВ в цехе ОСВ-1 (ул.Коркинская 58), на НС ул.Свердлова 1Г; на НС П.Осипенко 70.</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bCs/>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4 138</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752</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789</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826</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865</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906</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3.6</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Разработка ПСД на строительство и реконструкцию сетей водоснабжения</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Merge/>
            <w:vAlign w:val="center"/>
          </w:tcPr>
          <w:p w:rsidR="00AE6C37" w:rsidRPr="004E78DE" w:rsidRDefault="00AE6C37" w:rsidP="004E78DE">
            <w:pPr>
              <w:widowControl w:val="0"/>
              <w:spacing w:after="0" w:line="240" w:lineRule="auto"/>
              <w:jc w:val="left"/>
              <w:rPr>
                <w:bCs/>
                <w:sz w:val="20"/>
                <w:szCs w:val="24"/>
                <w:lang w:eastAsia="ru-RU"/>
              </w:rPr>
            </w:pP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6 030</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6 030</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3.7</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 xml:space="preserve">Реконструкция водовода от насосной станции 1-го подъема по ул. Береговая до станции водоочистки по ул. Коркинская 58. Протяженность водовода 560 метров, диаметр- 225 мм, количество смотровых колодцев д-1.5 м – 3шт. </w:t>
            </w:r>
          </w:p>
        </w:tc>
        <w:tc>
          <w:tcPr>
            <w:tcW w:w="1926" w:type="dxa"/>
            <w:vMerge/>
            <w:vAlign w:val="center"/>
          </w:tcPr>
          <w:p w:rsidR="00AE6C37" w:rsidRPr="004E78DE" w:rsidRDefault="00AE6C37" w:rsidP="004E78DE">
            <w:pPr>
              <w:widowControl w:val="0"/>
              <w:spacing w:after="0" w:line="240" w:lineRule="auto"/>
              <w:jc w:val="left"/>
              <w:rPr>
                <w:sz w:val="20"/>
                <w:szCs w:val="24"/>
                <w:lang w:eastAsia="ru-RU"/>
              </w:rPr>
            </w:pPr>
          </w:p>
        </w:tc>
        <w:tc>
          <w:tcPr>
            <w:tcW w:w="2249"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xml:space="preserve"> НЦС 81-02-14-2020</w:t>
            </w: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3 610</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3 610</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21576" w:type="dxa"/>
            <w:gridSpan w:val="15"/>
            <w:vAlign w:val="center"/>
          </w:tcPr>
          <w:p w:rsidR="00AE6C37" w:rsidRPr="004E78DE" w:rsidRDefault="00AE6C37" w:rsidP="004E78DE">
            <w:pPr>
              <w:widowControl w:val="0"/>
              <w:spacing w:after="0" w:line="240" w:lineRule="auto"/>
              <w:jc w:val="center"/>
              <w:rPr>
                <w:sz w:val="20"/>
                <w:szCs w:val="24"/>
                <w:lang w:eastAsia="ru-RU"/>
              </w:rPr>
            </w:pPr>
            <w:r w:rsidRPr="004E78DE">
              <w:rPr>
                <w:sz w:val="20"/>
                <w:szCs w:val="24"/>
                <w:lang w:eastAsia="ru-RU"/>
              </w:rPr>
              <w:t>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включенных в прочие группы мероприятий</w:t>
            </w:r>
          </w:p>
        </w:tc>
      </w:tr>
      <w:tr w:rsidR="00AE6C37" w:rsidRPr="004E78DE" w:rsidTr="004E78DE">
        <w:trPr>
          <w:trHeight w:val="23"/>
          <w:jc w:val="center"/>
        </w:trPr>
        <w:tc>
          <w:tcPr>
            <w:tcW w:w="63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4.1</w:t>
            </w:r>
          </w:p>
        </w:tc>
        <w:tc>
          <w:tcPr>
            <w:tcW w:w="3045" w:type="dxa"/>
            <w:vAlign w:val="center"/>
          </w:tcPr>
          <w:p w:rsidR="00AE6C37" w:rsidRPr="004E78DE" w:rsidRDefault="00AE6C37" w:rsidP="004E78DE">
            <w:pPr>
              <w:widowControl w:val="0"/>
              <w:spacing w:after="0" w:line="240" w:lineRule="auto"/>
              <w:rPr>
                <w:bCs/>
                <w:sz w:val="20"/>
                <w:szCs w:val="24"/>
                <w:lang w:eastAsia="ru-RU"/>
              </w:rPr>
            </w:pPr>
            <w:r w:rsidRPr="004E78DE">
              <w:rPr>
                <w:bCs/>
                <w:sz w:val="20"/>
                <w:szCs w:val="24"/>
                <w:lang w:eastAsia="ru-RU"/>
              </w:rPr>
              <w:t>Выполнение работ по проектированию и строительству ограждения на объекте ВОС «Бокаревский водозабор»</w:t>
            </w:r>
          </w:p>
        </w:tc>
        <w:tc>
          <w:tcPr>
            <w:tcW w:w="192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2249"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Объекты-аналоги</w:t>
            </w:r>
          </w:p>
        </w:tc>
        <w:tc>
          <w:tcPr>
            <w:tcW w:w="14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300</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05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300</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29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c>
          <w:tcPr>
            <w:tcW w:w="1176" w:type="dxa"/>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 </w:t>
            </w:r>
          </w:p>
        </w:tc>
      </w:tr>
      <w:tr w:rsidR="00AE6C37" w:rsidRPr="004E78DE" w:rsidTr="004E78DE">
        <w:trPr>
          <w:trHeight w:val="23"/>
          <w:jc w:val="center"/>
        </w:trPr>
        <w:tc>
          <w:tcPr>
            <w:tcW w:w="3681" w:type="dxa"/>
            <w:gridSpan w:val="2"/>
            <w:vAlign w:val="center"/>
          </w:tcPr>
          <w:p w:rsidR="00AE6C37" w:rsidRPr="004E78DE" w:rsidRDefault="00AE6C37" w:rsidP="004E78DE">
            <w:pPr>
              <w:widowControl w:val="0"/>
              <w:spacing w:after="0" w:line="240" w:lineRule="auto"/>
              <w:jc w:val="center"/>
              <w:rPr>
                <w:bCs/>
                <w:sz w:val="20"/>
                <w:szCs w:val="24"/>
                <w:lang w:eastAsia="ru-RU"/>
              </w:rPr>
            </w:pPr>
            <w:r w:rsidRPr="004E78DE">
              <w:rPr>
                <w:bCs/>
                <w:sz w:val="20"/>
                <w:szCs w:val="24"/>
                <w:lang w:eastAsia="ru-RU"/>
              </w:rPr>
              <w:t>ИТОГО</w:t>
            </w:r>
          </w:p>
        </w:tc>
        <w:tc>
          <w:tcPr>
            <w:tcW w:w="1926" w:type="dxa"/>
            <w:vAlign w:val="center"/>
          </w:tcPr>
          <w:p w:rsidR="00AE6C37" w:rsidRPr="004E78DE" w:rsidRDefault="00AE6C37" w:rsidP="004E78DE">
            <w:pPr>
              <w:widowControl w:val="0"/>
              <w:spacing w:after="0" w:line="240" w:lineRule="auto"/>
              <w:jc w:val="left"/>
              <w:rPr>
                <w:bCs/>
                <w:sz w:val="20"/>
                <w:szCs w:val="24"/>
                <w:lang w:eastAsia="ru-RU"/>
              </w:rPr>
            </w:pPr>
            <w:r w:rsidRPr="004E78DE">
              <w:rPr>
                <w:bCs/>
                <w:sz w:val="20"/>
                <w:szCs w:val="24"/>
                <w:lang w:eastAsia="ru-RU"/>
              </w:rPr>
              <w:t> </w:t>
            </w:r>
          </w:p>
        </w:tc>
        <w:tc>
          <w:tcPr>
            <w:tcW w:w="2249" w:type="dxa"/>
            <w:vAlign w:val="center"/>
          </w:tcPr>
          <w:p w:rsidR="00AE6C37" w:rsidRPr="004E78DE" w:rsidRDefault="00AE6C37" w:rsidP="004E78DE">
            <w:pPr>
              <w:widowControl w:val="0"/>
              <w:spacing w:after="0" w:line="240" w:lineRule="auto"/>
              <w:jc w:val="left"/>
              <w:rPr>
                <w:bCs/>
                <w:sz w:val="20"/>
                <w:szCs w:val="24"/>
                <w:lang w:eastAsia="ru-RU"/>
              </w:rPr>
            </w:pPr>
            <w:r w:rsidRPr="004E78DE">
              <w:rPr>
                <w:bCs/>
                <w:sz w:val="20"/>
                <w:szCs w:val="24"/>
                <w:lang w:eastAsia="ru-RU"/>
              </w:rPr>
              <w:t> </w:t>
            </w:r>
          </w:p>
        </w:tc>
        <w:tc>
          <w:tcPr>
            <w:tcW w:w="1476" w:type="dxa"/>
            <w:noWrap/>
            <w:vAlign w:val="bottom"/>
          </w:tcPr>
          <w:p w:rsidR="00AE6C37" w:rsidRPr="004E78DE" w:rsidRDefault="00AE6C37" w:rsidP="004E78DE">
            <w:pPr>
              <w:widowControl w:val="0"/>
              <w:spacing w:after="0" w:line="240" w:lineRule="auto"/>
              <w:jc w:val="right"/>
              <w:rPr>
                <w:bCs/>
                <w:sz w:val="20"/>
                <w:szCs w:val="24"/>
                <w:lang w:eastAsia="ru-RU"/>
              </w:rPr>
            </w:pPr>
            <w:r w:rsidRPr="004E78DE">
              <w:rPr>
                <w:bCs/>
                <w:sz w:val="20"/>
                <w:szCs w:val="24"/>
                <w:lang w:eastAsia="ru-RU"/>
              </w:rPr>
              <w:t>1 272 455,69</w:t>
            </w:r>
          </w:p>
        </w:tc>
        <w:tc>
          <w:tcPr>
            <w:tcW w:w="1056" w:type="dxa"/>
            <w:noWrap/>
            <w:vAlign w:val="bottom"/>
          </w:tcPr>
          <w:p w:rsidR="00AE6C37" w:rsidRPr="004E78DE" w:rsidRDefault="00AE6C37" w:rsidP="004E78DE">
            <w:pPr>
              <w:widowControl w:val="0"/>
              <w:spacing w:after="0" w:line="240" w:lineRule="auto"/>
              <w:jc w:val="right"/>
              <w:rPr>
                <w:bCs/>
                <w:sz w:val="20"/>
                <w:szCs w:val="24"/>
                <w:lang w:eastAsia="ru-RU"/>
              </w:rPr>
            </w:pPr>
            <w:r w:rsidRPr="004E78DE">
              <w:rPr>
                <w:bCs/>
                <w:sz w:val="20"/>
                <w:szCs w:val="24"/>
                <w:lang w:eastAsia="ru-RU"/>
              </w:rPr>
              <w:t>5 237,97</w:t>
            </w:r>
          </w:p>
        </w:tc>
        <w:tc>
          <w:tcPr>
            <w:tcW w:w="1056" w:type="dxa"/>
            <w:noWrap/>
            <w:vAlign w:val="bottom"/>
          </w:tcPr>
          <w:p w:rsidR="00AE6C37" w:rsidRPr="004E78DE" w:rsidRDefault="00AE6C37" w:rsidP="004E78DE">
            <w:pPr>
              <w:widowControl w:val="0"/>
              <w:spacing w:after="0" w:line="240" w:lineRule="auto"/>
              <w:jc w:val="right"/>
              <w:rPr>
                <w:bCs/>
                <w:sz w:val="20"/>
                <w:szCs w:val="24"/>
                <w:lang w:eastAsia="ru-RU"/>
              </w:rPr>
            </w:pPr>
            <w:r w:rsidRPr="004E78DE">
              <w:rPr>
                <w:bCs/>
                <w:sz w:val="20"/>
                <w:szCs w:val="24"/>
                <w:lang w:eastAsia="ru-RU"/>
              </w:rPr>
              <w:t>9 041,65</w:t>
            </w:r>
          </w:p>
        </w:tc>
        <w:tc>
          <w:tcPr>
            <w:tcW w:w="1176" w:type="dxa"/>
            <w:noWrap/>
            <w:vAlign w:val="bottom"/>
          </w:tcPr>
          <w:p w:rsidR="00AE6C37" w:rsidRPr="004E78DE" w:rsidRDefault="00AE6C37" w:rsidP="004E78DE">
            <w:pPr>
              <w:widowControl w:val="0"/>
              <w:spacing w:after="0" w:line="240" w:lineRule="auto"/>
              <w:jc w:val="right"/>
              <w:rPr>
                <w:bCs/>
                <w:sz w:val="20"/>
                <w:szCs w:val="24"/>
                <w:lang w:eastAsia="ru-RU"/>
              </w:rPr>
            </w:pPr>
            <w:r w:rsidRPr="004E78DE">
              <w:rPr>
                <w:bCs/>
                <w:sz w:val="20"/>
                <w:szCs w:val="24"/>
                <w:lang w:eastAsia="ru-RU"/>
              </w:rPr>
              <w:t>11 669,17</w:t>
            </w:r>
          </w:p>
        </w:tc>
        <w:tc>
          <w:tcPr>
            <w:tcW w:w="1296" w:type="dxa"/>
            <w:noWrap/>
            <w:vAlign w:val="bottom"/>
          </w:tcPr>
          <w:p w:rsidR="00AE6C37" w:rsidRPr="004E78DE" w:rsidRDefault="00AE6C37" w:rsidP="004E78DE">
            <w:pPr>
              <w:widowControl w:val="0"/>
              <w:spacing w:after="0" w:line="240" w:lineRule="auto"/>
              <w:jc w:val="right"/>
              <w:rPr>
                <w:bCs/>
                <w:sz w:val="20"/>
                <w:szCs w:val="24"/>
                <w:lang w:eastAsia="ru-RU"/>
              </w:rPr>
            </w:pPr>
            <w:r w:rsidRPr="004E78DE">
              <w:rPr>
                <w:bCs/>
                <w:sz w:val="20"/>
                <w:szCs w:val="24"/>
                <w:lang w:eastAsia="ru-RU"/>
              </w:rPr>
              <w:t>116 495,90</w:t>
            </w:r>
          </w:p>
        </w:tc>
        <w:tc>
          <w:tcPr>
            <w:tcW w:w="1296" w:type="dxa"/>
            <w:noWrap/>
            <w:vAlign w:val="bottom"/>
          </w:tcPr>
          <w:p w:rsidR="00AE6C37" w:rsidRPr="004E78DE" w:rsidRDefault="00AE6C37" w:rsidP="004E78DE">
            <w:pPr>
              <w:widowControl w:val="0"/>
              <w:spacing w:after="0" w:line="240" w:lineRule="auto"/>
              <w:jc w:val="right"/>
              <w:rPr>
                <w:bCs/>
                <w:sz w:val="20"/>
                <w:szCs w:val="24"/>
                <w:lang w:eastAsia="ru-RU"/>
              </w:rPr>
            </w:pPr>
            <w:r w:rsidRPr="004E78DE">
              <w:rPr>
                <w:bCs/>
                <w:sz w:val="20"/>
                <w:szCs w:val="24"/>
                <w:lang w:eastAsia="ru-RU"/>
              </w:rPr>
              <w:t>134 493,00</w:t>
            </w:r>
          </w:p>
        </w:tc>
        <w:tc>
          <w:tcPr>
            <w:tcW w:w="1296" w:type="dxa"/>
            <w:noWrap/>
            <w:vAlign w:val="bottom"/>
          </w:tcPr>
          <w:p w:rsidR="00AE6C37" w:rsidRPr="004E78DE" w:rsidRDefault="00AE6C37" w:rsidP="004E78DE">
            <w:pPr>
              <w:widowControl w:val="0"/>
              <w:spacing w:after="0" w:line="240" w:lineRule="auto"/>
              <w:jc w:val="right"/>
              <w:rPr>
                <w:bCs/>
                <w:sz w:val="20"/>
                <w:szCs w:val="24"/>
                <w:lang w:eastAsia="ru-RU"/>
              </w:rPr>
            </w:pPr>
            <w:r w:rsidRPr="004E78DE">
              <w:rPr>
                <w:bCs/>
                <w:sz w:val="20"/>
                <w:szCs w:val="24"/>
                <w:lang w:eastAsia="ru-RU"/>
              </w:rPr>
              <w:t>165 291,00</w:t>
            </w:r>
          </w:p>
        </w:tc>
        <w:tc>
          <w:tcPr>
            <w:tcW w:w="1296" w:type="dxa"/>
            <w:noWrap/>
            <w:vAlign w:val="bottom"/>
          </w:tcPr>
          <w:p w:rsidR="00AE6C37" w:rsidRPr="004E78DE" w:rsidRDefault="00AE6C37" w:rsidP="004E78DE">
            <w:pPr>
              <w:widowControl w:val="0"/>
              <w:spacing w:after="0" w:line="240" w:lineRule="auto"/>
              <w:jc w:val="right"/>
              <w:rPr>
                <w:bCs/>
                <w:sz w:val="20"/>
                <w:szCs w:val="24"/>
                <w:lang w:eastAsia="ru-RU"/>
              </w:rPr>
            </w:pPr>
            <w:r w:rsidRPr="004E78DE">
              <w:rPr>
                <w:bCs/>
                <w:sz w:val="20"/>
                <w:szCs w:val="24"/>
                <w:lang w:eastAsia="ru-RU"/>
              </w:rPr>
              <w:t>324 558,00</w:t>
            </w:r>
          </w:p>
        </w:tc>
        <w:tc>
          <w:tcPr>
            <w:tcW w:w="1296" w:type="dxa"/>
            <w:noWrap/>
            <w:vAlign w:val="bottom"/>
          </w:tcPr>
          <w:p w:rsidR="00AE6C37" w:rsidRPr="004E78DE" w:rsidRDefault="00AE6C37" w:rsidP="004E78DE">
            <w:pPr>
              <w:widowControl w:val="0"/>
              <w:spacing w:after="0" w:line="240" w:lineRule="auto"/>
              <w:jc w:val="right"/>
              <w:rPr>
                <w:bCs/>
                <w:sz w:val="20"/>
                <w:szCs w:val="24"/>
                <w:lang w:eastAsia="ru-RU"/>
              </w:rPr>
            </w:pPr>
            <w:r w:rsidRPr="004E78DE">
              <w:rPr>
                <w:bCs/>
                <w:sz w:val="20"/>
                <w:szCs w:val="24"/>
                <w:lang w:eastAsia="ru-RU"/>
              </w:rPr>
              <w:t>348 144,00</w:t>
            </w:r>
          </w:p>
        </w:tc>
        <w:tc>
          <w:tcPr>
            <w:tcW w:w="1296" w:type="dxa"/>
            <w:noWrap/>
            <w:vAlign w:val="bottom"/>
          </w:tcPr>
          <w:p w:rsidR="00AE6C37" w:rsidRPr="004E78DE" w:rsidRDefault="00AE6C37" w:rsidP="004E78DE">
            <w:pPr>
              <w:widowControl w:val="0"/>
              <w:spacing w:after="0" w:line="240" w:lineRule="auto"/>
              <w:jc w:val="right"/>
              <w:rPr>
                <w:bCs/>
                <w:sz w:val="20"/>
                <w:szCs w:val="24"/>
                <w:lang w:eastAsia="ru-RU"/>
              </w:rPr>
            </w:pPr>
            <w:r w:rsidRPr="004E78DE">
              <w:rPr>
                <w:bCs/>
                <w:sz w:val="20"/>
                <w:szCs w:val="24"/>
                <w:lang w:eastAsia="ru-RU"/>
              </w:rPr>
              <w:t>113 631,00</w:t>
            </w:r>
          </w:p>
        </w:tc>
        <w:tc>
          <w:tcPr>
            <w:tcW w:w="1176" w:type="dxa"/>
            <w:noWrap/>
            <w:vAlign w:val="bottom"/>
          </w:tcPr>
          <w:p w:rsidR="00AE6C37" w:rsidRPr="004E78DE" w:rsidRDefault="00AE6C37" w:rsidP="004E78DE">
            <w:pPr>
              <w:widowControl w:val="0"/>
              <w:spacing w:after="0" w:line="240" w:lineRule="auto"/>
              <w:jc w:val="right"/>
              <w:rPr>
                <w:bCs/>
                <w:sz w:val="20"/>
                <w:szCs w:val="24"/>
                <w:lang w:eastAsia="ru-RU"/>
              </w:rPr>
            </w:pPr>
            <w:r w:rsidRPr="004E78DE">
              <w:rPr>
                <w:bCs/>
                <w:sz w:val="20"/>
                <w:szCs w:val="24"/>
                <w:lang w:eastAsia="ru-RU"/>
              </w:rPr>
              <w:t>43 894,00</w:t>
            </w:r>
          </w:p>
        </w:tc>
      </w:tr>
    </w:tbl>
    <w:p w:rsidR="00AE6C37" w:rsidRPr="004E78DE" w:rsidRDefault="00AE6C37" w:rsidP="007A17FA">
      <w:pPr>
        <w:pStyle w:val="14"/>
        <w:spacing w:line="240" w:lineRule="auto"/>
      </w:pPr>
    </w:p>
    <w:p w:rsidR="00AE6C37" w:rsidRPr="004E78DE" w:rsidRDefault="00AE6C37" w:rsidP="007A17FA">
      <w:pPr>
        <w:pStyle w:val="14"/>
        <w:spacing w:line="240" w:lineRule="auto"/>
      </w:pPr>
      <w:r w:rsidRPr="004E78DE">
        <w:t>Оценка объемов капитальных вложений в строительство, реконструкцию и модернизацию объектов централизованных систем водоснабжения, предусматривается за счет двух источников финансирования:</w:t>
      </w:r>
    </w:p>
    <w:p w:rsidR="00AE6C37" w:rsidRPr="004E78DE" w:rsidRDefault="00AE6C37" w:rsidP="00017D79">
      <w:pPr>
        <w:pStyle w:val="14"/>
        <w:numPr>
          <w:ilvl w:val="0"/>
          <w:numId w:val="24"/>
        </w:numPr>
        <w:spacing w:line="240" w:lineRule="auto"/>
      </w:pPr>
      <w:r w:rsidRPr="004E78DE">
        <w:t>Собственные средства АО «Водоканал» - 20 779,93 тыс. руб.</w:t>
      </w:r>
    </w:p>
    <w:p w:rsidR="00AE6C37" w:rsidRPr="004E78DE" w:rsidRDefault="00AE6C37" w:rsidP="00017D79">
      <w:pPr>
        <w:pStyle w:val="14"/>
        <w:numPr>
          <w:ilvl w:val="0"/>
          <w:numId w:val="24"/>
        </w:numPr>
        <w:spacing w:line="240" w:lineRule="auto"/>
      </w:pPr>
      <w:r w:rsidRPr="004E78DE">
        <w:t>Привлеченные средства. Собственные средства. Расходы на капитальные вложения, возмещаемые за счет прибыли АО «Водоканал» - 1 251 675,76 тыс. руб.</w:t>
      </w:r>
    </w:p>
    <w:p w:rsidR="00AE6C37" w:rsidRPr="004E78DE" w:rsidRDefault="00742D12" w:rsidP="007A17FA">
      <w:pPr>
        <w:pStyle w:val="14"/>
        <w:spacing w:line="240" w:lineRule="auto"/>
        <w:jc w:val="center"/>
      </w:pPr>
      <w:r>
        <w:rPr>
          <w:noProof/>
          <w:lang w:eastAsia="ru-RU"/>
        </w:rPr>
        <w:pict>
          <v:shape id="Диаграмма 25" o:spid="_x0000_i1039" type="#_x0000_t75" style="width:579pt;height:32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Yf8v3QAAAAYBAAAPAAAAZHJzL2Rvd25y&#10;ZXYueG1sTI/BTsJAEIbvJr7DZky8ybYECqndEiQxUU4KHDwu3aEtdmeb7kILT+/gRS+T/Pkn33yT&#10;LQbbiDN2vnakIB5FIJAKZ2oqFey2r09zED5oMrpxhAou6GGR399lOjWup088b0IpGEI+1QqqENpU&#10;Sl9UaLUfuRaJu4PrrA4cu1KaTvcMt40cR1Eira6JL1S6xVWFxffmZJmyWvcvJvbLSTx7v64/3q7J&#10;1/ao1OPDsHwGEXAIf8tw02d1yNlp705kvGgU8CPhd966eDrnvFeQTMYRyDyT//XzHwA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">
            <v:imagedata r:id="rId33" o:title="" cropbottom="-112f" cropright="-17f"/>
            <o:lock v:ext="edit" aspectratio="f"/>
          </v:shape>
        </w:pict>
      </w:r>
    </w:p>
    <w:p w:rsidR="00AE6C37" w:rsidRPr="004E78DE" w:rsidRDefault="00AE6C37" w:rsidP="007A17FA">
      <w:pPr>
        <w:pStyle w:val="14"/>
        <w:spacing w:line="240" w:lineRule="auto"/>
        <w:jc w:val="center"/>
        <w:rPr>
          <w:b/>
        </w:rPr>
      </w:pPr>
      <w:r w:rsidRPr="004E78DE">
        <w:rPr>
          <w:b/>
        </w:rPr>
        <w:t>Рисунок 9. Структура источников финансирования в строительство, реконструкцию и модернизацию объектов централизованных систем водоснабжения</w:t>
      </w:r>
    </w:p>
    <w:p w:rsidR="00AE6C37" w:rsidRPr="004E78DE" w:rsidRDefault="00AE6C37" w:rsidP="007A17FA">
      <w:pPr>
        <w:pStyle w:val="14"/>
        <w:spacing w:line="240" w:lineRule="auto"/>
      </w:pPr>
    </w:p>
    <w:p w:rsidR="00AE6C37" w:rsidRPr="004E78DE" w:rsidRDefault="00742D12" w:rsidP="00DC2A48">
      <w:pPr>
        <w:pStyle w:val="14"/>
        <w:spacing w:line="240" w:lineRule="auto"/>
        <w:jc w:val="center"/>
      </w:pPr>
      <w:r>
        <w:rPr>
          <w:noProof/>
          <w:lang w:eastAsia="ru-RU"/>
        </w:rPr>
        <w:pict>
          <v:shape id="_x0000_i1040" type="#_x0000_t75" style="width:744.75pt;height:39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7ieDO3QAAAAYBAAAPAAAAZHJzL2Rvd25y&#10;ZXYueG1sTI9BT8JAEIXvJvyHzZB4ky1oQWqnxJiQcFQgMd6W7tBWd2drdynl37t40cskL+/lvW/y&#10;1WCN6KnzjWOE6SQBQVw63XCFsN+t7x5B+KBYK+OYEC7kYVWMbnKVaXfmN+q3oRKxhH2mEOoQ2kxK&#10;X9ZklZ+4ljh6R9dZFaLsKqk7dY7l1shZksylVQ3HhVq19FJT+bU9WYSP741ZlEn/en/xZn3UzeZz&#10;9v6AeDsenp9ABBrCXxiu+BEdish0cCfWXhiE+Ej4vVcvnS5TEAeExXKegixy+R+/+AE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">
            <v:imagedata r:id="rId34" o:title="" croptop="-1917f" cropbottom="-1657f" cropleft="-775f" cropright="-1757f"/>
            <o:lock v:ext="edit" aspectratio="f"/>
          </v:shape>
        </w:pict>
      </w:r>
    </w:p>
    <w:p w:rsidR="00AE6C37" w:rsidRPr="004E78DE" w:rsidRDefault="00AE6C37" w:rsidP="007D2E2B">
      <w:pPr>
        <w:pStyle w:val="14"/>
        <w:spacing w:line="240" w:lineRule="auto"/>
        <w:jc w:val="center"/>
        <w:rPr>
          <w:bCs/>
          <w:lang w:eastAsia="ru-RU"/>
        </w:rPr>
      </w:pPr>
      <w:r w:rsidRPr="004E78DE">
        <w:rPr>
          <w:b/>
        </w:rPr>
        <w:t>Рисунок 10. Распределение инвестиций, тыс. руб., в строительство, реконструкцию и модернизацию объектов централизованных систем водоснабжения</w:t>
      </w:r>
    </w:p>
    <w:p w:rsidR="00AE6C37" w:rsidRPr="004E78DE" w:rsidRDefault="00AE6C37" w:rsidP="00725FA2">
      <w:pPr>
        <w:spacing w:before="200"/>
        <w:rPr>
          <w:bCs/>
          <w:szCs w:val="24"/>
          <w:lang w:eastAsia="ru-RU"/>
        </w:rPr>
        <w:sectPr w:rsidR="00AE6C37" w:rsidRPr="004E78DE" w:rsidSect="009511BE">
          <w:pgSz w:w="23814" w:h="16839" w:orient="landscape" w:code="8"/>
          <w:pgMar w:top="1701" w:right="1278" w:bottom="850" w:left="1134" w:header="284" w:footer="708" w:gutter="0"/>
          <w:cols w:space="708"/>
          <w:docGrid w:linePitch="360"/>
        </w:sectPr>
      </w:pPr>
    </w:p>
    <w:p w:rsidR="00AE6C37" w:rsidRPr="004E78DE" w:rsidRDefault="00AE6C37" w:rsidP="00017D79">
      <w:pPr>
        <w:numPr>
          <w:ilvl w:val="0"/>
          <w:numId w:val="3"/>
        </w:numPr>
        <w:spacing w:after="0" w:line="360" w:lineRule="auto"/>
        <w:outlineLvl w:val="1"/>
        <w:rPr>
          <w:b/>
          <w:sz w:val="28"/>
          <w:szCs w:val="28"/>
        </w:rPr>
      </w:pPr>
      <w:bookmarkStart w:id="329" w:name="_Toc47549100"/>
      <w:r w:rsidRPr="004E78DE">
        <w:rPr>
          <w:b/>
          <w:sz w:val="28"/>
          <w:szCs w:val="28"/>
        </w:rPr>
        <w:t>Плановые значения показателей развития централизованных систем водоснабжения</w:t>
      </w:r>
      <w:bookmarkEnd w:id="329"/>
    </w:p>
    <w:p w:rsidR="00AE6C37" w:rsidRPr="004E78DE" w:rsidRDefault="00AE6C37" w:rsidP="004D2087">
      <w:pPr>
        <w:spacing w:before="200" w:after="0" w:line="240" w:lineRule="auto"/>
        <w:ind w:firstLine="709"/>
        <w:rPr>
          <w:sz w:val="28"/>
          <w:szCs w:val="28"/>
        </w:rPr>
      </w:pPr>
      <w:r w:rsidRPr="004E78DE">
        <w:rPr>
          <w:sz w:val="28"/>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p>
    <w:p w:rsidR="00AE6C37" w:rsidRPr="004E78DE" w:rsidRDefault="00AE6C37" w:rsidP="00A45127">
      <w:pPr>
        <w:pStyle w:val="S"/>
        <w:rPr>
          <w:sz w:val="28"/>
          <w:szCs w:val="28"/>
        </w:rPr>
      </w:pPr>
      <w:r w:rsidRPr="004E78DE">
        <w:rPr>
          <w:sz w:val="28"/>
          <w:szCs w:val="28"/>
        </w:rPr>
        <w:t>а) показатели качества воды;</w:t>
      </w:r>
    </w:p>
    <w:p w:rsidR="00AE6C37" w:rsidRPr="004E78DE" w:rsidRDefault="00AE6C37" w:rsidP="00A45127">
      <w:pPr>
        <w:pStyle w:val="S"/>
        <w:rPr>
          <w:sz w:val="28"/>
          <w:szCs w:val="28"/>
        </w:rPr>
      </w:pPr>
      <w:r w:rsidRPr="004E78DE">
        <w:rPr>
          <w:sz w:val="28"/>
          <w:szCs w:val="28"/>
        </w:rPr>
        <w:t>б) показатели надежности и бесперебойности водоснабжения;</w:t>
      </w:r>
    </w:p>
    <w:p w:rsidR="00AE6C37" w:rsidRPr="004E78DE" w:rsidRDefault="00AE6C37" w:rsidP="00A45127">
      <w:pPr>
        <w:pStyle w:val="S"/>
        <w:rPr>
          <w:sz w:val="28"/>
          <w:szCs w:val="28"/>
        </w:rPr>
      </w:pPr>
      <w:r w:rsidRPr="004E78DE">
        <w:rPr>
          <w:sz w:val="28"/>
          <w:szCs w:val="28"/>
        </w:rPr>
        <w:t>в) показатели эффективности использования ресурсов, в том числе уровень потерь воды (тепловой энергии в составе горячей воды);</w:t>
      </w:r>
    </w:p>
    <w:p w:rsidR="00AE6C37" w:rsidRPr="004E78DE" w:rsidRDefault="00AE6C37" w:rsidP="00A45127">
      <w:pPr>
        <w:pStyle w:val="S"/>
        <w:rPr>
          <w:sz w:val="28"/>
          <w:szCs w:val="28"/>
        </w:rPr>
      </w:pPr>
      <w:r w:rsidRPr="004E78DE">
        <w:rPr>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E6C37" w:rsidRPr="004E78DE" w:rsidRDefault="00AE6C37" w:rsidP="00E02144">
      <w:pPr>
        <w:pStyle w:val="af5"/>
      </w:pPr>
      <w:bookmarkStart w:id="330" w:name="_Toc47549021"/>
      <w:r w:rsidRPr="004E78DE">
        <w:t xml:space="preserve">Таблица </w:t>
      </w:r>
      <w:fldSimple w:instr=" SEQ Таблица \* ARABIC ">
        <w:r w:rsidRPr="004E78DE">
          <w:rPr>
            <w:noProof/>
          </w:rPr>
          <w:t>46</w:t>
        </w:r>
      </w:fldSimple>
      <w:r w:rsidRPr="004E78DE">
        <w:t xml:space="preserve"> – Плановые показатели надежности, качества и энергетической эффективности объектов централизованных систем горячего водоснабжения и холодного водоснабжения города Ишим</w:t>
      </w:r>
      <w:bookmarkEnd w:id="3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6"/>
        <w:gridCol w:w="4467"/>
        <w:gridCol w:w="1077"/>
        <w:gridCol w:w="1460"/>
        <w:gridCol w:w="696"/>
        <w:gridCol w:w="696"/>
        <w:gridCol w:w="696"/>
      </w:tblGrid>
      <w:tr w:rsidR="00AE6C37" w:rsidRPr="004E78DE" w:rsidTr="009D7C2E">
        <w:trPr>
          <w:trHeight w:val="23"/>
          <w:tblHeader/>
          <w:jc w:val="center"/>
        </w:trPr>
        <w:tc>
          <w:tcPr>
            <w:tcW w:w="536" w:type="dxa"/>
            <w:vMerge w:val="restart"/>
            <w:vAlign w:val="center"/>
          </w:tcPr>
          <w:p w:rsidR="00AE6C37" w:rsidRPr="004E78DE" w:rsidRDefault="00AE6C37" w:rsidP="009D7C2E">
            <w:pPr>
              <w:autoSpaceDE w:val="0"/>
              <w:autoSpaceDN w:val="0"/>
              <w:adjustRightInd w:val="0"/>
              <w:spacing w:after="0" w:line="240" w:lineRule="auto"/>
              <w:jc w:val="center"/>
            </w:pPr>
            <w:r w:rsidRPr="004E78DE">
              <w:rPr>
                <w:iCs/>
                <w:sz w:val="22"/>
              </w:rPr>
              <w:t>№</w:t>
            </w:r>
          </w:p>
        </w:tc>
        <w:tc>
          <w:tcPr>
            <w:tcW w:w="4467" w:type="dxa"/>
            <w:vMerge w:val="restart"/>
            <w:vAlign w:val="center"/>
          </w:tcPr>
          <w:p w:rsidR="00AE6C37" w:rsidRPr="004E78DE" w:rsidRDefault="00AE6C37" w:rsidP="009D7C2E">
            <w:pPr>
              <w:autoSpaceDE w:val="0"/>
              <w:autoSpaceDN w:val="0"/>
              <w:adjustRightInd w:val="0"/>
              <w:spacing w:after="0" w:line="240" w:lineRule="auto"/>
              <w:jc w:val="center"/>
            </w:pPr>
            <w:r w:rsidRPr="004E78DE">
              <w:rPr>
                <w:sz w:val="22"/>
              </w:rPr>
              <w:t>Показатель</w:t>
            </w:r>
          </w:p>
        </w:tc>
        <w:tc>
          <w:tcPr>
            <w:tcW w:w="1077" w:type="dxa"/>
            <w:vMerge w:val="restart"/>
            <w:vAlign w:val="center"/>
          </w:tcPr>
          <w:p w:rsidR="00AE6C37" w:rsidRPr="004E78DE" w:rsidRDefault="00AE6C37" w:rsidP="009D7C2E">
            <w:pPr>
              <w:autoSpaceDE w:val="0"/>
              <w:autoSpaceDN w:val="0"/>
              <w:adjustRightInd w:val="0"/>
              <w:spacing w:after="0" w:line="240" w:lineRule="auto"/>
              <w:jc w:val="center"/>
            </w:pPr>
            <w:r w:rsidRPr="004E78DE">
              <w:rPr>
                <w:sz w:val="22"/>
              </w:rPr>
              <w:t>Ед. изм.</w:t>
            </w:r>
          </w:p>
        </w:tc>
        <w:tc>
          <w:tcPr>
            <w:tcW w:w="3548" w:type="dxa"/>
            <w:gridSpan w:val="4"/>
            <w:vAlign w:val="center"/>
          </w:tcPr>
          <w:p w:rsidR="00AE6C37" w:rsidRPr="004E78DE" w:rsidRDefault="00AE6C37" w:rsidP="009D7C2E">
            <w:pPr>
              <w:autoSpaceDE w:val="0"/>
              <w:autoSpaceDN w:val="0"/>
              <w:adjustRightInd w:val="0"/>
              <w:spacing w:after="0" w:line="240" w:lineRule="auto"/>
              <w:jc w:val="center"/>
            </w:pPr>
            <w:r w:rsidRPr="004E78DE">
              <w:rPr>
                <w:sz w:val="22"/>
              </w:rPr>
              <w:t>Плановые показатели</w:t>
            </w:r>
          </w:p>
        </w:tc>
      </w:tr>
      <w:tr w:rsidR="00AE6C37" w:rsidRPr="004E78DE" w:rsidTr="009D7C2E">
        <w:trPr>
          <w:trHeight w:val="23"/>
          <w:tblHeader/>
          <w:jc w:val="center"/>
        </w:trPr>
        <w:tc>
          <w:tcPr>
            <w:tcW w:w="536" w:type="dxa"/>
            <w:vMerge/>
            <w:vAlign w:val="center"/>
          </w:tcPr>
          <w:p w:rsidR="00AE6C37" w:rsidRPr="004E78DE" w:rsidRDefault="00AE6C37" w:rsidP="009D7C2E">
            <w:pPr>
              <w:autoSpaceDE w:val="0"/>
              <w:autoSpaceDN w:val="0"/>
              <w:adjustRightInd w:val="0"/>
              <w:spacing w:after="0" w:line="240" w:lineRule="auto"/>
              <w:jc w:val="center"/>
              <w:rPr>
                <w:iCs/>
              </w:rPr>
            </w:pPr>
            <w:bookmarkStart w:id="331" w:name="_Hlk47529843"/>
          </w:p>
        </w:tc>
        <w:tc>
          <w:tcPr>
            <w:tcW w:w="4467" w:type="dxa"/>
            <w:vMerge/>
            <w:vAlign w:val="center"/>
          </w:tcPr>
          <w:p w:rsidR="00AE6C37" w:rsidRPr="004E78DE" w:rsidRDefault="00AE6C37" w:rsidP="009D7C2E">
            <w:pPr>
              <w:autoSpaceDE w:val="0"/>
              <w:autoSpaceDN w:val="0"/>
              <w:adjustRightInd w:val="0"/>
              <w:spacing w:after="0" w:line="240" w:lineRule="auto"/>
              <w:jc w:val="center"/>
            </w:pPr>
          </w:p>
        </w:tc>
        <w:tc>
          <w:tcPr>
            <w:tcW w:w="1077" w:type="dxa"/>
            <w:vMerge/>
            <w:vAlign w:val="center"/>
          </w:tcPr>
          <w:p w:rsidR="00AE6C37" w:rsidRPr="004E78DE" w:rsidRDefault="00AE6C37" w:rsidP="009D7C2E">
            <w:pPr>
              <w:autoSpaceDE w:val="0"/>
              <w:autoSpaceDN w:val="0"/>
              <w:adjustRightInd w:val="0"/>
              <w:spacing w:after="0" w:line="240" w:lineRule="auto"/>
              <w:jc w:val="center"/>
            </w:pPr>
          </w:p>
        </w:tc>
        <w:tc>
          <w:tcPr>
            <w:tcW w:w="1460" w:type="dxa"/>
            <w:vAlign w:val="center"/>
          </w:tcPr>
          <w:p w:rsidR="00AE6C37" w:rsidRPr="004E78DE" w:rsidRDefault="00AE6C37" w:rsidP="009D7C2E">
            <w:pPr>
              <w:autoSpaceDE w:val="0"/>
              <w:autoSpaceDN w:val="0"/>
              <w:adjustRightInd w:val="0"/>
              <w:spacing w:after="0" w:line="240" w:lineRule="auto"/>
              <w:jc w:val="center"/>
            </w:pPr>
            <w:r w:rsidRPr="004E78DE">
              <w:rPr>
                <w:sz w:val="22"/>
              </w:rPr>
              <w:t>Базовый показатель, 2019 год</w:t>
            </w:r>
          </w:p>
        </w:tc>
        <w:tc>
          <w:tcPr>
            <w:tcW w:w="696" w:type="dxa"/>
            <w:vAlign w:val="center"/>
          </w:tcPr>
          <w:p w:rsidR="00AE6C37" w:rsidRPr="004E78DE" w:rsidRDefault="00AE6C37" w:rsidP="009D7C2E">
            <w:pPr>
              <w:autoSpaceDE w:val="0"/>
              <w:autoSpaceDN w:val="0"/>
              <w:adjustRightInd w:val="0"/>
              <w:spacing w:after="0" w:line="240" w:lineRule="auto"/>
              <w:jc w:val="center"/>
            </w:pPr>
            <w:r w:rsidRPr="004E78DE">
              <w:rPr>
                <w:sz w:val="22"/>
              </w:rPr>
              <w:t>2023</w:t>
            </w:r>
          </w:p>
        </w:tc>
        <w:tc>
          <w:tcPr>
            <w:tcW w:w="696" w:type="dxa"/>
            <w:vAlign w:val="center"/>
          </w:tcPr>
          <w:p w:rsidR="00AE6C37" w:rsidRPr="004E78DE" w:rsidRDefault="00AE6C37" w:rsidP="009D7C2E">
            <w:pPr>
              <w:autoSpaceDE w:val="0"/>
              <w:autoSpaceDN w:val="0"/>
              <w:adjustRightInd w:val="0"/>
              <w:spacing w:after="0" w:line="240" w:lineRule="auto"/>
              <w:jc w:val="center"/>
            </w:pPr>
            <w:r w:rsidRPr="004E78DE">
              <w:rPr>
                <w:sz w:val="22"/>
              </w:rPr>
              <w:t>2027</w:t>
            </w:r>
          </w:p>
        </w:tc>
        <w:tc>
          <w:tcPr>
            <w:tcW w:w="696" w:type="dxa"/>
            <w:vAlign w:val="center"/>
          </w:tcPr>
          <w:p w:rsidR="00AE6C37" w:rsidRPr="004E78DE" w:rsidRDefault="00AE6C37" w:rsidP="009D7C2E">
            <w:pPr>
              <w:autoSpaceDE w:val="0"/>
              <w:autoSpaceDN w:val="0"/>
              <w:adjustRightInd w:val="0"/>
              <w:spacing w:after="0" w:line="240" w:lineRule="auto"/>
              <w:jc w:val="center"/>
            </w:pPr>
            <w:r w:rsidRPr="004E78DE">
              <w:rPr>
                <w:sz w:val="22"/>
              </w:rPr>
              <w:t>2031</w:t>
            </w:r>
          </w:p>
        </w:tc>
      </w:tr>
      <w:bookmarkEnd w:id="331"/>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pPr>
            <w:r w:rsidRPr="004E78DE">
              <w:rPr>
                <w:iCs/>
                <w:sz w:val="22"/>
              </w:rPr>
              <w:t>1.</w:t>
            </w:r>
          </w:p>
        </w:tc>
        <w:tc>
          <w:tcPr>
            <w:tcW w:w="5544" w:type="dxa"/>
            <w:gridSpan w:val="2"/>
            <w:vAlign w:val="center"/>
          </w:tcPr>
          <w:p w:rsidR="00AE6C37" w:rsidRPr="004E78DE" w:rsidRDefault="00AE6C37" w:rsidP="009D7C2E">
            <w:pPr>
              <w:autoSpaceDE w:val="0"/>
              <w:autoSpaceDN w:val="0"/>
              <w:adjustRightInd w:val="0"/>
              <w:spacing w:after="0" w:line="240" w:lineRule="auto"/>
            </w:pPr>
            <w:r w:rsidRPr="004E78DE">
              <w:rPr>
                <w:iCs/>
                <w:sz w:val="22"/>
              </w:rPr>
              <w:t>Показатели качества воды</w:t>
            </w:r>
          </w:p>
        </w:tc>
        <w:tc>
          <w:tcPr>
            <w:tcW w:w="1460" w:type="dxa"/>
            <w:vAlign w:val="center"/>
          </w:tcPr>
          <w:p w:rsidR="00AE6C37" w:rsidRPr="004E78DE" w:rsidRDefault="00AE6C37" w:rsidP="009D7C2E">
            <w:pPr>
              <w:autoSpaceDE w:val="0"/>
              <w:autoSpaceDN w:val="0"/>
              <w:adjustRightInd w:val="0"/>
              <w:spacing w:after="0" w:line="240" w:lineRule="auto"/>
              <w:jc w:val="center"/>
            </w:pPr>
          </w:p>
        </w:tc>
        <w:tc>
          <w:tcPr>
            <w:tcW w:w="696" w:type="dxa"/>
            <w:vAlign w:val="center"/>
          </w:tcPr>
          <w:p w:rsidR="00AE6C37" w:rsidRPr="004E78DE" w:rsidRDefault="00AE6C37" w:rsidP="009D7C2E">
            <w:pPr>
              <w:autoSpaceDE w:val="0"/>
              <w:autoSpaceDN w:val="0"/>
              <w:adjustRightInd w:val="0"/>
              <w:spacing w:after="0" w:line="240" w:lineRule="auto"/>
              <w:jc w:val="center"/>
            </w:pPr>
          </w:p>
        </w:tc>
        <w:tc>
          <w:tcPr>
            <w:tcW w:w="696" w:type="dxa"/>
            <w:vAlign w:val="center"/>
          </w:tcPr>
          <w:p w:rsidR="00AE6C37" w:rsidRPr="004E78DE" w:rsidRDefault="00AE6C37" w:rsidP="009D7C2E">
            <w:pPr>
              <w:autoSpaceDE w:val="0"/>
              <w:autoSpaceDN w:val="0"/>
              <w:adjustRightInd w:val="0"/>
              <w:spacing w:after="0" w:line="240" w:lineRule="auto"/>
              <w:jc w:val="center"/>
            </w:pPr>
          </w:p>
        </w:tc>
        <w:tc>
          <w:tcPr>
            <w:tcW w:w="696" w:type="dxa"/>
            <w:vAlign w:val="center"/>
          </w:tcPr>
          <w:p w:rsidR="00AE6C37" w:rsidRPr="004E78DE" w:rsidRDefault="00AE6C37" w:rsidP="009D7C2E">
            <w:pPr>
              <w:autoSpaceDE w:val="0"/>
              <w:autoSpaceDN w:val="0"/>
              <w:adjustRightInd w:val="0"/>
              <w:spacing w:after="0" w:line="240" w:lineRule="auto"/>
              <w:jc w:val="center"/>
            </w:pP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pPr>
            <w:r w:rsidRPr="004E78DE">
              <w:rPr>
                <w:sz w:val="22"/>
              </w:rPr>
              <w:t>1.1</w:t>
            </w:r>
          </w:p>
        </w:tc>
        <w:tc>
          <w:tcPr>
            <w:tcW w:w="4467" w:type="dxa"/>
            <w:vAlign w:val="center"/>
          </w:tcPr>
          <w:p w:rsidR="00AE6C37" w:rsidRPr="004E78DE" w:rsidRDefault="00AE6C37" w:rsidP="009D7C2E">
            <w:pPr>
              <w:autoSpaceDE w:val="0"/>
              <w:autoSpaceDN w:val="0"/>
              <w:adjustRightInd w:val="0"/>
              <w:spacing w:after="0" w:line="240" w:lineRule="auto"/>
            </w:pPr>
            <w:r w:rsidRPr="004E78DE">
              <w:rPr>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077" w:type="dxa"/>
            <w:vAlign w:val="center"/>
          </w:tcPr>
          <w:p w:rsidR="00AE6C37" w:rsidRPr="004E78DE" w:rsidRDefault="00AE6C37" w:rsidP="009D7C2E">
            <w:pPr>
              <w:autoSpaceDE w:val="0"/>
              <w:autoSpaceDN w:val="0"/>
              <w:adjustRightInd w:val="0"/>
              <w:spacing w:after="0" w:line="240" w:lineRule="auto"/>
              <w:jc w:val="center"/>
            </w:pPr>
            <w:r w:rsidRPr="004E78DE">
              <w:rPr>
                <w:sz w:val="22"/>
              </w:rPr>
              <w:t>%</w:t>
            </w:r>
          </w:p>
        </w:tc>
        <w:tc>
          <w:tcPr>
            <w:tcW w:w="1460" w:type="dxa"/>
            <w:vAlign w:val="center"/>
          </w:tcPr>
          <w:p w:rsidR="00AE6C37" w:rsidRPr="004E78DE" w:rsidRDefault="00AE6C37" w:rsidP="009D7C2E">
            <w:pPr>
              <w:autoSpaceDE w:val="0"/>
              <w:autoSpaceDN w:val="0"/>
              <w:adjustRightInd w:val="0"/>
              <w:spacing w:after="0" w:line="240" w:lineRule="auto"/>
              <w:jc w:val="center"/>
            </w:pPr>
            <w:r w:rsidRPr="004E78DE">
              <w:rPr>
                <w:sz w:val="22"/>
              </w:rPr>
              <w:t>0,0</w:t>
            </w:r>
          </w:p>
        </w:tc>
        <w:tc>
          <w:tcPr>
            <w:tcW w:w="696" w:type="dxa"/>
            <w:vAlign w:val="center"/>
          </w:tcPr>
          <w:p w:rsidR="00AE6C37" w:rsidRPr="004E78DE" w:rsidRDefault="00AE6C37" w:rsidP="009D7C2E">
            <w:pPr>
              <w:autoSpaceDE w:val="0"/>
              <w:autoSpaceDN w:val="0"/>
              <w:adjustRightInd w:val="0"/>
              <w:spacing w:after="0" w:line="240" w:lineRule="auto"/>
              <w:jc w:val="center"/>
            </w:pPr>
            <w:r w:rsidRPr="004E78DE">
              <w:rPr>
                <w:sz w:val="22"/>
              </w:rPr>
              <w:t>0,0</w:t>
            </w:r>
          </w:p>
        </w:tc>
        <w:tc>
          <w:tcPr>
            <w:tcW w:w="696" w:type="dxa"/>
            <w:vAlign w:val="center"/>
          </w:tcPr>
          <w:p w:rsidR="00AE6C37" w:rsidRPr="004E78DE" w:rsidRDefault="00AE6C37" w:rsidP="009D7C2E">
            <w:pPr>
              <w:autoSpaceDE w:val="0"/>
              <w:autoSpaceDN w:val="0"/>
              <w:adjustRightInd w:val="0"/>
              <w:spacing w:after="0" w:line="240" w:lineRule="auto"/>
              <w:jc w:val="center"/>
            </w:pPr>
            <w:r w:rsidRPr="004E78DE">
              <w:rPr>
                <w:sz w:val="22"/>
              </w:rPr>
              <w:t>0,0</w:t>
            </w:r>
          </w:p>
        </w:tc>
        <w:tc>
          <w:tcPr>
            <w:tcW w:w="696" w:type="dxa"/>
            <w:vAlign w:val="center"/>
          </w:tcPr>
          <w:p w:rsidR="00AE6C37" w:rsidRPr="004E78DE" w:rsidRDefault="00AE6C37" w:rsidP="009D7C2E">
            <w:pPr>
              <w:autoSpaceDE w:val="0"/>
              <w:autoSpaceDN w:val="0"/>
              <w:adjustRightInd w:val="0"/>
              <w:spacing w:after="0" w:line="240" w:lineRule="auto"/>
              <w:jc w:val="center"/>
            </w:pPr>
            <w:r w:rsidRPr="004E78DE">
              <w:rPr>
                <w:sz w:val="22"/>
              </w:rPr>
              <w:t>0,0</w:t>
            </w: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pPr>
            <w:r w:rsidRPr="004E78DE">
              <w:rPr>
                <w:sz w:val="22"/>
              </w:rPr>
              <w:t>1.2</w:t>
            </w:r>
          </w:p>
        </w:tc>
        <w:tc>
          <w:tcPr>
            <w:tcW w:w="4467" w:type="dxa"/>
            <w:vAlign w:val="center"/>
          </w:tcPr>
          <w:p w:rsidR="00AE6C37" w:rsidRPr="004E78DE" w:rsidRDefault="00AE6C37" w:rsidP="009D7C2E">
            <w:pPr>
              <w:autoSpaceDE w:val="0"/>
              <w:autoSpaceDN w:val="0"/>
              <w:adjustRightInd w:val="0"/>
              <w:spacing w:after="0" w:line="240" w:lineRule="auto"/>
            </w:pPr>
            <w:r w:rsidRPr="004E78DE">
              <w:rPr>
                <w:szCs w:val="24"/>
              </w:rPr>
              <w:t>Доля проб питьевой воды в распределительной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санитарным нормам и правилам</w:t>
            </w:r>
          </w:p>
        </w:tc>
        <w:tc>
          <w:tcPr>
            <w:tcW w:w="1077" w:type="dxa"/>
            <w:vAlign w:val="center"/>
          </w:tcPr>
          <w:p w:rsidR="00AE6C37" w:rsidRPr="004E78DE" w:rsidRDefault="00AE6C37" w:rsidP="009D7C2E">
            <w:pPr>
              <w:autoSpaceDE w:val="0"/>
              <w:autoSpaceDN w:val="0"/>
              <w:adjustRightInd w:val="0"/>
              <w:spacing w:after="0" w:line="240" w:lineRule="auto"/>
              <w:jc w:val="center"/>
            </w:pPr>
            <w:r w:rsidRPr="004E78DE">
              <w:rPr>
                <w:sz w:val="22"/>
              </w:rPr>
              <w:t>%</w:t>
            </w:r>
          </w:p>
        </w:tc>
        <w:tc>
          <w:tcPr>
            <w:tcW w:w="1460" w:type="dxa"/>
            <w:vAlign w:val="center"/>
          </w:tcPr>
          <w:p w:rsidR="00AE6C37" w:rsidRPr="004E78DE" w:rsidRDefault="00AE6C37" w:rsidP="009D7C2E">
            <w:pPr>
              <w:autoSpaceDE w:val="0"/>
              <w:autoSpaceDN w:val="0"/>
              <w:adjustRightInd w:val="0"/>
              <w:spacing w:after="0" w:line="240" w:lineRule="auto"/>
              <w:jc w:val="center"/>
            </w:pPr>
            <w:r w:rsidRPr="004E78DE">
              <w:rPr>
                <w:sz w:val="22"/>
              </w:rPr>
              <w:t>3,52</w:t>
            </w:r>
          </w:p>
        </w:tc>
        <w:tc>
          <w:tcPr>
            <w:tcW w:w="696" w:type="dxa"/>
            <w:vAlign w:val="center"/>
          </w:tcPr>
          <w:p w:rsidR="00AE6C37" w:rsidRPr="004E78DE" w:rsidRDefault="00AE6C37" w:rsidP="00332042">
            <w:pPr>
              <w:autoSpaceDE w:val="0"/>
              <w:autoSpaceDN w:val="0"/>
              <w:adjustRightInd w:val="0"/>
              <w:spacing w:after="0" w:line="240" w:lineRule="auto"/>
              <w:jc w:val="center"/>
            </w:pPr>
            <w:r w:rsidRPr="004E78DE">
              <w:rPr>
                <w:sz w:val="22"/>
              </w:rPr>
              <w:t>3,50</w:t>
            </w:r>
          </w:p>
        </w:tc>
        <w:tc>
          <w:tcPr>
            <w:tcW w:w="696" w:type="dxa"/>
            <w:vAlign w:val="center"/>
          </w:tcPr>
          <w:p w:rsidR="00AE6C37" w:rsidRPr="004E78DE" w:rsidRDefault="00AE6C37" w:rsidP="00332042">
            <w:pPr>
              <w:autoSpaceDE w:val="0"/>
              <w:autoSpaceDN w:val="0"/>
              <w:adjustRightInd w:val="0"/>
              <w:spacing w:after="0" w:line="240" w:lineRule="auto"/>
              <w:jc w:val="center"/>
            </w:pPr>
            <w:r w:rsidRPr="004E78DE">
              <w:rPr>
                <w:sz w:val="22"/>
              </w:rPr>
              <w:t>3,50</w:t>
            </w:r>
          </w:p>
        </w:tc>
        <w:tc>
          <w:tcPr>
            <w:tcW w:w="696" w:type="dxa"/>
            <w:vAlign w:val="center"/>
          </w:tcPr>
          <w:p w:rsidR="00AE6C37" w:rsidRPr="004E78DE" w:rsidRDefault="00AE6C37" w:rsidP="00332042">
            <w:pPr>
              <w:autoSpaceDE w:val="0"/>
              <w:autoSpaceDN w:val="0"/>
              <w:adjustRightInd w:val="0"/>
              <w:spacing w:after="0" w:line="240" w:lineRule="auto"/>
              <w:jc w:val="center"/>
            </w:pPr>
            <w:r w:rsidRPr="004E78DE">
              <w:rPr>
                <w:sz w:val="22"/>
              </w:rPr>
              <w:t>3,50</w:t>
            </w:r>
          </w:p>
        </w:tc>
      </w:tr>
      <w:tr w:rsidR="00AE6C37" w:rsidRPr="004E78DE" w:rsidTr="009D7C2E">
        <w:trPr>
          <w:trHeight w:val="23"/>
          <w:jc w:val="center"/>
        </w:trPr>
        <w:tc>
          <w:tcPr>
            <w:tcW w:w="536" w:type="dxa"/>
            <w:vAlign w:val="center"/>
          </w:tcPr>
          <w:p w:rsidR="00AE6C37" w:rsidRPr="004E78DE" w:rsidRDefault="00AE6C37" w:rsidP="009D7C2E">
            <w:pPr>
              <w:autoSpaceDE w:val="0"/>
              <w:autoSpaceDN w:val="0"/>
              <w:adjustRightInd w:val="0"/>
              <w:spacing w:after="0" w:line="240" w:lineRule="auto"/>
              <w:jc w:val="center"/>
            </w:pPr>
            <w:r w:rsidRPr="004E78DE">
              <w:rPr>
                <w:iCs/>
                <w:sz w:val="22"/>
              </w:rPr>
              <w:t>2.</w:t>
            </w:r>
          </w:p>
        </w:tc>
        <w:tc>
          <w:tcPr>
            <w:tcW w:w="5544" w:type="dxa"/>
            <w:gridSpan w:val="2"/>
            <w:vAlign w:val="center"/>
          </w:tcPr>
          <w:p w:rsidR="00AE6C37" w:rsidRPr="004E78DE" w:rsidRDefault="00AE6C37" w:rsidP="009D7C2E">
            <w:pPr>
              <w:autoSpaceDE w:val="0"/>
              <w:autoSpaceDN w:val="0"/>
              <w:adjustRightInd w:val="0"/>
              <w:spacing w:after="0" w:line="240" w:lineRule="auto"/>
            </w:pPr>
            <w:r w:rsidRPr="004E78DE">
              <w:rPr>
                <w:iCs/>
                <w:sz w:val="22"/>
              </w:rPr>
              <w:t>Показатели надежности и бесперебойности водоснабжения</w:t>
            </w:r>
          </w:p>
        </w:tc>
        <w:tc>
          <w:tcPr>
            <w:tcW w:w="1460" w:type="dxa"/>
            <w:vAlign w:val="center"/>
          </w:tcPr>
          <w:p w:rsidR="00AE6C37" w:rsidRPr="004E78DE" w:rsidRDefault="00AE6C37" w:rsidP="009D7C2E">
            <w:pPr>
              <w:autoSpaceDE w:val="0"/>
              <w:autoSpaceDN w:val="0"/>
              <w:adjustRightInd w:val="0"/>
              <w:spacing w:after="0" w:line="240" w:lineRule="auto"/>
              <w:jc w:val="center"/>
            </w:pPr>
          </w:p>
        </w:tc>
        <w:tc>
          <w:tcPr>
            <w:tcW w:w="696" w:type="dxa"/>
            <w:vAlign w:val="center"/>
          </w:tcPr>
          <w:p w:rsidR="00AE6C37" w:rsidRPr="004E78DE" w:rsidRDefault="00AE6C37" w:rsidP="009D7C2E">
            <w:pPr>
              <w:autoSpaceDE w:val="0"/>
              <w:autoSpaceDN w:val="0"/>
              <w:adjustRightInd w:val="0"/>
              <w:spacing w:after="0" w:line="240" w:lineRule="auto"/>
              <w:jc w:val="center"/>
            </w:pPr>
          </w:p>
        </w:tc>
        <w:tc>
          <w:tcPr>
            <w:tcW w:w="696" w:type="dxa"/>
            <w:vAlign w:val="center"/>
          </w:tcPr>
          <w:p w:rsidR="00AE6C37" w:rsidRPr="004E78DE" w:rsidRDefault="00AE6C37" w:rsidP="009D7C2E">
            <w:pPr>
              <w:autoSpaceDE w:val="0"/>
              <w:autoSpaceDN w:val="0"/>
              <w:adjustRightInd w:val="0"/>
              <w:spacing w:after="0" w:line="240" w:lineRule="auto"/>
              <w:jc w:val="center"/>
            </w:pPr>
          </w:p>
        </w:tc>
        <w:tc>
          <w:tcPr>
            <w:tcW w:w="696" w:type="dxa"/>
            <w:vAlign w:val="center"/>
          </w:tcPr>
          <w:p w:rsidR="00AE6C37" w:rsidRPr="004E78DE" w:rsidRDefault="00AE6C37" w:rsidP="009D7C2E">
            <w:pPr>
              <w:autoSpaceDE w:val="0"/>
              <w:autoSpaceDN w:val="0"/>
              <w:adjustRightInd w:val="0"/>
              <w:spacing w:after="0" w:line="240" w:lineRule="auto"/>
              <w:jc w:val="center"/>
            </w:pPr>
          </w:p>
        </w:tc>
      </w:tr>
      <w:tr w:rsidR="00AE6C37" w:rsidRPr="004E78DE" w:rsidTr="009D7C2E">
        <w:trPr>
          <w:trHeight w:val="23"/>
          <w:jc w:val="center"/>
        </w:trPr>
        <w:tc>
          <w:tcPr>
            <w:tcW w:w="536" w:type="dxa"/>
            <w:vAlign w:val="center"/>
          </w:tcPr>
          <w:p w:rsidR="00AE6C37" w:rsidRPr="004E78DE" w:rsidRDefault="00AE6C37" w:rsidP="000C47AE">
            <w:pPr>
              <w:autoSpaceDE w:val="0"/>
              <w:autoSpaceDN w:val="0"/>
              <w:adjustRightInd w:val="0"/>
              <w:spacing w:after="0" w:line="240" w:lineRule="auto"/>
              <w:jc w:val="center"/>
            </w:pPr>
            <w:r w:rsidRPr="004E78DE">
              <w:rPr>
                <w:sz w:val="22"/>
              </w:rPr>
              <w:t>2.1</w:t>
            </w:r>
          </w:p>
        </w:tc>
        <w:tc>
          <w:tcPr>
            <w:tcW w:w="4467" w:type="dxa"/>
            <w:vAlign w:val="center"/>
          </w:tcPr>
          <w:p w:rsidR="00AE6C37" w:rsidRPr="004E78DE" w:rsidRDefault="00AE6C37" w:rsidP="000C47AE">
            <w:pPr>
              <w:autoSpaceDE w:val="0"/>
              <w:autoSpaceDN w:val="0"/>
              <w:adjustRightInd w:val="0"/>
              <w:spacing w:after="0" w:line="240" w:lineRule="auto"/>
              <w:rPr>
                <w:szCs w:val="24"/>
              </w:rPr>
            </w:pPr>
            <w:r w:rsidRPr="004E78DE">
              <w:rPr>
                <w:szCs w:val="24"/>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1077" w:type="dxa"/>
            <w:vAlign w:val="center"/>
          </w:tcPr>
          <w:p w:rsidR="00AE6C37" w:rsidRPr="004E78DE" w:rsidRDefault="00AE6C37" w:rsidP="000C47AE">
            <w:pPr>
              <w:autoSpaceDE w:val="0"/>
              <w:autoSpaceDN w:val="0"/>
              <w:adjustRightInd w:val="0"/>
              <w:spacing w:after="0" w:line="240" w:lineRule="auto"/>
              <w:jc w:val="center"/>
            </w:pPr>
            <w:r w:rsidRPr="004E78DE">
              <w:rPr>
                <w:sz w:val="22"/>
              </w:rPr>
              <w:t>ед./км.</w:t>
            </w:r>
          </w:p>
        </w:tc>
        <w:tc>
          <w:tcPr>
            <w:tcW w:w="1460" w:type="dxa"/>
            <w:vAlign w:val="center"/>
          </w:tcPr>
          <w:p w:rsidR="00AE6C37" w:rsidRPr="004E78DE" w:rsidRDefault="00AE6C37" w:rsidP="000C47AE">
            <w:pPr>
              <w:autoSpaceDE w:val="0"/>
              <w:autoSpaceDN w:val="0"/>
              <w:adjustRightInd w:val="0"/>
              <w:spacing w:after="0" w:line="240" w:lineRule="auto"/>
              <w:jc w:val="center"/>
            </w:pPr>
            <w:r w:rsidRPr="004E78DE">
              <w:rPr>
                <w:sz w:val="22"/>
              </w:rPr>
              <w:t>0,095</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0,082</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0,082</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0,082</w:t>
            </w:r>
          </w:p>
        </w:tc>
      </w:tr>
      <w:tr w:rsidR="00AE6C37" w:rsidRPr="004E78DE" w:rsidTr="009D7C2E">
        <w:trPr>
          <w:trHeight w:val="23"/>
          <w:jc w:val="center"/>
        </w:trPr>
        <w:tc>
          <w:tcPr>
            <w:tcW w:w="536" w:type="dxa"/>
            <w:vAlign w:val="center"/>
          </w:tcPr>
          <w:p w:rsidR="00AE6C37" w:rsidRPr="004E78DE" w:rsidRDefault="00AE6C37" w:rsidP="000C47AE">
            <w:pPr>
              <w:autoSpaceDE w:val="0"/>
              <w:autoSpaceDN w:val="0"/>
              <w:adjustRightInd w:val="0"/>
              <w:spacing w:after="0" w:line="240" w:lineRule="auto"/>
              <w:jc w:val="center"/>
            </w:pPr>
            <w:r w:rsidRPr="004E78DE">
              <w:rPr>
                <w:iCs/>
                <w:sz w:val="22"/>
              </w:rPr>
              <w:t>3.</w:t>
            </w:r>
          </w:p>
        </w:tc>
        <w:tc>
          <w:tcPr>
            <w:tcW w:w="5544" w:type="dxa"/>
            <w:gridSpan w:val="2"/>
            <w:vAlign w:val="center"/>
          </w:tcPr>
          <w:p w:rsidR="00AE6C37" w:rsidRPr="004E78DE" w:rsidRDefault="00AE6C37" w:rsidP="000C47AE">
            <w:pPr>
              <w:autoSpaceDE w:val="0"/>
              <w:autoSpaceDN w:val="0"/>
              <w:adjustRightInd w:val="0"/>
              <w:spacing w:after="0" w:line="240" w:lineRule="auto"/>
            </w:pPr>
            <w:r w:rsidRPr="004E78DE">
              <w:rPr>
                <w:iCs/>
                <w:sz w:val="22"/>
              </w:rPr>
              <w:t>Показатель качества обслуживания абонентов</w:t>
            </w:r>
          </w:p>
        </w:tc>
        <w:tc>
          <w:tcPr>
            <w:tcW w:w="1460" w:type="dxa"/>
            <w:vAlign w:val="center"/>
          </w:tcPr>
          <w:p w:rsidR="00AE6C37" w:rsidRPr="004E78DE" w:rsidRDefault="00AE6C37" w:rsidP="000C47AE">
            <w:pPr>
              <w:autoSpaceDE w:val="0"/>
              <w:autoSpaceDN w:val="0"/>
              <w:adjustRightInd w:val="0"/>
              <w:spacing w:after="0" w:line="240" w:lineRule="auto"/>
              <w:jc w:val="center"/>
            </w:pPr>
          </w:p>
        </w:tc>
        <w:tc>
          <w:tcPr>
            <w:tcW w:w="696" w:type="dxa"/>
            <w:vAlign w:val="center"/>
          </w:tcPr>
          <w:p w:rsidR="00AE6C37" w:rsidRPr="004E78DE" w:rsidRDefault="00AE6C37" w:rsidP="000C47AE">
            <w:pPr>
              <w:autoSpaceDE w:val="0"/>
              <w:autoSpaceDN w:val="0"/>
              <w:adjustRightInd w:val="0"/>
              <w:spacing w:after="0" w:line="240" w:lineRule="auto"/>
              <w:jc w:val="center"/>
            </w:pPr>
          </w:p>
        </w:tc>
        <w:tc>
          <w:tcPr>
            <w:tcW w:w="696" w:type="dxa"/>
            <w:vAlign w:val="center"/>
          </w:tcPr>
          <w:p w:rsidR="00AE6C37" w:rsidRPr="004E78DE" w:rsidRDefault="00AE6C37" w:rsidP="000C47AE">
            <w:pPr>
              <w:autoSpaceDE w:val="0"/>
              <w:autoSpaceDN w:val="0"/>
              <w:adjustRightInd w:val="0"/>
              <w:spacing w:after="0" w:line="240" w:lineRule="auto"/>
              <w:jc w:val="center"/>
            </w:pPr>
          </w:p>
        </w:tc>
        <w:tc>
          <w:tcPr>
            <w:tcW w:w="696" w:type="dxa"/>
            <w:vAlign w:val="center"/>
          </w:tcPr>
          <w:p w:rsidR="00AE6C37" w:rsidRPr="004E78DE" w:rsidRDefault="00AE6C37" w:rsidP="000C47AE">
            <w:pPr>
              <w:autoSpaceDE w:val="0"/>
              <w:autoSpaceDN w:val="0"/>
              <w:adjustRightInd w:val="0"/>
              <w:spacing w:after="0" w:line="240" w:lineRule="auto"/>
              <w:jc w:val="center"/>
            </w:pPr>
          </w:p>
        </w:tc>
      </w:tr>
      <w:tr w:rsidR="00AE6C37" w:rsidRPr="004E78DE" w:rsidTr="009D7C2E">
        <w:trPr>
          <w:trHeight w:val="23"/>
          <w:jc w:val="center"/>
        </w:trPr>
        <w:tc>
          <w:tcPr>
            <w:tcW w:w="536" w:type="dxa"/>
            <w:vAlign w:val="center"/>
          </w:tcPr>
          <w:p w:rsidR="00AE6C37" w:rsidRPr="004E78DE" w:rsidRDefault="00AE6C37" w:rsidP="000C47AE">
            <w:pPr>
              <w:autoSpaceDE w:val="0"/>
              <w:autoSpaceDN w:val="0"/>
              <w:adjustRightInd w:val="0"/>
              <w:spacing w:after="0" w:line="240" w:lineRule="auto"/>
              <w:jc w:val="center"/>
            </w:pPr>
            <w:r w:rsidRPr="004E78DE">
              <w:rPr>
                <w:sz w:val="22"/>
              </w:rPr>
              <w:t>3.1</w:t>
            </w:r>
          </w:p>
        </w:tc>
        <w:tc>
          <w:tcPr>
            <w:tcW w:w="4467" w:type="dxa"/>
            <w:vAlign w:val="center"/>
          </w:tcPr>
          <w:p w:rsidR="00AE6C37" w:rsidRPr="004E78DE" w:rsidRDefault="00AE6C37" w:rsidP="000C47AE">
            <w:pPr>
              <w:autoSpaceDE w:val="0"/>
              <w:autoSpaceDN w:val="0"/>
              <w:adjustRightInd w:val="0"/>
              <w:spacing w:after="0" w:line="240" w:lineRule="auto"/>
            </w:pPr>
            <w:r w:rsidRPr="004E78DE">
              <w:rPr>
                <w:sz w:val="22"/>
              </w:rPr>
              <w:t>Доля заявок на подключение, исполненная по итогам года</w:t>
            </w:r>
          </w:p>
        </w:tc>
        <w:tc>
          <w:tcPr>
            <w:tcW w:w="1077" w:type="dxa"/>
            <w:vAlign w:val="center"/>
          </w:tcPr>
          <w:p w:rsidR="00AE6C37" w:rsidRPr="004E78DE" w:rsidRDefault="00AE6C37" w:rsidP="000C47AE">
            <w:pPr>
              <w:autoSpaceDE w:val="0"/>
              <w:autoSpaceDN w:val="0"/>
              <w:adjustRightInd w:val="0"/>
              <w:spacing w:after="0" w:line="240" w:lineRule="auto"/>
              <w:jc w:val="center"/>
            </w:pPr>
            <w:r w:rsidRPr="004E78DE">
              <w:rPr>
                <w:sz w:val="22"/>
              </w:rPr>
              <w:t>%</w:t>
            </w:r>
          </w:p>
        </w:tc>
        <w:tc>
          <w:tcPr>
            <w:tcW w:w="1460" w:type="dxa"/>
            <w:vAlign w:val="center"/>
          </w:tcPr>
          <w:p w:rsidR="00AE6C37" w:rsidRPr="004E78DE" w:rsidRDefault="00AE6C37" w:rsidP="000C47AE">
            <w:pPr>
              <w:autoSpaceDE w:val="0"/>
              <w:autoSpaceDN w:val="0"/>
              <w:adjustRightInd w:val="0"/>
              <w:spacing w:after="0" w:line="240" w:lineRule="auto"/>
              <w:jc w:val="center"/>
            </w:pPr>
            <w:r w:rsidRPr="004E78DE">
              <w:rPr>
                <w:sz w:val="22"/>
              </w:rPr>
              <w:t>100</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100</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100</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100</w:t>
            </w:r>
          </w:p>
        </w:tc>
      </w:tr>
      <w:tr w:rsidR="00AE6C37" w:rsidRPr="004E78DE" w:rsidTr="009D7C2E">
        <w:trPr>
          <w:trHeight w:val="23"/>
          <w:jc w:val="center"/>
        </w:trPr>
        <w:tc>
          <w:tcPr>
            <w:tcW w:w="536" w:type="dxa"/>
            <w:vAlign w:val="center"/>
          </w:tcPr>
          <w:p w:rsidR="00AE6C37" w:rsidRPr="004E78DE" w:rsidRDefault="00AE6C37" w:rsidP="000C47AE">
            <w:pPr>
              <w:autoSpaceDE w:val="0"/>
              <w:autoSpaceDN w:val="0"/>
              <w:adjustRightInd w:val="0"/>
              <w:spacing w:after="0" w:line="240" w:lineRule="auto"/>
              <w:jc w:val="center"/>
            </w:pPr>
            <w:r w:rsidRPr="004E78DE">
              <w:rPr>
                <w:iCs/>
                <w:sz w:val="22"/>
              </w:rPr>
              <w:t>4.</w:t>
            </w:r>
          </w:p>
        </w:tc>
        <w:tc>
          <w:tcPr>
            <w:tcW w:w="5544" w:type="dxa"/>
            <w:gridSpan w:val="2"/>
            <w:vAlign w:val="center"/>
          </w:tcPr>
          <w:p w:rsidR="00AE6C37" w:rsidRPr="004E78DE" w:rsidRDefault="00AE6C37" w:rsidP="000C47AE">
            <w:pPr>
              <w:autoSpaceDE w:val="0"/>
              <w:autoSpaceDN w:val="0"/>
              <w:adjustRightInd w:val="0"/>
              <w:spacing w:after="0" w:line="240" w:lineRule="auto"/>
            </w:pPr>
            <w:r w:rsidRPr="004E78DE">
              <w:rPr>
                <w:iCs/>
                <w:sz w:val="22"/>
              </w:rPr>
              <w:t>Показатель эффективности использования ресурсов</w:t>
            </w:r>
          </w:p>
        </w:tc>
        <w:tc>
          <w:tcPr>
            <w:tcW w:w="1460" w:type="dxa"/>
            <w:vAlign w:val="center"/>
          </w:tcPr>
          <w:p w:rsidR="00AE6C37" w:rsidRPr="004E78DE" w:rsidRDefault="00AE6C37" w:rsidP="000C47AE">
            <w:pPr>
              <w:autoSpaceDE w:val="0"/>
              <w:autoSpaceDN w:val="0"/>
              <w:adjustRightInd w:val="0"/>
              <w:spacing w:after="0" w:line="240" w:lineRule="auto"/>
              <w:jc w:val="center"/>
            </w:pPr>
          </w:p>
        </w:tc>
        <w:tc>
          <w:tcPr>
            <w:tcW w:w="696" w:type="dxa"/>
            <w:vAlign w:val="center"/>
          </w:tcPr>
          <w:p w:rsidR="00AE6C37" w:rsidRPr="004E78DE" w:rsidRDefault="00AE6C37" w:rsidP="000C47AE">
            <w:pPr>
              <w:autoSpaceDE w:val="0"/>
              <w:autoSpaceDN w:val="0"/>
              <w:adjustRightInd w:val="0"/>
              <w:spacing w:after="0" w:line="240" w:lineRule="auto"/>
              <w:jc w:val="center"/>
            </w:pPr>
          </w:p>
        </w:tc>
        <w:tc>
          <w:tcPr>
            <w:tcW w:w="696" w:type="dxa"/>
            <w:vAlign w:val="center"/>
          </w:tcPr>
          <w:p w:rsidR="00AE6C37" w:rsidRPr="004E78DE" w:rsidRDefault="00AE6C37" w:rsidP="000C47AE">
            <w:pPr>
              <w:autoSpaceDE w:val="0"/>
              <w:autoSpaceDN w:val="0"/>
              <w:adjustRightInd w:val="0"/>
              <w:spacing w:after="0" w:line="240" w:lineRule="auto"/>
              <w:jc w:val="center"/>
            </w:pPr>
          </w:p>
        </w:tc>
        <w:tc>
          <w:tcPr>
            <w:tcW w:w="696" w:type="dxa"/>
            <w:vAlign w:val="center"/>
          </w:tcPr>
          <w:p w:rsidR="00AE6C37" w:rsidRPr="004E78DE" w:rsidRDefault="00AE6C37" w:rsidP="000C47AE">
            <w:pPr>
              <w:autoSpaceDE w:val="0"/>
              <w:autoSpaceDN w:val="0"/>
              <w:adjustRightInd w:val="0"/>
              <w:spacing w:after="0" w:line="240" w:lineRule="auto"/>
              <w:jc w:val="center"/>
            </w:pPr>
          </w:p>
        </w:tc>
      </w:tr>
      <w:tr w:rsidR="00AE6C37" w:rsidRPr="004E78DE" w:rsidTr="009D7C2E">
        <w:trPr>
          <w:trHeight w:val="23"/>
          <w:jc w:val="center"/>
        </w:trPr>
        <w:tc>
          <w:tcPr>
            <w:tcW w:w="536" w:type="dxa"/>
            <w:vAlign w:val="center"/>
          </w:tcPr>
          <w:p w:rsidR="00AE6C37" w:rsidRPr="004E78DE" w:rsidRDefault="00AE6C37" w:rsidP="000C47AE">
            <w:pPr>
              <w:autoSpaceDE w:val="0"/>
              <w:autoSpaceDN w:val="0"/>
              <w:adjustRightInd w:val="0"/>
              <w:spacing w:after="0" w:line="240" w:lineRule="auto"/>
              <w:jc w:val="center"/>
            </w:pPr>
            <w:r w:rsidRPr="004E78DE">
              <w:rPr>
                <w:sz w:val="22"/>
              </w:rPr>
              <w:t>4.1</w:t>
            </w:r>
          </w:p>
        </w:tc>
        <w:tc>
          <w:tcPr>
            <w:tcW w:w="4467" w:type="dxa"/>
            <w:vAlign w:val="center"/>
          </w:tcPr>
          <w:p w:rsidR="00AE6C37" w:rsidRPr="004E78DE" w:rsidRDefault="00AE6C37" w:rsidP="000C47AE">
            <w:pPr>
              <w:autoSpaceDE w:val="0"/>
              <w:autoSpaceDN w:val="0"/>
              <w:adjustRightInd w:val="0"/>
              <w:spacing w:after="0" w:line="240" w:lineRule="auto"/>
            </w:pPr>
            <w:r w:rsidRPr="004E78DE">
              <w:rPr>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1077" w:type="dxa"/>
            <w:vAlign w:val="center"/>
          </w:tcPr>
          <w:p w:rsidR="00AE6C37" w:rsidRPr="004E78DE" w:rsidRDefault="00AE6C37" w:rsidP="000C47AE">
            <w:pPr>
              <w:autoSpaceDE w:val="0"/>
              <w:autoSpaceDN w:val="0"/>
              <w:adjustRightInd w:val="0"/>
              <w:spacing w:after="0" w:line="240" w:lineRule="auto"/>
              <w:jc w:val="center"/>
            </w:pPr>
            <w:r w:rsidRPr="004E78DE">
              <w:rPr>
                <w:sz w:val="22"/>
              </w:rPr>
              <w:t>%</w:t>
            </w:r>
          </w:p>
        </w:tc>
        <w:tc>
          <w:tcPr>
            <w:tcW w:w="1460" w:type="dxa"/>
            <w:vAlign w:val="center"/>
          </w:tcPr>
          <w:p w:rsidR="00AE6C37" w:rsidRPr="004E78DE" w:rsidRDefault="00AE6C37" w:rsidP="000C47AE">
            <w:pPr>
              <w:autoSpaceDE w:val="0"/>
              <w:autoSpaceDN w:val="0"/>
              <w:adjustRightInd w:val="0"/>
              <w:spacing w:after="0" w:line="240" w:lineRule="auto"/>
              <w:jc w:val="center"/>
            </w:pPr>
            <w:r w:rsidRPr="004E78DE">
              <w:rPr>
                <w:sz w:val="22"/>
              </w:rPr>
              <w:t>23,68</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23,68</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23,68</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23,68</w:t>
            </w:r>
          </w:p>
        </w:tc>
      </w:tr>
      <w:tr w:rsidR="00AE6C37" w:rsidRPr="004E78DE" w:rsidTr="009D7C2E">
        <w:trPr>
          <w:trHeight w:val="23"/>
          <w:jc w:val="center"/>
        </w:trPr>
        <w:tc>
          <w:tcPr>
            <w:tcW w:w="536" w:type="dxa"/>
            <w:vAlign w:val="center"/>
          </w:tcPr>
          <w:p w:rsidR="00AE6C37" w:rsidRPr="004E78DE" w:rsidRDefault="00AE6C37" w:rsidP="000C47AE">
            <w:pPr>
              <w:autoSpaceDE w:val="0"/>
              <w:autoSpaceDN w:val="0"/>
              <w:adjustRightInd w:val="0"/>
              <w:spacing w:after="0" w:line="240" w:lineRule="auto"/>
              <w:jc w:val="center"/>
            </w:pPr>
            <w:r w:rsidRPr="004E78DE">
              <w:rPr>
                <w:sz w:val="22"/>
              </w:rPr>
              <w:t>4.2</w:t>
            </w:r>
          </w:p>
        </w:tc>
        <w:tc>
          <w:tcPr>
            <w:tcW w:w="4467" w:type="dxa"/>
            <w:vAlign w:val="center"/>
          </w:tcPr>
          <w:p w:rsidR="00AE6C37" w:rsidRPr="004E78DE" w:rsidRDefault="00AE6C37" w:rsidP="000C47AE">
            <w:pPr>
              <w:autoSpaceDE w:val="0"/>
              <w:autoSpaceDN w:val="0"/>
              <w:adjustRightInd w:val="0"/>
              <w:spacing w:after="0" w:line="240" w:lineRule="auto"/>
            </w:pPr>
            <w:r w:rsidRPr="004E78DE">
              <w:rPr>
                <w:szCs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077" w:type="dxa"/>
            <w:vAlign w:val="center"/>
          </w:tcPr>
          <w:p w:rsidR="00AE6C37" w:rsidRPr="004E78DE" w:rsidRDefault="00AE6C37" w:rsidP="000C47AE">
            <w:pPr>
              <w:autoSpaceDE w:val="0"/>
              <w:autoSpaceDN w:val="0"/>
              <w:adjustRightInd w:val="0"/>
              <w:spacing w:after="0" w:line="240" w:lineRule="auto"/>
              <w:jc w:val="center"/>
            </w:pPr>
            <w:r w:rsidRPr="004E78DE">
              <w:rPr>
                <w:sz w:val="22"/>
              </w:rPr>
              <w:t>кВт∙ч/м</w:t>
            </w:r>
          </w:p>
        </w:tc>
        <w:tc>
          <w:tcPr>
            <w:tcW w:w="1460" w:type="dxa"/>
            <w:vAlign w:val="center"/>
          </w:tcPr>
          <w:p w:rsidR="00AE6C37" w:rsidRPr="004E78DE" w:rsidRDefault="00AE6C37" w:rsidP="000C47AE">
            <w:pPr>
              <w:autoSpaceDE w:val="0"/>
              <w:autoSpaceDN w:val="0"/>
              <w:adjustRightInd w:val="0"/>
              <w:spacing w:after="0" w:line="240" w:lineRule="auto"/>
              <w:jc w:val="center"/>
            </w:pPr>
            <w:r w:rsidRPr="004E78DE">
              <w:rPr>
                <w:sz w:val="22"/>
              </w:rPr>
              <w:t>0,962</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0,962</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0,962</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0,962</w:t>
            </w:r>
          </w:p>
        </w:tc>
      </w:tr>
      <w:tr w:rsidR="00AE6C37" w:rsidRPr="004E78DE" w:rsidTr="009D7C2E">
        <w:trPr>
          <w:trHeight w:val="23"/>
          <w:jc w:val="center"/>
        </w:trPr>
        <w:tc>
          <w:tcPr>
            <w:tcW w:w="536" w:type="dxa"/>
            <w:vAlign w:val="center"/>
          </w:tcPr>
          <w:p w:rsidR="00AE6C37" w:rsidRPr="004E78DE" w:rsidRDefault="00AE6C37" w:rsidP="000C47AE">
            <w:pPr>
              <w:autoSpaceDE w:val="0"/>
              <w:autoSpaceDN w:val="0"/>
              <w:adjustRightInd w:val="0"/>
              <w:spacing w:after="0" w:line="240" w:lineRule="auto"/>
              <w:jc w:val="center"/>
            </w:pPr>
            <w:r w:rsidRPr="004E78DE">
              <w:rPr>
                <w:sz w:val="22"/>
              </w:rPr>
              <w:t>4.3</w:t>
            </w:r>
          </w:p>
        </w:tc>
        <w:tc>
          <w:tcPr>
            <w:tcW w:w="4467" w:type="dxa"/>
            <w:vAlign w:val="center"/>
          </w:tcPr>
          <w:p w:rsidR="00AE6C37" w:rsidRPr="004E78DE" w:rsidRDefault="00AE6C37" w:rsidP="000C47AE">
            <w:pPr>
              <w:autoSpaceDE w:val="0"/>
              <w:autoSpaceDN w:val="0"/>
              <w:adjustRightInd w:val="0"/>
              <w:spacing w:after="0" w:line="240" w:lineRule="auto"/>
            </w:pPr>
            <w:r w:rsidRPr="004E78DE">
              <w:rPr>
                <w:szCs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077" w:type="dxa"/>
            <w:vAlign w:val="center"/>
          </w:tcPr>
          <w:p w:rsidR="00AE6C37" w:rsidRPr="004E78DE" w:rsidRDefault="00AE6C37" w:rsidP="000C47AE">
            <w:pPr>
              <w:autoSpaceDE w:val="0"/>
              <w:autoSpaceDN w:val="0"/>
              <w:adjustRightInd w:val="0"/>
              <w:spacing w:after="0" w:line="240" w:lineRule="auto"/>
              <w:jc w:val="center"/>
            </w:pPr>
            <w:r w:rsidRPr="004E78DE">
              <w:rPr>
                <w:sz w:val="22"/>
              </w:rPr>
              <w:t>кВт∙ч/м³</w:t>
            </w:r>
          </w:p>
        </w:tc>
        <w:tc>
          <w:tcPr>
            <w:tcW w:w="1460" w:type="dxa"/>
            <w:vAlign w:val="center"/>
          </w:tcPr>
          <w:p w:rsidR="00AE6C37" w:rsidRPr="004E78DE" w:rsidRDefault="00AE6C37" w:rsidP="000C47AE">
            <w:pPr>
              <w:autoSpaceDE w:val="0"/>
              <w:autoSpaceDN w:val="0"/>
              <w:adjustRightInd w:val="0"/>
              <w:spacing w:after="0" w:line="240" w:lineRule="auto"/>
              <w:jc w:val="center"/>
            </w:pPr>
            <w:r w:rsidRPr="004E78DE">
              <w:rPr>
                <w:sz w:val="22"/>
              </w:rPr>
              <w:t>0,015</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0,015</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0,015</w:t>
            </w:r>
          </w:p>
        </w:tc>
        <w:tc>
          <w:tcPr>
            <w:tcW w:w="696" w:type="dxa"/>
            <w:vAlign w:val="center"/>
          </w:tcPr>
          <w:p w:rsidR="00AE6C37" w:rsidRPr="004E78DE" w:rsidRDefault="00AE6C37" w:rsidP="000C47AE">
            <w:pPr>
              <w:autoSpaceDE w:val="0"/>
              <w:autoSpaceDN w:val="0"/>
              <w:adjustRightInd w:val="0"/>
              <w:spacing w:after="0" w:line="240" w:lineRule="auto"/>
              <w:jc w:val="center"/>
            </w:pPr>
            <w:r w:rsidRPr="004E78DE">
              <w:rPr>
                <w:sz w:val="22"/>
              </w:rPr>
              <w:t>0,015</w:t>
            </w:r>
          </w:p>
        </w:tc>
      </w:tr>
    </w:tbl>
    <w:p w:rsidR="00AE6C37" w:rsidRPr="004E78DE" w:rsidRDefault="00AE6C37" w:rsidP="00725FA2">
      <w:pPr>
        <w:ind w:firstLine="709"/>
      </w:pPr>
    </w:p>
    <w:p w:rsidR="00AE6C37" w:rsidRPr="004E78DE" w:rsidRDefault="00AE6C37">
      <w:pPr>
        <w:spacing w:after="0" w:line="240" w:lineRule="auto"/>
        <w:jc w:val="left"/>
      </w:pPr>
      <w:r w:rsidRPr="004E78DE">
        <w:br w:type="page"/>
      </w:r>
    </w:p>
    <w:p w:rsidR="00AE6C37" w:rsidRPr="004E78DE" w:rsidRDefault="00AE6C37" w:rsidP="00017D79">
      <w:pPr>
        <w:numPr>
          <w:ilvl w:val="0"/>
          <w:numId w:val="3"/>
        </w:numPr>
        <w:spacing w:after="0" w:line="360" w:lineRule="auto"/>
        <w:ind w:left="0" w:firstLine="0"/>
        <w:outlineLvl w:val="1"/>
        <w:rPr>
          <w:b/>
          <w:sz w:val="28"/>
          <w:szCs w:val="28"/>
        </w:rPr>
      </w:pPr>
      <w:bookmarkStart w:id="332" w:name="_Toc379536522"/>
      <w:bookmarkStart w:id="333" w:name="_Toc381779929"/>
      <w:bookmarkStart w:id="334" w:name="_Toc384223060"/>
      <w:bookmarkStart w:id="335" w:name="_Toc387246831"/>
      <w:bookmarkStart w:id="336" w:name="_Toc388948574"/>
      <w:bookmarkStart w:id="337" w:name="_Toc404669643"/>
      <w:bookmarkStart w:id="338" w:name="_Toc47549101"/>
      <w:r w:rsidRPr="004E78DE">
        <w:rPr>
          <w:b/>
          <w:sz w:val="28"/>
          <w:szCs w:val="28"/>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32"/>
      <w:bookmarkEnd w:id="333"/>
      <w:bookmarkEnd w:id="334"/>
      <w:bookmarkEnd w:id="335"/>
      <w:bookmarkEnd w:id="336"/>
      <w:bookmarkEnd w:id="337"/>
      <w:bookmarkEnd w:id="338"/>
    </w:p>
    <w:p w:rsidR="00AE6C37" w:rsidRPr="004E78DE" w:rsidRDefault="00AE6C37" w:rsidP="00F937E0">
      <w:pPr>
        <w:pStyle w:val="14"/>
        <w:spacing w:line="240" w:lineRule="auto"/>
      </w:pPr>
      <w:r w:rsidRPr="004E78DE">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AE6C37" w:rsidRPr="004E78DE" w:rsidRDefault="00AE6C37" w:rsidP="00F937E0">
      <w:pPr>
        <w:pStyle w:val="14"/>
        <w:spacing w:line="240" w:lineRule="auto"/>
      </w:pPr>
      <w:r w:rsidRPr="004E78DE">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rsidR="00AE6C37" w:rsidRPr="004E78DE" w:rsidRDefault="00AE6C37" w:rsidP="00F937E0">
      <w:pPr>
        <w:pStyle w:val="14"/>
        <w:spacing w:line="240" w:lineRule="auto"/>
      </w:pPr>
      <w:r w:rsidRPr="004E78DE">
        <w:t>В городском округе Ишим выявлены бесхозяйные участки сетей водоснабжения, перечень которых представлен в Таблице.</w:t>
      </w:r>
    </w:p>
    <w:p w:rsidR="00AE6C37" w:rsidRPr="004E78DE" w:rsidRDefault="00AE6C37" w:rsidP="00C47E1D">
      <w:pPr>
        <w:pStyle w:val="14"/>
        <w:spacing w:before="0" w:line="240" w:lineRule="auto"/>
        <w:ind w:firstLine="0"/>
        <w:jc w:val="center"/>
        <w:rPr>
          <w:b/>
          <w:szCs w:val="28"/>
        </w:rPr>
      </w:pPr>
      <w:bookmarkStart w:id="339" w:name="_Toc47549022"/>
      <w:r w:rsidRPr="004E78DE">
        <w:rPr>
          <w:b/>
          <w:szCs w:val="28"/>
        </w:rPr>
        <w:t xml:space="preserve">Таблица </w:t>
      </w:r>
      <w:r w:rsidRPr="004E78DE">
        <w:rPr>
          <w:b/>
          <w:szCs w:val="28"/>
        </w:rPr>
        <w:fldChar w:fldCharType="begin"/>
      </w:r>
      <w:r w:rsidRPr="004E78DE">
        <w:rPr>
          <w:b/>
          <w:szCs w:val="28"/>
        </w:rPr>
        <w:instrText xml:space="preserve"> SEQ Таблица \* ARABIC </w:instrText>
      </w:r>
      <w:r w:rsidRPr="004E78DE">
        <w:rPr>
          <w:b/>
          <w:szCs w:val="28"/>
        </w:rPr>
        <w:fldChar w:fldCharType="separate"/>
      </w:r>
      <w:r w:rsidRPr="004E78DE">
        <w:rPr>
          <w:b/>
          <w:noProof/>
          <w:szCs w:val="28"/>
        </w:rPr>
        <w:t>47</w:t>
      </w:r>
      <w:r w:rsidRPr="004E78DE">
        <w:rPr>
          <w:b/>
          <w:szCs w:val="28"/>
        </w:rPr>
        <w:fldChar w:fldCharType="end"/>
      </w:r>
      <w:r w:rsidRPr="004E78DE">
        <w:rPr>
          <w:b/>
          <w:szCs w:val="28"/>
        </w:rPr>
        <w:t>. Перечень бесхозяйных участков сетей водоснабжения (Поставленные на кадастровый учет и на учет в качестве бесхозяйных объектов)</w:t>
      </w:r>
      <w:bookmarkEnd w:id="3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49"/>
        <w:gridCol w:w="1454"/>
        <w:gridCol w:w="1454"/>
        <w:gridCol w:w="1062"/>
        <w:gridCol w:w="1352"/>
        <w:gridCol w:w="1873"/>
        <w:gridCol w:w="1784"/>
      </w:tblGrid>
      <w:tr w:rsidR="00AE6C37" w:rsidRPr="004E78DE" w:rsidTr="00CC0DA5">
        <w:trPr>
          <w:trHeight w:val="23"/>
          <w:tblHeader/>
          <w:jc w:val="center"/>
        </w:trPr>
        <w:tc>
          <w:tcPr>
            <w:tcW w:w="649" w:type="dxa"/>
            <w:vAlign w:val="center"/>
          </w:tcPr>
          <w:p w:rsidR="00AE6C37" w:rsidRPr="004E78DE" w:rsidRDefault="00AE6C37" w:rsidP="00CC0DA5">
            <w:pPr>
              <w:spacing w:after="0" w:line="240" w:lineRule="auto"/>
              <w:jc w:val="center"/>
              <w:rPr>
                <w:lang w:eastAsia="ru-RU"/>
              </w:rPr>
            </w:pPr>
            <w:r w:rsidRPr="004E78DE">
              <w:rPr>
                <w:sz w:val="22"/>
                <w:lang w:eastAsia="ru-RU"/>
              </w:rPr>
              <w:t>№п/п</w:t>
            </w:r>
          </w:p>
        </w:tc>
        <w:tc>
          <w:tcPr>
            <w:tcW w:w="1454" w:type="dxa"/>
            <w:vAlign w:val="center"/>
          </w:tcPr>
          <w:p w:rsidR="00AE6C37" w:rsidRPr="004E78DE" w:rsidRDefault="00AE6C37" w:rsidP="00CC0DA5">
            <w:pPr>
              <w:spacing w:after="0" w:line="240" w:lineRule="auto"/>
              <w:jc w:val="center"/>
              <w:rPr>
                <w:lang w:eastAsia="ru-RU"/>
              </w:rPr>
            </w:pPr>
            <w:r w:rsidRPr="004E78DE">
              <w:rPr>
                <w:sz w:val="22"/>
                <w:lang w:eastAsia="ru-RU"/>
              </w:rPr>
              <w:t>адрес</w:t>
            </w:r>
          </w:p>
        </w:tc>
        <w:tc>
          <w:tcPr>
            <w:tcW w:w="1454" w:type="dxa"/>
            <w:vAlign w:val="center"/>
          </w:tcPr>
          <w:p w:rsidR="00AE6C37" w:rsidRPr="004E78DE" w:rsidRDefault="00AE6C37" w:rsidP="00CC0DA5">
            <w:pPr>
              <w:spacing w:after="0" w:line="240" w:lineRule="auto"/>
              <w:jc w:val="center"/>
              <w:rPr>
                <w:lang w:eastAsia="ru-RU"/>
              </w:rPr>
            </w:pPr>
            <w:r w:rsidRPr="004E78DE">
              <w:rPr>
                <w:sz w:val="22"/>
                <w:lang w:eastAsia="ru-RU"/>
              </w:rPr>
              <w:t>наименование</w:t>
            </w:r>
          </w:p>
        </w:tc>
        <w:tc>
          <w:tcPr>
            <w:tcW w:w="1062" w:type="dxa"/>
            <w:vAlign w:val="center"/>
          </w:tcPr>
          <w:p w:rsidR="00AE6C37" w:rsidRPr="004E78DE" w:rsidRDefault="00AE6C37" w:rsidP="00CC0DA5">
            <w:pPr>
              <w:spacing w:after="0" w:line="240" w:lineRule="auto"/>
              <w:jc w:val="center"/>
              <w:rPr>
                <w:lang w:eastAsia="ru-RU"/>
              </w:rPr>
            </w:pPr>
            <w:r w:rsidRPr="004E78DE">
              <w:rPr>
                <w:sz w:val="22"/>
                <w:lang w:eastAsia="ru-RU"/>
              </w:rPr>
              <w:t>дата выписки из ЕГРП</w:t>
            </w:r>
          </w:p>
        </w:tc>
        <w:tc>
          <w:tcPr>
            <w:tcW w:w="1352" w:type="dxa"/>
            <w:vAlign w:val="center"/>
          </w:tcPr>
          <w:p w:rsidR="00AE6C37" w:rsidRPr="004E78DE" w:rsidRDefault="00AE6C37" w:rsidP="00CC0DA5">
            <w:pPr>
              <w:spacing w:after="0" w:line="240" w:lineRule="auto"/>
              <w:jc w:val="center"/>
              <w:rPr>
                <w:lang w:eastAsia="ru-RU"/>
              </w:rPr>
            </w:pPr>
            <w:r w:rsidRPr="004E78DE">
              <w:rPr>
                <w:sz w:val="22"/>
                <w:lang w:eastAsia="ru-RU"/>
              </w:rPr>
              <w:t>номер и дата свидетельства</w:t>
            </w:r>
          </w:p>
        </w:tc>
        <w:tc>
          <w:tcPr>
            <w:tcW w:w="1873" w:type="dxa"/>
            <w:vAlign w:val="center"/>
          </w:tcPr>
          <w:p w:rsidR="00AE6C37" w:rsidRPr="004E78DE" w:rsidRDefault="00AE6C37" w:rsidP="00CC0DA5">
            <w:pPr>
              <w:spacing w:after="0" w:line="240" w:lineRule="auto"/>
              <w:jc w:val="center"/>
              <w:rPr>
                <w:lang w:eastAsia="ru-RU"/>
              </w:rPr>
            </w:pPr>
            <w:r w:rsidRPr="004E78DE">
              <w:rPr>
                <w:sz w:val="22"/>
                <w:lang w:eastAsia="ru-RU"/>
              </w:rPr>
              <w:t>Протяженность(п.м.)</w:t>
            </w:r>
          </w:p>
        </w:tc>
        <w:tc>
          <w:tcPr>
            <w:tcW w:w="1784" w:type="dxa"/>
            <w:vAlign w:val="center"/>
          </w:tcPr>
          <w:p w:rsidR="00AE6C37" w:rsidRPr="004E78DE" w:rsidRDefault="00AE6C37" w:rsidP="00CC0DA5">
            <w:pPr>
              <w:spacing w:after="0" w:line="240" w:lineRule="auto"/>
              <w:jc w:val="center"/>
              <w:rPr>
                <w:lang w:eastAsia="ru-RU"/>
              </w:rPr>
            </w:pPr>
            <w:r w:rsidRPr="004E78DE">
              <w:rPr>
                <w:sz w:val="22"/>
                <w:lang w:eastAsia="ru-RU"/>
              </w:rPr>
              <w:t>кадастровый номер</w:t>
            </w:r>
          </w:p>
        </w:tc>
      </w:tr>
      <w:tr w:rsidR="00AE6C37" w:rsidRPr="004E78DE" w:rsidTr="009D7C2E">
        <w:trPr>
          <w:trHeight w:val="23"/>
          <w:jc w:val="center"/>
        </w:trPr>
        <w:tc>
          <w:tcPr>
            <w:tcW w:w="649" w:type="dxa"/>
            <w:vAlign w:val="center"/>
          </w:tcPr>
          <w:p w:rsidR="00AE6C37" w:rsidRPr="004E78DE" w:rsidRDefault="00AE6C37" w:rsidP="009D7C2E">
            <w:pPr>
              <w:spacing w:after="0" w:line="240" w:lineRule="auto"/>
              <w:jc w:val="left"/>
              <w:rPr>
                <w:lang w:eastAsia="ru-RU"/>
              </w:rPr>
            </w:pPr>
            <w:r w:rsidRPr="004E78DE">
              <w:rPr>
                <w:sz w:val="22"/>
                <w:lang w:eastAsia="ru-RU"/>
              </w:rPr>
              <w:t>1</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к жилому дому 40 лет Победы 20</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c>
          <w:tcPr>
            <w:tcW w:w="1062" w:type="dxa"/>
            <w:vAlign w:val="center"/>
          </w:tcPr>
          <w:p w:rsidR="00AE6C37" w:rsidRPr="004E78DE" w:rsidRDefault="00AE6C37" w:rsidP="009D7C2E">
            <w:pPr>
              <w:spacing w:after="0" w:line="240" w:lineRule="auto"/>
              <w:jc w:val="left"/>
              <w:rPr>
                <w:lang w:eastAsia="ru-RU"/>
              </w:rPr>
            </w:pPr>
            <w:r w:rsidRPr="004E78DE">
              <w:rPr>
                <w:sz w:val="22"/>
                <w:lang w:eastAsia="ru-RU"/>
              </w:rPr>
              <w:t>23.03.2015</w:t>
            </w:r>
          </w:p>
        </w:tc>
        <w:tc>
          <w:tcPr>
            <w:tcW w:w="1352" w:type="dxa"/>
            <w:vAlign w:val="center"/>
          </w:tcPr>
          <w:p w:rsidR="00AE6C37" w:rsidRPr="004E78DE" w:rsidRDefault="00AE6C37" w:rsidP="009D7C2E">
            <w:pPr>
              <w:spacing w:after="0" w:line="240" w:lineRule="auto"/>
              <w:jc w:val="left"/>
              <w:rPr>
                <w:lang w:eastAsia="ru-RU"/>
              </w:rPr>
            </w:pPr>
            <w:r w:rsidRPr="004E78DE">
              <w:rPr>
                <w:sz w:val="22"/>
                <w:lang w:eastAsia="ru-RU"/>
              </w:rPr>
              <w:t> </w:t>
            </w:r>
          </w:p>
        </w:tc>
        <w:tc>
          <w:tcPr>
            <w:tcW w:w="1873" w:type="dxa"/>
            <w:vAlign w:val="center"/>
          </w:tcPr>
          <w:p w:rsidR="00AE6C37" w:rsidRPr="004E78DE" w:rsidRDefault="00AE6C37" w:rsidP="009D7C2E">
            <w:pPr>
              <w:spacing w:after="0" w:line="240" w:lineRule="auto"/>
              <w:jc w:val="left"/>
              <w:rPr>
                <w:lang w:eastAsia="ru-RU"/>
              </w:rPr>
            </w:pPr>
            <w:r w:rsidRPr="004E78DE">
              <w:rPr>
                <w:sz w:val="22"/>
                <w:lang w:eastAsia="ru-RU"/>
              </w:rPr>
              <w:t>19</w:t>
            </w:r>
          </w:p>
        </w:tc>
        <w:tc>
          <w:tcPr>
            <w:tcW w:w="1784" w:type="dxa"/>
            <w:vAlign w:val="center"/>
          </w:tcPr>
          <w:p w:rsidR="00AE6C37" w:rsidRPr="004E78DE" w:rsidRDefault="00AE6C37" w:rsidP="009D7C2E">
            <w:pPr>
              <w:spacing w:after="0" w:line="240" w:lineRule="auto"/>
              <w:jc w:val="left"/>
              <w:rPr>
                <w:lang w:eastAsia="ru-RU"/>
              </w:rPr>
            </w:pPr>
            <w:r w:rsidRPr="004E78DE">
              <w:rPr>
                <w:sz w:val="22"/>
                <w:lang w:eastAsia="ru-RU"/>
              </w:rPr>
              <w:t>72-25-0000000-1182</w:t>
            </w:r>
          </w:p>
        </w:tc>
      </w:tr>
      <w:tr w:rsidR="00AE6C37" w:rsidRPr="004E78DE" w:rsidTr="009D7C2E">
        <w:trPr>
          <w:trHeight w:val="23"/>
          <w:jc w:val="center"/>
        </w:trPr>
        <w:tc>
          <w:tcPr>
            <w:tcW w:w="649" w:type="dxa"/>
            <w:vAlign w:val="center"/>
          </w:tcPr>
          <w:p w:rsidR="00AE6C37" w:rsidRPr="004E78DE" w:rsidRDefault="00AE6C37" w:rsidP="009D7C2E">
            <w:pPr>
              <w:spacing w:after="0" w:line="240" w:lineRule="auto"/>
              <w:jc w:val="left"/>
              <w:rPr>
                <w:lang w:eastAsia="ru-RU"/>
              </w:rPr>
            </w:pPr>
            <w:r w:rsidRPr="004E78DE">
              <w:rPr>
                <w:sz w:val="22"/>
                <w:lang w:eastAsia="ru-RU"/>
              </w:rPr>
              <w:t>2</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М. Горького (от ул. Гаранина до ул. Пушкина через ул. Суворова</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c>
          <w:tcPr>
            <w:tcW w:w="1062" w:type="dxa"/>
            <w:vAlign w:val="center"/>
          </w:tcPr>
          <w:p w:rsidR="00AE6C37" w:rsidRPr="004E78DE" w:rsidRDefault="00AE6C37" w:rsidP="009D7C2E">
            <w:pPr>
              <w:spacing w:after="0" w:line="240" w:lineRule="auto"/>
              <w:jc w:val="left"/>
              <w:rPr>
                <w:lang w:eastAsia="ru-RU"/>
              </w:rPr>
            </w:pPr>
            <w:r w:rsidRPr="004E78DE">
              <w:rPr>
                <w:sz w:val="22"/>
                <w:lang w:eastAsia="ru-RU"/>
              </w:rPr>
              <w:t>26.12.2016</w:t>
            </w:r>
          </w:p>
        </w:tc>
        <w:tc>
          <w:tcPr>
            <w:tcW w:w="1352" w:type="dxa"/>
            <w:vAlign w:val="center"/>
          </w:tcPr>
          <w:p w:rsidR="00AE6C37" w:rsidRPr="004E78DE" w:rsidRDefault="00AE6C37" w:rsidP="009D7C2E">
            <w:pPr>
              <w:spacing w:after="0" w:line="240" w:lineRule="auto"/>
              <w:jc w:val="left"/>
              <w:rPr>
                <w:lang w:eastAsia="ru-RU"/>
              </w:rPr>
            </w:pPr>
            <w:r w:rsidRPr="004E78DE">
              <w:rPr>
                <w:sz w:val="22"/>
                <w:lang w:eastAsia="ru-RU"/>
              </w:rPr>
              <w:t> </w:t>
            </w:r>
          </w:p>
        </w:tc>
        <w:tc>
          <w:tcPr>
            <w:tcW w:w="1873" w:type="dxa"/>
            <w:vAlign w:val="center"/>
          </w:tcPr>
          <w:p w:rsidR="00AE6C37" w:rsidRPr="004E78DE" w:rsidRDefault="00AE6C37" w:rsidP="009D7C2E">
            <w:pPr>
              <w:spacing w:after="0" w:line="240" w:lineRule="auto"/>
              <w:jc w:val="left"/>
              <w:rPr>
                <w:lang w:eastAsia="ru-RU"/>
              </w:rPr>
            </w:pPr>
            <w:r w:rsidRPr="004E78DE">
              <w:rPr>
                <w:sz w:val="22"/>
                <w:lang w:eastAsia="ru-RU"/>
              </w:rPr>
              <w:t>370</w:t>
            </w:r>
          </w:p>
        </w:tc>
        <w:tc>
          <w:tcPr>
            <w:tcW w:w="1784" w:type="dxa"/>
            <w:vAlign w:val="center"/>
          </w:tcPr>
          <w:p w:rsidR="00AE6C37" w:rsidRPr="004E78DE" w:rsidRDefault="00AE6C37" w:rsidP="009D7C2E">
            <w:pPr>
              <w:spacing w:after="0" w:line="240" w:lineRule="auto"/>
              <w:jc w:val="left"/>
              <w:rPr>
                <w:lang w:eastAsia="ru-RU"/>
              </w:rPr>
            </w:pPr>
            <w:r w:rsidRPr="004E78DE">
              <w:rPr>
                <w:sz w:val="22"/>
                <w:lang w:eastAsia="ru-RU"/>
              </w:rPr>
              <w:t>72-25-0000000-1294</w:t>
            </w:r>
          </w:p>
        </w:tc>
      </w:tr>
      <w:tr w:rsidR="00AE6C37" w:rsidRPr="004E78DE" w:rsidTr="009D7C2E">
        <w:trPr>
          <w:trHeight w:val="23"/>
          <w:jc w:val="center"/>
        </w:trPr>
        <w:tc>
          <w:tcPr>
            <w:tcW w:w="649" w:type="dxa"/>
            <w:vAlign w:val="center"/>
          </w:tcPr>
          <w:p w:rsidR="00AE6C37" w:rsidRPr="004E78DE" w:rsidRDefault="00AE6C37" w:rsidP="009D7C2E">
            <w:pPr>
              <w:spacing w:after="0" w:line="240" w:lineRule="auto"/>
              <w:jc w:val="left"/>
              <w:rPr>
                <w:lang w:eastAsia="ru-RU"/>
              </w:rPr>
            </w:pPr>
            <w:r w:rsidRPr="004E78DE">
              <w:rPr>
                <w:sz w:val="22"/>
                <w:lang w:eastAsia="ru-RU"/>
              </w:rPr>
              <w:t>3</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на территории областной больницы № 4</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c>
          <w:tcPr>
            <w:tcW w:w="1062" w:type="dxa"/>
            <w:vAlign w:val="center"/>
          </w:tcPr>
          <w:p w:rsidR="00AE6C37" w:rsidRPr="004E78DE" w:rsidRDefault="00AE6C37" w:rsidP="009D7C2E">
            <w:pPr>
              <w:spacing w:after="0" w:line="240" w:lineRule="auto"/>
              <w:jc w:val="left"/>
              <w:rPr>
                <w:lang w:eastAsia="ru-RU"/>
              </w:rPr>
            </w:pPr>
            <w:r w:rsidRPr="004E78DE">
              <w:rPr>
                <w:sz w:val="22"/>
                <w:lang w:eastAsia="ru-RU"/>
              </w:rPr>
              <w:t>13.06.2012</w:t>
            </w:r>
          </w:p>
        </w:tc>
        <w:tc>
          <w:tcPr>
            <w:tcW w:w="1352" w:type="dxa"/>
            <w:vAlign w:val="center"/>
          </w:tcPr>
          <w:p w:rsidR="00AE6C37" w:rsidRPr="004E78DE" w:rsidRDefault="00AE6C37" w:rsidP="009D7C2E">
            <w:pPr>
              <w:spacing w:after="0" w:line="240" w:lineRule="auto"/>
              <w:jc w:val="left"/>
              <w:rPr>
                <w:lang w:eastAsia="ru-RU"/>
              </w:rPr>
            </w:pPr>
            <w:r w:rsidRPr="004E78DE">
              <w:rPr>
                <w:sz w:val="22"/>
                <w:lang w:eastAsia="ru-RU"/>
              </w:rPr>
              <w:t> </w:t>
            </w:r>
          </w:p>
        </w:tc>
        <w:tc>
          <w:tcPr>
            <w:tcW w:w="1873" w:type="dxa"/>
            <w:vAlign w:val="center"/>
          </w:tcPr>
          <w:p w:rsidR="00AE6C37" w:rsidRPr="004E78DE" w:rsidRDefault="00AE6C37" w:rsidP="009D7C2E">
            <w:pPr>
              <w:spacing w:after="0" w:line="240" w:lineRule="auto"/>
              <w:jc w:val="left"/>
              <w:rPr>
                <w:lang w:eastAsia="ru-RU"/>
              </w:rPr>
            </w:pPr>
            <w:r w:rsidRPr="004E78DE">
              <w:rPr>
                <w:sz w:val="22"/>
                <w:lang w:eastAsia="ru-RU"/>
              </w:rPr>
              <w:t>600,5</w:t>
            </w:r>
          </w:p>
        </w:tc>
        <w:tc>
          <w:tcPr>
            <w:tcW w:w="1784" w:type="dxa"/>
            <w:vAlign w:val="center"/>
          </w:tcPr>
          <w:p w:rsidR="00AE6C37" w:rsidRPr="004E78DE" w:rsidRDefault="00AE6C37" w:rsidP="009D7C2E">
            <w:pPr>
              <w:spacing w:after="0" w:line="240" w:lineRule="auto"/>
              <w:jc w:val="left"/>
              <w:rPr>
                <w:lang w:eastAsia="ru-RU"/>
              </w:rPr>
            </w:pPr>
            <w:r w:rsidRPr="004E78DE">
              <w:rPr>
                <w:sz w:val="22"/>
                <w:lang w:eastAsia="ru-RU"/>
              </w:rPr>
              <w:t>72-25-0000000-915</w:t>
            </w:r>
          </w:p>
        </w:tc>
      </w:tr>
      <w:tr w:rsidR="00AE6C37" w:rsidRPr="004E78DE" w:rsidTr="009D7C2E">
        <w:trPr>
          <w:trHeight w:val="23"/>
          <w:jc w:val="center"/>
        </w:trPr>
        <w:tc>
          <w:tcPr>
            <w:tcW w:w="649" w:type="dxa"/>
            <w:vAlign w:val="center"/>
          </w:tcPr>
          <w:p w:rsidR="00AE6C37" w:rsidRPr="004E78DE" w:rsidRDefault="00AE6C37" w:rsidP="009D7C2E">
            <w:pPr>
              <w:spacing w:after="0" w:line="240" w:lineRule="auto"/>
              <w:jc w:val="left"/>
              <w:rPr>
                <w:lang w:eastAsia="ru-RU"/>
              </w:rPr>
            </w:pPr>
            <w:r w:rsidRPr="004E78DE">
              <w:rPr>
                <w:sz w:val="22"/>
                <w:lang w:eastAsia="ru-RU"/>
              </w:rPr>
              <w:t>4</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Просвещения (от ул. Московская до ул. Чкалова)</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c>
          <w:tcPr>
            <w:tcW w:w="1062" w:type="dxa"/>
            <w:vAlign w:val="center"/>
          </w:tcPr>
          <w:p w:rsidR="00AE6C37" w:rsidRPr="004E78DE" w:rsidRDefault="00AE6C37" w:rsidP="009D7C2E">
            <w:pPr>
              <w:spacing w:after="0" w:line="240" w:lineRule="auto"/>
              <w:jc w:val="left"/>
              <w:rPr>
                <w:lang w:eastAsia="ru-RU"/>
              </w:rPr>
            </w:pPr>
            <w:r w:rsidRPr="004E78DE">
              <w:rPr>
                <w:sz w:val="22"/>
                <w:lang w:eastAsia="ru-RU"/>
              </w:rPr>
              <w:t>13.06.2018</w:t>
            </w:r>
          </w:p>
        </w:tc>
        <w:tc>
          <w:tcPr>
            <w:tcW w:w="1352" w:type="dxa"/>
            <w:vAlign w:val="center"/>
          </w:tcPr>
          <w:p w:rsidR="00AE6C37" w:rsidRPr="004E78DE" w:rsidRDefault="00AE6C37" w:rsidP="009D7C2E">
            <w:pPr>
              <w:spacing w:after="0" w:line="240" w:lineRule="auto"/>
              <w:jc w:val="left"/>
              <w:rPr>
                <w:lang w:eastAsia="ru-RU"/>
              </w:rPr>
            </w:pPr>
            <w:r w:rsidRPr="004E78DE">
              <w:rPr>
                <w:sz w:val="22"/>
                <w:lang w:eastAsia="ru-RU"/>
              </w:rPr>
              <w:t>в ишимском суде</w:t>
            </w:r>
          </w:p>
        </w:tc>
        <w:tc>
          <w:tcPr>
            <w:tcW w:w="1873" w:type="dxa"/>
            <w:vAlign w:val="center"/>
          </w:tcPr>
          <w:p w:rsidR="00AE6C37" w:rsidRPr="004E78DE" w:rsidRDefault="00AE6C37" w:rsidP="009D7C2E">
            <w:pPr>
              <w:spacing w:after="0" w:line="240" w:lineRule="auto"/>
              <w:jc w:val="left"/>
              <w:rPr>
                <w:lang w:eastAsia="ru-RU"/>
              </w:rPr>
            </w:pPr>
            <w:r w:rsidRPr="004E78DE">
              <w:rPr>
                <w:sz w:val="22"/>
                <w:lang w:eastAsia="ru-RU"/>
              </w:rPr>
              <w:t>331</w:t>
            </w:r>
          </w:p>
        </w:tc>
        <w:tc>
          <w:tcPr>
            <w:tcW w:w="1784" w:type="dxa"/>
            <w:vAlign w:val="center"/>
          </w:tcPr>
          <w:p w:rsidR="00AE6C37" w:rsidRPr="004E78DE" w:rsidRDefault="00AE6C37" w:rsidP="009D7C2E">
            <w:pPr>
              <w:spacing w:after="0" w:line="240" w:lineRule="auto"/>
              <w:jc w:val="left"/>
              <w:rPr>
                <w:lang w:eastAsia="ru-RU"/>
              </w:rPr>
            </w:pPr>
            <w:r w:rsidRPr="004E78DE">
              <w:rPr>
                <w:sz w:val="22"/>
                <w:lang w:eastAsia="ru-RU"/>
              </w:rPr>
              <w:t>72:25:0104017:1371</w:t>
            </w:r>
          </w:p>
        </w:tc>
      </w:tr>
      <w:tr w:rsidR="00AE6C37" w:rsidRPr="004E78DE" w:rsidTr="009D7C2E">
        <w:trPr>
          <w:trHeight w:val="23"/>
          <w:jc w:val="center"/>
        </w:trPr>
        <w:tc>
          <w:tcPr>
            <w:tcW w:w="649" w:type="dxa"/>
            <w:vAlign w:val="center"/>
          </w:tcPr>
          <w:p w:rsidR="00AE6C37" w:rsidRPr="004E78DE" w:rsidRDefault="00AE6C37" w:rsidP="009D7C2E">
            <w:pPr>
              <w:spacing w:after="0" w:line="240" w:lineRule="auto"/>
              <w:jc w:val="left"/>
              <w:rPr>
                <w:lang w:eastAsia="ru-RU"/>
              </w:rPr>
            </w:pPr>
            <w:r w:rsidRPr="004E78DE">
              <w:rPr>
                <w:sz w:val="22"/>
                <w:lang w:eastAsia="ru-RU"/>
              </w:rPr>
              <w:t>5</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Сеть водоснабжения по ул. Весенняя, Д- 110 мм</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c>
          <w:tcPr>
            <w:tcW w:w="1062" w:type="dxa"/>
            <w:vAlign w:val="center"/>
          </w:tcPr>
          <w:p w:rsidR="00AE6C37" w:rsidRPr="004E78DE" w:rsidRDefault="00AE6C37" w:rsidP="009D7C2E">
            <w:pPr>
              <w:spacing w:after="0" w:line="240" w:lineRule="auto"/>
              <w:jc w:val="left"/>
              <w:rPr>
                <w:lang w:eastAsia="ru-RU"/>
              </w:rPr>
            </w:pPr>
            <w:r w:rsidRPr="004E78DE">
              <w:rPr>
                <w:sz w:val="22"/>
                <w:lang w:eastAsia="ru-RU"/>
              </w:rPr>
              <w:t>20.11.2016</w:t>
            </w:r>
          </w:p>
        </w:tc>
        <w:tc>
          <w:tcPr>
            <w:tcW w:w="1352" w:type="dxa"/>
            <w:vAlign w:val="center"/>
          </w:tcPr>
          <w:p w:rsidR="00AE6C37" w:rsidRPr="004E78DE" w:rsidRDefault="00AE6C37" w:rsidP="009D7C2E">
            <w:pPr>
              <w:spacing w:after="0" w:line="240" w:lineRule="auto"/>
              <w:jc w:val="left"/>
              <w:rPr>
                <w:lang w:eastAsia="ru-RU"/>
              </w:rPr>
            </w:pPr>
            <w:r w:rsidRPr="004E78DE">
              <w:rPr>
                <w:sz w:val="22"/>
                <w:lang w:eastAsia="ru-RU"/>
              </w:rPr>
              <w:t> </w:t>
            </w:r>
          </w:p>
        </w:tc>
        <w:tc>
          <w:tcPr>
            <w:tcW w:w="1873" w:type="dxa"/>
            <w:vAlign w:val="center"/>
          </w:tcPr>
          <w:p w:rsidR="00AE6C37" w:rsidRPr="004E78DE" w:rsidRDefault="00AE6C37" w:rsidP="009D7C2E">
            <w:pPr>
              <w:spacing w:after="0" w:line="240" w:lineRule="auto"/>
              <w:jc w:val="left"/>
              <w:rPr>
                <w:lang w:eastAsia="ru-RU"/>
              </w:rPr>
            </w:pPr>
            <w:r w:rsidRPr="004E78DE">
              <w:rPr>
                <w:sz w:val="22"/>
                <w:lang w:eastAsia="ru-RU"/>
              </w:rPr>
              <w:t>376</w:t>
            </w:r>
          </w:p>
        </w:tc>
        <w:tc>
          <w:tcPr>
            <w:tcW w:w="1784" w:type="dxa"/>
            <w:vAlign w:val="center"/>
          </w:tcPr>
          <w:p w:rsidR="00AE6C37" w:rsidRPr="004E78DE" w:rsidRDefault="00AE6C37" w:rsidP="009D7C2E">
            <w:pPr>
              <w:spacing w:after="0" w:line="240" w:lineRule="auto"/>
              <w:jc w:val="left"/>
              <w:rPr>
                <w:lang w:eastAsia="ru-RU"/>
              </w:rPr>
            </w:pPr>
            <w:r w:rsidRPr="004E78DE">
              <w:rPr>
                <w:sz w:val="22"/>
                <w:lang w:eastAsia="ru-RU"/>
              </w:rPr>
              <w:t>72-25-0102007-2209</w:t>
            </w:r>
          </w:p>
        </w:tc>
      </w:tr>
      <w:tr w:rsidR="00AE6C37" w:rsidRPr="004E78DE" w:rsidTr="009D7C2E">
        <w:trPr>
          <w:trHeight w:val="23"/>
          <w:jc w:val="center"/>
        </w:trPr>
        <w:tc>
          <w:tcPr>
            <w:tcW w:w="649" w:type="dxa"/>
            <w:vAlign w:val="center"/>
          </w:tcPr>
          <w:p w:rsidR="00AE6C37" w:rsidRPr="004E78DE" w:rsidRDefault="00AE6C37" w:rsidP="009D7C2E">
            <w:pPr>
              <w:spacing w:after="0" w:line="240" w:lineRule="auto"/>
              <w:jc w:val="left"/>
              <w:rPr>
                <w:lang w:eastAsia="ru-RU"/>
              </w:rPr>
            </w:pPr>
            <w:r w:rsidRPr="004E78DE">
              <w:rPr>
                <w:sz w:val="22"/>
                <w:lang w:eastAsia="ru-RU"/>
              </w:rPr>
              <w:t>6</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Сеть водоснабжения по ул. Луначарского (от дома № 56 до пл. Соборной), Д-225 мм</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c>
          <w:tcPr>
            <w:tcW w:w="1062" w:type="dxa"/>
            <w:vAlign w:val="center"/>
          </w:tcPr>
          <w:p w:rsidR="00AE6C37" w:rsidRPr="004E78DE" w:rsidRDefault="00AE6C37" w:rsidP="009D7C2E">
            <w:pPr>
              <w:spacing w:after="0" w:line="240" w:lineRule="auto"/>
              <w:jc w:val="left"/>
              <w:rPr>
                <w:lang w:eastAsia="ru-RU"/>
              </w:rPr>
            </w:pPr>
            <w:r w:rsidRPr="004E78DE">
              <w:rPr>
                <w:sz w:val="22"/>
                <w:lang w:eastAsia="ru-RU"/>
              </w:rPr>
              <w:t>28.11.2016</w:t>
            </w:r>
          </w:p>
        </w:tc>
        <w:tc>
          <w:tcPr>
            <w:tcW w:w="1352" w:type="dxa"/>
            <w:vAlign w:val="center"/>
          </w:tcPr>
          <w:p w:rsidR="00AE6C37" w:rsidRPr="004E78DE" w:rsidRDefault="00AE6C37" w:rsidP="009D7C2E">
            <w:pPr>
              <w:spacing w:after="0" w:line="240" w:lineRule="auto"/>
              <w:jc w:val="left"/>
              <w:rPr>
                <w:lang w:eastAsia="ru-RU"/>
              </w:rPr>
            </w:pPr>
            <w:r w:rsidRPr="004E78DE">
              <w:rPr>
                <w:sz w:val="22"/>
                <w:lang w:eastAsia="ru-RU"/>
              </w:rPr>
              <w:t> </w:t>
            </w:r>
          </w:p>
        </w:tc>
        <w:tc>
          <w:tcPr>
            <w:tcW w:w="1873" w:type="dxa"/>
            <w:vAlign w:val="center"/>
          </w:tcPr>
          <w:p w:rsidR="00AE6C37" w:rsidRPr="004E78DE" w:rsidRDefault="00AE6C37" w:rsidP="009D7C2E">
            <w:pPr>
              <w:spacing w:after="0" w:line="240" w:lineRule="auto"/>
              <w:jc w:val="left"/>
              <w:rPr>
                <w:lang w:eastAsia="ru-RU"/>
              </w:rPr>
            </w:pPr>
            <w:r w:rsidRPr="004E78DE">
              <w:rPr>
                <w:sz w:val="22"/>
                <w:lang w:eastAsia="ru-RU"/>
              </w:rPr>
              <w:t>175</w:t>
            </w:r>
          </w:p>
        </w:tc>
        <w:tc>
          <w:tcPr>
            <w:tcW w:w="1784" w:type="dxa"/>
            <w:vAlign w:val="center"/>
          </w:tcPr>
          <w:p w:rsidR="00AE6C37" w:rsidRPr="004E78DE" w:rsidRDefault="00AE6C37" w:rsidP="009D7C2E">
            <w:pPr>
              <w:spacing w:after="0" w:line="240" w:lineRule="auto"/>
              <w:jc w:val="left"/>
              <w:rPr>
                <w:lang w:eastAsia="ru-RU"/>
              </w:rPr>
            </w:pPr>
            <w:r w:rsidRPr="004E78DE">
              <w:rPr>
                <w:sz w:val="22"/>
                <w:lang w:eastAsia="ru-RU"/>
              </w:rPr>
              <w:t>72-25-0104022-454</w:t>
            </w:r>
          </w:p>
        </w:tc>
      </w:tr>
      <w:tr w:rsidR="00AE6C37" w:rsidRPr="004E78DE" w:rsidTr="009D7C2E">
        <w:trPr>
          <w:trHeight w:val="23"/>
          <w:jc w:val="center"/>
        </w:trPr>
        <w:tc>
          <w:tcPr>
            <w:tcW w:w="649" w:type="dxa"/>
            <w:vAlign w:val="center"/>
          </w:tcPr>
          <w:p w:rsidR="00AE6C37" w:rsidRPr="004E78DE" w:rsidRDefault="00AE6C37" w:rsidP="009D7C2E">
            <w:pPr>
              <w:spacing w:after="0" w:line="240" w:lineRule="auto"/>
              <w:jc w:val="left"/>
              <w:rPr>
                <w:lang w:eastAsia="ru-RU"/>
              </w:rPr>
            </w:pPr>
            <w:r w:rsidRPr="004E78DE">
              <w:rPr>
                <w:sz w:val="22"/>
                <w:lang w:eastAsia="ru-RU"/>
              </w:rPr>
              <w:t>7</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 xml:space="preserve">Сеть водоснабжения по ул. Челюскинцев Д-225 мм, </w:t>
            </w:r>
          </w:p>
        </w:tc>
        <w:tc>
          <w:tcPr>
            <w:tcW w:w="1454"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c>
          <w:tcPr>
            <w:tcW w:w="1062" w:type="dxa"/>
            <w:vAlign w:val="center"/>
          </w:tcPr>
          <w:p w:rsidR="00AE6C37" w:rsidRPr="004E78DE" w:rsidRDefault="00AE6C37" w:rsidP="009D7C2E">
            <w:pPr>
              <w:spacing w:after="0" w:line="240" w:lineRule="auto"/>
              <w:jc w:val="left"/>
              <w:rPr>
                <w:lang w:eastAsia="ru-RU"/>
              </w:rPr>
            </w:pPr>
            <w:r w:rsidRPr="004E78DE">
              <w:rPr>
                <w:sz w:val="22"/>
                <w:lang w:eastAsia="ru-RU"/>
              </w:rPr>
              <w:t>25.01.2017</w:t>
            </w:r>
          </w:p>
        </w:tc>
        <w:tc>
          <w:tcPr>
            <w:tcW w:w="1352" w:type="dxa"/>
            <w:vAlign w:val="center"/>
          </w:tcPr>
          <w:p w:rsidR="00AE6C37" w:rsidRPr="004E78DE" w:rsidRDefault="00AE6C37" w:rsidP="009D7C2E">
            <w:pPr>
              <w:spacing w:after="0" w:line="240" w:lineRule="auto"/>
              <w:jc w:val="left"/>
              <w:rPr>
                <w:lang w:eastAsia="ru-RU"/>
              </w:rPr>
            </w:pPr>
            <w:r w:rsidRPr="004E78DE">
              <w:rPr>
                <w:sz w:val="22"/>
                <w:lang w:eastAsia="ru-RU"/>
              </w:rPr>
              <w:t>в арбитражном суде</w:t>
            </w:r>
          </w:p>
        </w:tc>
        <w:tc>
          <w:tcPr>
            <w:tcW w:w="1873" w:type="dxa"/>
            <w:vAlign w:val="center"/>
          </w:tcPr>
          <w:p w:rsidR="00AE6C37" w:rsidRPr="004E78DE" w:rsidRDefault="00AE6C37" w:rsidP="009D7C2E">
            <w:pPr>
              <w:spacing w:after="0" w:line="240" w:lineRule="auto"/>
              <w:jc w:val="left"/>
              <w:rPr>
                <w:lang w:eastAsia="ru-RU"/>
              </w:rPr>
            </w:pPr>
            <w:r w:rsidRPr="004E78DE">
              <w:rPr>
                <w:sz w:val="22"/>
                <w:lang w:eastAsia="ru-RU"/>
              </w:rPr>
              <w:t>298</w:t>
            </w:r>
          </w:p>
        </w:tc>
        <w:tc>
          <w:tcPr>
            <w:tcW w:w="1784" w:type="dxa"/>
            <w:vAlign w:val="center"/>
          </w:tcPr>
          <w:p w:rsidR="00AE6C37" w:rsidRPr="004E78DE" w:rsidRDefault="00AE6C37" w:rsidP="009D7C2E">
            <w:pPr>
              <w:spacing w:after="0" w:line="240" w:lineRule="auto"/>
              <w:jc w:val="left"/>
              <w:rPr>
                <w:lang w:eastAsia="ru-RU"/>
              </w:rPr>
            </w:pPr>
            <w:r w:rsidRPr="004E78DE">
              <w:rPr>
                <w:sz w:val="22"/>
                <w:lang w:eastAsia="ru-RU"/>
              </w:rPr>
              <w:t>72-25-0106005-359</w:t>
            </w:r>
          </w:p>
        </w:tc>
      </w:tr>
    </w:tbl>
    <w:p w:rsidR="00AE6C37" w:rsidRPr="004E78DE" w:rsidRDefault="00AE6C37" w:rsidP="0052699D">
      <w:pPr>
        <w:pStyle w:val="14"/>
        <w:spacing w:before="0" w:line="240" w:lineRule="auto"/>
        <w:ind w:firstLine="0"/>
        <w:jc w:val="left"/>
        <w:rPr>
          <w:b/>
          <w:szCs w:val="28"/>
        </w:rPr>
      </w:pPr>
    </w:p>
    <w:p w:rsidR="00AE6C37" w:rsidRPr="004E78DE" w:rsidRDefault="00AE6C37" w:rsidP="00E32B6A">
      <w:pPr>
        <w:pStyle w:val="14"/>
        <w:spacing w:line="240" w:lineRule="auto"/>
        <w:rPr>
          <w:b/>
          <w:szCs w:val="28"/>
        </w:rPr>
      </w:pPr>
      <w:r w:rsidRPr="004E78DE">
        <w:t>Планируемые к постановке на кадастровый учет и на учет в качестве бесхозяйных объектов в 2020 году участки сетей водоснабжения представлены в таблице.</w:t>
      </w:r>
    </w:p>
    <w:p w:rsidR="00AE6C37" w:rsidRPr="004E78DE" w:rsidRDefault="00AE6C37" w:rsidP="007705C3">
      <w:pPr>
        <w:pStyle w:val="14"/>
        <w:spacing w:before="0" w:line="240" w:lineRule="auto"/>
        <w:ind w:firstLine="0"/>
        <w:jc w:val="center"/>
        <w:rPr>
          <w:b/>
          <w:szCs w:val="28"/>
        </w:rPr>
      </w:pPr>
      <w:bookmarkStart w:id="340" w:name="_Toc47549023"/>
      <w:r w:rsidRPr="004E78DE">
        <w:rPr>
          <w:b/>
          <w:szCs w:val="28"/>
        </w:rPr>
        <w:t xml:space="preserve">Таблица </w:t>
      </w:r>
      <w:r w:rsidRPr="004E78DE">
        <w:rPr>
          <w:b/>
          <w:szCs w:val="28"/>
        </w:rPr>
        <w:fldChar w:fldCharType="begin"/>
      </w:r>
      <w:r w:rsidRPr="004E78DE">
        <w:rPr>
          <w:b/>
          <w:szCs w:val="28"/>
        </w:rPr>
        <w:instrText xml:space="preserve"> SEQ Таблица \* ARABIC </w:instrText>
      </w:r>
      <w:r w:rsidRPr="004E78DE">
        <w:rPr>
          <w:b/>
          <w:szCs w:val="28"/>
        </w:rPr>
        <w:fldChar w:fldCharType="separate"/>
      </w:r>
      <w:r w:rsidRPr="004E78DE">
        <w:rPr>
          <w:b/>
          <w:noProof/>
          <w:szCs w:val="28"/>
        </w:rPr>
        <w:t>48</w:t>
      </w:r>
      <w:r w:rsidRPr="004E78DE">
        <w:rPr>
          <w:b/>
          <w:szCs w:val="28"/>
        </w:rPr>
        <w:fldChar w:fldCharType="end"/>
      </w:r>
      <w:r w:rsidRPr="004E78DE">
        <w:rPr>
          <w:b/>
          <w:szCs w:val="28"/>
        </w:rPr>
        <w:t>. Планируемые к постановке на кадастровый учет и на учет в качестве бесхозяйных объектов в 2020 участки сетей водоснабжения</w:t>
      </w:r>
      <w:bookmarkEnd w:id="340"/>
    </w:p>
    <w:p w:rsidR="00AE6C37" w:rsidRPr="004E78DE" w:rsidRDefault="00AE6C37" w:rsidP="0052699D">
      <w:pPr>
        <w:pStyle w:val="14"/>
        <w:spacing w:before="0" w:line="240" w:lineRule="auto"/>
        <w:ind w:firstLine="0"/>
        <w:jc w:val="left"/>
        <w:rPr>
          <w:b/>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10"/>
        <w:gridCol w:w="7098"/>
        <w:gridCol w:w="2120"/>
      </w:tblGrid>
      <w:tr w:rsidR="00AE6C37" w:rsidRPr="004E78DE" w:rsidTr="007D2E2B">
        <w:trPr>
          <w:trHeight w:val="23"/>
          <w:jc w:val="center"/>
        </w:trPr>
        <w:tc>
          <w:tcPr>
            <w:tcW w:w="410" w:type="dxa"/>
            <w:vAlign w:val="center"/>
          </w:tcPr>
          <w:p w:rsidR="00AE6C37" w:rsidRPr="004E78DE" w:rsidRDefault="00AE6C37" w:rsidP="009D7C2E">
            <w:pPr>
              <w:spacing w:after="0" w:line="240" w:lineRule="auto"/>
              <w:jc w:val="center"/>
              <w:rPr>
                <w:lang w:eastAsia="ru-RU"/>
              </w:rPr>
            </w:pPr>
            <w:r w:rsidRPr="004E78DE">
              <w:rPr>
                <w:sz w:val="22"/>
                <w:lang w:eastAsia="ru-RU"/>
              </w:rPr>
              <w:t>№п/п</w:t>
            </w:r>
          </w:p>
        </w:tc>
        <w:tc>
          <w:tcPr>
            <w:tcW w:w="7098" w:type="dxa"/>
            <w:vAlign w:val="center"/>
          </w:tcPr>
          <w:p w:rsidR="00AE6C37" w:rsidRPr="004E78DE" w:rsidRDefault="00AE6C37" w:rsidP="009D7C2E">
            <w:pPr>
              <w:spacing w:after="0" w:line="240" w:lineRule="auto"/>
              <w:jc w:val="center"/>
              <w:rPr>
                <w:lang w:eastAsia="ru-RU"/>
              </w:rPr>
            </w:pPr>
            <w:r w:rsidRPr="004E78DE">
              <w:rPr>
                <w:sz w:val="22"/>
                <w:lang w:eastAsia="ru-RU"/>
              </w:rPr>
              <w:t>Адрес</w:t>
            </w:r>
          </w:p>
        </w:tc>
        <w:tc>
          <w:tcPr>
            <w:tcW w:w="2120" w:type="dxa"/>
            <w:vAlign w:val="center"/>
          </w:tcPr>
          <w:p w:rsidR="00AE6C37" w:rsidRPr="004E78DE" w:rsidRDefault="00AE6C37" w:rsidP="009D7C2E">
            <w:pPr>
              <w:spacing w:after="0" w:line="240" w:lineRule="auto"/>
              <w:jc w:val="left"/>
              <w:rPr>
                <w:lang w:eastAsia="ru-RU"/>
              </w:rPr>
            </w:pPr>
            <w:r w:rsidRPr="004E78DE">
              <w:rPr>
                <w:sz w:val="22"/>
                <w:lang w:eastAsia="ru-RU"/>
              </w:rPr>
              <w:t>наименование</w:t>
            </w:r>
          </w:p>
        </w:tc>
      </w:tr>
      <w:tr w:rsidR="00AE6C37" w:rsidRPr="004E78DE" w:rsidTr="007D2E2B">
        <w:trPr>
          <w:trHeight w:val="23"/>
          <w:jc w:val="center"/>
        </w:trPr>
        <w:tc>
          <w:tcPr>
            <w:tcW w:w="410"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w:t>
            </w:r>
          </w:p>
        </w:tc>
        <w:tc>
          <w:tcPr>
            <w:tcW w:w="7098"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водоснабжения: от места врезки сетей водоснабжения в централизованную систему холодного водоснабжения (колодец № 6) до котельной № 18, ул. Челюскинцев, 2А;</w:t>
            </w:r>
          </w:p>
        </w:tc>
        <w:tc>
          <w:tcPr>
            <w:tcW w:w="2120"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r>
      <w:tr w:rsidR="00AE6C37" w:rsidRPr="004E78DE" w:rsidTr="007D2E2B">
        <w:trPr>
          <w:trHeight w:val="23"/>
          <w:jc w:val="center"/>
        </w:trPr>
        <w:tc>
          <w:tcPr>
            <w:tcW w:w="410"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w:t>
            </w:r>
          </w:p>
        </w:tc>
        <w:tc>
          <w:tcPr>
            <w:tcW w:w="7098"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водоснабжения: от места врезки сетей водоснабжения в централизованную систему холодного водоснабжения (колодец № 2) до котельной № 20, ул. Пономарева, 45;</w:t>
            </w:r>
          </w:p>
        </w:tc>
        <w:tc>
          <w:tcPr>
            <w:tcW w:w="2120"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r>
      <w:tr w:rsidR="00AE6C37" w:rsidRPr="004E78DE" w:rsidTr="007D2E2B">
        <w:trPr>
          <w:trHeight w:val="23"/>
          <w:jc w:val="center"/>
        </w:trPr>
        <w:tc>
          <w:tcPr>
            <w:tcW w:w="410"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w:t>
            </w:r>
          </w:p>
        </w:tc>
        <w:tc>
          <w:tcPr>
            <w:tcW w:w="7098"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водоснабжения: от места врезки сетей водоснабжения в централизованную систему холодного водоснабжения (колодец №11) до котельной № 23, ул. Казанская, 49А;</w:t>
            </w:r>
          </w:p>
        </w:tc>
        <w:tc>
          <w:tcPr>
            <w:tcW w:w="2120"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r>
      <w:tr w:rsidR="00AE6C37" w:rsidRPr="004E78DE" w:rsidTr="007D2E2B">
        <w:trPr>
          <w:trHeight w:val="23"/>
          <w:jc w:val="center"/>
        </w:trPr>
        <w:tc>
          <w:tcPr>
            <w:tcW w:w="410"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w:t>
            </w:r>
          </w:p>
        </w:tc>
        <w:tc>
          <w:tcPr>
            <w:tcW w:w="7098"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водоснабжения: от места врезки сетей водоснабжения в централизованную систему холодного водоснабжения (колодец №17) до котельной № 29, ул. К. Маркса, 5Б;</w:t>
            </w:r>
          </w:p>
        </w:tc>
        <w:tc>
          <w:tcPr>
            <w:tcW w:w="2120"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r>
      <w:tr w:rsidR="00AE6C37" w:rsidRPr="004E78DE" w:rsidTr="007D2E2B">
        <w:trPr>
          <w:trHeight w:val="23"/>
          <w:jc w:val="center"/>
        </w:trPr>
        <w:tc>
          <w:tcPr>
            <w:tcW w:w="410"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w:t>
            </w:r>
          </w:p>
        </w:tc>
        <w:tc>
          <w:tcPr>
            <w:tcW w:w="7098"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водоснабжения: от места врезки сетей водоснабжения в централизованную систему холодного водоснабжения (колодец № 90п) до котельной № 30, ул. Курганская,3;</w:t>
            </w:r>
          </w:p>
        </w:tc>
        <w:tc>
          <w:tcPr>
            <w:tcW w:w="2120"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r>
      <w:tr w:rsidR="00AE6C37" w:rsidRPr="004E78DE" w:rsidTr="007D2E2B">
        <w:trPr>
          <w:trHeight w:val="23"/>
          <w:jc w:val="center"/>
        </w:trPr>
        <w:tc>
          <w:tcPr>
            <w:tcW w:w="410"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w:t>
            </w:r>
          </w:p>
        </w:tc>
        <w:tc>
          <w:tcPr>
            <w:tcW w:w="7098"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водоснабжения: от места врезки сетей водоснабжения в централизованную систему холодного водоснабжения (колодец № 17) до котельной № 31, ул. 1-я Северная, 60;</w:t>
            </w:r>
          </w:p>
        </w:tc>
        <w:tc>
          <w:tcPr>
            <w:tcW w:w="2120"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r>
      <w:tr w:rsidR="00AE6C37" w:rsidRPr="004E78DE" w:rsidTr="007D2E2B">
        <w:trPr>
          <w:trHeight w:val="23"/>
          <w:jc w:val="center"/>
        </w:trPr>
        <w:tc>
          <w:tcPr>
            <w:tcW w:w="410"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w:t>
            </w:r>
          </w:p>
        </w:tc>
        <w:tc>
          <w:tcPr>
            <w:tcW w:w="7098"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водоснабжения: от места врезки сетей водоснабжения в централизованную систему холодного водоснабжения (колодец № 1) до котельной № 33, ул. Курганская, 95А;</w:t>
            </w:r>
          </w:p>
        </w:tc>
        <w:tc>
          <w:tcPr>
            <w:tcW w:w="2120"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r>
      <w:tr w:rsidR="00AE6C37" w:rsidRPr="004E78DE" w:rsidTr="007D2E2B">
        <w:trPr>
          <w:trHeight w:val="23"/>
          <w:jc w:val="center"/>
        </w:trPr>
        <w:tc>
          <w:tcPr>
            <w:tcW w:w="410"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w:t>
            </w:r>
          </w:p>
        </w:tc>
        <w:tc>
          <w:tcPr>
            <w:tcW w:w="7098"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водоснабжения: от места врезки сетей водоснабжения в централизованную систем) холодного водоснабжения (колодец № 23) до котельной № 49, ул. Казанская, 44, стр.4;</w:t>
            </w:r>
          </w:p>
        </w:tc>
        <w:tc>
          <w:tcPr>
            <w:tcW w:w="2120"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r>
      <w:tr w:rsidR="00AE6C37" w:rsidRPr="004E78DE" w:rsidTr="007D2E2B">
        <w:trPr>
          <w:trHeight w:val="23"/>
          <w:jc w:val="center"/>
        </w:trPr>
        <w:tc>
          <w:tcPr>
            <w:tcW w:w="410"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w:t>
            </w:r>
          </w:p>
        </w:tc>
        <w:tc>
          <w:tcPr>
            <w:tcW w:w="7098"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водоснабжения: от места врезки сетей водоснабжения в централизованную систему холодного водоснабжения (колодец № 18) до «гараж №1» ул. Ершова,4, стр.5,«гараж № 2» ул. Ершова,4 стр.7;</w:t>
            </w:r>
          </w:p>
        </w:tc>
        <w:tc>
          <w:tcPr>
            <w:tcW w:w="2120"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r>
      <w:tr w:rsidR="00AE6C37" w:rsidRPr="004E78DE" w:rsidTr="007D2E2B">
        <w:trPr>
          <w:trHeight w:val="23"/>
          <w:jc w:val="center"/>
        </w:trPr>
        <w:tc>
          <w:tcPr>
            <w:tcW w:w="410"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w:t>
            </w:r>
          </w:p>
        </w:tc>
        <w:tc>
          <w:tcPr>
            <w:tcW w:w="7098"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водоснабжения: от места врезки сетей водоснабжения в централизованную систему холодного водоснабжения (колодец №7) до котельной № 11, Орджоникидзе, 41А;</w:t>
            </w:r>
          </w:p>
        </w:tc>
        <w:tc>
          <w:tcPr>
            <w:tcW w:w="2120"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r>
      <w:tr w:rsidR="00AE6C37" w:rsidRPr="004E78DE" w:rsidTr="007D2E2B">
        <w:trPr>
          <w:trHeight w:val="23"/>
          <w:jc w:val="center"/>
        </w:trPr>
        <w:tc>
          <w:tcPr>
            <w:tcW w:w="410"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w:t>
            </w:r>
          </w:p>
        </w:tc>
        <w:tc>
          <w:tcPr>
            <w:tcW w:w="7098" w:type="dxa"/>
            <w:vAlign w:val="bottom"/>
          </w:tcPr>
          <w:p w:rsidR="00AE6C37" w:rsidRPr="004E78DE" w:rsidRDefault="00AE6C37" w:rsidP="009D7C2E">
            <w:pPr>
              <w:spacing w:after="0" w:line="240" w:lineRule="auto"/>
              <w:jc w:val="left"/>
              <w:rPr>
                <w:szCs w:val="24"/>
                <w:lang w:eastAsia="ru-RU"/>
              </w:rPr>
            </w:pPr>
            <w:r w:rsidRPr="004E78DE">
              <w:rPr>
                <w:szCs w:val="24"/>
                <w:lang w:eastAsia="ru-RU"/>
              </w:rPr>
              <w:t>Наружная сеть водоснабжения: от места врезки сетей водоснабжения в централизованную систему холодного водоснабжения (колодец №6) до котельной № 17Б, ул. Пономарева, 23А.</w:t>
            </w:r>
          </w:p>
        </w:tc>
        <w:tc>
          <w:tcPr>
            <w:tcW w:w="2120"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водоснабжения</w:t>
            </w:r>
          </w:p>
        </w:tc>
      </w:tr>
    </w:tbl>
    <w:p w:rsidR="00AE6C37" w:rsidRPr="004E78DE" w:rsidRDefault="00AE6C37" w:rsidP="0052699D">
      <w:pPr>
        <w:pStyle w:val="14"/>
        <w:spacing w:before="0" w:line="240" w:lineRule="auto"/>
        <w:ind w:firstLine="0"/>
        <w:jc w:val="left"/>
        <w:rPr>
          <w:b/>
          <w:szCs w:val="28"/>
        </w:rPr>
      </w:pPr>
    </w:p>
    <w:p w:rsidR="00AE6C37" w:rsidRPr="004E78DE" w:rsidRDefault="00AE6C37" w:rsidP="00F937E0">
      <w:pPr>
        <w:pStyle w:val="14"/>
        <w:spacing w:line="240" w:lineRule="auto"/>
      </w:pPr>
    </w:p>
    <w:p w:rsidR="00AE6C37" w:rsidRPr="004E78DE" w:rsidRDefault="00AE6C37">
      <w:pPr>
        <w:spacing w:after="0" w:line="240" w:lineRule="auto"/>
        <w:jc w:val="left"/>
        <w:rPr>
          <w:sz w:val="28"/>
          <w:szCs w:val="28"/>
        </w:rPr>
      </w:pPr>
      <w:r w:rsidRPr="004E78DE">
        <w:rPr>
          <w:szCs w:val="28"/>
        </w:rPr>
        <w:br w:type="page"/>
      </w:r>
    </w:p>
    <w:p w:rsidR="00AE6C37" w:rsidRPr="004E78DE" w:rsidRDefault="00AE6C37" w:rsidP="0014453E">
      <w:pPr>
        <w:pStyle w:val="12"/>
        <w:keepNext/>
        <w:keepLines/>
        <w:spacing w:line="276" w:lineRule="auto"/>
        <w:jc w:val="both"/>
        <w:rPr>
          <w:b w:val="0"/>
          <w:bCs/>
          <w:szCs w:val="28"/>
        </w:rPr>
      </w:pPr>
      <w:bookmarkStart w:id="341" w:name="_Toc374449697"/>
      <w:bookmarkStart w:id="342" w:name="_Toc381779931"/>
      <w:bookmarkStart w:id="343" w:name="_Toc384223062"/>
      <w:bookmarkStart w:id="344" w:name="_Toc387160663"/>
      <w:bookmarkStart w:id="345" w:name="_Toc388948575"/>
      <w:bookmarkStart w:id="346" w:name="_Toc404671084"/>
      <w:bookmarkStart w:id="347" w:name="_Toc444520143"/>
      <w:bookmarkStart w:id="348" w:name="_Toc47549102"/>
      <w:r w:rsidRPr="004E78DE">
        <w:rPr>
          <w:bCs/>
          <w:szCs w:val="28"/>
        </w:rPr>
        <w:t>ГЛАВА II: СХЕМА ВОДООТВЕДЕНИ</w:t>
      </w:r>
      <w:bookmarkEnd w:id="341"/>
      <w:bookmarkEnd w:id="342"/>
      <w:bookmarkEnd w:id="343"/>
      <w:bookmarkEnd w:id="344"/>
      <w:bookmarkEnd w:id="345"/>
      <w:bookmarkEnd w:id="346"/>
      <w:r w:rsidRPr="004E78DE">
        <w:rPr>
          <w:bCs/>
          <w:szCs w:val="28"/>
        </w:rPr>
        <w:t>Я</w:t>
      </w:r>
      <w:bookmarkEnd w:id="347"/>
      <w:bookmarkEnd w:id="348"/>
    </w:p>
    <w:p w:rsidR="00AE6C37" w:rsidRPr="004E78DE" w:rsidRDefault="00AE6C37" w:rsidP="00566570"/>
    <w:p w:rsidR="00AE6C37" w:rsidRPr="004E78DE" w:rsidRDefault="00AE6C37" w:rsidP="00017D79">
      <w:pPr>
        <w:pStyle w:val="17"/>
        <w:numPr>
          <w:ilvl w:val="0"/>
          <w:numId w:val="8"/>
        </w:numPr>
        <w:spacing w:after="0" w:line="360" w:lineRule="auto"/>
        <w:outlineLvl w:val="1"/>
        <w:rPr>
          <w:b/>
          <w:sz w:val="28"/>
          <w:szCs w:val="28"/>
        </w:rPr>
      </w:pPr>
      <w:bookmarkStart w:id="349" w:name="_Toc381779932"/>
      <w:bookmarkStart w:id="350" w:name="_Toc384223063"/>
      <w:bookmarkStart w:id="351" w:name="_Toc387160664"/>
      <w:bookmarkStart w:id="352" w:name="_Toc388948576"/>
      <w:bookmarkStart w:id="353" w:name="_Toc404671085"/>
      <w:bookmarkStart w:id="354" w:name="_Toc444520144"/>
      <w:bookmarkStart w:id="355" w:name="_Toc47549103"/>
      <w:r w:rsidRPr="004E78DE">
        <w:rPr>
          <w:b/>
          <w:sz w:val="28"/>
          <w:szCs w:val="28"/>
        </w:rPr>
        <w:t>Существующее положение в сфере водоотведения муниципального образования</w:t>
      </w:r>
      <w:bookmarkEnd w:id="349"/>
      <w:bookmarkEnd w:id="350"/>
      <w:bookmarkEnd w:id="351"/>
      <w:bookmarkEnd w:id="352"/>
      <w:bookmarkEnd w:id="353"/>
      <w:bookmarkEnd w:id="354"/>
      <w:bookmarkEnd w:id="355"/>
    </w:p>
    <w:p w:rsidR="00AE6C37" w:rsidRPr="004E78DE" w:rsidRDefault="00AE6C37" w:rsidP="00566570">
      <w:pPr>
        <w:pStyle w:val="14"/>
      </w:pPr>
    </w:p>
    <w:p w:rsidR="00AE6C37" w:rsidRPr="004E78DE" w:rsidRDefault="00AE6C37" w:rsidP="00017D79">
      <w:pPr>
        <w:pStyle w:val="3"/>
        <w:numPr>
          <w:ilvl w:val="1"/>
          <w:numId w:val="4"/>
        </w:numPr>
        <w:ind w:left="851" w:hanging="425"/>
        <w:rPr>
          <w:sz w:val="28"/>
        </w:rPr>
      </w:pPr>
      <w:bookmarkStart w:id="356" w:name="_Toc381779933"/>
      <w:bookmarkStart w:id="357" w:name="_Toc386035528"/>
      <w:bookmarkStart w:id="358" w:name="_Toc387160665"/>
      <w:bookmarkStart w:id="359" w:name="_Toc388948577"/>
      <w:bookmarkStart w:id="360" w:name="_Toc403988999"/>
      <w:bookmarkStart w:id="361" w:name="_Toc444520145"/>
      <w:bookmarkStart w:id="362" w:name="_Toc47549104"/>
      <w:r w:rsidRPr="004E78DE">
        <w:rPr>
          <w:sz w:val="28"/>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w:t>
      </w:r>
      <w:bookmarkEnd w:id="356"/>
      <w:r w:rsidRPr="004E78DE">
        <w:rPr>
          <w:sz w:val="28"/>
        </w:rPr>
        <w:t xml:space="preserve"> зоны</w:t>
      </w:r>
      <w:bookmarkEnd w:id="357"/>
      <w:bookmarkEnd w:id="358"/>
      <w:bookmarkEnd w:id="359"/>
      <w:bookmarkEnd w:id="360"/>
      <w:bookmarkEnd w:id="361"/>
      <w:bookmarkEnd w:id="362"/>
    </w:p>
    <w:p w:rsidR="00AE6C37" w:rsidRPr="004E78DE" w:rsidRDefault="00AE6C37" w:rsidP="003F25F5">
      <w:pPr>
        <w:spacing w:before="200" w:after="0" w:line="240" w:lineRule="auto"/>
        <w:ind w:firstLine="709"/>
        <w:rPr>
          <w:bCs/>
          <w:sz w:val="28"/>
          <w:szCs w:val="28"/>
          <w:lang w:eastAsia="ru-RU"/>
        </w:rPr>
      </w:pPr>
      <w:r w:rsidRPr="004E78DE">
        <w:rPr>
          <w:bCs/>
          <w:sz w:val="28"/>
          <w:szCs w:val="28"/>
          <w:lang w:eastAsia="ru-RU"/>
        </w:rPr>
        <w:t>Система водоотведения в городском округе Ишим – раздельная. Хозяйственно-бытовые и производственные сточные воды от жилого массива и предприятий г. Ишима и Ишимского района перекачиваются 29 канализационными насосными станциями, производительностью 16800 м³/сут, на очистные сооружения, производительностью 20800 м³/сут., по канализационным сетям протяженностью 95,1 км. Кроме этих КНС, сточные воды от жилого массива и бюджетных учреждений перекачиваются с помощью мини-КНС в количестве 7 штук.</w:t>
      </w:r>
    </w:p>
    <w:p w:rsidR="00AE6C37" w:rsidRPr="004E78DE" w:rsidRDefault="00AE6C37" w:rsidP="00907976">
      <w:pPr>
        <w:spacing w:before="200" w:after="0" w:line="240" w:lineRule="auto"/>
        <w:ind w:firstLine="709"/>
        <w:rPr>
          <w:bCs/>
          <w:sz w:val="28"/>
          <w:szCs w:val="28"/>
          <w:lang w:eastAsia="ru-RU"/>
        </w:rPr>
      </w:pPr>
      <w:r w:rsidRPr="004E78DE">
        <w:rPr>
          <w:bCs/>
          <w:sz w:val="28"/>
          <w:szCs w:val="28"/>
          <w:lang w:eastAsia="ru-RU"/>
        </w:rPr>
        <w:t>Сточные воды и жидкие бытовые отходы на КОС подвергаются сложному и многоступенчатому процессу полной биологической очистки. Очищенные сточные воды сбрасываются в реку Ишим на 485 км от устья.</w:t>
      </w:r>
    </w:p>
    <w:p w:rsidR="00AE6C37" w:rsidRPr="004E78DE" w:rsidRDefault="00AE6C37" w:rsidP="001B6B8B">
      <w:pPr>
        <w:spacing w:before="200" w:after="0" w:line="240" w:lineRule="auto"/>
        <w:ind w:firstLine="709"/>
        <w:rPr>
          <w:bCs/>
          <w:sz w:val="28"/>
          <w:szCs w:val="28"/>
          <w:lang w:eastAsia="ru-RU"/>
        </w:rPr>
      </w:pPr>
      <w:r w:rsidRPr="004E78DE">
        <w:rPr>
          <w:bCs/>
          <w:sz w:val="28"/>
          <w:szCs w:val="28"/>
          <w:lang w:eastAsia="ru-RU"/>
        </w:rPr>
        <w:t>Производительность существующей системы канализации по пропускной способности коллекторов и насосных станций – 16000 м³/сут.</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 xml:space="preserve">10 КНС являются собственностью АО «Водоканал», остальные арендуются у </w:t>
      </w:r>
      <w:r w:rsidRPr="004E78DE">
        <w:rPr>
          <w:sz w:val="28"/>
          <w:szCs w:val="28"/>
        </w:rPr>
        <w:t>ГУП ТО «ПКХС», Департамента имущественных отношений и земельных ресурсов администрации города Ишима, Отдела имущественных и земельных отношений администрации Ишимского муниципального района, МКУ «УЖКХ города Ишима»</w:t>
      </w:r>
      <w:r w:rsidRPr="004E78DE">
        <w:rPr>
          <w:bCs/>
          <w:sz w:val="28"/>
          <w:szCs w:val="28"/>
          <w:lang w:eastAsia="ru-RU"/>
        </w:rPr>
        <w:t xml:space="preserve"> (см. Таблицу49). Часть сетей водоотведения так же арендуется у вышеуказанных организаций. КОС являются собственностью АО «Водоканал».</w:t>
      </w:r>
    </w:p>
    <w:p w:rsidR="00AE6C37" w:rsidRPr="004E78DE" w:rsidRDefault="00AE6C37" w:rsidP="00566570">
      <w:pPr>
        <w:spacing w:before="200" w:after="0" w:line="240" w:lineRule="auto"/>
        <w:ind w:firstLine="709"/>
        <w:rPr>
          <w:szCs w:val="24"/>
        </w:rPr>
      </w:pPr>
      <w:r w:rsidRPr="004E78DE">
        <w:rPr>
          <w:bCs/>
          <w:sz w:val="28"/>
          <w:szCs w:val="28"/>
          <w:lang w:eastAsia="ru-RU"/>
        </w:rPr>
        <w:t>В городском округе Ишим оказание услуг в сфере водоотведения, и эксплуатацию всех объектов и сетей водоотведения осуществляет АО «Водоканал». Таким образом, централизованное водоотведение городе Ишим можно отнести к одной эксплуатационной зоне – зоне эксплуатационной ответственности АО «Водоканал». Общее количество потребителей АО «Водоканал» на 01.01.2020 года по услуге водоотведение составляет: 38,5 тыс. человек по сетевому водоотведению, и 13,7 тыс. человек с вывозной канализацией, в том числе обслуживаемых АО «Водоканал» - 49 человек, у остального населения вывозят прочие потребители услуги по очистке сточных вод; бюджетные организации – 90 потребителей; прочие организации – 445 потребителей.</w:t>
      </w:r>
    </w:p>
    <w:p w:rsidR="00AE6C37" w:rsidRPr="004E78DE" w:rsidRDefault="00AE6C37" w:rsidP="00566570">
      <w:pPr>
        <w:spacing w:before="200" w:after="0" w:line="240" w:lineRule="auto"/>
        <w:ind w:firstLine="709"/>
        <w:rPr>
          <w:szCs w:val="24"/>
        </w:rPr>
      </w:pPr>
    </w:p>
    <w:p w:rsidR="00AE6C37" w:rsidRPr="004E78DE" w:rsidRDefault="00AE6C37" w:rsidP="00017D79">
      <w:pPr>
        <w:pStyle w:val="3"/>
        <w:numPr>
          <w:ilvl w:val="1"/>
          <w:numId w:val="4"/>
        </w:numPr>
        <w:ind w:left="851" w:hanging="425"/>
        <w:rPr>
          <w:sz w:val="28"/>
        </w:rPr>
      </w:pPr>
      <w:bookmarkStart w:id="363" w:name="_Toc381779934"/>
      <w:bookmarkStart w:id="364" w:name="_Toc386035529"/>
      <w:bookmarkStart w:id="365" w:name="_Toc384223065"/>
      <w:bookmarkStart w:id="366" w:name="_Toc387160666"/>
      <w:bookmarkStart w:id="367" w:name="_Toc388948578"/>
      <w:bookmarkStart w:id="368" w:name="_Toc403989000"/>
      <w:bookmarkStart w:id="369" w:name="_Toc444520146"/>
      <w:bookmarkStart w:id="370" w:name="_Toc47549105"/>
      <w:r w:rsidRPr="004E78DE">
        <w:rPr>
          <w:sz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63"/>
      <w:bookmarkEnd w:id="364"/>
      <w:bookmarkEnd w:id="365"/>
      <w:bookmarkEnd w:id="366"/>
      <w:bookmarkEnd w:id="367"/>
      <w:bookmarkEnd w:id="368"/>
      <w:bookmarkEnd w:id="369"/>
      <w:bookmarkEnd w:id="370"/>
    </w:p>
    <w:p w:rsidR="00AE6C37" w:rsidRPr="004E78DE" w:rsidRDefault="00AE6C37" w:rsidP="001B6B8B">
      <w:pPr>
        <w:spacing w:before="200" w:after="0" w:line="240" w:lineRule="auto"/>
        <w:ind w:firstLine="709"/>
        <w:rPr>
          <w:bCs/>
          <w:sz w:val="28"/>
          <w:szCs w:val="28"/>
          <w:lang w:eastAsia="ru-RU"/>
        </w:rPr>
      </w:pPr>
      <w:r w:rsidRPr="004E78DE">
        <w:rPr>
          <w:bCs/>
          <w:sz w:val="28"/>
          <w:szCs w:val="28"/>
          <w:lang w:eastAsia="ru-RU"/>
        </w:rPr>
        <w:t xml:space="preserve">Канализационные очистные сооружения расположены в юго-восточной части города Ишим по адресу: ул. Заводская 62, введены в эксплуатацию в 1975 году. Проектная производительность КОС – 20800м³/сут. Пропускная способность – 12000 м³/сут. Состояние сооружений – рабочее, износ сооружений составляет 60,3%. </w:t>
      </w:r>
    </w:p>
    <w:p w:rsidR="00AE6C37" w:rsidRPr="004E78DE" w:rsidRDefault="00AE6C37" w:rsidP="00D814A3">
      <w:pPr>
        <w:shd w:val="clear" w:color="auto" w:fill="FFFFFF"/>
        <w:ind w:firstLine="709"/>
        <w:rPr>
          <w:bCs/>
          <w:sz w:val="28"/>
          <w:szCs w:val="28"/>
          <w:lang w:eastAsia="ru-RU"/>
        </w:rPr>
      </w:pPr>
      <w:r w:rsidRPr="004E78DE">
        <w:rPr>
          <w:bCs/>
          <w:sz w:val="28"/>
          <w:szCs w:val="28"/>
          <w:lang w:eastAsia="ru-RU"/>
        </w:rPr>
        <w:t>Сброс сточных вод осуществляется на основании документов:</w:t>
      </w:r>
    </w:p>
    <w:p w:rsidR="00AE6C37" w:rsidRPr="004E78DE" w:rsidRDefault="00AE6C37" w:rsidP="00D814A3">
      <w:pPr>
        <w:shd w:val="clear" w:color="auto" w:fill="FFFFFF"/>
        <w:ind w:firstLine="709"/>
        <w:rPr>
          <w:bCs/>
          <w:sz w:val="28"/>
          <w:szCs w:val="28"/>
          <w:lang w:eastAsia="ru-RU"/>
        </w:rPr>
      </w:pPr>
      <w:r w:rsidRPr="004E78DE">
        <w:rPr>
          <w:bCs/>
          <w:sz w:val="28"/>
          <w:szCs w:val="28"/>
          <w:lang w:eastAsia="ru-RU"/>
        </w:rPr>
        <w:t>- нормативы допустимых сбросов веществ и микроорганизмов в водные объекты, утвержденные приказом Федерального агенства водных ресурсов (Росводресурсы) Нижне-Обского бассейнового управления № 108- НДС  от 02.11.2018 г;</w:t>
      </w:r>
    </w:p>
    <w:p w:rsidR="00AE6C37" w:rsidRPr="004E78DE" w:rsidRDefault="00AE6C37" w:rsidP="00D814A3">
      <w:pPr>
        <w:shd w:val="clear" w:color="auto" w:fill="FFFFFF"/>
        <w:ind w:firstLine="709"/>
        <w:rPr>
          <w:sz w:val="28"/>
          <w:szCs w:val="28"/>
        </w:rPr>
      </w:pPr>
      <w:r w:rsidRPr="004E78DE">
        <w:rPr>
          <w:bCs/>
          <w:sz w:val="28"/>
          <w:szCs w:val="28"/>
          <w:lang w:eastAsia="ru-RU"/>
        </w:rPr>
        <w:t xml:space="preserve">-  </w:t>
      </w:r>
      <w:r w:rsidRPr="004E78DE">
        <w:rPr>
          <w:sz w:val="28"/>
          <w:szCs w:val="28"/>
        </w:rPr>
        <w:t>решение о предоставлении водного объекта в пользование № 72-14.01.03.002-Р- РСВХ-С-2018-02378/00 от 13. 12.2018;</w:t>
      </w:r>
    </w:p>
    <w:p w:rsidR="00AE6C37" w:rsidRPr="004E78DE" w:rsidRDefault="00AE6C37" w:rsidP="00D814A3">
      <w:pPr>
        <w:shd w:val="clear" w:color="auto" w:fill="FFFFFF"/>
        <w:ind w:firstLine="709"/>
        <w:rPr>
          <w:sz w:val="28"/>
          <w:szCs w:val="28"/>
        </w:rPr>
      </w:pPr>
      <w:r w:rsidRPr="004E78DE">
        <w:rPr>
          <w:sz w:val="28"/>
          <w:szCs w:val="28"/>
        </w:rPr>
        <w:t>- разрешение на сброс веществ (за исключением радиоактивных веществ ) и микроорганизмов в водные объекты № 4, выданного на основании приказа Управления Росприроднадзора по Тюменской области от 04.02.2019 г</w:t>
      </w:r>
    </w:p>
    <w:p w:rsidR="00AE6C37" w:rsidRPr="004E78DE" w:rsidRDefault="00AE6C37" w:rsidP="001B6B8B">
      <w:pPr>
        <w:spacing w:before="200" w:after="0" w:line="240" w:lineRule="auto"/>
        <w:ind w:firstLine="709"/>
        <w:rPr>
          <w:sz w:val="28"/>
          <w:szCs w:val="28"/>
        </w:rPr>
      </w:pPr>
      <w:r w:rsidRPr="004E78DE">
        <w:rPr>
          <w:bCs/>
          <w:sz w:val="28"/>
          <w:szCs w:val="28"/>
          <w:lang w:eastAsia="ru-RU"/>
        </w:rPr>
        <w:t xml:space="preserve">Максимально-разрешенный объем стоков, установленный нормативами допустимых сбросов веществ и микроорганизмов в водные объекты -  867 м³/ч.  В соответствии с </w:t>
      </w:r>
      <w:r w:rsidRPr="004E78DE">
        <w:rPr>
          <w:sz w:val="28"/>
          <w:szCs w:val="28"/>
        </w:rPr>
        <w:t xml:space="preserve">решение о предоставлении водного объекта в пользование № 72-14.01.03.002-Р- РСВХ-С-2018-02378/00 от 13. 12.2018 объем сброса сточных вод составляет: 508,0319 </w:t>
      </w:r>
      <w:r w:rsidRPr="004E78DE">
        <w:rPr>
          <w:bCs/>
          <w:sz w:val="28"/>
          <w:szCs w:val="28"/>
          <w:lang w:eastAsia="ru-RU"/>
        </w:rPr>
        <w:t xml:space="preserve">м³/ч; </w:t>
      </w:r>
      <w:r w:rsidRPr="004E78DE">
        <w:rPr>
          <w:sz w:val="28"/>
          <w:szCs w:val="28"/>
        </w:rPr>
        <w:t xml:space="preserve">12192,7656 </w:t>
      </w:r>
      <w:r w:rsidRPr="004E78DE">
        <w:rPr>
          <w:bCs/>
          <w:sz w:val="28"/>
          <w:szCs w:val="28"/>
          <w:lang w:eastAsia="ru-RU"/>
        </w:rPr>
        <w:t>м³/сут; 4450,36 м³/год.</w:t>
      </w:r>
    </w:p>
    <w:p w:rsidR="00AE6C37" w:rsidRPr="004E78DE" w:rsidRDefault="00AE6C37" w:rsidP="001B6B8B">
      <w:pPr>
        <w:spacing w:before="200" w:after="0" w:line="240" w:lineRule="auto"/>
        <w:ind w:firstLine="709"/>
        <w:rPr>
          <w:sz w:val="28"/>
          <w:szCs w:val="28"/>
        </w:rPr>
      </w:pPr>
    </w:p>
    <w:p w:rsidR="00AE6C37" w:rsidRPr="004E78DE" w:rsidRDefault="00AE6C37" w:rsidP="001B6B8B">
      <w:pPr>
        <w:spacing w:before="200" w:after="0" w:line="240" w:lineRule="auto"/>
        <w:ind w:firstLine="709"/>
        <w:rPr>
          <w:sz w:val="28"/>
          <w:szCs w:val="28"/>
        </w:rPr>
      </w:pPr>
    </w:p>
    <w:p w:rsidR="00AE6C37" w:rsidRPr="004E78DE" w:rsidRDefault="00AE6C37" w:rsidP="001B6B8B">
      <w:pPr>
        <w:spacing w:before="200" w:after="0" w:line="240" w:lineRule="auto"/>
        <w:ind w:firstLine="709"/>
        <w:rPr>
          <w:sz w:val="28"/>
          <w:szCs w:val="28"/>
        </w:rPr>
      </w:pPr>
    </w:p>
    <w:p w:rsidR="00AE6C37" w:rsidRPr="004E78DE" w:rsidRDefault="00AE6C37" w:rsidP="00452004">
      <w:pPr>
        <w:spacing w:before="200" w:after="0" w:line="240" w:lineRule="auto"/>
        <w:ind w:firstLine="709"/>
        <w:rPr>
          <w:bCs/>
          <w:sz w:val="28"/>
          <w:szCs w:val="28"/>
          <w:lang w:eastAsia="ru-RU"/>
        </w:rPr>
      </w:pPr>
      <w:r w:rsidRPr="004E78DE">
        <w:rPr>
          <w:bCs/>
          <w:sz w:val="28"/>
          <w:szCs w:val="28"/>
          <w:lang w:eastAsia="ru-RU"/>
        </w:rPr>
        <w:t>Очистка и сброс сточных вод осуществляется с использованием следующих водоотводящих сооружений:</w:t>
      </w:r>
      <w:r w:rsidRPr="004E78DE">
        <w:rPr>
          <w:bCs/>
          <w:sz w:val="28"/>
          <w:szCs w:val="28"/>
          <w:lang w:eastAsia="ru-RU"/>
        </w:rPr>
        <w:tab/>
      </w:r>
    </w:p>
    <w:p w:rsidR="00AE6C37" w:rsidRPr="004E78DE" w:rsidRDefault="00AE6C37" w:rsidP="00017D79">
      <w:pPr>
        <w:numPr>
          <w:ilvl w:val="0"/>
          <w:numId w:val="5"/>
        </w:numPr>
        <w:spacing w:before="200" w:after="0" w:line="240" w:lineRule="auto"/>
        <w:rPr>
          <w:sz w:val="28"/>
          <w:szCs w:val="28"/>
        </w:rPr>
      </w:pPr>
      <w:r w:rsidRPr="004E78DE">
        <w:rPr>
          <w:sz w:val="28"/>
          <w:szCs w:val="28"/>
        </w:rPr>
        <w:t>головная насосная станция (КНС 4);</w:t>
      </w:r>
    </w:p>
    <w:p w:rsidR="00AE6C37" w:rsidRPr="004E78DE" w:rsidRDefault="00AE6C37" w:rsidP="00017D79">
      <w:pPr>
        <w:numPr>
          <w:ilvl w:val="0"/>
          <w:numId w:val="5"/>
        </w:numPr>
        <w:spacing w:before="200" w:after="0" w:line="240" w:lineRule="auto"/>
        <w:rPr>
          <w:sz w:val="28"/>
          <w:szCs w:val="28"/>
        </w:rPr>
      </w:pPr>
      <w:r w:rsidRPr="004E78DE">
        <w:rPr>
          <w:sz w:val="28"/>
          <w:szCs w:val="28"/>
        </w:rPr>
        <w:t xml:space="preserve">песколовки </w:t>
      </w:r>
      <w:r w:rsidRPr="004E78DE">
        <w:rPr>
          <w:sz w:val="28"/>
          <w:szCs w:val="28"/>
          <w:lang w:val="en-US"/>
        </w:rPr>
        <w:t>FW</w:t>
      </w:r>
      <w:r w:rsidRPr="004E78DE">
        <w:rPr>
          <w:sz w:val="28"/>
          <w:szCs w:val="28"/>
        </w:rPr>
        <w:t>-MIL90 (2 ед.), производительностью 324 м³/ч, введены в эксплуатацию в 2007 г;</w:t>
      </w:r>
    </w:p>
    <w:p w:rsidR="00AE6C37" w:rsidRPr="004E78DE" w:rsidRDefault="00AE6C37" w:rsidP="00017D79">
      <w:pPr>
        <w:numPr>
          <w:ilvl w:val="0"/>
          <w:numId w:val="5"/>
        </w:numPr>
        <w:spacing w:before="200" w:after="0" w:line="240" w:lineRule="auto"/>
        <w:rPr>
          <w:sz w:val="28"/>
          <w:szCs w:val="28"/>
        </w:rPr>
      </w:pPr>
      <w:r w:rsidRPr="004E78DE">
        <w:rPr>
          <w:sz w:val="28"/>
          <w:szCs w:val="28"/>
        </w:rPr>
        <w:t>первичные радиальные отстойники диаметром 20 метров (3 ед.), объемом 880 м³, введены в эксплуатацию 1975г;</w:t>
      </w:r>
    </w:p>
    <w:p w:rsidR="00AE6C37" w:rsidRPr="004E78DE" w:rsidRDefault="00AE6C37" w:rsidP="00017D79">
      <w:pPr>
        <w:numPr>
          <w:ilvl w:val="0"/>
          <w:numId w:val="5"/>
        </w:numPr>
        <w:spacing w:before="200" w:after="0" w:line="240" w:lineRule="auto"/>
        <w:rPr>
          <w:sz w:val="28"/>
          <w:szCs w:val="28"/>
        </w:rPr>
      </w:pPr>
      <w:r w:rsidRPr="004E78DE">
        <w:rPr>
          <w:sz w:val="28"/>
          <w:szCs w:val="28"/>
        </w:rPr>
        <w:t>цех напорной флотации;</w:t>
      </w:r>
    </w:p>
    <w:p w:rsidR="00AE6C37" w:rsidRPr="004E78DE" w:rsidRDefault="00AE6C37" w:rsidP="00017D79">
      <w:pPr>
        <w:numPr>
          <w:ilvl w:val="0"/>
          <w:numId w:val="5"/>
        </w:numPr>
        <w:spacing w:before="200" w:after="0" w:line="240" w:lineRule="auto"/>
        <w:rPr>
          <w:sz w:val="28"/>
          <w:szCs w:val="28"/>
        </w:rPr>
      </w:pPr>
      <w:r w:rsidRPr="004E78DE">
        <w:rPr>
          <w:sz w:val="28"/>
          <w:szCs w:val="28"/>
        </w:rPr>
        <w:t>аэротенки-вытеснители (4 ед.), объемом 2835 м³, , введены в эксплуатацию 1975г, проходят кап. ремонт;</w:t>
      </w:r>
    </w:p>
    <w:p w:rsidR="00AE6C37" w:rsidRPr="004E78DE" w:rsidRDefault="00AE6C37" w:rsidP="00017D79">
      <w:pPr>
        <w:numPr>
          <w:ilvl w:val="0"/>
          <w:numId w:val="5"/>
        </w:numPr>
        <w:spacing w:before="200" w:after="0" w:line="240" w:lineRule="auto"/>
        <w:rPr>
          <w:sz w:val="28"/>
          <w:szCs w:val="28"/>
        </w:rPr>
      </w:pPr>
      <w:r w:rsidRPr="004E78DE">
        <w:rPr>
          <w:sz w:val="28"/>
          <w:szCs w:val="28"/>
        </w:rPr>
        <w:t>вторичные радиальные отстойники диаметром 18 метров (3 ед.), объемом 948 м³, введены в эксплуатацию 1975г;</w:t>
      </w:r>
    </w:p>
    <w:p w:rsidR="00AE6C37" w:rsidRPr="004E78DE" w:rsidRDefault="00AE6C37" w:rsidP="00017D79">
      <w:pPr>
        <w:numPr>
          <w:ilvl w:val="0"/>
          <w:numId w:val="5"/>
        </w:numPr>
        <w:spacing w:before="200" w:after="0" w:line="240" w:lineRule="auto"/>
        <w:rPr>
          <w:sz w:val="28"/>
          <w:szCs w:val="28"/>
        </w:rPr>
      </w:pPr>
      <w:r w:rsidRPr="004E78DE">
        <w:rPr>
          <w:sz w:val="28"/>
          <w:szCs w:val="28"/>
        </w:rPr>
        <w:t>цех УФО (две установки обеззараживания сточной воды ультрафиолетовым излучением УДВ-144 КД), производительностью 600 м³/ч, , введены в эксплуатацию 2007 г;</w:t>
      </w:r>
    </w:p>
    <w:p w:rsidR="00AE6C37" w:rsidRPr="004E78DE" w:rsidRDefault="00AE6C37" w:rsidP="00017D79">
      <w:pPr>
        <w:numPr>
          <w:ilvl w:val="0"/>
          <w:numId w:val="5"/>
        </w:numPr>
        <w:spacing w:before="200" w:after="0" w:line="240" w:lineRule="auto"/>
        <w:rPr>
          <w:sz w:val="28"/>
          <w:szCs w:val="28"/>
        </w:rPr>
      </w:pPr>
      <w:r w:rsidRPr="004E78DE">
        <w:rPr>
          <w:sz w:val="28"/>
          <w:szCs w:val="28"/>
        </w:rPr>
        <w:t>цех механического обезвоживания осадка;</w:t>
      </w:r>
    </w:p>
    <w:p w:rsidR="00AE6C37" w:rsidRPr="004E78DE" w:rsidRDefault="00AE6C37" w:rsidP="00017D79">
      <w:pPr>
        <w:numPr>
          <w:ilvl w:val="0"/>
          <w:numId w:val="5"/>
        </w:numPr>
        <w:spacing w:before="200" w:after="0" w:line="240" w:lineRule="auto"/>
        <w:rPr>
          <w:sz w:val="28"/>
          <w:szCs w:val="28"/>
        </w:rPr>
      </w:pPr>
      <w:r w:rsidRPr="004E78DE">
        <w:rPr>
          <w:sz w:val="28"/>
          <w:szCs w:val="28"/>
        </w:rPr>
        <w:t>сбросной коллектор с диаметром труб 1000 мм;</w:t>
      </w:r>
    </w:p>
    <w:p w:rsidR="00AE6C37" w:rsidRPr="004E78DE" w:rsidRDefault="00AE6C37" w:rsidP="00017D79">
      <w:pPr>
        <w:numPr>
          <w:ilvl w:val="0"/>
          <w:numId w:val="5"/>
        </w:numPr>
        <w:spacing w:before="200" w:after="0" w:line="240" w:lineRule="auto"/>
        <w:rPr>
          <w:sz w:val="28"/>
          <w:szCs w:val="28"/>
        </w:rPr>
      </w:pPr>
      <w:r w:rsidRPr="004E78DE">
        <w:rPr>
          <w:sz w:val="28"/>
          <w:szCs w:val="28"/>
        </w:rPr>
        <w:t>бетонный лоток для сброса сточных вод.</w:t>
      </w:r>
      <w:r w:rsidRPr="004E78DE">
        <w:rPr>
          <w:sz w:val="28"/>
          <w:szCs w:val="28"/>
        </w:rPr>
        <w:tab/>
      </w:r>
    </w:p>
    <w:p w:rsidR="00AE6C37" w:rsidRPr="004E78DE" w:rsidRDefault="00AE6C37" w:rsidP="00452004">
      <w:pPr>
        <w:spacing w:before="200" w:after="0" w:line="240" w:lineRule="auto"/>
        <w:ind w:firstLine="709"/>
        <w:rPr>
          <w:bCs/>
          <w:sz w:val="28"/>
          <w:szCs w:val="28"/>
          <w:lang w:eastAsia="ru-RU"/>
        </w:rPr>
      </w:pPr>
      <w:r w:rsidRPr="004E78DE">
        <w:rPr>
          <w:bCs/>
          <w:sz w:val="28"/>
          <w:szCs w:val="28"/>
          <w:lang w:eastAsia="ru-RU"/>
        </w:rPr>
        <w:t>Сточные воды проходят канализационную механизированную решетку, установленную в КНС-4, для удаления плавающих и крупнодисперсных взвешенных веществ. От КНС-4 сточные воды по трубопроводу подаются непосредственно на песколовки MIL -90. Осветленные от песка сточные воды по самотечному трубопроводу диаметром 500 мм отводятся от песколовок в существующий железобетонный лоток и далее в распределительную камеру первичных отстойников, оснащенных илоскребами способствующими улучшению процессов осветления воды. Осветленная сточная вода после первичных отстойников поступает в аэротенки на биологическую очистку, образовавшийся осадок направляется в цех обезвоживания для дальнейшей обработки.</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В аэротенках осветленная сточная вода смешивается с активным илом, перемешивается мешалками при прохождении анаэробной зоны, аэрируется при прохождении аэробной зоны аэротенков. Далее иловая смесь из аэротенков по существующим сетям направляется на отстаивание во вторичные отстойники. Вторичные отстойники оснащены илососами, способствующими улучшению процессов осветления воды. Очищенные сточные воды по существующему трубопроводу отводятся на обеззараживание ультрафиолетовыми лучами на установке УДВ-144-КД НПО «ЛИТ» (г. Москва).</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После обеззараживания очищенные сточные воды по сбросному коллектору Ду 500 мм, протяженностью 175 м и далее по лотку 25 м сбрасываются в р. Ишим на 485 км от устья.Учет объема сточных вод определяется расходомером-счетчиком УРСВ «Взлет-ИР».</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Активный ил из вторичных отстойников подается насосами на рециркуляцию в «голову» процесса. Избыточный активный ил насосами, установленными в иловой насосной станции, перекачиваются на обезвоживание. Предусматривается механическая обработка осадков на декантере «WEST- FALIA SEPARATOR», (Германия).</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Сведения по насосному оборудованию КОС представлены в Таблице.</w:t>
      </w:r>
    </w:p>
    <w:p w:rsidR="00AE6C37" w:rsidRPr="004E78DE" w:rsidRDefault="00AE6C37" w:rsidP="00566570">
      <w:pPr>
        <w:spacing w:before="200" w:after="0" w:line="240" w:lineRule="auto"/>
        <w:ind w:firstLine="709"/>
        <w:rPr>
          <w:bCs/>
          <w:sz w:val="28"/>
          <w:szCs w:val="28"/>
          <w:lang w:eastAsia="ru-RU"/>
        </w:rPr>
      </w:pPr>
    </w:p>
    <w:p w:rsidR="00AE6C37" w:rsidRPr="004E78DE" w:rsidRDefault="00AE6C37" w:rsidP="009069F6">
      <w:pPr>
        <w:pStyle w:val="af5"/>
      </w:pPr>
      <w:bookmarkStart w:id="371" w:name="_Toc47549024"/>
      <w:r w:rsidRPr="004E78DE">
        <w:t xml:space="preserve">Таблица </w:t>
      </w:r>
      <w:fldSimple w:instr=" SEQ Таблица \* ARABIC ">
        <w:r w:rsidRPr="004E78DE">
          <w:rPr>
            <w:noProof/>
          </w:rPr>
          <w:t>49</w:t>
        </w:r>
      </w:fldSimple>
      <w:r w:rsidRPr="004E78DE">
        <w:t>. Технические характеристики насосного оборудования КОС</w:t>
      </w:r>
      <w:bookmarkEnd w:id="3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91"/>
        <w:gridCol w:w="1900"/>
        <w:gridCol w:w="1308"/>
        <w:gridCol w:w="623"/>
        <w:gridCol w:w="817"/>
        <w:gridCol w:w="2075"/>
        <w:gridCol w:w="969"/>
        <w:gridCol w:w="1445"/>
      </w:tblGrid>
      <w:tr w:rsidR="00AE6C37" w:rsidRPr="004E78DE" w:rsidTr="009D7C2E">
        <w:trPr>
          <w:trHeight w:val="23"/>
          <w:tblHeader/>
          <w:jc w:val="center"/>
        </w:trPr>
        <w:tc>
          <w:tcPr>
            <w:tcW w:w="4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п/п</w:t>
            </w:r>
          </w:p>
        </w:tc>
        <w:tc>
          <w:tcPr>
            <w:tcW w:w="190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Наименование</w:t>
            </w:r>
          </w:p>
        </w:tc>
        <w:tc>
          <w:tcPr>
            <w:tcW w:w="13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Тип/марка насоса</w:t>
            </w:r>
          </w:p>
        </w:tc>
        <w:tc>
          <w:tcPr>
            <w:tcW w:w="62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Кол-во, ед.</w:t>
            </w:r>
          </w:p>
        </w:tc>
        <w:tc>
          <w:tcPr>
            <w:tcW w:w="81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Напор, м</w:t>
            </w:r>
          </w:p>
        </w:tc>
        <w:tc>
          <w:tcPr>
            <w:tcW w:w="20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Производительность, м³/ч</w:t>
            </w:r>
          </w:p>
        </w:tc>
        <w:tc>
          <w:tcPr>
            <w:tcW w:w="96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Частотн. рег.</w:t>
            </w:r>
          </w:p>
        </w:tc>
        <w:tc>
          <w:tcPr>
            <w:tcW w:w="144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Дата ввода в эксплуатацию</w:t>
            </w:r>
          </w:p>
        </w:tc>
      </w:tr>
      <w:tr w:rsidR="00AE6C37" w:rsidRPr="004E78DE" w:rsidTr="009D7C2E">
        <w:trPr>
          <w:trHeight w:val="23"/>
          <w:jc w:val="center"/>
        </w:trPr>
        <w:tc>
          <w:tcPr>
            <w:tcW w:w="4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1900" w:type="dxa"/>
            <w:vAlign w:val="center"/>
          </w:tcPr>
          <w:p w:rsidR="00AE6C37" w:rsidRPr="004E78DE" w:rsidRDefault="00AE6C37" w:rsidP="009D7C2E">
            <w:pPr>
              <w:spacing w:after="0" w:line="240" w:lineRule="auto"/>
              <w:rPr>
                <w:szCs w:val="24"/>
                <w:lang w:eastAsia="ru-RU"/>
              </w:rPr>
            </w:pPr>
            <w:r w:rsidRPr="004E78DE">
              <w:rPr>
                <w:szCs w:val="24"/>
              </w:rPr>
              <w:t>насос (насосная станция первичных отстойников)</w:t>
            </w:r>
          </w:p>
        </w:tc>
        <w:tc>
          <w:tcPr>
            <w:tcW w:w="1308" w:type="dxa"/>
            <w:vAlign w:val="center"/>
          </w:tcPr>
          <w:p w:rsidR="00AE6C37" w:rsidRPr="004E78DE" w:rsidRDefault="00AE6C37" w:rsidP="009D7C2E">
            <w:pPr>
              <w:spacing w:after="0" w:line="240" w:lineRule="auto"/>
              <w:jc w:val="center"/>
              <w:rPr>
                <w:szCs w:val="24"/>
                <w:lang w:eastAsia="ru-RU"/>
              </w:rPr>
            </w:pPr>
            <w:r w:rsidRPr="004E78DE">
              <w:rPr>
                <w:szCs w:val="24"/>
              </w:rPr>
              <w:t>НП-28В</w:t>
            </w:r>
          </w:p>
        </w:tc>
        <w:tc>
          <w:tcPr>
            <w:tcW w:w="623" w:type="dxa"/>
            <w:vAlign w:val="center"/>
          </w:tcPr>
          <w:p w:rsidR="00AE6C37" w:rsidRPr="004E78DE" w:rsidRDefault="00AE6C37" w:rsidP="009D7C2E">
            <w:pPr>
              <w:spacing w:after="0" w:line="240" w:lineRule="auto"/>
              <w:jc w:val="center"/>
              <w:rPr>
                <w:szCs w:val="24"/>
                <w:lang w:eastAsia="ru-RU"/>
              </w:rPr>
            </w:pPr>
            <w:r w:rsidRPr="004E78DE">
              <w:rPr>
                <w:szCs w:val="24"/>
              </w:rPr>
              <w:t>2</w:t>
            </w:r>
          </w:p>
        </w:tc>
        <w:tc>
          <w:tcPr>
            <w:tcW w:w="817" w:type="dxa"/>
            <w:vAlign w:val="center"/>
          </w:tcPr>
          <w:p w:rsidR="00AE6C37" w:rsidRPr="004E78DE" w:rsidRDefault="00AE6C37" w:rsidP="009D7C2E">
            <w:pPr>
              <w:spacing w:after="0" w:line="240" w:lineRule="auto"/>
              <w:jc w:val="center"/>
              <w:rPr>
                <w:szCs w:val="24"/>
                <w:lang w:eastAsia="ru-RU"/>
              </w:rPr>
            </w:pPr>
            <w:r w:rsidRPr="004E78DE">
              <w:rPr>
                <w:szCs w:val="24"/>
              </w:rPr>
              <w:t>30,00</w:t>
            </w:r>
          </w:p>
        </w:tc>
        <w:tc>
          <w:tcPr>
            <w:tcW w:w="2075" w:type="dxa"/>
            <w:vAlign w:val="center"/>
          </w:tcPr>
          <w:p w:rsidR="00AE6C37" w:rsidRPr="004E78DE" w:rsidRDefault="00AE6C37" w:rsidP="009D7C2E">
            <w:pPr>
              <w:spacing w:after="0" w:line="240" w:lineRule="auto"/>
              <w:jc w:val="center"/>
              <w:rPr>
                <w:szCs w:val="24"/>
                <w:lang w:eastAsia="ru-RU"/>
              </w:rPr>
            </w:pPr>
            <w:r w:rsidRPr="004E78DE">
              <w:rPr>
                <w:szCs w:val="24"/>
              </w:rPr>
              <w:t>28,00</w:t>
            </w:r>
          </w:p>
        </w:tc>
        <w:tc>
          <w:tcPr>
            <w:tcW w:w="969" w:type="dxa"/>
            <w:vAlign w:val="center"/>
          </w:tcPr>
          <w:p w:rsidR="00AE6C37" w:rsidRPr="004E78DE" w:rsidRDefault="00AE6C37" w:rsidP="009D7C2E">
            <w:pPr>
              <w:spacing w:after="0" w:line="240" w:lineRule="auto"/>
              <w:jc w:val="center"/>
              <w:rPr>
                <w:szCs w:val="24"/>
                <w:lang w:eastAsia="ru-RU"/>
              </w:rPr>
            </w:pPr>
            <w:r w:rsidRPr="004E78DE">
              <w:rPr>
                <w:szCs w:val="24"/>
              </w:rPr>
              <w:t>Нет</w:t>
            </w:r>
          </w:p>
        </w:tc>
        <w:tc>
          <w:tcPr>
            <w:tcW w:w="1445" w:type="dxa"/>
            <w:vAlign w:val="center"/>
          </w:tcPr>
          <w:p w:rsidR="00AE6C37" w:rsidRPr="004E78DE" w:rsidRDefault="00AE6C37" w:rsidP="009D7C2E">
            <w:pPr>
              <w:spacing w:after="0" w:line="240" w:lineRule="auto"/>
              <w:jc w:val="center"/>
              <w:rPr>
                <w:szCs w:val="24"/>
                <w:lang w:eastAsia="ru-RU"/>
              </w:rPr>
            </w:pPr>
            <w:r w:rsidRPr="004E78DE">
              <w:rPr>
                <w:szCs w:val="24"/>
              </w:rPr>
              <w:t>01.10.2014</w:t>
            </w:r>
          </w:p>
        </w:tc>
      </w:tr>
      <w:tr w:rsidR="00AE6C37" w:rsidRPr="004E78DE" w:rsidTr="009D7C2E">
        <w:trPr>
          <w:trHeight w:val="23"/>
          <w:jc w:val="center"/>
        </w:trPr>
        <w:tc>
          <w:tcPr>
            <w:tcW w:w="4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1900" w:type="dxa"/>
            <w:vAlign w:val="center"/>
          </w:tcPr>
          <w:p w:rsidR="00AE6C37" w:rsidRPr="004E78DE" w:rsidRDefault="00AE6C37" w:rsidP="009D7C2E">
            <w:pPr>
              <w:spacing w:after="0" w:line="240" w:lineRule="auto"/>
              <w:rPr>
                <w:szCs w:val="24"/>
                <w:lang w:eastAsia="ru-RU"/>
              </w:rPr>
            </w:pPr>
            <w:r w:rsidRPr="004E78DE">
              <w:rPr>
                <w:szCs w:val="24"/>
              </w:rPr>
              <w:t>насос для подачи ила на декантер</w:t>
            </w:r>
          </w:p>
        </w:tc>
        <w:tc>
          <w:tcPr>
            <w:tcW w:w="1308" w:type="dxa"/>
            <w:vAlign w:val="center"/>
          </w:tcPr>
          <w:p w:rsidR="00AE6C37" w:rsidRPr="004E78DE" w:rsidRDefault="00AE6C37" w:rsidP="009D7C2E">
            <w:pPr>
              <w:spacing w:after="0" w:line="240" w:lineRule="auto"/>
              <w:jc w:val="center"/>
              <w:rPr>
                <w:szCs w:val="24"/>
                <w:lang w:eastAsia="ru-RU"/>
              </w:rPr>
            </w:pPr>
            <w:r w:rsidRPr="004E78DE">
              <w:rPr>
                <w:szCs w:val="24"/>
              </w:rPr>
              <w:t>SNr 2,94374</w:t>
            </w:r>
          </w:p>
        </w:tc>
        <w:tc>
          <w:tcPr>
            <w:tcW w:w="623" w:type="dxa"/>
            <w:vAlign w:val="center"/>
          </w:tcPr>
          <w:p w:rsidR="00AE6C37" w:rsidRPr="004E78DE" w:rsidRDefault="00AE6C37" w:rsidP="009D7C2E">
            <w:pPr>
              <w:spacing w:after="0" w:line="240" w:lineRule="auto"/>
              <w:jc w:val="center"/>
              <w:rPr>
                <w:szCs w:val="24"/>
                <w:lang w:eastAsia="ru-RU"/>
              </w:rPr>
            </w:pPr>
            <w:r w:rsidRPr="004E78DE">
              <w:rPr>
                <w:szCs w:val="24"/>
              </w:rPr>
              <w:t>2</w:t>
            </w:r>
          </w:p>
        </w:tc>
        <w:tc>
          <w:tcPr>
            <w:tcW w:w="817" w:type="dxa"/>
            <w:vAlign w:val="center"/>
          </w:tcPr>
          <w:p w:rsidR="00AE6C37" w:rsidRPr="004E78DE" w:rsidRDefault="00AE6C37" w:rsidP="009D7C2E">
            <w:pPr>
              <w:spacing w:after="0" w:line="240" w:lineRule="auto"/>
              <w:jc w:val="center"/>
              <w:rPr>
                <w:szCs w:val="24"/>
                <w:lang w:eastAsia="ru-RU"/>
              </w:rPr>
            </w:pPr>
            <w:r w:rsidRPr="004E78DE">
              <w:rPr>
                <w:szCs w:val="24"/>
              </w:rPr>
              <w:t>14,00</w:t>
            </w:r>
          </w:p>
        </w:tc>
        <w:tc>
          <w:tcPr>
            <w:tcW w:w="2075" w:type="dxa"/>
            <w:vAlign w:val="center"/>
          </w:tcPr>
          <w:p w:rsidR="00AE6C37" w:rsidRPr="004E78DE" w:rsidRDefault="00AE6C37" w:rsidP="009D7C2E">
            <w:pPr>
              <w:spacing w:after="0" w:line="240" w:lineRule="auto"/>
              <w:jc w:val="center"/>
              <w:rPr>
                <w:szCs w:val="24"/>
                <w:lang w:eastAsia="ru-RU"/>
              </w:rPr>
            </w:pPr>
            <w:r w:rsidRPr="004E78DE">
              <w:rPr>
                <w:szCs w:val="24"/>
              </w:rPr>
              <w:t>42,20</w:t>
            </w:r>
          </w:p>
        </w:tc>
        <w:tc>
          <w:tcPr>
            <w:tcW w:w="969" w:type="dxa"/>
            <w:vAlign w:val="center"/>
          </w:tcPr>
          <w:p w:rsidR="00AE6C37" w:rsidRPr="004E78DE" w:rsidRDefault="00AE6C37" w:rsidP="009D7C2E">
            <w:pPr>
              <w:spacing w:after="0" w:line="240" w:lineRule="auto"/>
              <w:jc w:val="center"/>
              <w:rPr>
                <w:szCs w:val="24"/>
                <w:lang w:eastAsia="ru-RU"/>
              </w:rPr>
            </w:pPr>
            <w:r w:rsidRPr="004E78DE">
              <w:rPr>
                <w:szCs w:val="24"/>
              </w:rPr>
              <w:t>Нет</w:t>
            </w:r>
          </w:p>
        </w:tc>
        <w:tc>
          <w:tcPr>
            <w:tcW w:w="1445" w:type="dxa"/>
            <w:vAlign w:val="center"/>
          </w:tcPr>
          <w:p w:rsidR="00AE6C37" w:rsidRPr="004E78DE" w:rsidRDefault="00AE6C37" w:rsidP="009D7C2E">
            <w:pPr>
              <w:spacing w:after="0" w:line="240" w:lineRule="auto"/>
              <w:jc w:val="center"/>
              <w:rPr>
                <w:szCs w:val="24"/>
                <w:lang w:eastAsia="ru-RU"/>
              </w:rPr>
            </w:pPr>
            <w:r w:rsidRPr="004E78DE">
              <w:rPr>
                <w:szCs w:val="24"/>
              </w:rPr>
              <w:t>01.05.2012</w:t>
            </w:r>
          </w:p>
        </w:tc>
      </w:tr>
      <w:tr w:rsidR="00AE6C37" w:rsidRPr="004E78DE" w:rsidTr="009D7C2E">
        <w:trPr>
          <w:trHeight w:val="23"/>
          <w:jc w:val="center"/>
        </w:trPr>
        <w:tc>
          <w:tcPr>
            <w:tcW w:w="4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1900" w:type="dxa"/>
            <w:vAlign w:val="center"/>
          </w:tcPr>
          <w:p w:rsidR="00AE6C37" w:rsidRPr="004E78DE" w:rsidRDefault="00AE6C37" w:rsidP="009D7C2E">
            <w:pPr>
              <w:spacing w:after="0" w:line="240" w:lineRule="auto"/>
              <w:rPr>
                <w:szCs w:val="24"/>
                <w:lang w:eastAsia="ru-RU"/>
              </w:rPr>
            </w:pPr>
            <w:r w:rsidRPr="004E78DE">
              <w:rPr>
                <w:szCs w:val="24"/>
              </w:rPr>
              <w:t>насос дренажный (насосная станция первичных отстойников)</w:t>
            </w:r>
          </w:p>
        </w:tc>
        <w:tc>
          <w:tcPr>
            <w:tcW w:w="1308" w:type="dxa"/>
            <w:vAlign w:val="center"/>
          </w:tcPr>
          <w:p w:rsidR="00AE6C37" w:rsidRPr="004E78DE" w:rsidRDefault="00AE6C37" w:rsidP="009D7C2E">
            <w:pPr>
              <w:spacing w:after="0" w:line="240" w:lineRule="auto"/>
              <w:jc w:val="center"/>
              <w:rPr>
                <w:szCs w:val="24"/>
                <w:lang w:eastAsia="ru-RU"/>
              </w:rPr>
            </w:pPr>
            <w:r w:rsidRPr="004E78DE">
              <w:rPr>
                <w:szCs w:val="24"/>
              </w:rPr>
              <w:t>НФ 150/315-18,5/6</w:t>
            </w:r>
          </w:p>
        </w:tc>
        <w:tc>
          <w:tcPr>
            <w:tcW w:w="623" w:type="dxa"/>
            <w:vAlign w:val="center"/>
          </w:tcPr>
          <w:p w:rsidR="00AE6C37" w:rsidRPr="004E78DE" w:rsidRDefault="00AE6C37" w:rsidP="009D7C2E">
            <w:pPr>
              <w:spacing w:after="0" w:line="240" w:lineRule="auto"/>
              <w:jc w:val="center"/>
              <w:rPr>
                <w:szCs w:val="24"/>
                <w:lang w:eastAsia="ru-RU"/>
              </w:rPr>
            </w:pPr>
            <w:r w:rsidRPr="004E78DE">
              <w:rPr>
                <w:szCs w:val="24"/>
              </w:rPr>
              <w:t>1</w:t>
            </w:r>
          </w:p>
        </w:tc>
        <w:tc>
          <w:tcPr>
            <w:tcW w:w="817" w:type="dxa"/>
            <w:vAlign w:val="center"/>
          </w:tcPr>
          <w:p w:rsidR="00AE6C37" w:rsidRPr="004E78DE" w:rsidRDefault="00AE6C37" w:rsidP="009D7C2E">
            <w:pPr>
              <w:spacing w:after="0" w:line="240" w:lineRule="auto"/>
              <w:jc w:val="center"/>
              <w:rPr>
                <w:szCs w:val="24"/>
                <w:lang w:eastAsia="ru-RU"/>
              </w:rPr>
            </w:pPr>
            <w:r w:rsidRPr="004E78DE">
              <w:rPr>
                <w:szCs w:val="24"/>
              </w:rPr>
              <w:t>15,00</w:t>
            </w:r>
          </w:p>
        </w:tc>
        <w:tc>
          <w:tcPr>
            <w:tcW w:w="2075" w:type="dxa"/>
            <w:vAlign w:val="center"/>
          </w:tcPr>
          <w:p w:rsidR="00AE6C37" w:rsidRPr="004E78DE" w:rsidRDefault="00AE6C37" w:rsidP="009D7C2E">
            <w:pPr>
              <w:spacing w:after="0" w:line="240" w:lineRule="auto"/>
              <w:jc w:val="center"/>
              <w:rPr>
                <w:szCs w:val="24"/>
                <w:lang w:eastAsia="ru-RU"/>
              </w:rPr>
            </w:pPr>
            <w:r w:rsidRPr="004E78DE">
              <w:rPr>
                <w:szCs w:val="24"/>
              </w:rPr>
              <w:t>230,00</w:t>
            </w:r>
          </w:p>
        </w:tc>
        <w:tc>
          <w:tcPr>
            <w:tcW w:w="969" w:type="dxa"/>
            <w:vAlign w:val="center"/>
          </w:tcPr>
          <w:p w:rsidR="00AE6C37" w:rsidRPr="004E78DE" w:rsidRDefault="00AE6C37" w:rsidP="009D7C2E">
            <w:pPr>
              <w:spacing w:after="0" w:line="240" w:lineRule="auto"/>
              <w:jc w:val="center"/>
              <w:rPr>
                <w:szCs w:val="24"/>
                <w:lang w:eastAsia="ru-RU"/>
              </w:rPr>
            </w:pPr>
            <w:r w:rsidRPr="004E78DE">
              <w:rPr>
                <w:szCs w:val="24"/>
              </w:rPr>
              <w:t>Нет</w:t>
            </w:r>
          </w:p>
        </w:tc>
        <w:tc>
          <w:tcPr>
            <w:tcW w:w="1445" w:type="dxa"/>
            <w:vAlign w:val="center"/>
          </w:tcPr>
          <w:p w:rsidR="00AE6C37" w:rsidRPr="004E78DE" w:rsidRDefault="00AE6C37" w:rsidP="009D7C2E">
            <w:pPr>
              <w:spacing w:after="0" w:line="240" w:lineRule="auto"/>
              <w:jc w:val="center"/>
              <w:rPr>
                <w:szCs w:val="24"/>
                <w:lang w:eastAsia="ru-RU"/>
              </w:rPr>
            </w:pPr>
            <w:r w:rsidRPr="004E78DE">
              <w:rPr>
                <w:szCs w:val="24"/>
              </w:rPr>
              <w:t>01.01.1975</w:t>
            </w:r>
          </w:p>
        </w:tc>
      </w:tr>
      <w:tr w:rsidR="00AE6C37" w:rsidRPr="004E78DE" w:rsidTr="009D7C2E">
        <w:trPr>
          <w:trHeight w:val="23"/>
          <w:jc w:val="center"/>
        </w:trPr>
        <w:tc>
          <w:tcPr>
            <w:tcW w:w="4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w:t>
            </w:r>
          </w:p>
        </w:tc>
        <w:tc>
          <w:tcPr>
            <w:tcW w:w="1900" w:type="dxa"/>
            <w:vAlign w:val="center"/>
          </w:tcPr>
          <w:p w:rsidR="00AE6C37" w:rsidRPr="004E78DE" w:rsidRDefault="00AE6C37" w:rsidP="009D7C2E">
            <w:pPr>
              <w:spacing w:after="0" w:line="240" w:lineRule="auto"/>
              <w:rPr>
                <w:szCs w:val="24"/>
                <w:lang w:eastAsia="ru-RU"/>
              </w:rPr>
            </w:pPr>
            <w:r w:rsidRPr="004E78DE">
              <w:rPr>
                <w:szCs w:val="24"/>
              </w:rPr>
              <w:t>насос дренажный №11</w:t>
            </w:r>
          </w:p>
        </w:tc>
        <w:tc>
          <w:tcPr>
            <w:tcW w:w="1308" w:type="dxa"/>
            <w:vAlign w:val="center"/>
          </w:tcPr>
          <w:p w:rsidR="00AE6C37" w:rsidRPr="004E78DE" w:rsidRDefault="00AE6C37" w:rsidP="009D7C2E">
            <w:pPr>
              <w:spacing w:after="0" w:line="240" w:lineRule="auto"/>
              <w:jc w:val="center"/>
              <w:rPr>
                <w:szCs w:val="24"/>
                <w:lang w:eastAsia="ru-RU"/>
              </w:rPr>
            </w:pPr>
            <w:r w:rsidRPr="004E78DE">
              <w:rPr>
                <w:szCs w:val="24"/>
              </w:rPr>
              <w:t>ЦМ К2 65/160-4/2</w:t>
            </w:r>
          </w:p>
        </w:tc>
        <w:tc>
          <w:tcPr>
            <w:tcW w:w="623" w:type="dxa"/>
            <w:vAlign w:val="center"/>
          </w:tcPr>
          <w:p w:rsidR="00AE6C37" w:rsidRPr="004E78DE" w:rsidRDefault="00AE6C37" w:rsidP="009D7C2E">
            <w:pPr>
              <w:spacing w:after="0" w:line="240" w:lineRule="auto"/>
              <w:jc w:val="center"/>
              <w:rPr>
                <w:szCs w:val="24"/>
                <w:lang w:eastAsia="ru-RU"/>
              </w:rPr>
            </w:pPr>
            <w:r w:rsidRPr="004E78DE">
              <w:rPr>
                <w:szCs w:val="24"/>
              </w:rPr>
              <w:t>1</w:t>
            </w:r>
          </w:p>
        </w:tc>
        <w:tc>
          <w:tcPr>
            <w:tcW w:w="817" w:type="dxa"/>
            <w:vAlign w:val="center"/>
          </w:tcPr>
          <w:p w:rsidR="00AE6C37" w:rsidRPr="004E78DE" w:rsidRDefault="00AE6C37" w:rsidP="009D7C2E">
            <w:pPr>
              <w:spacing w:after="0" w:line="240" w:lineRule="auto"/>
              <w:jc w:val="center"/>
              <w:rPr>
                <w:szCs w:val="24"/>
                <w:lang w:eastAsia="ru-RU"/>
              </w:rPr>
            </w:pPr>
            <w:r w:rsidRPr="004E78DE">
              <w:rPr>
                <w:szCs w:val="24"/>
              </w:rPr>
              <w:t>23,00</w:t>
            </w:r>
          </w:p>
        </w:tc>
        <w:tc>
          <w:tcPr>
            <w:tcW w:w="2075" w:type="dxa"/>
            <w:vAlign w:val="center"/>
          </w:tcPr>
          <w:p w:rsidR="00AE6C37" w:rsidRPr="004E78DE" w:rsidRDefault="00AE6C37" w:rsidP="009D7C2E">
            <w:pPr>
              <w:spacing w:after="0" w:line="240" w:lineRule="auto"/>
              <w:jc w:val="center"/>
              <w:rPr>
                <w:szCs w:val="24"/>
                <w:lang w:eastAsia="ru-RU"/>
              </w:rPr>
            </w:pPr>
            <w:r w:rsidRPr="004E78DE">
              <w:rPr>
                <w:szCs w:val="24"/>
              </w:rPr>
              <w:t>30,00</w:t>
            </w:r>
          </w:p>
        </w:tc>
        <w:tc>
          <w:tcPr>
            <w:tcW w:w="969" w:type="dxa"/>
            <w:vAlign w:val="center"/>
          </w:tcPr>
          <w:p w:rsidR="00AE6C37" w:rsidRPr="004E78DE" w:rsidRDefault="00AE6C37" w:rsidP="009D7C2E">
            <w:pPr>
              <w:spacing w:after="0" w:line="240" w:lineRule="auto"/>
              <w:jc w:val="center"/>
              <w:rPr>
                <w:szCs w:val="24"/>
                <w:lang w:eastAsia="ru-RU"/>
              </w:rPr>
            </w:pPr>
            <w:r w:rsidRPr="004E78DE">
              <w:rPr>
                <w:szCs w:val="24"/>
              </w:rPr>
              <w:t>Нет</w:t>
            </w:r>
          </w:p>
        </w:tc>
        <w:tc>
          <w:tcPr>
            <w:tcW w:w="1445" w:type="dxa"/>
            <w:vAlign w:val="center"/>
          </w:tcPr>
          <w:p w:rsidR="00AE6C37" w:rsidRPr="004E78DE" w:rsidRDefault="00AE6C37" w:rsidP="009D7C2E">
            <w:pPr>
              <w:spacing w:after="0" w:line="240" w:lineRule="auto"/>
              <w:jc w:val="center"/>
              <w:rPr>
                <w:szCs w:val="24"/>
                <w:lang w:eastAsia="ru-RU"/>
              </w:rPr>
            </w:pPr>
            <w:r w:rsidRPr="004E78DE">
              <w:rPr>
                <w:szCs w:val="24"/>
              </w:rPr>
              <w:t>01.01.2004</w:t>
            </w:r>
          </w:p>
        </w:tc>
      </w:tr>
      <w:tr w:rsidR="00AE6C37" w:rsidRPr="004E78DE" w:rsidTr="009D7C2E">
        <w:trPr>
          <w:trHeight w:val="23"/>
          <w:jc w:val="center"/>
        </w:trPr>
        <w:tc>
          <w:tcPr>
            <w:tcW w:w="4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w:t>
            </w:r>
          </w:p>
        </w:tc>
        <w:tc>
          <w:tcPr>
            <w:tcW w:w="1900" w:type="dxa"/>
            <w:vAlign w:val="center"/>
          </w:tcPr>
          <w:p w:rsidR="00AE6C37" w:rsidRPr="004E78DE" w:rsidRDefault="00AE6C37" w:rsidP="009D7C2E">
            <w:pPr>
              <w:spacing w:after="0" w:line="240" w:lineRule="auto"/>
              <w:rPr>
                <w:szCs w:val="24"/>
                <w:lang w:eastAsia="ru-RU"/>
              </w:rPr>
            </w:pPr>
            <w:r w:rsidRPr="004E78DE">
              <w:rPr>
                <w:szCs w:val="24"/>
              </w:rPr>
              <w:t>насос иловый №3,№4,№5,№6,№7</w:t>
            </w:r>
          </w:p>
        </w:tc>
        <w:tc>
          <w:tcPr>
            <w:tcW w:w="1308" w:type="dxa"/>
            <w:vAlign w:val="center"/>
          </w:tcPr>
          <w:p w:rsidR="00AE6C37" w:rsidRPr="004E78DE" w:rsidRDefault="00AE6C37" w:rsidP="009D7C2E">
            <w:pPr>
              <w:spacing w:after="0" w:line="240" w:lineRule="auto"/>
              <w:jc w:val="center"/>
              <w:rPr>
                <w:szCs w:val="24"/>
                <w:lang w:eastAsia="ru-RU"/>
              </w:rPr>
            </w:pPr>
            <w:r w:rsidRPr="004E78DE">
              <w:rPr>
                <w:szCs w:val="24"/>
              </w:rPr>
              <w:t>НФ 150/315-18,5/6</w:t>
            </w:r>
          </w:p>
        </w:tc>
        <w:tc>
          <w:tcPr>
            <w:tcW w:w="623" w:type="dxa"/>
            <w:vAlign w:val="center"/>
          </w:tcPr>
          <w:p w:rsidR="00AE6C37" w:rsidRPr="004E78DE" w:rsidRDefault="00AE6C37" w:rsidP="009D7C2E">
            <w:pPr>
              <w:spacing w:after="0" w:line="240" w:lineRule="auto"/>
              <w:jc w:val="center"/>
              <w:rPr>
                <w:szCs w:val="24"/>
                <w:lang w:eastAsia="ru-RU"/>
              </w:rPr>
            </w:pPr>
            <w:r w:rsidRPr="004E78DE">
              <w:rPr>
                <w:szCs w:val="24"/>
              </w:rPr>
              <w:t>5</w:t>
            </w:r>
          </w:p>
        </w:tc>
        <w:tc>
          <w:tcPr>
            <w:tcW w:w="817" w:type="dxa"/>
            <w:vAlign w:val="center"/>
          </w:tcPr>
          <w:p w:rsidR="00AE6C37" w:rsidRPr="004E78DE" w:rsidRDefault="00AE6C37" w:rsidP="009D7C2E">
            <w:pPr>
              <w:spacing w:after="0" w:line="240" w:lineRule="auto"/>
              <w:jc w:val="center"/>
              <w:rPr>
                <w:szCs w:val="24"/>
                <w:lang w:eastAsia="ru-RU"/>
              </w:rPr>
            </w:pPr>
            <w:r w:rsidRPr="004E78DE">
              <w:rPr>
                <w:szCs w:val="24"/>
              </w:rPr>
              <w:t>15,00</w:t>
            </w:r>
          </w:p>
        </w:tc>
        <w:tc>
          <w:tcPr>
            <w:tcW w:w="2075" w:type="dxa"/>
            <w:vAlign w:val="center"/>
          </w:tcPr>
          <w:p w:rsidR="00AE6C37" w:rsidRPr="004E78DE" w:rsidRDefault="00AE6C37" w:rsidP="009D7C2E">
            <w:pPr>
              <w:spacing w:after="0" w:line="240" w:lineRule="auto"/>
              <w:jc w:val="center"/>
              <w:rPr>
                <w:szCs w:val="24"/>
                <w:lang w:eastAsia="ru-RU"/>
              </w:rPr>
            </w:pPr>
            <w:r w:rsidRPr="004E78DE">
              <w:rPr>
                <w:szCs w:val="24"/>
              </w:rPr>
              <w:t>230,00</w:t>
            </w:r>
          </w:p>
        </w:tc>
        <w:tc>
          <w:tcPr>
            <w:tcW w:w="969" w:type="dxa"/>
            <w:vAlign w:val="center"/>
          </w:tcPr>
          <w:p w:rsidR="00AE6C37" w:rsidRPr="004E78DE" w:rsidRDefault="00AE6C37" w:rsidP="009D7C2E">
            <w:pPr>
              <w:spacing w:after="0" w:line="240" w:lineRule="auto"/>
              <w:jc w:val="center"/>
              <w:rPr>
                <w:szCs w:val="24"/>
                <w:lang w:eastAsia="ru-RU"/>
              </w:rPr>
            </w:pPr>
            <w:r w:rsidRPr="004E78DE">
              <w:rPr>
                <w:szCs w:val="24"/>
              </w:rPr>
              <w:t>Нет</w:t>
            </w:r>
          </w:p>
        </w:tc>
        <w:tc>
          <w:tcPr>
            <w:tcW w:w="1445" w:type="dxa"/>
            <w:vAlign w:val="center"/>
          </w:tcPr>
          <w:p w:rsidR="00AE6C37" w:rsidRPr="004E78DE" w:rsidRDefault="00AE6C37" w:rsidP="009D7C2E">
            <w:pPr>
              <w:spacing w:after="0" w:line="240" w:lineRule="auto"/>
              <w:jc w:val="center"/>
              <w:rPr>
                <w:szCs w:val="24"/>
                <w:lang w:eastAsia="ru-RU"/>
              </w:rPr>
            </w:pPr>
            <w:r w:rsidRPr="004E78DE">
              <w:rPr>
                <w:szCs w:val="24"/>
              </w:rPr>
              <w:t>01.01.2003</w:t>
            </w:r>
          </w:p>
        </w:tc>
      </w:tr>
      <w:tr w:rsidR="00AE6C37" w:rsidRPr="004E78DE" w:rsidTr="009D7C2E">
        <w:trPr>
          <w:trHeight w:val="23"/>
          <w:jc w:val="center"/>
        </w:trPr>
        <w:tc>
          <w:tcPr>
            <w:tcW w:w="4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w:t>
            </w:r>
          </w:p>
        </w:tc>
        <w:tc>
          <w:tcPr>
            <w:tcW w:w="1900" w:type="dxa"/>
            <w:vAlign w:val="center"/>
          </w:tcPr>
          <w:p w:rsidR="00AE6C37" w:rsidRPr="004E78DE" w:rsidRDefault="00AE6C37" w:rsidP="009D7C2E">
            <w:pPr>
              <w:spacing w:after="0" w:line="240" w:lineRule="auto"/>
              <w:rPr>
                <w:szCs w:val="24"/>
                <w:lang w:eastAsia="ru-RU"/>
              </w:rPr>
            </w:pPr>
            <w:r w:rsidRPr="004E78DE">
              <w:rPr>
                <w:szCs w:val="24"/>
              </w:rPr>
              <w:t>насос иловый №8</w:t>
            </w:r>
          </w:p>
        </w:tc>
        <w:tc>
          <w:tcPr>
            <w:tcW w:w="1308" w:type="dxa"/>
            <w:vAlign w:val="center"/>
          </w:tcPr>
          <w:p w:rsidR="00AE6C37" w:rsidRPr="004E78DE" w:rsidRDefault="00AE6C37" w:rsidP="009D7C2E">
            <w:pPr>
              <w:spacing w:after="0" w:line="240" w:lineRule="auto"/>
              <w:jc w:val="center"/>
              <w:rPr>
                <w:szCs w:val="24"/>
                <w:lang w:eastAsia="ru-RU"/>
              </w:rPr>
            </w:pPr>
            <w:r w:rsidRPr="004E78DE">
              <w:rPr>
                <w:szCs w:val="24"/>
              </w:rPr>
              <w:t>НФ 150/315-18,5/6</w:t>
            </w:r>
          </w:p>
        </w:tc>
        <w:tc>
          <w:tcPr>
            <w:tcW w:w="623" w:type="dxa"/>
            <w:vAlign w:val="center"/>
          </w:tcPr>
          <w:p w:rsidR="00AE6C37" w:rsidRPr="004E78DE" w:rsidRDefault="00AE6C37" w:rsidP="009D7C2E">
            <w:pPr>
              <w:spacing w:after="0" w:line="240" w:lineRule="auto"/>
              <w:jc w:val="center"/>
              <w:rPr>
                <w:szCs w:val="24"/>
                <w:lang w:eastAsia="ru-RU"/>
              </w:rPr>
            </w:pPr>
            <w:r w:rsidRPr="004E78DE">
              <w:rPr>
                <w:szCs w:val="24"/>
              </w:rPr>
              <w:t>1</w:t>
            </w:r>
          </w:p>
        </w:tc>
        <w:tc>
          <w:tcPr>
            <w:tcW w:w="817" w:type="dxa"/>
            <w:vAlign w:val="center"/>
          </w:tcPr>
          <w:p w:rsidR="00AE6C37" w:rsidRPr="004E78DE" w:rsidRDefault="00AE6C37" w:rsidP="009D7C2E">
            <w:pPr>
              <w:spacing w:after="0" w:line="240" w:lineRule="auto"/>
              <w:jc w:val="center"/>
              <w:rPr>
                <w:szCs w:val="24"/>
                <w:lang w:eastAsia="ru-RU"/>
              </w:rPr>
            </w:pPr>
            <w:r w:rsidRPr="004E78DE">
              <w:rPr>
                <w:szCs w:val="24"/>
              </w:rPr>
              <w:t>15,00</w:t>
            </w:r>
          </w:p>
        </w:tc>
        <w:tc>
          <w:tcPr>
            <w:tcW w:w="2075" w:type="dxa"/>
            <w:vAlign w:val="center"/>
          </w:tcPr>
          <w:p w:rsidR="00AE6C37" w:rsidRPr="004E78DE" w:rsidRDefault="00AE6C37" w:rsidP="009D7C2E">
            <w:pPr>
              <w:spacing w:after="0" w:line="240" w:lineRule="auto"/>
              <w:jc w:val="center"/>
              <w:rPr>
                <w:szCs w:val="24"/>
                <w:lang w:eastAsia="ru-RU"/>
              </w:rPr>
            </w:pPr>
            <w:r w:rsidRPr="004E78DE">
              <w:rPr>
                <w:szCs w:val="24"/>
              </w:rPr>
              <w:t>230,00</w:t>
            </w:r>
          </w:p>
        </w:tc>
        <w:tc>
          <w:tcPr>
            <w:tcW w:w="969" w:type="dxa"/>
            <w:vAlign w:val="center"/>
          </w:tcPr>
          <w:p w:rsidR="00AE6C37" w:rsidRPr="004E78DE" w:rsidRDefault="00AE6C37" w:rsidP="009D7C2E">
            <w:pPr>
              <w:spacing w:after="0" w:line="240" w:lineRule="auto"/>
              <w:jc w:val="center"/>
              <w:rPr>
                <w:szCs w:val="24"/>
                <w:lang w:eastAsia="ru-RU"/>
              </w:rPr>
            </w:pPr>
            <w:r w:rsidRPr="004E78DE">
              <w:rPr>
                <w:szCs w:val="24"/>
              </w:rPr>
              <w:t>Нет</w:t>
            </w:r>
          </w:p>
        </w:tc>
        <w:tc>
          <w:tcPr>
            <w:tcW w:w="1445" w:type="dxa"/>
            <w:vAlign w:val="center"/>
          </w:tcPr>
          <w:p w:rsidR="00AE6C37" w:rsidRPr="004E78DE" w:rsidRDefault="00AE6C37" w:rsidP="009D7C2E">
            <w:pPr>
              <w:spacing w:after="0" w:line="240" w:lineRule="auto"/>
              <w:jc w:val="center"/>
              <w:rPr>
                <w:szCs w:val="24"/>
                <w:lang w:eastAsia="ru-RU"/>
              </w:rPr>
            </w:pPr>
            <w:r w:rsidRPr="004E78DE">
              <w:rPr>
                <w:szCs w:val="24"/>
              </w:rPr>
              <w:t>01.01.2003</w:t>
            </w:r>
          </w:p>
        </w:tc>
      </w:tr>
      <w:tr w:rsidR="00AE6C37" w:rsidRPr="004E78DE" w:rsidTr="009D7C2E">
        <w:trPr>
          <w:trHeight w:val="23"/>
          <w:jc w:val="center"/>
        </w:trPr>
        <w:tc>
          <w:tcPr>
            <w:tcW w:w="4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w:t>
            </w:r>
          </w:p>
        </w:tc>
        <w:tc>
          <w:tcPr>
            <w:tcW w:w="1900" w:type="dxa"/>
            <w:vAlign w:val="center"/>
          </w:tcPr>
          <w:p w:rsidR="00AE6C37" w:rsidRPr="004E78DE" w:rsidRDefault="00AE6C37" w:rsidP="009D7C2E">
            <w:pPr>
              <w:spacing w:after="0" w:line="240" w:lineRule="auto"/>
              <w:rPr>
                <w:szCs w:val="24"/>
                <w:lang w:eastAsia="ru-RU"/>
              </w:rPr>
            </w:pPr>
            <w:r w:rsidRPr="004E78DE">
              <w:rPr>
                <w:szCs w:val="24"/>
              </w:rPr>
              <w:t>насос КНС-4</w:t>
            </w:r>
          </w:p>
        </w:tc>
        <w:tc>
          <w:tcPr>
            <w:tcW w:w="1308" w:type="dxa"/>
            <w:vAlign w:val="center"/>
          </w:tcPr>
          <w:p w:rsidR="00AE6C37" w:rsidRPr="004E78DE" w:rsidRDefault="00AE6C37" w:rsidP="009D7C2E">
            <w:pPr>
              <w:spacing w:after="0" w:line="240" w:lineRule="auto"/>
              <w:jc w:val="center"/>
              <w:rPr>
                <w:szCs w:val="24"/>
                <w:lang w:eastAsia="ru-RU"/>
              </w:rPr>
            </w:pPr>
            <w:r w:rsidRPr="004E78DE">
              <w:rPr>
                <w:szCs w:val="24"/>
              </w:rPr>
              <w:t>НФ 150/315-18,5/6</w:t>
            </w:r>
          </w:p>
        </w:tc>
        <w:tc>
          <w:tcPr>
            <w:tcW w:w="623" w:type="dxa"/>
            <w:vAlign w:val="center"/>
          </w:tcPr>
          <w:p w:rsidR="00AE6C37" w:rsidRPr="004E78DE" w:rsidRDefault="00AE6C37" w:rsidP="009D7C2E">
            <w:pPr>
              <w:spacing w:after="0" w:line="240" w:lineRule="auto"/>
              <w:jc w:val="center"/>
              <w:rPr>
                <w:szCs w:val="24"/>
                <w:lang w:eastAsia="ru-RU"/>
              </w:rPr>
            </w:pPr>
            <w:r w:rsidRPr="004E78DE">
              <w:rPr>
                <w:szCs w:val="24"/>
              </w:rPr>
              <w:t>2</w:t>
            </w:r>
          </w:p>
        </w:tc>
        <w:tc>
          <w:tcPr>
            <w:tcW w:w="817" w:type="dxa"/>
            <w:vAlign w:val="center"/>
          </w:tcPr>
          <w:p w:rsidR="00AE6C37" w:rsidRPr="004E78DE" w:rsidRDefault="00AE6C37" w:rsidP="009D7C2E">
            <w:pPr>
              <w:spacing w:after="0" w:line="240" w:lineRule="auto"/>
              <w:jc w:val="center"/>
              <w:rPr>
                <w:szCs w:val="24"/>
                <w:lang w:eastAsia="ru-RU"/>
              </w:rPr>
            </w:pPr>
            <w:r w:rsidRPr="004E78DE">
              <w:rPr>
                <w:szCs w:val="24"/>
              </w:rPr>
              <w:t>15,00</w:t>
            </w:r>
          </w:p>
        </w:tc>
        <w:tc>
          <w:tcPr>
            <w:tcW w:w="2075" w:type="dxa"/>
            <w:vAlign w:val="center"/>
          </w:tcPr>
          <w:p w:rsidR="00AE6C37" w:rsidRPr="004E78DE" w:rsidRDefault="00AE6C37" w:rsidP="009D7C2E">
            <w:pPr>
              <w:spacing w:after="0" w:line="240" w:lineRule="auto"/>
              <w:jc w:val="center"/>
              <w:rPr>
                <w:szCs w:val="24"/>
                <w:lang w:eastAsia="ru-RU"/>
              </w:rPr>
            </w:pPr>
            <w:r w:rsidRPr="004E78DE">
              <w:rPr>
                <w:szCs w:val="24"/>
              </w:rPr>
              <w:t>230,00</w:t>
            </w:r>
          </w:p>
        </w:tc>
        <w:tc>
          <w:tcPr>
            <w:tcW w:w="969" w:type="dxa"/>
            <w:vAlign w:val="center"/>
          </w:tcPr>
          <w:p w:rsidR="00AE6C37" w:rsidRPr="004E78DE" w:rsidRDefault="00AE6C37" w:rsidP="009D7C2E">
            <w:pPr>
              <w:spacing w:after="0" w:line="240" w:lineRule="auto"/>
              <w:jc w:val="center"/>
              <w:rPr>
                <w:szCs w:val="24"/>
                <w:lang w:eastAsia="ru-RU"/>
              </w:rPr>
            </w:pPr>
          </w:p>
        </w:tc>
        <w:tc>
          <w:tcPr>
            <w:tcW w:w="1445" w:type="dxa"/>
            <w:vAlign w:val="center"/>
          </w:tcPr>
          <w:p w:rsidR="00AE6C37" w:rsidRPr="004E78DE" w:rsidRDefault="00AE6C37" w:rsidP="009D7C2E">
            <w:pPr>
              <w:spacing w:after="0" w:line="240" w:lineRule="auto"/>
              <w:jc w:val="center"/>
              <w:rPr>
                <w:szCs w:val="24"/>
                <w:lang w:eastAsia="ru-RU"/>
              </w:rPr>
            </w:pPr>
            <w:r w:rsidRPr="004E78DE">
              <w:rPr>
                <w:szCs w:val="24"/>
              </w:rPr>
              <w:t>01.01.1975</w:t>
            </w:r>
          </w:p>
        </w:tc>
      </w:tr>
      <w:tr w:rsidR="00AE6C37" w:rsidRPr="004E78DE" w:rsidTr="009D7C2E">
        <w:trPr>
          <w:trHeight w:val="23"/>
          <w:jc w:val="center"/>
        </w:trPr>
        <w:tc>
          <w:tcPr>
            <w:tcW w:w="4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w:t>
            </w:r>
          </w:p>
        </w:tc>
        <w:tc>
          <w:tcPr>
            <w:tcW w:w="1900" w:type="dxa"/>
            <w:vAlign w:val="center"/>
          </w:tcPr>
          <w:p w:rsidR="00AE6C37" w:rsidRPr="004E78DE" w:rsidRDefault="00AE6C37" w:rsidP="009D7C2E">
            <w:pPr>
              <w:spacing w:after="0" w:line="240" w:lineRule="auto"/>
              <w:rPr>
                <w:szCs w:val="24"/>
                <w:lang w:eastAsia="ru-RU"/>
              </w:rPr>
            </w:pPr>
            <w:r w:rsidRPr="004E78DE">
              <w:rPr>
                <w:szCs w:val="24"/>
              </w:rPr>
              <w:t>насос КНС-4</w:t>
            </w:r>
          </w:p>
        </w:tc>
        <w:tc>
          <w:tcPr>
            <w:tcW w:w="1308" w:type="dxa"/>
            <w:vAlign w:val="center"/>
          </w:tcPr>
          <w:p w:rsidR="00AE6C37" w:rsidRPr="004E78DE" w:rsidRDefault="00AE6C37" w:rsidP="009D7C2E">
            <w:pPr>
              <w:spacing w:after="0" w:line="240" w:lineRule="auto"/>
              <w:jc w:val="center"/>
              <w:rPr>
                <w:szCs w:val="24"/>
                <w:lang w:eastAsia="ru-RU"/>
              </w:rPr>
            </w:pPr>
            <w:r w:rsidRPr="004E78DE">
              <w:rPr>
                <w:szCs w:val="24"/>
              </w:rPr>
              <w:t>НФ 150/315-18,5/6</w:t>
            </w:r>
          </w:p>
        </w:tc>
        <w:tc>
          <w:tcPr>
            <w:tcW w:w="623" w:type="dxa"/>
            <w:vAlign w:val="center"/>
          </w:tcPr>
          <w:p w:rsidR="00AE6C37" w:rsidRPr="004E78DE" w:rsidRDefault="00AE6C37" w:rsidP="009D7C2E">
            <w:pPr>
              <w:spacing w:after="0" w:line="240" w:lineRule="auto"/>
              <w:jc w:val="center"/>
              <w:rPr>
                <w:szCs w:val="24"/>
                <w:lang w:eastAsia="ru-RU"/>
              </w:rPr>
            </w:pPr>
            <w:r w:rsidRPr="004E78DE">
              <w:rPr>
                <w:szCs w:val="24"/>
              </w:rPr>
              <w:t>1</w:t>
            </w:r>
          </w:p>
        </w:tc>
        <w:tc>
          <w:tcPr>
            <w:tcW w:w="817" w:type="dxa"/>
            <w:vAlign w:val="center"/>
          </w:tcPr>
          <w:p w:rsidR="00AE6C37" w:rsidRPr="004E78DE" w:rsidRDefault="00AE6C37" w:rsidP="009D7C2E">
            <w:pPr>
              <w:spacing w:after="0" w:line="240" w:lineRule="auto"/>
              <w:jc w:val="center"/>
              <w:rPr>
                <w:szCs w:val="24"/>
                <w:lang w:eastAsia="ru-RU"/>
              </w:rPr>
            </w:pPr>
            <w:r w:rsidRPr="004E78DE">
              <w:rPr>
                <w:szCs w:val="24"/>
              </w:rPr>
              <w:t>15,00</w:t>
            </w:r>
          </w:p>
        </w:tc>
        <w:tc>
          <w:tcPr>
            <w:tcW w:w="2075" w:type="dxa"/>
            <w:vAlign w:val="center"/>
          </w:tcPr>
          <w:p w:rsidR="00AE6C37" w:rsidRPr="004E78DE" w:rsidRDefault="00AE6C37" w:rsidP="009D7C2E">
            <w:pPr>
              <w:spacing w:after="0" w:line="240" w:lineRule="auto"/>
              <w:jc w:val="center"/>
              <w:rPr>
                <w:szCs w:val="24"/>
                <w:lang w:eastAsia="ru-RU"/>
              </w:rPr>
            </w:pPr>
            <w:r w:rsidRPr="004E78DE">
              <w:rPr>
                <w:szCs w:val="24"/>
              </w:rPr>
              <w:t>230,00</w:t>
            </w:r>
          </w:p>
        </w:tc>
        <w:tc>
          <w:tcPr>
            <w:tcW w:w="969" w:type="dxa"/>
            <w:vAlign w:val="center"/>
          </w:tcPr>
          <w:p w:rsidR="00AE6C37" w:rsidRPr="004E78DE" w:rsidRDefault="00AE6C37" w:rsidP="009D7C2E">
            <w:pPr>
              <w:spacing w:after="0" w:line="240" w:lineRule="auto"/>
              <w:jc w:val="center"/>
              <w:rPr>
                <w:szCs w:val="24"/>
                <w:lang w:eastAsia="ru-RU"/>
              </w:rPr>
            </w:pPr>
            <w:r w:rsidRPr="004E78DE">
              <w:rPr>
                <w:szCs w:val="24"/>
              </w:rPr>
              <w:t>Нет</w:t>
            </w:r>
          </w:p>
        </w:tc>
        <w:tc>
          <w:tcPr>
            <w:tcW w:w="1445" w:type="dxa"/>
            <w:vAlign w:val="center"/>
          </w:tcPr>
          <w:p w:rsidR="00AE6C37" w:rsidRPr="004E78DE" w:rsidRDefault="00AE6C37" w:rsidP="009D7C2E">
            <w:pPr>
              <w:spacing w:after="0" w:line="240" w:lineRule="auto"/>
              <w:jc w:val="center"/>
              <w:rPr>
                <w:szCs w:val="24"/>
                <w:lang w:eastAsia="ru-RU"/>
              </w:rPr>
            </w:pPr>
            <w:r w:rsidRPr="004E78DE">
              <w:rPr>
                <w:szCs w:val="24"/>
              </w:rPr>
              <w:t>01.01.1975</w:t>
            </w:r>
          </w:p>
        </w:tc>
      </w:tr>
      <w:tr w:rsidR="00AE6C37" w:rsidRPr="004E78DE" w:rsidTr="009D7C2E">
        <w:trPr>
          <w:trHeight w:val="23"/>
          <w:jc w:val="center"/>
        </w:trPr>
        <w:tc>
          <w:tcPr>
            <w:tcW w:w="4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w:t>
            </w:r>
          </w:p>
        </w:tc>
        <w:tc>
          <w:tcPr>
            <w:tcW w:w="1900" w:type="dxa"/>
            <w:vAlign w:val="center"/>
          </w:tcPr>
          <w:p w:rsidR="00AE6C37" w:rsidRPr="004E78DE" w:rsidRDefault="00AE6C37" w:rsidP="009D7C2E">
            <w:pPr>
              <w:spacing w:after="0" w:line="240" w:lineRule="auto"/>
              <w:rPr>
                <w:szCs w:val="24"/>
                <w:lang w:eastAsia="ru-RU"/>
              </w:rPr>
            </w:pPr>
            <w:r w:rsidRPr="004E78DE">
              <w:rPr>
                <w:szCs w:val="24"/>
              </w:rPr>
              <w:t>насос КНС-4</w:t>
            </w:r>
          </w:p>
        </w:tc>
        <w:tc>
          <w:tcPr>
            <w:tcW w:w="1308" w:type="dxa"/>
            <w:vAlign w:val="center"/>
          </w:tcPr>
          <w:p w:rsidR="00AE6C37" w:rsidRPr="004E78DE" w:rsidRDefault="00AE6C37" w:rsidP="009D7C2E">
            <w:pPr>
              <w:spacing w:after="0" w:line="240" w:lineRule="auto"/>
              <w:jc w:val="center"/>
              <w:rPr>
                <w:szCs w:val="24"/>
                <w:lang w:eastAsia="ru-RU"/>
              </w:rPr>
            </w:pPr>
            <w:r w:rsidRPr="004E78DE">
              <w:rPr>
                <w:szCs w:val="24"/>
              </w:rPr>
              <w:t>НФ 2-300/450.440-37/6-2 6</w:t>
            </w:r>
          </w:p>
        </w:tc>
        <w:tc>
          <w:tcPr>
            <w:tcW w:w="623" w:type="dxa"/>
            <w:vAlign w:val="center"/>
          </w:tcPr>
          <w:p w:rsidR="00AE6C37" w:rsidRPr="004E78DE" w:rsidRDefault="00AE6C37" w:rsidP="009D7C2E">
            <w:pPr>
              <w:spacing w:after="0" w:line="240" w:lineRule="auto"/>
              <w:jc w:val="center"/>
              <w:rPr>
                <w:szCs w:val="24"/>
                <w:lang w:eastAsia="ru-RU"/>
              </w:rPr>
            </w:pPr>
            <w:r w:rsidRPr="004E78DE">
              <w:rPr>
                <w:szCs w:val="24"/>
              </w:rPr>
              <w:t>2</w:t>
            </w:r>
          </w:p>
        </w:tc>
        <w:tc>
          <w:tcPr>
            <w:tcW w:w="817" w:type="dxa"/>
            <w:vAlign w:val="center"/>
          </w:tcPr>
          <w:p w:rsidR="00AE6C37" w:rsidRPr="004E78DE" w:rsidRDefault="00AE6C37" w:rsidP="009D7C2E">
            <w:pPr>
              <w:spacing w:after="0" w:line="240" w:lineRule="auto"/>
              <w:jc w:val="center"/>
              <w:rPr>
                <w:szCs w:val="24"/>
                <w:lang w:eastAsia="ru-RU"/>
              </w:rPr>
            </w:pPr>
            <w:r w:rsidRPr="004E78DE">
              <w:rPr>
                <w:szCs w:val="24"/>
              </w:rPr>
              <w:t>24,00</w:t>
            </w:r>
          </w:p>
        </w:tc>
        <w:tc>
          <w:tcPr>
            <w:tcW w:w="2075" w:type="dxa"/>
            <w:vAlign w:val="center"/>
          </w:tcPr>
          <w:p w:rsidR="00AE6C37" w:rsidRPr="004E78DE" w:rsidRDefault="00AE6C37" w:rsidP="009D7C2E">
            <w:pPr>
              <w:spacing w:after="0" w:line="240" w:lineRule="auto"/>
              <w:jc w:val="center"/>
              <w:rPr>
                <w:szCs w:val="24"/>
                <w:lang w:eastAsia="ru-RU"/>
              </w:rPr>
            </w:pPr>
            <w:r w:rsidRPr="004E78DE">
              <w:rPr>
                <w:szCs w:val="24"/>
              </w:rPr>
              <w:t>400,00</w:t>
            </w:r>
          </w:p>
        </w:tc>
        <w:tc>
          <w:tcPr>
            <w:tcW w:w="969" w:type="dxa"/>
            <w:vAlign w:val="center"/>
          </w:tcPr>
          <w:p w:rsidR="00AE6C37" w:rsidRPr="004E78DE" w:rsidRDefault="00AE6C37" w:rsidP="009D7C2E">
            <w:pPr>
              <w:spacing w:after="0" w:line="240" w:lineRule="auto"/>
              <w:jc w:val="center"/>
              <w:rPr>
                <w:szCs w:val="24"/>
                <w:lang w:eastAsia="ru-RU"/>
              </w:rPr>
            </w:pPr>
            <w:r w:rsidRPr="004E78DE">
              <w:rPr>
                <w:szCs w:val="24"/>
              </w:rPr>
              <w:t>Да</w:t>
            </w:r>
          </w:p>
        </w:tc>
        <w:tc>
          <w:tcPr>
            <w:tcW w:w="1445" w:type="dxa"/>
            <w:vAlign w:val="center"/>
          </w:tcPr>
          <w:p w:rsidR="00AE6C37" w:rsidRPr="004E78DE" w:rsidRDefault="00AE6C37" w:rsidP="009D7C2E">
            <w:pPr>
              <w:spacing w:after="0" w:line="240" w:lineRule="auto"/>
              <w:jc w:val="center"/>
              <w:rPr>
                <w:szCs w:val="24"/>
                <w:lang w:eastAsia="ru-RU"/>
              </w:rPr>
            </w:pPr>
            <w:r w:rsidRPr="004E78DE">
              <w:rPr>
                <w:szCs w:val="24"/>
              </w:rPr>
              <w:t>01.07.2009</w:t>
            </w:r>
          </w:p>
        </w:tc>
      </w:tr>
      <w:tr w:rsidR="00AE6C37" w:rsidRPr="004E78DE" w:rsidTr="009D7C2E">
        <w:trPr>
          <w:trHeight w:val="23"/>
          <w:jc w:val="center"/>
        </w:trPr>
        <w:tc>
          <w:tcPr>
            <w:tcW w:w="4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w:t>
            </w:r>
          </w:p>
        </w:tc>
        <w:tc>
          <w:tcPr>
            <w:tcW w:w="1900" w:type="dxa"/>
            <w:vAlign w:val="center"/>
          </w:tcPr>
          <w:p w:rsidR="00AE6C37" w:rsidRPr="004E78DE" w:rsidRDefault="00AE6C37" w:rsidP="009D7C2E">
            <w:pPr>
              <w:spacing w:after="0" w:line="240" w:lineRule="auto"/>
              <w:rPr>
                <w:szCs w:val="24"/>
                <w:lang w:eastAsia="ru-RU"/>
              </w:rPr>
            </w:pPr>
            <w:r w:rsidRPr="004E78DE">
              <w:rPr>
                <w:szCs w:val="24"/>
              </w:rPr>
              <w:t>насос КНС-5</w:t>
            </w:r>
          </w:p>
        </w:tc>
        <w:tc>
          <w:tcPr>
            <w:tcW w:w="1308" w:type="dxa"/>
            <w:vAlign w:val="center"/>
          </w:tcPr>
          <w:p w:rsidR="00AE6C37" w:rsidRPr="004E78DE" w:rsidRDefault="00AE6C37" w:rsidP="009D7C2E">
            <w:pPr>
              <w:spacing w:after="0" w:line="240" w:lineRule="auto"/>
              <w:jc w:val="center"/>
              <w:rPr>
                <w:szCs w:val="24"/>
                <w:lang w:eastAsia="ru-RU"/>
              </w:rPr>
            </w:pPr>
            <w:r w:rsidRPr="004E78DE">
              <w:rPr>
                <w:szCs w:val="24"/>
              </w:rPr>
              <w:t>НФ 2 250-500-470-75 6 202</w:t>
            </w:r>
          </w:p>
        </w:tc>
        <w:tc>
          <w:tcPr>
            <w:tcW w:w="623" w:type="dxa"/>
            <w:vAlign w:val="center"/>
          </w:tcPr>
          <w:p w:rsidR="00AE6C37" w:rsidRPr="004E78DE" w:rsidRDefault="00AE6C37" w:rsidP="009D7C2E">
            <w:pPr>
              <w:spacing w:after="0" w:line="240" w:lineRule="auto"/>
              <w:jc w:val="center"/>
              <w:rPr>
                <w:szCs w:val="24"/>
                <w:lang w:eastAsia="ru-RU"/>
              </w:rPr>
            </w:pPr>
            <w:r w:rsidRPr="004E78DE">
              <w:rPr>
                <w:szCs w:val="24"/>
              </w:rPr>
              <w:t>3</w:t>
            </w:r>
          </w:p>
        </w:tc>
        <w:tc>
          <w:tcPr>
            <w:tcW w:w="817" w:type="dxa"/>
            <w:vAlign w:val="center"/>
          </w:tcPr>
          <w:p w:rsidR="00AE6C37" w:rsidRPr="004E78DE" w:rsidRDefault="00AE6C37" w:rsidP="009D7C2E">
            <w:pPr>
              <w:spacing w:after="0" w:line="240" w:lineRule="auto"/>
              <w:jc w:val="center"/>
              <w:rPr>
                <w:szCs w:val="24"/>
                <w:lang w:eastAsia="ru-RU"/>
              </w:rPr>
            </w:pPr>
            <w:r w:rsidRPr="004E78DE">
              <w:rPr>
                <w:szCs w:val="24"/>
              </w:rPr>
              <w:t>24,00</w:t>
            </w:r>
          </w:p>
        </w:tc>
        <w:tc>
          <w:tcPr>
            <w:tcW w:w="2075" w:type="dxa"/>
            <w:vAlign w:val="center"/>
          </w:tcPr>
          <w:p w:rsidR="00AE6C37" w:rsidRPr="004E78DE" w:rsidRDefault="00AE6C37" w:rsidP="009D7C2E">
            <w:pPr>
              <w:spacing w:after="0" w:line="240" w:lineRule="auto"/>
              <w:jc w:val="center"/>
              <w:rPr>
                <w:szCs w:val="24"/>
                <w:lang w:eastAsia="ru-RU"/>
              </w:rPr>
            </w:pPr>
            <w:r w:rsidRPr="004E78DE">
              <w:rPr>
                <w:szCs w:val="24"/>
              </w:rPr>
              <w:t>500,00</w:t>
            </w:r>
          </w:p>
        </w:tc>
        <w:tc>
          <w:tcPr>
            <w:tcW w:w="969" w:type="dxa"/>
            <w:vAlign w:val="center"/>
          </w:tcPr>
          <w:p w:rsidR="00AE6C37" w:rsidRPr="004E78DE" w:rsidRDefault="00AE6C37" w:rsidP="009D7C2E">
            <w:pPr>
              <w:spacing w:after="0" w:line="240" w:lineRule="auto"/>
              <w:jc w:val="center"/>
              <w:rPr>
                <w:szCs w:val="24"/>
                <w:lang w:eastAsia="ru-RU"/>
              </w:rPr>
            </w:pPr>
            <w:r w:rsidRPr="004E78DE">
              <w:rPr>
                <w:szCs w:val="24"/>
              </w:rPr>
              <w:t>Нет</w:t>
            </w:r>
          </w:p>
        </w:tc>
        <w:tc>
          <w:tcPr>
            <w:tcW w:w="1445" w:type="dxa"/>
            <w:vAlign w:val="center"/>
          </w:tcPr>
          <w:p w:rsidR="00AE6C37" w:rsidRPr="004E78DE" w:rsidRDefault="00AE6C37" w:rsidP="009D7C2E">
            <w:pPr>
              <w:spacing w:after="0" w:line="240" w:lineRule="auto"/>
              <w:jc w:val="center"/>
              <w:rPr>
                <w:szCs w:val="24"/>
                <w:lang w:eastAsia="ru-RU"/>
              </w:rPr>
            </w:pPr>
            <w:r w:rsidRPr="004E78DE">
              <w:rPr>
                <w:szCs w:val="24"/>
              </w:rPr>
              <w:t>01.12.2012</w:t>
            </w:r>
          </w:p>
        </w:tc>
      </w:tr>
      <w:tr w:rsidR="00AE6C37" w:rsidRPr="004E78DE" w:rsidTr="009D7C2E">
        <w:trPr>
          <w:trHeight w:val="23"/>
          <w:jc w:val="center"/>
        </w:trPr>
        <w:tc>
          <w:tcPr>
            <w:tcW w:w="4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w:t>
            </w:r>
          </w:p>
        </w:tc>
        <w:tc>
          <w:tcPr>
            <w:tcW w:w="1900" w:type="dxa"/>
            <w:vAlign w:val="center"/>
          </w:tcPr>
          <w:p w:rsidR="00AE6C37" w:rsidRPr="004E78DE" w:rsidRDefault="00AE6C37" w:rsidP="009D7C2E">
            <w:pPr>
              <w:spacing w:after="0" w:line="240" w:lineRule="auto"/>
              <w:rPr>
                <w:szCs w:val="24"/>
                <w:lang w:eastAsia="ru-RU"/>
              </w:rPr>
            </w:pPr>
            <w:r w:rsidRPr="004E78DE">
              <w:rPr>
                <w:szCs w:val="24"/>
              </w:rPr>
              <w:t>насос подачи тех.воды №10</w:t>
            </w:r>
          </w:p>
        </w:tc>
        <w:tc>
          <w:tcPr>
            <w:tcW w:w="1308" w:type="dxa"/>
            <w:vAlign w:val="center"/>
          </w:tcPr>
          <w:p w:rsidR="00AE6C37" w:rsidRPr="004E78DE" w:rsidRDefault="00AE6C37" w:rsidP="009D7C2E">
            <w:pPr>
              <w:spacing w:after="0" w:line="240" w:lineRule="auto"/>
              <w:jc w:val="center"/>
              <w:rPr>
                <w:szCs w:val="24"/>
                <w:lang w:eastAsia="ru-RU"/>
              </w:rPr>
            </w:pPr>
            <w:r w:rsidRPr="004E78DE">
              <w:rPr>
                <w:szCs w:val="24"/>
              </w:rPr>
              <w:t>ЦМ К2 65/160-4/2</w:t>
            </w:r>
          </w:p>
        </w:tc>
        <w:tc>
          <w:tcPr>
            <w:tcW w:w="623" w:type="dxa"/>
            <w:vAlign w:val="center"/>
          </w:tcPr>
          <w:p w:rsidR="00AE6C37" w:rsidRPr="004E78DE" w:rsidRDefault="00AE6C37" w:rsidP="009D7C2E">
            <w:pPr>
              <w:spacing w:after="0" w:line="240" w:lineRule="auto"/>
              <w:jc w:val="center"/>
              <w:rPr>
                <w:szCs w:val="24"/>
                <w:lang w:eastAsia="ru-RU"/>
              </w:rPr>
            </w:pPr>
            <w:r w:rsidRPr="004E78DE">
              <w:rPr>
                <w:szCs w:val="24"/>
              </w:rPr>
              <w:t>1</w:t>
            </w:r>
          </w:p>
        </w:tc>
        <w:tc>
          <w:tcPr>
            <w:tcW w:w="817" w:type="dxa"/>
            <w:vAlign w:val="center"/>
          </w:tcPr>
          <w:p w:rsidR="00AE6C37" w:rsidRPr="004E78DE" w:rsidRDefault="00AE6C37" w:rsidP="009D7C2E">
            <w:pPr>
              <w:spacing w:after="0" w:line="240" w:lineRule="auto"/>
              <w:jc w:val="center"/>
              <w:rPr>
                <w:szCs w:val="24"/>
                <w:lang w:eastAsia="ru-RU"/>
              </w:rPr>
            </w:pPr>
            <w:r w:rsidRPr="004E78DE">
              <w:rPr>
                <w:szCs w:val="24"/>
              </w:rPr>
              <w:t>23,00</w:t>
            </w:r>
          </w:p>
        </w:tc>
        <w:tc>
          <w:tcPr>
            <w:tcW w:w="2075" w:type="dxa"/>
            <w:vAlign w:val="center"/>
          </w:tcPr>
          <w:p w:rsidR="00AE6C37" w:rsidRPr="004E78DE" w:rsidRDefault="00AE6C37" w:rsidP="009D7C2E">
            <w:pPr>
              <w:spacing w:after="0" w:line="240" w:lineRule="auto"/>
              <w:jc w:val="center"/>
              <w:rPr>
                <w:szCs w:val="24"/>
                <w:lang w:eastAsia="ru-RU"/>
              </w:rPr>
            </w:pPr>
            <w:r w:rsidRPr="004E78DE">
              <w:rPr>
                <w:szCs w:val="24"/>
              </w:rPr>
              <w:t>30,00</w:t>
            </w:r>
          </w:p>
        </w:tc>
        <w:tc>
          <w:tcPr>
            <w:tcW w:w="969" w:type="dxa"/>
            <w:vAlign w:val="center"/>
          </w:tcPr>
          <w:p w:rsidR="00AE6C37" w:rsidRPr="004E78DE" w:rsidRDefault="00AE6C37" w:rsidP="009D7C2E">
            <w:pPr>
              <w:spacing w:after="0" w:line="240" w:lineRule="auto"/>
              <w:jc w:val="center"/>
              <w:rPr>
                <w:szCs w:val="24"/>
                <w:lang w:eastAsia="ru-RU"/>
              </w:rPr>
            </w:pPr>
            <w:r w:rsidRPr="004E78DE">
              <w:rPr>
                <w:szCs w:val="24"/>
              </w:rPr>
              <w:t>Нет</w:t>
            </w:r>
          </w:p>
        </w:tc>
        <w:tc>
          <w:tcPr>
            <w:tcW w:w="1445" w:type="dxa"/>
            <w:vAlign w:val="center"/>
          </w:tcPr>
          <w:p w:rsidR="00AE6C37" w:rsidRPr="004E78DE" w:rsidRDefault="00AE6C37" w:rsidP="009D7C2E">
            <w:pPr>
              <w:spacing w:after="0" w:line="240" w:lineRule="auto"/>
              <w:jc w:val="center"/>
              <w:rPr>
                <w:szCs w:val="24"/>
                <w:lang w:eastAsia="ru-RU"/>
              </w:rPr>
            </w:pPr>
            <w:r w:rsidRPr="004E78DE">
              <w:rPr>
                <w:szCs w:val="24"/>
              </w:rPr>
              <w:t>01.01.2003</w:t>
            </w:r>
          </w:p>
        </w:tc>
      </w:tr>
      <w:tr w:rsidR="00AE6C37" w:rsidRPr="004E78DE" w:rsidTr="009D7C2E">
        <w:trPr>
          <w:trHeight w:val="23"/>
          <w:jc w:val="center"/>
        </w:trPr>
        <w:tc>
          <w:tcPr>
            <w:tcW w:w="49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w:t>
            </w:r>
          </w:p>
        </w:tc>
        <w:tc>
          <w:tcPr>
            <w:tcW w:w="1900" w:type="dxa"/>
            <w:vAlign w:val="center"/>
          </w:tcPr>
          <w:p w:rsidR="00AE6C37" w:rsidRPr="004E78DE" w:rsidRDefault="00AE6C37" w:rsidP="009D7C2E">
            <w:pPr>
              <w:spacing w:after="0" w:line="240" w:lineRule="auto"/>
              <w:rPr>
                <w:szCs w:val="24"/>
                <w:lang w:eastAsia="ru-RU"/>
              </w:rPr>
            </w:pPr>
            <w:r w:rsidRPr="004E78DE">
              <w:rPr>
                <w:szCs w:val="24"/>
              </w:rPr>
              <w:t>насос подачи тех.воды №9</w:t>
            </w:r>
          </w:p>
        </w:tc>
        <w:tc>
          <w:tcPr>
            <w:tcW w:w="1308" w:type="dxa"/>
            <w:vAlign w:val="center"/>
          </w:tcPr>
          <w:p w:rsidR="00AE6C37" w:rsidRPr="004E78DE" w:rsidRDefault="00AE6C37" w:rsidP="009D7C2E">
            <w:pPr>
              <w:spacing w:after="0" w:line="240" w:lineRule="auto"/>
              <w:jc w:val="center"/>
              <w:rPr>
                <w:szCs w:val="24"/>
                <w:lang w:eastAsia="ru-RU"/>
              </w:rPr>
            </w:pPr>
            <w:r w:rsidRPr="004E78DE">
              <w:rPr>
                <w:szCs w:val="24"/>
              </w:rPr>
              <w:t>SNr 2,94374</w:t>
            </w:r>
          </w:p>
        </w:tc>
        <w:tc>
          <w:tcPr>
            <w:tcW w:w="623" w:type="dxa"/>
            <w:vAlign w:val="center"/>
          </w:tcPr>
          <w:p w:rsidR="00AE6C37" w:rsidRPr="004E78DE" w:rsidRDefault="00AE6C37" w:rsidP="009D7C2E">
            <w:pPr>
              <w:spacing w:after="0" w:line="240" w:lineRule="auto"/>
              <w:jc w:val="center"/>
              <w:rPr>
                <w:szCs w:val="24"/>
                <w:lang w:eastAsia="ru-RU"/>
              </w:rPr>
            </w:pPr>
            <w:r w:rsidRPr="004E78DE">
              <w:rPr>
                <w:szCs w:val="24"/>
              </w:rPr>
              <w:t>1</w:t>
            </w:r>
          </w:p>
        </w:tc>
        <w:tc>
          <w:tcPr>
            <w:tcW w:w="817" w:type="dxa"/>
            <w:vAlign w:val="center"/>
          </w:tcPr>
          <w:p w:rsidR="00AE6C37" w:rsidRPr="004E78DE" w:rsidRDefault="00AE6C37" w:rsidP="009D7C2E">
            <w:pPr>
              <w:spacing w:after="0" w:line="240" w:lineRule="auto"/>
              <w:jc w:val="center"/>
              <w:rPr>
                <w:szCs w:val="24"/>
                <w:lang w:eastAsia="ru-RU"/>
              </w:rPr>
            </w:pPr>
            <w:r w:rsidRPr="004E78DE">
              <w:rPr>
                <w:szCs w:val="24"/>
              </w:rPr>
              <w:t>15,00</w:t>
            </w:r>
          </w:p>
        </w:tc>
        <w:tc>
          <w:tcPr>
            <w:tcW w:w="2075" w:type="dxa"/>
            <w:vAlign w:val="center"/>
          </w:tcPr>
          <w:p w:rsidR="00AE6C37" w:rsidRPr="004E78DE" w:rsidRDefault="00AE6C37" w:rsidP="009D7C2E">
            <w:pPr>
              <w:spacing w:after="0" w:line="240" w:lineRule="auto"/>
              <w:jc w:val="center"/>
              <w:rPr>
                <w:szCs w:val="24"/>
                <w:lang w:eastAsia="ru-RU"/>
              </w:rPr>
            </w:pPr>
            <w:r w:rsidRPr="004E78DE">
              <w:rPr>
                <w:szCs w:val="24"/>
              </w:rPr>
              <w:t>230,00</w:t>
            </w:r>
          </w:p>
        </w:tc>
        <w:tc>
          <w:tcPr>
            <w:tcW w:w="969" w:type="dxa"/>
            <w:vAlign w:val="center"/>
          </w:tcPr>
          <w:p w:rsidR="00AE6C37" w:rsidRPr="004E78DE" w:rsidRDefault="00AE6C37" w:rsidP="009D7C2E">
            <w:pPr>
              <w:spacing w:after="0" w:line="240" w:lineRule="auto"/>
              <w:jc w:val="center"/>
              <w:rPr>
                <w:szCs w:val="24"/>
                <w:lang w:eastAsia="ru-RU"/>
              </w:rPr>
            </w:pPr>
            <w:r w:rsidRPr="004E78DE">
              <w:rPr>
                <w:szCs w:val="24"/>
              </w:rPr>
              <w:t>Нет</w:t>
            </w:r>
          </w:p>
        </w:tc>
        <w:tc>
          <w:tcPr>
            <w:tcW w:w="1445" w:type="dxa"/>
            <w:vAlign w:val="center"/>
          </w:tcPr>
          <w:p w:rsidR="00AE6C37" w:rsidRPr="004E78DE" w:rsidRDefault="00AE6C37" w:rsidP="009D7C2E">
            <w:pPr>
              <w:spacing w:after="0" w:line="240" w:lineRule="auto"/>
              <w:jc w:val="center"/>
              <w:rPr>
                <w:szCs w:val="24"/>
                <w:lang w:eastAsia="ru-RU"/>
              </w:rPr>
            </w:pPr>
            <w:r w:rsidRPr="004E78DE">
              <w:rPr>
                <w:szCs w:val="24"/>
              </w:rPr>
              <w:t>01.01.1985</w:t>
            </w:r>
          </w:p>
        </w:tc>
      </w:tr>
    </w:tbl>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В период паводка, когда уровень реки Ишим поднимается выше расположения сбросного коллектора, включается в работу КНС-5 (паводковая).</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 xml:space="preserve">Производственный контроль питьевой воды и сбрасываемых стоков ведет аккредитованная производственная лаборатория АО «Водоканал» (аттестат аккредитации № РОСС </w:t>
      </w:r>
      <w:r w:rsidRPr="004E78DE">
        <w:rPr>
          <w:bCs/>
          <w:sz w:val="28"/>
          <w:szCs w:val="28"/>
          <w:lang w:val="en-US" w:eastAsia="ru-RU"/>
        </w:rPr>
        <w:t>RU</w:t>
      </w:r>
      <w:r w:rsidRPr="004E78DE">
        <w:rPr>
          <w:bCs/>
          <w:sz w:val="28"/>
          <w:szCs w:val="28"/>
          <w:lang w:eastAsia="ru-RU"/>
        </w:rPr>
        <w:t>. 0001.512767), здание которой расположено на площадке КОС, по согласованным графикам и метрологическим аттестованным методикам. Лаборатория оснащена всеми необходимыми средствами измерений. Круглосуточно специалисты проводят контрольный отбор :не менее 100 проб водына химический, бактериологический анализ и содержание хлороорганических соединений. В сутки проводится до 942 анализов.</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Степень очистки до нормативного уровня составляет: по взвешенным веществам – 94,6%, БПК – 92,7%, иону аммония – 98,8%, фосфатам – 67,8%, АПАВ – 82,6%.</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Состав и анализ сточных вод представлен в таблицах ниже.</w:t>
      </w:r>
    </w:p>
    <w:p w:rsidR="00AE6C37" w:rsidRPr="004E78DE" w:rsidRDefault="00AE6C37" w:rsidP="00AC6E91">
      <w:pPr>
        <w:pStyle w:val="af5"/>
        <w:rPr>
          <w:b w:val="0"/>
          <w:iCs/>
        </w:rPr>
      </w:pPr>
      <w:bookmarkStart w:id="372" w:name="_Toc47549025"/>
      <w:r w:rsidRPr="004E78DE">
        <w:t xml:space="preserve">Таблица </w:t>
      </w:r>
      <w:fldSimple w:instr=" SEQ Таблица \* ARABIC ">
        <w:r w:rsidRPr="004E78DE">
          <w:rPr>
            <w:noProof/>
          </w:rPr>
          <w:t>50</w:t>
        </w:r>
      </w:fldSimple>
      <w:r w:rsidRPr="004E78DE">
        <w:rPr>
          <w:noProof/>
        </w:rPr>
        <w:t>-1</w:t>
      </w:r>
      <w:r w:rsidRPr="004E78DE">
        <w:t>. Состав и анализ сточных вод за  2019 г.</w:t>
      </w:r>
      <w:bookmarkEnd w:id="372"/>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1"/>
        <w:gridCol w:w="784"/>
        <w:gridCol w:w="1351"/>
        <w:gridCol w:w="1223"/>
        <w:gridCol w:w="1223"/>
        <w:gridCol w:w="1223"/>
        <w:gridCol w:w="1223"/>
        <w:gridCol w:w="1223"/>
        <w:gridCol w:w="1223"/>
      </w:tblGrid>
      <w:tr w:rsidR="00AE6C37" w:rsidRPr="004E78DE" w:rsidTr="007C357F">
        <w:trPr>
          <w:trHeight w:val="23"/>
          <w:tblHeader/>
          <w:jc w:val="center"/>
        </w:trPr>
        <w:tc>
          <w:tcPr>
            <w:tcW w:w="381" w:type="dxa"/>
            <w:vMerge w:val="restart"/>
          </w:tcPr>
          <w:p w:rsidR="00AE6C37" w:rsidRPr="004E78DE" w:rsidRDefault="00AE6C37" w:rsidP="007C357F">
            <w:pPr>
              <w:widowControl w:val="0"/>
              <w:spacing w:after="0" w:line="240" w:lineRule="auto"/>
              <w:jc w:val="center"/>
              <w:rPr>
                <w:sz w:val="20"/>
                <w:szCs w:val="18"/>
              </w:rPr>
            </w:pPr>
            <w:r w:rsidRPr="004E78DE">
              <w:rPr>
                <w:sz w:val="20"/>
                <w:szCs w:val="18"/>
              </w:rPr>
              <w:t>№</w:t>
            </w:r>
          </w:p>
        </w:tc>
        <w:tc>
          <w:tcPr>
            <w:tcW w:w="784" w:type="dxa"/>
            <w:vMerge w:val="restart"/>
          </w:tcPr>
          <w:p w:rsidR="00AE6C37" w:rsidRPr="004E78DE" w:rsidRDefault="00AE6C37" w:rsidP="007C357F">
            <w:pPr>
              <w:widowControl w:val="0"/>
              <w:spacing w:after="0" w:line="240" w:lineRule="auto"/>
              <w:jc w:val="center"/>
              <w:rPr>
                <w:sz w:val="20"/>
                <w:szCs w:val="18"/>
              </w:rPr>
            </w:pPr>
            <w:r w:rsidRPr="004E78DE">
              <w:rPr>
                <w:sz w:val="20"/>
                <w:szCs w:val="18"/>
              </w:rPr>
              <w:t>НДС сброса (мг/дм³)</w:t>
            </w:r>
          </w:p>
        </w:tc>
        <w:tc>
          <w:tcPr>
            <w:tcW w:w="1351" w:type="dxa"/>
            <w:vMerge w:val="restart"/>
          </w:tcPr>
          <w:p w:rsidR="00AE6C37" w:rsidRPr="004E78DE" w:rsidRDefault="00AE6C37" w:rsidP="007C357F">
            <w:pPr>
              <w:widowControl w:val="0"/>
              <w:spacing w:after="0" w:line="240" w:lineRule="auto"/>
              <w:jc w:val="center"/>
              <w:rPr>
                <w:sz w:val="20"/>
                <w:szCs w:val="18"/>
              </w:rPr>
            </w:pPr>
            <w:r w:rsidRPr="004E78DE">
              <w:rPr>
                <w:sz w:val="20"/>
                <w:szCs w:val="18"/>
              </w:rPr>
              <w:t>Определяемые компоненты</w:t>
            </w:r>
          </w:p>
        </w:tc>
        <w:tc>
          <w:tcPr>
            <w:tcW w:w="7338" w:type="dxa"/>
            <w:gridSpan w:val="6"/>
          </w:tcPr>
          <w:p w:rsidR="00AE6C37" w:rsidRPr="004E78DE" w:rsidRDefault="00AE6C37" w:rsidP="007C357F">
            <w:pPr>
              <w:widowControl w:val="0"/>
              <w:spacing w:after="0" w:line="240" w:lineRule="auto"/>
              <w:jc w:val="center"/>
              <w:rPr>
                <w:sz w:val="20"/>
                <w:szCs w:val="18"/>
              </w:rPr>
            </w:pPr>
            <w:r w:rsidRPr="004E78DE">
              <w:rPr>
                <w:sz w:val="20"/>
                <w:szCs w:val="18"/>
              </w:rPr>
              <w:t>После очистки (мг/дм³)– 2019 год.</w:t>
            </w:r>
          </w:p>
        </w:tc>
      </w:tr>
      <w:tr w:rsidR="00AE6C37" w:rsidRPr="004E78DE" w:rsidTr="007C357F">
        <w:trPr>
          <w:trHeight w:val="23"/>
          <w:tblHeader/>
          <w:jc w:val="center"/>
        </w:trPr>
        <w:tc>
          <w:tcPr>
            <w:tcW w:w="381" w:type="dxa"/>
            <w:vMerge/>
            <w:vAlign w:val="center"/>
          </w:tcPr>
          <w:p w:rsidR="00AE6C37" w:rsidRPr="004E78DE" w:rsidRDefault="00AE6C37" w:rsidP="007C357F">
            <w:pPr>
              <w:widowControl w:val="0"/>
              <w:spacing w:after="0" w:line="240" w:lineRule="auto"/>
              <w:rPr>
                <w:sz w:val="20"/>
                <w:szCs w:val="18"/>
              </w:rPr>
            </w:pPr>
          </w:p>
        </w:tc>
        <w:tc>
          <w:tcPr>
            <w:tcW w:w="784" w:type="dxa"/>
            <w:vMerge/>
            <w:vAlign w:val="center"/>
          </w:tcPr>
          <w:p w:rsidR="00AE6C37" w:rsidRPr="004E78DE" w:rsidRDefault="00AE6C37" w:rsidP="007C357F">
            <w:pPr>
              <w:widowControl w:val="0"/>
              <w:spacing w:after="0" w:line="240" w:lineRule="auto"/>
              <w:rPr>
                <w:sz w:val="20"/>
                <w:szCs w:val="18"/>
              </w:rPr>
            </w:pPr>
          </w:p>
        </w:tc>
        <w:tc>
          <w:tcPr>
            <w:tcW w:w="1351" w:type="dxa"/>
            <w:vMerge/>
            <w:vAlign w:val="center"/>
          </w:tcPr>
          <w:p w:rsidR="00AE6C37" w:rsidRPr="004E78DE" w:rsidRDefault="00AE6C37" w:rsidP="007C357F">
            <w:pPr>
              <w:widowControl w:val="0"/>
              <w:spacing w:after="0" w:line="240" w:lineRule="auto"/>
              <w:rPr>
                <w:sz w:val="20"/>
                <w:szCs w:val="18"/>
              </w:rPr>
            </w:pPr>
          </w:p>
        </w:tc>
        <w:tc>
          <w:tcPr>
            <w:tcW w:w="1223" w:type="dxa"/>
          </w:tcPr>
          <w:p w:rsidR="00AE6C37" w:rsidRPr="004E78DE" w:rsidRDefault="00AE6C37" w:rsidP="007C357F">
            <w:pPr>
              <w:widowControl w:val="0"/>
              <w:spacing w:after="0" w:line="240" w:lineRule="auto"/>
              <w:jc w:val="center"/>
              <w:rPr>
                <w:sz w:val="20"/>
                <w:szCs w:val="18"/>
              </w:rPr>
            </w:pPr>
            <w:r w:rsidRPr="004E78DE">
              <w:rPr>
                <w:sz w:val="20"/>
                <w:szCs w:val="18"/>
              </w:rPr>
              <w:t>январь</w:t>
            </w:r>
          </w:p>
        </w:tc>
        <w:tc>
          <w:tcPr>
            <w:tcW w:w="1223" w:type="dxa"/>
          </w:tcPr>
          <w:p w:rsidR="00AE6C37" w:rsidRPr="004E78DE" w:rsidRDefault="00AE6C37" w:rsidP="007C357F">
            <w:pPr>
              <w:widowControl w:val="0"/>
              <w:spacing w:after="0" w:line="240" w:lineRule="auto"/>
              <w:jc w:val="center"/>
              <w:rPr>
                <w:sz w:val="20"/>
                <w:szCs w:val="18"/>
              </w:rPr>
            </w:pPr>
            <w:r w:rsidRPr="004E78DE">
              <w:rPr>
                <w:sz w:val="20"/>
                <w:szCs w:val="18"/>
              </w:rPr>
              <w:t>февраль</w:t>
            </w:r>
          </w:p>
        </w:tc>
        <w:tc>
          <w:tcPr>
            <w:tcW w:w="1223" w:type="dxa"/>
          </w:tcPr>
          <w:p w:rsidR="00AE6C37" w:rsidRPr="004E78DE" w:rsidRDefault="00AE6C37" w:rsidP="007C357F">
            <w:pPr>
              <w:widowControl w:val="0"/>
              <w:spacing w:after="0" w:line="240" w:lineRule="auto"/>
              <w:jc w:val="center"/>
              <w:rPr>
                <w:sz w:val="20"/>
                <w:szCs w:val="18"/>
              </w:rPr>
            </w:pPr>
            <w:r w:rsidRPr="004E78DE">
              <w:rPr>
                <w:sz w:val="20"/>
                <w:szCs w:val="18"/>
              </w:rPr>
              <w:t>март</w:t>
            </w:r>
          </w:p>
        </w:tc>
        <w:tc>
          <w:tcPr>
            <w:tcW w:w="1223" w:type="dxa"/>
          </w:tcPr>
          <w:p w:rsidR="00AE6C37" w:rsidRPr="004E78DE" w:rsidRDefault="00AE6C37" w:rsidP="007C357F">
            <w:pPr>
              <w:widowControl w:val="0"/>
              <w:spacing w:after="0" w:line="240" w:lineRule="auto"/>
              <w:jc w:val="center"/>
              <w:rPr>
                <w:sz w:val="20"/>
                <w:szCs w:val="18"/>
              </w:rPr>
            </w:pPr>
            <w:r w:rsidRPr="004E78DE">
              <w:rPr>
                <w:sz w:val="20"/>
                <w:szCs w:val="18"/>
              </w:rPr>
              <w:t>апрель</w:t>
            </w:r>
          </w:p>
        </w:tc>
        <w:tc>
          <w:tcPr>
            <w:tcW w:w="1223" w:type="dxa"/>
          </w:tcPr>
          <w:p w:rsidR="00AE6C37" w:rsidRPr="004E78DE" w:rsidRDefault="00AE6C37" w:rsidP="007C357F">
            <w:pPr>
              <w:widowControl w:val="0"/>
              <w:spacing w:after="0" w:line="240" w:lineRule="auto"/>
              <w:jc w:val="center"/>
              <w:rPr>
                <w:sz w:val="20"/>
                <w:szCs w:val="18"/>
              </w:rPr>
            </w:pPr>
            <w:r w:rsidRPr="004E78DE">
              <w:rPr>
                <w:sz w:val="20"/>
                <w:szCs w:val="18"/>
              </w:rPr>
              <w:t>май</w:t>
            </w:r>
          </w:p>
        </w:tc>
        <w:tc>
          <w:tcPr>
            <w:tcW w:w="1223" w:type="dxa"/>
          </w:tcPr>
          <w:p w:rsidR="00AE6C37" w:rsidRPr="004E78DE" w:rsidRDefault="00AE6C37" w:rsidP="007C357F">
            <w:pPr>
              <w:widowControl w:val="0"/>
              <w:spacing w:after="0" w:line="240" w:lineRule="auto"/>
              <w:jc w:val="center"/>
              <w:rPr>
                <w:sz w:val="20"/>
                <w:szCs w:val="18"/>
              </w:rPr>
            </w:pPr>
            <w:r w:rsidRPr="004E78DE">
              <w:rPr>
                <w:sz w:val="20"/>
                <w:szCs w:val="18"/>
              </w:rPr>
              <w:t>июнь</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w:t>
            </w:r>
          </w:p>
        </w:tc>
        <w:tc>
          <w:tcPr>
            <w:tcW w:w="784" w:type="dxa"/>
          </w:tcPr>
          <w:p w:rsidR="00AE6C37" w:rsidRPr="004E78DE" w:rsidRDefault="00AE6C37" w:rsidP="007C357F">
            <w:pPr>
              <w:widowControl w:val="0"/>
              <w:spacing w:after="0" w:line="240" w:lineRule="auto"/>
              <w:jc w:val="center"/>
              <w:rPr>
                <w:sz w:val="20"/>
                <w:szCs w:val="18"/>
              </w:rPr>
            </w:pP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Температура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9,6</w:t>
            </w:r>
            <w:r w:rsidRPr="004E78DE">
              <w:rPr>
                <w:sz w:val="20"/>
                <w:szCs w:val="20"/>
                <w:u w:val="single"/>
              </w:rPr>
              <w:t>+</w:t>
            </w:r>
            <w:r w:rsidRPr="004E78DE">
              <w:rPr>
                <w:sz w:val="20"/>
                <w:szCs w:val="20"/>
              </w:rPr>
              <w:t>0,2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9,0</w:t>
            </w:r>
            <w:r w:rsidRPr="004E78DE">
              <w:rPr>
                <w:sz w:val="20"/>
                <w:szCs w:val="20"/>
                <w:u w:val="single"/>
              </w:rPr>
              <w:t>+</w:t>
            </w:r>
            <w:r w:rsidRPr="004E78DE">
              <w:rPr>
                <w:sz w:val="20"/>
                <w:szCs w:val="20"/>
              </w:rPr>
              <w:t>0,2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10,4</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12,2</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15,5</w:t>
            </w:r>
            <w:r w:rsidRPr="004E78DE">
              <w:rPr>
                <w:sz w:val="20"/>
                <w:szCs w:val="20"/>
                <w:u w:val="single"/>
              </w:rPr>
              <w:t>+</w:t>
            </w:r>
            <w:r w:rsidRPr="004E78DE">
              <w:rPr>
                <w:sz w:val="20"/>
                <w:szCs w:val="20"/>
              </w:rPr>
              <w:t>0,1</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2</w:t>
            </w:r>
          </w:p>
        </w:tc>
        <w:tc>
          <w:tcPr>
            <w:tcW w:w="784" w:type="dxa"/>
          </w:tcPr>
          <w:p w:rsidR="00AE6C37" w:rsidRPr="004E78DE" w:rsidRDefault="00AE6C37" w:rsidP="007C357F">
            <w:pPr>
              <w:widowControl w:val="0"/>
              <w:spacing w:after="0" w:line="240" w:lineRule="auto"/>
              <w:jc w:val="center"/>
              <w:rPr>
                <w:sz w:val="20"/>
                <w:szCs w:val="18"/>
              </w:rPr>
            </w:pP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Водородный показатель</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7,7</w:t>
            </w:r>
            <w:r w:rsidRPr="004E78DE">
              <w:rPr>
                <w:sz w:val="20"/>
                <w:szCs w:val="20"/>
                <w:u w:val="single"/>
              </w:rPr>
              <w:t>+</w:t>
            </w:r>
            <w:r w:rsidRPr="004E78DE">
              <w:rPr>
                <w:sz w:val="20"/>
                <w:szCs w:val="20"/>
              </w:rPr>
              <w:t>0,20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0,20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0,20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0,20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7,7</w:t>
            </w:r>
            <w:r w:rsidRPr="004E78DE">
              <w:rPr>
                <w:sz w:val="20"/>
                <w:szCs w:val="20"/>
                <w:u w:val="single"/>
              </w:rPr>
              <w:t>+</w:t>
            </w:r>
            <w:r w:rsidRPr="004E78DE">
              <w:rPr>
                <w:sz w:val="20"/>
                <w:szCs w:val="20"/>
              </w:rPr>
              <w:t>0,2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7,9</w:t>
            </w:r>
            <w:r w:rsidRPr="004E78DE">
              <w:rPr>
                <w:sz w:val="20"/>
                <w:szCs w:val="20"/>
                <w:u w:val="single"/>
              </w:rPr>
              <w:t>+</w:t>
            </w:r>
            <w:r w:rsidRPr="004E78DE">
              <w:rPr>
                <w:sz w:val="20"/>
                <w:szCs w:val="20"/>
              </w:rPr>
              <w:t>0,20</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3</w:t>
            </w:r>
          </w:p>
        </w:tc>
        <w:tc>
          <w:tcPr>
            <w:tcW w:w="784" w:type="dxa"/>
          </w:tcPr>
          <w:p w:rsidR="00AE6C37" w:rsidRPr="004E78DE" w:rsidRDefault="00AE6C37" w:rsidP="007C357F">
            <w:pPr>
              <w:widowControl w:val="0"/>
              <w:spacing w:after="0" w:line="240" w:lineRule="auto"/>
              <w:jc w:val="center"/>
              <w:rPr>
                <w:sz w:val="20"/>
                <w:szCs w:val="18"/>
              </w:rPr>
            </w:pP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Прозрачность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21,4±2,2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21,5±2,2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19,6</w:t>
            </w:r>
            <w:r w:rsidRPr="004E78DE">
              <w:rPr>
                <w:sz w:val="20"/>
                <w:szCs w:val="20"/>
                <w:u w:val="single"/>
              </w:rPr>
              <w:t>+</w:t>
            </w:r>
            <w:r w:rsidRPr="004E78DE">
              <w:rPr>
                <w:sz w:val="20"/>
                <w:szCs w:val="20"/>
              </w:rPr>
              <w:t>1,9</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10,4</w:t>
            </w:r>
            <w:r w:rsidRPr="004E78DE">
              <w:rPr>
                <w:sz w:val="20"/>
                <w:szCs w:val="20"/>
                <w:u w:val="single"/>
              </w:rPr>
              <w:t>+</w:t>
            </w:r>
            <w:r w:rsidRPr="004E78DE">
              <w:rPr>
                <w:sz w:val="20"/>
                <w:szCs w:val="20"/>
              </w:rPr>
              <w:t>1,0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17,3±1,7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19,1</w:t>
            </w:r>
            <w:r w:rsidRPr="004E78DE">
              <w:rPr>
                <w:sz w:val="20"/>
                <w:szCs w:val="20"/>
                <w:u w:val="single"/>
              </w:rPr>
              <w:t>+</w:t>
            </w:r>
            <w:r w:rsidRPr="004E78DE">
              <w:rPr>
                <w:sz w:val="20"/>
                <w:szCs w:val="20"/>
              </w:rPr>
              <w:t>1,7</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4</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18,5</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Взвешенные в-ва</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15,9</w:t>
            </w:r>
            <w:r w:rsidRPr="004E78DE">
              <w:rPr>
                <w:sz w:val="20"/>
                <w:szCs w:val="20"/>
                <w:u w:val="single"/>
              </w:rPr>
              <w:t>+</w:t>
            </w:r>
            <w:r w:rsidRPr="004E78DE">
              <w:rPr>
                <w:sz w:val="20"/>
                <w:szCs w:val="20"/>
              </w:rPr>
              <w:t>2,7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12,9</w:t>
            </w:r>
            <w:r w:rsidRPr="004E78DE">
              <w:rPr>
                <w:sz w:val="20"/>
                <w:szCs w:val="20"/>
                <w:u w:val="single"/>
              </w:rPr>
              <w:t>+</w:t>
            </w:r>
            <w:r w:rsidRPr="004E78DE">
              <w:rPr>
                <w:sz w:val="20"/>
                <w:szCs w:val="20"/>
              </w:rPr>
              <w:t>2,5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28,1</w:t>
            </w:r>
            <w:r w:rsidRPr="004E78DE">
              <w:rPr>
                <w:sz w:val="20"/>
                <w:szCs w:val="20"/>
                <w:u w:val="single"/>
              </w:rPr>
              <w:t>+5</w:t>
            </w:r>
            <w:r w:rsidRPr="004E78DE">
              <w:rPr>
                <w:sz w:val="20"/>
                <w:szCs w:val="20"/>
              </w:rPr>
              <w:t>,6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27,2</w:t>
            </w:r>
            <w:r w:rsidRPr="004E78DE">
              <w:rPr>
                <w:sz w:val="20"/>
                <w:szCs w:val="20"/>
                <w:u w:val="single"/>
              </w:rPr>
              <w:t>+5</w:t>
            </w:r>
            <w:r w:rsidRPr="004E78DE">
              <w:rPr>
                <w:sz w:val="20"/>
                <w:szCs w:val="20"/>
              </w:rPr>
              <w:t>,4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15,8</w:t>
            </w:r>
            <w:r w:rsidRPr="004E78DE">
              <w:rPr>
                <w:sz w:val="20"/>
                <w:szCs w:val="20"/>
                <w:u w:val="single"/>
              </w:rPr>
              <w:t>+</w:t>
            </w:r>
            <w:r w:rsidRPr="004E78DE">
              <w:rPr>
                <w:sz w:val="20"/>
                <w:szCs w:val="20"/>
              </w:rPr>
              <w:t>3,2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15,4</w:t>
            </w:r>
            <w:r w:rsidRPr="004E78DE">
              <w:rPr>
                <w:sz w:val="20"/>
                <w:szCs w:val="20"/>
                <w:u w:val="single"/>
              </w:rPr>
              <w:t>+</w:t>
            </w:r>
            <w:r w:rsidRPr="004E78DE">
              <w:rPr>
                <w:sz w:val="20"/>
                <w:szCs w:val="20"/>
              </w:rPr>
              <w:t>3,1</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5</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1000</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Сухой остаток</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980,0</w:t>
            </w:r>
            <w:r w:rsidRPr="004E78DE">
              <w:rPr>
                <w:sz w:val="20"/>
                <w:szCs w:val="20"/>
                <w:u w:val="single"/>
              </w:rPr>
              <w:t>+</w:t>
            </w:r>
            <w:r w:rsidRPr="004E78DE">
              <w:rPr>
                <w:sz w:val="20"/>
                <w:szCs w:val="20"/>
              </w:rPr>
              <w:t>78,0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994</w:t>
            </w:r>
            <w:r w:rsidRPr="004E78DE">
              <w:rPr>
                <w:sz w:val="20"/>
                <w:szCs w:val="20"/>
                <w:u w:val="single"/>
              </w:rPr>
              <w:t>+</w:t>
            </w:r>
            <w:r w:rsidRPr="004E78DE">
              <w:rPr>
                <w:sz w:val="20"/>
                <w:szCs w:val="20"/>
              </w:rPr>
              <w:t>80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994,0</w:t>
            </w:r>
            <w:r w:rsidRPr="004E78DE">
              <w:rPr>
                <w:sz w:val="20"/>
                <w:szCs w:val="20"/>
                <w:u w:val="single"/>
              </w:rPr>
              <w:t>+</w:t>
            </w:r>
            <w:r w:rsidRPr="004E78DE">
              <w:rPr>
                <w:sz w:val="20"/>
                <w:szCs w:val="20"/>
              </w:rPr>
              <w:t>8,6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953,0</w:t>
            </w:r>
            <w:r w:rsidRPr="004E78DE">
              <w:rPr>
                <w:sz w:val="20"/>
                <w:szCs w:val="20"/>
                <w:u w:val="single"/>
              </w:rPr>
              <w:t>+</w:t>
            </w:r>
            <w:r w:rsidRPr="004E78DE">
              <w:rPr>
                <w:sz w:val="20"/>
                <w:szCs w:val="20"/>
              </w:rPr>
              <w:t>76,0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896</w:t>
            </w:r>
            <w:r w:rsidRPr="004E78DE">
              <w:rPr>
                <w:sz w:val="20"/>
                <w:szCs w:val="20"/>
                <w:u w:val="single"/>
              </w:rPr>
              <w:t xml:space="preserve">+ </w:t>
            </w:r>
            <w:r w:rsidRPr="004E78DE">
              <w:rPr>
                <w:sz w:val="20"/>
                <w:szCs w:val="20"/>
              </w:rPr>
              <w:t>72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986</w:t>
            </w:r>
            <w:r w:rsidRPr="004E78DE">
              <w:rPr>
                <w:sz w:val="20"/>
                <w:szCs w:val="20"/>
                <w:u w:val="single"/>
              </w:rPr>
              <w:t>+</w:t>
            </w:r>
            <w:r w:rsidRPr="004E78DE">
              <w:rPr>
                <w:sz w:val="20"/>
                <w:szCs w:val="20"/>
              </w:rPr>
              <w:t>79</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6</w:t>
            </w:r>
          </w:p>
        </w:tc>
        <w:tc>
          <w:tcPr>
            <w:tcW w:w="784" w:type="dxa"/>
          </w:tcPr>
          <w:p w:rsidR="00AE6C37" w:rsidRPr="004E78DE" w:rsidRDefault="00AE6C37" w:rsidP="007C357F">
            <w:pPr>
              <w:widowControl w:val="0"/>
              <w:spacing w:after="0" w:line="240" w:lineRule="auto"/>
              <w:jc w:val="center"/>
              <w:rPr>
                <w:sz w:val="20"/>
                <w:szCs w:val="18"/>
              </w:rPr>
            </w:pP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Растворен. кислород</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6,9</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6,7</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8,0</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7,1</w:t>
            </w:r>
            <w:r w:rsidRPr="004E78DE">
              <w:rPr>
                <w:sz w:val="20"/>
                <w:szCs w:val="20"/>
                <w:u w:val="single"/>
              </w:rPr>
              <w:t>+</w:t>
            </w:r>
            <w:r w:rsidRPr="004E78DE">
              <w:rPr>
                <w:sz w:val="20"/>
                <w:szCs w:val="20"/>
              </w:rPr>
              <w:t>0,5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8,0</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7,6</w:t>
            </w:r>
            <w:r w:rsidRPr="004E78DE">
              <w:rPr>
                <w:sz w:val="20"/>
                <w:szCs w:val="20"/>
                <w:u w:val="single"/>
              </w:rPr>
              <w:t>+</w:t>
            </w:r>
            <w:r w:rsidRPr="004E78DE">
              <w:rPr>
                <w:sz w:val="20"/>
                <w:szCs w:val="20"/>
              </w:rPr>
              <w:t>0,1</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7</w:t>
            </w:r>
          </w:p>
        </w:tc>
        <w:tc>
          <w:tcPr>
            <w:tcW w:w="784" w:type="dxa"/>
          </w:tcPr>
          <w:p w:rsidR="00AE6C37" w:rsidRPr="004E78DE" w:rsidRDefault="00AE6C37" w:rsidP="007C357F">
            <w:pPr>
              <w:widowControl w:val="0"/>
              <w:spacing w:after="0" w:line="240" w:lineRule="auto"/>
              <w:jc w:val="center"/>
              <w:rPr>
                <w:sz w:val="20"/>
                <w:szCs w:val="18"/>
              </w:rPr>
            </w:pP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ХПК</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25,6</w:t>
            </w:r>
            <w:r w:rsidRPr="004E78DE">
              <w:rPr>
                <w:sz w:val="20"/>
                <w:szCs w:val="20"/>
                <w:u w:val="single"/>
              </w:rPr>
              <w:t>+</w:t>
            </w:r>
            <w:r w:rsidRPr="004E78DE">
              <w:rPr>
                <w:sz w:val="20"/>
                <w:szCs w:val="20"/>
              </w:rPr>
              <w:t>4,4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28,4</w:t>
            </w:r>
            <w:r w:rsidRPr="004E78DE">
              <w:rPr>
                <w:sz w:val="20"/>
                <w:szCs w:val="20"/>
                <w:u w:val="single"/>
              </w:rPr>
              <w:t>+</w:t>
            </w:r>
            <w:r w:rsidRPr="004E78DE">
              <w:rPr>
                <w:sz w:val="20"/>
                <w:szCs w:val="20"/>
              </w:rPr>
              <w:t>4,9</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35,3</w:t>
            </w:r>
            <w:r w:rsidRPr="004E78DE">
              <w:rPr>
                <w:sz w:val="20"/>
                <w:szCs w:val="20"/>
                <w:u w:val="single"/>
              </w:rPr>
              <w:t>+</w:t>
            </w:r>
            <w:r w:rsidRPr="004E78DE">
              <w:rPr>
                <w:sz w:val="20"/>
                <w:szCs w:val="20"/>
              </w:rPr>
              <w:t>7,1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62,3</w:t>
            </w:r>
            <w:r w:rsidRPr="004E78DE">
              <w:rPr>
                <w:sz w:val="20"/>
                <w:szCs w:val="20"/>
                <w:u w:val="single"/>
              </w:rPr>
              <w:t>+</w:t>
            </w:r>
            <w:r w:rsidRPr="004E78DE">
              <w:rPr>
                <w:sz w:val="20"/>
                <w:szCs w:val="20"/>
              </w:rPr>
              <w:t>9,8</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25</w:t>
            </w:r>
            <w:r w:rsidRPr="004E78DE">
              <w:rPr>
                <w:sz w:val="20"/>
                <w:szCs w:val="20"/>
                <w:u w:val="single"/>
              </w:rPr>
              <w:t>+</w:t>
            </w:r>
            <w:r w:rsidRPr="004E78DE">
              <w:rPr>
                <w:sz w:val="20"/>
                <w:szCs w:val="20"/>
              </w:rPr>
              <w:t>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15,1</w:t>
            </w:r>
            <w:r w:rsidRPr="004E78DE">
              <w:rPr>
                <w:sz w:val="20"/>
                <w:szCs w:val="20"/>
                <w:u w:val="single"/>
              </w:rPr>
              <w:t>+</w:t>
            </w:r>
            <w:r w:rsidRPr="004E78DE">
              <w:rPr>
                <w:sz w:val="20"/>
                <w:szCs w:val="20"/>
              </w:rPr>
              <w:t>3,0</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8</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6,5</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БПК5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13,5</w:t>
            </w:r>
            <w:r w:rsidRPr="004E78DE">
              <w:rPr>
                <w:sz w:val="20"/>
                <w:szCs w:val="20"/>
                <w:u w:val="single"/>
              </w:rPr>
              <w:t>+</w:t>
            </w:r>
            <w:r w:rsidRPr="004E78DE">
              <w:rPr>
                <w:sz w:val="20"/>
                <w:szCs w:val="20"/>
              </w:rPr>
              <w:t>1,6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13,0</w:t>
            </w:r>
            <w:r w:rsidRPr="004E78DE">
              <w:rPr>
                <w:sz w:val="20"/>
                <w:szCs w:val="20"/>
                <w:u w:val="single"/>
              </w:rPr>
              <w:t>+</w:t>
            </w:r>
            <w:r w:rsidRPr="004E78DE">
              <w:rPr>
                <w:sz w:val="20"/>
                <w:szCs w:val="20"/>
              </w:rPr>
              <w:t>1,6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31,1</w:t>
            </w:r>
            <w:r w:rsidRPr="004E78DE">
              <w:rPr>
                <w:sz w:val="20"/>
                <w:szCs w:val="20"/>
                <w:u w:val="single"/>
              </w:rPr>
              <w:t>+</w:t>
            </w:r>
            <w:r w:rsidRPr="004E78DE">
              <w:rPr>
                <w:sz w:val="20"/>
                <w:szCs w:val="20"/>
              </w:rPr>
              <w:t>3,7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35,7</w:t>
            </w:r>
            <w:r w:rsidRPr="004E78DE">
              <w:rPr>
                <w:sz w:val="20"/>
                <w:szCs w:val="20"/>
                <w:u w:val="single"/>
              </w:rPr>
              <w:t>+</w:t>
            </w:r>
            <w:r w:rsidRPr="004E78DE">
              <w:rPr>
                <w:sz w:val="20"/>
                <w:szCs w:val="20"/>
              </w:rPr>
              <w:t>5,0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11,8</w:t>
            </w:r>
            <w:r w:rsidRPr="004E78DE">
              <w:rPr>
                <w:sz w:val="20"/>
                <w:szCs w:val="20"/>
                <w:u w:val="single"/>
              </w:rPr>
              <w:t>+</w:t>
            </w:r>
            <w:r w:rsidRPr="004E78DE">
              <w:rPr>
                <w:sz w:val="20"/>
                <w:szCs w:val="20"/>
              </w:rPr>
              <w:t>1,7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11,4</w:t>
            </w:r>
            <w:r w:rsidRPr="004E78DE">
              <w:rPr>
                <w:sz w:val="20"/>
                <w:szCs w:val="20"/>
                <w:u w:val="single"/>
              </w:rPr>
              <w:t>+</w:t>
            </w:r>
            <w:r w:rsidRPr="004E78DE">
              <w:rPr>
                <w:sz w:val="20"/>
                <w:szCs w:val="20"/>
              </w:rPr>
              <w:t>1,6</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9</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3,37</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Ион аммония (</w:t>
            </w:r>
            <w:r w:rsidRPr="004E78DE">
              <w:rPr>
                <w:sz w:val="20"/>
                <w:szCs w:val="18"/>
                <w:lang w:val="en-US"/>
              </w:rPr>
              <w:t>N</w:t>
            </w:r>
            <w:r w:rsidRPr="004E78DE">
              <w:rPr>
                <w:sz w:val="20"/>
                <w:szCs w:val="18"/>
              </w:rPr>
              <w:t>)</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3,0</w:t>
            </w:r>
            <w:r w:rsidRPr="004E78DE">
              <w:rPr>
                <w:sz w:val="20"/>
                <w:szCs w:val="20"/>
                <w:u w:val="single"/>
              </w:rPr>
              <w:t>+</w:t>
            </w:r>
            <w:r w:rsidRPr="004E78DE">
              <w:rPr>
                <w:sz w:val="20"/>
                <w:szCs w:val="20"/>
              </w:rPr>
              <w:t>0,5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3,16</w:t>
            </w:r>
            <w:r w:rsidRPr="004E78DE">
              <w:rPr>
                <w:sz w:val="20"/>
                <w:szCs w:val="20"/>
                <w:u w:val="single"/>
              </w:rPr>
              <w:t>+</w:t>
            </w:r>
            <w:r w:rsidRPr="004E78DE">
              <w:rPr>
                <w:sz w:val="20"/>
                <w:szCs w:val="20"/>
              </w:rPr>
              <w:t>0,57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7,3</w:t>
            </w:r>
            <w:r w:rsidRPr="004E78DE">
              <w:rPr>
                <w:sz w:val="20"/>
                <w:szCs w:val="20"/>
                <w:u w:val="single"/>
              </w:rPr>
              <w:t>+</w:t>
            </w:r>
            <w:r w:rsidRPr="004E78DE">
              <w:rPr>
                <w:sz w:val="20"/>
                <w:szCs w:val="20"/>
              </w:rPr>
              <w:t>1,5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16,4</w:t>
            </w:r>
            <w:r w:rsidRPr="004E78DE">
              <w:rPr>
                <w:sz w:val="20"/>
                <w:szCs w:val="20"/>
                <w:u w:val="single"/>
              </w:rPr>
              <w:t>+</w:t>
            </w:r>
            <w:r w:rsidRPr="004E78DE">
              <w:rPr>
                <w:sz w:val="20"/>
                <w:szCs w:val="20"/>
              </w:rPr>
              <w:t>3,4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w:t>
            </w:r>
            <w:r w:rsidRPr="004E78DE">
              <w:rPr>
                <w:sz w:val="20"/>
                <w:szCs w:val="20"/>
                <w:u w:val="single"/>
              </w:rPr>
              <w:t>+</w:t>
            </w:r>
            <w:r w:rsidRPr="004E78DE">
              <w:rPr>
                <w:sz w:val="20"/>
                <w:szCs w:val="20"/>
              </w:rPr>
              <w:t>0,4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0,76</w:t>
            </w:r>
            <w:r w:rsidRPr="004E78DE">
              <w:rPr>
                <w:sz w:val="20"/>
                <w:szCs w:val="20"/>
                <w:u w:val="single"/>
              </w:rPr>
              <w:t>+</w:t>
            </w:r>
            <w:r w:rsidRPr="004E78DE">
              <w:rPr>
                <w:sz w:val="20"/>
                <w:szCs w:val="20"/>
              </w:rPr>
              <w:t>0,27</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10</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40,0</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Нитрат ион (</w:t>
            </w:r>
            <w:r w:rsidRPr="004E78DE">
              <w:rPr>
                <w:sz w:val="20"/>
                <w:szCs w:val="18"/>
                <w:lang w:val="en-US"/>
              </w:rPr>
              <w:t>N</w:t>
            </w:r>
            <w:r w:rsidRPr="004E78DE">
              <w:rPr>
                <w:sz w:val="20"/>
                <w:szCs w:val="18"/>
              </w:rPr>
              <w:t>)</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29,5</w:t>
            </w:r>
            <w:r w:rsidRPr="004E78DE">
              <w:rPr>
                <w:sz w:val="20"/>
                <w:szCs w:val="20"/>
                <w:u w:val="single"/>
              </w:rPr>
              <w:t>+</w:t>
            </w:r>
            <w:r w:rsidRPr="004E78DE">
              <w:rPr>
                <w:sz w:val="20"/>
                <w:szCs w:val="20"/>
              </w:rPr>
              <w:t>5,6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34,4</w:t>
            </w:r>
            <w:r w:rsidRPr="004E78DE">
              <w:rPr>
                <w:sz w:val="20"/>
                <w:szCs w:val="20"/>
                <w:u w:val="single"/>
              </w:rPr>
              <w:t>+</w:t>
            </w:r>
            <w:r w:rsidRPr="004E78DE">
              <w:rPr>
                <w:sz w:val="20"/>
                <w:szCs w:val="20"/>
              </w:rPr>
              <w:t>6,5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26,3</w:t>
            </w:r>
            <w:r w:rsidRPr="004E78DE">
              <w:rPr>
                <w:sz w:val="20"/>
                <w:szCs w:val="20"/>
                <w:u w:val="single"/>
              </w:rPr>
              <w:t>+</w:t>
            </w:r>
            <w:r w:rsidRPr="004E78DE">
              <w:rPr>
                <w:sz w:val="20"/>
                <w:szCs w:val="20"/>
              </w:rPr>
              <w:t>5,8</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15,6</w:t>
            </w:r>
            <w:r w:rsidRPr="004E78DE">
              <w:rPr>
                <w:sz w:val="20"/>
                <w:szCs w:val="20"/>
                <w:u w:val="single"/>
              </w:rPr>
              <w:t>+</w:t>
            </w:r>
            <w:r w:rsidRPr="004E78DE">
              <w:rPr>
                <w:sz w:val="20"/>
                <w:szCs w:val="20"/>
              </w:rPr>
              <w:t>3,4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37,3</w:t>
            </w:r>
            <w:r w:rsidRPr="004E78DE">
              <w:rPr>
                <w:sz w:val="20"/>
                <w:szCs w:val="20"/>
                <w:u w:val="single"/>
              </w:rPr>
              <w:t>+</w:t>
            </w:r>
            <w:r w:rsidRPr="004E78DE">
              <w:rPr>
                <w:sz w:val="20"/>
                <w:szCs w:val="20"/>
              </w:rPr>
              <w:t>8,2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49,8</w:t>
            </w:r>
            <w:r w:rsidRPr="004E78DE">
              <w:rPr>
                <w:sz w:val="20"/>
                <w:szCs w:val="20"/>
                <w:u w:val="single"/>
              </w:rPr>
              <w:t>+</w:t>
            </w:r>
            <w:r w:rsidRPr="004E78DE">
              <w:rPr>
                <w:sz w:val="20"/>
                <w:szCs w:val="20"/>
              </w:rPr>
              <w:t>10,9</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11</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0,29</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Нитрит ион (</w:t>
            </w:r>
            <w:r w:rsidRPr="004E78DE">
              <w:rPr>
                <w:sz w:val="20"/>
                <w:szCs w:val="18"/>
                <w:lang w:val="en-US"/>
              </w:rPr>
              <w:t>N</w:t>
            </w:r>
            <w:r w:rsidRPr="004E78DE">
              <w:rPr>
                <w:sz w:val="20"/>
                <w:szCs w:val="18"/>
              </w:rPr>
              <w:t>)</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0,368</w:t>
            </w:r>
            <w:r w:rsidRPr="004E78DE">
              <w:rPr>
                <w:sz w:val="20"/>
                <w:szCs w:val="20"/>
                <w:u w:val="single"/>
              </w:rPr>
              <w:t>+</w:t>
            </w:r>
            <w:r w:rsidRPr="004E78DE">
              <w:rPr>
                <w:sz w:val="20"/>
                <w:szCs w:val="20"/>
              </w:rPr>
              <w:t>0,044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0,230</w:t>
            </w:r>
            <w:r w:rsidRPr="004E78DE">
              <w:rPr>
                <w:sz w:val="20"/>
                <w:szCs w:val="20"/>
                <w:u w:val="single"/>
              </w:rPr>
              <w:t>+</w:t>
            </w:r>
            <w:r w:rsidRPr="004E78DE">
              <w:rPr>
                <w:sz w:val="20"/>
                <w:szCs w:val="20"/>
              </w:rPr>
              <w:t>0,027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0,30</w:t>
            </w:r>
            <w:r w:rsidRPr="004E78DE">
              <w:rPr>
                <w:sz w:val="20"/>
                <w:szCs w:val="20"/>
                <w:u w:val="single"/>
              </w:rPr>
              <w:t>+</w:t>
            </w:r>
            <w:r w:rsidRPr="004E78DE">
              <w:rPr>
                <w:sz w:val="20"/>
                <w:szCs w:val="20"/>
              </w:rPr>
              <w:t>0,04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0,35</w:t>
            </w:r>
            <w:r w:rsidRPr="004E78DE">
              <w:rPr>
                <w:sz w:val="20"/>
                <w:szCs w:val="20"/>
                <w:u w:val="single"/>
              </w:rPr>
              <w:t>+</w:t>
            </w:r>
            <w:r w:rsidRPr="004E78DE">
              <w:rPr>
                <w:sz w:val="20"/>
                <w:szCs w:val="20"/>
              </w:rPr>
              <w:t>0,04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0,26</w:t>
            </w:r>
            <w:r w:rsidRPr="004E78DE">
              <w:rPr>
                <w:sz w:val="20"/>
                <w:szCs w:val="20"/>
                <w:u w:val="single"/>
              </w:rPr>
              <w:t>+</w:t>
            </w:r>
            <w:r w:rsidRPr="004E78DE">
              <w:rPr>
                <w:sz w:val="20"/>
                <w:szCs w:val="20"/>
              </w:rPr>
              <w:t>0,09</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0,15</w:t>
            </w:r>
            <w:r w:rsidRPr="004E78DE">
              <w:rPr>
                <w:sz w:val="20"/>
                <w:szCs w:val="20"/>
                <w:u w:val="single"/>
              </w:rPr>
              <w:t>+</w:t>
            </w:r>
            <w:r w:rsidRPr="004E78DE">
              <w:rPr>
                <w:sz w:val="20"/>
                <w:szCs w:val="20"/>
              </w:rPr>
              <w:t>0,02</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12</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20"/>
              </w:rPr>
              <w:t>3,7</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Фосфат ион (Р)</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0,452</w:t>
            </w:r>
            <w:r w:rsidRPr="004E78DE">
              <w:rPr>
                <w:sz w:val="20"/>
                <w:szCs w:val="20"/>
                <w:u w:val="single"/>
              </w:rPr>
              <w:t>+</w:t>
            </w:r>
            <w:r w:rsidRPr="004E78DE">
              <w:rPr>
                <w:sz w:val="20"/>
                <w:szCs w:val="20"/>
              </w:rPr>
              <w:t>0,056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0,227</w:t>
            </w:r>
            <w:r w:rsidRPr="004E78DE">
              <w:rPr>
                <w:sz w:val="20"/>
                <w:szCs w:val="20"/>
                <w:u w:val="single"/>
              </w:rPr>
              <w:t>+</w:t>
            </w:r>
            <w:r w:rsidRPr="004E78DE">
              <w:rPr>
                <w:sz w:val="20"/>
                <w:szCs w:val="20"/>
              </w:rPr>
              <w:t>0,029</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4,5</w:t>
            </w:r>
            <w:r w:rsidRPr="004E78DE">
              <w:rPr>
                <w:sz w:val="20"/>
                <w:szCs w:val="20"/>
                <w:u w:val="single"/>
              </w:rPr>
              <w:t>+</w:t>
            </w:r>
            <w:r w:rsidRPr="004E78DE">
              <w:rPr>
                <w:sz w:val="20"/>
                <w:szCs w:val="20"/>
              </w:rPr>
              <w:t>0,6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w:t>
            </w:r>
            <w:r w:rsidRPr="004E78DE">
              <w:rPr>
                <w:sz w:val="20"/>
                <w:szCs w:val="20"/>
                <w:u w:val="single"/>
              </w:rPr>
              <w:t>+</w:t>
            </w:r>
            <w:r w:rsidRPr="004E78DE">
              <w:rPr>
                <w:sz w:val="20"/>
                <w:szCs w:val="20"/>
              </w:rPr>
              <w:t>0,3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0,39</w:t>
            </w:r>
            <w:r w:rsidRPr="004E78DE">
              <w:rPr>
                <w:sz w:val="20"/>
                <w:szCs w:val="20"/>
                <w:u w:val="single"/>
              </w:rPr>
              <w:t>+</w:t>
            </w:r>
            <w:r w:rsidRPr="004E78DE">
              <w:rPr>
                <w:sz w:val="20"/>
                <w:szCs w:val="20"/>
              </w:rPr>
              <w:t>0,06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0,65</w:t>
            </w:r>
            <w:r w:rsidRPr="004E78DE">
              <w:rPr>
                <w:sz w:val="20"/>
                <w:szCs w:val="20"/>
                <w:u w:val="single"/>
              </w:rPr>
              <w:t>+</w:t>
            </w:r>
            <w:r w:rsidRPr="004E78DE">
              <w:rPr>
                <w:sz w:val="20"/>
                <w:szCs w:val="20"/>
              </w:rPr>
              <w:t>0,09</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13</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300</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Хлорид ион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220,3</w:t>
            </w:r>
            <w:r w:rsidRPr="004E78DE">
              <w:rPr>
                <w:sz w:val="20"/>
                <w:szCs w:val="20"/>
                <w:u w:val="single"/>
              </w:rPr>
              <w:t>+</w:t>
            </w:r>
            <w:r w:rsidRPr="004E78DE">
              <w:rPr>
                <w:sz w:val="20"/>
                <w:szCs w:val="20"/>
              </w:rPr>
              <w:t>17,6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226,2</w:t>
            </w:r>
            <w:r w:rsidRPr="004E78DE">
              <w:rPr>
                <w:sz w:val="20"/>
                <w:szCs w:val="20"/>
                <w:u w:val="single"/>
              </w:rPr>
              <w:t>+</w:t>
            </w:r>
            <w:r w:rsidRPr="004E78DE">
              <w:rPr>
                <w:sz w:val="20"/>
                <w:szCs w:val="20"/>
              </w:rPr>
              <w:t>18,1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333,3</w:t>
            </w:r>
            <w:r w:rsidRPr="004E78DE">
              <w:rPr>
                <w:sz w:val="20"/>
                <w:szCs w:val="20"/>
                <w:u w:val="single"/>
              </w:rPr>
              <w:t>+</w:t>
            </w:r>
            <w:r w:rsidRPr="004E78DE">
              <w:rPr>
                <w:sz w:val="20"/>
                <w:szCs w:val="20"/>
              </w:rPr>
              <w:t>26,7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195,7</w:t>
            </w:r>
            <w:r w:rsidRPr="004E78DE">
              <w:rPr>
                <w:sz w:val="20"/>
                <w:szCs w:val="20"/>
                <w:u w:val="single"/>
              </w:rPr>
              <w:t>+</w:t>
            </w:r>
            <w:r w:rsidRPr="004E78DE">
              <w:rPr>
                <w:sz w:val="20"/>
                <w:szCs w:val="20"/>
              </w:rPr>
              <w:t>15,7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185,3</w:t>
            </w:r>
            <w:r w:rsidRPr="004E78DE">
              <w:rPr>
                <w:sz w:val="20"/>
                <w:szCs w:val="20"/>
                <w:u w:val="single"/>
              </w:rPr>
              <w:t>+</w:t>
            </w:r>
            <w:r w:rsidRPr="004E78DE">
              <w:rPr>
                <w:sz w:val="20"/>
                <w:szCs w:val="20"/>
              </w:rPr>
              <w:t>14,8</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162,0</w:t>
            </w:r>
            <w:r w:rsidRPr="004E78DE">
              <w:rPr>
                <w:sz w:val="20"/>
                <w:szCs w:val="20"/>
                <w:u w:val="single"/>
              </w:rPr>
              <w:t>+</w:t>
            </w:r>
            <w:r w:rsidRPr="004E78DE">
              <w:rPr>
                <w:sz w:val="20"/>
                <w:szCs w:val="20"/>
              </w:rPr>
              <w:t>14,6</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14</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100</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Сульфат ион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99</w:t>
            </w:r>
            <w:r w:rsidRPr="004E78DE">
              <w:rPr>
                <w:sz w:val="20"/>
                <w:szCs w:val="20"/>
                <w:u w:val="single"/>
              </w:rPr>
              <w:t>+</w:t>
            </w:r>
            <w:r w:rsidRPr="004E78DE">
              <w:rPr>
                <w:sz w:val="20"/>
                <w:szCs w:val="20"/>
              </w:rPr>
              <w:t>13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111,0</w:t>
            </w:r>
            <w:r w:rsidRPr="004E78DE">
              <w:rPr>
                <w:sz w:val="20"/>
                <w:szCs w:val="20"/>
                <w:u w:val="single"/>
              </w:rPr>
              <w:t>+</w:t>
            </w:r>
            <w:r w:rsidRPr="004E78DE">
              <w:rPr>
                <w:sz w:val="20"/>
                <w:szCs w:val="20"/>
              </w:rPr>
              <w:t>14,0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113</w:t>
            </w:r>
            <w:r w:rsidRPr="004E78DE">
              <w:rPr>
                <w:sz w:val="20"/>
                <w:szCs w:val="20"/>
                <w:u w:val="single"/>
              </w:rPr>
              <w:t>+</w:t>
            </w:r>
            <w:r w:rsidRPr="004E78DE">
              <w:rPr>
                <w:sz w:val="20"/>
                <w:szCs w:val="20"/>
              </w:rPr>
              <w:t>15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93,0</w:t>
            </w:r>
            <w:r w:rsidRPr="004E78DE">
              <w:rPr>
                <w:sz w:val="20"/>
                <w:szCs w:val="20"/>
                <w:u w:val="single"/>
              </w:rPr>
              <w:t>+</w:t>
            </w:r>
            <w:r w:rsidRPr="004E78DE">
              <w:rPr>
                <w:sz w:val="20"/>
                <w:szCs w:val="20"/>
              </w:rPr>
              <w:t>12,0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90</w:t>
            </w:r>
            <w:r w:rsidRPr="004E78DE">
              <w:rPr>
                <w:sz w:val="20"/>
                <w:szCs w:val="20"/>
                <w:u w:val="single"/>
              </w:rPr>
              <w:t>+</w:t>
            </w:r>
            <w:r w:rsidRPr="004E78DE">
              <w:rPr>
                <w:sz w:val="20"/>
                <w:szCs w:val="20"/>
              </w:rPr>
              <w:t>12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106</w:t>
            </w:r>
            <w:r w:rsidRPr="004E78DE">
              <w:rPr>
                <w:sz w:val="20"/>
                <w:szCs w:val="20"/>
                <w:u w:val="single"/>
              </w:rPr>
              <w:t>+</w:t>
            </w:r>
            <w:r w:rsidRPr="004E78DE">
              <w:rPr>
                <w:sz w:val="20"/>
                <w:szCs w:val="20"/>
              </w:rPr>
              <w:t>14</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15</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0,5</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АПАВ</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0,167</w:t>
            </w:r>
            <w:r w:rsidRPr="004E78DE">
              <w:rPr>
                <w:sz w:val="20"/>
                <w:szCs w:val="20"/>
                <w:u w:val="single"/>
              </w:rPr>
              <w:t>+</w:t>
            </w:r>
            <w:r w:rsidRPr="004E78DE">
              <w:rPr>
                <w:sz w:val="20"/>
                <w:szCs w:val="20"/>
              </w:rPr>
              <w:t>0,045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0,243</w:t>
            </w:r>
            <w:r w:rsidRPr="004E78DE">
              <w:rPr>
                <w:sz w:val="20"/>
                <w:szCs w:val="20"/>
                <w:u w:val="single"/>
              </w:rPr>
              <w:t>+</w:t>
            </w:r>
            <w:r w:rsidRPr="004E78DE">
              <w:rPr>
                <w:sz w:val="20"/>
                <w:szCs w:val="20"/>
              </w:rPr>
              <w:t>0,063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0,5</w:t>
            </w:r>
            <w:r w:rsidRPr="004E78DE">
              <w:rPr>
                <w:sz w:val="20"/>
                <w:szCs w:val="20"/>
                <w:u w:val="single"/>
              </w:rPr>
              <w:t>+</w:t>
            </w:r>
            <w:r w:rsidRPr="004E78DE">
              <w:rPr>
                <w:sz w:val="20"/>
                <w:szCs w:val="20"/>
              </w:rPr>
              <w:t>0,2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0,9</w:t>
            </w:r>
            <w:r w:rsidRPr="004E78DE">
              <w:rPr>
                <w:sz w:val="20"/>
                <w:szCs w:val="20"/>
                <w:u w:val="single"/>
              </w:rPr>
              <w:t>+</w:t>
            </w:r>
            <w:r w:rsidRPr="004E78DE">
              <w:rPr>
                <w:sz w:val="20"/>
                <w:szCs w:val="20"/>
              </w:rPr>
              <w:t>0,2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0,23</w:t>
            </w:r>
            <w:r w:rsidRPr="004E78DE">
              <w:rPr>
                <w:sz w:val="20"/>
                <w:szCs w:val="20"/>
                <w:u w:val="single"/>
              </w:rPr>
              <w:t>+</w:t>
            </w:r>
            <w:r w:rsidRPr="004E78DE">
              <w:rPr>
                <w:sz w:val="20"/>
                <w:szCs w:val="20"/>
              </w:rPr>
              <w:t>0,07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0,17</w:t>
            </w:r>
            <w:r w:rsidRPr="004E78DE">
              <w:rPr>
                <w:sz w:val="20"/>
                <w:szCs w:val="20"/>
                <w:u w:val="single"/>
              </w:rPr>
              <w:t>+</w:t>
            </w:r>
            <w:r w:rsidRPr="004E78DE">
              <w:rPr>
                <w:sz w:val="20"/>
                <w:szCs w:val="20"/>
              </w:rPr>
              <w:t>0,06</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16</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0,05</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Нефтепродукты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0,045</w:t>
            </w:r>
            <w:r w:rsidRPr="004E78DE">
              <w:rPr>
                <w:sz w:val="20"/>
                <w:szCs w:val="20"/>
                <w:u w:val="single"/>
              </w:rPr>
              <w:t>+</w:t>
            </w:r>
            <w:r w:rsidRPr="004E78DE">
              <w:rPr>
                <w:sz w:val="20"/>
                <w:szCs w:val="20"/>
              </w:rPr>
              <w:t>0,013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0,037</w:t>
            </w:r>
            <w:r w:rsidRPr="004E78DE">
              <w:rPr>
                <w:sz w:val="20"/>
                <w:szCs w:val="20"/>
                <w:u w:val="single"/>
              </w:rPr>
              <w:t>+</w:t>
            </w:r>
            <w:r w:rsidRPr="004E78DE">
              <w:rPr>
                <w:sz w:val="20"/>
                <w:szCs w:val="20"/>
              </w:rPr>
              <w:t>0,011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0,06</w:t>
            </w:r>
            <w:r w:rsidRPr="004E78DE">
              <w:rPr>
                <w:sz w:val="20"/>
                <w:szCs w:val="20"/>
                <w:u w:val="single"/>
              </w:rPr>
              <w:t>+</w:t>
            </w:r>
            <w:r w:rsidRPr="004E78DE">
              <w:rPr>
                <w:sz w:val="20"/>
                <w:szCs w:val="20"/>
              </w:rPr>
              <w:t>0,02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0,09</w:t>
            </w:r>
            <w:r w:rsidRPr="004E78DE">
              <w:rPr>
                <w:sz w:val="20"/>
                <w:szCs w:val="20"/>
                <w:u w:val="single"/>
              </w:rPr>
              <w:t>+</w:t>
            </w:r>
            <w:r w:rsidRPr="004E78DE">
              <w:rPr>
                <w:sz w:val="20"/>
                <w:szCs w:val="20"/>
              </w:rPr>
              <w:t>0,03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0,03</w:t>
            </w:r>
            <w:r w:rsidRPr="004E78DE">
              <w:rPr>
                <w:sz w:val="20"/>
                <w:szCs w:val="20"/>
                <w:u w:val="single"/>
              </w:rPr>
              <w:t>+</w:t>
            </w:r>
            <w:r w:rsidRPr="004E78DE">
              <w:rPr>
                <w:sz w:val="20"/>
                <w:szCs w:val="20"/>
              </w:rPr>
              <w:t>0,01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w:t>
            </w:r>
            <w:r w:rsidRPr="004E78DE">
              <w:rPr>
                <w:sz w:val="20"/>
                <w:szCs w:val="20"/>
                <w:u w:val="single"/>
              </w:rPr>
              <w:t>+</w:t>
            </w:r>
            <w:r w:rsidRPr="004E78DE">
              <w:rPr>
                <w:sz w:val="20"/>
                <w:szCs w:val="20"/>
              </w:rPr>
              <w:t>0,01</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17</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0,003</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Фенол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0,0024</w:t>
            </w:r>
            <w:r w:rsidRPr="004E78DE">
              <w:rPr>
                <w:sz w:val="20"/>
                <w:szCs w:val="20"/>
                <w:u w:val="single"/>
              </w:rPr>
              <w:t>+</w:t>
            </w:r>
            <w:r w:rsidRPr="004E78DE">
              <w:rPr>
                <w:sz w:val="20"/>
                <w:szCs w:val="20"/>
              </w:rPr>
              <w:t>0,0009</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0,0009±0,0003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0,0018±0,0007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0,0019±0,0007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0,0009±0,0003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0,0023±0,0008</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18</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0,29</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Железо общ.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0,494</w:t>
            </w:r>
            <w:r w:rsidRPr="004E78DE">
              <w:rPr>
                <w:sz w:val="20"/>
                <w:szCs w:val="20"/>
                <w:u w:val="single"/>
              </w:rPr>
              <w:t>+</w:t>
            </w:r>
            <w:r w:rsidRPr="004E78DE">
              <w:rPr>
                <w:sz w:val="20"/>
                <w:szCs w:val="20"/>
              </w:rPr>
              <w:t>0,099</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0,315</w:t>
            </w:r>
            <w:r w:rsidRPr="004E78DE">
              <w:rPr>
                <w:sz w:val="20"/>
                <w:szCs w:val="20"/>
                <w:u w:val="single"/>
              </w:rPr>
              <w:t>+</w:t>
            </w:r>
            <w:r w:rsidRPr="004E78DE">
              <w:rPr>
                <w:sz w:val="20"/>
                <w:szCs w:val="20"/>
              </w:rPr>
              <w:t>0,063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0,59</w:t>
            </w:r>
            <w:r w:rsidRPr="004E78DE">
              <w:rPr>
                <w:sz w:val="20"/>
                <w:szCs w:val="20"/>
                <w:u w:val="single"/>
              </w:rPr>
              <w:t>+</w:t>
            </w:r>
            <w:r w:rsidRPr="004E78DE">
              <w:rPr>
                <w:sz w:val="20"/>
                <w:szCs w:val="20"/>
              </w:rPr>
              <w:t>0,08</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0,28</w:t>
            </w:r>
            <w:r w:rsidRPr="004E78DE">
              <w:rPr>
                <w:sz w:val="20"/>
                <w:szCs w:val="20"/>
                <w:u w:val="single"/>
              </w:rPr>
              <w:t>+</w:t>
            </w:r>
            <w:r w:rsidRPr="004E78DE">
              <w:rPr>
                <w:sz w:val="20"/>
                <w:szCs w:val="20"/>
              </w:rPr>
              <w:t>0,06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0,23</w:t>
            </w:r>
            <w:r w:rsidRPr="004E78DE">
              <w:rPr>
                <w:sz w:val="20"/>
                <w:szCs w:val="20"/>
                <w:u w:val="single"/>
              </w:rPr>
              <w:t>+</w:t>
            </w:r>
            <w:r w:rsidRPr="004E78DE">
              <w:rPr>
                <w:sz w:val="20"/>
                <w:szCs w:val="20"/>
              </w:rPr>
              <w:t>0,05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0,27</w:t>
            </w:r>
            <w:r w:rsidRPr="004E78DE">
              <w:rPr>
                <w:sz w:val="20"/>
                <w:szCs w:val="20"/>
                <w:u w:val="single"/>
              </w:rPr>
              <w:t>+</w:t>
            </w:r>
            <w:r w:rsidRPr="004E78DE">
              <w:rPr>
                <w:sz w:val="20"/>
                <w:szCs w:val="20"/>
              </w:rPr>
              <w:t>0,06</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19</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0,038</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Цинк</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0,030</w:t>
            </w:r>
            <w:r w:rsidRPr="004E78DE">
              <w:rPr>
                <w:sz w:val="20"/>
                <w:szCs w:val="20"/>
                <w:u w:val="single"/>
              </w:rPr>
              <w:t>+</w:t>
            </w:r>
            <w:r w:rsidRPr="004E78DE">
              <w:rPr>
                <w:sz w:val="20"/>
                <w:szCs w:val="20"/>
              </w:rPr>
              <w:t>0,009</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0,022</w:t>
            </w:r>
            <w:r w:rsidRPr="004E78DE">
              <w:rPr>
                <w:sz w:val="20"/>
                <w:szCs w:val="20"/>
                <w:u w:val="single"/>
              </w:rPr>
              <w:t>+</w:t>
            </w:r>
            <w:r w:rsidRPr="004E78DE">
              <w:rPr>
                <w:sz w:val="20"/>
                <w:szCs w:val="20"/>
              </w:rPr>
              <w:t>0,007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0,022</w:t>
            </w:r>
            <w:r w:rsidRPr="004E78DE">
              <w:rPr>
                <w:sz w:val="20"/>
                <w:szCs w:val="20"/>
                <w:u w:val="single"/>
              </w:rPr>
              <w:t>+</w:t>
            </w:r>
            <w:r w:rsidRPr="004E78DE">
              <w:rPr>
                <w:sz w:val="20"/>
                <w:szCs w:val="20"/>
              </w:rPr>
              <w:t>0,006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0,03</w:t>
            </w:r>
            <w:r w:rsidRPr="004E78DE">
              <w:rPr>
                <w:sz w:val="20"/>
                <w:szCs w:val="20"/>
                <w:u w:val="single"/>
              </w:rPr>
              <w:t>+</w:t>
            </w:r>
            <w:r w:rsidRPr="004E78DE">
              <w:rPr>
                <w:sz w:val="20"/>
                <w:szCs w:val="20"/>
              </w:rPr>
              <w:t>0,01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0,014</w:t>
            </w:r>
            <w:r w:rsidRPr="004E78DE">
              <w:rPr>
                <w:sz w:val="20"/>
                <w:szCs w:val="20"/>
                <w:u w:val="single"/>
              </w:rPr>
              <w:t>+</w:t>
            </w:r>
            <w:r w:rsidRPr="004E78DE">
              <w:rPr>
                <w:sz w:val="20"/>
                <w:szCs w:val="20"/>
              </w:rPr>
              <w:t>0,004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0,12</w:t>
            </w:r>
            <w:r w:rsidRPr="004E78DE">
              <w:rPr>
                <w:sz w:val="20"/>
                <w:szCs w:val="20"/>
                <w:u w:val="single"/>
              </w:rPr>
              <w:t>+</w:t>
            </w:r>
            <w:r w:rsidRPr="004E78DE">
              <w:rPr>
                <w:sz w:val="20"/>
                <w:szCs w:val="20"/>
              </w:rPr>
              <w:t>0,04</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20</w:t>
            </w:r>
          </w:p>
        </w:tc>
        <w:tc>
          <w:tcPr>
            <w:tcW w:w="784" w:type="dxa"/>
          </w:tcPr>
          <w:p w:rsidR="00AE6C37" w:rsidRPr="004E78DE" w:rsidRDefault="00AE6C37" w:rsidP="007C357F">
            <w:pPr>
              <w:widowControl w:val="0"/>
              <w:spacing w:after="0" w:line="240" w:lineRule="auto"/>
              <w:jc w:val="center"/>
              <w:rPr>
                <w:sz w:val="20"/>
                <w:szCs w:val="18"/>
              </w:rPr>
            </w:pPr>
            <w:r w:rsidRPr="004E78DE">
              <w:rPr>
                <w:sz w:val="20"/>
                <w:szCs w:val="18"/>
              </w:rPr>
              <w:t>0,003</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Никель</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0,0023</w:t>
            </w:r>
            <w:r w:rsidRPr="004E78DE">
              <w:rPr>
                <w:sz w:val="20"/>
                <w:szCs w:val="20"/>
                <w:u w:val="single"/>
              </w:rPr>
              <w:t>+</w:t>
            </w:r>
            <w:r w:rsidRPr="004E78DE">
              <w:rPr>
                <w:sz w:val="20"/>
                <w:szCs w:val="20"/>
              </w:rPr>
              <w:t>0,0004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0,0021</w:t>
            </w:r>
            <w:r w:rsidRPr="004E78DE">
              <w:rPr>
                <w:sz w:val="20"/>
                <w:szCs w:val="20"/>
                <w:u w:val="single"/>
              </w:rPr>
              <w:t>+</w:t>
            </w:r>
            <w:r w:rsidRPr="004E78DE">
              <w:rPr>
                <w:sz w:val="20"/>
                <w:szCs w:val="20"/>
              </w:rPr>
              <w:t>0,0003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0,0034</w:t>
            </w:r>
            <w:r w:rsidRPr="004E78DE">
              <w:rPr>
                <w:sz w:val="20"/>
                <w:szCs w:val="20"/>
                <w:u w:val="single"/>
              </w:rPr>
              <w:t>+</w:t>
            </w:r>
            <w:r w:rsidRPr="004E78DE">
              <w:rPr>
                <w:sz w:val="20"/>
                <w:szCs w:val="20"/>
              </w:rPr>
              <w:t>0,0006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0,0027</w:t>
            </w:r>
            <w:r w:rsidRPr="004E78DE">
              <w:rPr>
                <w:sz w:val="20"/>
                <w:szCs w:val="20"/>
                <w:u w:val="single"/>
              </w:rPr>
              <w:t>+</w:t>
            </w:r>
            <w:r w:rsidRPr="004E78DE">
              <w:rPr>
                <w:sz w:val="20"/>
                <w:szCs w:val="20"/>
              </w:rPr>
              <w:t>0,0005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0,0033</w:t>
            </w:r>
            <w:r w:rsidRPr="004E78DE">
              <w:rPr>
                <w:sz w:val="20"/>
                <w:szCs w:val="20"/>
                <w:u w:val="single"/>
              </w:rPr>
              <w:t>+</w:t>
            </w:r>
            <w:r w:rsidRPr="004E78DE">
              <w:rPr>
                <w:sz w:val="20"/>
                <w:szCs w:val="20"/>
              </w:rPr>
              <w:t>0,0006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0,0044</w:t>
            </w:r>
            <w:r w:rsidRPr="004E78DE">
              <w:rPr>
                <w:sz w:val="20"/>
                <w:szCs w:val="20"/>
                <w:u w:val="single"/>
              </w:rPr>
              <w:t>+</w:t>
            </w:r>
            <w:r w:rsidRPr="004E78DE">
              <w:rPr>
                <w:sz w:val="20"/>
                <w:szCs w:val="20"/>
              </w:rPr>
              <w:t>0,0008</w:t>
            </w:r>
          </w:p>
        </w:tc>
      </w:tr>
    </w:tbl>
    <w:p w:rsidR="00AE6C37" w:rsidRPr="004E78DE" w:rsidRDefault="00AE6C37" w:rsidP="007C357F">
      <w:pPr>
        <w:spacing w:before="200" w:after="0" w:line="240" w:lineRule="auto"/>
        <w:ind w:firstLine="709"/>
        <w:jc w:val="center"/>
        <w:rPr>
          <w:b/>
          <w:bCs/>
          <w:sz w:val="28"/>
          <w:szCs w:val="28"/>
          <w:lang w:eastAsia="ru-RU"/>
        </w:rPr>
      </w:pPr>
      <w:r w:rsidRPr="004E78DE">
        <w:rPr>
          <w:b/>
          <w:bCs/>
          <w:sz w:val="28"/>
          <w:szCs w:val="28"/>
          <w:lang w:eastAsia="ru-RU"/>
        </w:rPr>
        <w:t>Таблица 50-2. Состав и анализ сточных вод за  2019 г. (продолжение)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1"/>
        <w:gridCol w:w="786"/>
        <w:gridCol w:w="1351"/>
        <w:gridCol w:w="1223"/>
        <w:gridCol w:w="1223"/>
        <w:gridCol w:w="1221"/>
        <w:gridCol w:w="1223"/>
        <w:gridCol w:w="1223"/>
        <w:gridCol w:w="1223"/>
      </w:tblGrid>
      <w:tr w:rsidR="00AE6C37" w:rsidRPr="004E78DE" w:rsidTr="007C357F">
        <w:trPr>
          <w:trHeight w:val="23"/>
          <w:jc w:val="center"/>
        </w:trPr>
        <w:tc>
          <w:tcPr>
            <w:tcW w:w="381" w:type="dxa"/>
            <w:vMerge w:val="restart"/>
          </w:tcPr>
          <w:p w:rsidR="00AE6C37" w:rsidRPr="004E78DE" w:rsidRDefault="00AE6C37" w:rsidP="007C357F">
            <w:pPr>
              <w:widowControl w:val="0"/>
              <w:spacing w:after="0" w:line="240" w:lineRule="auto"/>
              <w:jc w:val="center"/>
              <w:rPr>
                <w:sz w:val="20"/>
                <w:szCs w:val="18"/>
              </w:rPr>
            </w:pPr>
            <w:r w:rsidRPr="004E78DE">
              <w:rPr>
                <w:sz w:val="20"/>
                <w:szCs w:val="18"/>
              </w:rPr>
              <w:t>№</w:t>
            </w:r>
          </w:p>
        </w:tc>
        <w:tc>
          <w:tcPr>
            <w:tcW w:w="786" w:type="dxa"/>
            <w:vMerge w:val="restart"/>
          </w:tcPr>
          <w:p w:rsidR="00AE6C37" w:rsidRPr="004E78DE" w:rsidRDefault="00AE6C37" w:rsidP="007C357F">
            <w:pPr>
              <w:widowControl w:val="0"/>
              <w:spacing w:after="0" w:line="240" w:lineRule="auto"/>
              <w:jc w:val="center"/>
              <w:rPr>
                <w:sz w:val="20"/>
                <w:szCs w:val="18"/>
              </w:rPr>
            </w:pPr>
            <w:r w:rsidRPr="004E78DE">
              <w:rPr>
                <w:sz w:val="20"/>
                <w:szCs w:val="18"/>
              </w:rPr>
              <w:t>НДС сброса (мг/дм³)</w:t>
            </w:r>
          </w:p>
        </w:tc>
        <w:tc>
          <w:tcPr>
            <w:tcW w:w="1351" w:type="dxa"/>
            <w:vMerge w:val="restart"/>
          </w:tcPr>
          <w:p w:rsidR="00AE6C37" w:rsidRPr="004E78DE" w:rsidRDefault="00AE6C37" w:rsidP="007C357F">
            <w:pPr>
              <w:widowControl w:val="0"/>
              <w:spacing w:after="0" w:line="240" w:lineRule="auto"/>
              <w:jc w:val="center"/>
              <w:rPr>
                <w:sz w:val="20"/>
                <w:szCs w:val="18"/>
              </w:rPr>
            </w:pPr>
            <w:r w:rsidRPr="004E78DE">
              <w:rPr>
                <w:sz w:val="20"/>
                <w:szCs w:val="18"/>
              </w:rPr>
              <w:t>Определяемые компоненты</w:t>
            </w:r>
          </w:p>
        </w:tc>
        <w:tc>
          <w:tcPr>
            <w:tcW w:w="7336" w:type="dxa"/>
            <w:gridSpan w:val="6"/>
          </w:tcPr>
          <w:p w:rsidR="00AE6C37" w:rsidRPr="004E78DE" w:rsidRDefault="00AE6C37" w:rsidP="007C357F">
            <w:pPr>
              <w:widowControl w:val="0"/>
              <w:spacing w:after="0" w:line="240" w:lineRule="auto"/>
              <w:jc w:val="center"/>
              <w:rPr>
                <w:sz w:val="20"/>
                <w:szCs w:val="18"/>
              </w:rPr>
            </w:pPr>
            <w:r w:rsidRPr="004E78DE">
              <w:rPr>
                <w:sz w:val="20"/>
                <w:szCs w:val="18"/>
              </w:rPr>
              <w:t>После очистки (мг/дм³)– 2019 год.</w:t>
            </w:r>
          </w:p>
        </w:tc>
      </w:tr>
      <w:tr w:rsidR="00AE6C37" w:rsidRPr="004E78DE" w:rsidTr="007C357F">
        <w:trPr>
          <w:trHeight w:val="23"/>
          <w:jc w:val="center"/>
        </w:trPr>
        <w:tc>
          <w:tcPr>
            <w:tcW w:w="381" w:type="dxa"/>
            <w:vMerge/>
            <w:vAlign w:val="center"/>
          </w:tcPr>
          <w:p w:rsidR="00AE6C37" w:rsidRPr="004E78DE" w:rsidRDefault="00AE6C37" w:rsidP="007C357F">
            <w:pPr>
              <w:widowControl w:val="0"/>
              <w:spacing w:after="0" w:line="240" w:lineRule="auto"/>
              <w:rPr>
                <w:sz w:val="20"/>
                <w:szCs w:val="18"/>
              </w:rPr>
            </w:pPr>
          </w:p>
        </w:tc>
        <w:tc>
          <w:tcPr>
            <w:tcW w:w="786" w:type="dxa"/>
            <w:vMerge/>
            <w:vAlign w:val="center"/>
          </w:tcPr>
          <w:p w:rsidR="00AE6C37" w:rsidRPr="004E78DE" w:rsidRDefault="00AE6C37" w:rsidP="007C357F">
            <w:pPr>
              <w:widowControl w:val="0"/>
              <w:spacing w:after="0" w:line="240" w:lineRule="auto"/>
              <w:rPr>
                <w:sz w:val="20"/>
                <w:szCs w:val="18"/>
              </w:rPr>
            </w:pPr>
          </w:p>
        </w:tc>
        <w:tc>
          <w:tcPr>
            <w:tcW w:w="1351" w:type="dxa"/>
            <w:vMerge/>
            <w:vAlign w:val="center"/>
          </w:tcPr>
          <w:p w:rsidR="00AE6C37" w:rsidRPr="004E78DE" w:rsidRDefault="00AE6C37" w:rsidP="007C357F">
            <w:pPr>
              <w:widowControl w:val="0"/>
              <w:spacing w:after="0" w:line="240" w:lineRule="auto"/>
              <w:rPr>
                <w:sz w:val="20"/>
                <w:szCs w:val="18"/>
              </w:rPr>
            </w:pPr>
          </w:p>
        </w:tc>
        <w:tc>
          <w:tcPr>
            <w:tcW w:w="1223" w:type="dxa"/>
          </w:tcPr>
          <w:p w:rsidR="00AE6C37" w:rsidRPr="004E78DE" w:rsidRDefault="00AE6C37" w:rsidP="007C357F">
            <w:pPr>
              <w:widowControl w:val="0"/>
              <w:spacing w:after="0" w:line="240" w:lineRule="auto"/>
              <w:jc w:val="center"/>
              <w:rPr>
                <w:sz w:val="20"/>
                <w:szCs w:val="18"/>
              </w:rPr>
            </w:pPr>
            <w:r w:rsidRPr="004E78DE">
              <w:rPr>
                <w:sz w:val="20"/>
                <w:szCs w:val="18"/>
              </w:rPr>
              <w:t>июль</w:t>
            </w:r>
          </w:p>
        </w:tc>
        <w:tc>
          <w:tcPr>
            <w:tcW w:w="1223" w:type="dxa"/>
          </w:tcPr>
          <w:p w:rsidR="00AE6C37" w:rsidRPr="004E78DE" w:rsidRDefault="00AE6C37" w:rsidP="007C357F">
            <w:pPr>
              <w:widowControl w:val="0"/>
              <w:spacing w:after="0" w:line="240" w:lineRule="auto"/>
              <w:jc w:val="center"/>
              <w:rPr>
                <w:sz w:val="20"/>
                <w:szCs w:val="18"/>
              </w:rPr>
            </w:pPr>
            <w:r w:rsidRPr="004E78DE">
              <w:rPr>
                <w:sz w:val="20"/>
                <w:szCs w:val="18"/>
              </w:rPr>
              <w:t>август</w:t>
            </w:r>
          </w:p>
        </w:tc>
        <w:tc>
          <w:tcPr>
            <w:tcW w:w="1221" w:type="dxa"/>
          </w:tcPr>
          <w:p w:rsidR="00AE6C37" w:rsidRPr="004E78DE" w:rsidRDefault="00AE6C37" w:rsidP="007C357F">
            <w:pPr>
              <w:widowControl w:val="0"/>
              <w:spacing w:after="0" w:line="240" w:lineRule="auto"/>
              <w:jc w:val="center"/>
              <w:rPr>
                <w:sz w:val="20"/>
                <w:szCs w:val="18"/>
              </w:rPr>
            </w:pPr>
            <w:r w:rsidRPr="004E78DE">
              <w:rPr>
                <w:sz w:val="20"/>
                <w:szCs w:val="18"/>
              </w:rPr>
              <w:t>сентябрь</w:t>
            </w:r>
          </w:p>
        </w:tc>
        <w:tc>
          <w:tcPr>
            <w:tcW w:w="1223" w:type="dxa"/>
          </w:tcPr>
          <w:p w:rsidR="00AE6C37" w:rsidRPr="004E78DE" w:rsidRDefault="00AE6C37" w:rsidP="007C357F">
            <w:pPr>
              <w:widowControl w:val="0"/>
              <w:spacing w:after="0" w:line="240" w:lineRule="auto"/>
              <w:jc w:val="center"/>
              <w:rPr>
                <w:sz w:val="20"/>
                <w:szCs w:val="18"/>
              </w:rPr>
            </w:pPr>
            <w:r w:rsidRPr="004E78DE">
              <w:rPr>
                <w:sz w:val="20"/>
                <w:szCs w:val="18"/>
              </w:rPr>
              <w:t>октябрь</w:t>
            </w:r>
          </w:p>
        </w:tc>
        <w:tc>
          <w:tcPr>
            <w:tcW w:w="1223" w:type="dxa"/>
          </w:tcPr>
          <w:p w:rsidR="00AE6C37" w:rsidRPr="004E78DE" w:rsidRDefault="00AE6C37" w:rsidP="007C357F">
            <w:pPr>
              <w:widowControl w:val="0"/>
              <w:spacing w:after="0" w:line="240" w:lineRule="auto"/>
              <w:jc w:val="center"/>
              <w:rPr>
                <w:sz w:val="20"/>
                <w:szCs w:val="18"/>
              </w:rPr>
            </w:pPr>
            <w:r w:rsidRPr="004E78DE">
              <w:rPr>
                <w:sz w:val="20"/>
                <w:szCs w:val="18"/>
              </w:rPr>
              <w:t>ноябрь</w:t>
            </w:r>
          </w:p>
        </w:tc>
        <w:tc>
          <w:tcPr>
            <w:tcW w:w="1223" w:type="dxa"/>
          </w:tcPr>
          <w:p w:rsidR="00AE6C37" w:rsidRPr="004E78DE" w:rsidRDefault="00AE6C37" w:rsidP="007C357F">
            <w:pPr>
              <w:widowControl w:val="0"/>
              <w:spacing w:after="0" w:line="240" w:lineRule="auto"/>
              <w:jc w:val="center"/>
              <w:rPr>
                <w:sz w:val="20"/>
                <w:szCs w:val="18"/>
              </w:rPr>
            </w:pPr>
            <w:r w:rsidRPr="004E78DE">
              <w:rPr>
                <w:sz w:val="20"/>
                <w:szCs w:val="18"/>
              </w:rPr>
              <w:t>декабрь</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w:t>
            </w:r>
          </w:p>
        </w:tc>
        <w:tc>
          <w:tcPr>
            <w:tcW w:w="786" w:type="dxa"/>
          </w:tcPr>
          <w:p w:rsidR="00AE6C37" w:rsidRPr="004E78DE" w:rsidRDefault="00AE6C37" w:rsidP="007C357F">
            <w:pPr>
              <w:pStyle w:val="aff3"/>
              <w:widowControl w:val="0"/>
              <w:rPr>
                <w:sz w:val="20"/>
              </w:rPr>
            </w:pP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Температура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18,5</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18,4</w:t>
            </w:r>
            <w:r w:rsidRPr="004E78DE">
              <w:rPr>
                <w:sz w:val="20"/>
                <w:szCs w:val="20"/>
                <w:u w:val="single"/>
              </w:rPr>
              <w:t>+</w:t>
            </w:r>
            <w:r w:rsidRPr="004E78DE">
              <w:rPr>
                <w:sz w:val="20"/>
                <w:szCs w:val="20"/>
              </w:rPr>
              <w:t>0,1</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16,9</w:t>
            </w:r>
            <w:r w:rsidRPr="004E78DE">
              <w:rPr>
                <w:sz w:val="20"/>
                <w:szCs w:val="20"/>
                <w:u w:val="single"/>
              </w:rPr>
              <w:t>+</w:t>
            </w:r>
            <w:r w:rsidRPr="004E78DE">
              <w:rPr>
                <w:sz w:val="20"/>
                <w:szCs w:val="20"/>
              </w:rPr>
              <w:t>0,2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13,6</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10,0</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15,5</w:t>
            </w:r>
            <w:r w:rsidRPr="004E78DE">
              <w:rPr>
                <w:sz w:val="20"/>
                <w:szCs w:val="20"/>
                <w:u w:val="single"/>
                <w:lang w:eastAsia="ar-SA"/>
              </w:rPr>
              <w:t>+</w:t>
            </w:r>
            <w:r w:rsidRPr="004E78DE">
              <w:rPr>
                <w:sz w:val="20"/>
                <w:szCs w:val="20"/>
                <w:lang w:eastAsia="ar-SA"/>
              </w:rPr>
              <w:t>0,1</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2</w:t>
            </w:r>
          </w:p>
        </w:tc>
        <w:tc>
          <w:tcPr>
            <w:tcW w:w="786" w:type="dxa"/>
          </w:tcPr>
          <w:p w:rsidR="00AE6C37" w:rsidRPr="004E78DE" w:rsidRDefault="00AE6C37" w:rsidP="007C357F">
            <w:pPr>
              <w:pStyle w:val="aff3"/>
              <w:widowControl w:val="0"/>
              <w:rPr>
                <w:sz w:val="20"/>
              </w:rPr>
            </w:pP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Водородный показатель</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0,20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7,9</w:t>
            </w:r>
            <w:r w:rsidRPr="004E78DE">
              <w:rPr>
                <w:sz w:val="20"/>
                <w:szCs w:val="20"/>
                <w:u w:val="single"/>
              </w:rPr>
              <w:t>+</w:t>
            </w:r>
            <w:r w:rsidRPr="004E78DE">
              <w:rPr>
                <w:sz w:val="20"/>
                <w:szCs w:val="20"/>
              </w:rPr>
              <w:t>0,20</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0,20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0,20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0,20</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7,9</w:t>
            </w:r>
            <w:r w:rsidRPr="004E78DE">
              <w:rPr>
                <w:sz w:val="20"/>
                <w:szCs w:val="20"/>
                <w:u w:val="single"/>
                <w:lang w:eastAsia="ar-SA"/>
              </w:rPr>
              <w:t>+</w:t>
            </w:r>
            <w:r w:rsidRPr="004E78DE">
              <w:rPr>
                <w:sz w:val="20"/>
                <w:szCs w:val="20"/>
                <w:lang w:eastAsia="ar-SA"/>
              </w:rPr>
              <w:t>0,20</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3</w:t>
            </w:r>
          </w:p>
        </w:tc>
        <w:tc>
          <w:tcPr>
            <w:tcW w:w="786" w:type="dxa"/>
          </w:tcPr>
          <w:p w:rsidR="00AE6C37" w:rsidRPr="004E78DE" w:rsidRDefault="00AE6C37" w:rsidP="007C357F">
            <w:pPr>
              <w:pStyle w:val="aff3"/>
              <w:widowControl w:val="0"/>
              <w:rPr>
                <w:sz w:val="20"/>
              </w:rPr>
            </w:pP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Прозрачность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18,1</w:t>
            </w:r>
            <w:r w:rsidRPr="004E78DE">
              <w:rPr>
                <w:sz w:val="20"/>
                <w:szCs w:val="20"/>
                <w:u w:val="single"/>
              </w:rPr>
              <w:t>+</w:t>
            </w:r>
            <w:r w:rsidRPr="004E78DE">
              <w:rPr>
                <w:sz w:val="20"/>
                <w:szCs w:val="20"/>
              </w:rPr>
              <w:t>1,8</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18,5</w:t>
            </w:r>
            <w:r w:rsidRPr="004E78DE">
              <w:rPr>
                <w:sz w:val="20"/>
                <w:szCs w:val="20"/>
                <w:u w:val="single"/>
              </w:rPr>
              <w:t>+</w:t>
            </w:r>
            <w:r w:rsidRPr="004E78DE">
              <w:rPr>
                <w:sz w:val="20"/>
                <w:szCs w:val="20"/>
              </w:rPr>
              <w:t>1,9</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w:t>
            </w:r>
            <w:r w:rsidRPr="004E78DE">
              <w:rPr>
                <w:sz w:val="20"/>
                <w:szCs w:val="20"/>
                <w:u w:val="single"/>
              </w:rPr>
              <w:t>+</w:t>
            </w:r>
            <w:r w:rsidRPr="004E78DE">
              <w:rPr>
                <w:sz w:val="20"/>
                <w:szCs w:val="20"/>
              </w:rPr>
              <w:t>1,8</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&gt;20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18,8</w:t>
            </w:r>
            <w:r w:rsidRPr="004E78DE">
              <w:rPr>
                <w:sz w:val="20"/>
                <w:szCs w:val="20"/>
                <w:u w:val="single"/>
              </w:rPr>
              <w:t>+</w:t>
            </w:r>
            <w:r w:rsidRPr="004E78DE">
              <w:rPr>
                <w:sz w:val="20"/>
                <w:szCs w:val="20"/>
              </w:rPr>
              <w:t>1,9</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19,1</w:t>
            </w:r>
            <w:r w:rsidRPr="004E78DE">
              <w:rPr>
                <w:sz w:val="20"/>
                <w:szCs w:val="20"/>
                <w:u w:val="single"/>
                <w:lang w:eastAsia="ar-SA"/>
              </w:rPr>
              <w:t>+</w:t>
            </w:r>
            <w:r w:rsidRPr="004E78DE">
              <w:rPr>
                <w:sz w:val="20"/>
                <w:szCs w:val="20"/>
                <w:lang w:eastAsia="ar-SA"/>
              </w:rPr>
              <w:t>1,7</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4</w:t>
            </w:r>
          </w:p>
        </w:tc>
        <w:tc>
          <w:tcPr>
            <w:tcW w:w="786" w:type="dxa"/>
          </w:tcPr>
          <w:p w:rsidR="00AE6C37" w:rsidRPr="004E78DE" w:rsidRDefault="00AE6C37" w:rsidP="007C357F">
            <w:pPr>
              <w:pStyle w:val="aff3"/>
              <w:widowControl w:val="0"/>
              <w:jc w:val="both"/>
              <w:rPr>
                <w:sz w:val="20"/>
              </w:rPr>
            </w:pPr>
            <w:r w:rsidRPr="004E78DE">
              <w:rPr>
                <w:sz w:val="20"/>
              </w:rPr>
              <w:t>18,15</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Взвешенные в-ва</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11,2</w:t>
            </w:r>
            <w:r w:rsidRPr="004E78DE">
              <w:rPr>
                <w:sz w:val="20"/>
                <w:szCs w:val="20"/>
                <w:u w:val="single"/>
              </w:rPr>
              <w:t>+</w:t>
            </w:r>
            <w:r w:rsidRPr="004E78DE">
              <w:rPr>
                <w:sz w:val="20"/>
                <w:szCs w:val="20"/>
              </w:rPr>
              <w:t>2,2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12,9</w:t>
            </w:r>
            <w:r w:rsidRPr="004E78DE">
              <w:rPr>
                <w:sz w:val="20"/>
                <w:szCs w:val="20"/>
                <w:u w:val="single"/>
              </w:rPr>
              <w:t>+</w:t>
            </w:r>
            <w:r w:rsidRPr="004E78DE">
              <w:rPr>
                <w:sz w:val="20"/>
                <w:szCs w:val="20"/>
              </w:rPr>
              <w:t>2,6</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13,1</w:t>
            </w:r>
            <w:r w:rsidRPr="004E78DE">
              <w:rPr>
                <w:sz w:val="20"/>
                <w:szCs w:val="20"/>
                <w:u w:val="single"/>
              </w:rPr>
              <w:t>+2</w:t>
            </w:r>
            <w:r w:rsidRPr="004E78DE">
              <w:rPr>
                <w:sz w:val="20"/>
                <w:szCs w:val="20"/>
              </w:rPr>
              <w:t>,8</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13,2</w:t>
            </w:r>
            <w:r w:rsidRPr="004E78DE">
              <w:rPr>
                <w:sz w:val="20"/>
                <w:szCs w:val="20"/>
                <w:u w:val="single"/>
              </w:rPr>
              <w:t>+</w:t>
            </w:r>
            <w:r w:rsidRPr="004E78DE">
              <w:rPr>
                <w:sz w:val="20"/>
                <w:szCs w:val="20"/>
              </w:rPr>
              <w:t>2,6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11,2</w:t>
            </w:r>
            <w:r w:rsidRPr="004E78DE">
              <w:rPr>
                <w:sz w:val="20"/>
                <w:szCs w:val="20"/>
                <w:u w:val="single"/>
              </w:rPr>
              <w:t>+</w:t>
            </w:r>
            <w:r w:rsidRPr="004E78DE">
              <w:rPr>
                <w:sz w:val="20"/>
                <w:szCs w:val="20"/>
              </w:rPr>
              <w:t>2,2</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15,4</w:t>
            </w:r>
            <w:r w:rsidRPr="004E78DE">
              <w:rPr>
                <w:sz w:val="20"/>
                <w:szCs w:val="20"/>
                <w:u w:val="single"/>
                <w:lang w:eastAsia="ar-SA"/>
              </w:rPr>
              <w:t>+</w:t>
            </w:r>
            <w:r w:rsidRPr="004E78DE">
              <w:rPr>
                <w:sz w:val="20"/>
                <w:szCs w:val="20"/>
                <w:lang w:eastAsia="ar-SA"/>
              </w:rPr>
              <w:t>3,1</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5</w:t>
            </w:r>
          </w:p>
        </w:tc>
        <w:tc>
          <w:tcPr>
            <w:tcW w:w="786" w:type="dxa"/>
          </w:tcPr>
          <w:p w:rsidR="00AE6C37" w:rsidRPr="004E78DE" w:rsidRDefault="00AE6C37" w:rsidP="007C357F">
            <w:pPr>
              <w:pStyle w:val="aff3"/>
              <w:widowControl w:val="0"/>
              <w:jc w:val="both"/>
              <w:rPr>
                <w:sz w:val="20"/>
              </w:rPr>
            </w:pPr>
            <w:r w:rsidRPr="004E78DE">
              <w:rPr>
                <w:sz w:val="20"/>
              </w:rPr>
              <w:t>1000</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Сухой остаток</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890</w:t>
            </w:r>
            <w:r w:rsidRPr="004E78DE">
              <w:rPr>
                <w:sz w:val="20"/>
                <w:szCs w:val="20"/>
                <w:u w:val="single"/>
              </w:rPr>
              <w:t>+</w:t>
            </w:r>
            <w:r w:rsidRPr="004E78DE">
              <w:rPr>
                <w:sz w:val="20"/>
                <w:szCs w:val="20"/>
              </w:rPr>
              <w:t>71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947</w:t>
            </w:r>
            <w:r w:rsidRPr="004E78DE">
              <w:rPr>
                <w:sz w:val="20"/>
                <w:szCs w:val="20"/>
                <w:u w:val="single"/>
              </w:rPr>
              <w:t>+</w:t>
            </w:r>
            <w:r w:rsidRPr="004E78DE">
              <w:rPr>
                <w:sz w:val="20"/>
                <w:szCs w:val="20"/>
              </w:rPr>
              <w:t>76</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991,0</w:t>
            </w:r>
            <w:r w:rsidRPr="004E78DE">
              <w:rPr>
                <w:sz w:val="20"/>
                <w:szCs w:val="20"/>
                <w:u w:val="single"/>
              </w:rPr>
              <w:t>+</w:t>
            </w:r>
            <w:r w:rsidRPr="004E78DE">
              <w:rPr>
                <w:sz w:val="20"/>
                <w:szCs w:val="20"/>
              </w:rPr>
              <w:t>79,0</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957,0</w:t>
            </w:r>
            <w:r w:rsidRPr="004E78DE">
              <w:rPr>
                <w:sz w:val="20"/>
                <w:szCs w:val="20"/>
                <w:u w:val="single"/>
              </w:rPr>
              <w:t>+</w:t>
            </w:r>
            <w:r w:rsidRPr="004E78DE">
              <w:rPr>
                <w:sz w:val="20"/>
                <w:szCs w:val="20"/>
              </w:rPr>
              <w:t>77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861</w:t>
            </w:r>
            <w:r w:rsidRPr="004E78DE">
              <w:rPr>
                <w:sz w:val="20"/>
                <w:szCs w:val="20"/>
                <w:u w:val="single"/>
              </w:rPr>
              <w:t>+</w:t>
            </w:r>
            <w:r w:rsidRPr="004E78DE">
              <w:rPr>
                <w:sz w:val="20"/>
                <w:szCs w:val="20"/>
              </w:rPr>
              <w:t>69</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986</w:t>
            </w:r>
            <w:r w:rsidRPr="004E78DE">
              <w:rPr>
                <w:sz w:val="20"/>
                <w:szCs w:val="20"/>
                <w:u w:val="single"/>
                <w:lang w:eastAsia="ar-SA"/>
              </w:rPr>
              <w:t>+</w:t>
            </w:r>
            <w:r w:rsidRPr="004E78DE">
              <w:rPr>
                <w:sz w:val="20"/>
                <w:szCs w:val="20"/>
                <w:lang w:eastAsia="ar-SA"/>
              </w:rPr>
              <w:t>79</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6</w:t>
            </w:r>
          </w:p>
        </w:tc>
        <w:tc>
          <w:tcPr>
            <w:tcW w:w="786" w:type="dxa"/>
          </w:tcPr>
          <w:p w:rsidR="00AE6C37" w:rsidRPr="004E78DE" w:rsidRDefault="00AE6C37" w:rsidP="007C357F">
            <w:pPr>
              <w:pStyle w:val="aff3"/>
              <w:widowControl w:val="0"/>
              <w:rPr>
                <w:sz w:val="20"/>
              </w:rPr>
            </w:pP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Растворен. кислород</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7,1</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7,2</w:t>
            </w:r>
            <w:r w:rsidRPr="004E78DE">
              <w:rPr>
                <w:sz w:val="20"/>
                <w:szCs w:val="20"/>
                <w:u w:val="single"/>
              </w:rPr>
              <w:t>+</w:t>
            </w:r>
            <w:r w:rsidRPr="004E78DE">
              <w:rPr>
                <w:sz w:val="20"/>
                <w:szCs w:val="20"/>
              </w:rPr>
              <w:t>0,5</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7,2</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6,8</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6,7</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7,6</w:t>
            </w:r>
            <w:r w:rsidRPr="004E78DE">
              <w:rPr>
                <w:sz w:val="20"/>
                <w:szCs w:val="20"/>
                <w:u w:val="single"/>
                <w:lang w:eastAsia="ar-SA"/>
              </w:rPr>
              <w:t>+</w:t>
            </w:r>
            <w:r w:rsidRPr="004E78DE">
              <w:rPr>
                <w:sz w:val="20"/>
                <w:szCs w:val="20"/>
                <w:lang w:eastAsia="ar-SA"/>
              </w:rPr>
              <w:t>0,1</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7</w:t>
            </w:r>
          </w:p>
        </w:tc>
        <w:tc>
          <w:tcPr>
            <w:tcW w:w="786" w:type="dxa"/>
          </w:tcPr>
          <w:p w:rsidR="00AE6C37" w:rsidRPr="004E78DE" w:rsidRDefault="00AE6C37" w:rsidP="007C357F">
            <w:pPr>
              <w:pStyle w:val="aff3"/>
              <w:widowControl w:val="0"/>
              <w:rPr>
                <w:sz w:val="20"/>
              </w:rPr>
            </w:pP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ХПК</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14,9</w:t>
            </w:r>
            <w:r w:rsidRPr="004E78DE">
              <w:rPr>
                <w:sz w:val="20"/>
                <w:szCs w:val="20"/>
                <w:u w:val="single"/>
              </w:rPr>
              <w:t>+</w:t>
            </w:r>
            <w:r w:rsidRPr="004E78DE">
              <w:rPr>
                <w:sz w:val="20"/>
                <w:szCs w:val="20"/>
              </w:rPr>
              <w:t>2,9</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15,0</w:t>
            </w:r>
            <w:r w:rsidRPr="004E78DE">
              <w:rPr>
                <w:sz w:val="20"/>
                <w:szCs w:val="20"/>
                <w:u w:val="single"/>
              </w:rPr>
              <w:t>+</w:t>
            </w:r>
            <w:r w:rsidRPr="004E78DE">
              <w:rPr>
                <w:sz w:val="20"/>
                <w:szCs w:val="20"/>
              </w:rPr>
              <w:t>3,0</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14,8</w:t>
            </w:r>
            <w:r w:rsidRPr="004E78DE">
              <w:rPr>
                <w:sz w:val="20"/>
                <w:szCs w:val="20"/>
                <w:u w:val="single"/>
              </w:rPr>
              <w:t>+</w:t>
            </w:r>
            <w:r w:rsidRPr="004E78DE">
              <w:rPr>
                <w:sz w:val="20"/>
                <w:szCs w:val="20"/>
              </w:rPr>
              <w:t>2,9</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14,8</w:t>
            </w:r>
            <w:r w:rsidRPr="004E78DE">
              <w:rPr>
                <w:sz w:val="20"/>
                <w:szCs w:val="20"/>
                <w:u w:val="single"/>
              </w:rPr>
              <w:t>+</w:t>
            </w:r>
            <w:r w:rsidRPr="004E78DE">
              <w:rPr>
                <w:sz w:val="20"/>
                <w:szCs w:val="20"/>
              </w:rPr>
              <w:t>2,9</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14,4</w:t>
            </w:r>
            <w:r w:rsidRPr="004E78DE">
              <w:rPr>
                <w:sz w:val="20"/>
                <w:szCs w:val="20"/>
                <w:u w:val="single"/>
              </w:rPr>
              <w:t>+</w:t>
            </w:r>
            <w:r w:rsidRPr="004E78DE">
              <w:rPr>
                <w:sz w:val="20"/>
                <w:szCs w:val="20"/>
              </w:rPr>
              <w:t>2,9</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15,1</w:t>
            </w:r>
            <w:r w:rsidRPr="004E78DE">
              <w:rPr>
                <w:sz w:val="20"/>
                <w:szCs w:val="20"/>
                <w:u w:val="single"/>
                <w:lang w:eastAsia="ar-SA"/>
              </w:rPr>
              <w:t>+</w:t>
            </w:r>
            <w:r w:rsidRPr="004E78DE">
              <w:rPr>
                <w:sz w:val="20"/>
                <w:szCs w:val="20"/>
                <w:lang w:eastAsia="ar-SA"/>
              </w:rPr>
              <w:t>3,0</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8</w:t>
            </w:r>
          </w:p>
        </w:tc>
        <w:tc>
          <w:tcPr>
            <w:tcW w:w="786" w:type="dxa"/>
          </w:tcPr>
          <w:p w:rsidR="00AE6C37" w:rsidRPr="004E78DE" w:rsidRDefault="00AE6C37" w:rsidP="007C357F">
            <w:pPr>
              <w:pStyle w:val="aff3"/>
              <w:widowControl w:val="0"/>
              <w:jc w:val="both"/>
              <w:rPr>
                <w:sz w:val="20"/>
              </w:rPr>
            </w:pPr>
            <w:r w:rsidRPr="004E78DE">
              <w:rPr>
                <w:sz w:val="20"/>
              </w:rPr>
              <w:t>6,5</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БПК5.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2,1</w:t>
            </w:r>
            <w:r w:rsidRPr="004E78DE">
              <w:rPr>
                <w:sz w:val="20"/>
                <w:szCs w:val="20"/>
                <w:u w:val="single"/>
              </w:rPr>
              <w:t>+</w:t>
            </w:r>
            <w:r w:rsidRPr="004E78DE">
              <w:rPr>
                <w:sz w:val="20"/>
                <w:szCs w:val="20"/>
              </w:rPr>
              <w:t>0,3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2,09</w:t>
            </w:r>
            <w:r w:rsidRPr="004E78DE">
              <w:rPr>
                <w:sz w:val="20"/>
                <w:szCs w:val="20"/>
                <w:u w:val="single"/>
              </w:rPr>
              <w:t>+</w:t>
            </w:r>
            <w:r w:rsidRPr="004E78DE">
              <w:rPr>
                <w:sz w:val="20"/>
                <w:szCs w:val="20"/>
              </w:rPr>
              <w:t>0,29</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2,1</w:t>
            </w:r>
            <w:r w:rsidRPr="004E78DE">
              <w:rPr>
                <w:sz w:val="20"/>
                <w:szCs w:val="20"/>
                <w:u w:val="single"/>
              </w:rPr>
              <w:t>+</w:t>
            </w:r>
            <w:r w:rsidRPr="004E78DE">
              <w:rPr>
                <w:sz w:val="20"/>
                <w:szCs w:val="20"/>
              </w:rPr>
              <w:t>0,3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2,1</w:t>
            </w:r>
            <w:r w:rsidRPr="004E78DE">
              <w:rPr>
                <w:sz w:val="20"/>
                <w:szCs w:val="20"/>
                <w:u w:val="single"/>
              </w:rPr>
              <w:t>+</w:t>
            </w:r>
            <w:r w:rsidRPr="004E78DE">
              <w:rPr>
                <w:sz w:val="20"/>
                <w:szCs w:val="20"/>
              </w:rPr>
              <w:t>0,3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w:t>
            </w:r>
            <w:r w:rsidRPr="004E78DE">
              <w:rPr>
                <w:sz w:val="20"/>
                <w:szCs w:val="20"/>
                <w:u w:val="single"/>
              </w:rPr>
              <w:t>+</w:t>
            </w:r>
            <w:r w:rsidRPr="004E78DE">
              <w:rPr>
                <w:sz w:val="20"/>
                <w:szCs w:val="20"/>
              </w:rPr>
              <w:t>0,2</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11,4</w:t>
            </w:r>
            <w:r w:rsidRPr="004E78DE">
              <w:rPr>
                <w:sz w:val="20"/>
                <w:szCs w:val="20"/>
                <w:u w:val="single"/>
                <w:lang w:eastAsia="ar-SA"/>
              </w:rPr>
              <w:t>+</w:t>
            </w:r>
            <w:r w:rsidRPr="004E78DE">
              <w:rPr>
                <w:sz w:val="20"/>
                <w:szCs w:val="20"/>
                <w:lang w:eastAsia="ar-SA"/>
              </w:rPr>
              <w:t>1,6</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9</w:t>
            </w:r>
          </w:p>
        </w:tc>
        <w:tc>
          <w:tcPr>
            <w:tcW w:w="786" w:type="dxa"/>
          </w:tcPr>
          <w:p w:rsidR="00AE6C37" w:rsidRPr="004E78DE" w:rsidRDefault="00AE6C37" w:rsidP="007C357F">
            <w:pPr>
              <w:pStyle w:val="aff3"/>
              <w:widowControl w:val="0"/>
              <w:jc w:val="both"/>
              <w:rPr>
                <w:sz w:val="20"/>
              </w:rPr>
            </w:pPr>
            <w:r w:rsidRPr="004E78DE">
              <w:rPr>
                <w:sz w:val="20"/>
              </w:rPr>
              <w:t>3,37</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Ион аммония (</w:t>
            </w:r>
            <w:r w:rsidRPr="004E78DE">
              <w:rPr>
                <w:sz w:val="20"/>
                <w:szCs w:val="18"/>
                <w:lang w:val="en-US"/>
              </w:rPr>
              <w:t>N</w:t>
            </w:r>
            <w:r w:rsidRPr="004E78DE">
              <w:rPr>
                <w:sz w:val="20"/>
                <w:szCs w:val="18"/>
              </w:rPr>
              <w:t>)</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0,38</w:t>
            </w:r>
            <w:r w:rsidRPr="004E78DE">
              <w:rPr>
                <w:sz w:val="20"/>
                <w:szCs w:val="20"/>
                <w:u w:val="single"/>
              </w:rPr>
              <w:t>+</w:t>
            </w:r>
            <w:r w:rsidRPr="004E78DE">
              <w:rPr>
                <w:sz w:val="20"/>
                <w:szCs w:val="20"/>
              </w:rPr>
              <w:t>0,13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0,5</w:t>
            </w:r>
            <w:r w:rsidRPr="004E78DE">
              <w:rPr>
                <w:sz w:val="20"/>
                <w:szCs w:val="20"/>
                <w:u w:val="single"/>
              </w:rPr>
              <w:t>+</w:t>
            </w:r>
            <w:r w:rsidRPr="004E78DE">
              <w:rPr>
                <w:sz w:val="20"/>
                <w:szCs w:val="20"/>
              </w:rPr>
              <w:t>0,2</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0,48</w:t>
            </w:r>
            <w:r w:rsidRPr="004E78DE">
              <w:rPr>
                <w:sz w:val="20"/>
                <w:szCs w:val="20"/>
                <w:u w:val="single"/>
              </w:rPr>
              <w:t>+</w:t>
            </w:r>
            <w:r w:rsidRPr="004E78DE">
              <w:rPr>
                <w:sz w:val="20"/>
                <w:szCs w:val="20"/>
              </w:rPr>
              <w:t>0,17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0,44</w:t>
            </w:r>
            <w:r w:rsidRPr="004E78DE">
              <w:rPr>
                <w:sz w:val="20"/>
                <w:szCs w:val="20"/>
                <w:u w:val="single"/>
              </w:rPr>
              <w:t>+</w:t>
            </w:r>
            <w:r w:rsidRPr="004E78DE">
              <w:rPr>
                <w:sz w:val="20"/>
                <w:szCs w:val="20"/>
              </w:rPr>
              <w:t>0,16</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0,76</w:t>
            </w:r>
            <w:r w:rsidRPr="004E78DE">
              <w:rPr>
                <w:sz w:val="20"/>
                <w:szCs w:val="20"/>
                <w:u w:val="single"/>
                <w:lang w:eastAsia="ar-SA"/>
              </w:rPr>
              <w:t>+</w:t>
            </w:r>
            <w:r w:rsidRPr="004E78DE">
              <w:rPr>
                <w:sz w:val="20"/>
                <w:szCs w:val="20"/>
                <w:lang w:eastAsia="ar-SA"/>
              </w:rPr>
              <w:t>0,27</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10</w:t>
            </w:r>
          </w:p>
        </w:tc>
        <w:tc>
          <w:tcPr>
            <w:tcW w:w="786" w:type="dxa"/>
          </w:tcPr>
          <w:p w:rsidR="00AE6C37" w:rsidRPr="004E78DE" w:rsidRDefault="00AE6C37" w:rsidP="007C357F">
            <w:pPr>
              <w:pStyle w:val="aff3"/>
              <w:widowControl w:val="0"/>
              <w:jc w:val="both"/>
              <w:rPr>
                <w:sz w:val="20"/>
              </w:rPr>
            </w:pPr>
            <w:r w:rsidRPr="004E78DE">
              <w:rPr>
                <w:sz w:val="20"/>
              </w:rPr>
              <w:t>40,0</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Нитрат ион (</w:t>
            </w:r>
            <w:r w:rsidRPr="004E78DE">
              <w:rPr>
                <w:sz w:val="20"/>
                <w:szCs w:val="18"/>
                <w:lang w:val="en-US"/>
              </w:rPr>
              <w:t>N</w:t>
            </w:r>
            <w:r w:rsidRPr="004E78DE">
              <w:rPr>
                <w:sz w:val="20"/>
                <w:szCs w:val="18"/>
              </w:rPr>
              <w:t>)</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39,6</w:t>
            </w:r>
            <w:r w:rsidRPr="004E78DE">
              <w:rPr>
                <w:sz w:val="20"/>
                <w:szCs w:val="20"/>
                <w:u w:val="single"/>
              </w:rPr>
              <w:t>+</w:t>
            </w:r>
            <w:r w:rsidRPr="004E78DE">
              <w:rPr>
                <w:sz w:val="20"/>
                <w:szCs w:val="20"/>
              </w:rPr>
              <w:t>8,7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38,5</w:t>
            </w:r>
            <w:r w:rsidRPr="004E78DE">
              <w:rPr>
                <w:sz w:val="20"/>
                <w:szCs w:val="20"/>
                <w:u w:val="single"/>
              </w:rPr>
              <w:t>+</w:t>
            </w:r>
            <w:r w:rsidRPr="004E78DE">
              <w:rPr>
                <w:sz w:val="20"/>
                <w:szCs w:val="20"/>
              </w:rPr>
              <w:t>8,5</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39,1</w:t>
            </w:r>
            <w:r w:rsidRPr="004E78DE">
              <w:rPr>
                <w:sz w:val="20"/>
                <w:szCs w:val="20"/>
                <w:u w:val="single"/>
              </w:rPr>
              <w:t>+</w:t>
            </w:r>
            <w:r w:rsidRPr="004E78DE">
              <w:rPr>
                <w:sz w:val="20"/>
                <w:szCs w:val="20"/>
              </w:rPr>
              <w:t>8,6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39,2</w:t>
            </w:r>
            <w:r w:rsidRPr="004E78DE">
              <w:rPr>
                <w:sz w:val="20"/>
                <w:szCs w:val="20"/>
                <w:u w:val="single"/>
              </w:rPr>
              <w:t>+</w:t>
            </w:r>
            <w:r w:rsidRPr="004E78DE">
              <w:rPr>
                <w:sz w:val="20"/>
                <w:szCs w:val="20"/>
              </w:rPr>
              <w:t>8,6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39,2</w:t>
            </w:r>
            <w:r w:rsidRPr="004E78DE">
              <w:rPr>
                <w:sz w:val="20"/>
                <w:szCs w:val="20"/>
                <w:u w:val="single"/>
              </w:rPr>
              <w:t>+</w:t>
            </w:r>
            <w:r w:rsidRPr="004E78DE">
              <w:rPr>
                <w:sz w:val="20"/>
                <w:szCs w:val="20"/>
              </w:rPr>
              <w:t>8,6</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49,8</w:t>
            </w:r>
            <w:r w:rsidRPr="004E78DE">
              <w:rPr>
                <w:sz w:val="20"/>
                <w:szCs w:val="20"/>
                <w:u w:val="single"/>
                <w:lang w:eastAsia="ar-SA"/>
              </w:rPr>
              <w:t>+</w:t>
            </w:r>
            <w:r w:rsidRPr="004E78DE">
              <w:rPr>
                <w:sz w:val="20"/>
                <w:szCs w:val="20"/>
                <w:lang w:eastAsia="ar-SA"/>
              </w:rPr>
              <w:t>10,9</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11</w:t>
            </w:r>
          </w:p>
        </w:tc>
        <w:tc>
          <w:tcPr>
            <w:tcW w:w="786" w:type="dxa"/>
          </w:tcPr>
          <w:p w:rsidR="00AE6C37" w:rsidRPr="004E78DE" w:rsidRDefault="00AE6C37" w:rsidP="007C357F">
            <w:pPr>
              <w:pStyle w:val="aff3"/>
              <w:widowControl w:val="0"/>
              <w:jc w:val="both"/>
              <w:rPr>
                <w:sz w:val="20"/>
              </w:rPr>
            </w:pPr>
            <w:r w:rsidRPr="004E78DE">
              <w:rPr>
                <w:sz w:val="20"/>
              </w:rPr>
              <w:t>0,29</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Нитрит ион (</w:t>
            </w:r>
            <w:r w:rsidRPr="004E78DE">
              <w:rPr>
                <w:sz w:val="20"/>
                <w:szCs w:val="18"/>
                <w:lang w:val="en-US"/>
              </w:rPr>
              <w:t>N</w:t>
            </w:r>
            <w:r w:rsidRPr="004E78DE">
              <w:rPr>
                <w:sz w:val="20"/>
                <w:szCs w:val="18"/>
              </w:rPr>
              <w:t>)</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0,079</w:t>
            </w:r>
            <w:r w:rsidRPr="004E78DE">
              <w:rPr>
                <w:sz w:val="20"/>
                <w:szCs w:val="20"/>
                <w:u w:val="single"/>
              </w:rPr>
              <w:t>+</w:t>
            </w:r>
            <w:r w:rsidRPr="004E78DE">
              <w:rPr>
                <w:sz w:val="20"/>
                <w:szCs w:val="20"/>
              </w:rPr>
              <w:t>0,02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0,08</w:t>
            </w:r>
            <w:r w:rsidRPr="004E78DE">
              <w:rPr>
                <w:sz w:val="20"/>
                <w:szCs w:val="20"/>
                <w:u w:val="single"/>
              </w:rPr>
              <w:t>+</w:t>
            </w:r>
            <w:r w:rsidRPr="004E78DE">
              <w:rPr>
                <w:sz w:val="20"/>
                <w:szCs w:val="20"/>
              </w:rPr>
              <w:t>0,02</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w:t>
            </w:r>
            <w:r w:rsidRPr="004E78DE">
              <w:rPr>
                <w:sz w:val="20"/>
                <w:szCs w:val="20"/>
                <w:u w:val="single"/>
              </w:rPr>
              <w:t>+</w:t>
            </w:r>
            <w:r w:rsidRPr="004E78DE">
              <w:rPr>
                <w:sz w:val="20"/>
                <w:szCs w:val="20"/>
              </w:rPr>
              <w:t>0,008</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0,07</w:t>
            </w:r>
            <w:r w:rsidRPr="004E78DE">
              <w:rPr>
                <w:sz w:val="20"/>
                <w:szCs w:val="20"/>
                <w:u w:val="single"/>
              </w:rPr>
              <w:t>+</w:t>
            </w:r>
            <w:r w:rsidRPr="004E78DE">
              <w:rPr>
                <w:sz w:val="20"/>
                <w:szCs w:val="20"/>
              </w:rPr>
              <w:t>0,01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0,07</w:t>
            </w:r>
            <w:r w:rsidRPr="004E78DE">
              <w:rPr>
                <w:sz w:val="20"/>
                <w:szCs w:val="20"/>
                <w:u w:val="single"/>
              </w:rPr>
              <w:t>+</w:t>
            </w:r>
            <w:r w:rsidRPr="004E78DE">
              <w:rPr>
                <w:sz w:val="20"/>
                <w:szCs w:val="20"/>
              </w:rPr>
              <w:t>0,01</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0,15</w:t>
            </w:r>
            <w:r w:rsidRPr="004E78DE">
              <w:rPr>
                <w:sz w:val="20"/>
                <w:szCs w:val="20"/>
                <w:u w:val="single"/>
                <w:lang w:eastAsia="ar-SA"/>
              </w:rPr>
              <w:t>+</w:t>
            </w:r>
            <w:r w:rsidRPr="004E78DE">
              <w:rPr>
                <w:sz w:val="20"/>
                <w:szCs w:val="20"/>
                <w:lang w:eastAsia="ar-SA"/>
              </w:rPr>
              <w:t>0,02</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12</w:t>
            </w:r>
          </w:p>
        </w:tc>
        <w:tc>
          <w:tcPr>
            <w:tcW w:w="786" w:type="dxa"/>
          </w:tcPr>
          <w:p w:rsidR="00AE6C37" w:rsidRPr="004E78DE" w:rsidRDefault="00AE6C37" w:rsidP="007C357F">
            <w:pPr>
              <w:pStyle w:val="aff3"/>
              <w:widowControl w:val="0"/>
              <w:jc w:val="both"/>
              <w:rPr>
                <w:sz w:val="20"/>
              </w:rPr>
            </w:pPr>
            <w:r w:rsidRPr="004E78DE">
              <w:rPr>
                <w:sz w:val="20"/>
              </w:rPr>
              <w:t>3,7</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Фосфат ион (Р)</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0,52</w:t>
            </w:r>
            <w:r w:rsidRPr="004E78DE">
              <w:rPr>
                <w:sz w:val="20"/>
                <w:szCs w:val="20"/>
                <w:u w:val="single"/>
              </w:rPr>
              <w:t>+</w:t>
            </w:r>
            <w:r w:rsidRPr="004E78DE">
              <w:rPr>
                <w:sz w:val="20"/>
                <w:szCs w:val="20"/>
              </w:rPr>
              <w:t>0,07</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0,6</w:t>
            </w:r>
            <w:r w:rsidRPr="004E78DE">
              <w:rPr>
                <w:sz w:val="20"/>
                <w:szCs w:val="20"/>
                <w:u w:val="single"/>
              </w:rPr>
              <w:t>+</w:t>
            </w:r>
            <w:r w:rsidRPr="004E78DE">
              <w:rPr>
                <w:sz w:val="20"/>
                <w:szCs w:val="20"/>
              </w:rPr>
              <w:t>0,08</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w:t>
            </w:r>
            <w:r w:rsidRPr="004E78DE">
              <w:rPr>
                <w:sz w:val="20"/>
                <w:szCs w:val="20"/>
                <w:u w:val="single"/>
              </w:rPr>
              <w:t>+</w:t>
            </w:r>
            <w:r w:rsidRPr="004E78DE">
              <w:rPr>
                <w:sz w:val="20"/>
                <w:szCs w:val="20"/>
              </w:rPr>
              <w:t>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0,58</w:t>
            </w:r>
            <w:r w:rsidRPr="004E78DE">
              <w:rPr>
                <w:sz w:val="20"/>
                <w:szCs w:val="20"/>
                <w:u w:val="single"/>
              </w:rPr>
              <w:t>+</w:t>
            </w:r>
            <w:r w:rsidRPr="004E78DE">
              <w:rPr>
                <w:sz w:val="20"/>
                <w:szCs w:val="20"/>
              </w:rPr>
              <w:t>0,08</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0,53</w:t>
            </w:r>
            <w:r w:rsidRPr="004E78DE">
              <w:rPr>
                <w:sz w:val="20"/>
                <w:szCs w:val="20"/>
                <w:u w:val="single"/>
              </w:rPr>
              <w:t>+</w:t>
            </w:r>
            <w:r w:rsidRPr="004E78DE">
              <w:rPr>
                <w:sz w:val="20"/>
                <w:szCs w:val="20"/>
              </w:rPr>
              <w:t>0,07</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0,65</w:t>
            </w:r>
            <w:r w:rsidRPr="004E78DE">
              <w:rPr>
                <w:sz w:val="20"/>
                <w:szCs w:val="20"/>
                <w:u w:val="single"/>
                <w:lang w:eastAsia="ar-SA"/>
              </w:rPr>
              <w:t>+</w:t>
            </w:r>
            <w:r w:rsidRPr="004E78DE">
              <w:rPr>
                <w:sz w:val="20"/>
                <w:szCs w:val="20"/>
                <w:lang w:eastAsia="ar-SA"/>
              </w:rPr>
              <w:t>0,09</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13</w:t>
            </w:r>
          </w:p>
        </w:tc>
        <w:tc>
          <w:tcPr>
            <w:tcW w:w="786" w:type="dxa"/>
          </w:tcPr>
          <w:p w:rsidR="00AE6C37" w:rsidRPr="004E78DE" w:rsidRDefault="00AE6C37" w:rsidP="007C357F">
            <w:pPr>
              <w:pStyle w:val="aff3"/>
              <w:widowControl w:val="0"/>
              <w:jc w:val="both"/>
              <w:rPr>
                <w:sz w:val="20"/>
              </w:rPr>
            </w:pPr>
            <w:r w:rsidRPr="004E78DE">
              <w:rPr>
                <w:sz w:val="20"/>
              </w:rPr>
              <w:t>300</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Хлорид ион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176</w:t>
            </w:r>
            <w:r w:rsidRPr="004E78DE">
              <w:rPr>
                <w:sz w:val="20"/>
                <w:szCs w:val="20"/>
                <w:u w:val="single"/>
              </w:rPr>
              <w:t>+</w:t>
            </w:r>
            <w:r w:rsidRPr="004E78DE">
              <w:rPr>
                <w:sz w:val="20"/>
                <w:szCs w:val="20"/>
              </w:rPr>
              <w:t>15,8</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190,3</w:t>
            </w:r>
            <w:r w:rsidRPr="004E78DE">
              <w:rPr>
                <w:sz w:val="20"/>
                <w:szCs w:val="20"/>
                <w:u w:val="single"/>
              </w:rPr>
              <w:t>+</w:t>
            </w:r>
            <w:r w:rsidRPr="004E78DE">
              <w:rPr>
                <w:sz w:val="20"/>
                <w:szCs w:val="20"/>
              </w:rPr>
              <w:t>17,1</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193</w:t>
            </w:r>
            <w:r w:rsidRPr="004E78DE">
              <w:rPr>
                <w:sz w:val="20"/>
                <w:szCs w:val="20"/>
                <w:u w:val="single"/>
              </w:rPr>
              <w:t>+</w:t>
            </w:r>
            <w:r w:rsidRPr="004E78DE">
              <w:rPr>
                <w:sz w:val="20"/>
                <w:szCs w:val="20"/>
              </w:rPr>
              <w:t>16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197</w:t>
            </w:r>
            <w:r w:rsidRPr="004E78DE">
              <w:rPr>
                <w:sz w:val="20"/>
                <w:szCs w:val="20"/>
                <w:u w:val="single"/>
              </w:rPr>
              <w:t>+</w:t>
            </w:r>
            <w:r w:rsidRPr="004E78DE">
              <w:rPr>
                <w:sz w:val="20"/>
                <w:szCs w:val="20"/>
              </w:rPr>
              <w:t>16</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186</w:t>
            </w:r>
            <w:r w:rsidRPr="004E78DE">
              <w:rPr>
                <w:sz w:val="20"/>
                <w:szCs w:val="20"/>
                <w:u w:val="single"/>
              </w:rPr>
              <w:t>+</w:t>
            </w:r>
            <w:r w:rsidRPr="004E78DE">
              <w:rPr>
                <w:sz w:val="20"/>
                <w:szCs w:val="20"/>
              </w:rPr>
              <w:t>15</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162,0</w:t>
            </w:r>
            <w:r w:rsidRPr="004E78DE">
              <w:rPr>
                <w:sz w:val="20"/>
                <w:szCs w:val="20"/>
                <w:u w:val="single"/>
                <w:lang w:eastAsia="ar-SA"/>
              </w:rPr>
              <w:t>+</w:t>
            </w:r>
            <w:r w:rsidRPr="004E78DE">
              <w:rPr>
                <w:sz w:val="20"/>
                <w:szCs w:val="20"/>
                <w:lang w:eastAsia="ar-SA"/>
              </w:rPr>
              <w:t>14,6</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14</w:t>
            </w:r>
          </w:p>
        </w:tc>
        <w:tc>
          <w:tcPr>
            <w:tcW w:w="786" w:type="dxa"/>
          </w:tcPr>
          <w:p w:rsidR="00AE6C37" w:rsidRPr="004E78DE" w:rsidRDefault="00AE6C37" w:rsidP="007C357F">
            <w:pPr>
              <w:pStyle w:val="aff3"/>
              <w:widowControl w:val="0"/>
              <w:jc w:val="both"/>
              <w:rPr>
                <w:sz w:val="20"/>
              </w:rPr>
            </w:pPr>
            <w:r w:rsidRPr="004E78DE">
              <w:rPr>
                <w:sz w:val="20"/>
              </w:rPr>
              <w:t>100</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Сульфат ион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100</w:t>
            </w:r>
            <w:r w:rsidRPr="004E78DE">
              <w:rPr>
                <w:sz w:val="20"/>
                <w:szCs w:val="20"/>
                <w:u w:val="single"/>
              </w:rPr>
              <w:t>+</w:t>
            </w:r>
            <w:r w:rsidRPr="004E78DE">
              <w:rPr>
                <w:sz w:val="20"/>
                <w:szCs w:val="20"/>
              </w:rPr>
              <w:t>13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86</w:t>
            </w:r>
            <w:r w:rsidRPr="004E78DE">
              <w:rPr>
                <w:sz w:val="20"/>
                <w:szCs w:val="20"/>
                <w:u w:val="single"/>
              </w:rPr>
              <w:t>+</w:t>
            </w:r>
            <w:r w:rsidRPr="004E78DE">
              <w:rPr>
                <w:sz w:val="20"/>
                <w:szCs w:val="20"/>
              </w:rPr>
              <w:t>11</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87</w:t>
            </w:r>
            <w:r w:rsidRPr="004E78DE">
              <w:rPr>
                <w:sz w:val="20"/>
                <w:szCs w:val="20"/>
                <w:u w:val="single"/>
              </w:rPr>
              <w:t>+</w:t>
            </w:r>
            <w:r w:rsidRPr="004E78DE">
              <w:rPr>
                <w:sz w:val="20"/>
                <w:szCs w:val="20"/>
              </w:rPr>
              <w:t>11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99</w:t>
            </w:r>
            <w:r w:rsidRPr="004E78DE">
              <w:rPr>
                <w:sz w:val="20"/>
                <w:szCs w:val="20"/>
                <w:u w:val="single"/>
              </w:rPr>
              <w:t>+</w:t>
            </w:r>
            <w:r w:rsidRPr="004E78DE">
              <w:rPr>
                <w:sz w:val="20"/>
                <w:szCs w:val="20"/>
              </w:rPr>
              <w:t>13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97</w:t>
            </w:r>
            <w:r w:rsidRPr="004E78DE">
              <w:rPr>
                <w:sz w:val="20"/>
                <w:szCs w:val="20"/>
                <w:u w:val="single"/>
              </w:rPr>
              <w:t>+</w:t>
            </w:r>
            <w:r w:rsidRPr="004E78DE">
              <w:rPr>
                <w:sz w:val="20"/>
                <w:szCs w:val="20"/>
              </w:rPr>
              <w:t>17</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106</w:t>
            </w:r>
            <w:r w:rsidRPr="004E78DE">
              <w:rPr>
                <w:sz w:val="20"/>
                <w:szCs w:val="20"/>
                <w:u w:val="single"/>
                <w:lang w:eastAsia="ar-SA"/>
              </w:rPr>
              <w:t>+</w:t>
            </w:r>
            <w:r w:rsidRPr="004E78DE">
              <w:rPr>
                <w:sz w:val="20"/>
                <w:szCs w:val="20"/>
                <w:lang w:eastAsia="ar-SA"/>
              </w:rPr>
              <w:t>14</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15</w:t>
            </w:r>
          </w:p>
        </w:tc>
        <w:tc>
          <w:tcPr>
            <w:tcW w:w="786" w:type="dxa"/>
          </w:tcPr>
          <w:p w:rsidR="00AE6C37" w:rsidRPr="004E78DE" w:rsidRDefault="00AE6C37" w:rsidP="007C357F">
            <w:pPr>
              <w:pStyle w:val="aff3"/>
              <w:widowControl w:val="0"/>
              <w:jc w:val="both"/>
              <w:rPr>
                <w:sz w:val="20"/>
              </w:rPr>
            </w:pPr>
            <w:r w:rsidRPr="004E78DE">
              <w:rPr>
                <w:sz w:val="20"/>
              </w:rPr>
              <w:t>0,5</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АПАВ</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0,10</w:t>
            </w:r>
            <w:r w:rsidRPr="004E78DE">
              <w:rPr>
                <w:sz w:val="20"/>
                <w:szCs w:val="20"/>
                <w:u w:val="single"/>
              </w:rPr>
              <w:t>+</w:t>
            </w:r>
            <w:r w:rsidRPr="004E78DE">
              <w:rPr>
                <w:sz w:val="20"/>
                <w:szCs w:val="20"/>
              </w:rPr>
              <w:t>0,04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0,097</w:t>
            </w:r>
            <w:r w:rsidRPr="004E78DE">
              <w:rPr>
                <w:sz w:val="20"/>
                <w:szCs w:val="20"/>
                <w:u w:val="single"/>
              </w:rPr>
              <w:t>+</w:t>
            </w:r>
            <w:r w:rsidRPr="004E78DE">
              <w:rPr>
                <w:sz w:val="20"/>
                <w:szCs w:val="20"/>
              </w:rPr>
              <w:t>0,03</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0,08</w:t>
            </w:r>
            <w:r w:rsidRPr="004E78DE">
              <w:rPr>
                <w:sz w:val="20"/>
                <w:szCs w:val="20"/>
                <w:u w:val="single"/>
              </w:rPr>
              <w:t>+</w:t>
            </w:r>
            <w:r w:rsidRPr="004E78DE">
              <w:rPr>
                <w:sz w:val="20"/>
                <w:szCs w:val="20"/>
              </w:rPr>
              <w:t>0,03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0,08</w:t>
            </w:r>
            <w:r w:rsidRPr="004E78DE">
              <w:rPr>
                <w:sz w:val="20"/>
                <w:szCs w:val="20"/>
                <w:u w:val="single"/>
              </w:rPr>
              <w:t>+</w:t>
            </w:r>
            <w:r w:rsidRPr="004E78DE">
              <w:rPr>
                <w:sz w:val="20"/>
                <w:szCs w:val="20"/>
              </w:rPr>
              <w:t>0,03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0,08</w:t>
            </w:r>
            <w:r w:rsidRPr="004E78DE">
              <w:rPr>
                <w:sz w:val="20"/>
                <w:szCs w:val="20"/>
                <w:u w:val="single"/>
              </w:rPr>
              <w:t>+</w:t>
            </w:r>
            <w:r w:rsidRPr="004E78DE">
              <w:rPr>
                <w:sz w:val="20"/>
                <w:szCs w:val="20"/>
              </w:rPr>
              <w:t>0,03</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0,17</w:t>
            </w:r>
            <w:r w:rsidRPr="004E78DE">
              <w:rPr>
                <w:sz w:val="20"/>
                <w:szCs w:val="20"/>
                <w:u w:val="single"/>
                <w:lang w:eastAsia="ar-SA"/>
              </w:rPr>
              <w:t>+</w:t>
            </w:r>
            <w:r w:rsidRPr="004E78DE">
              <w:rPr>
                <w:sz w:val="20"/>
                <w:szCs w:val="20"/>
                <w:lang w:eastAsia="ar-SA"/>
              </w:rPr>
              <w:t>0,06</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16</w:t>
            </w:r>
          </w:p>
        </w:tc>
        <w:tc>
          <w:tcPr>
            <w:tcW w:w="786" w:type="dxa"/>
          </w:tcPr>
          <w:p w:rsidR="00AE6C37" w:rsidRPr="004E78DE" w:rsidRDefault="00AE6C37" w:rsidP="007C357F">
            <w:pPr>
              <w:pStyle w:val="aff3"/>
              <w:widowControl w:val="0"/>
              <w:jc w:val="both"/>
              <w:rPr>
                <w:sz w:val="20"/>
              </w:rPr>
            </w:pPr>
            <w:r w:rsidRPr="004E78DE">
              <w:rPr>
                <w:sz w:val="20"/>
              </w:rPr>
              <w:t>0,05</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Нефтепродукты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w:t>
            </w:r>
            <w:r w:rsidRPr="004E78DE">
              <w:rPr>
                <w:sz w:val="20"/>
                <w:szCs w:val="20"/>
                <w:u w:val="single"/>
              </w:rPr>
              <w:t>+</w:t>
            </w:r>
            <w:r w:rsidRPr="004E78DE">
              <w:rPr>
                <w:sz w:val="20"/>
                <w:szCs w:val="20"/>
              </w:rPr>
              <w:t>0,01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w:t>
            </w:r>
            <w:r w:rsidRPr="004E78DE">
              <w:rPr>
                <w:sz w:val="20"/>
                <w:szCs w:val="20"/>
                <w:u w:val="single"/>
              </w:rPr>
              <w:t>+</w:t>
            </w:r>
            <w:r w:rsidRPr="004E78DE">
              <w:rPr>
                <w:sz w:val="20"/>
                <w:szCs w:val="20"/>
              </w:rPr>
              <w:t>0,01</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w:t>
            </w:r>
            <w:r w:rsidRPr="004E78DE">
              <w:rPr>
                <w:sz w:val="20"/>
                <w:szCs w:val="20"/>
                <w:u w:val="single"/>
              </w:rPr>
              <w:t>+</w:t>
            </w:r>
            <w:r w:rsidRPr="004E78DE">
              <w:rPr>
                <w:sz w:val="20"/>
                <w:szCs w:val="20"/>
              </w:rPr>
              <w:t>0,01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w:t>
            </w:r>
            <w:r w:rsidRPr="004E78DE">
              <w:rPr>
                <w:sz w:val="20"/>
                <w:szCs w:val="20"/>
                <w:u w:val="single"/>
              </w:rPr>
              <w:t>+</w:t>
            </w:r>
            <w:r w:rsidRPr="004E78DE">
              <w:rPr>
                <w:sz w:val="20"/>
                <w:szCs w:val="20"/>
              </w:rPr>
              <w:t>0,01</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w:t>
            </w:r>
            <w:r w:rsidRPr="004E78DE">
              <w:rPr>
                <w:sz w:val="20"/>
                <w:szCs w:val="20"/>
                <w:u w:val="single"/>
              </w:rPr>
              <w:t>+</w:t>
            </w:r>
            <w:r w:rsidRPr="004E78DE">
              <w:rPr>
                <w:sz w:val="20"/>
                <w:szCs w:val="20"/>
              </w:rPr>
              <w:t>0,01</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0,04</w:t>
            </w:r>
            <w:r w:rsidRPr="004E78DE">
              <w:rPr>
                <w:sz w:val="20"/>
                <w:szCs w:val="20"/>
                <w:u w:val="single"/>
                <w:lang w:eastAsia="ar-SA"/>
              </w:rPr>
              <w:t>+</w:t>
            </w:r>
            <w:r w:rsidRPr="004E78DE">
              <w:rPr>
                <w:sz w:val="20"/>
                <w:szCs w:val="20"/>
                <w:lang w:eastAsia="ar-SA"/>
              </w:rPr>
              <w:t>0,01</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17</w:t>
            </w:r>
          </w:p>
        </w:tc>
        <w:tc>
          <w:tcPr>
            <w:tcW w:w="786" w:type="dxa"/>
          </w:tcPr>
          <w:p w:rsidR="00AE6C37" w:rsidRPr="004E78DE" w:rsidRDefault="00AE6C37" w:rsidP="007C357F">
            <w:pPr>
              <w:pStyle w:val="aff3"/>
              <w:widowControl w:val="0"/>
              <w:jc w:val="both"/>
              <w:rPr>
                <w:sz w:val="20"/>
              </w:rPr>
            </w:pPr>
            <w:r w:rsidRPr="004E78DE">
              <w:rPr>
                <w:sz w:val="20"/>
              </w:rPr>
              <w:t>0,003</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Фенол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0,0009±0,0004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0,001</w:t>
            </w:r>
            <w:r w:rsidRPr="004E78DE">
              <w:rPr>
                <w:sz w:val="20"/>
                <w:szCs w:val="20"/>
                <w:u w:val="single"/>
              </w:rPr>
              <w:t>+</w:t>
            </w:r>
            <w:r w:rsidRPr="004E78DE">
              <w:rPr>
                <w:sz w:val="20"/>
                <w:szCs w:val="20"/>
              </w:rPr>
              <w:t>0,0005</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0,001</w:t>
            </w:r>
            <w:r w:rsidRPr="004E78DE">
              <w:rPr>
                <w:sz w:val="20"/>
                <w:szCs w:val="20"/>
                <w:u w:val="single"/>
              </w:rPr>
              <w:t>+</w:t>
            </w:r>
            <w:r w:rsidRPr="004E78DE">
              <w:rPr>
                <w:sz w:val="20"/>
                <w:szCs w:val="20"/>
              </w:rPr>
              <w:t>0,0005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0,0009</w:t>
            </w:r>
            <w:r w:rsidRPr="004E78DE">
              <w:rPr>
                <w:sz w:val="20"/>
                <w:szCs w:val="20"/>
                <w:u w:val="single"/>
              </w:rPr>
              <w:t>+</w:t>
            </w:r>
            <w:r w:rsidRPr="004E78DE">
              <w:rPr>
                <w:sz w:val="20"/>
                <w:szCs w:val="20"/>
              </w:rPr>
              <w:t>0,0004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0,0009</w:t>
            </w:r>
            <w:r w:rsidRPr="004E78DE">
              <w:rPr>
                <w:sz w:val="20"/>
                <w:szCs w:val="20"/>
                <w:u w:val="single"/>
              </w:rPr>
              <w:t>+</w:t>
            </w:r>
            <w:r w:rsidRPr="004E78DE">
              <w:rPr>
                <w:sz w:val="20"/>
                <w:szCs w:val="20"/>
              </w:rPr>
              <w:t>0,0003</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0,0023±0,0008</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18</w:t>
            </w:r>
          </w:p>
        </w:tc>
        <w:tc>
          <w:tcPr>
            <w:tcW w:w="786" w:type="dxa"/>
          </w:tcPr>
          <w:p w:rsidR="00AE6C37" w:rsidRPr="004E78DE" w:rsidRDefault="00AE6C37" w:rsidP="007C357F">
            <w:pPr>
              <w:pStyle w:val="aff3"/>
              <w:widowControl w:val="0"/>
              <w:jc w:val="both"/>
              <w:rPr>
                <w:sz w:val="20"/>
              </w:rPr>
            </w:pPr>
            <w:r w:rsidRPr="004E78DE">
              <w:rPr>
                <w:sz w:val="20"/>
              </w:rPr>
              <w:t>0,29</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 xml:space="preserve">Железо общ. </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0,10</w:t>
            </w:r>
            <w:r w:rsidRPr="004E78DE">
              <w:rPr>
                <w:sz w:val="20"/>
                <w:szCs w:val="20"/>
                <w:u w:val="single"/>
              </w:rPr>
              <w:t>+</w:t>
            </w:r>
            <w:r w:rsidRPr="004E78DE">
              <w:rPr>
                <w:sz w:val="20"/>
                <w:szCs w:val="20"/>
              </w:rPr>
              <w:t>0,02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0,08</w:t>
            </w:r>
            <w:r w:rsidRPr="004E78DE">
              <w:rPr>
                <w:sz w:val="20"/>
                <w:szCs w:val="20"/>
                <w:u w:val="single"/>
              </w:rPr>
              <w:t>+</w:t>
            </w:r>
            <w:r w:rsidRPr="004E78DE">
              <w:rPr>
                <w:sz w:val="20"/>
                <w:szCs w:val="20"/>
              </w:rPr>
              <w:t>0,02</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0,09</w:t>
            </w:r>
            <w:r w:rsidRPr="004E78DE">
              <w:rPr>
                <w:sz w:val="20"/>
                <w:szCs w:val="20"/>
                <w:u w:val="single"/>
              </w:rPr>
              <w:t>+</w:t>
            </w:r>
            <w:r w:rsidRPr="004E78DE">
              <w:rPr>
                <w:sz w:val="20"/>
                <w:szCs w:val="20"/>
              </w:rPr>
              <w:t>0,04</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0,09</w:t>
            </w:r>
            <w:r w:rsidRPr="004E78DE">
              <w:rPr>
                <w:sz w:val="20"/>
                <w:szCs w:val="20"/>
                <w:u w:val="single"/>
              </w:rPr>
              <w:t>+</w:t>
            </w:r>
            <w:r w:rsidRPr="004E78DE">
              <w:rPr>
                <w:sz w:val="20"/>
                <w:szCs w:val="20"/>
              </w:rPr>
              <w:t>0,02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0,09</w:t>
            </w:r>
            <w:r w:rsidRPr="004E78DE">
              <w:rPr>
                <w:sz w:val="20"/>
                <w:szCs w:val="20"/>
                <w:u w:val="single"/>
              </w:rPr>
              <w:t>+</w:t>
            </w:r>
            <w:r w:rsidRPr="004E78DE">
              <w:rPr>
                <w:sz w:val="20"/>
                <w:szCs w:val="20"/>
              </w:rPr>
              <w:t>0,02</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0,27</w:t>
            </w:r>
            <w:r w:rsidRPr="004E78DE">
              <w:rPr>
                <w:sz w:val="20"/>
                <w:szCs w:val="20"/>
                <w:u w:val="single"/>
                <w:lang w:eastAsia="ar-SA"/>
              </w:rPr>
              <w:t>+</w:t>
            </w:r>
            <w:r w:rsidRPr="004E78DE">
              <w:rPr>
                <w:sz w:val="20"/>
                <w:szCs w:val="20"/>
                <w:lang w:eastAsia="ar-SA"/>
              </w:rPr>
              <w:t>0,06</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19</w:t>
            </w:r>
          </w:p>
        </w:tc>
        <w:tc>
          <w:tcPr>
            <w:tcW w:w="786" w:type="dxa"/>
          </w:tcPr>
          <w:p w:rsidR="00AE6C37" w:rsidRPr="004E78DE" w:rsidRDefault="00AE6C37" w:rsidP="007C357F">
            <w:pPr>
              <w:pStyle w:val="aff3"/>
              <w:widowControl w:val="0"/>
              <w:jc w:val="both"/>
              <w:rPr>
                <w:sz w:val="20"/>
              </w:rPr>
            </w:pPr>
            <w:r w:rsidRPr="004E78DE">
              <w:rPr>
                <w:sz w:val="20"/>
              </w:rPr>
              <w:t>0,038</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Цинк</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0,010</w:t>
            </w:r>
            <w:r w:rsidRPr="004E78DE">
              <w:rPr>
                <w:sz w:val="20"/>
                <w:szCs w:val="20"/>
                <w:u w:val="single"/>
              </w:rPr>
              <w:t>+</w:t>
            </w:r>
            <w:r w:rsidRPr="004E78DE">
              <w:rPr>
                <w:sz w:val="20"/>
                <w:szCs w:val="20"/>
              </w:rPr>
              <w:t>0,003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0,010</w:t>
            </w:r>
            <w:r w:rsidRPr="004E78DE">
              <w:rPr>
                <w:sz w:val="20"/>
                <w:szCs w:val="20"/>
                <w:u w:val="single"/>
              </w:rPr>
              <w:t>+</w:t>
            </w:r>
            <w:r w:rsidRPr="004E78DE">
              <w:rPr>
                <w:sz w:val="20"/>
                <w:szCs w:val="20"/>
              </w:rPr>
              <w:t>0,003</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0,01</w:t>
            </w:r>
            <w:r w:rsidRPr="004E78DE">
              <w:rPr>
                <w:sz w:val="20"/>
                <w:szCs w:val="20"/>
                <w:u w:val="single"/>
              </w:rPr>
              <w:t>+</w:t>
            </w:r>
            <w:r w:rsidRPr="004E78DE">
              <w:rPr>
                <w:sz w:val="20"/>
                <w:szCs w:val="20"/>
              </w:rPr>
              <w:t>0,02</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0,01</w:t>
            </w:r>
            <w:r w:rsidRPr="004E78DE">
              <w:rPr>
                <w:sz w:val="20"/>
                <w:szCs w:val="20"/>
                <w:u w:val="single"/>
              </w:rPr>
              <w:t>+</w:t>
            </w:r>
            <w:r w:rsidRPr="004E78DE">
              <w:rPr>
                <w:sz w:val="20"/>
                <w:szCs w:val="20"/>
              </w:rPr>
              <w:t>0,003</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0,009</w:t>
            </w:r>
            <w:r w:rsidRPr="004E78DE">
              <w:rPr>
                <w:sz w:val="20"/>
                <w:szCs w:val="20"/>
                <w:u w:val="single"/>
              </w:rPr>
              <w:t>+</w:t>
            </w:r>
            <w:r w:rsidRPr="004E78DE">
              <w:rPr>
                <w:sz w:val="20"/>
                <w:szCs w:val="20"/>
              </w:rPr>
              <w:t>0,003</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0,12</w:t>
            </w:r>
            <w:r w:rsidRPr="004E78DE">
              <w:rPr>
                <w:sz w:val="20"/>
                <w:szCs w:val="20"/>
                <w:u w:val="single"/>
                <w:lang w:eastAsia="ar-SA"/>
              </w:rPr>
              <w:t>+</w:t>
            </w:r>
            <w:r w:rsidRPr="004E78DE">
              <w:rPr>
                <w:sz w:val="20"/>
                <w:szCs w:val="20"/>
                <w:lang w:eastAsia="ar-SA"/>
              </w:rPr>
              <w:t>0,04</w:t>
            </w:r>
          </w:p>
        </w:tc>
      </w:tr>
      <w:tr w:rsidR="00AE6C37" w:rsidRPr="004E78DE" w:rsidTr="007C357F">
        <w:trPr>
          <w:trHeight w:val="23"/>
          <w:jc w:val="center"/>
        </w:trPr>
        <w:tc>
          <w:tcPr>
            <w:tcW w:w="381" w:type="dxa"/>
          </w:tcPr>
          <w:p w:rsidR="00AE6C37" w:rsidRPr="004E78DE" w:rsidRDefault="00AE6C37" w:rsidP="007C357F">
            <w:pPr>
              <w:widowControl w:val="0"/>
              <w:spacing w:after="0" w:line="240" w:lineRule="auto"/>
              <w:jc w:val="center"/>
              <w:rPr>
                <w:sz w:val="20"/>
                <w:szCs w:val="18"/>
              </w:rPr>
            </w:pPr>
            <w:r w:rsidRPr="004E78DE">
              <w:rPr>
                <w:sz w:val="20"/>
                <w:szCs w:val="18"/>
              </w:rPr>
              <w:t>20</w:t>
            </w:r>
          </w:p>
        </w:tc>
        <w:tc>
          <w:tcPr>
            <w:tcW w:w="786" w:type="dxa"/>
          </w:tcPr>
          <w:p w:rsidR="00AE6C37" w:rsidRPr="004E78DE" w:rsidRDefault="00AE6C37" w:rsidP="007C357F">
            <w:pPr>
              <w:pStyle w:val="aff3"/>
              <w:widowControl w:val="0"/>
              <w:jc w:val="both"/>
              <w:rPr>
                <w:sz w:val="20"/>
              </w:rPr>
            </w:pPr>
            <w:r w:rsidRPr="004E78DE">
              <w:rPr>
                <w:sz w:val="20"/>
              </w:rPr>
              <w:t>0,003</w:t>
            </w:r>
          </w:p>
        </w:tc>
        <w:tc>
          <w:tcPr>
            <w:tcW w:w="1351" w:type="dxa"/>
          </w:tcPr>
          <w:p w:rsidR="00AE6C37" w:rsidRPr="004E78DE" w:rsidRDefault="00AE6C37" w:rsidP="007C357F">
            <w:pPr>
              <w:widowControl w:val="0"/>
              <w:spacing w:after="0" w:line="240" w:lineRule="auto"/>
              <w:jc w:val="center"/>
              <w:rPr>
                <w:sz w:val="20"/>
                <w:szCs w:val="18"/>
              </w:rPr>
            </w:pPr>
            <w:r w:rsidRPr="004E78DE">
              <w:rPr>
                <w:sz w:val="20"/>
                <w:szCs w:val="18"/>
              </w:rPr>
              <w:t>Никель</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0,0036</w:t>
            </w:r>
            <w:r w:rsidRPr="004E78DE">
              <w:rPr>
                <w:sz w:val="20"/>
                <w:szCs w:val="20"/>
                <w:u w:val="single"/>
              </w:rPr>
              <w:t>+</w:t>
            </w:r>
            <w:r w:rsidRPr="004E78DE">
              <w:rPr>
                <w:sz w:val="20"/>
                <w:szCs w:val="20"/>
              </w:rPr>
              <w:t>0,0005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0,0036</w:t>
            </w:r>
            <w:r w:rsidRPr="004E78DE">
              <w:rPr>
                <w:sz w:val="20"/>
                <w:szCs w:val="20"/>
                <w:u w:val="single"/>
              </w:rPr>
              <w:t>+</w:t>
            </w:r>
            <w:r w:rsidRPr="004E78DE">
              <w:rPr>
                <w:sz w:val="20"/>
                <w:szCs w:val="20"/>
              </w:rPr>
              <w:t>0,0005</w:t>
            </w:r>
          </w:p>
        </w:tc>
        <w:tc>
          <w:tcPr>
            <w:tcW w:w="122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0,0036±0,0005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&lt;0,005</w:t>
            </w:r>
          </w:p>
        </w:tc>
        <w:tc>
          <w:tcPr>
            <w:tcW w:w="122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˂0,005</w:t>
            </w:r>
          </w:p>
        </w:tc>
        <w:tc>
          <w:tcPr>
            <w:tcW w:w="1223" w:type="dxa"/>
          </w:tcPr>
          <w:p w:rsidR="00AE6C37" w:rsidRPr="004E78DE" w:rsidRDefault="00AE6C37" w:rsidP="007C357F">
            <w:pPr>
              <w:widowControl w:val="0"/>
              <w:snapToGrid w:val="0"/>
              <w:spacing w:after="0" w:line="240" w:lineRule="auto"/>
              <w:jc w:val="center"/>
              <w:rPr>
                <w:sz w:val="20"/>
                <w:szCs w:val="20"/>
                <w:lang w:eastAsia="ar-SA"/>
              </w:rPr>
            </w:pPr>
            <w:r w:rsidRPr="004E78DE">
              <w:rPr>
                <w:sz w:val="20"/>
                <w:szCs w:val="20"/>
                <w:lang w:eastAsia="ar-SA"/>
              </w:rPr>
              <w:t>0,0044</w:t>
            </w:r>
            <w:r w:rsidRPr="004E78DE">
              <w:rPr>
                <w:sz w:val="20"/>
                <w:szCs w:val="20"/>
                <w:u w:val="single"/>
                <w:lang w:eastAsia="ar-SA"/>
              </w:rPr>
              <w:t>+</w:t>
            </w:r>
            <w:r w:rsidRPr="004E78DE">
              <w:rPr>
                <w:sz w:val="20"/>
                <w:szCs w:val="20"/>
                <w:lang w:eastAsia="ar-SA"/>
              </w:rPr>
              <w:t>0,0008</w:t>
            </w:r>
          </w:p>
        </w:tc>
      </w:tr>
    </w:tbl>
    <w:p w:rsidR="00AE6C37" w:rsidRPr="004E78DE" w:rsidRDefault="00AE6C37" w:rsidP="00804B5D">
      <w:pPr>
        <w:spacing w:before="200" w:after="0" w:line="240" w:lineRule="auto"/>
        <w:ind w:firstLine="709"/>
        <w:rPr>
          <w:bCs/>
          <w:sz w:val="28"/>
          <w:szCs w:val="28"/>
          <w:lang w:eastAsia="ru-RU"/>
        </w:rPr>
      </w:pPr>
      <w:r w:rsidRPr="004E78DE">
        <w:rPr>
          <w:bCs/>
          <w:sz w:val="28"/>
          <w:szCs w:val="28"/>
          <w:lang w:eastAsia="ru-RU"/>
        </w:rPr>
        <w:t>Для соблюдения нормативов допустимого сброса предусмотрены мероприятия по модернизации КОС, а именно:</w:t>
      </w:r>
    </w:p>
    <w:p w:rsidR="00AE6C37" w:rsidRPr="004E78DE" w:rsidRDefault="00AE6C37" w:rsidP="00017D79">
      <w:pPr>
        <w:numPr>
          <w:ilvl w:val="0"/>
          <w:numId w:val="5"/>
        </w:numPr>
        <w:spacing w:before="200" w:after="0" w:line="240" w:lineRule="auto"/>
        <w:rPr>
          <w:sz w:val="28"/>
          <w:szCs w:val="28"/>
        </w:rPr>
      </w:pPr>
      <w:r w:rsidRPr="004E78DE">
        <w:rPr>
          <w:sz w:val="28"/>
          <w:szCs w:val="28"/>
        </w:rPr>
        <w:t>капитальный ремонт двух турбокомпрессоров с переводом на водяное охлаждение;</w:t>
      </w:r>
    </w:p>
    <w:p w:rsidR="00AE6C37" w:rsidRPr="004E78DE" w:rsidRDefault="00AE6C37" w:rsidP="00017D79">
      <w:pPr>
        <w:numPr>
          <w:ilvl w:val="0"/>
          <w:numId w:val="5"/>
        </w:numPr>
        <w:spacing w:before="200" w:after="0" w:line="240" w:lineRule="auto"/>
        <w:rPr>
          <w:sz w:val="28"/>
          <w:szCs w:val="28"/>
        </w:rPr>
      </w:pPr>
      <w:r w:rsidRPr="004E78DE">
        <w:rPr>
          <w:sz w:val="28"/>
          <w:szCs w:val="28"/>
        </w:rPr>
        <w:t>реконструкция горизонтальных песколовок с круговым движением воды:</w:t>
      </w:r>
    </w:p>
    <w:p w:rsidR="00AE6C37" w:rsidRPr="004E78DE" w:rsidRDefault="00AE6C37" w:rsidP="00017D79">
      <w:pPr>
        <w:numPr>
          <w:ilvl w:val="1"/>
          <w:numId w:val="20"/>
        </w:numPr>
        <w:spacing w:before="200" w:after="0" w:line="240" w:lineRule="auto"/>
        <w:rPr>
          <w:sz w:val="28"/>
          <w:szCs w:val="28"/>
        </w:rPr>
      </w:pPr>
      <w:r w:rsidRPr="004E78DE">
        <w:rPr>
          <w:sz w:val="28"/>
          <w:szCs w:val="28"/>
        </w:rPr>
        <w:t>восстановление напорного коллектора Ду=400 мм от КНС-4 до песколовок;</w:t>
      </w:r>
    </w:p>
    <w:p w:rsidR="00AE6C37" w:rsidRPr="004E78DE" w:rsidRDefault="00AE6C37" w:rsidP="00017D79">
      <w:pPr>
        <w:numPr>
          <w:ilvl w:val="1"/>
          <w:numId w:val="20"/>
        </w:numPr>
        <w:spacing w:before="200" w:after="0" w:line="240" w:lineRule="auto"/>
        <w:rPr>
          <w:sz w:val="28"/>
          <w:szCs w:val="28"/>
        </w:rPr>
      </w:pPr>
      <w:r w:rsidRPr="004E78DE">
        <w:rPr>
          <w:sz w:val="28"/>
          <w:szCs w:val="28"/>
        </w:rPr>
        <w:t>устройство трубопровода Ду=200 мм для транспортировки песка в бункеры;</w:t>
      </w:r>
    </w:p>
    <w:p w:rsidR="00AE6C37" w:rsidRPr="004E78DE" w:rsidRDefault="00AE6C37" w:rsidP="00017D79">
      <w:pPr>
        <w:numPr>
          <w:ilvl w:val="1"/>
          <w:numId w:val="20"/>
        </w:numPr>
        <w:spacing w:before="200" w:after="0" w:line="240" w:lineRule="auto"/>
        <w:rPr>
          <w:sz w:val="28"/>
          <w:szCs w:val="28"/>
        </w:rPr>
      </w:pPr>
      <w:r w:rsidRPr="004E78DE">
        <w:rPr>
          <w:sz w:val="28"/>
          <w:szCs w:val="28"/>
        </w:rPr>
        <w:t>восстановление железобетонных конструкций песколовок с применением гидроизоляционного материала;</w:t>
      </w:r>
    </w:p>
    <w:p w:rsidR="00AE6C37" w:rsidRPr="004E78DE" w:rsidRDefault="00AE6C37" w:rsidP="00017D79">
      <w:pPr>
        <w:numPr>
          <w:ilvl w:val="1"/>
          <w:numId w:val="20"/>
        </w:numPr>
        <w:spacing w:before="200" w:after="0" w:line="240" w:lineRule="auto"/>
        <w:rPr>
          <w:sz w:val="28"/>
          <w:szCs w:val="28"/>
        </w:rPr>
      </w:pPr>
      <w:r w:rsidRPr="004E78DE">
        <w:rPr>
          <w:sz w:val="28"/>
          <w:szCs w:val="28"/>
        </w:rPr>
        <w:t>приобретение и монтаж шиберных затворов в количестве 4 шт.</w:t>
      </w:r>
    </w:p>
    <w:p w:rsidR="00AE6C37" w:rsidRPr="004E78DE" w:rsidRDefault="00AE6C37" w:rsidP="00F9795C">
      <w:pPr>
        <w:spacing w:before="200" w:after="0" w:line="240" w:lineRule="auto"/>
        <w:ind w:firstLine="709"/>
        <w:rPr>
          <w:bCs/>
          <w:sz w:val="28"/>
          <w:szCs w:val="28"/>
          <w:lang w:eastAsia="ru-RU"/>
        </w:rPr>
      </w:pPr>
      <w:r w:rsidRPr="004E78DE">
        <w:rPr>
          <w:bCs/>
          <w:sz w:val="28"/>
          <w:szCs w:val="28"/>
          <w:lang w:eastAsia="ru-RU"/>
        </w:rPr>
        <w:t>Биологические очистные сооружения канализации АО «Водоканал» эксплуатируются с 1975 г. за эти годы в следствии непрерывного контакта с очищаемой сточной водой, являющейся агрессивной жидкостью, климатических факторов (круглогодичная эксплуатация, в том числе и в условиях отрицательных температур) возникла настоятельная необходимость в восстановлении бетонных конструкций аэротенков с проведением гидроизоляционных работ для восстановления их целостности и герметичности, а так же в замене аэрационной системы аэротенков вследствие износа аэраторов, и необходимости подачи больших объемов воздуха в аэротенки для поддержания оптимальных количеств кислорода в аэрируемой смеси, что как следствие приводит к значительному увеличению затрат на электроэнергию.</w:t>
      </w:r>
    </w:p>
    <w:p w:rsidR="00AE6C37" w:rsidRPr="004E78DE" w:rsidRDefault="00AE6C37">
      <w:pPr>
        <w:spacing w:after="0" w:line="240" w:lineRule="auto"/>
        <w:jc w:val="left"/>
        <w:rPr>
          <w:bCs/>
          <w:sz w:val="28"/>
          <w:szCs w:val="28"/>
          <w:lang w:eastAsia="ru-RU"/>
        </w:rPr>
      </w:pPr>
      <w:r w:rsidRPr="004E78DE">
        <w:rPr>
          <w:bCs/>
          <w:sz w:val="28"/>
          <w:szCs w:val="28"/>
          <w:lang w:eastAsia="ru-RU"/>
        </w:rPr>
        <w:br w:type="page"/>
      </w:r>
    </w:p>
    <w:p w:rsidR="00AE6C37" w:rsidRPr="004E78DE" w:rsidRDefault="00AE6C37" w:rsidP="00017D79">
      <w:pPr>
        <w:pStyle w:val="3"/>
        <w:numPr>
          <w:ilvl w:val="1"/>
          <w:numId w:val="4"/>
        </w:numPr>
        <w:ind w:left="851"/>
        <w:rPr>
          <w:sz w:val="28"/>
        </w:rPr>
      </w:pPr>
      <w:bookmarkStart w:id="373" w:name="_Toc381779935"/>
      <w:bookmarkStart w:id="374" w:name="_Toc386035530"/>
      <w:bookmarkStart w:id="375" w:name="_Toc388948579"/>
      <w:bookmarkStart w:id="376" w:name="_Toc403989001"/>
      <w:bookmarkStart w:id="377" w:name="_Toc444520147"/>
      <w:bookmarkStart w:id="378" w:name="_Toc47549106"/>
      <w:r w:rsidRPr="004E78DE">
        <w:rPr>
          <w:sz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73"/>
      <w:bookmarkEnd w:id="374"/>
      <w:bookmarkEnd w:id="375"/>
      <w:bookmarkEnd w:id="376"/>
      <w:bookmarkEnd w:id="377"/>
      <w:bookmarkEnd w:id="378"/>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Исходя из этого, можно сделать вывод, что в городском округе Ишим можно выделить одну технологическую зону – зону действия КОС г. Ишим.</w:t>
      </w:r>
    </w:p>
    <w:p w:rsidR="00AE6C37" w:rsidRPr="004E78DE" w:rsidRDefault="00AE6C37" w:rsidP="00566570">
      <w:pPr>
        <w:spacing w:before="200" w:after="0" w:line="240" w:lineRule="auto"/>
        <w:ind w:firstLine="709"/>
        <w:rPr>
          <w:bCs/>
          <w:sz w:val="28"/>
          <w:szCs w:val="28"/>
          <w:lang w:eastAsia="ru-RU"/>
        </w:rPr>
      </w:pPr>
    </w:p>
    <w:p w:rsidR="00AE6C37" w:rsidRPr="004E78DE" w:rsidRDefault="00AE6C37" w:rsidP="00017D79">
      <w:pPr>
        <w:pStyle w:val="3"/>
        <w:numPr>
          <w:ilvl w:val="1"/>
          <w:numId w:val="4"/>
        </w:numPr>
        <w:ind w:left="851" w:hanging="425"/>
        <w:rPr>
          <w:sz w:val="28"/>
        </w:rPr>
      </w:pPr>
      <w:bookmarkStart w:id="379" w:name="_Toc386035531"/>
      <w:bookmarkStart w:id="380" w:name="_Toc387160668"/>
      <w:bookmarkStart w:id="381" w:name="_Toc388948580"/>
      <w:bookmarkStart w:id="382" w:name="_Toc403989002"/>
      <w:bookmarkStart w:id="383" w:name="_Toc444520148"/>
      <w:bookmarkStart w:id="384" w:name="_Toc47549107"/>
      <w:r w:rsidRPr="004E78DE">
        <w:rPr>
          <w:sz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79"/>
      <w:bookmarkEnd w:id="380"/>
      <w:bookmarkEnd w:id="381"/>
      <w:bookmarkEnd w:id="382"/>
      <w:bookmarkEnd w:id="383"/>
      <w:bookmarkEnd w:id="384"/>
    </w:p>
    <w:p w:rsidR="00AE6C37" w:rsidRPr="004E78DE" w:rsidRDefault="00AE6C37" w:rsidP="00ED4208">
      <w:pPr>
        <w:spacing w:before="200" w:after="0" w:line="240" w:lineRule="auto"/>
        <w:ind w:firstLine="709"/>
        <w:rPr>
          <w:bCs/>
          <w:sz w:val="28"/>
          <w:szCs w:val="28"/>
          <w:lang w:eastAsia="ru-RU"/>
        </w:rPr>
      </w:pPr>
      <w:r w:rsidRPr="004E78DE">
        <w:rPr>
          <w:bCs/>
          <w:sz w:val="28"/>
          <w:szCs w:val="28"/>
          <w:lang w:eastAsia="ru-RU"/>
        </w:rPr>
        <w:t>Избыточный активный ил насосами, установленными в иловой насосной станции, перекачиваются на обезвоживание. Предусматривается механическая обработка осадков. Обеззараживание осадка сточных вод осуществляется выдерживанием на иловых площадках согласно СанПиН 2.1.7.573-96 «Гигиенические требования к использованию сточных вод и их осадков для орошения и удобрения» (выдерживанием на иловых площадках в условиях: I и ll-го климатических районов в течение не менее 3-х лет) и МУ 3.2.1022-01 «Мероприятия по снижению риска заражения возбудителями паразитов». Обезвоженный осадок используется на предприятии АО «Водоканал».</w:t>
      </w:r>
    </w:p>
    <w:p w:rsidR="00AE6C37" w:rsidRPr="004E78DE" w:rsidRDefault="00AE6C37" w:rsidP="00ED4208">
      <w:pPr>
        <w:spacing w:before="200" w:after="0" w:line="240" w:lineRule="auto"/>
        <w:ind w:firstLine="709"/>
        <w:rPr>
          <w:lang w:eastAsia="ru-RU"/>
        </w:rPr>
      </w:pPr>
    </w:p>
    <w:p w:rsidR="00AE6C37" w:rsidRPr="004E78DE" w:rsidRDefault="00AE6C37" w:rsidP="00017D79">
      <w:pPr>
        <w:pStyle w:val="3"/>
        <w:numPr>
          <w:ilvl w:val="1"/>
          <w:numId w:val="4"/>
        </w:numPr>
        <w:ind w:left="851" w:hanging="425"/>
        <w:rPr>
          <w:sz w:val="28"/>
        </w:rPr>
      </w:pPr>
      <w:bookmarkStart w:id="385" w:name="_Toc386035532"/>
      <w:bookmarkStart w:id="386" w:name="_Toc387160669"/>
      <w:bookmarkStart w:id="387" w:name="_Toc388948581"/>
      <w:bookmarkStart w:id="388" w:name="_Toc403989003"/>
      <w:bookmarkStart w:id="389" w:name="_Toc444520149"/>
      <w:bookmarkStart w:id="390" w:name="_Toc47549108"/>
      <w:r w:rsidRPr="004E78DE">
        <w:rPr>
          <w:sz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85"/>
      <w:bookmarkEnd w:id="386"/>
      <w:bookmarkEnd w:id="387"/>
      <w:bookmarkEnd w:id="388"/>
      <w:bookmarkEnd w:id="389"/>
      <w:bookmarkEnd w:id="390"/>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Отвод и транспортировка хозяйственно-бытовых стоков от абонентов осуществляются через систему самотечных и напорных трубопроводов с установленными на них канализационными насосными станциями.</w:t>
      </w:r>
    </w:p>
    <w:p w:rsidR="00AE6C37" w:rsidRPr="004E78DE" w:rsidRDefault="00AE6C37" w:rsidP="00901CEA">
      <w:pPr>
        <w:spacing w:before="200" w:after="0" w:line="240" w:lineRule="auto"/>
        <w:ind w:firstLine="709"/>
        <w:rPr>
          <w:bCs/>
          <w:sz w:val="28"/>
          <w:szCs w:val="28"/>
          <w:lang w:eastAsia="ru-RU"/>
        </w:rPr>
      </w:pPr>
      <w:r w:rsidRPr="004E78DE">
        <w:rPr>
          <w:bCs/>
          <w:sz w:val="28"/>
          <w:szCs w:val="28"/>
          <w:lang w:eastAsia="ru-RU"/>
        </w:rPr>
        <w:t xml:space="preserve">В муниципальном образовании общая протяженность сетей хозяйственно-бытовой канализации на 2020 год составляет 95,1км , в том числе 29,7 км числятся на балансе предприятия; 3,55 км принадлежат Ишимскому муниципальному району и 61,86 км бесхозяйных сетей. 15,39 км магистральных сетей водоотведения, в том числе аренда 3,55км; 37,92 км внутриквартальных сетей, и 41,8 км – главный коллектор. Сети водоотведения представлены чугунными, железобетонными, асбестоцементными, стальными и полиэтиленовыми трубопроводами. </w:t>
      </w:r>
    </w:p>
    <w:p w:rsidR="00AE6C37" w:rsidRPr="004E78DE" w:rsidRDefault="00AE6C37" w:rsidP="00901CEA">
      <w:pPr>
        <w:spacing w:before="200" w:after="0" w:line="240" w:lineRule="auto"/>
        <w:ind w:firstLine="709"/>
        <w:rPr>
          <w:bCs/>
          <w:sz w:val="28"/>
          <w:szCs w:val="28"/>
          <w:lang w:eastAsia="ru-RU"/>
        </w:rPr>
      </w:pPr>
      <w:r w:rsidRPr="004E78DE">
        <w:rPr>
          <w:bCs/>
          <w:sz w:val="28"/>
          <w:szCs w:val="28"/>
          <w:lang w:eastAsia="ru-RU"/>
        </w:rPr>
        <w:t>Сведения о сети водоотведения с разбивкой по материалам и диаметрам и с указанием износа представлены в Таблице.</w:t>
      </w:r>
    </w:p>
    <w:p w:rsidR="00AE6C37" w:rsidRPr="004E78DE" w:rsidRDefault="00AE6C37" w:rsidP="00901CEA">
      <w:pPr>
        <w:spacing w:before="200" w:after="0" w:line="240" w:lineRule="auto"/>
        <w:ind w:firstLine="709"/>
        <w:rPr>
          <w:bCs/>
          <w:sz w:val="28"/>
          <w:szCs w:val="28"/>
          <w:lang w:eastAsia="ru-RU"/>
        </w:rPr>
        <w:sectPr w:rsidR="00AE6C37" w:rsidRPr="004E78DE" w:rsidSect="00566570">
          <w:footerReference w:type="first" r:id="rId35"/>
          <w:pgSz w:w="11906" w:h="16838"/>
          <w:pgMar w:top="1134" w:right="850" w:bottom="1134" w:left="1418" w:header="284" w:footer="437" w:gutter="0"/>
          <w:cols w:space="708"/>
          <w:docGrid w:linePitch="360"/>
        </w:sectPr>
      </w:pPr>
    </w:p>
    <w:p w:rsidR="00AE6C37" w:rsidRPr="004E78DE" w:rsidRDefault="00AE6C37" w:rsidP="009069F6">
      <w:pPr>
        <w:pStyle w:val="af5"/>
      </w:pPr>
      <w:bookmarkStart w:id="391" w:name="_Toc47549027"/>
      <w:r w:rsidRPr="004E78DE">
        <w:t xml:space="preserve">Таблица </w:t>
      </w:r>
      <w:fldSimple w:instr=" SEQ Таблица \* ARABIC ">
        <w:r w:rsidRPr="004E78DE">
          <w:rPr>
            <w:noProof/>
          </w:rPr>
          <w:t>51</w:t>
        </w:r>
      </w:fldSimple>
      <w:r w:rsidRPr="004E78DE">
        <w:t>. Протяженность канализационных сетей АО "Водоканал"</w:t>
      </w:r>
      <w:bookmarkEnd w:id="391"/>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93"/>
        <w:gridCol w:w="2693"/>
        <w:gridCol w:w="1942"/>
        <w:gridCol w:w="2083"/>
        <w:gridCol w:w="1043"/>
      </w:tblGrid>
      <w:tr w:rsidR="00AE6C37" w:rsidRPr="004E78DE" w:rsidTr="007C357F">
        <w:trPr>
          <w:trHeight w:val="23"/>
          <w:jc w:val="center"/>
        </w:trPr>
        <w:tc>
          <w:tcPr>
            <w:tcW w:w="2093" w:type="dxa"/>
            <w:vMerge w:val="restart"/>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Диаметр трубопровода, мм</w:t>
            </w:r>
          </w:p>
        </w:tc>
        <w:tc>
          <w:tcPr>
            <w:tcW w:w="4635" w:type="dxa"/>
            <w:gridSpan w:val="2"/>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Длина трубопровода, км, материал, (% износа)</w:t>
            </w:r>
          </w:p>
        </w:tc>
        <w:tc>
          <w:tcPr>
            <w:tcW w:w="3126" w:type="dxa"/>
            <w:gridSpan w:val="2"/>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Год прокладки</w:t>
            </w:r>
          </w:p>
        </w:tc>
      </w:tr>
      <w:tr w:rsidR="00AE6C37" w:rsidRPr="004E78DE" w:rsidTr="007C357F">
        <w:trPr>
          <w:trHeight w:val="23"/>
          <w:jc w:val="center"/>
        </w:trPr>
        <w:tc>
          <w:tcPr>
            <w:tcW w:w="2093" w:type="dxa"/>
            <w:vMerge/>
            <w:vAlign w:val="center"/>
          </w:tcPr>
          <w:p w:rsidR="00AE6C37" w:rsidRPr="004E78DE" w:rsidRDefault="00AE6C37" w:rsidP="007C357F">
            <w:pPr>
              <w:widowControl w:val="0"/>
              <w:spacing w:after="0" w:line="240" w:lineRule="auto"/>
              <w:jc w:val="left"/>
              <w:rPr>
                <w:szCs w:val="24"/>
                <w:lang w:eastAsia="ru-RU"/>
              </w:rPr>
            </w:pPr>
          </w:p>
        </w:tc>
        <w:tc>
          <w:tcPr>
            <w:tcW w:w="2693"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п/э</w:t>
            </w:r>
          </w:p>
        </w:tc>
        <w:tc>
          <w:tcPr>
            <w:tcW w:w="1942"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чугун</w:t>
            </w:r>
          </w:p>
        </w:tc>
        <w:tc>
          <w:tcPr>
            <w:tcW w:w="2083"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п/э</w:t>
            </w:r>
          </w:p>
        </w:tc>
        <w:tc>
          <w:tcPr>
            <w:tcW w:w="1043"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чугун</w:t>
            </w:r>
          </w:p>
        </w:tc>
      </w:tr>
      <w:tr w:rsidR="00AE6C37" w:rsidRPr="004E78DE" w:rsidTr="007C357F">
        <w:trPr>
          <w:trHeight w:val="23"/>
          <w:jc w:val="center"/>
        </w:trPr>
        <w:tc>
          <w:tcPr>
            <w:tcW w:w="209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900-1000</w:t>
            </w:r>
          </w:p>
        </w:tc>
        <w:tc>
          <w:tcPr>
            <w:tcW w:w="2693"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2,2 (10%)</w:t>
            </w:r>
          </w:p>
        </w:tc>
        <w:tc>
          <w:tcPr>
            <w:tcW w:w="1942"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2,5 (70%)</w:t>
            </w:r>
          </w:p>
        </w:tc>
        <w:tc>
          <w:tcPr>
            <w:tcW w:w="2083"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2009-2020</w:t>
            </w:r>
          </w:p>
        </w:tc>
        <w:tc>
          <w:tcPr>
            <w:tcW w:w="104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1975</w:t>
            </w:r>
          </w:p>
        </w:tc>
      </w:tr>
      <w:tr w:rsidR="00AE6C37" w:rsidRPr="004E78DE" w:rsidTr="007C357F">
        <w:trPr>
          <w:trHeight w:val="23"/>
          <w:jc w:val="center"/>
        </w:trPr>
        <w:tc>
          <w:tcPr>
            <w:tcW w:w="209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600</w:t>
            </w:r>
          </w:p>
        </w:tc>
        <w:tc>
          <w:tcPr>
            <w:tcW w:w="2693"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8 (10%)</w:t>
            </w:r>
          </w:p>
        </w:tc>
        <w:tc>
          <w:tcPr>
            <w:tcW w:w="1942"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4,6 (70%)</w:t>
            </w:r>
          </w:p>
        </w:tc>
        <w:tc>
          <w:tcPr>
            <w:tcW w:w="208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2010-2019</w:t>
            </w:r>
          </w:p>
        </w:tc>
        <w:tc>
          <w:tcPr>
            <w:tcW w:w="104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1975</w:t>
            </w:r>
          </w:p>
        </w:tc>
      </w:tr>
      <w:tr w:rsidR="00AE6C37" w:rsidRPr="004E78DE" w:rsidTr="007C357F">
        <w:trPr>
          <w:trHeight w:val="470"/>
          <w:jc w:val="center"/>
        </w:trPr>
        <w:tc>
          <w:tcPr>
            <w:tcW w:w="209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300</w:t>
            </w:r>
          </w:p>
        </w:tc>
        <w:tc>
          <w:tcPr>
            <w:tcW w:w="2693"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10,3 (10%)</w:t>
            </w:r>
          </w:p>
        </w:tc>
        <w:tc>
          <w:tcPr>
            <w:tcW w:w="1942"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23,8</w:t>
            </w:r>
          </w:p>
          <w:p w:rsidR="00AE6C37" w:rsidRPr="004E78DE" w:rsidRDefault="00AE6C37" w:rsidP="007C357F">
            <w:pPr>
              <w:widowControl w:val="0"/>
              <w:spacing w:after="0" w:line="240" w:lineRule="auto"/>
              <w:jc w:val="center"/>
              <w:rPr>
                <w:szCs w:val="24"/>
                <w:lang w:eastAsia="ru-RU"/>
              </w:rPr>
            </w:pPr>
            <w:r w:rsidRPr="004E78DE">
              <w:rPr>
                <w:sz w:val="22"/>
                <w:szCs w:val="24"/>
                <w:lang w:eastAsia="ru-RU"/>
              </w:rPr>
              <w:t>-60%</w:t>
            </w:r>
          </w:p>
        </w:tc>
        <w:tc>
          <w:tcPr>
            <w:tcW w:w="208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2010- 2019</w:t>
            </w:r>
          </w:p>
        </w:tc>
        <w:tc>
          <w:tcPr>
            <w:tcW w:w="104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1978</w:t>
            </w:r>
          </w:p>
        </w:tc>
      </w:tr>
      <w:tr w:rsidR="00AE6C37" w:rsidRPr="004E78DE" w:rsidTr="007C357F">
        <w:trPr>
          <w:trHeight w:val="23"/>
          <w:jc w:val="center"/>
        </w:trPr>
        <w:tc>
          <w:tcPr>
            <w:tcW w:w="209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150-200</w:t>
            </w:r>
          </w:p>
        </w:tc>
        <w:tc>
          <w:tcPr>
            <w:tcW w:w="2693"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24,9 (10%)</w:t>
            </w:r>
          </w:p>
        </w:tc>
        <w:tc>
          <w:tcPr>
            <w:tcW w:w="1942"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15,2</w:t>
            </w:r>
          </w:p>
        </w:tc>
        <w:tc>
          <w:tcPr>
            <w:tcW w:w="208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2010-2020</w:t>
            </w:r>
          </w:p>
        </w:tc>
        <w:tc>
          <w:tcPr>
            <w:tcW w:w="104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 </w:t>
            </w:r>
          </w:p>
        </w:tc>
      </w:tr>
      <w:tr w:rsidR="00AE6C37" w:rsidRPr="004E78DE" w:rsidTr="007C357F">
        <w:trPr>
          <w:trHeight w:val="23"/>
          <w:jc w:val="center"/>
        </w:trPr>
        <w:tc>
          <w:tcPr>
            <w:tcW w:w="9854" w:type="dxa"/>
            <w:gridSpan w:val="5"/>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Переданныхпо договору аренды с 01. 01.2011г. Ишимским муниципальным районом:</w:t>
            </w:r>
          </w:p>
        </w:tc>
      </w:tr>
      <w:tr w:rsidR="00AE6C37" w:rsidRPr="004E78DE" w:rsidTr="007C357F">
        <w:trPr>
          <w:trHeight w:val="23"/>
          <w:jc w:val="center"/>
        </w:trPr>
        <w:tc>
          <w:tcPr>
            <w:tcW w:w="209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225-315</w:t>
            </w:r>
          </w:p>
        </w:tc>
        <w:tc>
          <w:tcPr>
            <w:tcW w:w="2693"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3,6 (10%)</w:t>
            </w:r>
          </w:p>
        </w:tc>
        <w:tc>
          <w:tcPr>
            <w:tcW w:w="1942"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 </w:t>
            </w:r>
          </w:p>
        </w:tc>
        <w:tc>
          <w:tcPr>
            <w:tcW w:w="2083" w:type="dxa"/>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2000-2004</w:t>
            </w:r>
          </w:p>
        </w:tc>
        <w:tc>
          <w:tcPr>
            <w:tcW w:w="104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 </w:t>
            </w:r>
          </w:p>
        </w:tc>
      </w:tr>
      <w:tr w:rsidR="00AE6C37" w:rsidRPr="004E78DE" w:rsidTr="007C357F">
        <w:trPr>
          <w:trHeight w:val="23"/>
          <w:jc w:val="center"/>
        </w:trPr>
        <w:tc>
          <w:tcPr>
            <w:tcW w:w="209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Итого</w:t>
            </w:r>
          </w:p>
        </w:tc>
        <w:tc>
          <w:tcPr>
            <w:tcW w:w="269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49</w:t>
            </w:r>
          </w:p>
        </w:tc>
        <w:tc>
          <w:tcPr>
            <w:tcW w:w="1942"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46,1</w:t>
            </w:r>
          </w:p>
        </w:tc>
        <w:tc>
          <w:tcPr>
            <w:tcW w:w="208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 </w:t>
            </w:r>
          </w:p>
        </w:tc>
        <w:tc>
          <w:tcPr>
            <w:tcW w:w="1043" w:type="dxa"/>
            <w:noWrap/>
            <w:vAlign w:val="center"/>
          </w:tcPr>
          <w:p w:rsidR="00AE6C37" w:rsidRPr="004E78DE" w:rsidRDefault="00AE6C37" w:rsidP="007C357F">
            <w:pPr>
              <w:widowControl w:val="0"/>
              <w:spacing w:after="0" w:line="240" w:lineRule="auto"/>
              <w:jc w:val="center"/>
              <w:rPr>
                <w:szCs w:val="24"/>
                <w:lang w:eastAsia="ru-RU"/>
              </w:rPr>
            </w:pPr>
            <w:r w:rsidRPr="004E78DE">
              <w:rPr>
                <w:sz w:val="22"/>
                <w:szCs w:val="24"/>
                <w:lang w:eastAsia="ru-RU"/>
              </w:rPr>
              <w:t> </w:t>
            </w:r>
          </w:p>
        </w:tc>
      </w:tr>
    </w:tbl>
    <w:p w:rsidR="00AE6C37" w:rsidRPr="004E78DE" w:rsidRDefault="00AE6C37" w:rsidP="00852911">
      <w:pPr>
        <w:spacing w:before="200" w:after="0" w:line="240" w:lineRule="auto"/>
        <w:ind w:left="-284" w:right="-284" w:firstLine="709"/>
        <w:rPr>
          <w:bCs/>
          <w:sz w:val="28"/>
          <w:szCs w:val="28"/>
          <w:lang w:eastAsia="ru-RU"/>
        </w:rPr>
      </w:pPr>
      <w:r w:rsidRPr="004E78DE">
        <w:rPr>
          <w:bCs/>
          <w:sz w:val="28"/>
          <w:szCs w:val="28"/>
          <w:lang w:eastAsia="ru-RU"/>
        </w:rPr>
        <w:t>Сведения по участкам сети водоотведения представлены в Таблице. Более подробные сведения по сетям водоотведения с указанием гидравлических характеристик по конкретным участкам приведены в графической части настоящей схемы водоотведения.</w:t>
      </w:r>
    </w:p>
    <w:p w:rsidR="00AE6C37" w:rsidRPr="004E78DE" w:rsidRDefault="00AE6C37" w:rsidP="00566570">
      <w:pPr>
        <w:spacing w:before="200" w:after="0" w:line="240" w:lineRule="auto"/>
        <w:ind w:firstLine="709"/>
        <w:rPr>
          <w:bCs/>
          <w:sz w:val="28"/>
          <w:szCs w:val="28"/>
          <w:lang w:eastAsia="ru-RU"/>
        </w:rPr>
      </w:pPr>
    </w:p>
    <w:p w:rsidR="00AE6C37" w:rsidRPr="004E78DE" w:rsidRDefault="00AE6C37" w:rsidP="009069F6">
      <w:pPr>
        <w:pStyle w:val="af5"/>
      </w:pPr>
      <w:bookmarkStart w:id="392" w:name="_Toc47549028"/>
      <w:r w:rsidRPr="004E78DE">
        <w:t xml:space="preserve">Таблица </w:t>
      </w:r>
      <w:fldSimple w:instr=" SEQ Таблица \* ARABIC ">
        <w:r w:rsidRPr="004E78DE">
          <w:rPr>
            <w:noProof/>
          </w:rPr>
          <w:t>52</w:t>
        </w:r>
      </w:fldSimple>
      <w:r w:rsidRPr="004E78DE">
        <w:t>. Характеристики участков сети водоотведения</w:t>
      </w:r>
      <w:bookmarkEnd w:id="3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5"/>
        <w:gridCol w:w="2301"/>
        <w:gridCol w:w="1135"/>
        <w:gridCol w:w="1100"/>
        <w:gridCol w:w="767"/>
        <w:gridCol w:w="1080"/>
        <w:gridCol w:w="998"/>
        <w:gridCol w:w="1139"/>
        <w:gridCol w:w="823"/>
      </w:tblGrid>
      <w:tr w:rsidR="00AE6C37" w:rsidRPr="004E78DE" w:rsidTr="00CC0DA5">
        <w:trPr>
          <w:trHeight w:val="23"/>
          <w:tblHeader/>
          <w:jc w:val="center"/>
        </w:trPr>
        <w:tc>
          <w:tcPr>
            <w:tcW w:w="28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 п/п</w:t>
            </w:r>
          </w:p>
        </w:tc>
        <w:tc>
          <w:tcPr>
            <w:tcW w:w="2301"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Название сети</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Насосная станция, подключенная к сети</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Наружный диаметр трубопровода, мм</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Материал</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Дата ввода в эксплуатацию</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Пропускная способность, м³/час</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Подключенная нагрузка, м³/час</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Состояние сети</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1</w:t>
            </w:r>
          </w:p>
        </w:tc>
        <w:tc>
          <w:tcPr>
            <w:tcW w:w="2301" w:type="dxa"/>
            <w:vAlign w:val="center"/>
          </w:tcPr>
          <w:p w:rsidR="00AE6C37" w:rsidRPr="004E78DE" w:rsidRDefault="00AE6C37" w:rsidP="00CC0DA5">
            <w:pPr>
              <w:widowControl w:val="0"/>
              <w:spacing w:after="0" w:line="240" w:lineRule="auto"/>
              <w:jc w:val="left"/>
              <w:rPr>
                <w:sz w:val="20"/>
                <w:szCs w:val="24"/>
                <w:lang w:eastAsia="ru-RU"/>
              </w:rPr>
            </w:pPr>
            <w:bookmarkStart w:id="393" w:name="RANGE!E8:E56"/>
            <w:bookmarkEnd w:id="393"/>
            <w:r w:rsidRPr="004E78DE">
              <w:rPr>
                <w:sz w:val="20"/>
                <w:szCs w:val="24"/>
                <w:lang w:eastAsia="ru-RU"/>
              </w:rPr>
              <w:t>Канализационная сеть, ул.8-е Марта, ул. Малая Садовая, 955,4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 xml:space="preserve">КНС-3 по ул. Карла Маркса, 58-а </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2 000,00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1 000,00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2</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от жилого дома по ул. Пономарева, 2, 49,3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 xml:space="preserve">КНС по ул. Просвещения </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160,00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60,00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3</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от детского сада по ул.М.Горького, 163,95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 xml:space="preserve">КНС-3 по ул. Карла Маркса, 58-а </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160,00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01.01.1984</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320,00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180,00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4</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от жилого дома ул. Малая Садовая, 49. 31,1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160,00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01.01.2011</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60,00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36,00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5</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К. Маркса, 792,3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1 500,00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800,00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6</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от жилого дома ул.Шаронова,5а, 99,85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№4 (головная)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130,00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7</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канализационная сеть больничного комплекса, 1302,2</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Большая, 146А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219,00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01.01.1982</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2 600,00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2 000,00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8</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ул.К.Маркса,76 87,2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160,00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160,00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9</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ул.Гагарина,д.8, 72,5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01.01.1982</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140,00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70,00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10</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Путиловская, 766,05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№4 (головная)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315,00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1 500,00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1 100,00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11</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Заводская, ул. Серебрянка, от ул. Ишимской до очистных сооружений, 864,5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№4 (головная)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960,00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01.01.1978</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2 400,00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1 600,00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12</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от КНС-2 по ул.Заводская до ул. Ишимская, 1677,25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№4 (головная)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530,00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01.01.1978</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4 100,00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3 600,00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13</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Одоевского, 615,8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01.01.1978</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120,00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60,00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14</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Ишимская, 935,2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№4 (головная)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1 000,00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01.01.1976</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4 700,00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4 200,00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15</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М.Садовая,52, Площадь Октябрьская, 15, 17, 121,2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Просвещения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219,00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240,00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150,00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16</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Просвещения, ул. Пушкина, территория гор. сада, ул.М.Горького, 2250,25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4 500,00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4 000,00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17</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Суворова, ул. Фрунзе, 727,8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Просвещения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01.01.1978</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1 400,00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1 000,00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18</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Артиллерийская, ул. К. Маркса, ул.Одоевского,3 ,ул. М. Садовая, 971,02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01.01.1982</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1 800,00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1 200,00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19</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пл. Октябрьская, д.19 центр реабилитации "Согласие", 126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01.01.1982</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240,00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150,00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20</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от жилого дома по ул. 8-е Марта,29, 110,7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01.01.1986</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180,00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21</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ул.К.Маркса,94,96,98, 205,1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№4 (головная)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210,00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22</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ул.Чкалова, ул. Пономарева, 1040,5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Просвещения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426,00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3 000,00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2 600,00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23</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Корушина, ул.М.Горького, ул. Школьная, 669,25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№4 (головная)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630,00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01.01.1974</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1 500,00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1 000,00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24</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к жилому дому по ул. Деповская, 20а, 296,44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Большая, 1А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160,00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01.01.1988</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600,00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25</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Ленина, ул. Некрасова, ул. Телефонная, территория воинской части от КНС маш. завода до ул. К. Маркса, 902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Просвещения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219,00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01.01.1978</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2 000,00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600,00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26</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ул.К.Маркса,61 ,63, 65, 581,75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№4 (головная)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219,00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01.01.1978</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1 000,00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700,00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27</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Рокоссовского от комбината хлебопродуктов, 420,05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01.01.1978</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800,00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600,00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28</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от жилых домовул.К.Маркса,86,88,90,92, 246,65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№4 (головная)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500,00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29</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К. Маркса ,1а,3, 219,74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30</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ул.Карла Маркса,4б, 210,8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160,00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01.01.1974</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31</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Рокоссовского. К.Маркса, ул. Шаронова, 1434,25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№4 (головная)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01.01.1978</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2 800,00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1 600,00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32</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по ул. Большая от территории больничного комплекса до КНС-2, 3392,20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Большая, 146А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520,00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9 000,00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4 000,00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33</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от бани по ул. Тобольская до КНС-1, 852,6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Большая, 146А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01.01.1982</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1 600,00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900,00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34</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ул.Свердлова, 3, 227,4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 xml:space="preserve">КНС-3 по ул. Карла Маркса, 58-а </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01.01.1984</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35</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К. Маркса, ул. Рокоссовского, ул.Свердлова, 1422,75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 xml:space="preserve">КНС-3 по ул. Карла Маркса, 58-а </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01.01.1981</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2 600,00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1 400,00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36</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ул.к.Маркса,6 и ул. К.Маркса,8, 127,55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 xml:space="preserve">КНС-3 по ул. Карла Маркса, 58-а </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160,00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240,00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140,00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37</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ул.Красная Заря, ул. Уральская(район ДСУ-2), 1215,5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 xml:space="preserve">КНС-8 по ул. Красная Заря </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01.01.1984</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2 400,00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1 100,00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38</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Одоевского, ул. К. Маркса, ул. Рокоссовского, 915,05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219,00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01.01.1978</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1 800,00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900,00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39</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ул.Республики,5,7,9,11, 266,5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Республики, 1</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160,00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01.01.2010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500,00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230,00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40</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от детской больницы "Соматика", от жилого дома ул. Пролетарская, 25а, ул.Просвещения,27, жилого дома ул.Береговая,21, 496,4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Просвещения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225,00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900,00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600,00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41</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М. Садовая, межшкольный учебно-производственный комбинат, 284,9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01.01.1984</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500,00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42</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Ленина, 1249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Просвещения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530,00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3 200,00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1 600,00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43</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Стаханова, ул. Мелиоративная, 3552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с. Стрехнино</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315,00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4 000,00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1 500,00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44</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ул.Республики,74, 2000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Большая, 146А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45</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Артиллерийская, Большая, Красина, Ленина, 1476,45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Просвещения</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01.01.1980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3 000,00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1 500,00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46</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канализационный коллектор Юго-Западной части города Ишима, 10814,9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Орджоникидзе</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315,00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01.01.2010</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20 000,00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3 600,00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47</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8 Марта, 45, 47, ул. М. Садовая, 124а, 24683,06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КНС-3 по ул. Карла Маркса, 58-а</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220,00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Чугун</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01.01.1978</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20 000,00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3 600,00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ремонт</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48</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Канализационная сеть, ул .Железнодорожная, Кутузова, Красноярская, 20623,36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 xml:space="preserve">КНС по ул. Крупской </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315,00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01.01.2012</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20 000,00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3 600,00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r w:rsidR="00AE6C37" w:rsidRPr="004E78DE" w:rsidTr="00CC0DA5">
        <w:trPr>
          <w:trHeight w:val="23"/>
          <w:jc w:val="center"/>
        </w:trPr>
        <w:tc>
          <w:tcPr>
            <w:tcW w:w="285" w:type="dxa"/>
            <w:noWrap/>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49</w:t>
            </w:r>
          </w:p>
        </w:tc>
        <w:tc>
          <w:tcPr>
            <w:tcW w:w="2301" w:type="dxa"/>
            <w:vAlign w:val="center"/>
          </w:tcPr>
          <w:p w:rsidR="00AE6C37" w:rsidRPr="004E78DE" w:rsidRDefault="00AE6C37" w:rsidP="00CC0DA5">
            <w:pPr>
              <w:widowControl w:val="0"/>
              <w:spacing w:after="0" w:line="240" w:lineRule="auto"/>
              <w:jc w:val="left"/>
              <w:rPr>
                <w:sz w:val="20"/>
                <w:szCs w:val="24"/>
                <w:lang w:eastAsia="ru-RU"/>
              </w:rPr>
            </w:pPr>
            <w:r w:rsidRPr="004E78DE">
              <w:rPr>
                <w:sz w:val="20"/>
                <w:szCs w:val="24"/>
                <w:lang w:eastAsia="ru-RU"/>
              </w:rPr>
              <w:t>канализационные сети ул. Литвинова, ул. Казанская, ул. Строительная, ул. Советская, ул. М. Горького, Ялуторовская, Курганская, 2566 п.м.</w:t>
            </w:r>
          </w:p>
        </w:tc>
        <w:tc>
          <w:tcPr>
            <w:tcW w:w="1135"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КНС по ул. Орджоникидзе</w:t>
            </w:r>
          </w:p>
        </w:tc>
        <w:tc>
          <w:tcPr>
            <w:tcW w:w="110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315,00</w:t>
            </w:r>
          </w:p>
        </w:tc>
        <w:tc>
          <w:tcPr>
            <w:tcW w:w="767"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Полимер</w:t>
            </w:r>
          </w:p>
        </w:tc>
        <w:tc>
          <w:tcPr>
            <w:tcW w:w="1080"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01.01.2016</w:t>
            </w:r>
          </w:p>
        </w:tc>
        <w:tc>
          <w:tcPr>
            <w:tcW w:w="998"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4 000,00</w:t>
            </w:r>
          </w:p>
        </w:tc>
        <w:tc>
          <w:tcPr>
            <w:tcW w:w="1139"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rPr>
              <w:t>2 200,00</w:t>
            </w:r>
          </w:p>
        </w:tc>
        <w:tc>
          <w:tcPr>
            <w:tcW w:w="823" w:type="dxa"/>
            <w:vAlign w:val="center"/>
          </w:tcPr>
          <w:p w:rsidR="00AE6C37" w:rsidRPr="004E78DE" w:rsidRDefault="00AE6C37" w:rsidP="00CC0DA5">
            <w:pPr>
              <w:widowControl w:val="0"/>
              <w:spacing w:after="0" w:line="240" w:lineRule="auto"/>
              <w:jc w:val="center"/>
              <w:rPr>
                <w:sz w:val="20"/>
                <w:szCs w:val="24"/>
                <w:lang w:eastAsia="ru-RU"/>
              </w:rPr>
            </w:pPr>
            <w:r w:rsidRPr="004E78DE">
              <w:rPr>
                <w:sz w:val="20"/>
                <w:szCs w:val="24"/>
                <w:lang w:eastAsia="ru-RU"/>
              </w:rPr>
              <w:t>рабочее</w:t>
            </w:r>
          </w:p>
        </w:tc>
      </w:tr>
    </w:tbl>
    <w:p w:rsidR="00AE6C37" w:rsidRPr="004E78DE" w:rsidRDefault="00AE6C37" w:rsidP="00566570">
      <w:pPr>
        <w:spacing w:before="200" w:after="0" w:line="240" w:lineRule="auto"/>
        <w:ind w:firstLine="709"/>
        <w:rPr>
          <w:bCs/>
          <w:sz w:val="28"/>
          <w:szCs w:val="28"/>
          <w:lang w:eastAsia="ru-RU"/>
        </w:rPr>
        <w:sectPr w:rsidR="00AE6C37" w:rsidRPr="004E78DE" w:rsidSect="0052766A">
          <w:pgSz w:w="11906" w:h="16838"/>
          <w:pgMar w:top="962" w:right="850" w:bottom="1134" w:left="1418" w:header="284" w:footer="437" w:gutter="0"/>
          <w:cols w:space="708"/>
          <w:docGrid w:linePitch="360"/>
        </w:sectPr>
      </w:pP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Как видно из таблицы, большинство участков сети водоотведения введено в эксплуатацию в 70 и 80-х годах. Факт устаревания сетей оказывает влияние на статистику аварийности в муниципальном образовании. Все участки сети имеют резерв пропускной способности.</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В период 2016 – 2020 гг. было построено 11,76 км сетей водоотведения. Сведения по построенным сетям водоотведения представлены в таблице.</w:t>
      </w:r>
    </w:p>
    <w:p w:rsidR="00AE6C37" w:rsidRPr="004E78DE" w:rsidRDefault="00AE6C37" w:rsidP="009069F6">
      <w:pPr>
        <w:pStyle w:val="af5"/>
      </w:pPr>
      <w:bookmarkStart w:id="394" w:name="_Toc47549029"/>
      <w:r w:rsidRPr="004E78DE">
        <w:t xml:space="preserve">Таблица </w:t>
      </w:r>
      <w:fldSimple w:instr=" SEQ Таблица \* ARABIC ">
        <w:r w:rsidRPr="004E78DE">
          <w:rPr>
            <w:noProof/>
          </w:rPr>
          <w:t>53</w:t>
        </w:r>
      </w:fldSimple>
      <w:r w:rsidRPr="004E78DE">
        <w:t>. Сведения по построенным сетям водоотведения в период 2016 – 2020 гг.</w:t>
      </w:r>
      <w:bookmarkEnd w:id="3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375"/>
        <w:gridCol w:w="1331"/>
        <w:gridCol w:w="1123"/>
        <w:gridCol w:w="799"/>
      </w:tblGrid>
      <w:tr w:rsidR="00AE6C37" w:rsidRPr="004E78DE" w:rsidTr="00DC2A48">
        <w:trPr>
          <w:trHeight w:val="23"/>
          <w:tblHeader/>
          <w:jc w:val="center"/>
        </w:trPr>
        <w:tc>
          <w:tcPr>
            <w:tcW w:w="637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Название объекта</w:t>
            </w:r>
          </w:p>
        </w:tc>
        <w:tc>
          <w:tcPr>
            <w:tcW w:w="1331"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Диаметр</w:t>
            </w:r>
          </w:p>
        </w:tc>
        <w:tc>
          <w:tcPr>
            <w:tcW w:w="112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Материал</w:t>
            </w:r>
          </w:p>
        </w:tc>
        <w:tc>
          <w:tcPr>
            <w:tcW w:w="799"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Длина</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ул.Липовая</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225</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844</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ул.Звёздная</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225</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346</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ул.Сиреневая</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225</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508</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пр.Энтузиастов</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225</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305</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ул.Ворошилова</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225</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1413</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ул.Лесная</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225</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353</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ул.Ватутина</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110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170</w:t>
            </w:r>
          </w:p>
        </w:tc>
      </w:tr>
      <w:tr w:rsidR="00AE6C37" w:rsidRPr="004E78DE" w:rsidTr="009D7C2E">
        <w:trPr>
          <w:trHeight w:val="23"/>
          <w:jc w:val="center"/>
        </w:trPr>
        <w:tc>
          <w:tcPr>
            <w:tcW w:w="6375" w:type="dxa"/>
            <w:vMerge w:val="restart"/>
            <w:vAlign w:val="center"/>
          </w:tcPr>
          <w:p w:rsidR="00AE6C37" w:rsidRPr="004E78DE" w:rsidRDefault="00AE6C37" w:rsidP="009D7C2E">
            <w:pPr>
              <w:spacing w:after="0" w:line="240" w:lineRule="auto"/>
              <w:jc w:val="left"/>
              <w:rPr>
                <w:szCs w:val="24"/>
                <w:lang w:eastAsia="ru-RU"/>
              </w:rPr>
            </w:pPr>
            <w:r w:rsidRPr="004E78DE">
              <w:rPr>
                <w:szCs w:val="24"/>
                <w:lang w:eastAsia="ru-RU"/>
              </w:rPr>
              <w:t>Строительство системы водоотведения пл.Октябрьская</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315</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25</w:t>
            </w:r>
          </w:p>
        </w:tc>
      </w:tr>
      <w:tr w:rsidR="00AE6C37" w:rsidRPr="004E78DE" w:rsidTr="009D7C2E">
        <w:trPr>
          <w:trHeight w:val="23"/>
          <w:jc w:val="center"/>
        </w:trPr>
        <w:tc>
          <w:tcPr>
            <w:tcW w:w="6375" w:type="dxa"/>
            <w:vMerge/>
            <w:vAlign w:val="center"/>
          </w:tcPr>
          <w:p w:rsidR="00AE6C37" w:rsidRPr="004E78DE" w:rsidRDefault="00AE6C37" w:rsidP="009D7C2E">
            <w:pPr>
              <w:spacing w:after="0" w:line="240" w:lineRule="auto"/>
              <w:jc w:val="left"/>
              <w:rPr>
                <w:szCs w:val="24"/>
                <w:lang w:eastAsia="ru-RU"/>
              </w:rPr>
            </w:pP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320</w:t>
            </w:r>
          </w:p>
        </w:tc>
      </w:tr>
      <w:tr w:rsidR="00AE6C37" w:rsidRPr="004E78DE" w:rsidTr="009D7C2E">
        <w:trPr>
          <w:trHeight w:val="23"/>
          <w:jc w:val="center"/>
        </w:trPr>
        <w:tc>
          <w:tcPr>
            <w:tcW w:w="6375" w:type="dxa"/>
            <w:vMerge w:val="restart"/>
            <w:vAlign w:val="center"/>
          </w:tcPr>
          <w:p w:rsidR="00AE6C37" w:rsidRPr="004E78DE" w:rsidRDefault="00AE6C37" w:rsidP="009D7C2E">
            <w:pPr>
              <w:spacing w:after="0" w:line="240" w:lineRule="auto"/>
              <w:jc w:val="left"/>
              <w:rPr>
                <w:szCs w:val="24"/>
                <w:lang w:eastAsia="ru-RU"/>
              </w:rPr>
            </w:pPr>
            <w:r w:rsidRPr="004E78DE">
              <w:rPr>
                <w:szCs w:val="24"/>
                <w:lang w:eastAsia="ru-RU"/>
              </w:rPr>
              <w:t>ул.Республики ул.Первомайская</w:t>
            </w:r>
          </w:p>
        </w:tc>
        <w:tc>
          <w:tcPr>
            <w:tcW w:w="1331" w:type="dxa"/>
            <w:vAlign w:val="center"/>
          </w:tcPr>
          <w:p w:rsidR="00AE6C37" w:rsidRPr="004E78DE" w:rsidRDefault="00AE6C37" w:rsidP="009D7C2E">
            <w:pPr>
              <w:spacing w:after="0" w:line="240" w:lineRule="auto"/>
              <w:jc w:val="left"/>
              <w:rPr>
                <w:szCs w:val="24"/>
                <w:lang w:eastAsia="ru-RU"/>
              </w:rPr>
            </w:pPr>
            <w:r w:rsidRPr="004E78DE">
              <w:rPr>
                <w:szCs w:val="24"/>
                <w:lang w:eastAsia="ru-RU"/>
              </w:rPr>
              <w:t>225самотеч.</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842</w:t>
            </w:r>
          </w:p>
        </w:tc>
      </w:tr>
      <w:tr w:rsidR="00AE6C37" w:rsidRPr="004E78DE" w:rsidTr="009D7C2E">
        <w:trPr>
          <w:trHeight w:val="23"/>
          <w:jc w:val="center"/>
        </w:trPr>
        <w:tc>
          <w:tcPr>
            <w:tcW w:w="6375" w:type="dxa"/>
            <w:vMerge/>
            <w:vAlign w:val="center"/>
          </w:tcPr>
          <w:p w:rsidR="00AE6C37" w:rsidRPr="004E78DE" w:rsidRDefault="00AE6C37" w:rsidP="009D7C2E">
            <w:pPr>
              <w:spacing w:after="0" w:line="240" w:lineRule="auto"/>
              <w:jc w:val="left"/>
              <w:rPr>
                <w:szCs w:val="24"/>
                <w:lang w:eastAsia="ru-RU"/>
              </w:rPr>
            </w:pPr>
          </w:p>
        </w:tc>
        <w:tc>
          <w:tcPr>
            <w:tcW w:w="1331" w:type="dxa"/>
            <w:vAlign w:val="center"/>
          </w:tcPr>
          <w:p w:rsidR="00AE6C37" w:rsidRPr="004E78DE" w:rsidRDefault="00AE6C37" w:rsidP="009D7C2E">
            <w:pPr>
              <w:spacing w:after="0" w:line="240" w:lineRule="auto"/>
              <w:jc w:val="left"/>
              <w:rPr>
                <w:szCs w:val="24"/>
                <w:lang w:eastAsia="ru-RU"/>
              </w:rPr>
            </w:pPr>
            <w:r w:rsidRPr="004E78DE">
              <w:rPr>
                <w:szCs w:val="24"/>
                <w:lang w:eastAsia="ru-RU"/>
              </w:rPr>
              <w:t>110напор.</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250</w:t>
            </w:r>
          </w:p>
        </w:tc>
      </w:tr>
      <w:tr w:rsidR="00AE6C37" w:rsidRPr="004E78DE" w:rsidTr="009D7C2E">
        <w:trPr>
          <w:trHeight w:val="23"/>
          <w:jc w:val="center"/>
        </w:trPr>
        <w:tc>
          <w:tcPr>
            <w:tcW w:w="6375" w:type="dxa"/>
            <w:vMerge w:val="restart"/>
            <w:vAlign w:val="center"/>
          </w:tcPr>
          <w:p w:rsidR="00AE6C37" w:rsidRPr="004E78DE" w:rsidRDefault="00AE6C37" w:rsidP="009D7C2E">
            <w:pPr>
              <w:spacing w:after="0" w:line="240" w:lineRule="auto"/>
              <w:jc w:val="left"/>
              <w:rPr>
                <w:szCs w:val="24"/>
                <w:lang w:eastAsia="ru-RU"/>
              </w:rPr>
            </w:pPr>
            <w:r w:rsidRPr="004E78DE">
              <w:rPr>
                <w:szCs w:val="24"/>
                <w:lang w:eastAsia="ru-RU"/>
              </w:rPr>
              <w:t>ул.Ялуторовская</w:t>
            </w:r>
          </w:p>
        </w:tc>
        <w:tc>
          <w:tcPr>
            <w:tcW w:w="1331" w:type="dxa"/>
            <w:vAlign w:val="center"/>
          </w:tcPr>
          <w:p w:rsidR="00AE6C37" w:rsidRPr="004E78DE" w:rsidRDefault="00AE6C37" w:rsidP="009D7C2E">
            <w:pPr>
              <w:spacing w:after="0" w:line="240" w:lineRule="auto"/>
              <w:jc w:val="left"/>
              <w:rPr>
                <w:szCs w:val="24"/>
                <w:lang w:eastAsia="ru-RU"/>
              </w:rPr>
            </w:pPr>
            <w:r w:rsidRPr="004E78DE">
              <w:rPr>
                <w:szCs w:val="24"/>
                <w:lang w:eastAsia="ru-RU"/>
              </w:rPr>
              <w:t>225самотеч.</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500</w:t>
            </w:r>
          </w:p>
        </w:tc>
      </w:tr>
      <w:tr w:rsidR="00AE6C37" w:rsidRPr="004E78DE" w:rsidTr="009D7C2E">
        <w:trPr>
          <w:trHeight w:val="23"/>
          <w:jc w:val="center"/>
        </w:trPr>
        <w:tc>
          <w:tcPr>
            <w:tcW w:w="6375" w:type="dxa"/>
            <w:vMerge/>
            <w:vAlign w:val="center"/>
          </w:tcPr>
          <w:p w:rsidR="00AE6C37" w:rsidRPr="004E78DE" w:rsidRDefault="00AE6C37" w:rsidP="009D7C2E">
            <w:pPr>
              <w:spacing w:after="0" w:line="240" w:lineRule="auto"/>
              <w:jc w:val="left"/>
              <w:rPr>
                <w:szCs w:val="24"/>
                <w:lang w:eastAsia="ru-RU"/>
              </w:rPr>
            </w:pPr>
          </w:p>
        </w:tc>
        <w:tc>
          <w:tcPr>
            <w:tcW w:w="1331" w:type="dxa"/>
            <w:vAlign w:val="center"/>
          </w:tcPr>
          <w:p w:rsidR="00AE6C37" w:rsidRPr="004E78DE" w:rsidRDefault="00AE6C37" w:rsidP="009D7C2E">
            <w:pPr>
              <w:spacing w:after="0" w:line="240" w:lineRule="auto"/>
              <w:jc w:val="left"/>
              <w:rPr>
                <w:szCs w:val="24"/>
                <w:lang w:eastAsia="ru-RU"/>
              </w:rPr>
            </w:pPr>
            <w:r w:rsidRPr="004E78DE">
              <w:rPr>
                <w:szCs w:val="24"/>
                <w:lang w:eastAsia="ru-RU"/>
              </w:rPr>
              <w:t>110напор.</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600</w:t>
            </w:r>
          </w:p>
        </w:tc>
      </w:tr>
      <w:tr w:rsidR="00AE6C37" w:rsidRPr="004E78DE" w:rsidTr="009D7C2E">
        <w:trPr>
          <w:trHeight w:val="23"/>
          <w:jc w:val="center"/>
        </w:trPr>
        <w:tc>
          <w:tcPr>
            <w:tcW w:w="6375" w:type="dxa"/>
            <w:vMerge/>
            <w:vAlign w:val="center"/>
          </w:tcPr>
          <w:p w:rsidR="00AE6C37" w:rsidRPr="004E78DE" w:rsidRDefault="00AE6C37" w:rsidP="009D7C2E">
            <w:pPr>
              <w:spacing w:after="0" w:line="240" w:lineRule="auto"/>
              <w:jc w:val="left"/>
              <w:rPr>
                <w:szCs w:val="24"/>
                <w:lang w:eastAsia="ru-RU"/>
              </w:rPr>
            </w:pPr>
          </w:p>
        </w:tc>
        <w:tc>
          <w:tcPr>
            <w:tcW w:w="1331" w:type="dxa"/>
            <w:vAlign w:val="center"/>
          </w:tcPr>
          <w:p w:rsidR="00AE6C37" w:rsidRPr="004E78DE" w:rsidRDefault="00AE6C37" w:rsidP="009D7C2E">
            <w:pPr>
              <w:spacing w:after="0" w:line="240" w:lineRule="auto"/>
              <w:jc w:val="left"/>
              <w:rPr>
                <w:szCs w:val="24"/>
                <w:lang w:eastAsia="ru-RU"/>
              </w:rPr>
            </w:pPr>
            <w:r w:rsidRPr="004E78DE">
              <w:rPr>
                <w:szCs w:val="24"/>
                <w:lang w:eastAsia="ru-RU"/>
              </w:rPr>
              <w:t>160самотеч.</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180</w:t>
            </w:r>
          </w:p>
        </w:tc>
      </w:tr>
      <w:tr w:rsidR="00AE6C37" w:rsidRPr="004E78DE" w:rsidTr="009D7C2E">
        <w:trPr>
          <w:trHeight w:val="23"/>
          <w:jc w:val="center"/>
        </w:trPr>
        <w:tc>
          <w:tcPr>
            <w:tcW w:w="6375" w:type="dxa"/>
            <w:vMerge w:val="restart"/>
            <w:vAlign w:val="center"/>
          </w:tcPr>
          <w:p w:rsidR="00AE6C37" w:rsidRPr="004E78DE" w:rsidRDefault="00AE6C37" w:rsidP="009D7C2E">
            <w:pPr>
              <w:spacing w:after="0" w:line="240" w:lineRule="auto"/>
              <w:jc w:val="left"/>
              <w:rPr>
                <w:szCs w:val="24"/>
                <w:lang w:eastAsia="ru-RU"/>
              </w:rPr>
            </w:pPr>
            <w:r w:rsidRPr="004E78DE">
              <w:rPr>
                <w:szCs w:val="24"/>
                <w:lang w:eastAsia="ru-RU"/>
              </w:rPr>
              <w:t>ул.Казанская</w:t>
            </w:r>
          </w:p>
        </w:tc>
        <w:tc>
          <w:tcPr>
            <w:tcW w:w="1331" w:type="dxa"/>
            <w:vAlign w:val="center"/>
          </w:tcPr>
          <w:p w:rsidR="00AE6C37" w:rsidRPr="004E78DE" w:rsidRDefault="00AE6C37" w:rsidP="009D7C2E">
            <w:pPr>
              <w:spacing w:after="0" w:line="240" w:lineRule="auto"/>
              <w:jc w:val="left"/>
              <w:rPr>
                <w:szCs w:val="24"/>
                <w:lang w:eastAsia="ru-RU"/>
              </w:rPr>
            </w:pPr>
            <w:r w:rsidRPr="004E78DE">
              <w:rPr>
                <w:szCs w:val="24"/>
                <w:lang w:eastAsia="ru-RU"/>
              </w:rPr>
              <w:t>110напор.</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720</w:t>
            </w:r>
          </w:p>
        </w:tc>
      </w:tr>
      <w:tr w:rsidR="00AE6C37" w:rsidRPr="004E78DE" w:rsidTr="009D7C2E">
        <w:trPr>
          <w:trHeight w:val="23"/>
          <w:jc w:val="center"/>
        </w:trPr>
        <w:tc>
          <w:tcPr>
            <w:tcW w:w="6375" w:type="dxa"/>
            <w:vMerge/>
            <w:vAlign w:val="center"/>
          </w:tcPr>
          <w:p w:rsidR="00AE6C37" w:rsidRPr="004E78DE" w:rsidRDefault="00AE6C37" w:rsidP="009D7C2E">
            <w:pPr>
              <w:spacing w:after="0" w:line="240" w:lineRule="auto"/>
              <w:jc w:val="left"/>
              <w:rPr>
                <w:szCs w:val="24"/>
                <w:lang w:eastAsia="ru-RU"/>
              </w:rPr>
            </w:pP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225</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184</w:t>
            </w:r>
          </w:p>
        </w:tc>
      </w:tr>
      <w:tr w:rsidR="00AE6C37" w:rsidRPr="004E78DE" w:rsidTr="009D7C2E">
        <w:trPr>
          <w:trHeight w:val="23"/>
          <w:jc w:val="center"/>
        </w:trPr>
        <w:tc>
          <w:tcPr>
            <w:tcW w:w="6375" w:type="dxa"/>
            <w:vMerge/>
            <w:vAlign w:val="center"/>
          </w:tcPr>
          <w:p w:rsidR="00AE6C37" w:rsidRPr="004E78DE" w:rsidRDefault="00AE6C37" w:rsidP="009D7C2E">
            <w:pPr>
              <w:spacing w:after="0" w:line="240" w:lineRule="auto"/>
              <w:jc w:val="left"/>
              <w:rPr>
                <w:szCs w:val="24"/>
                <w:lang w:eastAsia="ru-RU"/>
              </w:rPr>
            </w:pP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315</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800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Подключение МКД Чайковского,40,42</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70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ул.Челюскинцев от ул Попова до ул.Ялуторовская</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300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ул.Ялуторовская от ул.Челюскинцев до ул.Сурикова</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225</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350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ПодключениеМКД ул.Деповская,63</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96</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Строительство системы водоотведения в границах ул.Казанская,ул.Хирургическая,пер.Казанский,пр.Гончарный</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223</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Строительство системы водоотведения в границах ул.Советская,ул.Гагарина,ул.Чайковского,ул.Пономарёва</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35</w:t>
            </w:r>
          </w:p>
        </w:tc>
      </w:tr>
      <w:tr w:rsidR="00AE6C37" w:rsidRPr="004E78DE" w:rsidTr="009D7C2E">
        <w:trPr>
          <w:trHeight w:val="23"/>
          <w:jc w:val="center"/>
        </w:trPr>
        <w:tc>
          <w:tcPr>
            <w:tcW w:w="6375" w:type="dxa"/>
            <w:vMerge w:val="restart"/>
            <w:vAlign w:val="center"/>
          </w:tcPr>
          <w:p w:rsidR="00AE6C37" w:rsidRPr="004E78DE" w:rsidRDefault="00AE6C37" w:rsidP="009D7C2E">
            <w:pPr>
              <w:spacing w:after="0" w:line="240" w:lineRule="auto"/>
              <w:jc w:val="left"/>
              <w:rPr>
                <w:szCs w:val="24"/>
                <w:lang w:eastAsia="ru-RU"/>
              </w:rPr>
            </w:pPr>
            <w:r w:rsidRPr="004E78DE">
              <w:rPr>
                <w:szCs w:val="24"/>
                <w:lang w:eastAsia="ru-RU"/>
              </w:rPr>
              <w:t>Строительство системы водоотведения ул.Литвинова</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225</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230</w:t>
            </w:r>
          </w:p>
        </w:tc>
      </w:tr>
      <w:tr w:rsidR="00AE6C37" w:rsidRPr="004E78DE" w:rsidTr="009D7C2E">
        <w:trPr>
          <w:trHeight w:val="23"/>
          <w:jc w:val="center"/>
        </w:trPr>
        <w:tc>
          <w:tcPr>
            <w:tcW w:w="6375" w:type="dxa"/>
            <w:vMerge/>
            <w:vAlign w:val="center"/>
          </w:tcPr>
          <w:p w:rsidR="00AE6C37" w:rsidRPr="004E78DE" w:rsidRDefault="00AE6C37" w:rsidP="009D7C2E">
            <w:pPr>
              <w:spacing w:after="0" w:line="240" w:lineRule="auto"/>
              <w:jc w:val="left"/>
              <w:rPr>
                <w:szCs w:val="24"/>
                <w:lang w:eastAsia="ru-RU"/>
              </w:rPr>
            </w:pP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45</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Строительство системы водоотведения в границах ул.Калинина,ул.Тюменская,ул.Железнодорожная,ул.Красноярская</w:t>
            </w:r>
          </w:p>
        </w:tc>
        <w:tc>
          <w:tcPr>
            <w:tcW w:w="1331" w:type="dxa"/>
            <w:vAlign w:val="center"/>
          </w:tcPr>
          <w:p w:rsidR="00AE6C37" w:rsidRPr="004E78DE" w:rsidRDefault="00AE6C37" w:rsidP="009D7C2E">
            <w:pPr>
              <w:spacing w:after="0" w:line="240" w:lineRule="auto"/>
              <w:jc w:val="left"/>
              <w:rPr>
                <w:szCs w:val="24"/>
                <w:lang w:eastAsia="ru-RU"/>
              </w:rPr>
            </w:pPr>
            <w:r w:rsidRPr="004E78DE">
              <w:rPr>
                <w:szCs w:val="24"/>
                <w:lang w:eastAsia="ru-RU"/>
              </w:rPr>
              <w:t> </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 </w:t>
            </w:r>
          </w:p>
        </w:tc>
        <w:tc>
          <w:tcPr>
            <w:tcW w:w="799" w:type="dxa"/>
            <w:vAlign w:val="center"/>
          </w:tcPr>
          <w:p w:rsidR="00AE6C37" w:rsidRPr="004E78DE" w:rsidRDefault="00AE6C37" w:rsidP="009D7C2E">
            <w:pPr>
              <w:spacing w:after="0" w:line="240" w:lineRule="auto"/>
              <w:jc w:val="left"/>
              <w:rPr>
                <w:szCs w:val="24"/>
                <w:lang w:eastAsia="ru-RU"/>
              </w:rPr>
            </w:pPr>
            <w:r w:rsidRPr="004E78DE">
              <w:rPr>
                <w:szCs w:val="24"/>
                <w:lang w:eastAsia="ru-RU"/>
              </w:rPr>
              <w:t> </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Строительство системы водоотведения ул.Попова</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30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Строительство системы водоотведения в границах ул.Луначарского,ул.Пономарёва,ул.М.Садовая,ул.Гаранина</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315</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150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Подключение МКД Сургутская,2</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Строительство системы водоотведения ул.Ленина</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80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Строительство системы водоотведения ул.Луначарского</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150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Подключение МКД ул.Коммунаров,15</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240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Подключение МКД ул.Машиностроителей,12</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190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Строительство системы водоотведения ул.Раича</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290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Строительство системы водоотведения в границах ул.Толбухина,ул.Раича,ул.Сурикова,ул.Ватутина.</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425</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Строительство системы водоотведения в границах ул.Артиллерийская ул.8 Марта поул.30лет ВЛКСМ</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160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250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Подключение МКД ул.Республики,97 </w:t>
            </w:r>
            <w:r w:rsidRPr="004E78DE">
              <w:rPr>
                <w:szCs w:val="24"/>
                <w:vertAlign w:val="superscript"/>
                <w:lang w:eastAsia="ru-RU"/>
              </w:rPr>
              <w:t>«А»</w:t>
            </w:r>
          </w:p>
        </w:tc>
        <w:tc>
          <w:tcPr>
            <w:tcW w:w="1331"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110</w:t>
            </w:r>
          </w:p>
        </w:tc>
        <w:tc>
          <w:tcPr>
            <w:tcW w:w="1123"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п/э</w:t>
            </w: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230</w:t>
            </w:r>
          </w:p>
        </w:tc>
      </w:tr>
      <w:tr w:rsidR="00AE6C37" w:rsidRPr="004E78DE" w:rsidTr="009D7C2E">
        <w:trPr>
          <w:trHeight w:val="23"/>
          <w:jc w:val="center"/>
        </w:trPr>
        <w:tc>
          <w:tcPr>
            <w:tcW w:w="6375" w:type="dxa"/>
            <w:vAlign w:val="center"/>
          </w:tcPr>
          <w:p w:rsidR="00AE6C37" w:rsidRPr="004E78DE" w:rsidRDefault="00AE6C37" w:rsidP="009D7C2E">
            <w:pPr>
              <w:spacing w:after="0" w:line="240" w:lineRule="auto"/>
              <w:jc w:val="left"/>
              <w:rPr>
                <w:szCs w:val="24"/>
                <w:lang w:eastAsia="ru-RU"/>
              </w:rPr>
            </w:pPr>
            <w:r w:rsidRPr="004E78DE">
              <w:rPr>
                <w:szCs w:val="24"/>
                <w:lang w:eastAsia="ru-RU"/>
              </w:rPr>
              <w:t>ВСЕГО</w:t>
            </w:r>
          </w:p>
        </w:tc>
        <w:tc>
          <w:tcPr>
            <w:tcW w:w="1331" w:type="dxa"/>
            <w:noWrap/>
            <w:vAlign w:val="bottom"/>
          </w:tcPr>
          <w:p w:rsidR="00AE6C37" w:rsidRPr="004E78DE" w:rsidRDefault="00AE6C37" w:rsidP="009D7C2E">
            <w:pPr>
              <w:spacing w:after="0" w:line="240" w:lineRule="auto"/>
              <w:jc w:val="left"/>
              <w:rPr>
                <w:szCs w:val="24"/>
                <w:lang w:eastAsia="ru-RU"/>
              </w:rPr>
            </w:pPr>
          </w:p>
        </w:tc>
        <w:tc>
          <w:tcPr>
            <w:tcW w:w="1123" w:type="dxa"/>
            <w:noWrap/>
            <w:vAlign w:val="bottom"/>
          </w:tcPr>
          <w:p w:rsidR="00AE6C37" w:rsidRPr="004E78DE" w:rsidRDefault="00AE6C37" w:rsidP="009D7C2E">
            <w:pPr>
              <w:spacing w:after="0" w:line="240" w:lineRule="auto"/>
              <w:jc w:val="left"/>
              <w:rPr>
                <w:sz w:val="20"/>
                <w:szCs w:val="20"/>
                <w:lang w:eastAsia="ru-RU"/>
              </w:rPr>
            </w:pPr>
          </w:p>
        </w:tc>
        <w:tc>
          <w:tcPr>
            <w:tcW w:w="799" w:type="dxa"/>
            <w:vAlign w:val="center"/>
          </w:tcPr>
          <w:p w:rsidR="00AE6C37" w:rsidRPr="004E78DE" w:rsidRDefault="00AE6C37" w:rsidP="009D7C2E">
            <w:pPr>
              <w:spacing w:after="0" w:line="240" w:lineRule="auto"/>
              <w:jc w:val="right"/>
              <w:rPr>
                <w:szCs w:val="24"/>
                <w:lang w:eastAsia="ru-RU"/>
              </w:rPr>
            </w:pPr>
            <w:r w:rsidRPr="004E78DE">
              <w:rPr>
                <w:szCs w:val="24"/>
                <w:lang w:eastAsia="ru-RU"/>
              </w:rPr>
              <w:t>11764</w:t>
            </w:r>
          </w:p>
        </w:tc>
      </w:tr>
    </w:tbl>
    <w:p w:rsidR="00AE6C37" w:rsidRPr="004E78DE" w:rsidRDefault="00AE6C37" w:rsidP="00566570">
      <w:pPr>
        <w:autoSpaceDE w:val="0"/>
        <w:autoSpaceDN w:val="0"/>
        <w:adjustRightInd w:val="0"/>
        <w:spacing w:before="200" w:after="0"/>
        <w:ind w:firstLine="709"/>
        <w:rPr>
          <w:szCs w:val="24"/>
        </w:rPr>
      </w:pPr>
    </w:p>
    <w:p w:rsidR="00AE6C37" w:rsidRPr="004E78DE" w:rsidRDefault="00AE6C37" w:rsidP="00EA39F7">
      <w:pPr>
        <w:spacing w:before="200" w:after="0" w:line="240" w:lineRule="auto"/>
        <w:ind w:firstLine="709"/>
        <w:rPr>
          <w:bCs/>
          <w:sz w:val="28"/>
          <w:szCs w:val="28"/>
          <w:lang w:eastAsia="ru-RU"/>
        </w:rPr>
      </w:pPr>
      <w:r w:rsidRPr="004E78DE">
        <w:rPr>
          <w:bCs/>
          <w:sz w:val="28"/>
          <w:szCs w:val="28"/>
          <w:lang w:eastAsia="ru-RU"/>
        </w:rPr>
        <w:t>Для отвода стоков АО «Водоканал» эксплуатирует канализационные насосные станции (29ед.). Характеристики канализационных насосных станций и перечень установленного насосного оборудования представлены в Таблицах 54-55.</w:t>
      </w:r>
    </w:p>
    <w:p w:rsidR="00AE6C37" w:rsidRPr="004E78DE" w:rsidRDefault="00AE6C37" w:rsidP="009069F6">
      <w:pPr>
        <w:pStyle w:val="af5"/>
      </w:pPr>
      <w:bookmarkStart w:id="395" w:name="_Toc47549030"/>
      <w:r w:rsidRPr="004E78DE">
        <w:t>Таблица 54. Характеристики канализационных насосных станций</w:t>
      </w:r>
      <w:bookmarkEnd w:id="395"/>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08"/>
        <w:gridCol w:w="1275"/>
        <w:gridCol w:w="1133"/>
        <w:gridCol w:w="1123"/>
        <w:gridCol w:w="898"/>
        <w:gridCol w:w="1007"/>
        <w:gridCol w:w="621"/>
        <w:gridCol w:w="1327"/>
        <w:gridCol w:w="1073"/>
        <w:gridCol w:w="859"/>
      </w:tblGrid>
      <w:tr w:rsidR="00AE6C37" w:rsidRPr="004E78DE" w:rsidTr="007705C3">
        <w:trPr>
          <w:trHeight w:val="23"/>
          <w:tblHeader/>
          <w:jc w:val="center"/>
        </w:trPr>
        <w:tc>
          <w:tcPr>
            <w:tcW w:w="40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п/п</w:t>
            </w:r>
          </w:p>
        </w:tc>
        <w:tc>
          <w:tcPr>
            <w:tcW w:w="127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Название канализационной насосной станции</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Установленная мощность, м³/час</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Подключенная нагрузка, м³/час</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Загрузка мощностей (факт 2019г.), %</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Потребление эл.энергии, кВт∙ч</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Износ, %</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Собственник</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Дата ввода в эксплуатацию</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Состояние КНС</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w:t>
            </w:r>
          </w:p>
        </w:tc>
        <w:tc>
          <w:tcPr>
            <w:tcW w:w="1275" w:type="dxa"/>
            <w:vAlign w:val="center"/>
          </w:tcPr>
          <w:p w:rsidR="00AE6C37" w:rsidRPr="004E78DE" w:rsidRDefault="00AE6C37" w:rsidP="009D7C2E">
            <w:pPr>
              <w:spacing w:after="0" w:line="240" w:lineRule="auto"/>
              <w:rPr>
                <w:sz w:val="20"/>
                <w:szCs w:val="20"/>
                <w:lang w:eastAsia="ru-RU"/>
              </w:rPr>
            </w:pPr>
            <w:bookmarkStart w:id="396" w:name="RANGE!E8:E31"/>
            <w:bookmarkEnd w:id="396"/>
            <w:r w:rsidRPr="004E78DE">
              <w:rPr>
                <w:sz w:val="20"/>
                <w:szCs w:val="20"/>
                <w:lang w:eastAsia="ru-RU"/>
              </w:rPr>
              <w:t>канализационная насосная станция ул. Большая, 146А</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90,00</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72 930,00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АО «Водоканал»</w:t>
            </w:r>
          </w:p>
        </w:tc>
        <w:tc>
          <w:tcPr>
            <w:tcW w:w="1073" w:type="dxa"/>
            <w:vAlign w:val="center"/>
          </w:tcPr>
          <w:p w:rsidR="00AE6C37" w:rsidRPr="004E78DE" w:rsidRDefault="0049197C" w:rsidP="009D7C2E">
            <w:pPr>
              <w:spacing w:after="0" w:line="240" w:lineRule="auto"/>
              <w:jc w:val="center"/>
              <w:rPr>
                <w:sz w:val="20"/>
                <w:szCs w:val="20"/>
                <w:lang w:eastAsia="ru-RU"/>
              </w:rPr>
            </w:pPr>
            <w:r>
              <w:rPr>
                <w:noProof/>
                <w:lang w:eastAsia="ru-RU"/>
              </w:rPr>
              <w:pict>
                <v:group id="Group 66" o:spid="_x0000_s1039" style="position:absolute;left:0;text-align:left;margin-left:0;margin-top:0;width:15pt;height:57pt;z-index:2;visibility:hidden;mso-position-horizontal-relative:text;mso-position-vertical-relative:text" coordorigin="138961,18137" coordsize="2110,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">
                  <v:shape id="shCalendar_bck" o:spid="_x0000_s1040" type="#_x0000_t75" style="position:absolute;left:138936;top:18141;width:2228;height:1807;visibility:hidde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">
                    <v:imagedata r:id="rId36" o:title=""/>
                    <o:lock v:ext="edit" aspectratio="f"/>
                  </v:shape>
                  <v:shape id="shCalendar_1" o:spid="_x0000_s1041" type="#_x0000_t75" alt="CalendarSmall.bmp" style="position:absolute;left:139476;top:18623;width:1081;height:949;visibility:hidde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">
                    <v:imagedata r:id="rId37" o:title=""/>
                    <o:lock v:ext="edit" aspectratio="f"/>
                  </v:shape>
                </v:group>
              </w:pict>
            </w:r>
            <w:r w:rsidR="00AE6C37" w:rsidRPr="004E78DE">
              <w:rPr>
                <w:sz w:val="20"/>
                <w:szCs w:val="20"/>
                <w:lang w:eastAsia="ru-RU"/>
              </w:rPr>
              <w:t>01.01.1980</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станция(КНС-8) ул. Красная Заря</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83,33</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10 575,00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АО «Водоканал»</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станцияул. Просвещения</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100,00</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83 640,00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АО «Водоканал»</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№4 (головная)</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83,33</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421 490,10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АО «Водоканал»</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01.01.1979</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(КНС-0)ул. Республики, 78а</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66,67</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АО «Водоканал»</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01.01.1982</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станцияул. Большая, 1А</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360,00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90,00</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85 413,50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АО «Водоканал»</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(КНС-5/паводковая/)</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83,33</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27 968,00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АО «Водоканал»</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01.01.1973</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(КНС-6) ул. 2-я Северная, 65-а</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14 987,00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АО «Водоканал»</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01.01.1978</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ремонт</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(КНС-3) ул. Карла Маркса, 58-а</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100,00</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111 886,00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АО «Водоканал»</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01.01.1974</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(КНС-9К) ул. Суворова, стр.19</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5 880,00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АО «Водоканал»</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01.01.1984</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ул. Республики, 74</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66,67</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22 750,00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АО «Водоканал»</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01.01.2008</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станцияул. Сурикова, стр.1а</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25,00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24,00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96,00</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10 804,00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ГУП ТО «ПКХС»</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01.01.2010</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станцияул. Курганская</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92,31</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25 563,00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ГУП ТО «ПКХС»</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01.01.2009</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14</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ул. Казанская, 18</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37,50</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23 602,00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ГУП ТО «ПКХС»</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01.01.2012</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ул. Орджоникидзе</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140,00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93,33</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25 484,00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ГУП ТО «ПКХС»</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01.01.2009</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16</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станцияул. Толбухина</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jc w:val="center"/>
              <w:rPr>
                <w:sz w:val="20"/>
                <w:szCs w:val="20"/>
                <w:lang w:eastAsia="ru-RU"/>
              </w:rPr>
            </w:pPr>
            <w:r w:rsidRPr="004E78DE">
              <w:rPr>
                <w:sz w:val="20"/>
                <w:szCs w:val="20"/>
              </w:rPr>
              <w:t>ГУП ТО «ПКХС»</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01.01.2010</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резерв</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17</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ул. Ленина, 69</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36,00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13,89</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3 148,00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Департамент имущественных отношений и земельных ресурсов администрации города Ишима</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01.01.2008</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ул. Республики, 1</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250,00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74 490,00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Департамент имущественных отношений и земельных ресурсов администрации города Ишима</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станцияс. Стрехнино</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87,50</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15 740,00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31,20</w:t>
            </w:r>
          </w:p>
        </w:tc>
        <w:tc>
          <w:tcPr>
            <w:tcW w:w="1327"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Отдел имущественных и земельных отношений администрации Ишимского муниципального района</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ул. Строительная</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8,33</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48,02</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327"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МКУ «УЖКХ города Ишима»</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01.01.2014</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21</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ул. Казанская, 37</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33,33</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30,00</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5 433,00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327"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Департамент имущественных отношений и земельных ресурсов администрации города Ишима</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01.01.2015</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ул. Деповская</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8,33</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48,02</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327"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Департамент имущественных отношений и земельных ресурсов администрации города Ишима</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01.01.2014</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23</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станция1 км автодороги Ишим-Лозовое</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5,00</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10 305,00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327"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Департамент имущественных отношений и земельных ресурсов администрации города Ишима</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01.01.2009</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r w:rsidR="00AE6C37" w:rsidRPr="004E78DE" w:rsidTr="007705C3">
        <w:trPr>
          <w:trHeight w:val="23"/>
          <w:jc w:val="center"/>
        </w:trPr>
        <w:tc>
          <w:tcPr>
            <w:tcW w:w="408"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24</w:t>
            </w:r>
          </w:p>
        </w:tc>
        <w:tc>
          <w:tcPr>
            <w:tcW w:w="1275"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ул. Крупской</w:t>
            </w:r>
          </w:p>
        </w:tc>
        <w:tc>
          <w:tcPr>
            <w:tcW w:w="11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8,33</w:t>
            </w:r>
          </w:p>
        </w:tc>
        <w:tc>
          <w:tcPr>
            <w:tcW w:w="112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w:t>
            </w:r>
          </w:p>
        </w:tc>
        <w:tc>
          <w:tcPr>
            <w:tcW w:w="898"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36,01</w:t>
            </w:r>
          </w:p>
        </w:tc>
        <w:tc>
          <w:tcPr>
            <w:tcW w:w="1007"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3 363,00</w:t>
            </w:r>
          </w:p>
        </w:tc>
        <w:tc>
          <w:tcPr>
            <w:tcW w:w="621"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0,00</w:t>
            </w:r>
          </w:p>
        </w:tc>
        <w:tc>
          <w:tcPr>
            <w:tcW w:w="1327"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Департамент имущественных отношений и земельных ресурсов администрации города Ишима</w:t>
            </w:r>
          </w:p>
        </w:tc>
        <w:tc>
          <w:tcPr>
            <w:tcW w:w="107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01.01.2014</w:t>
            </w:r>
          </w:p>
        </w:tc>
        <w:tc>
          <w:tcPr>
            <w:tcW w:w="85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рабочее</w:t>
            </w:r>
          </w:p>
        </w:tc>
      </w:tr>
    </w:tbl>
    <w:p w:rsidR="00AE6C37" w:rsidRPr="004E78DE" w:rsidRDefault="00AE6C37" w:rsidP="00566570">
      <w:pPr>
        <w:autoSpaceDE w:val="0"/>
        <w:autoSpaceDN w:val="0"/>
        <w:adjustRightInd w:val="0"/>
        <w:spacing w:before="200" w:after="0"/>
        <w:rPr>
          <w:szCs w:val="24"/>
        </w:rPr>
      </w:pPr>
    </w:p>
    <w:p w:rsidR="00AE6C37" w:rsidRPr="004E78DE" w:rsidRDefault="00AE6C37" w:rsidP="00566570">
      <w:pPr>
        <w:autoSpaceDE w:val="0"/>
        <w:autoSpaceDN w:val="0"/>
        <w:adjustRightInd w:val="0"/>
        <w:spacing w:before="200" w:after="0"/>
        <w:rPr>
          <w:szCs w:val="24"/>
        </w:rPr>
      </w:pPr>
      <w:r w:rsidRPr="004E78DE">
        <w:rPr>
          <w:szCs w:val="24"/>
        </w:rPr>
        <w:br w:type="page"/>
      </w:r>
    </w:p>
    <w:p w:rsidR="00AE6C37" w:rsidRPr="004E78DE" w:rsidRDefault="00AE6C37" w:rsidP="009069F6">
      <w:pPr>
        <w:pStyle w:val="af5"/>
      </w:pPr>
      <w:bookmarkStart w:id="397" w:name="_Toc47549031"/>
      <w:r w:rsidRPr="004E78DE">
        <w:t>Таблица 55. Характеристики насосного оборудования канализационных насосных станций</w:t>
      </w:r>
      <w:bookmarkEnd w:id="3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00"/>
        <w:gridCol w:w="1239"/>
        <w:gridCol w:w="905"/>
        <w:gridCol w:w="1204"/>
        <w:gridCol w:w="679"/>
        <w:gridCol w:w="713"/>
        <w:gridCol w:w="933"/>
        <w:gridCol w:w="1232"/>
        <w:gridCol w:w="1280"/>
        <w:gridCol w:w="1044"/>
      </w:tblGrid>
      <w:tr w:rsidR="00AE6C37" w:rsidRPr="004E78DE" w:rsidTr="009D7C2E">
        <w:trPr>
          <w:trHeight w:val="276"/>
          <w:tblHeader/>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 п/п</w:t>
            </w:r>
          </w:p>
        </w:tc>
        <w:tc>
          <w:tcPr>
            <w:tcW w:w="1239"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Название канализационной насосной станции</w:t>
            </w:r>
          </w:p>
        </w:tc>
        <w:tc>
          <w:tcPr>
            <w:tcW w:w="905"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Тип насоса</w:t>
            </w:r>
          </w:p>
        </w:tc>
        <w:tc>
          <w:tcPr>
            <w:tcW w:w="1204"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Марка насоса</w:t>
            </w:r>
          </w:p>
        </w:tc>
        <w:tc>
          <w:tcPr>
            <w:tcW w:w="679"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Подача, м</w:t>
            </w:r>
          </w:p>
        </w:tc>
        <w:tc>
          <w:tcPr>
            <w:tcW w:w="713"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Произв., м³/ч</w:t>
            </w:r>
          </w:p>
        </w:tc>
        <w:tc>
          <w:tcPr>
            <w:tcW w:w="933"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КПД (проектный, по паспорту), %</w:t>
            </w:r>
          </w:p>
        </w:tc>
        <w:tc>
          <w:tcPr>
            <w:tcW w:w="1232"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Наличие системы ПЧ (преобразователь частоты)</w:t>
            </w:r>
          </w:p>
        </w:tc>
        <w:tc>
          <w:tcPr>
            <w:tcW w:w="128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Проектная мощность электродвигателя, кВт</w:t>
            </w:r>
          </w:p>
        </w:tc>
        <w:tc>
          <w:tcPr>
            <w:tcW w:w="1044"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Дата ввода в эксплуатацию</w:t>
            </w:r>
          </w:p>
        </w:tc>
      </w:tr>
      <w:tr w:rsidR="00AE6C37" w:rsidRPr="004E78DE" w:rsidTr="009D7C2E">
        <w:trPr>
          <w:trHeight w:val="276"/>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Merge/>
            <w:vAlign w:val="center"/>
          </w:tcPr>
          <w:p w:rsidR="00AE6C37" w:rsidRPr="004E78DE" w:rsidRDefault="00AE6C37" w:rsidP="009D7C2E">
            <w:pPr>
              <w:spacing w:after="0" w:line="240" w:lineRule="auto"/>
              <w:jc w:val="center"/>
              <w:rPr>
                <w:sz w:val="20"/>
                <w:szCs w:val="20"/>
                <w:lang w:eastAsia="ru-RU"/>
              </w:rPr>
            </w:pPr>
          </w:p>
        </w:tc>
        <w:tc>
          <w:tcPr>
            <w:tcW w:w="1204" w:type="dxa"/>
            <w:vMerge/>
            <w:vAlign w:val="center"/>
          </w:tcPr>
          <w:p w:rsidR="00AE6C37" w:rsidRPr="004E78DE" w:rsidRDefault="00AE6C37" w:rsidP="009D7C2E">
            <w:pPr>
              <w:spacing w:after="0" w:line="240" w:lineRule="auto"/>
              <w:jc w:val="center"/>
              <w:rPr>
                <w:sz w:val="20"/>
                <w:szCs w:val="20"/>
                <w:lang w:eastAsia="ru-RU"/>
              </w:rPr>
            </w:pPr>
          </w:p>
        </w:tc>
        <w:tc>
          <w:tcPr>
            <w:tcW w:w="679" w:type="dxa"/>
            <w:vMerge/>
            <w:vAlign w:val="center"/>
          </w:tcPr>
          <w:p w:rsidR="00AE6C37" w:rsidRPr="004E78DE" w:rsidRDefault="00AE6C37" w:rsidP="009D7C2E">
            <w:pPr>
              <w:spacing w:after="0" w:line="240" w:lineRule="auto"/>
              <w:jc w:val="center"/>
              <w:rPr>
                <w:sz w:val="20"/>
                <w:szCs w:val="20"/>
                <w:lang w:eastAsia="ru-RU"/>
              </w:rPr>
            </w:pPr>
          </w:p>
        </w:tc>
        <w:tc>
          <w:tcPr>
            <w:tcW w:w="713" w:type="dxa"/>
            <w:vMerge/>
            <w:vAlign w:val="center"/>
          </w:tcPr>
          <w:p w:rsidR="00AE6C37" w:rsidRPr="004E78DE" w:rsidRDefault="00AE6C37" w:rsidP="009D7C2E">
            <w:pPr>
              <w:spacing w:after="0" w:line="240" w:lineRule="auto"/>
              <w:jc w:val="center"/>
              <w:rPr>
                <w:sz w:val="20"/>
                <w:szCs w:val="20"/>
                <w:lang w:eastAsia="ru-RU"/>
              </w:rPr>
            </w:pPr>
          </w:p>
        </w:tc>
        <w:tc>
          <w:tcPr>
            <w:tcW w:w="933" w:type="dxa"/>
            <w:vMerge/>
            <w:vAlign w:val="center"/>
          </w:tcPr>
          <w:p w:rsidR="00AE6C37" w:rsidRPr="004E78DE" w:rsidRDefault="00AE6C37" w:rsidP="009D7C2E">
            <w:pPr>
              <w:spacing w:after="0" w:line="240" w:lineRule="auto"/>
              <w:jc w:val="center"/>
              <w:rPr>
                <w:sz w:val="20"/>
                <w:szCs w:val="20"/>
                <w:lang w:eastAsia="ru-RU"/>
              </w:rPr>
            </w:pPr>
          </w:p>
        </w:tc>
        <w:tc>
          <w:tcPr>
            <w:tcW w:w="1232" w:type="dxa"/>
            <w:vMerge/>
            <w:vAlign w:val="center"/>
          </w:tcPr>
          <w:p w:rsidR="00AE6C37" w:rsidRPr="004E78DE" w:rsidRDefault="00AE6C37" w:rsidP="009D7C2E">
            <w:pPr>
              <w:spacing w:after="0" w:line="240" w:lineRule="auto"/>
              <w:jc w:val="center"/>
              <w:rPr>
                <w:sz w:val="20"/>
                <w:szCs w:val="20"/>
                <w:lang w:eastAsia="ru-RU"/>
              </w:rPr>
            </w:pPr>
          </w:p>
        </w:tc>
        <w:tc>
          <w:tcPr>
            <w:tcW w:w="1280" w:type="dxa"/>
            <w:vMerge/>
            <w:vAlign w:val="center"/>
          </w:tcPr>
          <w:p w:rsidR="00AE6C37" w:rsidRPr="004E78DE" w:rsidRDefault="00AE6C37" w:rsidP="009D7C2E">
            <w:pPr>
              <w:spacing w:after="0" w:line="240" w:lineRule="auto"/>
              <w:jc w:val="center"/>
              <w:rPr>
                <w:sz w:val="20"/>
                <w:szCs w:val="20"/>
                <w:lang w:eastAsia="ru-RU"/>
              </w:rPr>
            </w:pPr>
          </w:p>
        </w:tc>
        <w:tc>
          <w:tcPr>
            <w:tcW w:w="1044" w:type="dxa"/>
            <w:vMerge/>
            <w:vAlign w:val="center"/>
          </w:tcPr>
          <w:p w:rsidR="00AE6C37" w:rsidRPr="004E78DE" w:rsidRDefault="00AE6C37" w:rsidP="009D7C2E">
            <w:pPr>
              <w:spacing w:after="0" w:line="240" w:lineRule="auto"/>
              <w:jc w:val="center"/>
              <w:rPr>
                <w:sz w:val="20"/>
                <w:szCs w:val="20"/>
                <w:lang w:eastAsia="ru-RU"/>
              </w:rPr>
            </w:pPr>
          </w:p>
        </w:tc>
      </w:tr>
      <w:tr w:rsidR="00AE6C37" w:rsidRPr="004E78DE" w:rsidTr="009D7C2E">
        <w:trPr>
          <w:trHeight w:val="276"/>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Merge/>
            <w:vAlign w:val="center"/>
          </w:tcPr>
          <w:p w:rsidR="00AE6C37" w:rsidRPr="004E78DE" w:rsidRDefault="00AE6C37" w:rsidP="009D7C2E">
            <w:pPr>
              <w:spacing w:after="0" w:line="240" w:lineRule="auto"/>
              <w:jc w:val="center"/>
              <w:rPr>
                <w:sz w:val="20"/>
                <w:szCs w:val="20"/>
                <w:lang w:eastAsia="ru-RU"/>
              </w:rPr>
            </w:pPr>
          </w:p>
        </w:tc>
        <w:tc>
          <w:tcPr>
            <w:tcW w:w="1204" w:type="dxa"/>
            <w:vMerge/>
            <w:vAlign w:val="center"/>
          </w:tcPr>
          <w:p w:rsidR="00AE6C37" w:rsidRPr="004E78DE" w:rsidRDefault="00AE6C37" w:rsidP="009D7C2E">
            <w:pPr>
              <w:spacing w:after="0" w:line="240" w:lineRule="auto"/>
              <w:jc w:val="center"/>
              <w:rPr>
                <w:sz w:val="20"/>
                <w:szCs w:val="20"/>
                <w:lang w:eastAsia="ru-RU"/>
              </w:rPr>
            </w:pPr>
          </w:p>
        </w:tc>
        <w:tc>
          <w:tcPr>
            <w:tcW w:w="679" w:type="dxa"/>
            <w:vMerge/>
            <w:vAlign w:val="center"/>
          </w:tcPr>
          <w:p w:rsidR="00AE6C37" w:rsidRPr="004E78DE" w:rsidRDefault="00AE6C37" w:rsidP="009D7C2E">
            <w:pPr>
              <w:spacing w:after="0" w:line="240" w:lineRule="auto"/>
              <w:jc w:val="center"/>
              <w:rPr>
                <w:sz w:val="20"/>
                <w:szCs w:val="20"/>
                <w:lang w:eastAsia="ru-RU"/>
              </w:rPr>
            </w:pPr>
          </w:p>
        </w:tc>
        <w:tc>
          <w:tcPr>
            <w:tcW w:w="713" w:type="dxa"/>
            <w:vMerge/>
            <w:vAlign w:val="center"/>
          </w:tcPr>
          <w:p w:rsidR="00AE6C37" w:rsidRPr="004E78DE" w:rsidRDefault="00AE6C37" w:rsidP="009D7C2E">
            <w:pPr>
              <w:spacing w:after="0" w:line="240" w:lineRule="auto"/>
              <w:jc w:val="center"/>
              <w:rPr>
                <w:sz w:val="20"/>
                <w:szCs w:val="20"/>
                <w:lang w:eastAsia="ru-RU"/>
              </w:rPr>
            </w:pPr>
          </w:p>
        </w:tc>
        <w:tc>
          <w:tcPr>
            <w:tcW w:w="933" w:type="dxa"/>
            <w:vMerge/>
            <w:vAlign w:val="center"/>
          </w:tcPr>
          <w:p w:rsidR="00AE6C37" w:rsidRPr="004E78DE" w:rsidRDefault="00AE6C37" w:rsidP="009D7C2E">
            <w:pPr>
              <w:spacing w:after="0" w:line="240" w:lineRule="auto"/>
              <w:jc w:val="center"/>
              <w:rPr>
                <w:sz w:val="20"/>
                <w:szCs w:val="20"/>
                <w:lang w:eastAsia="ru-RU"/>
              </w:rPr>
            </w:pPr>
          </w:p>
        </w:tc>
        <w:tc>
          <w:tcPr>
            <w:tcW w:w="1232" w:type="dxa"/>
            <w:vMerge/>
            <w:vAlign w:val="center"/>
          </w:tcPr>
          <w:p w:rsidR="00AE6C37" w:rsidRPr="004E78DE" w:rsidRDefault="00AE6C37" w:rsidP="009D7C2E">
            <w:pPr>
              <w:spacing w:after="0" w:line="240" w:lineRule="auto"/>
              <w:jc w:val="center"/>
              <w:rPr>
                <w:sz w:val="20"/>
                <w:szCs w:val="20"/>
                <w:lang w:eastAsia="ru-RU"/>
              </w:rPr>
            </w:pPr>
          </w:p>
        </w:tc>
        <w:tc>
          <w:tcPr>
            <w:tcW w:w="1280" w:type="dxa"/>
            <w:vMerge/>
            <w:vAlign w:val="center"/>
          </w:tcPr>
          <w:p w:rsidR="00AE6C37" w:rsidRPr="004E78DE" w:rsidRDefault="00AE6C37" w:rsidP="009D7C2E">
            <w:pPr>
              <w:spacing w:after="0" w:line="240" w:lineRule="auto"/>
              <w:jc w:val="center"/>
              <w:rPr>
                <w:sz w:val="20"/>
                <w:szCs w:val="20"/>
                <w:lang w:eastAsia="ru-RU"/>
              </w:rPr>
            </w:pPr>
          </w:p>
        </w:tc>
        <w:tc>
          <w:tcPr>
            <w:tcW w:w="1044" w:type="dxa"/>
            <w:vMerge/>
            <w:vAlign w:val="center"/>
          </w:tcPr>
          <w:p w:rsidR="00AE6C37" w:rsidRPr="004E78DE" w:rsidRDefault="00AE6C37" w:rsidP="009D7C2E">
            <w:pPr>
              <w:spacing w:after="0" w:line="240" w:lineRule="auto"/>
              <w:jc w:val="center"/>
              <w:rPr>
                <w:sz w:val="20"/>
                <w:szCs w:val="20"/>
                <w:lang w:eastAsia="ru-RU"/>
              </w:rPr>
            </w:pPr>
          </w:p>
        </w:tc>
      </w:tr>
      <w:tr w:rsidR="00AE6C37" w:rsidRPr="004E78DE" w:rsidTr="009D7C2E">
        <w:trPr>
          <w:trHeight w:val="276"/>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Merge/>
            <w:vAlign w:val="center"/>
          </w:tcPr>
          <w:p w:rsidR="00AE6C37" w:rsidRPr="004E78DE" w:rsidRDefault="00AE6C37" w:rsidP="009D7C2E">
            <w:pPr>
              <w:spacing w:after="0" w:line="240" w:lineRule="auto"/>
              <w:jc w:val="center"/>
              <w:rPr>
                <w:sz w:val="20"/>
                <w:szCs w:val="20"/>
                <w:lang w:eastAsia="ru-RU"/>
              </w:rPr>
            </w:pPr>
          </w:p>
        </w:tc>
        <w:tc>
          <w:tcPr>
            <w:tcW w:w="1204" w:type="dxa"/>
            <w:vMerge/>
            <w:vAlign w:val="center"/>
          </w:tcPr>
          <w:p w:rsidR="00AE6C37" w:rsidRPr="004E78DE" w:rsidRDefault="00AE6C37" w:rsidP="009D7C2E">
            <w:pPr>
              <w:spacing w:after="0" w:line="240" w:lineRule="auto"/>
              <w:jc w:val="center"/>
              <w:rPr>
                <w:sz w:val="20"/>
                <w:szCs w:val="20"/>
                <w:lang w:eastAsia="ru-RU"/>
              </w:rPr>
            </w:pPr>
          </w:p>
        </w:tc>
        <w:tc>
          <w:tcPr>
            <w:tcW w:w="679" w:type="dxa"/>
            <w:vMerge/>
            <w:vAlign w:val="center"/>
          </w:tcPr>
          <w:p w:rsidR="00AE6C37" w:rsidRPr="004E78DE" w:rsidRDefault="00AE6C37" w:rsidP="009D7C2E">
            <w:pPr>
              <w:spacing w:after="0" w:line="240" w:lineRule="auto"/>
              <w:jc w:val="center"/>
              <w:rPr>
                <w:sz w:val="20"/>
                <w:szCs w:val="20"/>
                <w:lang w:eastAsia="ru-RU"/>
              </w:rPr>
            </w:pPr>
          </w:p>
        </w:tc>
        <w:tc>
          <w:tcPr>
            <w:tcW w:w="713" w:type="dxa"/>
            <w:vMerge/>
            <w:vAlign w:val="center"/>
          </w:tcPr>
          <w:p w:rsidR="00AE6C37" w:rsidRPr="004E78DE" w:rsidRDefault="00AE6C37" w:rsidP="009D7C2E">
            <w:pPr>
              <w:spacing w:after="0" w:line="240" w:lineRule="auto"/>
              <w:jc w:val="center"/>
              <w:rPr>
                <w:sz w:val="20"/>
                <w:szCs w:val="20"/>
                <w:lang w:eastAsia="ru-RU"/>
              </w:rPr>
            </w:pPr>
          </w:p>
        </w:tc>
        <w:tc>
          <w:tcPr>
            <w:tcW w:w="933" w:type="dxa"/>
            <w:vMerge/>
            <w:vAlign w:val="center"/>
          </w:tcPr>
          <w:p w:rsidR="00AE6C37" w:rsidRPr="004E78DE" w:rsidRDefault="00AE6C37" w:rsidP="009D7C2E">
            <w:pPr>
              <w:spacing w:after="0" w:line="240" w:lineRule="auto"/>
              <w:jc w:val="center"/>
              <w:rPr>
                <w:sz w:val="20"/>
                <w:szCs w:val="20"/>
                <w:lang w:eastAsia="ru-RU"/>
              </w:rPr>
            </w:pPr>
          </w:p>
        </w:tc>
        <w:tc>
          <w:tcPr>
            <w:tcW w:w="1232" w:type="dxa"/>
            <w:vMerge/>
            <w:vAlign w:val="center"/>
          </w:tcPr>
          <w:p w:rsidR="00AE6C37" w:rsidRPr="004E78DE" w:rsidRDefault="00AE6C37" w:rsidP="009D7C2E">
            <w:pPr>
              <w:spacing w:after="0" w:line="240" w:lineRule="auto"/>
              <w:jc w:val="center"/>
              <w:rPr>
                <w:sz w:val="20"/>
                <w:szCs w:val="20"/>
                <w:lang w:eastAsia="ru-RU"/>
              </w:rPr>
            </w:pPr>
          </w:p>
        </w:tc>
        <w:tc>
          <w:tcPr>
            <w:tcW w:w="1280" w:type="dxa"/>
            <w:vMerge/>
            <w:vAlign w:val="center"/>
          </w:tcPr>
          <w:p w:rsidR="00AE6C37" w:rsidRPr="004E78DE" w:rsidRDefault="00AE6C37" w:rsidP="009D7C2E">
            <w:pPr>
              <w:spacing w:after="0" w:line="240" w:lineRule="auto"/>
              <w:jc w:val="center"/>
              <w:rPr>
                <w:sz w:val="20"/>
                <w:szCs w:val="20"/>
                <w:lang w:eastAsia="ru-RU"/>
              </w:rPr>
            </w:pPr>
          </w:p>
        </w:tc>
        <w:tc>
          <w:tcPr>
            <w:tcW w:w="1044" w:type="dxa"/>
            <w:vMerge/>
            <w:vAlign w:val="center"/>
          </w:tcPr>
          <w:p w:rsidR="00AE6C37" w:rsidRPr="004E78DE" w:rsidRDefault="00AE6C37" w:rsidP="009D7C2E">
            <w:pPr>
              <w:spacing w:after="0" w:line="240" w:lineRule="auto"/>
              <w:jc w:val="center"/>
              <w:rPr>
                <w:sz w:val="20"/>
                <w:szCs w:val="20"/>
                <w:lang w:eastAsia="ru-RU"/>
              </w:rPr>
            </w:pP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 ул. Большая, 146А</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РФ2 125/315.290-22/4-206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РФ2125/315.290-22/4-206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РФ2125/315.290-22/4-206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станция(КНС-8) ул. Красная Заря</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ПФ3 100/250 7.5/4-206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ПФ3 100/250 7.5/4-206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станцияул. Просвещения</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РФС 125/315.280-20-22/4-206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РФС 125/315.280-20-22/4-206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 №4 (головная)</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РФ2 200/450.440-37/6-206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Да</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37,00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01.01.1973</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РФ2 200/450.440-37/6-206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Да</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37,00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01.01.1973</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РФ2 200/450.440-37/6-206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Да</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37,00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01.01.1973</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 (КНС-0)ул. Республики, 78а</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ПФ1 65/160.132 7/2-026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01.01.1982</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ПФ1 65/160.132 7/2-026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01.01.1982</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станцияул. Большая, 1А</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ПФ1 125/315 37/4-026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37,00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01.01.1974</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ПФ1 125/315 37/4-026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37,00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01.01.1974</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ПФ1 125/315 37/4-026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37,00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01.01.1974</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 (КНС-5/паводковая/)</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НФ2 250/500 75/6-202</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01.01.1979</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НФ2 250/500 75/6-202</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01.01.1979</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НФ2 250/500 75/6-202</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01.01.1979</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 (КНС-6) ул. 2-я Северная, 65-а</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РФС 125/315.285-22/4-206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36,00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01.01.1978</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РФС 125/315.285-22/4-206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36,00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01.01.1978</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 (КНС-3) ул. Карла Маркса, 58-а</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РФС 125/315 22/4 - 2 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01.01.1974</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РФС 125/315 22/4 -2 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01.01.1974</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РФС 125/315 22/4 - 2 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01.01.1974</w:t>
            </w:r>
          </w:p>
        </w:tc>
      </w:tr>
      <w:tr w:rsidR="00AE6C37" w:rsidRPr="004E78DE" w:rsidTr="009D7C2E">
        <w:trPr>
          <w:trHeight w:val="23"/>
          <w:jc w:val="center"/>
        </w:trPr>
        <w:tc>
          <w:tcPr>
            <w:tcW w:w="40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w:t>
            </w:r>
          </w:p>
        </w:tc>
        <w:tc>
          <w:tcPr>
            <w:tcW w:w="1239" w:type="dxa"/>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 (КНС-9К) ул. Суворова, стр.19</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РФС 125/315.283 22/4-206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01.01.1984</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 ул. Республики, 74</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НФ2 125/400,395-15/6-300</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01.01.2008</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НФ2 125/400,395-15/6-300</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01.01.2008</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НФ2 125/400,395-15/6-300</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01.01.2008</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станцияул. Сурикова, стр.1а</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ПФ165/160.132- 3/2-106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01.01.2010</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ПФ165/160.132- 3/2-106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01.01.2010</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станцияул. Курганская</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ПФ2 125/400.385-15/6-106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95,00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01.01.2009</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ПФ2 125/400.385-15/6-106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95,00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01.01.2009</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14</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 ул. Казанская, 18</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ПФ2 125/315.336-11/6-06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01.01.2012</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ПФ2 125/315.336-11/6-06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01.01.2012</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 ул. Орджоникидзе</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ПФ2 125/315.296- 22/4-06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01.01.2009</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ПФ2 125/315.296- 22/4-06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65,00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01.01.2009</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16</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станцияул. Толбухина</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ПФС65/160.132- 3/2-106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01.01.2010</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ПФС65/160.132- 3/2-106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01.01.2010</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17</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 ул. Ленина, 69</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РФС 65/250.258-7,5/4-2 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45,00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01.01.2012</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РФС 65/250.258-7,5/4-2 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45,00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7,50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01.01.2012</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 ул. Республики, 1</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ПФ1 150/315 18/6-026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25,00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ПФ1 150/315 18/6-026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25,00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ПФ1 150/315 18/6-026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25,00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19</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станцияс. Стрехнино</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РФ1 100/240 5.5/4-206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РФ1 100/240 5.5/4-206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сухого исполнения</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РФ1 100/240 5.5/4-206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01.01.1980</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канализационно-насосная станция ул. Строительная</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ПФС 65/160.132-3/2-106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8,33</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01.01.2014</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ПФС 65/160.132-3/2-106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8,33</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01.01.2014</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21</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ул. Казанская, 37</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ВИЛВО</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01.01.2014</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ВИЛВО</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01.01.2014</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22</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ул. Деповская</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АМАРЕКС</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8,33</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10,80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01.01.2014</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АМАРЕКС</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8,33</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10,80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01.01.2014</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23</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станция1 км автодороги Ишим-Лозовое</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ПФ1 125/315 18.5/4-026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18,50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01.01.2013</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ПФ1 125/315 18.5/4-026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200,00</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18,50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01.01.2013</w:t>
            </w:r>
          </w:p>
        </w:tc>
      </w:tr>
      <w:tr w:rsidR="00AE6C37" w:rsidRPr="004E78DE" w:rsidTr="009D7C2E">
        <w:trPr>
          <w:trHeight w:val="23"/>
          <w:jc w:val="center"/>
        </w:trPr>
        <w:tc>
          <w:tcPr>
            <w:tcW w:w="400" w:type="dxa"/>
            <w:vMerge w:val="restart"/>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24</w:t>
            </w:r>
          </w:p>
        </w:tc>
        <w:tc>
          <w:tcPr>
            <w:tcW w:w="1239" w:type="dxa"/>
            <w:vMerge w:val="restart"/>
            <w:vAlign w:val="center"/>
          </w:tcPr>
          <w:p w:rsidR="00AE6C37" w:rsidRPr="004E78DE" w:rsidRDefault="00AE6C37" w:rsidP="009D7C2E">
            <w:pPr>
              <w:spacing w:after="0" w:line="240" w:lineRule="auto"/>
              <w:rPr>
                <w:sz w:val="20"/>
                <w:szCs w:val="20"/>
                <w:lang w:eastAsia="ru-RU"/>
              </w:rPr>
            </w:pPr>
            <w:r w:rsidRPr="004E78DE">
              <w:rPr>
                <w:sz w:val="20"/>
                <w:szCs w:val="20"/>
                <w:lang w:eastAsia="ru-RU"/>
              </w:rPr>
              <w:t>канализационная насосная станция ул. Крупской</w:t>
            </w: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ПФС 65/160.132-3/2-106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8,33</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01.01.2014</w:t>
            </w:r>
          </w:p>
        </w:tc>
      </w:tr>
      <w:tr w:rsidR="00AE6C37" w:rsidRPr="004E78DE" w:rsidTr="009D7C2E">
        <w:trPr>
          <w:trHeight w:val="23"/>
          <w:jc w:val="center"/>
        </w:trPr>
        <w:tc>
          <w:tcPr>
            <w:tcW w:w="400" w:type="dxa"/>
            <w:vMerge/>
            <w:vAlign w:val="center"/>
          </w:tcPr>
          <w:p w:rsidR="00AE6C37" w:rsidRPr="004E78DE" w:rsidRDefault="00AE6C37" w:rsidP="009D7C2E">
            <w:pPr>
              <w:spacing w:after="0" w:line="240" w:lineRule="auto"/>
              <w:jc w:val="center"/>
              <w:rPr>
                <w:sz w:val="20"/>
                <w:szCs w:val="20"/>
                <w:lang w:eastAsia="ru-RU"/>
              </w:rPr>
            </w:pPr>
          </w:p>
        </w:tc>
        <w:tc>
          <w:tcPr>
            <w:tcW w:w="1239" w:type="dxa"/>
            <w:vMerge/>
            <w:vAlign w:val="center"/>
          </w:tcPr>
          <w:p w:rsidR="00AE6C37" w:rsidRPr="004E78DE" w:rsidRDefault="00AE6C37" w:rsidP="009D7C2E">
            <w:pPr>
              <w:spacing w:after="0" w:line="240" w:lineRule="auto"/>
              <w:rPr>
                <w:sz w:val="20"/>
                <w:szCs w:val="20"/>
                <w:lang w:eastAsia="ru-RU"/>
              </w:rPr>
            </w:pPr>
          </w:p>
        </w:tc>
        <w:tc>
          <w:tcPr>
            <w:tcW w:w="905"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погружной</w:t>
            </w:r>
          </w:p>
        </w:tc>
        <w:tc>
          <w:tcPr>
            <w:tcW w:w="120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ПФС 65/160.132-3/2-106</w:t>
            </w:r>
          </w:p>
        </w:tc>
        <w:tc>
          <w:tcPr>
            <w:tcW w:w="679"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12,00</w:t>
            </w:r>
          </w:p>
        </w:tc>
        <w:tc>
          <w:tcPr>
            <w:tcW w:w="71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8,33</w:t>
            </w:r>
          </w:p>
        </w:tc>
        <w:tc>
          <w:tcPr>
            <w:tcW w:w="933"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80,00</w:t>
            </w:r>
          </w:p>
        </w:tc>
        <w:tc>
          <w:tcPr>
            <w:tcW w:w="1232"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Нет</w:t>
            </w:r>
          </w:p>
        </w:tc>
        <w:tc>
          <w:tcPr>
            <w:tcW w:w="1280"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3,00</w:t>
            </w:r>
          </w:p>
        </w:tc>
        <w:tc>
          <w:tcPr>
            <w:tcW w:w="1044" w:type="dxa"/>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01.01.2014</w:t>
            </w:r>
          </w:p>
        </w:tc>
      </w:tr>
    </w:tbl>
    <w:p w:rsidR="00AE6C37" w:rsidRPr="004E78DE" w:rsidRDefault="00AE6C37" w:rsidP="00566570">
      <w:pPr>
        <w:autoSpaceDE w:val="0"/>
        <w:autoSpaceDN w:val="0"/>
        <w:adjustRightInd w:val="0"/>
        <w:spacing w:before="200" w:after="0"/>
        <w:rPr>
          <w:szCs w:val="24"/>
        </w:rPr>
      </w:pPr>
    </w:p>
    <w:p w:rsidR="00AE6C37" w:rsidRPr="004E78DE" w:rsidRDefault="00AE6C37" w:rsidP="00566570">
      <w:pPr>
        <w:autoSpaceDE w:val="0"/>
        <w:autoSpaceDN w:val="0"/>
        <w:adjustRightInd w:val="0"/>
        <w:spacing w:before="200" w:after="0"/>
        <w:rPr>
          <w:szCs w:val="24"/>
        </w:rPr>
      </w:pPr>
      <w:r w:rsidRPr="004E78DE">
        <w:rPr>
          <w:szCs w:val="24"/>
        </w:rPr>
        <w:br w:type="page"/>
      </w:r>
    </w:p>
    <w:p w:rsidR="00AE6C37" w:rsidRPr="004E78DE" w:rsidRDefault="00AE6C37" w:rsidP="00017D79">
      <w:pPr>
        <w:pStyle w:val="3"/>
        <w:numPr>
          <w:ilvl w:val="1"/>
          <w:numId w:val="4"/>
        </w:numPr>
        <w:ind w:left="851" w:hanging="425"/>
        <w:rPr>
          <w:sz w:val="28"/>
        </w:rPr>
      </w:pPr>
      <w:bookmarkStart w:id="398" w:name="_Toc381779937"/>
      <w:bookmarkStart w:id="399" w:name="_Toc384223068"/>
      <w:bookmarkStart w:id="400" w:name="_Toc387160670"/>
      <w:bookmarkStart w:id="401" w:name="_Toc388948582"/>
      <w:bookmarkStart w:id="402" w:name="_Toc403989004"/>
      <w:bookmarkStart w:id="403" w:name="_Toc444520150"/>
      <w:bookmarkStart w:id="404" w:name="_Toc47549109"/>
      <w:r w:rsidRPr="004E78DE">
        <w:rPr>
          <w:sz w:val="28"/>
        </w:rPr>
        <w:t>Оценка безопасности и надежности централизованных систем водоотведения и их управляемости</w:t>
      </w:r>
      <w:bookmarkEnd w:id="398"/>
      <w:bookmarkEnd w:id="399"/>
      <w:bookmarkEnd w:id="400"/>
      <w:bookmarkEnd w:id="401"/>
      <w:bookmarkEnd w:id="402"/>
      <w:bookmarkEnd w:id="403"/>
      <w:bookmarkEnd w:id="404"/>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 xml:space="preserve">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состояния городского округа Ишим. </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 xml:space="preserve">Приоритетным направлением развития системы водоотведения городского округа является повышение надежности работы канализационных сетей и насосных станций. </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Согласно п.4.18 СП 32.13330.2012 «Канализация. Наружные сети и сооружения»: 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 ситуаций, связанных с особыми природными условиями (сейсмика, просадочность грунтов, "вечная мерзлота" и др.). К тому же, согласно п. 6.1.2 СП 32.13330.2012, надежность действия безнапорных сетей (коллекторов) канализации определяется коррозионной стойкостью материала труб.</w:t>
      </w:r>
    </w:p>
    <w:p w:rsidR="00AE6C37" w:rsidRPr="004E78DE" w:rsidRDefault="00AE6C37" w:rsidP="00424F7A">
      <w:pPr>
        <w:spacing w:before="200" w:after="0" w:line="240" w:lineRule="auto"/>
        <w:ind w:firstLine="709"/>
        <w:jc w:val="left"/>
        <w:rPr>
          <w:bCs/>
          <w:sz w:val="28"/>
          <w:szCs w:val="28"/>
          <w:u w:val="single"/>
          <w:lang w:eastAsia="ru-RU"/>
        </w:rPr>
      </w:pPr>
      <w:r w:rsidRPr="004E78DE">
        <w:rPr>
          <w:bCs/>
          <w:sz w:val="28"/>
          <w:szCs w:val="28"/>
          <w:u w:val="single"/>
          <w:lang w:eastAsia="ru-RU"/>
        </w:rPr>
        <w:t>Пропускная способность</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Согласно поверочному расчету, наполнение (H/D) основных магистральных коллекторов в г. Ишим составляет порядка 0,35. Таким образом, учитывая требования к минимальному уклону 8 мм/м и максимальному заполнению равному 0,7 (п. 5.4.1; 5.5.1 СП 32.13330.1012) можно сделать вывод о том, что резерв пропускной способности магистральных коллекторов составит порядка 66,3%.</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 xml:space="preserve">Под надежностью участка канализационного трубопровода понимается его свойство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соблюдением мер по охране окружающей среды. </w:t>
      </w:r>
    </w:p>
    <w:p w:rsidR="00AE6C37" w:rsidRPr="004E78DE" w:rsidRDefault="00AE6C37" w:rsidP="00566570">
      <w:pPr>
        <w:spacing w:before="200" w:after="0" w:line="240" w:lineRule="auto"/>
        <w:ind w:firstLine="709"/>
        <w:rPr>
          <w:bCs/>
          <w:sz w:val="28"/>
          <w:szCs w:val="28"/>
          <w:lang w:eastAsia="ru-RU"/>
        </w:rPr>
      </w:pPr>
      <w:r w:rsidRPr="004E78DE">
        <w:rPr>
          <w:bCs/>
          <w:sz w:val="28"/>
          <w:szCs w:val="28"/>
          <w:u w:val="single"/>
          <w:lang w:eastAsia="ru-RU"/>
        </w:rPr>
        <w:t>Вывод</w:t>
      </w:r>
      <w:r w:rsidRPr="004E78DE">
        <w:rPr>
          <w:bCs/>
          <w:sz w:val="28"/>
          <w:szCs w:val="28"/>
          <w:lang w:eastAsia="ru-RU"/>
        </w:rPr>
        <w:t>: по пропускной способности существующая система водоотведения города Ишима характеризуются высокой степенью надежности. Фактическая пропускная способность может значительно отличаться от расчетной в связи с имеющимися разрушениями стыковых соединений, сужениями, обратными уклонами, разрушениями сводов из-за коррозии, провалами. Проанализировав статисту аварийных отказов на сетях водоотведения АО «Водоканал» можно отметить увеличение количества засоров коллекторов. 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 xml:space="preserve">При оценке надежности водоотводящих сетей к косвенным факторам, влияющим на риск возникновения отказа следует отнести следующие факторы: </w:t>
      </w:r>
    </w:p>
    <w:p w:rsidR="00AE6C37" w:rsidRPr="004E78DE" w:rsidRDefault="00AE6C37" w:rsidP="00017D79">
      <w:pPr>
        <w:numPr>
          <w:ilvl w:val="0"/>
          <w:numId w:val="5"/>
        </w:numPr>
        <w:spacing w:before="200" w:after="0" w:line="240" w:lineRule="auto"/>
        <w:rPr>
          <w:sz w:val="28"/>
          <w:szCs w:val="28"/>
        </w:rPr>
      </w:pPr>
      <w:r w:rsidRPr="004E78DE">
        <w:rPr>
          <w:sz w:val="28"/>
          <w:szCs w:val="28"/>
        </w:rPr>
        <w:t xml:space="preserve">год прокладки канализационного трубопровода, </w:t>
      </w:r>
    </w:p>
    <w:p w:rsidR="00AE6C37" w:rsidRPr="004E78DE" w:rsidRDefault="00AE6C37" w:rsidP="00017D79">
      <w:pPr>
        <w:numPr>
          <w:ilvl w:val="0"/>
          <w:numId w:val="5"/>
        </w:numPr>
        <w:spacing w:before="200" w:after="0" w:line="240" w:lineRule="auto"/>
        <w:rPr>
          <w:sz w:val="28"/>
          <w:szCs w:val="28"/>
        </w:rPr>
      </w:pPr>
      <w:r w:rsidRPr="004E78DE">
        <w:rPr>
          <w:sz w:val="28"/>
          <w:szCs w:val="28"/>
        </w:rPr>
        <w:t>диаметр трубопровода (толщина стенок),</w:t>
      </w:r>
    </w:p>
    <w:p w:rsidR="00AE6C37" w:rsidRPr="004E78DE" w:rsidRDefault="00AE6C37" w:rsidP="00017D79">
      <w:pPr>
        <w:numPr>
          <w:ilvl w:val="0"/>
          <w:numId w:val="5"/>
        </w:numPr>
        <w:spacing w:before="200" w:after="0" w:line="240" w:lineRule="auto"/>
        <w:rPr>
          <w:sz w:val="28"/>
          <w:szCs w:val="28"/>
        </w:rPr>
      </w:pPr>
      <w:r w:rsidRPr="004E78DE">
        <w:rPr>
          <w:sz w:val="28"/>
          <w:szCs w:val="28"/>
        </w:rPr>
        <w:t xml:space="preserve">нарушения в стыках трубопроводов, </w:t>
      </w:r>
    </w:p>
    <w:p w:rsidR="00AE6C37" w:rsidRPr="004E78DE" w:rsidRDefault="00AE6C37" w:rsidP="00017D79">
      <w:pPr>
        <w:numPr>
          <w:ilvl w:val="0"/>
          <w:numId w:val="5"/>
        </w:numPr>
        <w:spacing w:before="200" w:after="0" w:line="240" w:lineRule="auto"/>
        <w:rPr>
          <w:sz w:val="28"/>
          <w:szCs w:val="28"/>
        </w:rPr>
      </w:pPr>
      <w:r w:rsidRPr="004E78DE">
        <w:rPr>
          <w:sz w:val="28"/>
          <w:szCs w:val="28"/>
        </w:rPr>
        <w:t xml:space="preserve">дефекты внутренней поверхности, </w:t>
      </w:r>
    </w:p>
    <w:p w:rsidR="00AE6C37" w:rsidRPr="004E78DE" w:rsidRDefault="00AE6C37" w:rsidP="00017D79">
      <w:pPr>
        <w:numPr>
          <w:ilvl w:val="0"/>
          <w:numId w:val="5"/>
        </w:numPr>
        <w:spacing w:before="200" w:after="0" w:line="240" w:lineRule="auto"/>
        <w:rPr>
          <w:sz w:val="28"/>
          <w:szCs w:val="28"/>
        </w:rPr>
      </w:pPr>
      <w:r w:rsidRPr="004E78DE">
        <w:rPr>
          <w:sz w:val="28"/>
          <w:szCs w:val="28"/>
        </w:rPr>
        <w:t xml:space="preserve">засоры, препятствия, </w:t>
      </w:r>
    </w:p>
    <w:p w:rsidR="00AE6C37" w:rsidRPr="004E78DE" w:rsidRDefault="00AE6C37" w:rsidP="00017D79">
      <w:pPr>
        <w:numPr>
          <w:ilvl w:val="0"/>
          <w:numId w:val="5"/>
        </w:numPr>
        <w:spacing w:before="200" w:after="0" w:line="240" w:lineRule="auto"/>
        <w:rPr>
          <w:sz w:val="28"/>
          <w:szCs w:val="28"/>
        </w:rPr>
      </w:pPr>
      <w:r w:rsidRPr="004E78DE">
        <w:rPr>
          <w:sz w:val="28"/>
          <w:szCs w:val="28"/>
        </w:rPr>
        <w:t xml:space="preserve">нарушение герметичности, </w:t>
      </w:r>
    </w:p>
    <w:p w:rsidR="00AE6C37" w:rsidRPr="004E78DE" w:rsidRDefault="00AE6C37" w:rsidP="00017D79">
      <w:pPr>
        <w:numPr>
          <w:ilvl w:val="0"/>
          <w:numId w:val="5"/>
        </w:numPr>
        <w:spacing w:before="200" w:after="0" w:line="240" w:lineRule="auto"/>
        <w:rPr>
          <w:sz w:val="28"/>
          <w:szCs w:val="28"/>
        </w:rPr>
      </w:pPr>
      <w:r w:rsidRPr="004E78DE">
        <w:rPr>
          <w:sz w:val="28"/>
          <w:szCs w:val="28"/>
        </w:rPr>
        <w:t>деформация трубы,</w:t>
      </w:r>
    </w:p>
    <w:p w:rsidR="00AE6C37" w:rsidRPr="004E78DE" w:rsidRDefault="00AE6C37" w:rsidP="00017D79">
      <w:pPr>
        <w:numPr>
          <w:ilvl w:val="0"/>
          <w:numId w:val="5"/>
        </w:numPr>
        <w:spacing w:before="200" w:after="0" w:line="240" w:lineRule="auto"/>
        <w:rPr>
          <w:sz w:val="28"/>
          <w:szCs w:val="28"/>
        </w:rPr>
      </w:pPr>
      <w:r w:rsidRPr="004E78DE">
        <w:rPr>
          <w:sz w:val="28"/>
          <w:szCs w:val="28"/>
        </w:rPr>
        <w:t xml:space="preserve">глубина заложения труб, </w:t>
      </w:r>
    </w:p>
    <w:p w:rsidR="00AE6C37" w:rsidRPr="004E78DE" w:rsidRDefault="00AE6C37" w:rsidP="00017D79">
      <w:pPr>
        <w:numPr>
          <w:ilvl w:val="0"/>
          <w:numId w:val="5"/>
        </w:numPr>
        <w:spacing w:before="200" w:after="0" w:line="240" w:lineRule="auto"/>
        <w:rPr>
          <w:sz w:val="28"/>
          <w:szCs w:val="28"/>
        </w:rPr>
      </w:pPr>
      <w:r w:rsidRPr="004E78DE">
        <w:rPr>
          <w:sz w:val="28"/>
          <w:szCs w:val="28"/>
        </w:rPr>
        <w:t xml:space="preserve">состояние грунтов вокруг трубопровода, </w:t>
      </w:r>
    </w:p>
    <w:p w:rsidR="00AE6C37" w:rsidRPr="004E78DE" w:rsidRDefault="00AE6C37" w:rsidP="00017D79">
      <w:pPr>
        <w:numPr>
          <w:ilvl w:val="0"/>
          <w:numId w:val="5"/>
        </w:numPr>
        <w:spacing w:before="200" w:after="0" w:line="240" w:lineRule="auto"/>
        <w:rPr>
          <w:sz w:val="28"/>
          <w:szCs w:val="28"/>
        </w:rPr>
      </w:pPr>
      <w:r w:rsidRPr="004E78DE">
        <w:rPr>
          <w:sz w:val="28"/>
          <w:szCs w:val="28"/>
        </w:rPr>
        <w:t xml:space="preserve">наличие (отсутствие) подземных вод, </w:t>
      </w:r>
    </w:p>
    <w:p w:rsidR="00AE6C37" w:rsidRPr="004E78DE" w:rsidRDefault="00AE6C37" w:rsidP="00017D79">
      <w:pPr>
        <w:numPr>
          <w:ilvl w:val="0"/>
          <w:numId w:val="5"/>
        </w:numPr>
        <w:spacing w:before="200" w:after="0" w:line="240" w:lineRule="auto"/>
        <w:rPr>
          <w:sz w:val="28"/>
          <w:szCs w:val="28"/>
        </w:rPr>
      </w:pPr>
      <w:r w:rsidRPr="004E78DE">
        <w:rPr>
          <w:sz w:val="28"/>
          <w:szCs w:val="28"/>
        </w:rPr>
        <w:t xml:space="preserve">интенсивность транспортных потоков. </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 xml:space="preserve">Оценка косвенных факторов и их ранжирование по значимости к приоритетному фактору (аварийности) должно производиться с учетом двух основных условий: </w:t>
      </w:r>
    </w:p>
    <w:p w:rsidR="00AE6C37" w:rsidRPr="004E78DE" w:rsidRDefault="00AE6C37" w:rsidP="00017D79">
      <w:pPr>
        <w:numPr>
          <w:ilvl w:val="0"/>
          <w:numId w:val="5"/>
        </w:numPr>
        <w:spacing w:before="200" w:after="0" w:line="240" w:lineRule="auto"/>
        <w:rPr>
          <w:sz w:val="28"/>
          <w:szCs w:val="28"/>
        </w:rPr>
      </w:pPr>
      <w:r w:rsidRPr="004E78DE">
        <w:rPr>
          <w:sz w:val="28"/>
          <w:szCs w:val="28"/>
        </w:rPr>
        <w:t xml:space="preserve">минимального ущерба (материального, экологического, социального) в случае аварийной ситуации, например, отказа участка канализационной сети; </w:t>
      </w:r>
    </w:p>
    <w:p w:rsidR="00AE6C37" w:rsidRPr="004E78DE" w:rsidRDefault="00AE6C37" w:rsidP="00017D79">
      <w:pPr>
        <w:numPr>
          <w:ilvl w:val="0"/>
          <w:numId w:val="5"/>
        </w:numPr>
        <w:spacing w:before="200" w:after="0" w:line="240" w:lineRule="auto"/>
        <w:rPr>
          <w:sz w:val="28"/>
          <w:szCs w:val="28"/>
        </w:rPr>
      </w:pPr>
      <w:r w:rsidRPr="004E78DE">
        <w:rPr>
          <w:sz w:val="28"/>
          <w:szCs w:val="28"/>
        </w:rPr>
        <w:t xml:space="preserve">увеличения срока безаварийной эксплуатации участков сети. </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 xml:space="preserve">В условиях плотной городской застройки наиболее эффективным и экономичным решением является применение бестраншейных методов ремонта и восстановления трубопроводов. Для участков трубопроводов, подлежащих замене или прокладываемых вновь, наиболее эффективным, надежным и современным материалом является полиэтилен, который не подвержен коррозии и выдерживает ударные нагрузки при резком изменении давления в трубопроводе. Бестраншейные методы ремонта и восстановления трубопроводов позволяют вернуть в эксплуатацию потерявшие работоспособность трубопроводы и обеспечить их стабильную пропускную способность на срок 50 лет и более. </w:t>
      </w:r>
    </w:p>
    <w:p w:rsidR="00AE6C37" w:rsidRPr="004E78DE" w:rsidRDefault="00AE6C37" w:rsidP="00EA078C">
      <w:pPr>
        <w:spacing w:before="200" w:after="0" w:line="240" w:lineRule="auto"/>
        <w:ind w:firstLine="709"/>
        <w:rPr>
          <w:bCs/>
          <w:sz w:val="28"/>
          <w:szCs w:val="28"/>
          <w:u w:val="single"/>
          <w:lang w:eastAsia="ru-RU"/>
        </w:rPr>
      </w:pPr>
    </w:p>
    <w:p w:rsidR="00AE6C37" w:rsidRPr="004E78DE" w:rsidRDefault="00AE6C37" w:rsidP="00EA078C">
      <w:pPr>
        <w:spacing w:before="200" w:after="0" w:line="240" w:lineRule="auto"/>
        <w:ind w:firstLine="709"/>
        <w:rPr>
          <w:bCs/>
          <w:sz w:val="28"/>
          <w:szCs w:val="28"/>
          <w:u w:val="single"/>
          <w:lang w:eastAsia="ru-RU"/>
        </w:rPr>
      </w:pPr>
      <w:r w:rsidRPr="004E78DE">
        <w:rPr>
          <w:bCs/>
          <w:sz w:val="28"/>
          <w:szCs w:val="28"/>
          <w:u w:val="single"/>
          <w:lang w:eastAsia="ru-RU"/>
        </w:rPr>
        <w:t>Резервное электроснабжение</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Одним из важнейших элементов системы водоотведения являются канализационные насосные станции. Надежность и безотказность работы канализационных насосных станций зависит от надежного энергоснабжения. Согласно предоставленным сведениям, АВР (автоматический ввод резерва) имеется только на КНС по ул. Казанская 18. Сведения по присвоенным категориям надежности КНС не предоставлены. КНС первой категории надежности действия (согласно СП 32.13330.2012), которая не допускает перерыва или снижения подачи сточных вод, должны быть оборудованы резервными источниками электроэнергии.</w:t>
      </w:r>
    </w:p>
    <w:p w:rsidR="00AE6C37" w:rsidRPr="004E78DE" w:rsidRDefault="00AE6C37" w:rsidP="00566570">
      <w:pPr>
        <w:spacing w:before="200" w:after="0" w:line="240" w:lineRule="auto"/>
        <w:ind w:firstLine="709"/>
        <w:rPr>
          <w:bCs/>
          <w:sz w:val="28"/>
          <w:szCs w:val="28"/>
          <w:u w:val="single"/>
          <w:lang w:eastAsia="ru-RU"/>
        </w:rPr>
      </w:pPr>
      <w:r w:rsidRPr="004E78DE">
        <w:rPr>
          <w:bCs/>
          <w:sz w:val="28"/>
          <w:szCs w:val="28"/>
          <w:u w:val="single"/>
          <w:lang w:eastAsia="ru-RU"/>
        </w:rPr>
        <w:t>Степень очистки сточных вод</w:t>
      </w:r>
    </w:p>
    <w:p w:rsidR="00AE6C37" w:rsidRPr="004E78DE" w:rsidRDefault="00AE6C37" w:rsidP="00112172">
      <w:pPr>
        <w:spacing w:before="200" w:after="0" w:line="240" w:lineRule="auto"/>
        <w:ind w:firstLine="709"/>
        <w:rPr>
          <w:bCs/>
          <w:sz w:val="28"/>
          <w:szCs w:val="28"/>
          <w:lang w:eastAsia="ru-RU"/>
        </w:rPr>
      </w:pPr>
      <w:r w:rsidRPr="004E78DE">
        <w:rPr>
          <w:bCs/>
          <w:sz w:val="28"/>
          <w:szCs w:val="28"/>
          <w:lang w:eastAsia="ru-RU"/>
        </w:rPr>
        <w:t>Часть проб, очищенных на КОС сточных вод, не соответствует установленным нормам ПТК. В связи с этим по степени очистки сточных вод систему можно охарактеризовать, как неудовлетворительную.</w:t>
      </w:r>
    </w:p>
    <w:p w:rsidR="00AE6C37" w:rsidRPr="004E78DE" w:rsidRDefault="00AE6C37" w:rsidP="00D3337A">
      <w:pPr>
        <w:spacing w:before="200" w:after="0"/>
        <w:ind w:firstLine="709"/>
        <w:rPr>
          <w:bCs/>
          <w:szCs w:val="24"/>
          <w:lang w:eastAsia="ru-RU"/>
        </w:rPr>
      </w:pPr>
    </w:p>
    <w:p w:rsidR="00AE6C37" w:rsidRPr="004E78DE" w:rsidRDefault="00AE6C37" w:rsidP="00D3337A">
      <w:pPr>
        <w:spacing w:before="200" w:after="0"/>
        <w:ind w:firstLine="709"/>
        <w:rPr>
          <w:bCs/>
          <w:szCs w:val="24"/>
          <w:lang w:eastAsia="ru-RU"/>
        </w:rPr>
      </w:pPr>
    </w:p>
    <w:p w:rsidR="00AE6C37" w:rsidRPr="004E78DE" w:rsidRDefault="00AE6C37" w:rsidP="00017D79">
      <w:pPr>
        <w:pStyle w:val="3"/>
        <w:numPr>
          <w:ilvl w:val="1"/>
          <w:numId w:val="4"/>
        </w:numPr>
        <w:ind w:left="851" w:hanging="425"/>
        <w:rPr>
          <w:sz w:val="28"/>
        </w:rPr>
      </w:pPr>
      <w:bookmarkStart w:id="405" w:name="_Toc381779938"/>
      <w:bookmarkStart w:id="406" w:name="_Toc384223069"/>
      <w:bookmarkStart w:id="407" w:name="_Toc387160671"/>
      <w:bookmarkStart w:id="408" w:name="_Toc388948583"/>
      <w:bookmarkStart w:id="409" w:name="_Toc403989005"/>
      <w:bookmarkStart w:id="410" w:name="_Toc444520151"/>
      <w:bookmarkStart w:id="411" w:name="_Toc47549110"/>
      <w:r w:rsidRPr="004E78DE">
        <w:rPr>
          <w:sz w:val="28"/>
        </w:rPr>
        <w:t>Оценка воздействия сбросов сточных вод через централизованную систему водоотведения на окружающую среду</w:t>
      </w:r>
      <w:bookmarkEnd w:id="405"/>
      <w:bookmarkEnd w:id="406"/>
      <w:bookmarkEnd w:id="407"/>
      <w:bookmarkEnd w:id="408"/>
      <w:bookmarkEnd w:id="409"/>
      <w:bookmarkEnd w:id="410"/>
      <w:bookmarkEnd w:id="411"/>
    </w:p>
    <w:p w:rsidR="00AE6C37" w:rsidRPr="004E78DE" w:rsidRDefault="00AE6C37" w:rsidP="0052766A">
      <w:pPr>
        <w:spacing w:before="200" w:after="0" w:line="240" w:lineRule="auto"/>
        <w:ind w:firstLine="709"/>
        <w:rPr>
          <w:bCs/>
          <w:sz w:val="28"/>
          <w:szCs w:val="28"/>
          <w:lang w:eastAsia="ru-RU"/>
        </w:rPr>
      </w:pPr>
      <w:r w:rsidRPr="004E78DE">
        <w:rPr>
          <w:bCs/>
          <w:sz w:val="28"/>
          <w:szCs w:val="28"/>
          <w:lang w:eastAsia="ru-RU"/>
        </w:rPr>
        <w:t>Состав и анализ сточных вод представлен в таблицах ниже.</w:t>
      </w:r>
    </w:p>
    <w:p w:rsidR="00AE6C37" w:rsidRPr="004E78DE" w:rsidRDefault="00AE6C37" w:rsidP="0052766A">
      <w:pPr>
        <w:pStyle w:val="af5"/>
        <w:rPr>
          <w:b w:val="0"/>
          <w:iCs/>
        </w:rPr>
      </w:pPr>
      <w:bookmarkStart w:id="412" w:name="_Toc47549032"/>
      <w:r w:rsidRPr="004E78DE">
        <w:t>Таблица 56. Состав и анализ сточных и природных вод за 2019 г.</w:t>
      </w:r>
      <w:bookmarkEnd w:id="4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0"/>
        <w:gridCol w:w="998"/>
        <w:gridCol w:w="103"/>
        <w:gridCol w:w="1480"/>
        <w:gridCol w:w="1899"/>
        <w:gridCol w:w="1857"/>
        <w:gridCol w:w="1429"/>
        <w:gridCol w:w="1629"/>
      </w:tblGrid>
      <w:tr w:rsidR="00AE6C37" w:rsidRPr="004E78DE" w:rsidTr="007C357F">
        <w:trPr>
          <w:trHeight w:val="23"/>
          <w:tblHeader/>
          <w:jc w:val="center"/>
        </w:trPr>
        <w:tc>
          <w:tcPr>
            <w:tcW w:w="460" w:type="dxa"/>
            <w:vMerge w:val="restart"/>
          </w:tcPr>
          <w:p w:rsidR="00AE6C37" w:rsidRPr="004E78DE" w:rsidRDefault="00AE6C37" w:rsidP="007C357F">
            <w:pPr>
              <w:widowControl w:val="0"/>
              <w:spacing w:after="0" w:line="240" w:lineRule="auto"/>
              <w:rPr>
                <w:sz w:val="20"/>
              </w:rPr>
            </w:pPr>
            <w:r w:rsidRPr="004E78DE">
              <w:rPr>
                <w:sz w:val="20"/>
              </w:rPr>
              <w:t>№</w:t>
            </w:r>
          </w:p>
        </w:tc>
        <w:tc>
          <w:tcPr>
            <w:tcW w:w="1101" w:type="dxa"/>
            <w:gridSpan w:val="2"/>
            <w:vMerge w:val="restart"/>
          </w:tcPr>
          <w:p w:rsidR="00AE6C37" w:rsidRPr="004E78DE" w:rsidRDefault="00AE6C37" w:rsidP="007C357F">
            <w:pPr>
              <w:widowControl w:val="0"/>
              <w:spacing w:after="0" w:line="240" w:lineRule="auto"/>
              <w:rPr>
                <w:sz w:val="20"/>
              </w:rPr>
            </w:pPr>
            <w:r w:rsidRPr="004E78DE">
              <w:rPr>
                <w:sz w:val="20"/>
              </w:rPr>
              <w:t>НДС сброса (мг/дм³)</w:t>
            </w:r>
          </w:p>
        </w:tc>
        <w:tc>
          <w:tcPr>
            <w:tcW w:w="1480" w:type="dxa"/>
            <w:vMerge w:val="restart"/>
          </w:tcPr>
          <w:p w:rsidR="00AE6C37" w:rsidRPr="004E78DE" w:rsidRDefault="00AE6C37" w:rsidP="007C357F">
            <w:pPr>
              <w:widowControl w:val="0"/>
              <w:spacing w:after="0" w:line="240" w:lineRule="auto"/>
              <w:rPr>
                <w:sz w:val="20"/>
              </w:rPr>
            </w:pPr>
            <w:r w:rsidRPr="004E78DE">
              <w:rPr>
                <w:sz w:val="20"/>
              </w:rPr>
              <w:t>Определяемые компоненты</w:t>
            </w:r>
          </w:p>
        </w:tc>
        <w:tc>
          <w:tcPr>
            <w:tcW w:w="3756" w:type="dxa"/>
            <w:gridSpan w:val="2"/>
          </w:tcPr>
          <w:p w:rsidR="00AE6C37" w:rsidRPr="004E78DE" w:rsidRDefault="00AE6C37" w:rsidP="007C357F">
            <w:pPr>
              <w:widowControl w:val="0"/>
              <w:spacing w:after="0" w:line="240" w:lineRule="auto"/>
              <w:rPr>
                <w:sz w:val="20"/>
              </w:rPr>
            </w:pPr>
            <w:r w:rsidRPr="004E78DE">
              <w:rPr>
                <w:sz w:val="20"/>
              </w:rPr>
              <w:t xml:space="preserve">Место отбора проб на ОСК </w:t>
            </w:r>
          </w:p>
        </w:tc>
        <w:tc>
          <w:tcPr>
            <w:tcW w:w="3058" w:type="dxa"/>
            <w:gridSpan w:val="2"/>
          </w:tcPr>
          <w:p w:rsidR="00AE6C37" w:rsidRPr="004E78DE" w:rsidRDefault="00AE6C37" w:rsidP="007C357F">
            <w:pPr>
              <w:widowControl w:val="0"/>
              <w:spacing w:after="0" w:line="240" w:lineRule="auto"/>
              <w:rPr>
                <w:sz w:val="20"/>
              </w:rPr>
            </w:pPr>
            <w:r w:rsidRPr="004E78DE">
              <w:rPr>
                <w:sz w:val="20"/>
              </w:rPr>
              <w:t>р. Ишим (сброс сточных вод)</w:t>
            </w:r>
          </w:p>
        </w:tc>
      </w:tr>
      <w:tr w:rsidR="00AE6C37" w:rsidRPr="004E78DE" w:rsidTr="007C357F">
        <w:trPr>
          <w:trHeight w:val="23"/>
          <w:tblHeader/>
          <w:jc w:val="center"/>
        </w:trPr>
        <w:tc>
          <w:tcPr>
            <w:tcW w:w="460" w:type="dxa"/>
            <w:vMerge/>
            <w:vAlign w:val="center"/>
          </w:tcPr>
          <w:p w:rsidR="00AE6C37" w:rsidRPr="004E78DE" w:rsidRDefault="00AE6C37" w:rsidP="007C357F">
            <w:pPr>
              <w:widowControl w:val="0"/>
              <w:spacing w:after="0" w:line="240" w:lineRule="auto"/>
              <w:rPr>
                <w:sz w:val="20"/>
              </w:rPr>
            </w:pPr>
          </w:p>
        </w:tc>
        <w:tc>
          <w:tcPr>
            <w:tcW w:w="1101" w:type="dxa"/>
            <w:gridSpan w:val="2"/>
            <w:vMerge/>
            <w:vAlign w:val="center"/>
          </w:tcPr>
          <w:p w:rsidR="00AE6C37" w:rsidRPr="004E78DE" w:rsidRDefault="00AE6C37" w:rsidP="007C357F">
            <w:pPr>
              <w:widowControl w:val="0"/>
              <w:spacing w:after="0" w:line="240" w:lineRule="auto"/>
              <w:rPr>
                <w:sz w:val="20"/>
              </w:rPr>
            </w:pPr>
          </w:p>
        </w:tc>
        <w:tc>
          <w:tcPr>
            <w:tcW w:w="1480" w:type="dxa"/>
            <w:vMerge/>
            <w:vAlign w:val="center"/>
          </w:tcPr>
          <w:p w:rsidR="00AE6C37" w:rsidRPr="004E78DE" w:rsidRDefault="00AE6C37" w:rsidP="007C357F">
            <w:pPr>
              <w:widowControl w:val="0"/>
              <w:spacing w:after="0" w:line="240" w:lineRule="auto"/>
              <w:rPr>
                <w:sz w:val="20"/>
              </w:rPr>
            </w:pPr>
          </w:p>
        </w:tc>
        <w:tc>
          <w:tcPr>
            <w:tcW w:w="1899" w:type="dxa"/>
          </w:tcPr>
          <w:p w:rsidR="00AE6C37" w:rsidRPr="004E78DE" w:rsidRDefault="00AE6C37" w:rsidP="007C357F">
            <w:pPr>
              <w:widowControl w:val="0"/>
              <w:spacing w:after="0" w:line="240" w:lineRule="auto"/>
              <w:rPr>
                <w:sz w:val="20"/>
              </w:rPr>
            </w:pPr>
            <w:r w:rsidRPr="004E78DE">
              <w:rPr>
                <w:sz w:val="20"/>
              </w:rPr>
              <w:t>До очистки (мг/дм³)</w:t>
            </w:r>
          </w:p>
        </w:tc>
        <w:tc>
          <w:tcPr>
            <w:tcW w:w="1857" w:type="dxa"/>
          </w:tcPr>
          <w:p w:rsidR="00AE6C37" w:rsidRPr="004E78DE" w:rsidRDefault="00AE6C37" w:rsidP="007C357F">
            <w:pPr>
              <w:widowControl w:val="0"/>
              <w:spacing w:after="0" w:line="240" w:lineRule="auto"/>
              <w:rPr>
                <w:sz w:val="20"/>
              </w:rPr>
            </w:pPr>
            <w:r w:rsidRPr="004E78DE">
              <w:rPr>
                <w:sz w:val="20"/>
              </w:rPr>
              <w:t>После очистки (мг/дм³)</w:t>
            </w:r>
          </w:p>
        </w:tc>
        <w:tc>
          <w:tcPr>
            <w:tcW w:w="1429" w:type="dxa"/>
          </w:tcPr>
          <w:p w:rsidR="00AE6C37" w:rsidRPr="004E78DE" w:rsidRDefault="00AE6C37" w:rsidP="007C357F">
            <w:pPr>
              <w:widowControl w:val="0"/>
              <w:spacing w:after="0" w:line="240" w:lineRule="auto"/>
              <w:rPr>
                <w:sz w:val="20"/>
              </w:rPr>
            </w:pPr>
            <w:r w:rsidRPr="004E78DE">
              <w:rPr>
                <w:sz w:val="20"/>
              </w:rPr>
              <w:t>500 м выше сброса (мг/дм³)</w:t>
            </w:r>
          </w:p>
        </w:tc>
        <w:tc>
          <w:tcPr>
            <w:tcW w:w="1629" w:type="dxa"/>
          </w:tcPr>
          <w:p w:rsidR="00AE6C37" w:rsidRPr="004E78DE" w:rsidRDefault="00AE6C37" w:rsidP="007C357F">
            <w:pPr>
              <w:widowControl w:val="0"/>
              <w:spacing w:after="0" w:line="240" w:lineRule="auto"/>
              <w:rPr>
                <w:sz w:val="20"/>
              </w:rPr>
            </w:pPr>
            <w:r w:rsidRPr="004E78DE">
              <w:rPr>
                <w:sz w:val="20"/>
              </w:rPr>
              <w:t>500 м ниже сброса (мг/дм³)</w:t>
            </w:r>
          </w:p>
        </w:tc>
      </w:tr>
      <w:tr w:rsidR="00AE6C37" w:rsidRPr="004E78DE" w:rsidTr="007C357F">
        <w:trPr>
          <w:trHeight w:val="23"/>
          <w:jc w:val="center"/>
        </w:trPr>
        <w:tc>
          <w:tcPr>
            <w:tcW w:w="9855" w:type="dxa"/>
            <w:gridSpan w:val="8"/>
          </w:tcPr>
          <w:p w:rsidR="00AE6C37" w:rsidRPr="004E78DE" w:rsidRDefault="00AE6C37" w:rsidP="007C357F">
            <w:pPr>
              <w:widowControl w:val="0"/>
              <w:spacing w:after="0" w:line="240" w:lineRule="auto"/>
              <w:jc w:val="center"/>
              <w:rPr>
                <w:sz w:val="20"/>
              </w:rPr>
            </w:pPr>
            <w:r w:rsidRPr="004E78DE">
              <w:rPr>
                <w:sz w:val="20"/>
              </w:rPr>
              <w:t>за январь 2019 г.</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1</w:t>
            </w:r>
          </w:p>
        </w:tc>
        <w:tc>
          <w:tcPr>
            <w:tcW w:w="1101" w:type="dxa"/>
            <w:gridSpan w:val="2"/>
          </w:tcPr>
          <w:p w:rsidR="00AE6C37" w:rsidRPr="004E78DE" w:rsidRDefault="00AE6C37" w:rsidP="007C357F">
            <w:pPr>
              <w:widowControl w:val="0"/>
              <w:spacing w:after="0" w:line="240" w:lineRule="auto"/>
              <w:rPr>
                <w:sz w:val="20"/>
              </w:rPr>
            </w:pPr>
          </w:p>
        </w:tc>
        <w:tc>
          <w:tcPr>
            <w:tcW w:w="1480" w:type="dxa"/>
          </w:tcPr>
          <w:p w:rsidR="00AE6C37" w:rsidRPr="004E78DE" w:rsidRDefault="00AE6C37" w:rsidP="007C357F">
            <w:pPr>
              <w:widowControl w:val="0"/>
              <w:spacing w:after="0" w:line="240" w:lineRule="auto"/>
              <w:rPr>
                <w:sz w:val="20"/>
              </w:rPr>
            </w:pPr>
            <w:r w:rsidRPr="004E78DE">
              <w:rPr>
                <w:sz w:val="20"/>
              </w:rPr>
              <w:t xml:space="preserve">Температура </w:t>
            </w:r>
          </w:p>
        </w:tc>
        <w:tc>
          <w:tcPr>
            <w:tcW w:w="1899" w:type="dxa"/>
          </w:tcPr>
          <w:p w:rsidR="00AE6C37" w:rsidRPr="004E78DE" w:rsidRDefault="00AE6C37" w:rsidP="007C357F">
            <w:pPr>
              <w:widowControl w:val="0"/>
              <w:spacing w:after="0" w:line="240" w:lineRule="auto"/>
              <w:rPr>
                <w:sz w:val="20"/>
              </w:rPr>
            </w:pPr>
            <w:r w:rsidRPr="004E78DE">
              <w:rPr>
                <w:sz w:val="20"/>
              </w:rPr>
              <w:t>12,2+0,2</w:t>
            </w:r>
          </w:p>
        </w:tc>
        <w:tc>
          <w:tcPr>
            <w:tcW w:w="1857" w:type="dxa"/>
          </w:tcPr>
          <w:p w:rsidR="00AE6C37" w:rsidRPr="004E78DE" w:rsidRDefault="00AE6C37" w:rsidP="007C357F">
            <w:pPr>
              <w:widowControl w:val="0"/>
              <w:spacing w:after="0" w:line="240" w:lineRule="auto"/>
              <w:rPr>
                <w:sz w:val="20"/>
              </w:rPr>
            </w:pPr>
            <w:r w:rsidRPr="004E78DE">
              <w:rPr>
                <w:sz w:val="20"/>
              </w:rPr>
              <w:t>9,6+0,2</w:t>
            </w:r>
          </w:p>
        </w:tc>
        <w:tc>
          <w:tcPr>
            <w:tcW w:w="1429" w:type="dxa"/>
          </w:tcPr>
          <w:p w:rsidR="00AE6C37" w:rsidRPr="004E78DE" w:rsidRDefault="00AE6C37" w:rsidP="007C357F">
            <w:pPr>
              <w:widowControl w:val="0"/>
              <w:spacing w:after="0" w:line="240" w:lineRule="auto"/>
              <w:rPr>
                <w:sz w:val="20"/>
              </w:rPr>
            </w:pPr>
            <w:r w:rsidRPr="004E78DE">
              <w:rPr>
                <w:sz w:val="20"/>
              </w:rPr>
              <w:t>1,6+0,2</w:t>
            </w:r>
          </w:p>
        </w:tc>
        <w:tc>
          <w:tcPr>
            <w:tcW w:w="1629" w:type="dxa"/>
          </w:tcPr>
          <w:p w:rsidR="00AE6C37" w:rsidRPr="004E78DE" w:rsidRDefault="00AE6C37" w:rsidP="007C357F">
            <w:pPr>
              <w:widowControl w:val="0"/>
              <w:spacing w:after="0" w:line="240" w:lineRule="auto"/>
              <w:rPr>
                <w:sz w:val="20"/>
              </w:rPr>
            </w:pPr>
            <w:r w:rsidRPr="004E78DE">
              <w:rPr>
                <w:sz w:val="20"/>
              </w:rPr>
              <w:t>1,7+0,2</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2</w:t>
            </w:r>
          </w:p>
        </w:tc>
        <w:tc>
          <w:tcPr>
            <w:tcW w:w="1101" w:type="dxa"/>
            <w:gridSpan w:val="2"/>
          </w:tcPr>
          <w:p w:rsidR="00AE6C37" w:rsidRPr="004E78DE" w:rsidRDefault="00AE6C37" w:rsidP="007C357F">
            <w:pPr>
              <w:widowControl w:val="0"/>
              <w:spacing w:after="0" w:line="240" w:lineRule="auto"/>
              <w:rPr>
                <w:sz w:val="20"/>
              </w:rPr>
            </w:pPr>
          </w:p>
        </w:tc>
        <w:tc>
          <w:tcPr>
            <w:tcW w:w="1480" w:type="dxa"/>
          </w:tcPr>
          <w:p w:rsidR="00AE6C37" w:rsidRPr="004E78DE" w:rsidRDefault="00AE6C37" w:rsidP="007C357F">
            <w:pPr>
              <w:widowControl w:val="0"/>
              <w:spacing w:after="0" w:line="240" w:lineRule="auto"/>
              <w:rPr>
                <w:sz w:val="20"/>
              </w:rPr>
            </w:pPr>
            <w:r w:rsidRPr="004E78DE">
              <w:rPr>
                <w:sz w:val="20"/>
              </w:rPr>
              <w:t>Водородный показатель</w:t>
            </w:r>
          </w:p>
        </w:tc>
        <w:tc>
          <w:tcPr>
            <w:tcW w:w="1899" w:type="dxa"/>
          </w:tcPr>
          <w:p w:rsidR="00AE6C37" w:rsidRPr="004E78DE" w:rsidRDefault="00AE6C37" w:rsidP="007C357F">
            <w:pPr>
              <w:widowControl w:val="0"/>
              <w:spacing w:after="0" w:line="240" w:lineRule="auto"/>
              <w:rPr>
                <w:sz w:val="20"/>
              </w:rPr>
            </w:pPr>
            <w:r w:rsidRPr="004E78DE">
              <w:rPr>
                <w:sz w:val="20"/>
              </w:rPr>
              <w:t>7,4+0,20</w:t>
            </w:r>
          </w:p>
        </w:tc>
        <w:tc>
          <w:tcPr>
            <w:tcW w:w="1857" w:type="dxa"/>
          </w:tcPr>
          <w:p w:rsidR="00AE6C37" w:rsidRPr="004E78DE" w:rsidRDefault="00AE6C37" w:rsidP="007C357F">
            <w:pPr>
              <w:widowControl w:val="0"/>
              <w:spacing w:after="0" w:line="240" w:lineRule="auto"/>
              <w:rPr>
                <w:sz w:val="20"/>
              </w:rPr>
            </w:pPr>
            <w:r w:rsidRPr="004E78DE">
              <w:rPr>
                <w:sz w:val="20"/>
              </w:rPr>
              <w:t>7,7+0,20</w:t>
            </w:r>
          </w:p>
        </w:tc>
        <w:tc>
          <w:tcPr>
            <w:tcW w:w="1429" w:type="dxa"/>
          </w:tcPr>
          <w:p w:rsidR="00AE6C37" w:rsidRPr="004E78DE" w:rsidRDefault="00AE6C37" w:rsidP="007C357F">
            <w:pPr>
              <w:widowControl w:val="0"/>
              <w:spacing w:after="0" w:line="240" w:lineRule="auto"/>
              <w:rPr>
                <w:sz w:val="20"/>
              </w:rPr>
            </w:pPr>
            <w:r w:rsidRPr="004E78DE">
              <w:rPr>
                <w:sz w:val="20"/>
              </w:rPr>
              <w:t>7,60+0,20</w:t>
            </w:r>
          </w:p>
        </w:tc>
        <w:tc>
          <w:tcPr>
            <w:tcW w:w="1629" w:type="dxa"/>
          </w:tcPr>
          <w:p w:rsidR="00AE6C37" w:rsidRPr="004E78DE" w:rsidRDefault="00AE6C37" w:rsidP="007C357F">
            <w:pPr>
              <w:widowControl w:val="0"/>
              <w:spacing w:after="0" w:line="240" w:lineRule="auto"/>
              <w:rPr>
                <w:sz w:val="20"/>
              </w:rPr>
            </w:pPr>
            <w:r w:rsidRPr="004E78DE">
              <w:rPr>
                <w:sz w:val="20"/>
              </w:rPr>
              <w:t>7,60+0,20</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3</w:t>
            </w:r>
          </w:p>
        </w:tc>
        <w:tc>
          <w:tcPr>
            <w:tcW w:w="1101" w:type="dxa"/>
            <w:gridSpan w:val="2"/>
          </w:tcPr>
          <w:p w:rsidR="00AE6C37" w:rsidRPr="004E78DE" w:rsidRDefault="00AE6C37" w:rsidP="007C357F">
            <w:pPr>
              <w:widowControl w:val="0"/>
              <w:spacing w:after="0" w:line="240" w:lineRule="auto"/>
              <w:rPr>
                <w:sz w:val="20"/>
              </w:rPr>
            </w:pPr>
          </w:p>
        </w:tc>
        <w:tc>
          <w:tcPr>
            <w:tcW w:w="1480" w:type="dxa"/>
          </w:tcPr>
          <w:p w:rsidR="00AE6C37" w:rsidRPr="004E78DE" w:rsidRDefault="00AE6C37" w:rsidP="007C357F">
            <w:pPr>
              <w:widowControl w:val="0"/>
              <w:spacing w:after="0" w:line="240" w:lineRule="auto"/>
              <w:rPr>
                <w:sz w:val="20"/>
              </w:rPr>
            </w:pPr>
            <w:r w:rsidRPr="004E78DE">
              <w:rPr>
                <w:sz w:val="20"/>
              </w:rPr>
              <w:t xml:space="preserve">Прозрачность </w:t>
            </w:r>
          </w:p>
        </w:tc>
        <w:tc>
          <w:tcPr>
            <w:tcW w:w="1899" w:type="dxa"/>
          </w:tcPr>
          <w:p w:rsidR="00AE6C37" w:rsidRPr="004E78DE" w:rsidRDefault="00AE6C37" w:rsidP="007C357F">
            <w:pPr>
              <w:widowControl w:val="0"/>
              <w:spacing w:after="0" w:line="240" w:lineRule="auto"/>
              <w:rPr>
                <w:sz w:val="20"/>
              </w:rPr>
            </w:pPr>
            <w:r w:rsidRPr="004E78DE">
              <w:rPr>
                <w:sz w:val="20"/>
              </w:rPr>
              <w:t>1,0±0,1</w:t>
            </w:r>
          </w:p>
        </w:tc>
        <w:tc>
          <w:tcPr>
            <w:tcW w:w="1857" w:type="dxa"/>
          </w:tcPr>
          <w:p w:rsidR="00AE6C37" w:rsidRPr="004E78DE" w:rsidRDefault="00AE6C37" w:rsidP="007C357F">
            <w:pPr>
              <w:widowControl w:val="0"/>
              <w:spacing w:after="0" w:line="240" w:lineRule="auto"/>
              <w:rPr>
                <w:sz w:val="20"/>
              </w:rPr>
            </w:pPr>
            <w:r w:rsidRPr="004E78DE">
              <w:rPr>
                <w:sz w:val="20"/>
              </w:rPr>
              <w:t>21,4±2,2</w:t>
            </w:r>
          </w:p>
        </w:tc>
        <w:tc>
          <w:tcPr>
            <w:tcW w:w="1429" w:type="dxa"/>
          </w:tcPr>
          <w:p w:rsidR="00AE6C37" w:rsidRPr="004E78DE" w:rsidRDefault="00AE6C37" w:rsidP="007C357F">
            <w:pPr>
              <w:widowControl w:val="0"/>
              <w:spacing w:after="0" w:line="240" w:lineRule="auto"/>
              <w:rPr>
                <w:sz w:val="20"/>
              </w:rPr>
            </w:pPr>
            <w:r w:rsidRPr="004E78DE">
              <w:rPr>
                <w:sz w:val="20"/>
              </w:rPr>
              <w:t>24,8±2,5</w:t>
            </w:r>
          </w:p>
        </w:tc>
        <w:tc>
          <w:tcPr>
            <w:tcW w:w="1629" w:type="dxa"/>
          </w:tcPr>
          <w:p w:rsidR="00AE6C37" w:rsidRPr="004E78DE" w:rsidRDefault="00AE6C37" w:rsidP="007C357F">
            <w:pPr>
              <w:widowControl w:val="0"/>
              <w:spacing w:after="0" w:line="240" w:lineRule="auto"/>
              <w:rPr>
                <w:sz w:val="20"/>
              </w:rPr>
            </w:pPr>
            <w:r w:rsidRPr="004E78DE">
              <w:rPr>
                <w:sz w:val="20"/>
              </w:rPr>
              <w:t>24,5±2,5</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4</w:t>
            </w:r>
          </w:p>
        </w:tc>
        <w:tc>
          <w:tcPr>
            <w:tcW w:w="1101" w:type="dxa"/>
            <w:gridSpan w:val="2"/>
          </w:tcPr>
          <w:p w:rsidR="00AE6C37" w:rsidRPr="004E78DE" w:rsidRDefault="00AE6C37" w:rsidP="007C357F">
            <w:pPr>
              <w:widowControl w:val="0"/>
              <w:spacing w:after="0" w:line="240" w:lineRule="auto"/>
              <w:rPr>
                <w:sz w:val="20"/>
              </w:rPr>
            </w:pPr>
            <w:r w:rsidRPr="004E78DE">
              <w:rPr>
                <w:sz w:val="20"/>
              </w:rPr>
              <w:t>13,2</w:t>
            </w:r>
          </w:p>
        </w:tc>
        <w:tc>
          <w:tcPr>
            <w:tcW w:w="1480" w:type="dxa"/>
          </w:tcPr>
          <w:p w:rsidR="00AE6C37" w:rsidRPr="004E78DE" w:rsidRDefault="00AE6C37" w:rsidP="007C357F">
            <w:pPr>
              <w:widowControl w:val="0"/>
              <w:spacing w:after="0" w:line="240" w:lineRule="auto"/>
              <w:rPr>
                <w:sz w:val="20"/>
              </w:rPr>
            </w:pPr>
            <w:r w:rsidRPr="004E78DE">
              <w:rPr>
                <w:sz w:val="20"/>
              </w:rPr>
              <w:t>Взвешенные в-ва</w:t>
            </w:r>
          </w:p>
        </w:tc>
        <w:tc>
          <w:tcPr>
            <w:tcW w:w="1899" w:type="dxa"/>
          </w:tcPr>
          <w:p w:rsidR="00AE6C37" w:rsidRPr="004E78DE" w:rsidRDefault="00AE6C37" w:rsidP="007C357F">
            <w:pPr>
              <w:widowControl w:val="0"/>
              <w:spacing w:after="0" w:line="240" w:lineRule="auto"/>
              <w:rPr>
                <w:sz w:val="20"/>
              </w:rPr>
            </w:pPr>
            <w:r w:rsidRPr="004E78DE">
              <w:rPr>
                <w:sz w:val="20"/>
              </w:rPr>
              <w:t>248,3+19,9</w:t>
            </w:r>
          </w:p>
        </w:tc>
        <w:tc>
          <w:tcPr>
            <w:tcW w:w="1857" w:type="dxa"/>
          </w:tcPr>
          <w:p w:rsidR="00AE6C37" w:rsidRPr="004E78DE" w:rsidRDefault="00AE6C37" w:rsidP="007C357F">
            <w:pPr>
              <w:widowControl w:val="0"/>
              <w:spacing w:after="0" w:line="240" w:lineRule="auto"/>
              <w:rPr>
                <w:sz w:val="20"/>
              </w:rPr>
            </w:pPr>
            <w:r w:rsidRPr="004E78DE">
              <w:rPr>
                <w:sz w:val="20"/>
              </w:rPr>
              <w:t>15,9+2,7</w:t>
            </w:r>
          </w:p>
        </w:tc>
        <w:tc>
          <w:tcPr>
            <w:tcW w:w="1429" w:type="dxa"/>
          </w:tcPr>
          <w:p w:rsidR="00AE6C37" w:rsidRPr="004E78DE" w:rsidRDefault="00AE6C37" w:rsidP="007C357F">
            <w:pPr>
              <w:widowControl w:val="0"/>
              <w:spacing w:after="0" w:line="240" w:lineRule="auto"/>
              <w:rPr>
                <w:sz w:val="20"/>
              </w:rPr>
            </w:pPr>
            <w:r w:rsidRPr="004E78DE">
              <w:rPr>
                <w:sz w:val="20"/>
              </w:rPr>
              <w:t>6,3+1,1</w:t>
            </w:r>
          </w:p>
        </w:tc>
        <w:tc>
          <w:tcPr>
            <w:tcW w:w="1629" w:type="dxa"/>
          </w:tcPr>
          <w:p w:rsidR="00AE6C37" w:rsidRPr="004E78DE" w:rsidRDefault="00AE6C37" w:rsidP="007C357F">
            <w:pPr>
              <w:widowControl w:val="0"/>
              <w:spacing w:after="0" w:line="240" w:lineRule="auto"/>
              <w:rPr>
                <w:sz w:val="20"/>
              </w:rPr>
            </w:pPr>
            <w:r w:rsidRPr="004E78DE">
              <w:rPr>
                <w:sz w:val="20"/>
              </w:rPr>
              <w:t>5,7+1,0</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5</w:t>
            </w:r>
          </w:p>
        </w:tc>
        <w:tc>
          <w:tcPr>
            <w:tcW w:w="1101" w:type="dxa"/>
            <w:gridSpan w:val="2"/>
          </w:tcPr>
          <w:p w:rsidR="00AE6C37" w:rsidRPr="004E78DE" w:rsidRDefault="00AE6C37" w:rsidP="007C357F">
            <w:pPr>
              <w:widowControl w:val="0"/>
              <w:spacing w:after="0" w:line="240" w:lineRule="auto"/>
              <w:rPr>
                <w:sz w:val="20"/>
              </w:rPr>
            </w:pPr>
            <w:r w:rsidRPr="004E78DE">
              <w:rPr>
                <w:sz w:val="20"/>
              </w:rPr>
              <w:t>1000</w:t>
            </w:r>
          </w:p>
        </w:tc>
        <w:tc>
          <w:tcPr>
            <w:tcW w:w="1480" w:type="dxa"/>
          </w:tcPr>
          <w:p w:rsidR="00AE6C37" w:rsidRPr="004E78DE" w:rsidRDefault="00AE6C37" w:rsidP="007C357F">
            <w:pPr>
              <w:widowControl w:val="0"/>
              <w:spacing w:after="0" w:line="240" w:lineRule="auto"/>
              <w:rPr>
                <w:sz w:val="20"/>
              </w:rPr>
            </w:pPr>
            <w:r w:rsidRPr="004E78DE">
              <w:rPr>
                <w:sz w:val="20"/>
              </w:rPr>
              <w:t>Сухой остаток</w:t>
            </w:r>
          </w:p>
        </w:tc>
        <w:tc>
          <w:tcPr>
            <w:tcW w:w="1899" w:type="dxa"/>
          </w:tcPr>
          <w:p w:rsidR="00AE6C37" w:rsidRPr="004E78DE" w:rsidRDefault="00AE6C37" w:rsidP="007C357F">
            <w:pPr>
              <w:widowControl w:val="0"/>
              <w:spacing w:after="0" w:line="240" w:lineRule="auto"/>
              <w:rPr>
                <w:sz w:val="20"/>
              </w:rPr>
            </w:pPr>
            <w:r w:rsidRPr="004E78DE">
              <w:rPr>
                <w:sz w:val="20"/>
              </w:rPr>
              <w:t>1165,0+93,0</w:t>
            </w:r>
          </w:p>
        </w:tc>
        <w:tc>
          <w:tcPr>
            <w:tcW w:w="1857" w:type="dxa"/>
          </w:tcPr>
          <w:p w:rsidR="00AE6C37" w:rsidRPr="004E78DE" w:rsidRDefault="00AE6C37" w:rsidP="007C357F">
            <w:pPr>
              <w:widowControl w:val="0"/>
              <w:spacing w:after="0" w:line="240" w:lineRule="auto"/>
              <w:rPr>
                <w:sz w:val="20"/>
              </w:rPr>
            </w:pPr>
            <w:r w:rsidRPr="004E78DE">
              <w:rPr>
                <w:sz w:val="20"/>
              </w:rPr>
              <w:t>980,0+78,0</w:t>
            </w:r>
          </w:p>
        </w:tc>
        <w:tc>
          <w:tcPr>
            <w:tcW w:w="1429" w:type="dxa"/>
          </w:tcPr>
          <w:p w:rsidR="00AE6C37" w:rsidRPr="004E78DE" w:rsidRDefault="00AE6C37" w:rsidP="007C357F">
            <w:pPr>
              <w:widowControl w:val="0"/>
              <w:spacing w:after="0" w:line="240" w:lineRule="auto"/>
              <w:rPr>
                <w:sz w:val="20"/>
              </w:rPr>
            </w:pPr>
            <w:r w:rsidRPr="004E78DE">
              <w:rPr>
                <w:sz w:val="20"/>
              </w:rPr>
              <w:t>723,0+58,0</w:t>
            </w:r>
          </w:p>
        </w:tc>
        <w:tc>
          <w:tcPr>
            <w:tcW w:w="1629" w:type="dxa"/>
          </w:tcPr>
          <w:p w:rsidR="00AE6C37" w:rsidRPr="004E78DE" w:rsidRDefault="00AE6C37" w:rsidP="007C357F">
            <w:pPr>
              <w:widowControl w:val="0"/>
              <w:spacing w:after="0" w:line="240" w:lineRule="auto"/>
              <w:rPr>
                <w:sz w:val="20"/>
              </w:rPr>
            </w:pPr>
            <w:r w:rsidRPr="004E78DE">
              <w:rPr>
                <w:sz w:val="20"/>
              </w:rPr>
              <w:t>708,0+57,0</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6</w:t>
            </w:r>
          </w:p>
        </w:tc>
        <w:tc>
          <w:tcPr>
            <w:tcW w:w="1101" w:type="dxa"/>
            <w:gridSpan w:val="2"/>
          </w:tcPr>
          <w:p w:rsidR="00AE6C37" w:rsidRPr="004E78DE" w:rsidRDefault="00AE6C37" w:rsidP="007C357F">
            <w:pPr>
              <w:widowControl w:val="0"/>
              <w:spacing w:after="0" w:line="240" w:lineRule="auto"/>
              <w:rPr>
                <w:sz w:val="20"/>
              </w:rPr>
            </w:pPr>
          </w:p>
        </w:tc>
        <w:tc>
          <w:tcPr>
            <w:tcW w:w="1480" w:type="dxa"/>
          </w:tcPr>
          <w:p w:rsidR="00AE6C37" w:rsidRPr="004E78DE" w:rsidRDefault="00AE6C37" w:rsidP="007C357F">
            <w:pPr>
              <w:widowControl w:val="0"/>
              <w:spacing w:after="0" w:line="240" w:lineRule="auto"/>
              <w:rPr>
                <w:sz w:val="20"/>
              </w:rPr>
            </w:pPr>
            <w:r w:rsidRPr="004E78DE">
              <w:rPr>
                <w:sz w:val="20"/>
              </w:rPr>
              <w:t>Растворен. кислород</w:t>
            </w:r>
          </w:p>
        </w:tc>
        <w:tc>
          <w:tcPr>
            <w:tcW w:w="1899" w:type="dxa"/>
          </w:tcPr>
          <w:p w:rsidR="00AE6C37" w:rsidRPr="004E78DE" w:rsidRDefault="00AE6C37" w:rsidP="007C357F">
            <w:pPr>
              <w:widowControl w:val="0"/>
              <w:spacing w:after="0" w:line="240" w:lineRule="auto"/>
              <w:rPr>
                <w:sz w:val="20"/>
              </w:rPr>
            </w:pPr>
          </w:p>
        </w:tc>
        <w:tc>
          <w:tcPr>
            <w:tcW w:w="1857" w:type="dxa"/>
          </w:tcPr>
          <w:p w:rsidR="00AE6C37" w:rsidRPr="004E78DE" w:rsidRDefault="00AE6C37" w:rsidP="007C357F">
            <w:pPr>
              <w:widowControl w:val="0"/>
              <w:spacing w:after="0" w:line="240" w:lineRule="auto"/>
              <w:rPr>
                <w:sz w:val="20"/>
              </w:rPr>
            </w:pPr>
            <w:r w:rsidRPr="004E78DE">
              <w:rPr>
                <w:sz w:val="20"/>
              </w:rPr>
              <w:t>6,9+0,1</w:t>
            </w:r>
          </w:p>
        </w:tc>
        <w:tc>
          <w:tcPr>
            <w:tcW w:w="1429" w:type="dxa"/>
          </w:tcPr>
          <w:p w:rsidR="00AE6C37" w:rsidRPr="004E78DE" w:rsidRDefault="00AE6C37" w:rsidP="007C357F">
            <w:pPr>
              <w:widowControl w:val="0"/>
              <w:spacing w:after="0" w:line="240" w:lineRule="auto"/>
              <w:rPr>
                <w:sz w:val="20"/>
              </w:rPr>
            </w:pPr>
            <w:r w:rsidRPr="004E78DE">
              <w:rPr>
                <w:sz w:val="20"/>
              </w:rPr>
              <w:t>6,9+0,1</w:t>
            </w:r>
          </w:p>
        </w:tc>
        <w:tc>
          <w:tcPr>
            <w:tcW w:w="1629" w:type="dxa"/>
          </w:tcPr>
          <w:p w:rsidR="00AE6C37" w:rsidRPr="004E78DE" w:rsidRDefault="00AE6C37" w:rsidP="007C357F">
            <w:pPr>
              <w:widowControl w:val="0"/>
              <w:spacing w:after="0" w:line="240" w:lineRule="auto"/>
              <w:rPr>
                <w:sz w:val="20"/>
              </w:rPr>
            </w:pPr>
            <w:r w:rsidRPr="004E78DE">
              <w:rPr>
                <w:sz w:val="20"/>
              </w:rPr>
              <w:t>7,0+0,1</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7</w:t>
            </w:r>
          </w:p>
        </w:tc>
        <w:tc>
          <w:tcPr>
            <w:tcW w:w="1101" w:type="dxa"/>
            <w:gridSpan w:val="2"/>
          </w:tcPr>
          <w:p w:rsidR="00AE6C37" w:rsidRPr="004E78DE" w:rsidRDefault="00AE6C37" w:rsidP="007C357F">
            <w:pPr>
              <w:widowControl w:val="0"/>
              <w:spacing w:after="0" w:line="240" w:lineRule="auto"/>
              <w:rPr>
                <w:sz w:val="20"/>
              </w:rPr>
            </w:pPr>
            <w:r w:rsidRPr="004E78DE">
              <w:rPr>
                <w:sz w:val="20"/>
              </w:rPr>
              <w:t>15</w:t>
            </w:r>
          </w:p>
        </w:tc>
        <w:tc>
          <w:tcPr>
            <w:tcW w:w="1480" w:type="dxa"/>
          </w:tcPr>
          <w:p w:rsidR="00AE6C37" w:rsidRPr="004E78DE" w:rsidRDefault="00AE6C37" w:rsidP="007C357F">
            <w:pPr>
              <w:widowControl w:val="0"/>
              <w:spacing w:after="0" w:line="240" w:lineRule="auto"/>
              <w:rPr>
                <w:sz w:val="20"/>
              </w:rPr>
            </w:pPr>
            <w:r w:rsidRPr="004E78DE">
              <w:rPr>
                <w:sz w:val="20"/>
              </w:rPr>
              <w:t>ХПК</w:t>
            </w:r>
          </w:p>
        </w:tc>
        <w:tc>
          <w:tcPr>
            <w:tcW w:w="1899" w:type="dxa"/>
          </w:tcPr>
          <w:p w:rsidR="00AE6C37" w:rsidRPr="004E78DE" w:rsidRDefault="00AE6C37" w:rsidP="007C357F">
            <w:pPr>
              <w:widowControl w:val="0"/>
              <w:spacing w:after="0" w:line="240" w:lineRule="auto"/>
              <w:rPr>
                <w:sz w:val="20"/>
              </w:rPr>
            </w:pPr>
            <w:r w:rsidRPr="004E78DE">
              <w:rPr>
                <w:sz w:val="20"/>
              </w:rPr>
              <w:t>340,3+44,3</w:t>
            </w:r>
          </w:p>
        </w:tc>
        <w:tc>
          <w:tcPr>
            <w:tcW w:w="1857" w:type="dxa"/>
          </w:tcPr>
          <w:p w:rsidR="00AE6C37" w:rsidRPr="004E78DE" w:rsidRDefault="00AE6C37" w:rsidP="007C357F">
            <w:pPr>
              <w:widowControl w:val="0"/>
              <w:spacing w:after="0" w:line="240" w:lineRule="auto"/>
              <w:rPr>
                <w:sz w:val="20"/>
              </w:rPr>
            </w:pPr>
            <w:r w:rsidRPr="004E78DE">
              <w:rPr>
                <w:sz w:val="20"/>
              </w:rPr>
              <w:t>25,6+4,4</w:t>
            </w:r>
          </w:p>
        </w:tc>
        <w:tc>
          <w:tcPr>
            <w:tcW w:w="1429" w:type="dxa"/>
          </w:tcPr>
          <w:p w:rsidR="00AE6C37" w:rsidRPr="004E78DE" w:rsidRDefault="00AE6C37" w:rsidP="007C357F">
            <w:pPr>
              <w:widowControl w:val="0"/>
              <w:spacing w:after="0" w:line="240" w:lineRule="auto"/>
              <w:rPr>
                <w:sz w:val="20"/>
              </w:rPr>
            </w:pPr>
            <w:r w:rsidRPr="004E78DE">
              <w:rPr>
                <w:sz w:val="20"/>
              </w:rPr>
              <w:t>29,5+5,0</w:t>
            </w:r>
          </w:p>
        </w:tc>
        <w:tc>
          <w:tcPr>
            <w:tcW w:w="1629" w:type="dxa"/>
          </w:tcPr>
          <w:p w:rsidR="00AE6C37" w:rsidRPr="004E78DE" w:rsidRDefault="00AE6C37" w:rsidP="007C357F">
            <w:pPr>
              <w:widowControl w:val="0"/>
              <w:spacing w:after="0" w:line="240" w:lineRule="auto"/>
              <w:rPr>
                <w:sz w:val="20"/>
              </w:rPr>
            </w:pPr>
            <w:r w:rsidRPr="004E78DE">
              <w:rPr>
                <w:sz w:val="20"/>
              </w:rPr>
              <w:t>33,0+5,6</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8</w:t>
            </w:r>
          </w:p>
        </w:tc>
        <w:tc>
          <w:tcPr>
            <w:tcW w:w="1101" w:type="dxa"/>
            <w:gridSpan w:val="2"/>
          </w:tcPr>
          <w:p w:rsidR="00AE6C37" w:rsidRPr="004E78DE" w:rsidRDefault="00AE6C37" w:rsidP="007C357F">
            <w:pPr>
              <w:widowControl w:val="0"/>
              <w:spacing w:after="0" w:line="240" w:lineRule="auto"/>
              <w:rPr>
                <w:sz w:val="20"/>
              </w:rPr>
            </w:pPr>
            <w:r w:rsidRPr="004E78DE">
              <w:rPr>
                <w:sz w:val="20"/>
              </w:rPr>
              <w:t>2,1</w:t>
            </w:r>
          </w:p>
        </w:tc>
        <w:tc>
          <w:tcPr>
            <w:tcW w:w="1480" w:type="dxa"/>
          </w:tcPr>
          <w:p w:rsidR="00AE6C37" w:rsidRPr="004E78DE" w:rsidRDefault="00AE6C37" w:rsidP="007C357F">
            <w:pPr>
              <w:widowControl w:val="0"/>
              <w:spacing w:after="0" w:line="240" w:lineRule="auto"/>
              <w:rPr>
                <w:sz w:val="20"/>
              </w:rPr>
            </w:pPr>
            <w:r w:rsidRPr="004E78DE">
              <w:rPr>
                <w:sz w:val="20"/>
              </w:rPr>
              <w:t>БПК5</w:t>
            </w:r>
          </w:p>
        </w:tc>
        <w:tc>
          <w:tcPr>
            <w:tcW w:w="1899" w:type="dxa"/>
          </w:tcPr>
          <w:p w:rsidR="00AE6C37" w:rsidRPr="004E78DE" w:rsidRDefault="00AE6C37" w:rsidP="007C357F">
            <w:pPr>
              <w:widowControl w:val="0"/>
              <w:spacing w:after="0" w:line="240" w:lineRule="auto"/>
              <w:rPr>
                <w:sz w:val="20"/>
              </w:rPr>
            </w:pPr>
            <w:r w:rsidRPr="004E78DE">
              <w:rPr>
                <w:sz w:val="20"/>
              </w:rPr>
              <w:t>181,0+21,7</w:t>
            </w:r>
          </w:p>
        </w:tc>
        <w:tc>
          <w:tcPr>
            <w:tcW w:w="1857" w:type="dxa"/>
          </w:tcPr>
          <w:p w:rsidR="00AE6C37" w:rsidRPr="004E78DE" w:rsidRDefault="00AE6C37" w:rsidP="007C357F">
            <w:pPr>
              <w:widowControl w:val="0"/>
              <w:spacing w:after="0" w:line="240" w:lineRule="auto"/>
              <w:rPr>
                <w:sz w:val="20"/>
              </w:rPr>
            </w:pPr>
            <w:r w:rsidRPr="004E78DE">
              <w:rPr>
                <w:sz w:val="20"/>
              </w:rPr>
              <w:t>13,5+1,6</w:t>
            </w:r>
          </w:p>
        </w:tc>
        <w:tc>
          <w:tcPr>
            <w:tcW w:w="1429" w:type="dxa"/>
          </w:tcPr>
          <w:p w:rsidR="00AE6C37" w:rsidRPr="004E78DE" w:rsidRDefault="00AE6C37" w:rsidP="007C357F">
            <w:pPr>
              <w:widowControl w:val="0"/>
              <w:spacing w:after="0" w:line="240" w:lineRule="auto"/>
              <w:rPr>
                <w:sz w:val="20"/>
              </w:rPr>
            </w:pPr>
            <w:r w:rsidRPr="004E78DE">
              <w:rPr>
                <w:sz w:val="20"/>
              </w:rPr>
              <w:t>4,94,0+0,59</w:t>
            </w:r>
          </w:p>
        </w:tc>
        <w:tc>
          <w:tcPr>
            <w:tcW w:w="1629" w:type="dxa"/>
          </w:tcPr>
          <w:p w:rsidR="00AE6C37" w:rsidRPr="004E78DE" w:rsidRDefault="00AE6C37" w:rsidP="007C357F">
            <w:pPr>
              <w:widowControl w:val="0"/>
              <w:spacing w:after="0" w:line="240" w:lineRule="auto"/>
              <w:rPr>
                <w:sz w:val="20"/>
              </w:rPr>
            </w:pPr>
            <w:r w:rsidRPr="004E78DE">
              <w:rPr>
                <w:sz w:val="20"/>
              </w:rPr>
              <w:t>5,12+0,61</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9</w:t>
            </w:r>
          </w:p>
        </w:tc>
        <w:tc>
          <w:tcPr>
            <w:tcW w:w="1101" w:type="dxa"/>
            <w:gridSpan w:val="2"/>
          </w:tcPr>
          <w:p w:rsidR="00AE6C37" w:rsidRPr="004E78DE" w:rsidRDefault="00AE6C37" w:rsidP="007C357F">
            <w:pPr>
              <w:widowControl w:val="0"/>
              <w:spacing w:after="0" w:line="240" w:lineRule="auto"/>
              <w:rPr>
                <w:sz w:val="20"/>
              </w:rPr>
            </w:pPr>
            <w:r w:rsidRPr="004E78DE">
              <w:rPr>
                <w:sz w:val="20"/>
              </w:rPr>
              <w:t>0,5</w:t>
            </w:r>
          </w:p>
        </w:tc>
        <w:tc>
          <w:tcPr>
            <w:tcW w:w="1480" w:type="dxa"/>
          </w:tcPr>
          <w:p w:rsidR="00AE6C37" w:rsidRPr="004E78DE" w:rsidRDefault="00AE6C37" w:rsidP="007C357F">
            <w:pPr>
              <w:widowControl w:val="0"/>
              <w:spacing w:after="0" w:line="240" w:lineRule="auto"/>
              <w:rPr>
                <w:sz w:val="20"/>
              </w:rPr>
            </w:pPr>
            <w:r w:rsidRPr="004E78DE">
              <w:rPr>
                <w:sz w:val="20"/>
              </w:rPr>
              <w:t xml:space="preserve">Ион аммония </w:t>
            </w:r>
          </w:p>
        </w:tc>
        <w:tc>
          <w:tcPr>
            <w:tcW w:w="1899" w:type="dxa"/>
          </w:tcPr>
          <w:p w:rsidR="00AE6C37" w:rsidRPr="004E78DE" w:rsidRDefault="00AE6C37" w:rsidP="007C357F">
            <w:pPr>
              <w:widowControl w:val="0"/>
              <w:spacing w:after="0" w:line="240" w:lineRule="auto"/>
              <w:rPr>
                <w:sz w:val="20"/>
              </w:rPr>
            </w:pPr>
            <w:r w:rsidRPr="004E78DE">
              <w:rPr>
                <w:sz w:val="20"/>
              </w:rPr>
              <w:t>60,2+10,9</w:t>
            </w:r>
          </w:p>
        </w:tc>
        <w:tc>
          <w:tcPr>
            <w:tcW w:w="1857" w:type="dxa"/>
          </w:tcPr>
          <w:p w:rsidR="00AE6C37" w:rsidRPr="004E78DE" w:rsidRDefault="00AE6C37" w:rsidP="007C357F">
            <w:pPr>
              <w:widowControl w:val="0"/>
              <w:spacing w:after="0" w:line="240" w:lineRule="auto"/>
              <w:rPr>
                <w:sz w:val="20"/>
              </w:rPr>
            </w:pPr>
            <w:r w:rsidRPr="004E78DE">
              <w:rPr>
                <w:sz w:val="20"/>
              </w:rPr>
              <w:t>3,0+0,5</w:t>
            </w:r>
          </w:p>
        </w:tc>
        <w:tc>
          <w:tcPr>
            <w:tcW w:w="1429" w:type="dxa"/>
          </w:tcPr>
          <w:p w:rsidR="00AE6C37" w:rsidRPr="004E78DE" w:rsidRDefault="00AE6C37" w:rsidP="007C357F">
            <w:pPr>
              <w:widowControl w:val="0"/>
              <w:spacing w:after="0" w:line="240" w:lineRule="auto"/>
              <w:rPr>
                <w:sz w:val="20"/>
              </w:rPr>
            </w:pPr>
            <w:r w:rsidRPr="004E78DE">
              <w:rPr>
                <w:sz w:val="20"/>
              </w:rPr>
              <w:t>0,45+0,13</w:t>
            </w:r>
          </w:p>
        </w:tc>
        <w:tc>
          <w:tcPr>
            <w:tcW w:w="1629" w:type="dxa"/>
          </w:tcPr>
          <w:p w:rsidR="00AE6C37" w:rsidRPr="004E78DE" w:rsidRDefault="00AE6C37" w:rsidP="007C357F">
            <w:pPr>
              <w:widowControl w:val="0"/>
              <w:spacing w:after="0" w:line="240" w:lineRule="auto"/>
              <w:rPr>
                <w:sz w:val="20"/>
              </w:rPr>
            </w:pPr>
            <w:r w:rsidRPr="004E78DE">
              <w:rPr>
                <w:sz w:val="20"/>
              </w:rPr>
              <w:t>0,57+0,17</w:t>
            </w:r>
          </w:p>
        </w:tc>
      </w:tr>
      <w:tr w:rsidR="00AE6C37" w:rsidRPr="004E78DE" w:rsidTr="007C357F">
        <w:trPr>
          <w:trHeight w:val="23"/>
          <w:jc w:val="center"/>
        </w:trPr>
        <w:tc>
          <w:tcPr>
            <w:tcW w:w="460" w:type="dxa"/>
            <w:vMerge w:val="restart"/>
          </w:tcPr>
          <w:p w:rsidR="00AE6C37" w:rsidRPr="004E78DE" w:rsidRDefault="00AE6C37" w:rsidP="007C357F">
            <w:pPr>
              <w:widowControl w:val="0"/>
              <w:spacing w:after="0" w:line="240" w:lineRule="auto"/>
              <w:rPr>
                <w:sz w:val="20"/>
              </w:rPr>
            </w:pPr>
            <w:r w:rsidRPr="004E78DE">
              <w:rPr>
                <w:sz w:val="20"/>
              </w:rPr>
              <w:t>№</w:t>
            </w:r>
          </w:p>
        </w:tc>
        <w:tc>
          <w:tcPr>
            <w:tcW w:w="998" w:type="dxa"/>
            <w:vMerge w:val="restart"/>
          </w:tcPr>
          <w:p w:rsidR="00AE6C37" w:rsidRPr="004E78DE" w:rsidRDefault="00AE6C37" w:rsidP="007C357F">
            <w:pPr>
              <w:widowControl w:val="0"/>
              <w:spacing w:after="0" w:line="240" w:lineRule="auto"/>
              <w:rPr>
                <w:sz w:val="20"/>
              </w:rPr>
            </w:pPr>
            <w:r w:rsidRPr="004E78DE">
              <w:rPr>
                <w:sz w:val="20"/>
              </w:rPr>
              <w:t>НДС сброса (мг/дм³)</w:t>
            </w:r>
          </w:p>
        </w:tc>
        <w:tc>
          <w:tcPr>
            <w:tcW w:w="1583" w:type="dxa"/>
            <w:gridSpan w:val="2"/>
            <w:vMerge w:val="restart"/>
          </w:tcPr>
          <w:p w:rsidR="00AE6C37" w:rsidRPr="004E78DE" w:rsidRDefault="00AE6C37" w:rsidP="007C357F">
            <w:pPr>
              <w:widowControl w:val="0"/>
              <w:spacing w:after="0" w:line="240" w:lineRule="auto"/>
              <w:rPr>
                <w:sz w:val="20"/>
              </w:rPr>
            </w:pPr>
            <w:r w:rsidRPr="004E78DE">
              <w:rPr>
                <w:sz w:val="20"/>
              </w:rPr>
              <w:t>Определяемые компоненты</w:t>
            </w:r>
          </w:p>
        </w:tc>
        <w:tc>
          <w:tcPr>
            <w:tcW w:w="3756" w:type="dxa"/>
            <w:gridSpan w:val="2"/>
          </w:tcPr>
          <w:p w:rsidR="00AE6C37" w:rsidRPr="004E78DE" w:rsidRDefault="00AE6C37" w:rsidP="007C357F">
            <w:pPr>
              <w:widowControl w:val="0"/>
              <w:spacing w:after="0" w:line="240" w:lineRule="auto"/>
              <w:rPr>
                <w:sz w:val="20"/>
              </w:rPr>
            </w:pPr>
            <w:r w:rsidRPr="004E78DE">
              <w:rPr>
                <w:sz w:val="20"/>
              </w:rPr>
              <w:t xml:space="preserve">Место отбора проб на ОСК </w:t>
            </w:r>
          </w:p>
        </w:tc>
        <w:tc>
          <w:tcPr>
            <w:tcW w:w="3058" w:type="dxa"/>
            <w:gridSpan w:val="2"/>
          </w:tcPr>
          <w:p w:rsidR="00AE6C37" w:rsidRPr="004E78DE" w:rsidRDefault="00AE6C37" w:rsidP="007C357F">
            <w:pPr>
              <w:widowControl w:val="0"/>
              <w:spacing w:after="0" w:line="240" w:lineRule="auto"/>
              <w:rPr>
                <w:sz w:val="20"/>
              </w:rPr>
            </w:pPr>
            <w:r w:rsidRPr="004E78DE">
              <w:rPr>
                <w:sz w:val="20"/>
              </w:rPr>
              <w:t>р. Ишим (сброс сточных вод)</w:t>
            </w:r>
          </w:p>
        </w:tc>
      </w:tr>
      <w:tr w:rsidR="00AE6C37" w:rsidRPr="004E78DE" w:rsidTr="007C357F">
        <w:trPr>
          <w:trHeight w:val="23"/>
          <w:jc w:val="center"/>
        </w:trPr>
        <w:tc>
          <w:tcPr>
            <w:tcW w:w="460" w:type="dxa"/>
            <w:vMerge/>
            <w:vAlign w:val="center"/>
          </w:tcPr>
          <w:p w:rsidR="00AE6C37" w:rsidRPr="004E78DE" w:rsidRDefault="00AE6C37" w:rsidP="007C357F">
            <w:pPr>
              <w:widowControl w:val="0"/>
              <w:spacing w:after="0" w:line="240" w:lineRule="auto"/>
              <w:rPr>
                <w:sz w:val="20"/>
              </w:rPr>
            </w:pPr>
          </w:p>
        </w:tc>
        <w:tc>
          <w:tcPr>
            <w:tcW w:w="998" w:type="dxa"/>
            <w:vMerge/>
            <w:vAlign w:val="center"/>
          </w:tcPr>
          <w:p w:rsidR="00AE6C37" w:rsidRPr="004E78DE" w:rsidRDefault="00AE6C37" w:rsidP="007C357F">
            <w:pPr>
              <w:widowControl w:val="0"/>
              <w:spacing w:after="0" w:line="240" w:lineRule="auto"/>
              <w:rPr>
                <w:sz w:val="20"/>
              </w:rPr>
            </w:pPr>
          </w:p>
        </w:tc>
        <w:tc>
          <w:tcPr>
            <w:tcW w:w="1583" w:type="dxa"/>
            <w:gridSpan w:val="2"/>
            <w:vMerge/>
            <w:vAlign w:val="center"/>
          </w:tcPr>
          <w:p w:rsidR="00AE6C37" w:rsidRPr="004E78DE" w:rsidRDefault="00AE6C37" w:rsidP="007C357F">
            <w:pPr>
              <w:widowControl w:val="0"/>
              <w:spacing w:after="0" w:line="240" w:lineRule="auto"/>
              <w:rPr>
                <w:sz w:val="20"/>
              </w:rPr>
            </w:pPr>
          </w:p>
        </w:tc>
        <w:tc>
          <w:tcPr>
            <w:tcW w:w="1899" w:type="dxa"/>
          </w:tcPr>
          <w:p w:rsidR="00AE6C37" w:rsidRPr="004E78DE" w:rsidRDefault="00AE6C37" w:rsidP="007C357F">
            <w:pPr>
              <w:widowControl w:val="0"/>
              <w:spacing w:after="0" w:line="240" w:lineRule="auto"/>
              <w:rPr>
                <w:sz w:val="20"/>
              </w:rPr>
            </w:pPr>
            <w:r w:rsidRPr="004E78DE">
              <w:rPr>
                <w:sz w:val="20"/>
              </w:rPr>
              <w:t>До очистки (мг/дм³)</w:t>
            </w:r>
          </w:p>
        </w:tc>
        <w:tc>
          <w:tcPr>
            <w:tcW w:w="1857" w:type="dxa"/>
          </w:tcPr>
          <w:p w:rsidR="00AE6C37" w:rsidRPr="004E78DE" w:rsidRDefault="00AE6C37" w:rsidP="007C357F">
            <w:pPr>
              <w:widowControl w:val="0"/>
              <w:spacing w:after="0" w:line="240" w:lineRule="auto"/>
              <w:rPr>
                <w:sz w:val="20"/>
              </w:rPr>
            </w:pPr>
            <w:r w:rsidRPr="004E78DE">
              <w:rPr>
                <w:sz w:val="20"/>
              </w:rPr>
              <w:t>После очистки (мг/дм³)</w:t>
            </w:r>
          </w:p>
        </w:tc>
        <w:tc>
          <w:tcPr>
            <w:tcW w:w="1429" w:type="dxa"/>
          </w:tcPr>
          <w:p w:rsidR="00AE6C37" w:rsidRPr="004E78DE" w:rsidRDefault="00AE6C37" w:rsidP="007C357F">
            <w:pPr>
              <w:widowControl w:val="0"/>
              <w:spacing w:after="0" w:line="240" w:lineRule="auto"/>
              <w:rPr>
                <w:sz w:val="20"/>
              </w:rPr>
            </w:pPr>
            <w:r w:rsidRPr="004E78DE">
              <w:rPr>
                <w:sz w:val="20"/>
              </w:rPr>
              <w:t>500 м выше сброса (мг/дм³)</w:t>
            </w:r>
          </w:p>
        </w:tc>
        <w:tc>
          <w:tcPr>
            <w:tcW w:w="1629" w:type="dxa"/>
          </w:tcPr>
          <w:p w:rsidR="00AE6C37" w:rsidRPr="004E78DE" w:rsidRDefault="00AE6C37" w:rsidP="007C357F">
            <w:pPr>
              <w:widowControl w:val="0"/>
              <w:spacing w:after="0" w:line="240" w:lineRule="auto"/>
              <w:rPr>
                <w:sz w:val="20"/>
              </w:rPr>
            </w:pPr>
            <w:r w:rsidRPr="004E78DE">
              <w:rPr>
                <w:sz w:val="20"/>
              </w:rPr>
              <w:t>500 м ниже сброса (мг/дм³)</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10</w:t>
            </w:r>
          </w:p>
        </w:tc>
        <w:tc>
          <w:tcPr>
            <w:tcW w:w="998" w:type="dxa"/>
          </w:tcPr>
          <w:p w:rsidR="00AE6C37" w:rsidRPr="004E78DE" w:rsidRDefault="00AE6C37" w:rsidP="007C357F">
            <w:pPr>
              <w:widowControl w:val="0"/>
              <w:spacing w:after="0" w:line="240" w:lineRule="auto"/>
              <w:rPr>
                <w:sz w:val="20"/>
              </w:rPr>
            </w:pPr>
            <w:r w:rsidRPr="004E78DE">
              <w:rPr>
                <w:sz w:val="20"/>
              </w:rPr>
              <w:t>40</w:t>
            </w:r>
          </w:p>
        </w:tc>
        <w:tc>
          <w:tcPr>
            <w:tcW w:w="1583" w:type="dxa"/>
            <w:gridSpan w:val="2"/>
          </w:tcPr>
          <w:p w:rsidR="00AE6C37" w:rsidRPr="004E78DE" w:rsidRDefault="00AE6C37" w:rsidP="007C357F">
            <w:pPr>
              <w:widowControl w:val="0"/>
              <w:spacing w:after="0" w:line="240" w:lineRule="auto"/>
              <w:rPr>
                <w:sz w:val="20"/>
              </w:rPr>
            </w:pPr>
            <w:r w:rsidRPr="004E78DE">
              <w:rPr>
                <w:sz w:val="20"/>
              </w:rPr>
              <w:t xml:space="preserve">Нитрат ион </w:t>
            </w:r>
          </w:p>
        </w:tc>
        <w:tc>
          <w:tcPr>
            <w:tcW w:w="1899" w:type="dxa"/>
          </w:tcPr>
          <w:p w:rsidR="00AE6C37" w:rsidRPr="004E78DE" w:rsidRDefault="00AE6C37" w:rsidP="007C357F">
            <w:pPr>
              <w:widowControl w:val="0"/>
              <w:spacing w:after="0" w:line="240" w:lineRule="auto"/>
              <w:rPr>
                <w:sz w:val="20"/>
              </w:rPr>
            </w:pPr>
            <w:r w:rsidRPr="004E78DE">
              <w:rPr>
                <w:sz w:val="20"/>
              </w:rPr>
              <w:t>1,76+0,44</w:t>
            </w:r>
          </w:p>
        </w:tc>
        <w:tc>
          <w:tcPr>
            <w:tcW w:w="1857" w:type="dxa"/>
          </w:tcPr>
          <w:p w:rsidR="00AE6C37" w:rsidRPr="004E78DE" w:rsidRDefault="00AE6C37" w:rsidP="007C357F">
            <w:pPr>
              <w:widowControl w:val="0"/>
              <w:spacing w:after="0" w:line="240" w:lineRule="auto"/>
              <w:rPr>
                <w:sz w:val="20"/>
              </w:rPr>
            </w:pPr>
            <w:r w:rsidRPr="004E78DE">
              <w:rPr>
                <w:sz w:val="20"/>
              </w:rPr>
              <w:t>29,5+5,6</w:t>
            </w:r>
          </w:p>
        </w:tc>
        <w:tc>
          <w:tcPr>
            <w:tcW w:w="1429" w:type="dxa"/>
          </w:tcPr>
          <w:p w:rsidR="00AE6C37" w:rsidRPr="004E78DE" w:rsidRDefault="00AE6C37" w:rsidP="007C357F">
            <w:pPr>
              <w:widowControl w:val="0"/>
              <w:spacing w:after="0" w:line="240" w:lineRule="auto"/>
              <w:rPr>
                <w:sz w:val="20"/>
              </w:rPr>
            </w:pPr>
            <w:r w:rsidRPr="004E78DE">
              <w:rPr>
                <w:sz w:val="20"/>
              </w:rPr>
              <w:t>2,19+0,33</w:t>
            </w:r>
          </w:p>
        </w:tc>
        <w:tc>
          <w:tcPr>
            <w:tcW w:w="1629" w:type="dxa"/>
          </w:tcPr>
          <w:p w:rsidR="00AE6C37" w:rsidRPr="004E78DE" w:rsidRDefault="00AE6C37" w:rsidP="007C357F">
            <w:pPr>
              <w:widowControl w:val="0"/>
              <w:spacing w:after="0" w:line="240" w:lineRule="auto"/>
              <w:rPr>
                <w:sz w:val="20"/>
              </w:rPr>
            </w:pPr>
            <w:r w:rsidRPr="004E78DE">
              <w:rPr>
                <w:sz w:val="20"/>
              </w:rPr>
              <w:t>1,64+0,25</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11</w:t>
            </w:r>
          </w:p>
        </w:tc>
        <w:tc>
          <w:tcPr>
            <w:tcW w:w="998" w:type="dxa"/>
          </w:tcPr>
          <w:p w:rsidR="00AE6C37" w:rsidRPr="004E78DE" w:rsidRDefault="00AE6C37" w:rsidP="007C357F">
            <w:pPr>
              <w:widowControl w:val="0"/>
              <w:spacing w:after="0" w:line="240" w:lineRule="auto"/>
              <w:rPr>
                <w:sz w:val="20"/>
              </w:rPr>
            </w:pPr>
            <w:r w:rsidRPr="004E78DE">
              <w:rPr>
                <w:sz w:val="20"/>
              </w:rPr>
              <w:t>0,08</w:t>
            </w:r>
          </w:p>
        </w:tc>
        <w:tc>
          <w:tcPr>
            <w:tcW w:w="1583" w:type="dxa"/>
            <w:gridSpan w:val="2"/>
          </w:tcPr>
          <w:p w:rsidR="00AE6C37" w:rsidRPr="004E78DE" w:rsidRDefault="00AE6C37" w:rsidP="007C357F">
            <w:pPr>
              <w:widowControl w:val="0"/>
              <w:spacing w:after="0" w:line="240" w:lineRule="auto"/>
              <w:rPr>
                <w:sz w:val="20"/>
              </w:rPr>
            </w:pPr>
            <w:r w:rsidRPr="004E78DE">
              <w:rPr>
                <w:sz w:val="20"/>
              </w:rPr>
              <w:t xml:space="preserve">Нитрит ион </w:t>
            </w:r>
          </w:p>
        </w:tc>
        <w:tc>
          <w:tcPr>
            <w:tcW w:w="1899" w:type="dxa"/>
          </w:tcPr>
          <w:p w:rsidR="00AE6C37" w:rsidRPr="004E78DE" w:rsidRDefault="00AE6C37" w:rsidP="007C357F">
            <w:pPr>
              <w:widowControl w:val="0"/>
              <w:spacing w:after="0" w:line="240" w:lineRule="auto"/>
              <w:rPr>
                <w:sz w:val="20"/>
              </w:rPr>
            </w:pPr>
            <w:r w:rsidRPr="004E78DE">
              <w:rPr>
                <w:sz w:val="20"/>
              </w:rPr>
              <w:t>0,046+0,008</w:t>
            </w:r>
          </w:p>
        </w:tc>
        <w:tc>
          <w:tcPr>
            <w:tcW w:w="1857" w:type="dxa"/>
          </w:tcPr>
          <w:p w:rsidR="00AE6C37" w:rsidRPr="004E78DE" w:rsidRDefault="00AE6C37" w:rsidP="007C357F">
            <w:pPr>
              <w:widowControl w:val="0"/>
              <w:spacing w:after="0" w:line="240" w:lineRule="auto"/>
              <w:rPr>
                <w:sz w:val="20"/>
              </w:rPr>
            </w:pPr>
            <w:r w:rsidRPr="004E78DE">
              <w:rPr>
                <w:sz w:val="20"/>
              </w:rPr>
              <w:t>0,368+0,044</w:t>
            </w:r>
          </w:p>
        </w:tc>
        <w:tc>
          <w:tcPr>
            <w:tcW w:w="1429" w:type="dxa"/>
          </w:tcPr>
          <w:p w:rsidR="00AE6C37" w:rsidRPr="004E78DE" w:rsidRDefault="00AE6C37" w:rsidP="007C357F">
            <w:pPr>
              <w:widowControl w:val="0"/>
              <w:spacing w:after="0" w:line="240" w:lineRule="auto"/>
              <w:rPr>
                <w:sz w:val="20"/>
              </w:rPr>
            </w:pPr>
            <w:r w:rsidRPr="004E78DE">
              <w:rPr>
                <w:sz w:val="20"/>
              </w:rPr>
              <w:t>0,029+0,005</w:t>
            </w:r>
          </w:p>
        </w:tc>
        <w:tc>
          <w:tcPr>
            <w:tcW w:w="1629" w:type="dxa"/>
          </w:tcPr>
          <w:p w:rsidR="00AE6C37" w:rsidRPr="004E78DE" w:rsidRDefault="00AE6C37" w:rsidP="007C357F">
            <w:pPr>
              <w:widowControl w:val="0"/>
              <w:spacing w:after="0" w:line="240" w:lineRule="auto"/>
              <w:rPr>
                <w:sz w:val="20"/>
              </w:rPr>
            </w:pPr>
            <w:r w:rsidRPr="004E78DE">
              <w:rPr>
                <w:sz w:val="20"/>
              </w:rPr>
              <w:t>0,032+0,005</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12</w:t>
            </w:r>
          </w:p>
        </w:tc>
        <w:tc>
          <w:tcPr>
            <w:tcW w:w="998" w:type="dxa"/>
          </w:tcPr>
          <w:p w:rsidR="00AE6C37" w:rsidRPr="004E78DE" w:rsidRDefault="00AE6C37" w:rsidP="007C357F">
            <w:pPr>
              <w:widowControl w:val="0"/>
              <w:spacing w:after="0" w:line="240" w:lineRule="auto"/>
              <w:rPr>
                <w:sz w:val="20"/>
              </w:rPr>
            </w:pPr>
            <w:r w:rsidRPr="004E78DE">
              <w:rPr>
                <w:sz w:val="20"/>
              </w:rPr>
              <w:t>0,614</w:t>
            </w:r>
          </w:p>
        </w:tc>
        <w:tc>
          <w:tcPr>
            <w:tcW w:w="1583" w:type="dxa"/>
            <w:gridSpan w:val="2"/>
          </w:tcPr>
          <w:p w:rsidR="00AE6C37" w:rsidRPr="004E78DE" w:rsidRDefault="00AE6C37" w:rsidP="007C357F">
            <w:pPr>
              <w:widowControl w:val="0"/>
              <w:spacing w:after="0" w:line="240" w:lineRule="auto"/>
              <w:rPr>
                <w:sz w:val="20"/>
              </w:rPr>
            </w:pPr>
            <w:r w:rsidRPr="004E78DE">
              <w:rPr>
                <w:sz w:val="20"/>
              </w:rPr>
              <w:t xml:space="preserve">Фосфат ион </w:t>
            </w:r>
          </w:p>
        </w:tc>
        <w:tc>
          <w:tcPr>
            <w:tcW w:w="1899" w:type="dxa"/>
          </w:tcPr>
          <w:p w:rsidR="00AE6C37" w:rsidRPr="004E78DE" w:rsidRDefault="00AE6C37" w:rsidP="007C357F">
            <w:pPr>
              <w:widowControl w:val="0"/>
              <w:spacing w:after="0" w:line="240" w:lineRule="auto"/>
              <w:rPr>
                <w:sz w:val="20"/>
              </w:rPr>
            </w:pPr>
            <w:r w:rsidRPr="004E78DE">
              <w:rPr>
                <w:sz w:val="20"/>
              </w:rPr>
              <w:t>9,96+0,99</w:t>
            </w:r>
          </w:p>
        </w:tc>
        <w:tc>
          <w:tcPr>
            <w:tcW w:w="1857" w:type="dxa"/>
          </w:tcPr>
          <w:p w:rsidR="00AE6C37" w:rsidRPr="004E78DE" w:rsidRDefault="00AE6C37" w:rsidP="007C357F">
            <w:pPr>
              <w:widowControl w:val="0"/>
              <w:spacing w:after="0" w:line="240" w:lineRule="auto"/>
              <w:rPr>
                <w:sz w:val="20"/>
              </w:rPr>
            </w:pPr>
            <w:r w:rsidRPr="004E78DE">
              <w:rPr>
                <w:sz w:val="20"/>
              </w:rPr>
              <w:t>0,452+0,056</w:t>
            </w:r>
          </w:p>
        </w:tc>
        <w:tc>
          <w:tcPr>
            <w:tcW w:w="1429" w:type="dxa"/>
          </w:tcPr>
          <w:p w:rsidR="00AE6C37" w:rsidRPr="004E78DE" w:rsidRDefault="00AE6C37" w:rsidP="007C357F">
            <w:pPr>
              <w:widowControl w:val="0"/>
              <w:spacing w:after="0" w:line="240" w:lineRule="auto"/>
              <w:rPr>
                <w:sz w:val="20"/>
              </w:rPr>
            </w:pPr>
            <w:r w:rsidRPr="004E78DE">
              <w:rPr>
                <w:sz w:val="20"/>
              </w:rPr>
              <w:t>0,131+0,017</w:t>
            </w:r>
          </w:p>
        </w:tc>
        <w:tc>
          <w:tcPr>
            <w:tcW w:w="1629" w:type="dxa"/>
          </w:tcPr>
          <w:p w:rsidR="00AE6C37" w:rsidRPr="004E78DE" w:rsidRDefault="00AE6C37" w:rsidP="007C357F">
            <w:pPr>
              <w:widowControl w:val="0"/>
              <w:spacing w:after="0" w:line="240" w:lineRule="auto"/>
              <w:rPr>
                <w:sz w:val="20"/>
              </w:rPr>
            </w:pPr>
            <w:r w:rsidRPr="004E78DE">
              <w:rPr>
                <w:sz w:val="20"/>
              </w:rPr>
              <w:t>0,114+0,011</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13</w:t>
            </w:r>
          </w:p>
        </w:tc>
        <w:tc>
          <w:tcPr>
            <w:tcW w:w="998" w:type="dxa"/>
          </w:tcPr>
          <w:p w:rsidR="00AE6C37" w:rsidRPr="004E78DE" w:rsidRDefault="00AE6C37" w:rsidP="007C357F">
            <w:pPr>
              <w:widowControl w:val="0"/>
              <w:spacing w:after="0" w:line="240" w:lineRule="auto"/>
              <w:rPr>
                <w:sz w:val="20"/>
              </w:rPr>
            </w:pPr>
            <w:r w:rsidRPr="004E78DE">
              <w:rPr>
                <w:sz w:val="20"/>
              </w:rPr>
              <w:t>298,7</w:t>
            </w:r>
          </w:p>
        </w:tc>
        <w:tc>
          <w:tcPr>
            <w:tcW w:w="1583" w:type="dxa"/>
            <w:gridSpan w:val="2"/>
          </w:tcPr>
          <w:p w:rsidR="00AE6C37" w:rsidRPr="004E78DE" w:rsidRDefault="00AE6C37" w:rsidP="007C357F">
            <w:pPr>
              <w:widowControl w:val="0"/>
              <w:spacing w:after="0" w:line="240" w:lineRule="auto"/>
              <w:rPr>
                <w:sz w:val="20"/>
              </w:rPr>
            </w:pPr>
            <w:r w:rsidRPr="004E78DE">
              <w:rPr>
                <w:sz w:val="20"/>
              </w:rPr>
              <w:t xml:space="preserve">Хлорид ион </w:t>
            </w:r>
          </w:p>
        </w:tc>
        <w:tc>
          <w:tcPr>
            <w:tcW w:w="1899" w:type="dxa"/>
          </w:tcPr>
          <w:p w:rsidR="00AE6C37" w:rsidRPr="004E78DE" w:rsidRDefault="00AE6C37" w:rsidP="007C357F">
            <w:pPr>
              <w:widowControl w:val="0"/>
              <w:spacing w:after="0" w:line="240" w:lineRule="auto"/>
              <w:rPr>
                <w:sz w:val="20"/>
              </w:rPr>
            </w:pPr>
            <w:r w:rsidRPr="004E78DE">
              <w:rPr>
                <w:sz w:val="20"/>
              </w:rPr>
              <w:t>219,4+17,6</w:t>
            </w:r>
          </w:p>
        </w:tc>
        <w:tc>
          <w:tcPr>
            <w:tcW w:w="1857" w:type="dxa"/>
          </w:tcPr>
          <w:p w:rsidR="00AE6C37" w:rsidRPr="004E78DE" w:rsidRDefault="00AE6C37" w:rsidP="007C357F">
            <w:pPr>
              <w:widowControl w:val="0"/>
              <w:spacing w:after="0" w:line="240" w:lineRule="auto"/>
              <w:rPr>
                <w:sz w:val="20"/>
              </w:rPr>
            </w:pPr>
            <w:r w:rsidRPr="004E78DE">
              <w:rPr>
                <w:sz w:val="20"/>
              </w:rPr>
              <w:t>220,3+17,6</w:t>
            </w:r>
          </w:p>
        </w:tc>
        <w:tc>
          <w:tcPr>
            <w:tcW w:w="1429" w:type="dxa"/>
          </w:tcPr>
          <w:p w:rsidR="00AE6C37" w:rsidRPr="004E78DE" w:rsidRDefault="00AE6C37" w:rsidP="007C357F">
            <w:pPr>
              <w:widowControl w:val="0"/>
              <w:spacing w:after="0" w:line="240" w:lineRule="auto"/>
              <w:rPr>
                <w:sz w:val="20"/>
              </w:rPr>
            </w:pPr>
            <w:r w:rsidRPr="004E78DE">
              <w:rPr>
                <w:sz w:val="20"/>
              </w:rPr>
              <w:t>180,3+14,4</w:t>
            </w:r>
          </w:p>
        </w:tc>
        <w:tc>
          <w:tcPr>
            <w:tcW w:w="1629" w:type="dxa"/>
          </w:tcPr>
          <w:p w:rsidR="00AE6C37" w:rsidRPr="004E78DE" w:rsidRDefault="00AE6C37" w:rsidP="007C357F">
            <w:pPr>
              <w:widowControl w:val="0"/>
              <w:spacing w:after="0" w:line="240" w:lineRule="auto"/>
              <w:rPr>
                <w:sz w:val="20"/>
              </w:rPr>
            </w:pPr>
            <w:r w:rsidRPr="004E78DE">
              <w:rPr>
                <w:sz w:val="20"/>
              </w:rPr>
              <w:t>176,7+14,1</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14</w:t>
            </w:r>
          </w:p>
        </w:tc>
        <w:tc>
          <w:tcPr>
            <w:tcW w:w="998" w:type="dxa"/>
          </w:tcPr>
          <w:p w:rsidR="00AE6C37" w:rsidRPr="004E78DE" w:rsidRDefault="00AE6C37" w:rsidP="007C357F">
            <w:pPr>
              <w:widowControl w:val="0"/>
              <w:spacing w:after="0" w:line="240" w:lineRule="auto"/>
              <w:rPr>
                <w:sz w:val="20"/>
              </w:rPr>
            </w:pPr>
            <w:r w:rsidRPr="004E78DE">
              <w:rPr>
                <w:sz w:val="20"/>
              </w:rPr>
              <w:t>100</w:t>
            </w:r>
          </w:p>
        </w:tc>
        <w:tc>
          <w:tcPr>
            <w:tcW w:w="1583" w:type="dxa"/>
            <w:gridSpan w:val="2"/>
          </w:tcPr>
          <w:p w:rsidR="00AE6C37" w:rsidRPr="004E78DE" w:rsidRDefault="00AE6C37" w:rsidP="007C357F">
            <w:pPr>
              <w:widowControl w:val="0"/>
              <w:spacing w:after="0" w:line="240" w:lineRule="auto"/>
              <w:rPr>
                <w:sz w:val="20"/>
              </w:rPr>
            </w:pPr>
            <w:r w:rsidRPr="004E78DE">
              <w:rPr>
                <w:sz w:val="20"/>
              </w:rPr>
              <w:t xml:space="preserve">Сульфат ион </w:t>
            </w:r>
          </w:p>
        </w:tc>
        <w:tc>
          <w:tcPr>
            <w:tcW w:w="1899" w:type="dxa"/>
          </w:tcPr>
          <w:p w:rsidR="00AE6C37" w:rsidRPr="004E78DE" w:rsidRDefault="00AE6C37" w:rsidP="007C357F">
            <w:pPr>
              <w:widowControl w:val="0"/>
              <w:spacing w:after="0" w:line="240" w:lineRule="auto"/>
              <w:rPr>
                <w:sz w:val="20"/>
              </w:rPr>
            </w:pPr>
            <w:r w:rsidRPr="004E78DE">
              <w:rPr>
                <w:sz w:val="20"/>
              </w:rPr>
              <w:t>119+15</w:t>
            </w:r>
          </w:p>
        </w:tc>
        <w:tc>
          <w:tcPr>
            <w:tcW w:w="1857" w:type="dxa"/>
          </w:tcPr>
          <w:p w:rsidR="00AE6C37" w:rsidRPr="004E78DE" w:rsidRDefault="00AE6C37" w:rsidP="007C357F">
            <w:pPr>
              <w:widowControl w:val="0"/>
              <w:spacing w:after="0" w:line="240" w:lineRule="auto"/>
              <w:rPr>
                <w:sz w:val="20"/>
              </w:rPr>
            </w:pPr>
            <w:r w:rsidRPr="004E78DE">
              <w:rPr>
                <w:sz w:val="20"/>
              </w:rPr>
              <w:t>99+13</w:t>
            </w:r>
          </w:p>
        </w:tc>
        <w:tc>
          <w:tcPr>
            <w:tcW w:w="1429" w:type="dxa"/>
          </w:tcPr>
          <w:p w:rsidR="00AE6C37" w:rsidRPr="004E78DE" w:rsidRDefault="00AE6C37" w:rsidP="007C357F">
            <w:pPr>
              <w:widowControl w:val="0"/>
              <w:spacing w:after="0" w:line="240" w:lineRule="auto"/>
              <w:rPr>
                <w:sz w:val="20"/>
              </w:rPr>
            </w:pPr>
            <w:r w:rsidRPr="004E78DE">
              <w:rPr>
                <w:sz w:val="20"/>
              </w:rPr>
              <w:t>130+17</w:t>
            </w:r>
          </w:p>
        </w:tc>
        <w:tc>
          <w:tcPr>
            <w:tcW w:w="1629" w:type="dxa"/>
          </w:tcPr>
          <w:p w:rsidR="00AE6C37" w:rsidRPr="004E78DE" w:rsidRDefault="00AE6C37" w:rsidP="007C357F">
            <w:pPr>
              <w:widowControl w:val="0"/>
              <w:spacing w:after="0" w:line="240" w:lineRule="auto"/>
              <w:rPr>
                <w:sz w:val="20"/>
              </w:rPr>
            </w:pPr>
            <w:r w:rsidRPr="004E78DE">
              <w:rPr>
                <w:sz w:val="20"/>
              </w:rPr>
              <w:t>129+17</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15</w:t>
            </w:r>
          </w:p>
        </w:tc>
        <w:tc>
          <w:tcPr>
            <w:tcW w:w="998" w:type="dxa"/>
          </w:tcPr>
          <w:p w:rsidR="00AE6C37" w:rsidRPr="004E78DE" w:rsidRDefault="00AE6C37" w:rsidP="007C357F">
            <w:pPr>
              <w:widowControl w:val="0"/>
              <w:spacing w:after="0" w:line="240" w:lineRule="auto"/>
              <w:rPr>
                <w:sz w:val="20"/>
              </w:rPr>
            </w:pPr>
            <w:r w:rsidRPr="004E78DE">
              <w:rPr>
                <w:sz w:val="20"/>
              </w:rPr>
              <w:t>0,1</w:t>
            </w:r>
          </w:p>
        </w:tc>
        <w:tc>
          <w:tcPr>
            <w:tcW w:w="1583" w:type="dxa"/>
            <w:gridSpan w:val="2"/>
          </w:tcPr>
          <w:p w:rsidR="00AE6C37" w:rsidRPr="004E78DE" w:rsidRDefault="00AE6C37" w:rsidP="007C357F">
            <w:pPr>
              <w:widowControl w:val="0"/>
              <w:spacing w:after="0" w:line="240" w:lineRule="auto"/>
              <w:rPr>
                <w:sz w:val="20"/>
              </w:rPr>
            </w:pPr>
            <w:r w:rsidRPr="004E78DE">
              <w:rPr>
                <w:sz w:val="20"/>
              </w:rPr>
              <w:t>АПАВ</w:t>
            </w:r>
          </w:p>
        </w:tc>
        <w:tc>
          <w:tcPr>
            <w:tcW w:w="1899" w:type="dxa"/>
          </w:tcPr>
          <w:p w:rsidR="00AE6C37" w:rsidRPr="004E78DE" w:rsidRDefault="00AE6C37" w:rsidP="007C357F">
            <w:pPr>
              <w:widowControl w:val="0"/>
              <w:spacing w:after="0" w:line="240" w:lineRule="auto"/>
              <w:rPr>
                <w:sz w:val="20"/>
              </w:rPr>
            </w:pPr>
            <w:r w:rsidRPr="004E78DE">
              <w:rPr>
                <w:sz w:val="20"/>
              </w:rPr>
              <w:t>2,86+0,58</w:t>
            </w:r>
          </w:p>
        </w:tc>
        <w:tc>
          <w:tcPr>
            <w:tcW w:w="1857" w:type="dxa"/>
          </w:tcPr>
          <w:p w:rsidR="00AE6C37" w:rsidRPr="004E78DE" w:rsidRDefault="00AE6C37" w:rsidP="007C357F">
            <w:pPr>
              <w:widowControl w:val="0"/>
              <w:spacing w:after="0" w:line="240" w:lineRule="auto"/>
              <w:rPr>
                <w:sz w:val="20"/>
              </w:rPr>
            </w:pPr>
            <w:r w:rsidRPr="004E78DE">
              <w:rPr>
                <w:sz w:val="20"/>
              </w:rPr>
              <w:t>0,167+0,045</w:t>
            </w:r>
          </w:p>
        </w:tc>
        <w:tc>
          <w:tcPr>
            <w:tcW w:w="1429" w:type="dxa"/>
          </w:tcPr>
          <w:p w:rsidR="00AE6C37" w:rsidRPr="004E78DE" w:rsidRDefault="00AE6C37" w:rsidP="007C357F">
            <w:pPr>
              <w:widowControl w:val="0"/>
              <w:spacing w:after="0" w:line="240" w:lineRule="auto"/>
              <w:rPr>
                <w:sz w:val="20"/>
              </w:rPr>
            </w:pPr>
            <w:r w:rsidRPr="004E78DE">
              <w:rPr>
                <w:sz w:val="20"/>
              </w:rPr>
              <w:t>0,061+0,021</w:t>
            </w:r>
          </w:p>
        </w:tc>
        <w:tc>
          <w:tcPr>
            <w:tcW w:w="1629" w:type="dxa"/>
          </w:tcPr>
          <w:p w:rsidR="00AE6C37" w:rsidRPr="004E78DE" w:rsidRDefault="00AE6C37" w:rsidP="007C357F">
            <w:pPr>
              <w:widowControl w:val="0"/>
              <w:spacing w:after="0" w:line="240" w:lineRule="auto"/>
              <w:rPr>
                <w:sz w:val="20"/>
              </w:rPr>
            </w:pPr>
            <w:r w:rsidRPr="004E78DE">
              <w:rPr>
                <w:sz w:val="20"/>
              </w:rPr>
              <w:t>0,112+0,030</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16</w:t>
            </w:r>
          </w:p>
        </w:tc>
        <w:tc>
          <w:tcPr>
            <w:tcW w:w="998" w:type="dxa"/>
          </w:tcPr>
          <w:p w:rsidR="00AE6C37" w:rsidRPr="004E78DE" w:rsidRDefault="00AE6C37" w:rsidP="007C357F">
            <w:pPr>
              <w:widowControl w:val="0"/>
              <w:spacing w:after="0" w:line="240" w:lineRule="auto"/>
              <w:rPr>
                <w:sz w:val="20"/>
              </w:rPr>
            </w:pPr>
            <w:r w:rsidRPr="004E78DE">
              <w:rPr>
                <w:sz w:val="20"/>
              </w:rPr>
              <w:t>0,05</w:t>
            </w:r>
          </w:p>
        </w:tc>
        <w:tc>
          <w:tcPr>
            <w:tcW w:w="1583" w:type="dxa"/>
            <w:gridSpan w:val="2"/>
          </w:tcPr>
          <w:p w:rsidR="00AE6C37" w:rsidRPr="004E78DE" w:rsidRDefault="00AE6C37" w:rsidP="007C357F">
            <w:pPr>
              <w:widowControl w:val="0"/>
              <w:spacing w:after="0" w:line="240" w:lineRule="auto"/>
              <w:rPr>
                <w:sz w:val="20"/>
              </w:rPr>
            </w:pPr>
            <w:r w:rsidRPr="004E78DE">
              <w:rPr>
                <w:sz w:val="20"/>
              </w:rPr>
              <w:t xml:space="preserve">Нефтепродукты </w:t>
            </w:r>
          </w:p>
        </w:tc>
        <w:tc>
          <w:tcPr>
            <w:tcW w:w="1899" w:type="dxa"/>
          </w:tcPr>
          <w:p w:rsidR="00AE6C37" w:rsidRPr="004E78DE" w:rsidRDefault="00AE6C37" w:rsidP="007C357F">
            <w:pPr>
              <w:widowControl w:val="0"/>
              <w:spacing w:after="0" w:line="240" w:lineRule="auto"/>
              <w:rPr>
                <w:sz w:val="20"/>
              </w:rPr>
            </w:pPr>
            <w:r w:rsidRPr="004E78DE">
              <w:rPr>
                <w:sz w:val="20"/>
              </w:rPr>
              <w:t>1,1+0,2</w:t>
            </w:r>
          </w:p>
        </w:tc>
        <w:tc>
          <w:tcPr>
            <w:tcW w:w="1857" w:type="dxa"/>
          </w:tcPr>
          <w:p w:rsidR="00AE6C37" w:rsidRPr="004E78DE" w:rsidRDefault="00AE6C37" w:rsidP="007C357F">
            <w:pPr>
              <w:widowControl w:val="0"/>
              <w:spacing w:after="0" w:line="240" w:lineRule="auto"/>
              <w:rPr>
                <w:sz w:val="20"/>
              </w:rPr>
            </w:pPr>
            <w:r w:rsidRPr="004E78DE">
              <w:rPr>
                <w:sz w:val="20"/>
              </w:rPr>
              <w:t>0,045+0,013</w:t>
            </w:r>
          </w:p>
        </w:tc>
        <w:tc>
          <w:tcPr>
            <w:tcW w:w="1429" w:type="dxa"/>
          </w:tcPr>
          <w:p w:rsidR="00AE6C37" w:rsidRPr="004E78DE" w:rsidRDefault="00AE6C37" w:rsidP="007C357F">
            <w:pPr>
              <w:widowControl w:val="0"/>
              <w:spacing w:after="0" w:line="240" w:lineRule="auto"/>
              <w:rPr>
                <w:sz w:val="20"/>
              </w:rPr>
            </w:pPr>
            <w:r w:rsidRPr="004E78DE">
              <w:rPr>
                <w:sz w:val="20"/>
              </w:rPr>
              <w:t>0,017+0,005</w:t>
            </w:r>
          </w:p>
        </w:tc>
        <w:tc>
          <w:tcPr>
            <w:tcW w:w="1629" w:type="dxa"/>
          </w:tcPr>
          <w:p w:rsidR="00AE6C37" w:rsidRPr="004E78DE" w:rsidRDefault="00AE6C37" w:rsidP="007C357F">
            <w:pPr>
              <w:widowControl w:val="0"/>
              <w:spacing w:after="0" w:line="240" w:lineRule="auto"/>
              <w:rPr>
                <w:sz w:val="20"/>
              </w:rPr>
            </w:pPr>
            <w:r w:rsidRPr="004E78DE">
              <w:rPr>
                <w:sz w:val="20"/>
              </w:rPr>
              <w:t>0,011+0,003</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17</w:t>
            </w:r>
          </w:p>
        </w:tc>
        <w:tc>
          <w:tcPr>
            <w:tcW w:w="998" w:type="dxa"/>
          </w:tcPr>
          <w:p w:rsidR="00AE6C37" w:rsidRPr="004E78DE" w:rsidRDefault="00AE6C37" w:rsidP="007C357F">
            <w:pPr>
              <w:widowControl w:val="0"/>
              <w:spacing w:after="0" w:line="240" w:lineRule="auto"/>
              <w:rPr>
                <w:sz w:val="20"/>
              </w:rPr>
            </w:pPr>
            <w:r w:rsidRPr="004E78DE">
              <w:rPr>
                <w:sz w:val="20"/>
              </w:rPr>
              <w:t>0,001</w:t>
            </w:r>
          </w:p>
        </w:tc>
        <w:tc>
          <w:tcPr>
            <w:tcW w:w="1583" w:type="dxa"/>
            <w:gridSpan w:val="2"/>
          </w:tcPr>
          <w:p w:rsidR="00AE6C37" w:rsidRPr="004E78DE" w:rsidRDefault="00AE6C37" w:rsidP="007C357F">
            <w:pPr>
              <w:widowControl w:val="0"/>
              <w:spacing w:after="0" w:line="240" w:lineRule="auto"/>
              <w:rPr>
                <w:sz w:val="20"/>
              </w:rPr>
            </w:pPr>
            <w:r w:rsidRPr="004E78DE">
              <w:rPr>
                <w:sz w:val="20"/>
              </w:rPr>
              <w:t xml:space="preserve">Фенол </w:t>
            </w:r>
          </w:p>
        </w:tc>
        <w:tc>
          <w:tcPr>
            <w:tcW w:w="1899" w:type="dxa"/>
          </w:tcPr>
          <w:p w:rsidR="00AE6C37" w:rsidRPr="004E78DE" w:rsidRDefault="00AE6C37" w:rsidP="007C357F">
            <w:pPr>
              <w:widowControl w:val="0"/>
              <w:spacing w:after="0" w:line="240" w:lineRule="auto"/>
              <w:rPr>
                <w:sz w:val="20"/>
              </w:rPr>
            </w:pPr>
          </w:p>
        </w:tc>
        <w:tc>
          <w:tcPr>
            <w:tcW w:w="1857" w:type="dxa"/>
          </w:tcPr>
          <w:p w:rsidR="00AE6C37" w:rsidRPr="004E78DE" w:rsidRDefault="00AE6C37" w:rsidP="007C357F">
            <w:pPr>
              <w:widowControl w:val="0"/>
              <w:spacing w:after="0" w:line="240" w:lineRule="auto"/>
              <w:rPr>
                <w:sz w:val="20"/>
              </w:rPr>
            </w:pPr>
            <w:r w:rsidRPr="004E78DE">
              <w:rPr>
                <w:sz w:val="20"/>
              </w:rPr>
              <w:t>0,0024+0,0009</w:t>
            </w:r>
          </w:p>
        </w:tc>
        <w:tc>
          <w:tcPr>
            <w:tcW w:w="1429" w:type="dxa"/>
          </w:tcPr>
          <w:p w:rsidR="00AE6C37" w:rsidRPr="004E78DE" w:rsidRDefault="00AE6C37" w:rsidP="007C357F">
            <w:pPr>
              <w:widowControl w:val="0"/>
              <w:spacing w:after="0" w:line="240" w:lineRule="auto"/>
              <w:rPr>
                <w:sz w:val="20"/>
              </w:rPr>
            </w:pPr>
            <w:r w:rsidRPr="004E78DE">
              <w:rPr>
                <w:sz w:val="20"/>
              </w:rPr>
              <w:t>0,0008+0,0003</w:t>
            </w:r>
          </w:p>
        </w:tc>
        <w:tc>
          <w:tcPr>
            <w:tcW w:w="1629" w:type="dxa"/>
          </w:tcPr>
          <w:p w:rsidR="00AE6C37" w:rsidRPr="004E78DE" w:rsidRDefault="00AE6C37" w:rsidP="007C357F">
            <w:pPr>
              <w:widowControl w:val="0"/>
              <w:spacing w:after="0" w:line="240" w:lineRule="auto"/>
              <w:rPr>
                <w:sz w:val="20"/>
              </w:rPr>
            </w:pPr>
            <w:r w:rsidRPr="004E78DE">
              <w:rPr>
                <w:sz w:val="20"/>
              </w:rPr>
              <w:t>0,00064+0,00022</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18</w:t>
            </w:r>
          </w:p>
        </w:tc>
        <w:tc>
          <w:tcPr>
            <w:tcW w:w="998" w:type="dxa"/>
          </w:tcPr>
          <w:p w:rsidR="00AE6C37" w:rsidRPr="004E78DE" w:rsidRDefault="00AE6C37" w:rsidP="007C357F">
            <w:pPr>
              <w:widowControl w:val="0"/>
              <w:spacing w:after="0" w:line="240" w:lineRule="auto"/>
              <w:rPr>
                <w:sz w:val="20"/>
              </w:rPr>
            </w:pPr>
            <w:r w:rsidRPr="004E78DE">
              <w:rPr>
                <w:sz w:val="20"/>
              </w:rPr>
              <w:t>0,1</w:t>
            </w:r>
          </w:p>
        </w:tc>
        <w:tc>
          <w:tcPr>
            <w:tcW w:w="1583" w:type="dxa"/>
            <w:gridSpan w:val="2"/>
          </w:tcPr>
          <w:p w:rsidR="00AE6C37" w:rsidRPr="004E78DE" w:rsidRDefault="00AE6C37" w:rsidP="007C357F">
            <w:pPr>
              <w:widowControl w:val="0"/>
              <w:spacing w:after="0" w:line="240" w:lineRule="auto"/>
              <w:rPr>
                <w:sz w:val="20"/>
              </w:rPr>
            </w:pPr>
            <w:r w:rsidRPr="004E78DE">
              <w:rPr>
                <w:sz w:val="20"/>
              </w:rPr>
              <w:t xml:space="preserve">Железо общ. </w:t>
            </w:r>
          </w:p>
        </w:tc>
        <w:tc>
          <w:tcPr>
            <w:tcW w:w="1899" w:type="dxa"/>
          </w:tcPr>
          <w:p w:rsidR="00AE6C37" w:rsidRPr="004E78DE" w:rsidRDefault="00AE6C37" w:rsidP="007C357F">
            <w:pPr>
              <w:widowControl w:val="0"/>
              <w:spacing w:after="0" w:line="240" w:lineRule="auto"/>
              <w:rPr>
                <w:sz w:val="20"/>
              </w:rPr>
            </w:pPr>
            <w:r w:rsidRPr="004E78DE">
              <w:rPr>
                <w:sz w:val="20"/>
              </w:rPr>
              <w:t>1,56+0,20</w:t>
            </w:r>
          </w:p>
        </w:tc>
        <w:tc>
          <w:tcPr>
            <w:tcW w:w="1857" w:type="dxa"/>
          </w:tcPr>
          <w:p w:rsidR="00AE6C37" w:rsidRPr="004E78DE" w:rsidRDefault="00AE6C37" w:rsidP="007C357F">
            <w:pPr>
              <w:widowControl w:val="0"/>
              <w:spacing w:after="0" w:line="240" w:lineRule="auto"/>
              <w:rPr>
                <w:sz w:val="20"/>
              </w:rPr>
            </w:pPr>
            <w:r w:rsidRPr="004E78DE">
              <w:rPr>
                <w:sz w:val="20"/>
              </w:rPr>
              <w:t>0,494+0,099</w:t>
            </w:r>
          </w:p>
        </w:tc>
        <w:tc>
          <w:tcPr>
            <w:tcW w:w="1429" w:type="dxa"/>
          </w:tcPr>
          <w:p w:rsidR="00AE6C37" w:rsidRPr="004E78DE" w:rsidRDefault="00AE6C37" w:rsidP="007C357F">
            <w:pPr>
              <w:widowControl w:val="0"/>
              <w:spacing w:after="0" w:line="240" w:lineRule="auto"/>
              <w:rPr>
                <w:sz w:val="20"/>
              </w:rPr>
            </w:pPr>
            <w:r w:rsidRPr="004E78DE">
              <w:rPr>
                <w:sz w:val="20"/>
              </w:rPr>
              <w:t>0,329+0,066</w:t>
            </w:r>
          </w:p>
        </w:tc>
        <w:tc>
          <w:tcPr>
            <w:tcW w:w="1629" w:type="dxa"/>
          </w:tcPr>
          <w:p w:rsidR="00AE6C37" w:rsidRPr="004E78DE" w:rsidRDefault="00AE6C37" w:rsidP="007C357F">
            <w:pPr>
              <w:widowControl w:val="0"/>
              <w:spacing w:after="0" w:line="240" w:lineRule="auto"/>
              <w:rPr>
                <w:sz w:val="20"/>
              </w:rPr>
            </w:pPr>
            <w:r w:rsidRPr="004E78DE">
              <w:rPr>
                <w:sz w:val="20"/>
              </w:rPr>
              <w:t>0,392+0,078</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19</w:t>
            </w:r>
          </w:p>
        </w:tc>
        <w:tc>
          <w:tcPr>
            <w:tcW w:w="998" w:type="dxa"/>
          </w:tcPr>
          <w:p w:rsidR="00AE6C37" w:rsidRPr="004E78DE" w:rsidRDefault="00AE6C37" w:rsidP="007C357F">
            <w:pPr>
              <w:widowControl w:val="0"/>
              <w:spacing w:after="0" w:line="240" w:lineRule="auto"/>
              <w:rPr>
                <w:sz w:val="20"/>
              </w:rPr>
            </w:pPr>
            <w:r w:rsidRPr="004E78DE">
              <w:rPr>
                <w:sz w:val="20"/>
              </w:rPr>
              <w:t>0,01</w:t>
            </w:r>
          </w:p>
        </w:tc>
        <w:tc>
          <w:tcPr>
            <w:tcW w:w="1583" w:type="dxa"/>
            <w:gridSpan w:val="2"/>
          </w:tcPr>
          <w:p w:rsidR="00AE6C37" w:rsidRPr="004E78DE" w:rsidRDefault="00AE6C37" w:rsidP="007C357F">
            <w:pPr>
              <w:widowControl w:val="0"/>
              <w:spacing w:after="0" w:line="240" w:lineRule="auto"/>
              <w:rPr>
                <w:sz w:val="20"/>
              </w:rPr>
            </w:pPr>
            <w:r w:rsidRPr="004E78DE">
              <w:rPr>
                <w:sz w:val="20"/>
              </w:rPr>
              <w:t>Цинк</w:t>
            </w:r>
          </w:p>
        </w:tc>
        <w:tc>
          <w:tcPr>
            <w:tcW w:w="1899" w:type="dxa"/>
          </w:tcPr>
          <w:p w:rsidR="00AE6C37" w:rsidRPr="004E78DE" w:rsidRDefault="00AE6C37" w:rsidP="007C357F">
            <w:pPr>
              <w:widowControl w:val="0"/>
              <w:spacing w:after="0" w:line="240" w:lineRule="auto"/>
              <w:rPr>
                <w:sz w:val="20"/>
              </w:rPr>
            </w:pPr>
            <w:r w:rsidRPr="004E78DE">
              <w:rPr>
                <w:sz w:val="20"/>
              </w:rPr>
              <w:t>0,138+0,040</w:t>
            </w:r>
          </w:p>
        </w:tc>
        <w:tc>
          <w:tcPr>
            <w:tcW w:w="1857" w:type="dxa"/>
          </w:tcPr>
          <w:p w:rsidR="00AE6C37" w:rsidRPr="004E78DE" w:rsidRDefault="00AE6C37" w:rsidP="007C357F">
            <w:pPr>
              <w:widowControl w:val="0"/>
              <w:spacing w:after="0" w:line="240" w:lineRule="auto"/>
              <w:rPr>
                <w:sz w:val="20"/>
              </w:rPr>
            </w:pPr>
            <w:r w:rsidRPr="004E78DE">
              <w:rPr>
                <w:sz w:val="20"/>
              </w:rPr>
              <w:t>0,030+0,009</w:t>
            </w:r>
          </w:p>
        </w:tc>
        <w:tc>
          <w:tcPr>
            <w:tcW w:w="1429" w:type="dxa"/>
          </w:tcPr>
          <w:p w:rsidR="00AE6C37" w:rsidRPr="004E78DE" w:rsidRDefault="00AE6C37" w:rsidP="007C357F">
            <w:pPr>
              <w:widowControl w:val="0"/>
              <w:spacing w:after="0" w:line="240" w:lineRule="auto"/>
              <w:rPr>
                <w:sz w:val="20"/>
              </w:rPr>
            </w:pPr>
            <w:r w:rsidRPr="004E78DE">
              <w:rPr>
                <w:sz w:val="20"/>
              </w:rPr>
              <w:t>0,032+0,009</w:t>
            </w:r>
          </w:p>
        </w:tc>
        <w:tc>
          <w:tcPr>
            <w:tcW w:w="1629" w:type="dxa"/>
          </w:tcPr>
          <w:p w:rsidR="00AE6C37" w:rsidRPr="004E78DE" w:rsidRDefault="00AE6C37" w:rsidP="007C357F">
            <w:pPr>
              <w:widowControl w:val="0"/>
              <w:spacing w:after="0" w:line="240" w:lineRule="auto"/>
              <w:rPr>
                <w:sz w:val="20"/>
              </w:rPr>
            </w:pPr>
            <w:r w:rsidRPr="004E78DE">
              <w:rPr>
                <w:sz w:val="20"/>
              </w:rPr>
              <w:t>0,027+0,008</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20</w:t>
            </w:r>
          </w:p>
        </w:tc>
        <w:tc>
          <w:tcPr>
            <w:tcW w:w="998" w:type="dxa"/>
          </w:tcPr>
          <w:p w:rsidR="00AE6C37" w:rsidRPr="004E78DE" w:rsidRDefault="00AE6C37" w:rsidP="007C357F">
            <w:pPr>
              <w:widowControl w:val="0"/>
              <w:spacing w:after="0" w:line="240" w:lineRule="auto"/>
              <w:rPr>
                <w:sz w:val="20"/>
              </w:rPr>
            </w:pPr>
            <w:r w:rsidRPr="004E78DE">
              <w:rPr>
                <w:sz w:val="20"/>
              </w:rPr>
              <w:t>0,0036</w:t>
            </w:r>
          </w:p>
        </w:tc>
        <w:tc>
          <w:tcPr>
            <w:tcW w:w="1583" w:type="dxa"/>
            <w:gridSpan w:val="2"/>
          </w:tcPr>
          <w:p w:rsidR="00AE6C37" w:rsidRPr="004E78DE" w:rsidRDefault="00AE6C37" w:rsidP="007C357F">
            <w:pPr>
              <w:widowControl w:val="0"/>
              <w:spacing w:after="0" w:line="240" w:lineRule="auto"/>
              <w:rPr>
                <w:sz w:val="20"/>
              </w:rPr>
            </w:pPr>
            <w:r w:rsidRPr="004E78DE">
              <w:rPr>
                <w:sz w:val="20"/>
              </w:rPr>
              <w:t>Никель</w:t>
            </w:r>
          </w:p>
        </w:tc>
        <w:tc>
          <w:tcPr>
            <w:tcW w:w="1899" w:type="dxa"/>
          </w:tcPr>
          <w:p w:rsidR="00AE6C37" w:rsidRPr="004E78DE" w:rsidRDefault="00AE6C37" w:rsidP="007C357F">
            <w:pPr>
              <w:widowControl w:val="0"/>
              <w:spacing w:after="0" w:line="240" w:lineRule="auto"/>
              <w:rPr>
                <w:sz w:val="20"/>
              </w:rPr>
            </w:pPr>
            <w:r w:rsidRPr="004E78DE">
              <w:rPr>
                <w:sz w:val="20"/>
              </w:rPr>
              <w:t>0,0044+0,0007</w:t>
            </w:r>
          </w:p>
        </w:tc>
        <w:tc>
          <w:tcPr>
            <w:tcW w:w="1857" w:type="dxa"/>
          </w:tcPr>
          <w:p w:rsidR="00AE6C37" w:rsidRPr="004E78DE" w:rsidRDefault="00AE6C37" w:rsidP="007C357F">
            <w:pPr>
              <w:widowControl w:val="0"/>
              <w:spacing w:after="0" w:line="240" w:lineRule="auto"/>
              <w:rPr>
                <w:sz w:val="20"/>
              </w:rPr>
            </w:pPr>
            <w:r w:rsidRPr="004E78DE">
              <w:rPr>
                <w:sz w:val="20"/>
              </w:rPr>
              <w:t>0,0023+0,0004</w:t>
            </w:r>
          </w:p>
        </w:tc>
        <w:tc>
          <w:tcPr>
            <w:tcW w:w="1429" w:type="dxa"/>
          </w:tcPr>
          <w:p w:rsidR="00AE6C37" w:rsidRPr="004E78DE" w:rsidRDefault="00AE6C37" w:rsidP="007C357F">
            <w:pPr>
              <w:widowControl w:val="0"/>
              <w:spacing w:after="0" w:line="240" w:lineRule="auto"/>
              <w:rPr>
                <w:sz w:val="20"/>
              </w:rPr>
            </w:pPr>
            <w:r w:rsidRPr="004E78DE">
              <w:rPr>
                <w:sz w:val="20"/>
              </w:rPr>
              <w:t>0,0031+0,0005</w:t>
            </w:r>
          </w:p>
        </w:tc>
        <w:tc>
          <w:tcPr>
            <w:tcW w:w="1629" w:type="dxa"/>
          </w:tcPr>
          <w:p w:rsidR="00AE6C37" w:rsidRPr="004E78DE" w:rsidRDefault="00AE6C37" w:rsidP="007C357F">
            <w:pPr>
              <w:widowControl w:val="0"/>
              <w:spacing w:after="0" w:line="240" w:lineRule="auto"/>
              <w:rPr>
                <w:sz w:val="20"/>
              </w:rPr>
            </w:pPr>
            <w:r w:rsidRPr="004E78DE">
              <w:rPr>
                <w:sz w:val="20"/>
              </w:rPr>
              <w:t>0,0025+0,0004</w:t>
            </w:r>
          </w:p>
        </w:tc>
      </w:tr>
      <w:tr w:rsidR="00AE6C37" w:rsidRPr="004E78DE" w:rsidTr="007C357F">
        <w:trPr>
          <w:trHeight w:val="23"/>
          <w:jc w:val="center"/>
        </w:trPr>
        <w:tc>
          <w:tcPr>
            <w:tcW w:w="9855" w:type="dxa"/>
            <w:gridSpan w:val="8"/>
          </w:tcPr>
          <w:p w:rsidR="00AE6C37" w:rsidRPr="004E78DE" w:rsidRDefault="00AE6C37" w:rsidP="007C357F">
            <w:pPr>
              <w:widowControl w:val="0"/>
              <w:spacing w:after="0" w:line="240" w:lineRule="auto"/>
              <w:jc w:val="center"/>
              <w:rPr>
                <w:sz w:val="20"/>
              </w:rPr>
            </w:pPr>
            <w:r w:rsidRPr="004E78DE">
              <w:rPr>
                <w:sz w:val="20"/>
              </w:rPr>
              <w:t>февраль 2019 г</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1</w:t>
            </w:r>
          </w:p>
        </w:tc>
        <w:tc>
          <w:tcPr>
            <w:tcW w:w="998" w:type="dxa"/>
          </w:tcPr>
          <w:p w:rsidR="00AE6C37" w:rsidRPr="004E78DE" w:rsidRDefault="00AE6C37" w:rsidP="007C357F">
            <w:pPr>
              <w:widowControl w:val="0"/>
              <w:spacing w:after="0" w:line="240" w:lineRule="auto"/>
              <w:rPr>
                <w:sz w:val="20"/>
              </w:rPr>
            </w:pPr>
          </w:p>
        </w:tc>
        <w:tc>
          <w:tcPr>
            <w:tcW w:w="1583" w:type="dxa"/>
            <w:gridSpan w:val="2"/>
          </w:tcPr>
          <w:p w:rsidR="00AE6C37" w:rsidRPr="004E78DE" w:rsidRDefault="00AE6C37" w:rsidP="007C357F">
            <w:pPr>
              <w:widowControl w:val="0"/>
              <w:spacing w:after="0" w:line="240" w:lineRule="auto"/>
              <w:rPr>
                <w:sz w:val="20"/>
              </w:rPr>
            </w:pPr>
            <w:r w:rsidRPr="004E78DE">
              <w:rPr>
                <w:sz w:val="20"/>
              </w:rPr>
              <w:t xml:space="preserve">Температура </w:t>
            </w:r>
          </w:p>
        </w:tc>
        <w:tc>
          <w:tcPr>
            <w:tcW w:w="1899" w:type="dxa"/>
          </w:tcPr>
          <w:p w:rsidR="00AE6C37" w:rsidRPr="004E78DE" w:rsidRDefault="00AE6C37" w:rsidP="007C357F">
            <w:pPr>
              <w:widowControl w:val="0"/>
              <w:spacing w:after="0" w:line="240" w:lineRule="auto"/>
              <w:rPr>
                <w:sz w:val="20"/>
              </w:rPr>
            </w:pPr>
            <w:r w:rsidRPr="004E78DE">
              <w:rPr>
                <w:sz w:val="20"/>
              </w:rPr>
              <w:t>11,8+0,2</w:t>
            </w:r>
          </w:p>
        </w:tc>
        <w:tc>
          <w:tcPr>
            <w:tcW w:w="1857" w:type="dxa"/>
          </w:tcPr>
          <w:p w:rsidR="00AE6C37" w:rsidRPr="004E78DE" w:rsidRDefault="00AE6C37" w:rsidP="007C357F">
            <w:pPr>
              <w:widowControl w:val="0"/>
              <w:spacing w:after="0" w:line="240" w:lineRule="auto"/>
              <w:rPr>
                <w:sz w:val="20"/>
              </w:rPr>
            </w:pPr>
            <w:r w:rsidRPr="004E78DE">
              <w:rPr>
                <w:sz w:val="20"/>
              </w:rPr>
              <w:t>9,0+0,2</w:t>
            </w:r>
          </w:p>
        </w:tc>
        <w:tc>
          <w:tcPr>
            <w:tcW w:w="1429" w:type="dxa"/>
          </w:tcPr>
          <w:p w:rsidR="00AE6C37" w:rsidRPr="004E78DE" w:rsidRDefault="00AE6C37" w:rsidP="007C357F">
            <w:pPr>
              <w:widowControl w:val="0"/>
              <w:spacing w:after="0" w:line="240" w:lineRule="auto"/>
              <w:rPr>
                <w:sz w:val="20"/>
              </w:rPr>
            </w:pPr>
            <w:r w:rsidRPr="004E78DE">
              <w:rPr>
                <w:sz w:val="20"/>
              </w:rPr>
              <w:t>1,9+0,1</w:t>
            </w:r>
          </w:p>
        </w:tc>
        <w:tc>
          <w:tcPr>
            <w:tcW w:w="1629" w:type="dxa"/>
          </w:tcPr>
          <w:p w:rsidR="00AE6C37" w:rsidRPr="004E78DE" w:rsidRDefault="00AE6C37" w:rsidP="007C357F">
            <w:pPr>
              <w:widowControl w:val="0"/>
              <w:spacing w:after="0" w:line="240" w:lineRule="auto"/>
              <w:rPr>
                <w:sz w:val="20"/>
              </w:rPr>
            </w:pPr>
            <w:r w:rsidRPr="004E78DE">
              <w:rPr>
                <w:sz w:val="20"/>
              </w:rPr>
              <w:t>1,8+0,1</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2</w:t>
            </w:r>
          </w:p>
        </w:tc>
        <w:tc>
          <w:tcPr>
            <w:tcW w:w="998" w:type="dxa"/>
          </w:tcPr>
          <w:p w:rsidR="00AE6C37" w:rsidRPr="004E78DE" w:rsidRDefault="00AE6C37" w:rsidP="007C357F">
            <w:pPr>
              <w:widowControl w:val="0"/>
              <w:spacing w:after="0" w:line="240" w:lineRule="auto"/>
              <w:rPr>
                <w:sz w:val="20"/>
              </w:rPr>
            </w:pPr>
          </w:p>
        </w:tc>
        <w:tc>
          <w:tcPr>
            <w:tcW w:w="1583" w:type="dxa"/>
            <w:gridSpan w:val="2"/>
          </w:tcPr>
          <w:p w:rsidR="00AE6C37" w:rsidRPr="004E78DE" w:rsidRDefault="00AE6C37" w:rsidP="007C357F">
            <w:pPr>
              <w:widowControl w:val="0"/>
              <w:spacing w:after="0" w:line="240" w:lineRule="auto"/>
              <w:rPr>
                <w:sz w:val="20"/>
              </w:rPr>
            </w:pPr>
            <w:r w:rsidRPr="004E78DE">
              <w:rPr>
                <w:sz w:val="20"/>
              </w:rPr>
              <w:t>Водородный показатель</w:t>
            </w:r>
          </w:p>
        </w:tc>
        <w:tc>
          <w:tcPr>
            <w:tcW w:w="1899" w:type="dxa"/>
          </w:tcPr>
          <w:p w:rsidR="00AE6C37" w:rsidRPr="004E78DE" w:rsidRDefault="00AE6C37" w:rsidP="007C357F">
            <w:pPr>
              <w:widowControl w:val="0"/>
              <w:spacing w:after="0" w:line="240" w:lineRule="auto"/>
              <w:rPr>
                <w:sz w:val="20"/>
              </w:rPr>
            </w:pPr>
            <w:r w:rsidRPr="004E78DE">
              <w:rPr>
                <w:sz w:val="20"/>
              </w:rPr>
              <w:t>7,23+0,20</w:t>
            </w:r>
          </w:p>
        </w:tc>
        <w:tc>
          <w:tcPr>
            <w:tcW w:w="1857" w:type="dxa"/>
          </w:tcPr>
          <w:p w:rsidR="00AE6C37" w:rsidRPr="004E78DE" w:rsidRDefault="00AE6C37" w:rsidP="007C357F">
            <w:pPr>
              <w:widowControl w:val="0"/>
              <w:spacing w:after="0" w:line="240" w:lineRule="auto"/>
              <w:rPr>
                <w:sz w:val="20"/>
              </w:rPr>
            </w:pPr>
            <w:r w:rsidRPr="004E78DE">
              <w:rPr>
                <w:sz w:val="20"/>
              </w:rPr>
              <w:t>7,8+0,20</w:t>
            </w:r>
          </w:p>
        </w:tc>
        <w:tc>
          <w:tcPr>
            <w:tcW w:w="1429" w:type="dxa"/>
          </w:tcPr>
          <w:p w:rsidR="00AE6C37" w:rsidRPr="004E78DE" w:rsidRDefault="00AE6C37" w:rsidP="007C357F">
            <w:pPr>
              <w:widowControl w:val="0"/>
              <w:spacing w:after="0" w:line="240" w:lineRule="auto"/>
              <w:rPr>
                <w:sz w:val="20"/>
              </w:rPr>
            </w:pPr>
            <w:r w:rsidRPr="004E78DE">
              <w:rPr>
                <w:sz w:val="20"/>
              </w:rPr>
              <w:t>7,66+0,20</w:t>
            </w:r>
          </w:p>
        </w:tc>
        <w:tc>
          <w:tcPr>
            <w:tcW w:w="1629" w:type="dxa"/>
          </w:tcPr>
          <w:p w:rsidR="00AE6C37" w:rsidRPr="004E78DE" w:rsidRDefault="00AE6C37" w:rsidP="007C357F">
            <w:pPr>
              <w:widowControl w:val="0"/>
              <w:spacing w:after="0" w:line="240" w:lineRule="auto"/>
              <w:rPr>
                <w:sz w:val="20"/>
              </w:rPr>
            </w:pPr>
            <w:r w:rsidRPr="004E78DE">
              <w:rPr>
                <w:sz w:val="20"/>
              </w:rPr>
              <w:t>7,62+0,20</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3</w:t>
            </w:r>
          </w:p>
        </w:tc>
        <w:tc>
          <w:tcPr>
            <w:tcW w:w="998" w:type="dxa"/>
          </w:tcPr>
          <w:p w:rsidR="00AE6C37" w:rsidRPr="004E78DE" w:rsidRDefault="00AE6C37" w:rsidP="007C357F">
            <w:pPr>
              <w:widowControl w:val="0"/>
              <w:spacing w:after="0" w:line="240" w:lineRule="auto"/>
              <w:rPr>
                <w:sz w:val="20"/>
              </w:rPr>
            </w:pPr>
          </w:p>
        </w:tc>
        <w:tc>
          <w:tcPr>
            <w:tcW w:w="1583" w:type="dxa"/>
            <w:gridSpan w:val="2"/>
          </w:tcPr>
          <w:p w:rsidR="00AE6C37" w:rsidRPr="004E78DE" w:rsidRDefault="00AE6C37" w:rsidP="007C357F">
            <w:pPr>
              <w:widowControl w:val="0"/>
              <w:spacing w:after="0" w:line="240" w:lineRule="auto"/>
              <w:rPr>
                <w:sz w:val="20"/>
              </w:rPr>
            </w:pPr>
            <w:r w:rsidRPr="004E78DE">
              <w:rPr>
                <w:sz w:val="20"/>
              </w:rPr>
              <w:t xml:space="preserve">Прозрачность </w:t>
            </w:r>
          </w:p>
        </w:tc>
        <w:tc>
          <w:tcPr>
            <w:tcW w:w="1899" w:type="dxa"/>
          </w:tcPr>
          <w:p w:rsidR="00AE6C37" w:rsidRPr="004E78DE" w:rsidRDefault="00AE6C37" w:rsidP="007C357F">
            <w:pPr>
              <w:widowControl w:val="0"/>
              <w:spacing w:after="0" w:line="240" w:lineRule="auto"/>
              <w:rPr>
                <w:sz w:val="20"/>
              </w:rPr>
            </w:pPr>
            <w:r w:rsidRPr="004E78DE">
              <w:rPr>
                <w:sz w:val="20"/>
              </w:rPr>
              <w:t>1,4±0,2</w:t>
            </w:r>
          </w:p>
        </w:tc>
        <w:tc>
          <w:tcPr>
            <w:tcW w:w="1857" w:type="dxa"/>
          </w:tcPr>
          <w:p w:rsidR="00AE6C37" w:rsidRPr="004E78DE" w:rsidRDefault="00AE6C37" w:rsidP="007C357F">
            <w:pPr>
              <w:widowControl w:val="0"/>
              <w:spacing w:after="0" w:line="240" w:lineRule="auto"/>
              <w:rPr>
                <w:sz w:val="20"/>
              </w:rPr>
            </w:pPr>
            <w:r w:rsidRPr="004E78DE">
              <w:rPr>
                <w:sz w:val="20"/>
              </w:rPr>
              <w:t>21,5±2,2</w:t>
            </w:r>
          </w:p>
        </w:tc>
        <w:tc>
          <w:tcPr>
            <w:tcW w:w="1429" w:type="dxa"/>
          </w:tcPr>
          <w:p w:rsidR="00AE6C37" w:rsidRPr="004E78DE" w:rsidRDefault="00AE6C37" w:rsidP="007C357F">
            <w:pPr>
              <w:widowControl w:val="0"/>
              <w:spacing w:after="0" w:line="240" w:lineRule="auto"/>
              <w:rPr>
                <w:sz w:val="20"/>
              </w:rPr>
            </w:pPr>
            <w:r w:rsidRPr="004E78DE">
              <w:rPr>
                <w:sz w:val="20"/>
              </w:rPr>
              <w:t>25,3+2,5</w:t>
            </w:r>
          </w:p>
        </w:tc>
        <w:tc>
          <w:tcPr>
            <w:tcW w:w="1629" w:type="dxa"/>
          </w:tcPr>
          <w:p w:rsidR="00AE6C37" w:rsidRPr="004E78DE" w:rsidRDefault="00AE6C37" w:rsidP="007C357F">
            <w:pPr>
              <w:widowControl w:val="0"/>
              <w:spacing w:after="0" w:line="240" w:lineRule="auto"/>
              <w:rPr>
                <w:sz w:val="20"/>
              </w:rPr>
            </w:pPr>
            <w:r w:rsidRPr="004E78DE">
              <w:rPr>
                <w:sz w:val="20"/>
              </w:rPr>
              <w:t>25,5+2,6</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4</w:t>
            </w:r>
          </w:p>
        </w:tc>
        <w:tc>
          <w:tcPr>
            <w:tcW w:w="998" w:type="dxa"/>
          </w:tcPr>
          <w:p w:rsidR="00AE6C37" w:rsidRPr="004E78DE" w:rsidRDefault="00AE6C37" w:rsidP="007C357F">
            <w:pPr>
              <w:widowControl w:val="0"/>
              <w:spacing w:after="0" w:line="240" w:lineRule="auto"/>
              <w:rPr>
                <w:sz w:val="20"/>
              </w:rPr>
            </w:pPr>
            <w:r w:rsidRPr="004E78DE">
              <w:rPr>
                <w:sz w:val="20"/>
              </w:rPr>
              <w:t>13,2</w:t>
            </w:r>
          </w:p>
        </w:tc>
        <w:tc>
          <w:tcPr>
            <w:tcW w:w="1583" w:type="dxa"/>
            <w:gridSpan w:val="2"/>
          </w:tcPr>
          <w:p w:rsidR="00AE6C37" w:rsidRPr="004E78DE" w:rsidRDefault="00AE6C37" w:rsidP="007C357F">
            <w:pPr>
              <w:widowControl w:val="0"/>
              <w:spacing w:after="0" w:line="240" w:lineRule="auto"/>
              <w:rPr>
                <w:sz w:val="20"/>
              </w:rPr>
            </w:pPr>
            <w:r w:rsidRPr="004E78DE">
              <w:rPr>
                <w:sz w:val="20"/>
              </w:rPr>
              <w:t>Взвешенные в-ва</w:t>
            </w:r>
          </w:p>
        </w:tc>
        <w:tc>
          <w:tcPr>
            <w:tcW w:w="1899" w:type="dxa"/>
          </w:tcPr>
          <w:p w:rsidR="00AE6C37" w:rsidRPr="004E78DE" w:rsidRDefault="00AE6C37" w:rsidP="007C357F">
            <w:pPr>
              <w:widowControl w:val="0"/>
              <w:spacing w:after="0" w:line="240" w:lineRule="auto"/>
              <w:rPr>
                <w:sz w:val="20"/>
              </w:rPr>
            </w:pPr>
            <w:r w:rsidRPr="004E78DE">
              <w:rPr>
                <w:sz w:val="20"/>
              </w:rPr>
              <w:t>228,7+18,3</w:t>
            </w:r>
          </w:p>
        </w:tc>
        <w:tc>
          <w:tcPr>
            <w:tcW w:w="1857" w:type="dxa"/>
          </w:tcPr>
          <w:p w:rsidR="00AE6C37" w:rsidRPr="004E78DE" w:rsidRDefault="00AE6C37" w:rsidP="007C357F">
            <w:pPr>
              <w:widowControl w:val="0"/>
              <w:spacing w:after="0" w:line="240" w:lineRule="auto"/>
              <w:rPr>
                <w:sz w:val="20"/>
              </w:rPr>
            </w:pPr>
            <w:r w:rsidRPr="004E78DE">
              <w:rPr>
                <w:sz w:val="20"/>
              </w:rPr>
              <w:t>12,9+2,5</w:t>
            </w:r>
          </w:p>
        </w:tc>
        <w:tc>
          <w:tcPr>
            <w:tcW w:w="1429" w:type="dxa"/>
          </w:tcPr>
          <w:p w:rsidR="00AE6C37" w:rsidRPr="004E78DE" w:rsidRDefault="00AE6C37" w:rsidP="007C357F">
            <w:pPr>
              <w:widowControl w:val="0"/>
              <w:spacing w:after="0" w:line="240" w:lineRule="auto"/>
              <w:rPr>
                <w:sz w:val="20"/>
              </w:rPr>
            </w:pPr>
            <w:r w:rsidRPr="004E78DE">
              <w:rPr>
                <w:sz w:val="20"/>
              </w:rPr>
              <w:t>5,1+1,3</w:t>
            </w:r>
          </w:p>
        </w:tc>
        <w:tc>
          <w:tcPr>
            <w:tcW w:w="1629" w:type="dxa"/>
          </w:tcPr>
          <w:p w:rsidR="00AE6C37" w:rsidRPr="004E78DE" w:rsidRDefault="00AE6C37" w:rsidP="007C357F">
            <w:pPr>
              <w:widowControl w:val="0"/>
              <w:spacing w:after="0" w:line="240" w:lineRule="auto"/>
              <w:rPr>
                <w:sz w:val="20"/>
              </w:rPr>
            </w:pPr>
            <w:r w:rsidRPr="004E78DE">
              <w:rPr>
                <w:sz w:val="20"/>
              </w:rPr>
              <w:t>4,2+1,1</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5</w:t>
            </w:r>
          </w:p>
        </w:tc>
        <w:tc>
          <w:tcPr>
            <w:tcW w:w="998" w:type="dxa"/>
          </w:tcPr>
          <w:p w:rsidR="00AE6C37" w:rsidRPr="004E78DE" w:rsidRDefault="00AE6C37" w:rsidP="007C357F">
            <w:pPr>
              <w:widowControl w:val="0"/>
              <w:spacing w:after="0" w:line="240" w:lineRule="auto"/>
              <w:rPr>
                <w:sz w:val="20"/>
              </w:rPr>
            </w:pPr>
            <w:r w:rsidRPr="004E78DE">
              <w:rPr>
                <w:sz w:val="20"/>
              </w:rPr>
              <w:t>1000</w:t>
            </w:r>
          </w:p>
        </w:tc>
        <w:tc>
          <w:tcPr>
            <w:tcW w:w="1583" w:type="dxa"/>
            <w:gridSpan w:val="2"/>
          </w:tcPr>
          <w:p w:rsidR="00AE6C37" w:rsidRPr="004E78DE" w:rsidRDefault="00AE6C37" w:rsidP="007C357F">
            <w:pPr>
              <w:widowControl w:val="0"/>
              <w:spacing w:after="0" w:line="240" w:lineRule="auto"/>
              <w:rPr>
                <w:sz w:val="20"/>
              </w:rPr>
            </w:pPr>
            <w:r w:rsidRPr="004E78DE">
              <w:rPr>
                <w:sz w:val="20"/>
              </w:rPr>
              <w:t>Сухой остаток</w:t>
            </w:r>
          </w:p>
        </w:tc>
        <w:tc>
          <w:tcPr>
            <w:tcW w:w="1899" w:type="dxa"/>
          </w:tcPr>
          <w:p w:rsidR="00AE6C37" w:rsidRPr="004E78DE" w:rsidRDefault="00AE6C37" w:rsidP="007C357F">
            <w:pPr>
              <w:widowControl w:val="0"/>
              <w:spacing w:after="0" w:line="240" w:lineRule="auto"/>
              <w:rPr>
                <w:sz w:val="20"/>
              </w:rPr>
            </w:pPr>
            <w:r w:rsidRPr="004E78DE">
              <w:rPr>
                <w:sz w:val="20"/>
              </w:rPr>
              <w:t>1269+102</w:t>
            </w:r>
          </w:p>
        </w:tc>
        <w:tc>
          <w:tcPr>
            <w:tcW w:w="1857" w:type="dxa"/>
          </w:tcPr>
          <w:p w:rsidR="00AE6C37" w:rsidRPr="004E78DE" w:rsidRDefault="00AE6C37" w:rsidP="007C357F">
            <w:pPr>
              <w:widowControl w:val="0"/>
              <w:spacing w:after="0" w:line="240" w:lineRule="auto"/>
              <w:rPr>
                <w:sz w:val="20"/>
              </w:rPr>
            </w:pPr>
            <w:r w:rsidRPr="004E78DE">
              <w:rPr>
                <w:sz w:val="20"/>
              </w:rPr>
              <w:t>994+80</w:t>
            </w:r>
          </w:p>
        </w:tc>
        <w:tc>
          <w:tcPr>
            <w:tcW w:w="1429" w:type="dxa"/>
          </w:tcPr>
          <w:p w:rsidR="00AE6C37" w:rsidRPr="004E78DE" w:rsidRDefault="00AE6C37" w:rsidP="007C357F">
            <w:pPr>
              <w:widowControl w:val="0"/>
              <w:spacing w:after="0" w:line="240" w:lineRule="auto"/>
              <w:rPr>
                <w:sz w:val="20"/>
              </w:rPr>
            </w:pPr>
            <w:r w:rsidRPr="004E78DE">
              <w:rPr>
                <w:sz w:val="20"/>
              </w:rPr>
              <w:t>1062,0+85,0</w:t>
            </w:r>
          </w:p>
        </w:tc>
        <w:tc>
          <w:tcPr>
            <w:tcW w:w="1629" w:type="dxa"/>
          </w:tcPr>
          <w:p w:rsidR="00AE6C37" w:rsidRPr="004E78DE" w:rsidRDefault="00AE6C37" w:rsidP="007C357F">
            <w:pPr>
              <w:widowControl w:val="0"/>
              <w:spacing w:after="0" w:line="240" w:lineRule="auto"/>
              <w:rPr>
                <w:sz w:val="20"/>
              </w:rPr>
            </w:pPr>
            <w:r w:rsidRPr="004E78DE">
              <w:rPr>
                <w:sz w:val="20"/>
              </w:rPr>
              <w:t>1078,0+86</w:t>
            </w:r>
          </w:p>
        </w:tc>
      </w:tr>
      <w:tr w:rsidR="00AE6C37" w:rsidRPr="004E78DE" w:rsidTr="007C357F">
        <w:trPr>
          <w:trHeight w:val="23"/>
          <w:jc w:val="center"/>
        </w:trPr>
        <w:tc>
          <w:tcPr>
            <w:tcW w:w="460" w:type="dxa"/>
          </w:tcPr>
          <w:p w:rsidR="00AE6C37" w:rsidRPr="004E78DE" w:rsidRDefault="00AE6C37" w:rsidP="007C357F">
            <w:pPr>
              <w:widowControl w:val="0"/>
              <w:spacing w:after="0" w:line="240" w:lineRule="auto"/>
              <w:rPr>
                <w:sz w:val="20"/>
              </w:rPr>
            </w:pPr>
            <w:r w:rsidRPr="004E78DE">
              <w:rPr>
                <w:sz w:val="20"/>
              </w:rPr>
              <w:t>6</w:t>
            </w:r>
          </w:p>
        </w:tc>
        <w:tc>
          <w:tcPr>
            <w:tcW w:w="998" w:type="dxa"/>
          </w:tcPr>
          <w:p w:rsidR="00AE6C37" w:rsidRPr="004E78DE" w:rsidRDefault="00AE6C37" w:rsidP="007C357F">
            <w:pPr>
              <w:widowControl w:val="0"/>
              <w:spacing w:after="0" w:line="240" w:lineRule="auto"/>
              <w:rPr>
                <w:sz w:val="20"/>
              </w:rPr>
            </w:pPr>
          </w:p>
        </w:tc>
        <w:tc>
          <w:tcPr>
            <w:tcW w:w="1583" w:type="dxa"/>
            <w:gridSpan w:val="2"/>
          </w:tcPr>
          <w:p w:rsidR="00AE6C37" w:rsidRPr="004E78DE" w:rsidRDefault="00AE6C37" w:rsidP="007C357F">
            <w:pPr>
              <w:widowControl w:val="0"/>
              <w:spacing w:after="0" w:line="240" w:lineRule="auto"/>
              <w:rPr>
                <w:sz w:val="20"/>
              </w:rPr>
            </w:pPr>
            <w:r w:rsidRPr="004E78DE">
              <w:rPr>
                <w:sz w:val="20"/>
              </w:rPr>
              <w:t>Растворен. кислород</w:t>
            </w:r>
          </w:p>
        </w:tc>
        <w:tc>
          <w:tcPr>
            <w:tcW w:w="1899" w:type="dxa"/>
          </w:tcPr>
          <w:p w:rsidR="00AE6C37" w:rsidRPr="004E78DE" w:rsidRDefault="00AE6C37" w:rsidP="007C357F">
            <w:pPr>
              <w:widowControl w:val="0"/>
              <w:spacing w:after="0" w:line="240" w:lineRule="auto"/>
              <w:rPr>
                <w:sz w:val="20"/>
              </w:rPr>
            </w:pPr>
          </w:p>
        </w:tc>
        <w:tc>
          <w:tcPr>
            <w:tcW w:w="1857" w:type="dxa"/>
          </w:tcPr>
          <w:p w:rsidR="00AE6C37" w:rsidRPr="004E78DE" w:rsidRDefault="00AE6C37" w:rsidP="007C357F">
            <w:pPr>
              <w:widowControl w:val="0"/>
              <w:spacing w:after="0" w:line="240" w:lineRule="auto"/>
              <w:rPr>
                <w:sz w:val="20"/>
              </w:rPr>
            </w:pPr>
            <w:r w:rsidRPr="004E78DE">
              <w:rPr>
                <w:sz w:val="20"/>
              </w:rPr>
              <w:t>6,7+0,1</w:t>
            </w:r>
          </w:p>
        </w:tc>
        <w:tc>
          <w:tcPr>
            <w:tcW w:w="1429" w:type="dxa"/>
          </w:tcPr>
          <w:p w:rsidR="00AE6C37" w:rsidRPr="004E78DE" w:rsidRDefault="00AE6C37" w:rsidP="007C357F">
            <w:pPr>
              <w:widowControl w:val="0"/>
              <w:spacing w:after="0" w:line="240" w:lineRule="auto"/>
              <w:rPr>
                <w:sz w:val="20"/>
              </w:rPr>
            </w:pPr>
            <w:r w:rsidRPr="004E78DE">
              <w:rPr>
                <w:sz w:val="20"/>
              </w:rPr>
              <w:t>5,4+0,1</w:t>
            </w:r>
          </w:p>
        </w:tc>
        <w:tc>
          <w:tcPr>
            <w:tcW w:w="1629" w:type="dxa"/>
          </w:tcPr>
          <w:p w:rsidR="00AE6C37" w:rsidRPr="004E78DE" w:rsidRDefault="00AE6C37" w:rsidP="007C357F">
            <w:pPr>
              <w:widowControl w:val="0"/>
              <w:spacing w:after="0" w:line="240" w:lineRule="auto"/>
              <w:rPr>
                <w:sz w:val="20"/>
              </w:rPr>
            </w:pPr>
            <w:r w:rsidRPr="004E78DE">
              <w:rPr>
                <w:sz w:val="20"/>
              </w:rPr>
              <w:t>5,5+0,1</w:t>
            </w:r>
          </w:p>
        </w:tc>
      </w:tr>
    </w:tbl>
    <w:p w:rsidR="00AE6C37" w:rsidRPr="004E78DE" w:rsidRDefault="00AE6C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6"/>
        <w:gridCol w:w="927"/>
        <w:gridCol w:w="1583"/>
        <w:gridCol w:w="1877"/>
        <w:gridCol w:w="1800"/>
        <w:gridCol w:w="1626"/>
        <w:gridCol w:w="1626"/>
      </w:tblGrid>
      <w:tr w:rsidR="00AE6C37" w:rsidRPr="004E78DE" w:rsidTr="007C357F">
        <w:trPr>
          <w:trHeight w:val="23"/>
          <w:jc w:val="center"/>
        </w:trPr>
        <w:tc>
          <w:tcPr>
            <w:tcW w:w="416" w:type="dxa"/>
            <w:vMerge w:val="restart"/>
          </w:tcPr>
          <w:p w:rsidR="00AE6C37" w:rsidRPr="004E78DE" w:rsidRDefault="00AE6C37" w:rsidP="007C357F">
            <w:pPr>
              <w:widowControl w:val="0"/>
              <w:spacing w:after="0" w:line="240" w:lineRule="auto"/>
              <w:rPr>
                <w:sz w:val="20"/>
              </w:rPr>
            </w:pPr>
            <w:r w:rsidRPr="004E78DE">
              <w:rPr>
                <w:sz w:val="20"/>
              </w:rPr>
              <w:t>№</w:t>
            </w:r>
          </w:p>
        </w:tc>
        <w:tc>
          <w:tcPr>
            <w:tcW w:w="927" w:type="dxa"/>
            <w:vMerge w:val="restart"/>
          </w:tcPr>
          <w:p w:rsidR="00AE6C37" w:rsidRPr="004E78DE" w:rsidRDefault="00AE6C37" w:rsidP="007C357F">
            <w:pPr>
              <w:widowControl w:val="0"/>
              <w:spacing w:after="0" w:line="240" w:lineRule="auto"/>
              <w:rPr>
                <w:sz w:val="20"/>
              </w:rPr>
            </w:pPr>
            <w:r w:rsidRPr="004E78DE">
              <w:rPr>
                <w:sz w:val="20"/>
              </w:rPr>
              <w:t>НДС сброса (мг/дм³)</w:t>
            </w:r>
          </w:p>
        </w:tc>
        <w:tc>
          <w:tcPr>
            <w:tcW w:w="1583" w:type="dxa"/>
            <w:vMerge w:val="restart"/>
          </w:tcPr>
          <w:p w:rsidR="00AE6C37" w:rsidRPr="004E78DE" w:rsidRDefault="00AE6C37" w:rsidP="007C357F">
            <w:pPr>
              <w:widowControl w:val="0"/>
              <w:spacing w:after="0" w:line="240" w:lineRule="auto"/>
              <w:rPr>
                <w:sz w:val="20"/>
              </w:rPr>
            </w:pPr>
            <w:r w:rsidRPr="004E78DE">
              <w:rPr>
                <w:sz w:val="20"/>
              </w:rPr>
              <w:t>Определяемые компоненты</w:t>
            </w:r>
          </w:p>
        </w:tc>
        <w:tc>
          <w:tcPr>
            <w:tcW w:w="3677" w:type="dxa"/>
            <w:gridSpan w:val="2"/>
          </w:tcPr>
          <w:p w:rsidR="00AE6C37" w:rsidRPr="004E78DE" w:rsidRDefault="00AE6C37" w:rsidP="007C357F">
            <w:pPr>
              <w:widowControl w:val="0"/>
              <w:spacing w:after="0" w:line="240" w:lineRule="auto"/>
              <w:rPr>
                <w:sz w:val="20"/>
              </w:rPr>
            </w:pPr>
            <w:r w:rsidRPr="004E78DE">
              <w:rPr>
                <w:sz w:val="20"/>
              </w:rPr>
              <w:t xml:space="preserve">Место отбора проб на ОСК </w:t>
            </w:r>
          </w:p>
        </w:tc>
        <w:tc>
          <w:tcPr>
            <w:tcW w:w="3252" w:type="dxa"/>
            <w:gridSpan w:val="2"/>
          </w:tcPr>
          <w:p w:rsidR="00AE6C37" w:rsidRPr="004E78DE" w:rsidRDefault="00AE6C37" w:rsidP="007C357F">
            <w:pPr>
              <w:widowControl w:val="0"/>
              <w:spacing w:after="0" w:line="240" w:lineRule="auto"/>
              <w:rPr>
                <w:sz w:val="20"/>
              </w:rPr>
            </w:pPr>
            <w:r w:rsidRPr="004E78DE">
              <w:rPr>
                <w:sz w:val="20"/>
              </w:rPr>
              <w:t>р. Ишим (сброс сточных вод)</w:t>
            </w:r>
          </w:p>
        </w:tc>
      </w:tr>
      <w:tr w:rsidR="00AE6C37" w:rsidRPr="004E78DE" w:rsidTr="007C357F">
        <w:trPr>
          <w:trHeight w:val="23"/>
          <w:jc w:val="center"/>
        </w:trPr>
        <w:tc>
          <w:tcPr>
            <w:tcW w:w="416" w:type="dxa"/>
            <w:vMerge/>
            <w:vAlign w:val="center"/>
          </w:tcPr>
          <w:p w:rsidR="00AE6C37" w:rsidRPr="004E78DE" w:rsidRDefault="00AE6C37" w:rsidP="007C357F">
            <w:pPr>
              <w:widowControl w:val="0"/>
              <w:spacing w:after="0" w:line="240" w:lineRule="auto"/>
              <w:rPr>
                <w:sz w:val="20"/>
              </w:rPr>
            </w:pPr>
          </w:p>
        </w:tc>
        <w:tc>
          <w:tcPr>
            <w:tcW w:w="927" w:type="dxa"/>
            <w:vMerge/>
            <w:vAlign w:val="center"/>
          </w:tcPr>
          <w:p w:rsidR="00AE6C37" w:rsidRPr="004E78DE" w:rsidRDefault="00AE6C37" w:rsidP="007C357F">
            <w:pPr>
              <w:widowControl w:val="0"/>
              <w:spacing w:after="0" w:line="240" w:lineRule="auto"/>
              <w:rPr>
                <w:sz w:val="20"/>
              </w:rPr>
            </w:pPr>
          </w:p>
        </w:tc>
        <w:tc>
          <w:tcPr>
            <w:tcW w:w="1583" w:type="dxa"/>
            <w:vMerge/>
            <w:vAlign w:val="center"/>
          </w:tcPr>
          <w:p w:rsidR="00AE6C37" w:rsidRPr="004E78DE" w:rsidRDefault="00AE6C37" w:rsidP="007C357F">
            <w:pPr>
              <w:widowControl w:val="0"/>
              <w:spacing w:after="0" w:line="240" w:lineRule="auto"/>
              <w:rPr>
                <w:sz w:val="20"/>
              </w:rPr>
            </w:pPr>
          </w:p>
        </w:tc>
        <w:tc>
          <w:tcPr>
            <w:tcW w:w="1877" w:type="dxa"/>
          </w:tcPr>
          <w:p w:rsidR="00AE6C37" w:rsidRPr="004E78DE" w:rsidRDefault="00AE6C37" w:rsidP="007C357F">
            <w:pPr>
              <w:widowControl w:val="0"/>
              <w:spacing w:after="0" w:line="240" w:lineRule="auto"/>
              <w:rPr>
                <w:sz w:val="20"/>
              </w:rPr>
            </w:pPr>
            <w:r w:rsidRPr="004E78DE">
              <w:rPr>
                <w:sz w:val="20"/>
              </w:rPr>
              <w:t>До очистки (мг/дм³)</w:t>
            </w:r>
          </w:p>
        </w:tc>
        <w:tc>
          <w:tcPr>
            <w:tcW w:w="1800" w:type="dxa"/>
          </w:tcPr>
          <w:p w:rsidR="00AE6C37" w:rsidRPr="004E78DE" w:rsidRDefault="00AE6C37" w:rsidP="007C357F">
            <w:pPr>
              <w:widowControl w:val="0"/>
              <w:spacing w:after="0" w:line="240" w:lineRule="auto"/>
              <w:rPr>
                <w:sz w:val="20"/>
              </w:rPr>
            </w:pPr>
            <w:r w:rsidRPr="004E78DE">
              <w:rPr>
                <w:sz w:val="20"/>
              </w:rPr>
              <w:t>После очистки (мг/дм³)</w:t>
            </w:r>
          </w:p>
        </w:tc>
        <w:tc>
          <w:tcPr>
            <w:tcW w:w="1626" w:type="dxa"/>
          </w:tcPr>
          <w:p w:rsidR="00AE6C37" w:rsidRPr="004E78DE" w:rsidRDefault="00AE6C37" w:rsidP="007C357F">
            <w:pPr>
              <w:widowControl w:val="0"/>
              <w:spacing w:after="0" w:line="240" w:lineRule="auto"/>
              <w:rPr>
                <w:sz w:val="20"/>
              </w:rPr>
            </w:pPr>
            <w:r w:rsidRPr="004E78DE">
              <w:rPr>
                <w:sz w:val="20"/>
              </w:rPr>
              <w:t>500 м выше сброса (мг/дм³)</w:t>
            </w:r>
          </w:p>
        </w:tc>
        <w:tc>
          <w:tcPr>
            <w:tcW w:w="1626" w:type="dxa"/>
          </w:tcPr>
          <w:p w:rsidR="00AE6C37" w:rsidRPr="004E78DE" w:rsidRDefault="00AE6C37" w:rsidP="007C357F">
            <w:pPr>
              <w:widowControl w:val="0"/>
              <w:spacing w:after="0" w:line="240" w:lineRule="auto"/>
              <w:rPr>
                <w:sz w:val="20"/>
              </w:rPr>
            </w:pPr>
            <w:r w:rsidRPr="004E78DE">
              <w:rPr>
                <w:sz w:val="20"/>
              </w:rPr>
              <w:t>500 м ниже сброса (мг/дм³)</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7</w:t>
            </w:r>
          </w:p>
        </w:tc>
        <w:tc>
          <w:tcPr>
            <w:tcW w:w="927" w:type="dxa"/>
          </w:tcPr>
          <w:p w:rsidR="00AE6C37" w:rsidRPr="004E78DE" w:rsidRDefault="00AE6C37" w:rsidP="007C357F">
            <w:pPr>
              <w:widowControl w:val="0"/>
              <w:spacing w:after="0" w:line="240" w:lineRule="auto"/>
              <w:rPr>
                <w:sz w:val="20"/>
              </w:rPr>
            </w:pPr>
            <w:r w:rsidRPr="004E78DE">
              <w:rPr>
                <w:sz w:val="20"/>
              </w:rPr>
              <w:t>15</w:t>
            </w:r>
          </w:p>
        </w:tc>
        <w:tc>
          <w:tcPr>
            <w:tcW w:w="1583" w:type="dxa"/>
          </w:tcPr>
          <w:p w:rsidR="00AE6C37" w:rsidRPr="004E78DE" w:rsidRDefault="00AE6C37" w:rsidP="007C357F">
            <w:pPr>
              <w:widowControl w:val="0"/>
              <w:spacing w:after="0" w:line="240" w:lineRule="auto"/>
              <w:rPr>
                <w:sz w:val="20"/>
              </w:rPr>
            </w:pPr>
            <w:r w:rsidRPr="004E78DE">
              <w:rPr>
                <w:sz w:val="20"/>
              </w:rPr>
              <w:t>ХПК</w:t>
            </w:r>
          </w:p>
        </w:tc>
        <w:tc>
          <w:tcPr>
            <w:tcW w:w="1877" w:type="dxa"/>
          </w:tcPr>
          <w:p w:rsidR="00AE6C37" w:rsidRPr="004E78DE" w:rsidRDefault="00AE6C37" w:rsidP="007C357F">
            <w:pPr>
              <w:widowControl w:val="0"/>
              <w:spacing w:after="0" w:line="240" w:lineRule="auto"/>
              <w:rPr>
                <w:sz w:val="20"/>
              </w:rPr>
            </w:pPr>
            <w:r w:rsidRPr="004E78DE">
              <w:rPr>
                <w:sz w:val="20"/>
              </w:rPr>
              <w:t>420,5+54,7</w:t>
            </w:r>
          </w:p>
        </w:tc>
        <w:tc>
          <w:tcPr>
            <w:tcW w:w="1800" w:type="dxa"/>
          </w:tcPr>
          <w:p w:rsidR="00AE6C37" w:rsidRPr="004E78DE" w:rsidRDefault="00AE6C37" w:rsidP="007C357F">
            <w:pPr>
              <w:widowControl w:val="0"/>
              <w:spacing w:after="0" w:line="240" w:lineRule="auto"/>
              <w:rPr>
                <w:sz w:val="20"/>
              </w:rPr>
            </w:pPr>
            <w:r w:rsidRPr="004E78DE">
              <w:rPr>
                <w:sz w:val="20"/>
              </w:rPr>
              <w:t>28,4+4,9</w:t>
            </w:r>
          </w:p>
        </w:tc>
        <w:tc>
          <w:tcPr>
            <w:tcW w:w="1626" w:type="dxa"/>
          </w:tcPr>
          <w:p w:rsidR="00AE6C37" w:rsidRPr="004E78DE" w:rsidRDefault="00AE6C37" w:rsidP="007C357F">
            <w:pPr>
              <w:widowControl w:val="0"/>
              <w:spacing w:after="0" w:line="240" w:lineRule="auto"/>
              <w:rPr>
                <w:sz w:val="20"/>
              </w:rPr>
            </w:pPr>
            <w:r w:rsidRPr="004E78DE">
              <w:rPr>
                <w:sz w:val="20"/>
              </w:rPr>
              <w:t>49,5+8,4</w:t>
            </w:r>
          </w:p>
        </w:tc>
        <w:tc>
          <w:tcPr>
            <w:tcW w:w="1626" w:type="dxa"/>
          </w:tcPr>
          <w:p w:rsidR="00AE6C37" w:rsidRPr="004E78DE" w:rsidRDefault="00AE6C37" w:rsidP="007C357F">
            <w:pPr>
              <w:widowControl w:val="0"/>
              <w:spacing w:after="0" w:line="240" w:lineRule="auto"/>
              <w:rPr>
                <w:sz w:val="20"/>
              </w:rPr>
            </w:pPr>
            <w:r w:rsidRPr="004E78DE">
              <w:rPr>
                <w:sz w:val="20"/>
              </w:rPr>
              <w:t>47,5+8,1</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8</w:t>
            </w:r>
          </w:p>
        </w:tc>
        <w:tc>
          <w:tcPr>
            <w:tcW w:w="927" w:type="dxa"/>
          </w:tcPr>
          <w:p w:rsidR="00AE6C37" w:rsidRPr="004E78DE" w:rsidRDefault="00AE6C37" w:rsidP="007C357F">
            <w:pPr>
              <w:widowControl w:val="0"/>
              <w:spacing w:after="0" w:line="240" w:lineRule="auto"/>
              <w:rPr>
                <w:sz w:val="20"/>
              </w:rPr>
            </w:pPr>
            <w:r w:rsidRPr="004E78DE">
              <w:rPr>
                <w:sz w:val="20"/>
              </w:rPr>
              <w:t>2,1</w:t>
            </w:r>
          </w:p>
        </w:tc>
        <w:tc>
          <w:tcPr>
            <w:tcW w:w="1583" w:type="dxa"/>
          </w:tcPr>
          <w:p w:rsidR="00AE6C37" w:rsidRPr="004E78DE" w:rsidRDefault="00AE6C37" w:rsidP="007C357F">
            <w:pPr>
              <w:widowControl w:val="0"/>
              <w:spacing w:after="0" w:line="240" w:lineRule="auto"/>
              <w:rPr>
                <w:sz w:val="20"/>
              </w:rPr>
            </w:pPr>
            <w:r w:rsidRPr="004E78DE">
              <w:rPr>
                <w:sz w:val="20"/>
              </w:rPr>
              <w:t>БПК5</w:t>
            </w:r>
          </w:p>
        </w:tc>
        <w:tc>
          <w:tcPr>
            <w:tcW w:w="1877" w:type="dxa"/>
          </w:tcPr>
          <w:p w:rsidR="00AE6C37" w:rsidRPr="004E78DE" w:rsidRDefault="00AE6C37" w:rsidP="007C357F">
            <w:pPr>
              <w:widowControl w:val="0"/>
              <w:spacing w:after="0" w:line="240" w:lineRule="auto"/>
              <w:rPr>
                <w:sz w:val="20"/>
              </w:rPr>
            </w:pPr>
            <w:r w:rsidRPr="004E78DE">
              <w:rPr>
                <w:sz w:val="20"/>
              </w:rPr>
              <w:t>244,6+24,5</w:t>
            </w:r>
          </w:p>
        </w:tc>
        <w:tc>
          <w:tcPr>
            <w:tcW w:w="1800" w:type="dxa"/>
          </w:tcPr>
          <w:p w:rsidR="00AE6C37" w:rsidRPr="004E78DE" w:rsidRDefault="00AE6C37" w:rsidP="007C357F">
            <w:pPr>
              <w:widowControl w:val="0"/>
              <w:spacing w:after="0" w:line="240" w:lineRule="auto"/>
              <w:rPr>
                <w:sz w:val="20"/>
              </w:rPr>
            </w:pPr>
            <w:r w:rsidRPr="004E78DE">
              <w:rPr>
                <w:sz w:val="20"/>
              </w:rPr>
              <w:t>13,0+1,6</w:t>
            </w:r>
          </w:p>
        </w:tc>
        <w:tc>
          <w:tcPr>
            <w:tcW w:w="1626" w:type="dxa"/>
          </w:tcPr>
          <w:p w:rsidR="00AE6C37" w:rsidRPr="004E78DE" w:rsidRDefault="00AE6C37" w:rsidP="007C357F">
            <w:pPr>
              <w:widowControl w:val="0"/>
              <w:spacing w:after="0" w:line="240" w:lineRule="auto"/>
              <w:rPr>
                <w:sz w:val="20"/>
              </w:rPr>
            </w:pPr>
            <w:r w:rsidRPr="004E78DE">
              <w:rPr>
                <w:sz w:val="20"/>
              </w:rPr>
              <w:t>4,7+0,6</w:t>
            </w:r>
          </w:p>
        </w:tc>
        <w:tc>
          <w:tcPr>
            <w:tcW w:w="1626" w:type="dxa"/>
          </w:tcPr>
          <w:p w:rsidR="00AE6C37" w:rsidRPr="004E78DE" w:rsidRDefault="00AE6C37" w:rsidP="007C357F">
            <w:pPr>
              <w:widowControl w:val="0"/>
              <w:spacing w:after="0" w:line="240" w:lineRule="auto"/>
              <w:rPr>
                <w:sz w:val="20"/>
              </w:rPr>
            </w:pPr>
            <w:r w:rsidRPr="004E78DE">
              <w:rPr>
                <w:sz w:val="20"/>
              </w:rPr>
              <w:t>4,4+0,5</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9</w:t>
            </w:r>
          </w:p>
        </w:tc>
        <w:tc>
          <w:tcPr>
            <w:tcW w:w="927" w:type="dxa"/>
          </w:tcPr>
          <w:p w:rsidR="00AE6C37" w:rsidRPr="004E78DE" w:rsidRDefault="00AE6C37" w:rsidP="007C357F">
            <w:pPr>
              <w:widowControl w:val="0"/>
              <w:spacing w:after="0" w:line="240" w:lineRule="auto"/>
              <w:rPr>
                <w:sz w:val="20"/>
              </w:rPr>
            </w:pPr>
            <w:r w:rsidRPr="004E78DE">
              <w:rPr>
                <w:sz w:val="20"/>
              </w:rPr>
              <w:t>0,5</w:t>
            </w:r>
          </w:p>
        </w:tc>
        <w:tc>
          <w:tcPr>
            <w:tcW w:w="1583" w:type="dxa"/>
          </w:tcPr>
          <w:p w:rsidR="00AE6C37" w:rsidRPr="004E78DE" w:rsidRDefault="00AE6C37" w:rsidP="007C357F">
            <w:pPr>
              <w:widowControl w:val="0"/>
              <w:spacing w:after="0" w:line="240" w:lineRule="auto"/>
              <w:rPr>
                <w:sz w:val="20"/>
              </w:rPr>
            </w:pPr>
            <w:r w:rsidRPr="004E78DE">
              <w:rPr>
                <w:sz w:val="20"/>
              </w:rPr>
              <w:t xml:space="preserve">Ион аммония </w:t>
            </w:r>
          </w:p>
        </w:tc>
        <w:tc>
          <w:tcPr>
            <w:tcW w:w="1877" w:type="dxa"/>
          </w:tcPr>
          <w:p w:rsidR="00AE6C37" w:rsidRPr="004E78DE" w:rsidRDefault="00AE6C37" w:rsidP="007C357F">
            <w:pPr>
              <w:widowControl w:val="0"/>
              <w:spacing w:after="0" w:line="240" w:lineRule="auto"/>
              <w:rPr>
                <w:sz w:val="20"/>
              </w:rPr>
            </w:pPr>
            <w:r w:rsidRPr="004E78DE">
              <w:rPr>
                <w:sz w:val="20"/>
              </w:rPr>
              <w:t>61,8+11,0</w:t>
            </w:r>
          </w:p>
        </w:tc>
        <w:tc>
          <w:tcPr>
            <w:tcW w:w="1800" w:type="dxa"/>
          </w:tcPr>
          <w:p w:rsidR="00AE6C37" w:rsidRPr="004E78DE" w:rsidRDefault="00AE6C37" w:rsidP="007C357F">
            <w:pPr>
              <w:widowControl w:val="0"/>
              <w:spacing w:after="0" w:line="240" w:lineRule="auto"/>
              <w:rPr>
                <w:sz w:val="20"/>
              </w:rPr>
            </w:pPr>
            <w:r w:rsidRPr="004E78DE">
              <w:rPr>
                <w:sz w:val="20"/>
              </w:rPr>
              <w:t>3,16+0,57</w:t>
            </w:r>
          </w:p>
        </w:tc>
        <w:tc>
          <w:tcPr>
            <w:tcW w:w="1626" w:type="dxa"/>
          </w:tcPr>
          <w:p w:rsidR="00AE6C37" w:rsidRPr="004E78DE" w:rsidRDefault="00AE6C37" w:rsidP="007C357F">
            <w:pPr>
              <w:widowControl w:val="0"/>
              <w:spacing w:after="0" w:line="240" w:lineRule="auto"/>
              <w:rPr>
                <w:sz w:val="20"/>
              </w:rPr>
            </w:pPr>
            <w:r w:rsidRPr="004E78DE">
              <w:rPr>
                <w:sz w:val="20"/>
              </w:rPr>
              <w:t>1,49+0,27</w:t>
            </w:r>
          </w:p>
        </w:tc>
        <w:tc>
          <w:tcPr>
            <w:tcW w:w="1626" w:type="dxa"/>
          </w:tcPr>
          <w:p w:rsidR="00AE6C37" w:rsidRPr="004E78DE" w:rsidRDefault="00AE6C37" w:rsidP="007C357F">
            <w:pPr>
              <w:widowControl w:val="0"/>
              <w:spacing w:after="0" w:line="240" w:lineRule="auto"/>
              <w:rPr>
                <w:sz w:val="20"/>
              </w:rPr>
            </w:pPr>
            <w:r w:rsidRPr="004E78DE">
              <w:rPr>
                <w:sz w:val="20"/>
              </w:rPr>
              <w:t>0,58+0,17</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10</w:t>
            </w:r>
          </w:p>
        </w:tc>
        <w:tc>
          <w:tcPr>
            <w:tcW w:w="927" w:type="dxa"/>
          </w:tcPr>
          <w:p w:rsidR="00AE6C37" w:rsidRPr="004E78DE" w:rsidRDefault="00AE6C37" w:rsidP="007C357F">
            <w:pPr>
              <w:widowControl w:val="0"/>
              <w:spacing w:after="0" w:line="240" w:lineRule="auto"/>
              <w:rPr>
                <w:sz w:val="20"/>
              </w:rPr>
            </w:pPr>
            <w:r w:rsidRPr="004E78DE">
              <w:rPr>
                <w:sz w:val="20"/>
              </w:rPr>
              <w:t>40</w:t>
            </w:r>
          </w:p>
        </w:tc>
        <w:tc>
          <w:tcPr>
            <w:tcW w:w="1583" w:type="dxa"/>
          </w:tcPr>
          <w:p w:rsidR="00AE6C37" w:rsidRPr="004E78DE" w:rsidRDefault="00AE6C37" w:rsidP="007C357F">
            <w:pPr>
              <w:widowControl w:val="0"/>
              <w:spacing w:after="0" w:line="240" w:lineRule="auto"/>
              <w:rPr>
                <w:sz w:val="20"/>
              </w:rPr>
            </w:pPr>
            <w:r w:rsidRPr="004E78DE">
              <w:rPr>
                <w:sz w:val="20"/>
              </w:rPr>
              <w:t xml:space="preserve">Нитрат ион </w:t>
            </w:r>
          </w:p>
        </w:tc>
        <w:tc>
          <w:tcPr>
            <w:tcW w:w="1877" w:type="dxa"/>
          </w:tcPr>
          <w:p w:rsidR="00AE6C37" w:rsidRPr="004E78DE" w:rsidRDefault="00AE6C37" w:rsidP="007C357F">
            <w:pPr>
              <w:widowControl w:val="0"/>
              <w:spacing w:after="0" w:line="240" w:lineRule="auto"/>
              <w:rPr>
                <w:sz w:val="20"/>
              </w:rPr>
            </w:pPr>
            <w:r w:rsidRPr="004E78DE">
              <w:rPr>
                <w:sz w:val="20"/>
              </w:rPr>
              <w:t>0,151+0,044</w:t>
            </w:r>
          </w:p>
        </w:tc>
        <w:tc>
          <w:tcPr>
            <w:tcW w:w="1800" w:type="dxa"/>
          </w:tcPr>
          <w:p w:rsidR="00AE6C37" w:rsidRPr="004E78DE" w:rsidRDefault="00AE6C37" w:rsidP="007C357F">
            <w:pPr>
              <w:widowControl w:val="0"/>
              <w:spacing w:after="0" w:line="240" w:lineRule="auto"/>
              <w:rPr>
                <w:sz w:val="20"/>
              </w:rPr>
            </w:pPr>
            <w:r w:rsidRPr="004E78DE">
              <w:rPr>
                <w:sz w:val="20"/>
              </w:rPr>
              <w:t>34,4+6,5</w:t>
            </w:r>
          </w:p>
        </w:tc>
        <w:tc>
          <w:tcPr>
            <w:tcW w:w="1626" w:type="dxa"/>
          </w:tcPr>
          <w:p w:rsidR="00AE6C37" w:rsidRPr="004E78DE" w:rsidRDefault="00AE6C37" w:rsidP="007C357F">
            <w:pPr>
              <w:widowControl w:val="0"/>
              <w:spacing w:after="0" w:line="240" w:lineRule="auto"/>
              <w:rPr>
                <w:sz w:val="20"/>
              </w:rPr>
            </w:pPr>
            <w:r w:rsidRPr="004E78DE">
              <w:rPr>
                <w:sz w:val="20"/>
              </w:rPr>
              <w:t>2,47+0,62</w:t>
            </w:r>
          </w:p>
        </w:tc>
        <w:tc>
          <w:tcPr>
            <w:tcW w:w="1626" w:type="dxa"/>
          </w:tcPr>
          <w:p w:rsidR="00AE6C37" w:rsidRPr="004E78DE" w:rsidRDefault="00AE6C37" w:rsidP="007C357F">
            <w:pPr>
              <w:widowControl w:val="0"/>
              <w:spacing w:after="0" w:line="240" w:lineRule="auto"/>
              <w:rPr>
                <w:sz w:val="20"/>
              </w:rPr>
            </w:pPr>
            <w:r w:rsidRPr="004E78DE">
              <w:rPr>
                <w:sz w:val="20"/>
              </w:rPr>
              <w:t>2,01+0,50</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11</w:t>
            </w:r>
          </w:p>
        </w:tc>
        <w:tc>
          <w:tcPr>
            <w:tcW w:w="927" w:type="dxa"/>
          </w:tcPr>
          <w:p w:rsidR="00AE6C37" w:rsidRPr="004E78DE" w:rsidRDefault="00AE6C37" w:rsidP="007C357F">
            <w:pPr>
              <w:widowControl w:val="0"/>
              <w:spacing w:after="0" w:line="240" w:lineRule="auto"/>
              <w:rPr>
                <w:sz w:val="20"/>
              </w:rPr>
            </w:pPr>
            <w:r w:rsidRPr="004E78DE">
              <w:rPr>
                <w:sz w:val="20"/>
              </w:rPr>
              <w:t>0,08</w:t>
            </w:r>
          </w:p>
        </w:tc>
        <w:tc>
          <w:tcPr>
            <w:tcW w:w="1583" w:type="dxa"/>
          </w:tcPr>
          <w:p w:rsidR="00AE6C37" w:rsidRPr="004E78DE" w:rsidRDefault="00AE6C37" w:rsidP="007C357F">
            <w:pPr>
              <w:widowControl w:val="0"/>
              <w:spacing w:after="0" w:line="240" w:lineRule="auto"/>
              <w:rPr>
                <w:sz w:val="20"/>
              </w:rPr>
            </w:pPr>
            <w:r w:rsidRPr="004E78DE">
              <w:rPr>
                <w:sz w:val="20"/>
              </w:rPr>
              <w:t xml:space="preserve">Нитрит ион </w:t>
            </w:r>
          </w:p>
        </w:tc>
        <w:tc>
          <w:tcPr>
            <w:tcW w:w="1877" w:type="dxa"/>
          </w:tcPr>
          <w:p w:rsidR="00AE6C37" w:rsidRPr="004E78DE" w:rsidRDefault="00AE6C37" w:rsidP="007C357F">
            <w:pPr>
              <w:widowControl w:val="0"/>
              <w:spacing w:after="0" w:line="240" w:lineRule="auto"/>
              <w:rPr>
                <w:sz w:val="20"/>
              </w:rPr>
            </w:pPr>
            <w:r w:rsidRPr="004E78DE">
              <w:rPr>
                <w:sz w:val="20"/>
              </w:rPr>
              <w:t>˂0,02</w:t>
            </w:r>
          </w:p>
        </w:tc>
        <w:tc>
          <w:tcPr>
            <w:tcW w:w="1800" w:type="dxa"/>
          </w:tcPr>
          <w:p w:rsidR="00AE6C37" w:rsidRPr="004E78DE" w:rsidRDefault="00AE6C37" w:rsidP="007C357F">
            <w:pPr>
              <w:widowControl w:val="0"/>
              <w:spacing w:after="0" w:line="240" w:lineRule="auto"/>
              <w:rPr>
                <w:sz w:val="20"/>
              </w:rPr>
            </w:pPr>
            <w:r w:rsidRPr="004E78DE">
              <w:rPr>
                <w:sz w:val="20"/>
              </w:rPr>
              <w:t>0,230+0,027</w:t>
            </w:r>
          </w:p>
        </w:tc>
        <w:tc>
          <w:tcPr>
            <w:tcW w:w="1626" w:type="dxa"/>
          </w:tcPr>
          <w:p w:rsidR="00AE6C37" w:rsidRPr="004E78DE" w:rsidRDefault="00AE6C37" w:rsidP="007C357F">
            <w:pPr>
              <w:widowControl w:val="0"/>
              <w:spacing w:after="0" w:line="240" w:lineRule="auto"/>
              <w:rPr>
                <w:sz w:val="20"/>
              </w:rPr>
            </w:pPr>
            <w:r w:rsidRPr="004E78DE">
              <w:rPr>
                <w:sz w:val="20"/>
              </w:rPr>
              <w:t>0,038+0,006</w:t>
            </w:r>
          </w:p>
        </w:tc>
        <w:tc>
          <w:tcPr>
            <w:tcW w:w="1626" w:type="dxa"/>
          </w:tcPr>
          <w:p w:rsidR="00AE6C37" w:rsidRPr="004E78DE" w:rsidRDefault="00AE6C37" w:rsidP="007C357F">
            <w:pPr>
              <w:widowControl w:val="0"/>
              <w:spacing w:after="0" w:line="240" w:lineRule="auto"/>
              <w:rPr>
                <w:sz w:val="20"/>
              </w:rPr>
            </w:pPr>
            <w:r w:rsidRPr="004E78DE">
              <w:rPr>
                <w:sz w:val="20"/>
              </w:rPr>
              <w:t>˂0,02</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12</w:t>
            </w:r>
          </w:p>
        </w:tc>
        <w:tc>
          <w:tcPr>
            <w:tcW w:w="927" w:type="dxa"/>
          </w:tcPr>
          <w:p w:rsidR="00AE6C37" w:rsidRPr="004E78DE" w:rsidRDefault="00AE6C37" w:rsidP="007C357F">
            <w:pPr>
              <w:widowControl w:val="0"/>
              <w:spacing w:after="0" w:line="240" w:lineRule="auto"/>
              <w:rPr>
                <w:sz w:val="20"/>
              </w:rPr>
            </w:pPr>
            <w:r w:rsidRPr="004E78DE">
              <w:rPr>
                <w:sz w:val="20"/>
              </w:rPr>
              <w:t>0,614</w:t>
            </w:r>
          </w:p>
        </w:tc>
        <w:tc>
          <w:tcPr>
            <w:tcW w:w="1583" w:type="dxa"/>
          </w:tcPr>
          <w:p w:rsidR="00AE6C37" w:rsidRPr="004E78DE" w:rsidRDefault="00AE6C37" w:rsidP="007C357F">
            <w:pPr>
              <w:widowControl w:val="0"/>
              <w:spacing w:after="0" w:line="240" w:lineRule="auto"/>
              <w:rPr>
                <w:sz w:val="20"/>
              </w:rPr>
            </w:pPr>
            <w:r w:rsidRPr="004E78DE">
              <w:rPr>
                <w:sz w:val="20"/>
              </w:rPr>
              <w:t xml:space="preserve">Фосфат ион </w:t>
            </w:r>
          </w:p>
        </w:tc>
        <w:tc>
          <w:tcPr>
            <w:tcW w:w="1877" w:type="dxa"/>
          </w:tcPr>
          <w:p w:rsidR="00AE6C37" w:rsidRPr="004E78DE" w:rsidRDefault="00AE6C37" w:rsidP="007C357F">
            <w:pPr>
              <w:widowControl w:val="0"/>
              <w:spacing w:after="0" w:line="240" w:lineRule="auto"/>
              <w:rPr>
                <w:sz w:val="20"/>
              </w:rPr>
            </w:pPr>
            <w:r w:rsidRPr="004E78DE">
              <w:rPr>
                <w:sz w:val="20"/>
              </w:rPr>
              <w:t>10,79+1,09</w:t>
            </w:r>
          </w:p>
        </w:tc>
        <w:tc>
          <w:tcPr>
            <w:tcW w:w="1800" w:type="dxa"/>
          </w:tcPr>
          <w:p w:rsidR="00AE6C37" w:rsidRPr="004E78DE" w:rsidRDefault="00AE6C37" w:rsidP="007C357F">
            <w:pPr>
              <w:widowControl w:val="0"/>
              <w:spacing w:after="0" w:line="240" w:lineRule="auto"/>
              <w:rPr>
                <w:sz w:val="20"/>
              </w:rPr>
            </w:pPr>
            <w:r w:rsidRPr="004E78DE">
              <w:rPr>
                <w:sz w:val="20"/>
              </w:rPr>
              <w:t>0,227+0,029</w:t>
            </w:r>
          </w:p>
        </w:tc>
        <w:tc>
          <w:tcPr>
            <w:tcW w:w="1626" w:type="dxa"/>
          </w:tcPr>
          <w:p w:rsidR="00AE6C37" w:rsidRPr="004E78DE" w:rsidRDefault="00AE6C37" w:rsidP="007C357F">
            <w:pPr>
              <w:widowControl w:val="0"/>
              <w:spacing w:after="0" w:line="240" w:lineRule="auto"/>
              <w:rPr>
                <w:sz w:val="20"/>
              </w:rPr>
            </w:pPr>
            <w:r w:rsidRPr="004E78DE">
              <w:rPr>
                <w:sz w:val="20"/>
              </w:rPr>
              <w:t>0,150+0,020</w:t>
            </w:r>
          </w:p>
        </w:tc>
        <w:tc>
          <w:tcPr>
            <w:tcW w:w="1626" w:type="dxa"/>
          </w:tcPr>
          <w:p w:rsidR="00AE6C37" w:rsidRPr="004E78DE" w:rsidRDefault="00AE6C37" w:rsidP="007C357F">
            <w:pPr>
              <w:widowControl w:val="0"/>
              <w:spacing w:after="0" w:line="240" w:lineRule="auto"/>
              <w:rPr>
                <w:sz w:val="20"/>
              </w:rPr>
            </w:pPr>
            <w:r w:rsidRPr="004E78DE">
              <w:rPr>
                <w:sz w:val="20"/>
              </w:rPr>
              <w:t>0,158+0,021</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13</w:t>
            </w:r>
          </w:p>
        </w:tc>
        <w:tc>
          <w:tcPr>
            <w:tcW w:w="927" w:type="dxa"/>
          </w:tcPr>
          <w:p w:rsidR="00AE6C37" w:rsidRPr="004E78DE" w:rsidRDefault="00AE6C37" w:rsidP="007C357F">
            <w:pPr>
              <w:widowControl w:val="0"/>
              <w:spacing w:after="0" w:line="240" w:lineRule="auto"/>
              <w:rPr>
                <w:sz w:val="20"/>
              </w:rPr>
            </w:pPr>
            <w:r w:rsidRPr="004E78DE">
              <w:rPr>
                <w:sz w:val="20"/>
              </w:rPr>
              <w:t>298,7</w:t>
            </w:r>
          </w:p>
        </w:tc>
        <w:tc>
          <w:tcPr>
            <w:tcW w:w="1583" w:type="dxa"/>
          </w:tcPr>
          <w:p w:rsidR="00AE6C37" w:rsidRPr="004E78DE" w:rsidRDefault="00AE6C37" w:rsidP="007C357F">
            <w:pPr>
              <w:widowControl w:val="0"/>
              <w:spacing w:after="0" w:line="240" w:lineRule="auto"/>
              <w:rPr>
                <w:sz w:val="20"/>
              </w:rPr>
            </w:pPr>
            <w:r w:rsidRPr="004E78DE">
              <w:rPr>
                <w:sz w:val="20"/>
              </w:rPr>
              <w:t xml:space="preserve">Хлорид ион </w:t>
            </w:r>
          </w:p>
        </w:tc>
        <w:tc>
          <w:tcPr>
            <w:tcW w:w="1877" w:type="dxa"/>
          </w:tcPr>
          <w:p w:rsidR="00AE6C37" w:rsidRPr="004E78DE" w:rsidRDefault="00AE6C37" w:rsidP="007C357F">
            <w:pPr>
              <w:widowControl w:val="0"/>
              <w:spacing w:after="0" w:line="240" w:lineRule="auto"/>
              <w:rPr>
                <w:sz w:val="20"/>
              </w:rPr>
            </w:pPr>
            <w:r w:rsidRPr="004E78DE">
              <w:rPr>
                <w:sz w:val="20"/>
              </w:rPr>
              <w:t>245,0+19,6</w:t>
            </w:r>
          </w:p>
        </w:tc>
        <w:tc>
          <w:tcPr>
            <w:tcW w:w="1800" w:type="dxa"/>
          </w:tcPr>
          <w:p w:rsidR="00AE6C37" w:rsidRPr="004E78DE" w:rsidRDefault="00AE6C37" w:rsidP="007C357F">
            <w:pPr>
              <w:widowControl w:val="0"/>
              <w:spacing w:after="0" w:line="240" w:lineRule="auto"/>
              <w:rPr>
                <w:sz w:val="20"/>
              </w:rPr>
            </w:pPr>
            <w:r w:rsidRPr="004E78DE">
              <w:rPr>
                <w:sz w:val="20"/>
              </w:rPr>
              <w:t>226,2+18,1</w:t>
            </w:r>
          </w:p>
        </w:tc>
        <w:tc>
          <w:tcPr>
            <w:tcW w:w="1626" w:type="dxa"/>
          </w:tcPr>
          <w:p w:rsidR="00AE6C37" w:rsidRPr="004E78DE" w:rsidRDefault="00AE6C37" w:rsidP="007C357F">
            <w:pPr>
              <w:widowControl w:val="0"/>
              <w:spacing w:after="0" w:line="240" w:lineRule="auto"/>
              <w:rPr>
                <w:sz w:val="20"/>
              </w:rPr>
            </w:pPr>
            <w:r w:rsidRPr="004E78DE">
              <w:rPr>
                <w:sz w:val="20"/>
              </w:rPr>
              <w:t>262,2+21,0</w:t>
            </w:r>
          </w:p>
        </w:tc>
        <w:tc>
          <w:tcPr>
            <w:tcW w:w="1626" w:type="dxa"/>
          </w:tcPr>
          <w:p w:rsidR="00AE6C37" w:rsidRPr="004E78DE" w:rsidRDefault="00AE6C37" w:rsidP="007C357F">
            <w:pPr>
              <w:widowControl w:val="0"/>
              <w:spacing w:after="0" w:line="240" w:lineRule="auto"/>
              <w:rPr>
                <w:sz w:val="20"/>
              </w:rPr>
            </w:pPr>
            <w:r w:rsidRPr="004E78DE">
              <w:rPr>
                <w:sz w:val="20"/>
              </w:rPr>
              <w:t>257,0+20,6</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14</w:t>
            </w:r>
          </w:p>
        </w:tc>
        <w:tc>
          <w:tcPr>
            <w:tcW w:w="927" w:type="dxa"/>
          </w:tcPr>
          <w:p w:rsidR="00AE6C37" w:rsidRPr="004E78DE" w:rsidRDefault="00AE6C37" w:rsidP="007C357F">
            <w:pPr>
              <w:widowControl w:val="0"/>
              <w:spacing w:after="0" w:line="240" w:lineRule="auto"/>
              <w:rPr>
                <w:sz w:val="20"/>
              </w:rPr>
            </w:pPr>
            <w:r w:rsidRPr="004E78DE">
              <w:rPr>
                <w:sz w:val="20"/>
              </w:rPr>
              <w:t>100</w:t>
            </w:r>
          </w:p>
        </w:tc>
        <w:tc>
          <w:tcPr>
            <w:tcW w:w="1583" w:type="dxa"/>
          </w:tcPr>
          <w:p w:rsidR="00AE6C37" w:rsidRPr="004E78DE" w:rsidRDefault="00AE6C37" w:rsidP="007C357F">
            <w:pPr>
              <w:widowControl w:val="0"/>
              <w:spacing w:after="0" w:line="240" w:lineRule="auto"/>
              <w:rPr>
                <w:sz w:val="20"/>
              </w:rPr>
            </w:pPr>
            <w:r w:rsidRPr="004E78DE">
              <w:rPr>
                <w:sz w:val="20"/>
              </w:rPr>
              <w:t xml:space="preserve">Сульфат ион </w:t>
            </w:r>
          </w:p>
        </w:tc>
        <w:tc>
          <w:tcPr>
            <w:tcW w:w="1877" w:type="dxa"/>
          </w:tcPr>
          <w:p w:rsidR="00AE6C37" w:rsidRPr="004E78DE" w:rsidRDefault="00AE6C37" w:rsidP="007C357F">
            <w:pPr>
              <w:widowControl w:val="0"/>
              <w:spacing w:after="0" w:line="240" w:lineRule="auto"/>
              <w:rPr>
                <w:sz w:val="20"/>
              </w:rPr>
            </w:pPr>
            <w:r w:rsidRPr="004E78DE">
              <w:rPr>
                <w:sz w:val="20"/>
              </w:rPr>
              <w:t>117,0+15,0</w:t>
            </w:r>
          </w:p>
        </w:tc>
        <w:tc>
          <w:tcPr>
            <w:tcW w:w="1800" w:type="dxa"/>
          </w:tcPr>
          <w:p w:rsidR="00AE6C37" w:rsidRPr="004E78DE" w:rsidRDefault="00AE6C37" w:rsidP="007C357F">
            <w:pPr>
              <w:widowControl w:val="0"/>
              <w:spacing w:after="0" w:line="240" w:lineRule="auto"/>
              <w:rPr>
                <w:sz w:val="20"/>
              </w:rPr>
            </w:pPr>
            <w:r w:rsidRPr="004E78DE">
              <w:rPr>
                <w:sz w:val="20"/>
              </w:rPr>
              <w:t>111,0+14,0</w:t>
            </w:r>
          </w:p>
        </w:tc>
        <w:tc>
          <w:tcPr>
            <w:tcW w:w="1626" w:type="dxa"/>
          </w:tcPr>
          <w:p w:rsidR="00AE6C37" w:rsidRPr="004E78DE" w:rsidRDefault="00AE6C37" w:rsidP="007C357F">
            <w:pPr>
              <w:widowControl w:val="0"/>
              <w:spacing w:after="0" w:line="240" w:lineRule="auto"/>
              <w:rPr>
                <w:sz w:val="20"/>
              </w:rPr>
            </w:pPr>
            <w:r w:rsidRPr="004E78DE">
              <w:rPr>
                <w:sz w:val="20"/>
              </w:rPr>
              <w:t>186+24</w:t>
            </w:r>
          </w:p>
        </w:tc>
        <w:tc>
          <w:tcPr>
            <w:tcW w:w="1626" w:type="dxa"/>
          </w:tcPr>
          <w:p w:rsidR="00AE6C37" w:rsidRPr="004E78DE" w:rsidRDefault="00AE6C37" w:rsidP="007C357F">
            <w:pPr>
              <w:widowControl w:val="0"/>
              <w:spacing w:after="0" w:line="240" w:lineRule="auto"/>
              <w:rPr>
                <w:sz w:val="20"/>
              </w:rPr>
            </w:pPr>
            <w:r w:rsidRPr="004E78DE">
              <w:rPr>
                <w:sz w:val="20"/>
              </w:rPr>
              <w:t>180+23</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15</w:t>
            </w:r>
          </w:p>
        </w:tc>
        <w:tc>
          <w:tcPr>
            <w:tcW w:w="927" w:type="dxa"/>
          </w:tcPr>
          <w:p w:rsidR="00AE6C37" w:rsidRPr="004E78DE" w:rsidRDefault="00AE6C37" w:rsidP="007C357F">
            <w:pPr>
              <w:widowControl w:val="0"/>
              <w:spacing w:after="0" w:line="240" w:lineRule="auto"/>
              <w:rPr>
                <w:sz w:val="20"/>
              </w:rPr>
            </w:pPr>
            <w:r w:rsidRPr="004E78DE">
              <w:rPr>
                <w:sz w:val="20"/>
              </w:rPr>
              <w:t>0,1</w:t>
            </w:r>
          </w:p>
        </w:tc>
        <w:tc>
          <w:tcPr>
            <w:tcW w:w="1583" w:type="dxa"/>
          </w:tcPr>
          <w:p w:rsidR="00AE6C37" w:rsidRPr="004E78DE" w:rsidRDefault="00AE6C37" w:rsidP="007C357F">
            <w:pPr>
              <w:widowControl w:val="0"/>
              <w:spacing w:after="0" w:line="240" w:lineRule="auto"/>
              <w:rPr>
                <w:sz w:val="20"/>
              </w:rPr>
            </w:pPr>
            <w:r w:rsidRPr="004E78DE">
              <w:rPr>
                <w:sz w:val="20"/>
              </w:rPr>
              <w:t>АПАВ</w:t>
            </w:r>
          </w:p>
        </w:tc>
        <w:tc>
          <w:tcPr>
            <w:tcW w:w="1877" w:type="dxa"/>
          </w:tcPr>
          <w:p w:rsidR="00AE6C37" w:rsidRPr="004E78DE" w:rsidRDefault="00AE6C37" w:rsidP="007C357F">
            <w:pPr>
              <w:widowControl w:val="0"/>
              <w:spacing w:after="0" w:line="240" w:lineRule="auto"/>
              <w:rPr>
                <w:sz w:val="20"/>
              </w:rPr>
            </w:pPr>
            <w:r w:rsidRPr="004E78DE">
              <w:rPr>
                <w:sz w:val="20"/>
              </w:rPr>
              <w:t>3,54+0,71</w:t>
            </w:r>
          </w:p>
        </w:tc>
        <w:tc>
          <w:tcPr>
            <w:tcW w:w="1800" w:type="dxa"/>
          </w:tcPr>
          <w:p w:rsidR="00AE6C37" w:rsidRPr="004E78DE" w:rsidRDefault="00AE6C37" w:rsidP="007C357F">
            <w:pPr>
              <w:widowControl w:val="0"/>
              <w:spacing w:after="0" w:line="240" w:lineRule="auto"/>
              <w:rPr>
                <w:sz w:val="20"/>
              </w:rPr>
            </w:pPr>
            <w:r w:rsidRPr="004E78DE">
              <w:rPr>
                <w:sz w:val="20"/>
              </w:rPr>
              <w:t>0,243+0,063</w:t>
            </w:r>
          </w:p>
        </w:tc>
        <w:tc>
          <w:tcPr>
            <w:tcW w:w="1626" w:type="dxa"/>
          </w:tcPr>
          <w:p w:rsidR="00AE6C37" w:rsidRPr="004E78DE" w:rsidRDefault="00AE6C37" w:rsidP="007C357F">
            <w:pPr>
              <w:widowControl w:val="0"/>
              <w:spacing w:after="0" w:line="240" w:lineRule="auto"/>
              <w:rPr>
                <w:sz w:val="20"/>
              </w:rPr>
            </w:pPr>
            <w:r w:rsidRPr="004E78DE">
              <w:rPr>
                <w:sz w:val="20"/>
              </w:rPr>
              <w:t>0,041+0,014</w:t>
            </w:r>
          </w:p>
        </w:tc>
        <w:tc>
          <w:tcPr>
            <w:tcW w:w="1626" w:type="dxa"/>
          </w:tcPr>
          <w:p w:rsidR="00AE6C37" w:rsidRPr="004E78DE" w:rsidRDefault="00AE6C37" w:rsidP="007C357F">
            <w:pPr>
              <w:widowControl w:val="0"/>
              <w:spacing w:after="0" w:line="240" w:lineRule="auto"/>
              <w:rPr>
                <w:sz w:val="20"/>
              </w:rPr>
            </w:pPr>
            <w:r w:rsidRPr="004E78DE">
              <w:rPr>
                <w:sz w:val="20"/>
              </w:rPr>
              <w:t>˂0,025</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16</w:t>
            </w:r>
          </w:p>
        </w:tc>
        <w:tc>
          <w:tcPr>
            <w:tcW w:w="927" w:type="dxa"/>
          </w:tcPr>
          <w:p w:rsidR="00AE6C37" w:rsidRPr="004E78DE" w:rsidRDefault="00AE6C37" w:rsidP="007C357F">
            <w:pPr>
              <w:widowControl w:val="0"/>
              <w:spacing w:after="0" w:line="240" w:lineRule="auto"/>
              <w:rPr>
                <w:sz w:val="20"/>
              </w:rPr>
            </w:pPr>
            <w:r w:rsidRPr="004E78DE">
              <w:rPr>
                <w:sz w:val="20"/>
              </w:rPr>
              <w:t>0,05</w:t>
            </w:r>
          </w:p>
        </w:tc>
        <w:tc>
          <w:tcPr>
            <w:tcW w:w="1583" w:type="dxa"/>
          </w:tcPr>
          <w:p w:rsidR="00AE6C37" w:rsidRPr="004E78DE" w:rsidRDefault="00AE6C37" w:rsidP="007C357F">
            <w:pPr>
              <w:widowControl w:val="0"/>
              <w:spacing w:after="0" w:line="240" w:lineRule="auto"/>
              <w:rPr>
                <w:sz w:val="20"/>
              </w:rPr>
            </w:pPr>
            <w:r w:rsidRPr="004E78DE">
              <w:rPr>
                <w:sz w:val="20"/>
              </w:rPr>
              <w:t xml:space="preserve">Нефтепродукты </w:t>
            </w:r>
          </w:p>
        </w:tc>
        <w:tc>
          <w:tcPr>
            <w:tcW w:w="1877" w:type="dxa"/>
          </w:tcPr>
          <w:p w:rsidR="00AE6C37" w:rsidRPr="004E78DE" w:rsidRDefault="00AE6C37" w:rsidP="007C357F">
            <w:pPr>
              <w:widowControl w:val="0"/>
              <w:spacing w:after="0" w:line="240" w:lineRule="auto"/>
              <w:rPr>
                <w:sz w:val="20"/>
              </w:rPr>
            </w:pPr>
            <w:r w:rsidRPr="004E78DE">
              <w:rPr>
                <w:sz w:val="20"/>
              </w:rPr>
              <w:t>4,57+0,96</w:t>
            </w:r>
          </w:p>
        </w:tc>
        <w:tc>
          <w:tcPr>
            <w:tcW w:w="1800" w:type="dxa"/>
          </w:tcPr>
          <w:p w:rsidR="00AE6C37" w:rsidRPr="004E78DE" w:rsidRDefault="00AE6C37" w:rsidP="007C357F">
            <w:pPr>
              <w:widowControl w:val="0"/>
              <w:spacing w:after="0" w:line="240" w:lineRule="auto"/>
              <w:rPr>
                <w:sz w:val="20"/>
              </w:rPr>
            </w:pPr>
            <w:r w:rsidRPr="004E78DE">
              <w:rPr>
                <w:sz w:val="20"/>
              </w:rPr>
              <w:t>0,037+0,011</w:t>
            </w:r>
          </w:p>
        </w:tc>
        <w:tc>
          <w:tcPr>
            <w:tcW w:w="1626" w:type="dxa"/>
          </w:tcPr>
          <w:p w:rsidR="00AE6C37" w:rsidRPr="004E78DE" w:rsidRDefault="00AE6C37" w:rsidP="007C357F">
            <w:pPr>
              <w:widowControl w:val="0"/>
              <w:spacing w:after="0" w:line="240" w:lineRule="auto"/>
              <w:rPr>
                <w:sz w:val="20"/>
              </w:rPr>
            </w:pPr>
            <w:r w:rsidRPr="004E78DE">
              <w:rPr>
                <w:sz w:val="20"/>
              </w:rPr>
              <w:t>0,0087+0,0037</w:t>
            </w:r>
          </w:p>
        </w:tc>
        <w:tc>
          <w:tcPr>
            <w:tcW w:w="1626" w:type="dxa"/>
          </w:tcPr>
          <w:p w:rsidR="00AE6C37" w:rsidRPr="004E78DE" w:rsidRDefault="00AE6C37" w:rsidP="007C357F">
            <w:pPr>
              <w:widowControl w:val="0"/>
              <w:spacing w:after="0" w:line="240" w:lineRule="auto"/>
              <w:rPr>
                <w:sz w:val="20"/>
              </w:rPr>
            </w:pPr>
            <w:r w:rsidRPr="004E78DE">
              <w:rPr>
                <w:sz w:val="20"/>
              </w:rPr>
              <w:t>0,0096+0,0040</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17</w:t>
            </w:r>
          </w:p>
        </w:tc>
        <w:tc>
          <w:tcPr>
            <w:tcW w:w="927" w:type="dxa"/>
          </w:tcPr>
          <w:p w:rsidR="00AE6C37" w:rsidRPr="004E78DE" w:rsidRDefault="00AE6C37" w:rsidP="007C357F">
            <w:pPr>
              <w:widowControl w:val="0"/>
              <w:spacing w:after="0" w:line="240" w:lineRule="auto"/>
              <w:rPr>
                <w:sz w:val="20"/>
              </w:rPr>
            </w:pPr>
            <w:r w:rsidRPr="004E78DE">
              <w:rPr>
                <w:sz w:val="20"/>
              </w:rPr>
              <w:t>0,001</w:t>
            </w:r>
          </w:p>
        </w:tc>
        <w:tc>
          <w:tcPr>
            <w:tcW w:w="1583" w:type="dxa"/>
          </w:tcPr>
          <w:p w:rsidR="00AE6C37" w:rsidRPr="004E78DE" w:rsidRDefault="00AE6C37" w:rsidP="007C357F">
            <w:pPr>
              <w:widowControl w:val="0"/>
              <w:spacing w:after="0" w:line="240" w:lineRule="auto"/>
              <w:rPr>
                <w:sz w:val="20"/>
              </w:rPr>
            </w:pPr>
            <w:r w:rsidRPr="004E78DE">
              <w:rPr>
                <w:sz w:val="20"/>
              </w:rPr>
              <w:t xml:space="preserve">Фенол </w:t>
            </w:r>
          </w:p>
        </w:tc>
        <w:tc>
          <w:tcPr>
            <w:tcW w:w="1877" w:type="dxa"/>
          </w:tcPr>
          <w:p w:rsidR="00AE6C37" w:rsidRPr="004E78DE" w:rsidRDefault="00AE6C37" w:rsidP="007C357F">
            <w:pPr>
              <w:widowControl w:val="0"/>
              <w:spacing w:after="0" w:line="240" w:lineRule="auto"/>
              <w:rPr>
                <w:sz w:val="20"/>
              </w:rPr>
            </w:pPr>
          </w:p>
        </w:tc>
        <w:tc>
          <w:tcPr>
            <w:tcW w:w="1800" w:type="dxa"/>
          </w:tcPr>
          <w:p w:rsidR="00AE6C37" w:rsidRPr="004E78DE" w:rsidRDefault="00AE6C37" w:rsidP="007C357F">
            <w:pPr>
              <w:widowControl w:val="0"/>
              <w:spacing w:after="0" w:line="240" w:lineRule="auto"/>
              <w:rPr>
                <w:sz w:val="20"/>
              </w:rPr>
            </w:pPr>
            <w:r w:rsidRPr="004E78DE">
              <w:rPr>
                <w:sz w:val="20"/>
              </w:rPr>
              <w:t>0,0009±0,0003</w:t>
            </w:r>
          </w:p>
        </w:tc>
        <w:tc>
          <w:tcPr>
            <w:tcW w:w="1626" w:type="dxa"/>
          </w:tcPr>
          <w:p w:rsidR="00AE6C37" w:rsidRPr="004E78DE" w:rsidRDefault="00AE6C37" w:rsidP="007C357F">
            <w:pPr>
              <w:widowControl w:val="0"/>
              <w:spacing w:after="0" w:line="240" w:lineRule="auto"/>
              <w:rPr>
                <w:sz w:val="20"/>
              </w:rPr>
            </w:pPr>
            <w:r w:rsidRPr="004E78DE">
              <w:rPr>
                <w:sz w:val="20"/>
              </w:rPr>
              <w:t>0,00086±0,00032</w:t>
            </w:r>
          </w:p>
        </w:tc>
        <w:tc>
          <w:tcPr>
            <w:tcW w:w="1626" w:type="dxa"/>
          </w:tcPr>
          <w:p w:rsidR="00AE6C37" w:rsidRPr="004E78DE" w:rsidRDefault="00AE6C37" w:rsidP="007C357F">
            <w:pPr>
              <w:widowControl w:val="0"/>
              <w:spacing w:after="0" w:line="240" w:lineRule="auto"/>
              <w:rPr>
                <w:sz w:val="20"/>
              </w:rPr>
            </w:pPr>
            <w:r w:rsidRPr="004E78DE">
              <w:rPr>
                <w:sz w:val="20"/>
              </w:rPr>
              <w:t>0,00088±0,00033</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18</w:t>
            </w:r>
          </w:p>
        </w:tc>
        <w:tc>
          <w:tcPr>
            <w:tcW w:w="927" w:type="dxa"/>
          </w:tcPr>
          <w:p w:rsidR="00AE6C37" w:rsidRPr="004E78DE" w:rsidRDefault="00AE6C37" w:rsidP="007C357F">
            <w:pPr>
              <w:widowControl w:val="0"/>
              <w:spacing w:after="0" w:line="240" w:lineRule="auto"/>
              <w:rPr>
                <w:sz w:val="20"/>
              </w:rPr>
            </w:pPr>
            <w:r w:rsidRPr="004E78DE">
              <w:rPr>
                <w:sz w:val="20"/>
              </w:rPr>
              <w:t>0,1</w:t>
            </w:r>
          </w:p>
        </w:tc>
        <w:tc>
          <w:tcPr>
            <w:tcW w:w="1583" w:type="dxa"/>
          </w:tcPr>
          <w:p w:rsidR="00AE6C37" w:rsidRPr="004E78DE" w:rsidRDefault="00AE6C37" w:rsidP="007C357F">
            <w:pPr>
              <w:widowControl w:val="0"/>
              <w:spacing w:after="0" w:line="240" w:lineRule="auto"/>
              <w:rPr>
                <w:sz w:val="20"/>
              </w:rPr>
            </w:pPr>
            <w:r w:rsidRPr="004E78DE">
              <w:rPr>
                <w:sz w:val="20"/>
              </w:rPr>
              <w:t xml:space="preserve">Железо общ. </w:t>
            </w:r>
          </w:p>
        </w:tc>
        <w:tc>
          <w:tcPr>
            <w:tcW w:w="1877" w:type="dxa"/>
          </w:tcPr>
          <w:p w:rsidR="00AE6C37" w:rsidRPr="004E78DE" w:rsidRDefault="00AE6C37" w:rsidP="007C357F">
            <w:pPr>
              <w:widowControl w:val="0"/>
              <w:spacing w:after="0" w:line="240" w:lineRule="auto"/>
              <w:rPr>
                <w:sz w:val="20"/>
              </w:rPr>
            </w:pPr>
            <w:r w:rsidRPr="004E78DE">
              <w:rPr>
                <w:sz w:val="20"/>
              </w:rPr>
              <w:t>2,68+0,35</w:t>
            </w:r>
          </w:p>
        </w:tc>
        <w:tc>
          <w:tcPr>
            <w:tcW w:w="1800" w:type="dxa"/>
          </w:tcPr>
          <w:p w:rsidR="00AE6C37" w:rsidRPr="004E78DE" w:rsidRDefault="00AE6C37" w:rsidP="007C357F">
            <w:pPr>
              <w:widowControl w:val="0"/>
              <w:spacing w:after="0" w:line="240" w:lineRule="auto"/>
              <w:rPr>
                <w:sz w:val="20"/>
              </w:rPr>
            </w:pPr>
            <w:r w:rsidRPr="004E78DE">
              <w:rPr>
                <w:sz w:val="20"/>
              </w:rPr>
              <w:t>0,315+0,063</w:t>
            </w:r>
          </w:p>
        </w:tc>
        <w:tc>
          <w:tcPr>
            <w:tcW w:w="1626" w:type="dxa"/>
          </w:tcPr>
          <w:p w:rsidR="00AE6C37" w:rsidRPr="004E78DE" w:rsidRDefault="00AE6C37" w:rsidP="007C357F">
            <w:pPr>
              <w:widowControl w:val="0"/>
              <w:spacing w:after="0" w:line="240" w:lineRule="auto"/>
              <w:rPr>
                <w:sz w:val="20"/>
              </w:rPr>
            </w:pPr>
            <w:r w:rsidRPr="004E78DE">
              <w:rPr>
                <w:sz w:val="20"/>
              </w:rPr>
              <w:t>0,365+0,073</w:t>
            </w:r>
          </w:p>
        </w:tc>
        <w:tc>
          <w:tcPr>
            <w:tcW w:w="1626" w:type="dxa"/>
          </w:tcPr>
          <w:p w:rsidR="00AE6C37" w:rsidRPr="004E78DE" w:rsidRDefault="00AE6C37" w:rsidP="007C357F">
            <w:pPr>
              <w:widowControl w:val="0"/>
              <w:spacing w:after="0" w:line="240" w:lineRule="auto"/>
              <w:rPr>
                <w:sz w:val="20"/>
              </w:rPr>
            </w:pPr>
            <w:r w:rsidRPr="004E78DE">
              <w:rPr>
                <w:sz w:val="20"/>
              </w:rPr>
              <w:t>0,350+0,070</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19</w:t>
            </w:r>
          </w:p>
        </w:tc>
        <w:tc>
          <w:tcPr>
            <w:tcW w:w="927" w:type="dxa"/>
          </w:tcPr>
          <w:p w:rsidR="00AE6C37" w:rsidRPr="004E78DE" w:rsidRDefault="00AE6C37" w:rsidP="007C357F">
            <w:pPr>
              <w:widowControl w:val="0"/>
              <w:spacing w:after="0" w:line="240" w:lineRule="auto"/>
              <w:rPr>
                <w:sz w:val="20"/>
              </w:rPr>
            </w:pPr>
            <w:r w:rsidRPr="004E78DE">
              <w:rPr>
                <w:sz w:val="20"/>
              </w:rPr>
              <w:t>0,01</w:t>
            </w:r>
          </w:p>
        </w:tc>
        <w:tc>
          <w:tcPr>
            <w:tcW w:w="1583" w:type="dxa"/>
          </w:tcPr>
          <w:p w:rsidR="00AE6C37" w:rsidRPr="004E78DE" w:rsidRDefault="00AE6C37" w:rsidP="007C357F">
            <w:pPr>
              <w:widowControl w:val="0"/>
              <w:spacing w:after="0" w:line="240" w:lineRule="auto"/>
              <w:rPr>
                <w:sz w:val="20"/>
              </w:rPr>
            </w:pPr>
            <w:r w:rsidRPr="004E78DE">
              <w:rPr>
                <w:sz w:val="20"/>
              </w:rPr>
              <w:t>Цинк</w:t>
            </w:r>
          </w:p>
        </w:tc>
        <w:tc>
          <w:tcPr>
            <w:tcW w:w="1877" w:type="dxa"/>
          </w:tcPr>
          <w:p w:rsidR="00AE6C37" w:rsidRPr="004E78DE" w:rsidRDefault="00AE6C37" w:rsidP="007C357F">
            <w:pPr>
              <w:widowControl w:val="0"/>
              <w:spacing w:after="0" w:line="240" w:lineRule="auto"/>
              <w:rPr>
                <w:sz w:val="20"/>
              </w:rPr>
            </w:pPr>
            <w:r w:rsidRPr="004E78DE">
              <w:rPr>
                <w:sz w:val="20"/>
              </w:rPr>
              <w:t>0,033+0,010</w:t>
            </w:r>
          </w:p>
        </w:tc>
        <w:tc>
          <w:tcPr>
            <w:tcW w:w="1800" w:type="dxa"/>
          </w:tcPr>
          <w:p w:rsidR="00AE6C37" w:rsidRPr="004E78DE" w:rsidRDefault="00AE6C37" w:rsidP="007C357F">
            <w:pPr>
              <w:widowControl w:val="0"/>
              <w:spacing w:after="0" w:line="240" w:lineRule="auto"/>
              <w:rPr>
                <w:sz w:val="20"/>
              </w:rPr>
            </w:pPr>
            <w:r w:rsidRPr="004E78DE">
              <w:rPr>
                <w:sz w:val="20"/>
              </w:rPr>
              <w:t>0,022+0,007</w:t>
            </w:r>
          </w:p>
        </w:tc>
        <w:tc>
          <w:tcPr>
            <w:tcW w:w="1626" w:type="dxa"/>
          </w:tcPr>
          <w:p w:rsidR="00AE6C37" w:rsidRPr="004E78DE" w:rsidRDefault="00AE6C37" w:rsidP="007C357F">
            <w:pPr>
              <w:widowControl w:val="0"/>
              <w:spacing w:after="0" w:line="240" w:lineRule="auto"/>
              <w:rPr>
                <w:sz w:val="20"/>
              </w:rPr>
            </w:pPr>
            <w:r w:rsidRPr="004E78DE">
              <w:rPr>
                <w:sz w:val="20"/>
              </w:rPr>
              <w:t>0,019+0,004</w:t>
            </w:r>
          </w:p>
        </w:tc>
        <w:tc>
          <w:tcPr>
            <w:tcW w:w="1626" w:type="dxa"/>
          </w:tcPr>
          <w:p w:rsidR="00AE6C37" w:rsidRPr="004E78DE" w:rsidRDefault="00AE6C37" w:rsidP="007C357F">
            <w:pPr>
              <w:widowControl w:val="0"/>
              <w:spacing w:after="0" w:line="240" w:lineRule="auto"/>
              <w:rPr>
                <w:sz w:val="20"/>
              </w:rPr>
            </w:pPr>
            <w:r w:rsidRPr="004E78DE">
              <w:rPr>
                <w:sz w:val="20"/>
              </w:rPr>
              <w:t>0,014+0,004</w:t>
            </w:r>
          </w:p>
        </w:tc>
      </w:tr>
      <w:tr w:rsidR="00AE6C37" w:rsidRPr="004E78DE" w:rsidTr="007C357F">
        <w:trPr>
          <w:trHeight w:val="23"/>
          <w:jc w:val="center"/>
        </w:trPr>
        <w:tc>
          <w:tcPr>
            <w:tcW w:w="416" w:type="dxa"/>
          </w:tcPr>
          <w:p w:rsidR="00AE6C37" w:rsidRPr="004E78DE" w:rsidRDefault="00AE6C37" w:rsidP="007C357F">
            <w:pPr>
              <w:widowControl w:val="0"/>
              <w:spacing w:after="0" w:line="240" w:lineRule="auto"/>
              <w:rPr>
                <w:sz w:val="20"/>
              </w:rPr>
            </w:pPr>
            <w:r w:rsidRPr="004E78DE">
              <w:rPr>
                <w:sz w:val="20"/>
              </w:rPr>
              <w:t>20</w:t>
            </w:r>
          </w:p>
        </w:tc>
        <w:tc>
          <w:tcPr>
            <w:tcW w:w="927" w:type="dxa"/>
          </w:tcPr>
          <w:p w:rsidR="00AE6C37" w:rsidRPr="004E78DE" w:rsidRDefault="00AE6C37" w:rsidP="007C357F">
            <w:pPr>
              <w:widowControl w:val="0"/>
              <w:spacing w:after="0" w:line="240" w:lineRule="auto"/>
              <w:rPr>
                <w:sz w:val="20"/>
              </w:rPr>
            </w:pPr>
            <w:r w:rsidRPr="004E78DE">
              <w:rPr>
                <w:sz w:val="20"/>
              </w:rPr>
              <w:t>0,0036</w:t>
            </w:r>
          </w:p>
        </w:tc>
        <w:tc>
          <w:tcPr>
            <w:tcW w:w="1583" w:type="dxa"/>
          </w:tcPr>
          <w:p w:rsidR="00AE6C37" w:rsidRPr="004E78DE" w:rsidRDefault="00AE6C37" w:rsidP="007C357F">
            <w:pPr>
              <w:widowControl w:val="0"/>
              <w:spacing w:after="0" w:line="240" w:lineRule="auto"/>
              <w:rPr>
                <w:sz w:val="20"/>
              </w:rPr>
            </w:pPr>
            <w:r w:rsidRPr="004E78DE">
              <w:rPr>
                <w:sz w:val="20"/>
              </w:rPr>
              <w:t>Никель</w:t>
            </w:r>
          </w:p>
        </w:tc>
        <w:tc>
          <w:tcPr>
            <w:tcW w:w="1877" w:type="dxa"/>
          </w:tcPr>
          <w:p w:rsidR="00AE6C37" w:rsidRPr="004E78DE" w:rsidRDefault="00AE6C37" w:rsidP="007C357F">
            <w:pPr>
              <w:widowControl w:val="0"/>
              <w:spacing w:after="0" w:line="240" w:lineRule="auto"/>
              <w:rPr>
                <w:sz w:val="20"/>
              </w:rPr>
            </w:pPr>
            <w:r w:rsidRPr="004E78DE">
              <w:rPr>
                <w:sz w:val="20"/>
              </w:rPr>
              <w:t>0,0047+0,0008</w:t>
            </w:r>
          </w:p>
        </w:tc>
        <w:tc>
          <w:tcPr>
            <w:tcW w:w="1800" w:type="dxa"/>
          </w:tcPr>
          <w:p w:rsidR="00AE6C37" w:rsidRPr="004E78DE" w:rsidRDefault="00AE6C37" w:rsidP="007C357F">
            <w:pPr>
              <w:widowControl w:val="0"/>
              <w:spacing w:after="0" w:line="240" w:lineRule="auto"/>
              <w:rPr>
                <w:sz w:val="20"/>
              </w:rPr>
            </w:pPr>
            <w:r w:rsidRPr="004E78DE">
              <w:rPr>
                <w:sz w:val="20"/>
              </w:rPr>
              <w:t>0,0021+0,0003</w:t>
            </w:r>
          </w:p>
        </w:tc>
        <w:tc>
          <w:tcPr>
            <w:tcW w:w="1626" w:type="dxa"/>
          </w:tcPr>
          <w:p w:rsidR="00AE6C37" w:rsidRPr="004E78DE" w:rsidRDefault="00AE6C37" w:rsidP="007C357F">
            <w:pPr>
              <w:widowControl w:val="0"/>
              <w:spacing w:after="0" w:line="240" w:lineRule="auto"/>
              <w:rPr>
                <w:sz w:val="20"/>
              </w:rPr>
            </w:pPr>
            <w:r w:rsidRPr="004E78DE">
              <w:rPr>
                <w:sz w:val="20"/>
              </w:rPr>
              <w:t>0,0032+0,005</w:t>
            </w:r>
          </w:p>
        </w:tc>
        <w:tc>
          <w:tcPr>
            <w:tcW w:w="1626" w:type="dxa"/>
          </w:tcPr>
          <w:p w:rsidR="00AE6C37" w:rsidRPr="004E78DE" w:rsidRDefault="00AE6C37" w:rsidP="007C357F">
            <w:pPr>
              <w:widowControl w:val="0"/>
              <w:spacing w:after="0" w:line="240" w:lineRule="auto"/>
              <w:rPr>
                <w:sz w:val="20"/>
              </w:rPr>
            </w:pPr>
            <w:r w:rsidRPr="004E78DE">
              <w:rPr>
                <w:sz w:val="20"/>
              </w:rPr>
              <w:t>0,0025+0,0004</w:t>
            </w:r>
          </w:p>
        </w:tc>
      </w:tr>
    </w:tbl>
    <w:p w:rsidR="00AE6C37" w:rsidRPr="004E78DE" w:rsidRDefault="00AE6C37" w:rsidP="001E31F2"/>
    <w:p w:rsidR="00AE6C37" w:rsidRPr="004E78DE" w:rsidRDefault="00AE6C37" w:rsidP="001E31F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3"/>
        <w:gridCol w:w="1090"/>
        <w:gridCol w:w="1669"/>
        <w:gridCol w:w="2087"/>
        <w:gridCol w:w="1949"/>
        <w:gridCol w:w="1114"/>
        <w:gridCol w:w="1393"/>
      </w:tblGrid>
      <w:tr w:rsidR="00AE6C37" w:rsidRPr="004E78DE" w:rsidTr="007C357F">
        <w:trPr>
          <w:trHeight w:val="23"/>
          <w:jc w:val="center"/>
        </w:trPr>
        <w:tc>
          <w:tcPr>
            <w:tcW w:w="553" w:type="dxa"/>
            <w:vMerge w:val="restart"/>
          </w:tcPr>
          <w:p w:rsidR="00AE6C37" w:rsidRPr="004E78DE" w:rsidRDefault="00AE6C37" w:rsidP="007C357F">
            <w:pPr>
              <w:widowControl w:val="0"/>
              <w:spacing w:after="0" w:line="240" w:lineRule="auto"/>
              <w:rPr>
                <w:sz w:val="20"/>
              </w:rPr>
            </w:pPr>
            <w:r w:rsidRPr="004E78DE">
              <w:rPr>
                <w:sz w:val="20"/>
              </w:rPr>
              <w:t>№</w:t>
            </w:r>
          </w:p>
        </w:tc>
        <w:tc>
          <w:tcPr>
            <w:tcW w:w="1090" w:type="dxa"/>
            <w:vMerge w:val="restart"/>
          </w:tcPr>
          <w:p w:rsidR="00AE6C37" w:rsidRPr="004E78DE" w:rsidRDefault="00AE6C37" w:rsidP="007C357F">
            <w:pPr>
              <w:widowControl w:val="0"/>
              <w:spacing w:after="0" w:line="240" w:lineRule="auto"/>
              <w:rPr>
                <w:sz w:val="20"/>
              </w:rPr>
            </w:pPr>
            <w:r w:rsidRPr="004E78DE">
              <w:rPr>
                <w:sz w:val="20"/>
              </w:rPr>
              <w:t>НДС сброса (мг/дм³)</w:t>
            </w:r>
          </w:p>
        </w:tc>
        <w:tc>
          <w:tcPr>
            <w:tcW w:w="1669" w:type="dxa"/>
            <w:vMerge w:val="restart"/>
          </w:tcPr>
          <w:p w:rsidR="00AE6C37" w:rsidRPr="004E78DE" w:rsidRDefault="00AE6C37" w:rsidP="007C357F">
            <w:pPr>
              <w:widowControl w:val="0"/>
              <w:spacing w:after="0" w:line="240" w:lineRule="auto"/>
              <w:rPr>
                <w:sz w:val="20"/>
              </w:rPr>
            </w:pPr>
            <w:r w:rsidRPr="004E78DE">
              <w:rPr>
                <w:sz w:val="20"/>
              </w:rPr>
              <w:t>Определяемые компоненты</w:t>
            </w:r>
          </w:p>
        </w:tc>
        <w:tc>
          <w:tcPr>
            <w:tcW w:w="4036" w:type="dxa"/>
            <w:gridSpan w:val="2"/>
          </w:tcPr>
          <w:p w:rsidR="00AE6C37" w:rsidRPr="004E78DE" w:rsidRDefault="00AE6C37" w:rsidP="007C357F">
            <w:pPr>
              <w:widowControl w:val="0"/>
              <w:spacing w:after="0" w:line="240" w:lineRule="auto"/>
              <w:rPr>
                <w:sz w:val="20"/>
              </w:rPr>
            </w:pPr>
            <w:r w:rsidRPr="004E78DE">
              <w:rPr>
                <w:sz w:val="20"/>
              </w:rPr>
              <w:t xml:space="preserve">Место отбора проб на ОСК </w:t>
            </w:r>
          </w:p>
        </w:tc>
        <w:tc>
          <w:tcPr>
            <w:tcW w:w="2507" w:type="dxa"/>
            <w:gridSpan w:val="2"/>
          </w:tcPr>
          <w:p w:rsidR="00AE6C37" w:rsidRPr="004E78DE" w:rsidRDefault="00AE6C37" w:rsidP="007C357F">
            <w:pPr>
              <w:widowControl w:val="0"/>
              <w:spacing w:after="0" w:line="240" w:lineRule="auto"/>
              <w:rPr>
                <w:sz w:val="20"/>
              </w:rPr>
            </w:pPr>
            <w:r w:rsidRPr="004E78DE">
              <w:rPr>
                <w:sz w:val="20"/>
              </w:rPr>
              <w:t>р. Ишим (сброс сточных вод)</w:t>
            </w:r>
          </w:p>
        </w:tc>
      </w:tr>
      <w:tr w:rsidR="00AE6C37" w:rsidRPr="004E78DE" w:rsidTr="007C357F">
        <w:trPr>
          <w:trHeight w:val="23"/>
          <w:jc w:val="center"/>
        </w:trPr>
        <w:tc>
          <w:tcPr>
            <w:tcW w:w="553" w:type="dxa"/>
            <w:vMerge/>
            <w:vAlign w:val="center"/>
          </w:tcPr>
          <w:p w:rsidR="00AE6C37" w:rsidRPr="004E78DE" w:rsidRDefault="00AE6C37" w:rsidP="007C357F">
            <w:pPr>
              <w:widowControl w:val="0"/>
              <w:spacing w:after="0" w:line="240" w:lineRule="auto"/>
              <w:rPr>
                <w:sz w:val="20"/>
              </w:rPr>
            </w:pPr>
          </w:p>
        </w:tc>
        <w:tc>
          <w:tcPr>
            <w:tcW w:w="1090" w:type="dxa"/>
            <w:vMerge/>
            <w:vAlign w:val="center"/>
          </w:tcPr>
          <w:p w:rsidR="00AE6C37" w:rsidRPr="004E78DE" w:rsidRDefault="00AE6C37" w:rsidP="007C357F">
            <w:pPr>
              <w:widowControl w:val="0"/>
              <w:spacing w:after="0" w:line="240" w:lineRule="auto"/>
              <w:rPr>
                <w:sz w:val="20"/>
              </w:rPr>
            </w:pPr>
          </w:p>
        </w:tc>
        <w:tc>
          <w:tcPr>
            <w:tcW w:w="1669" w:type="dxa"/>
            <w:vMerge/>
            <w:vAlign w:val="center"/>
          </w:tcPr>
          <w:p w:rsidR="00AE6C37" w:rsidRPr="004E78DE" w:rsidRDefault="00AE6C37" w:rsidP="007C357F">
            <w:pPr>
              <w:widowControl w:val="0"/>
              <w:spacing w:after="0" w:line="240" w:lineRule="auto"/>
              <w:rPr>
                <w:sz w:val="20"/>
              </w:rPr>
            </w:pPr>
          </w:p>
        </w:tc>
        <w:tc>
          <w:tcPr>
            <w:tcW w:w="2087" w:type="dxa"/>
          </w:tcPr>
          <w:p w:rsidR="00AE6C37" w:rsidRPr="004E78DE" w:rsidRDefault="00AE6C37" w:rsidP="007C357F">
            <w:pPr>
              <w:widowControl w:val="0"/>
              <w:spacing w:after="0" w:line="240" w:lineRule="auto"/>
              <w:rPr>
                <w:sz w:val="20"/>
              </w:rPr>
            </w:pPr>
            <w:r w:rsidRPr="004E78DE">
              <w:rPr>
                <w:sz w:val="20"/>
              </w:rPr>
              <w:t>До очистки (мг/дм³)</w:t>
            </w:r>
          </w:p>
        </w:tc>
        <w:tc>
          <w:tcPr>
            <w:tcW w:w="1949" w:type="dxa"/>
          </w:tcPr>
          <w:p w:rsidR="00AE6C37" w:rsidRPr="004E78DE" w:rsidRDefault="00AE6C37" w:rsidP="007C357F">
            <w:pPr>
              <w:widowControl w:val="0"/>
              <w:spacing w:after="0" w:line="240" w:lineRule="auto"/>
              <w:rPr>
                <w:sz w:val="20"/>
              </w:rPr>
            </w:pPr>
            <w:r w:rsidRPr="004E78DE">
              <w:rPr>
                <w:sz w:val="20"/>
              </w:rPr>
              <w:t>После очистки (мг/дм³)</w:t>
            </w:r>
          </w:p>
        </w:tc>
        <w:tc>
          <w:tcPr>
            <w:tcW w:w="1114" w:type="dxa"/>
          </w:tcPr>
          <w:p w:rsidR="00AE6C37" w:rsidRPr="004E78DE" w:rsidRDefault="00AE6C37" w:rsidP="007C357F">
            <w:pPr>
              <w:widowControl w:val="0"/>
              <w:spacing w:after="0" w:line="240" w:lineRule="auto"/>
              <w:rPr>
                <w:sz w:val="20"/>
              </w:rPr>
            </w:pPr>
            <w:r w:rsidRPr="004E78DE">
              <w:rPr>
                <w:sz w:val="20"/>
              </w:rPr>
              <w:t>500 м выше сброса (мг/дм³)</w:t>
            </w:r>
          </w:p>
        </w:tc>
        <w:tc>
          <w:tcPr>
            <w:tcW w:w="1393" w:type="dxa"/>
          </w:tcPr>
          <w:p w:rsidR="00AE6C37" w:rsidRPr="004E78DE" w:rsidRDefault="00AE6C37" w:rsidP="007C357F">
            <w:pPr>
              <w:widowControl w:val="0"/>
              <w:spacing w:after="0" w:line="240" w:lineRule="auto"/>
              <w:rPr>
                <w:sz w:val="20"/>
              </w:rPr>
            </w:pPr>
            <w:r w:rsidRPr="004E78DE">
              <w:rPr>
                <w:sz w:val="20"/>
              </w:rPr>
              <w:t>500 м ниже сброса (мг/дм³)</w:t>
            </w:r>
          </w:p>
        </w:tc>
      </w:tr>
      <w:tr w:rsidR="00AE6C37" w:rsidRPr="004E78DE" w:rsidTr="007C357F">
        <w:trPr>
          <w:trHeight w:val="23"/>
          <w:jc w:val="center"/>
        </w:trPr>
        <w:tc>
          <w:tcPr>
            <w:tcW w:w="9855" w:type="dxa"/>
            <w:gridSpan w:val="7"/>
          </w:tcPr>
          <w:p w:rsidR="00AE6C37" w:rsidRPr="004E78DE" w:rsidRDefault="00AE6C37" w:rsidP="007C357F">
            <w:pPr>
              <w:widowControl w:val="0"/>
              <w:spacing w:after="0" w:line="240" w:lineRule="auto"/>
              <w:jc w:val="center"/>
              <w:rPr>
                <w:sz w:val="20"/>
              </w:rPr>
            </w:pPr>
            <w:r w:rsidRPr="004E78DE">
              <w:rPr>
                <w:sz w:val="20"/>
              </w:rPr>
              <w:t>за март 2019 г.</w:t>
            </w: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1</w:t>
            </w:r>
          </w:p>
        </w:tc>
        <w:tc>
          <w:tcPr>
            <w:tcW w:w="1090" w:type="dxa"/>
          </w:tcPr>
          <w:p w:rsidR="00AE6C37" w:rsidRPr="004E78DE" w:rsidRDefault="00AE6C37" w:rsidP="007C357F">
            <w:pPr>
              <w:widowControl w:val="0"/>
              <w:spacing w:after="0" w:line="240" w:lineRule="auto"/>
              <w:rPr>
                <w:sz w:val="20"/>
              </w:rPr>
            </w:pPr>
          </w:p>
        </w:tc>
        <w:tc>
          <w:tcPr>
            <w:tcW w:w="1669" w:type="dxa"/>
          </w:tcPr>
          <w:p w:rsidR="00AE6C37" w:rsidRPr="004E78DE" w:rsidRDefault="00AE6C37" w:rsidP="007C357F">
            <w:pPr>
              <w:widowControl w:val="0"/>
              <w:spacing w:after="0" w:line="240" w:lineRule="auto"/>
              <w:rPr>
                <w:sz w:val="20"/>
              </w:rPr>
            </w:pPr>
            <w:r w:rsidRPr="004E78DE">
              <w:rPr>
                <w:sz w:val="20"/>
              </w:rPr>
              <w:t xml:space="preserve">Температура </w:t>
            </w:r>
          </w:p>
        </w:tc>
        <w:tc>
          <w:tcPr>
            <w:tcW w:w="2087" w:type="dxa"/>
          </w:tcPr>
          <w:p w:rsidR="00AE6C37" w:rsidRPr="004E78DE" w:rsidRDefault="00AE6C37" w:rsidP="007C357F">
            <w:pPr>
              <w:widowControl w:val="0"/>
              <w:spacing w:after="0" w:line="240" w:lineRule="auto"/>
              <w:rPr>
                <w:sz w:val="20"/>
              </w:rPr>
            </w:pPr>
            <w:r w:rsidRPr="004E78DE">
              <w:rPr>
                <w:sz w:val="20"/>
              </w:rPr>
              <w:t>11,3+0,1</w:t>
            </w:r>
          </w:p>
        </w:tc>
        <w:tc>
          <w:tcPr>
            <w:tcW w:w="1949" w:type="dxa"/>
          </w:tcPr>
          <w:p w:rsidR="00AE6C37" w:rsidRPr="004E78DE" w:rsidRDefault="00AE6C37" w:rsidP="007C357F">
            <w:pPr>
              <w:widowControl w:val="0"/>
              <w:spacing w:after="0" w:line="240" w:lineRule="auto"/>
              <w:rPr>
                <w:sz w:val="20"/>
              </w:rPr>
            </w:pPr>
            <w:r w:rsidRPr="004E78DE">
              <w:rPr>
                <w:sz w:val="20"/>
              </w:rPr>
              <w:t>11+0,1</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2</w:t>
            </w:r>
          </w:p>
        </w:tc>
        <w:tc>
          <w:tcPr>
            <w:tcW w:w="1090" w:type="dxa"/>
          </w:tcPr>
          <w:p w:rsidR="00AE6C37" w:rsidRPr="004E78DE" w:rsidRDefault="00AE6C37" w:rsidP="007C357F">
            <w:pPr>
              <w:widowControl w:val="0"/>
              <w:spacing w:after="0" w:line="240" w:lineRule="auto"/>
              <w:rPr>
                <w:sz w:val="20"/>
              </w:rPr>
            </w:pPr>
          </w:p>
        </w:tc>
        <w:tc>
          <w:tcPr>
            <w:tcW w:w="1669" w:type="dxa"/>
          </w:tcPr>
          <w:p w:rsidR="00AE6C37" w:rsidRPr="004E78DE" w:rsidRDefault="00AE6C37" w:rsidP="007C357F">
            <w:pPr>
              <w:widowControl w:val="0"/>
              <w:spacing w:after="0" w:line="240" w:lineRule="auto"/>
              <w:rPr>
                <w:sz w:val="20"/>
              </w:rPr>
            </w:pPr>
            <w:r w:rsidRPr="004E78DE">
              <w:rPr>
                <w:sz w:val="20"/>
              </w:rPr>
              <w:t>Водородный показатель</w:t>
            </w:r>
          </w:p>
        </w:tc>
        <w:tc>
          <w:tcPr>
            <w:tcW w:w="2087" w:type="dxa"/>
          </w:tcPr>
          <w:p w:rsidR="00AE6C37" w:rsidRPr="004E78DE" w:rsidRDefault="00AE6C37" w:rsidP="007C357F">
            <w:pPr>
              <w:widowControl w:val="0"/>
              <w:spacing w:after="0" w:line="240" w:lineRule="auto"/>
              <w:rPr>
                <w:sz w:val="20"/>
              </w:rPr>
            </w:pPr>
            <w:r w:rsidRPr="004E78DE">
              <w:rPr>
                <w:sz w:val="20"/>
              </w:rPr>
              <w:t>7,1+0,20</w:t>
            </w:r>
          </w:p>
        </w:tc>
        <w:tc>
          <w:tcPr>
            <w:tcW w:w="1949" w:type="dxa"/>
          </w:tcPr>
          <w:p w:rsidR="00AE6C37" w:rsidRPr="004E78DE" w:rsidRDefault="00AE6C37" w:rsidP="007C357F">
            <w:pPr>
              <w:widowControl w:val="0"/>
              <w:spacing w:after="0" w:line="240" w:lineRule="auto"/>
              <w:rPr>
                <w:sz w:val="20"/>
              </w:rPr>
            </w:pPr>
            <w:r w:rsidRPr="004E78DE">
              <w:rPr>
                <w:sz w:val="20"/>
              </w:rPr>
              <w:t>7,8+0,20</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3</w:t>
            </w:r>
          </w:p>
        </w:tc>
        <w:tc>
          <w:tcPr>
            <w:tcW w:w="1090" w:type="dxa"/>
          </w:tcPr>
          <w:p w:rsidR="00AE6C37" w:rsidRPr="004E78DE" w:rsidRDefault="00AE6C37" w:rsidP="007C357F">
            <w:pPr>
              <w:widowControl w:val="0"/>
              <w:spacing w:after="0" w:line="240" w:lineRule="auto"/>
              <w:rPr>
                <w:sz w:val="20"/>
              </w:rPr>
            </w:pPr>
          </w:p>
        </w:tc>
        <w:tc>
          <w:tcPr>
            <w:tcW w:w="1669" w:type="dxa"/>
          </w:tcPr>
          <w:p w:rsidR="00AE6C37" w:rsidRPr="004E78DE" w:rsidRDefault="00AE6C37" w:rsidP="007C357F">
            <w:pPr>
              <w:widowControl w:val="0"/>
              <w:spacing w:after="0" w:line="240" w:lineRule="auto"/>
              <w:rPr>
                <w:sz w:val="20"/>
              </w:rPr>
            </w:pPr>
            <w:r w:rsidRPr="004E78DE">
              <w:rPr>
                <w:sz w:val="20"/>
              </w:rPr>
              <w:t xml:space="preserve">Прозрачность </w:t>
            </w:r>
          </w:p>
        </w:tc>
        <w:tc>
          <w:tcPr>
            <w:tcW w:w="2087" w:type="dxa"/>
          </w:tcPr>
          <w:p w:rsidR="00AE6C37" w:rsidRPr="004E78DE" w:rsidRDefault="00AE6C37" w:rsidP="007C357F">
            <w:pPr>
              <w:widowControl w:val="0"/>
              <w:spacing w:after="0" w:line="240" w:lineRule="auto"/>
              <w:rPr>
                <w:sz w:val="20"/>
              </w:rPr>
            </w:pPr>
            <w:r w:rsidRPr="004E78DE">
              <w:rPr>
                <w:sz w:val="20"/>
              </w:rPr>
              <w:t>&lt;1</w:t>
            </w:r>
          </w:p>
        </w:tc>
        <w:tc>
          <w:tcPr>
            <w:tcW w:w="1949" w:type="dxa"/>
          </w:tcPr>
          <w:p w:rsidR="00AE6C37" w:rsidRPr="004E78DE" w:rsidRDefault="00AE6C37" w:rsidP="007C357F">
            <w:pPr>
              <w:widowControl w:val="0"/>
              <w:spacing w:after="0" w:line="240" w:lineRule="auto"/>
              <w:rPr>
                <w:sz w:val="20"/>
              </w:rPr>
            </w:pPr>
            <w:r w:rsidRPr="004E78DE">
              <w:rPr>
                <w:sz w:val="20"/>
              </w:rPr>
              <w:t>19,6+1,9</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4</w:t>
            </w:r>
          </w:p>
        </w:tc>
        <w:tc>
          <w:tcPr>
            <w:tcW w:w="1090" w:type="dxa"/>
          </w:tcPr>
          <w:p w:rsidR="00AE6C37" w:rsidRPr="004E78DE" w:rsidRDefault="00AE6C37" w:rsidP="007C357F">
            <w:pPr>
              <w:widowControl w:val="0"/>
              <w:spacing w:after="0" w:line="240" w:lineRule="auto"/>
              <w:rPr>
                <w:sz w:val="20"/>
              </w:rPr>
            </w:pPr>
            <w:r w:rsidRPr="004E78DE">
              <w:rPr>
                <w:sz w:val="20"/>
              </w:rPr>
              <w:t>13,2</w:t>
            </w:r>
          </w:p>
        </w:tc>
        <w:tc>
          <w:tcPr>
            <w:tcW w:w="1669" w:type="dxa"/>
          </w:tcPr>
          <w:p w:rsidR="00AE6C37" w:rsidRPr="004E78DE" w:rsidRDefault="00AE6C37" w:rsidP="007C357F">
            <w:pPr>
              <w:widowControl w:val="0"/>
              <w:spacing w:after="0" w:line="240" w:lineRule="auto"/>
              <w:rPr>
                <w:sz w:val="20"/>
              </w:rPr>
            </w:pPr>
            <w:r w:rsidRPr="004E78DE">
              <w:rPr>
                <w:sz w:val="20"/>
              </w:rPr>
              <w:t>Взвешенные в-ва</w:t>
            </w:r>
          </w:p>
        </w:tc>
        <w:tc>
          <w:tcPr>
            <w:tcW w:w="2087" w:type="dxa"/>
          </w:tcPr>
          <w:p w:rsidR="00AE6C37" w:rsidRPr="004E78DE" w:rsidRDefault="00AE6C37" w:rsidP="007C357F">
            <w:pPr>
              <w:widowControl w:val="0"/>
              <w:spacing w:after="0" w:line="240" w:lineRule="auto"/>
              <w:rPr>
                <w:sz w:val="20"/>
              </w:rPr>
            </w:pPr>
            <w:r w:rsidRPr="004E78DE">
              <w:rPr>
                <w:sz w:val="20"/>
              </w:rPr>
              <w:t>293,0+29,3</w:t>
            </w:r>
          </w:p>
        </w:tc>
        <w:tc>
          <w:tcPr>
            <w:tcW w:w="1949" w:type="dxa"/>
          </w:tcPr>
          <w:p w:rsidR="00AE6C37" w:rsidRPr="004E78DE" w:rsidRDefault="00AE6C37" w:rsidP="007C357F">
            <w:pPr>
              <w:widowControl w:val="0"/>
              <w:spacing w:after="0" w:line="240" w:lineRule="auto"/>
              <w:rPr>
                <w:sz w:val="20"/>
              </w:rPr>
            </w:pPr>
            <w:r w:rsidRPr="004E78DE">
              <w:rPr>
                <w:sz w:val="20"/>
              </w:rPr>
              <w:t>28,1+5,6</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5</w:t>
            </w:r>
          </w:p>
        </w:tc>
        <w:tc>
          <w:tcPr>
            <w:tcW w:w="1090" w:type="dxa"/>
          </w:tcPr>
          <w:p w:rsidR="00AE6C37" w:rsidRPr="004E78DE" w:rsidRDefault="00AE6C37" w:rsidP="007C357F">
            <w:pPr>
              <w:widowControl w:val="0"/>
              <w:spacing w:after="0" w:line="240" w:lineRule="auto"/>
              <w:rPr>
                <w:sz w:val="20"/>
              </w:rPr>
            </w:pPr>
            <w:r w:rsidRPr="004E78DE">
              <w:rPr>
                <w:sz w:val="20"/>
              </w:rPr>
              <w:t>1000</w:t>
            </w:r>
          </w:p>
        </w:tc>
        <w:tc>
          <w:tcPr>
            <w:tcW w:w="1669" w:type="dxa"/>
          </w:tcPr>
          <w:p w:rsidR="00AE6C37" w:rsidRPr="004E78DE" w:rsidRDefault="00AE6C37" w:rsidP="007C357F">
            <w:pPr>
              <w:widowControl w:val="0"/>
              <w:spacing w:after="0" w:line="240" w:lineRule="auto"/>
              <w:rPr>
                <w:sz w:val="20"/>
              </w:rPr>
            </w:pPr>
            <w:r w:rsidRPr="004E78DE">
              <w:rPr>
                <w:sz w:val="20"/>
              </w:rPr>
              <w:t>Сухой остаток</w:t>
            </w:r>
          </w:p>
        </w:tc>
        <w:tc>
          <w:tcPr>
            <w:tcW w:w="2087" w:type="dxa"/>
          </w:tcPr>
          <w:p w:rsidR="00AE6C37" w:rsidRPr="004E78DE" w:rsidRDefault="00AE6C37" w:rsidP="007C357F">
            <w:pPr>
              <w:widowControl w:val="0"/>
              <w:spacing w:after="0" w:line="240" w:lineRule="auto"/>
              <w:rPr>
                <w:sz w:val="20"/>
              </w:rPr>
            </w:pPr>
            <w:r w:rsidRPr="004E78DE">
              <w:rPr>
                <w:sz w:val="20"/>
              </w:rPr>
              <w:t>1640,5+131,0</w:t>
            </w:r>
          </w:p>
        </w:tc>
        <w:tc>
          <w:tcPr>
            <w:tcW w:w="1949" w:type="dxa"/>
          </w:tcPr>
          <w:p w:rsidR="00AE6C37" w:rsidRPr="004E78DE" w:rsidRDefault="00AE6C37" w:rsidP="007C357F">
            <w:pPr>
              <w:widowControl w:val="0"/>
              <w:spacing w:after="0" w:line="240" w:lineRule="auto"/>
              <w:rPr>
                <w:sz w:val="20"/>
              </w:rPr>
            </w:pPr>
            <w:r w:rsidRPr="004E78DE">
              <w:rPr>
                <w:sz w:val="20"/>
              </w:rPr>
              <w:t>994,0+8,6</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6</w:t>
            </w:r>
          </w:p>
        </w:tc>
        <w:tc>
          <w:tcPr>
            <w:tcW w:w="1090" w:type="dxa"/>
          </w:tcPr>
          <w:p w:rsidR="00AE6C37" w:rsidRPr="004E78DE" w:rsidRDefault="00AE6C37" w:rsidP="007C357F">
            <w:pPr>
              <w:widowControl w:val="0"/>
              <w:spacing w:after="0" w:line="240" w:lineRule="auto"/>
              <w:rPr>
                <w:sz w:val="20"/>
              </w:rPr>
            </w:pPr>
          </w:p>
        </w:tc>
        <w:tc>
          <w:tcPr>
            <w:tcW w:w="1669" w:type="dxa"/>
          </w:tcPr>
          <w:p w:rsidR="00AE6C37" w:rsidRPr="004E78DE" w:rsidRDefault="00AE6C37" w:rsidP="007C357F">
            <w:pPr>
              <w:widowControl w:val="0"/>
              <w:spacing w:after="0" w:line="240" w:lineRule="auto"/>
              <w:rPr>
                <w:sz w:val="20"/>
              </w:rPr>
            </w:pPr>
            <w:r w:rsidRPr="004E78DE">
              <w:rPr>
                <w:sz w:val="20"/>
              </w:rPr>
              <w:t>Растворен. кислород</w:t>
            </w:r>
          </w:p>
        </w:tc>
        <w:tc>
          <w:tcPr>
            <w:tcW w:w="2087" w:type="dxa"/>
          </w:tcPr>
          <w:p w:rsidR="00AE6C37" w:rsidRPr="004E78DE" w:rsidRDefault="00AE6C37" w:rsidP="007C357F">
            <w:pPr>
              <w:widowControl w:val="0"/>
              <w:spacing w:after="0" w:line="240" w:lineRule="auto"/>
              <w:rPr>
                <w:sz w:val="20"/>
              </w:rPr>
            </w:pPr>
          </w:p>
        </w:tc>
        <w:tc>
          <w:tcPr>
            <w:tcW w:w="1949" w:type="dxa"/>
          </w:tcPr>
          <w:p w:rsidR="00AE6C37" w:rsidRPr="004E78DE" w:rsidRDefault="00AE6C37" w:rsidP="007C357F">
            <w:pPr>
              <w:widowControl w:val="0"/>
              <w:spacing w:after="0" w:line="240" w:lineRule="auto"/>
              <w:rPr>
                <w:sz w:val="20"/>
              </w:rPr>
            </w:pPr>
            <w:r w:rsidRPr="004E78DE">
              <w:rPr>
                <w:sz w:val="20"/>
              </w:rPr>
              <w:t>8,0+0,1</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7</w:t>
            </w:r>
          </w:p>
        </w:tc>
        <w:tc>
          <w:tcPr>
            <w:tcW w:w="1090" w:type="dxa"/>
          </w:tcPr>
          <w:p w:rsidR="00AE6C37" w:rsidRPr="004E78DE" w:rsidRDefault="00AE6C37" w:rsidP="007C357F">
            <w:pPr>
              <w:widowControl w:val="0"/>
              <w:spacing w:after="0" w:line="240" w:lineRule="auto"/>
              <w:rPr>
                <w:sz w:val="20"/>
              </w:rPr>
            </w:pPr>
            <w:r w:rsidRPr="004E78DE">
              <w:rPr>
                <w:sz w:val="20"/>
              </w:rPr>
              <w:t>15</w:t>
            </w:r>
          </w:p>
        </w:tc>
        <w:tc>
          <w:tcPr>
            <w:tcW w:w="1669" w:type="dxa"/>
          </w:tcPr>
          <w:p w:rsidR="00AE6C37" w:rsidRPr="004E78DE" w:rsidRDefault="00AE6C37" w:rsidP="007C357F">
            <w:pPr>
              <w:widowControl w:val="0"/>
              <w:spacing w:after="0" w:line="240" w:lineRule="auto"/>
              <w:rPr>
                <w:sz w:val="20"/>
              </w:rPr>
            </w:pPr>
            <w:r w:rsidRPr="004E78DE">
              <w:rPr>
                <w:sz w:val="20"/>
              </w:rPr>
              <w:t>ХПК</w:t>
            </w:r>
          </w:p>
        </w:tc>
        <w:tc>
          <w:tcPr>
            <w:tcW w:w="2087" w:type="dxa"/>
          </w:tcPr>
          <w:p w:rsidR="00AE6C37" w:rsidRPr="004E78DE" w:rsidRDefault="00AE6C37" w:rsidP="007C357F">
            <w:pPr>
              <w:widowControl w:val="0"/>
              <w:spacing w:after="0" w:line="240" w:lineRule="auto"/>
              <w:rPr>
                <w:sz w:val="20"/>
              </w:rPr>
            </w:pPr>
            <w:r w:rsidRPr="004E78DE">
              <w:rPr>
                <w:sz w:val="20"/>
              </w:rPr>
              <w:t>666,7+100,0</w:t>
            </w:r>
          </w:p>
        </w:tc>
        <w:tc>
          <w:tcPr>
            <w:tcW w:w="1949" w:type="dxa"/>
          </w:tcPr>
          <w:p w:rsidR="00AE6C37" w:rsidRPr="004E78DE" w:rsidRDefault="00AE6C37" w:rsidP="007C357F">
            <w:pPr>
              <w:widowControl w:val="0"/>
              <w:spacing w:after="0" w:line="240" w:lineRule="auto"/>
              <w:rPr>
                <w:sz w:val="20"/>
              </w:rPr>
            </w:pPr>
            <w:r w:rsidRPr="004E78DE">
              <w:rPr>
                <w:sz w:val="20"/>
              </w:rPr>
              <w:t>35,3+7,1</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8</w:t>
            </w:r>
          </w:p>
        </w:tc>
        <w:tc>
          <w:tcPr>
            <w:tcW w:w="1090" w:type="dxa"/>
          </w:tcPr>
          <w:p w:rsidR="00AE6C37" w:rsidRPr="004E78DE" w:rsidRDefault="00AE6C37" w:rsidP="007C357F">
            <w:pPr>
              <w:widowControl w:val="0"/>
              <w:spacing w:after="0" w:line="240" w:lineRule="auto"/>
              <w:rPr>
                <w:sz w:val="20"/>
              </w:rPr>
            </w:pPr>
            <w:r w:rsidRPr="004E78DE">
              <w:rPr>
                <w:sz w:val="20"/>
              </w:rPr>
              <w:t>2,1</w:t>
            </w:r>
          </w:p>
        </w:tc>
        <w:tc>
          <w:tcPr>
            <w:tcW w:w="1669" w:type="dxa"/>
          </w:tcPr>
          <w:p w:rsidR="00AE6C37" w:rsidRPr="004E78DE" w:rsidRDefault="00AE6C37" w:rsidP="007C357F">
            <w:pPr>
              <w:widowControl w:val="0"/>
              <w:spacing w:after="0" w:line="240" w:lineRule="auto"/>
              <w:rPr>
                <w:sz w:val="20"/>
              </w:rPr>
            </w:pPr>
            <w:r w:rsidRPr="004E78DE">
              <w:rPr>
                <w:sz w:val="20"/>
              </w:rPr>
              <w:t>БПК5.</w:t>
            </w:r>
          </w:p>
        </w:tc>
        <w:tc>
          <w:tcPr>
            <w:tcW w:w="2087" w:type="dxa"/>
          </w:tcPr>
          <w:p w:rsidR="00AE6C37" w:rsidRPr="004E78DE" w:rsidRDefault="00AE6C37" w:rsidP="007C357F">
            <w:pPr>
              <w:widowControl w:val="0"/>
              <w:spacing w:after="0" w:line="240" w:lineRule="auto"/>
              <w:rPr>
                <w:sz w:val="20"/>
              </w:rPr>
            </w:pPr>
            <w:r w:rsidRPr="004E78DE">
              <w:rPr>
                <w:sz w:val="20"/>
              </w:rPr>
              <w:t>&lt;400</w:t>
            </w:r>
          </w:p>
        </w:tc>
        <w:tc>
          <w:tcPr>
            <w:tcW w:w="1949" w:type="dxa"/>
          </w:tcPr>
          <w:p w:rsidR="00AE6C37" w:rsidRPr="004E78DE" w:rsidRDefault="00AE6C37" w:rsidP="007C357F">
            <w:pPr>
              <w:widowControl w:val="0"/>
              <w:spacing w:after="0" w:line="240" w:lineRule="auto"/>
              <w:rPr>
                <w:sz w:val="20"/>
              </w:rPr>
            </w:pPr>
            <w:r w:rsidRPr="004E78DE">
              <w:rPr>
                <w:sz w:val="20"/>
              </w:rPr>
              <w:t>31,1+3,7</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9</w:t>
            </w:r>
          </w:p>
        </w:tc>
        <w:tc>
          <w:tcPr>
            <w:tcW w:w="1090" w:type="dxa"/>
          </w:tcPr>
          <w:p w:rsidR="00AE6C37" w:rsidRPr="004E78DE" w:rsidRDefault="00AE6C37" w:rsidP="007C357F">
            <w:pPr>
              <w:widowControl w:val="0"/>
              <w:spacing w:after="0" w:line="240" w:lineRule="auto"/>
              <w:rPr>
                <w:sz w:val="20"/>
              </w:rPr>
            </w:pPr>
            <w:r w:rsidRPr="004E78DE">
              <w:rPr>
                <w:sz w:val="20"/>
              </w:rPr>
              <w:t>0,5</w:t>
            </w:r>
          </w:p>
        </w:tc>
        <w:tc>
          <w:tcPr>
            <w:tcW w:w="1669" w:type="dxa"/>
          </w:tcPr>
          <w:p w:rsidR="00AE6C37" w:rsidRPr="004E78DE" w:rsidRDefault="00AE6C37" w:rsidP="007C357F">
            <w:pPr>
              <w:widowControl w:val="0"/>
              <w:spacing w:after="0" w:line="240" w:lineRule="auto"/>
              <w:rPr>
                <w:sz w:val="20"/>
              </w:rPr>
            </w:pPr>
            <w:r w:rsidRPr="004E78DE">
              <w:rPr>
                <w:sz w:val="20"/>
              </w:rPr>
              <w:t xml:space="preserve">Ион аммония </w:t>
            </w:r>
          </w:p>
        </w:tc>
        <w:tc>
          <w:tcPr>
            <w:tcW w:w="2087" w:type="dxa"/>
          </w:tcPr>
          <w:p w:rsidR="00AE6C37" w:rsidRPr="004E78DE" w:rsidRDefault="00AE6C37" w:rsidP="007C357F">
            <w:pPr>
              <w:widowControl w:val="0"/>
              <w:spacing w:after="0" w:line="240" w:lineRule="auto"/>
              <w:rPr>
                <w:sz w:val="20"/>
              </w:rPr>
            </w:pPr>
            <w:r w:rsidRPr="004E78DE">
              <w:rPr>
                <w:sz w:val="20"/>
              </w:rPr>
              <w:t>62,3+13,1</w:t>
            </w:r>
          </w:p>
        </w:tc>
        <w:tc>
          <w:tcPr>
            <w:tcW w:w="1949" w:type="dxa"/>
          </w:tcPr>
          <w:p w:rsidR="00AE6C37" w:rsidRPr="004E78DE" w:rsidRDefault="00AE6C37" w:rsidP="007C357F">
            <w:pPr>
              <w:widowControl w:val="0"/>
              <w:spacing w:after="0" w:line="240" w:lineRule="auto"/>
              <w:rPr>
                <w:sz w:val="20"/>
              </w:rPr>
            </w:pPr>
            <w:r w:rsidRPr="004E78DE">
              <w:rPr>
                <w:sz w:val="20"/>
              </w:rPr>
              <w:t>7,3+1,5</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10</w:t>
            </w:r>
          </w:p>
        </w:tc>
        <w:tc>
          <w:tcPr>
            <w:tcW w:w="1090" w:type="dxa"/>
          </w:tcPr>
          <w:p w:rsidR="00AE6C37" w:rsidRPr="004E78DE" w:rsidRDefault="00AE6C37" w:rsidP="007C357F">
            <w:pPr>
              <w:widowControl w:val="0"/>
              <w:spacing w:after="0" w:line="240" w:lineRule="auto"/>
              <w:rPr>
                <w:sz w:val="20"/>
              </w:rPr>
            </w:pPr>
            <w:r w:rsidRPr="004E78DE">
              <w:rPr>
                <w:sz w:val="20"/>
              </w:rPr>
              <w:t>40</w:t>
            </w:r>
          </w:p>
        </w:tc>
        <w:tc>
          <w:tcPr>
            <w:tcW w:w="1669" w:type="dxa"/>
          </w:tcPr>
          <w:p w:rsidR="00AE6C37" w:rsidRPr="004E78DE" w:rsidRDefault="00AE6C37" w:rsidP="007C357F">
            <w:pPr>
              <w:widowControl w:val="0"/>
              <w:spacing w:after="0" w:line="240" w:lineRule="auto"/>
              <w:rPr>
                <w:sz w:val="20"/>
              </w:rPr>
            </w:pPr>
            <w:r w:rsidRPr="004E78DE">
              <w:rPr>
                <w:sz w:val="20"/>
              </w:rPr>
              <w:t xml:space="preserve">Нитрат ион </w:t>
            </w:r>
          </w:p>
        </w:tc>
        <w:tc>
          <w:tcPr>
            <w:tcW w:w="2087" w:type="dxa"/>
          </w:tcPr>
          <w:p w:rsidR="00AE6C37" w:rsidRPr="004E78DE" w:rsidRDefault="00AE6C37" w:rsidP="007C357F">
            <w:pPr>
              <w:widowControl w:val="0"/>
              <w:spacing w:after="0" w:line="240" w:lineRule="auto"/>
              <w:rPr>
                <w:sz w:val="20"/>
              </w:rPr>
            </w:pPr>
            <w:r w:rsidRPr="004E78DE">
              <w:rPr>
                <w:sz w:val="20"/>
              </w:rPr>
              <w:t>1,3+0,4</w:t>
            </w:r>
          </w:p>
        </w:tc>
        <w:tc>
          <w:tcPr>
            <w:tcW w:w="1949" w:type="dxa"/>
          </w:tcPr>
          <w:p w:rsidR="00AE6C37" w:rsidRPr="004E78DE" w:rsidRDefault="00AE6C37" w:rsidP="007C357F">
            <w:pPr>
              <w:widowControl w:val="0"/>
              <w:spacing w:after="0" w:line="240" w:lineRule="auto"/>
              <w:rPr>
                <w:sz w:val="20"/>
              </w:rPr>
            </w:pPr>
            <w:r w:rsidRPr="004E78DE">
              <w:rPr>
                <w:sz w:val="20"/>
              </w:rPr>
              <w:t>26,3+5,8</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11</w:t>
            </w:r>
          </w:p>
        </w:tc>
        <w:tc>
          <w:tcPr>
            <w:tcW w:w="1090" w:type="dxa"/>
          </w:tcPr>
          <w:p w:rsidR="00AE6C37" w:rsidRPr="004E78DE" w:rsidRDefault="00AE6C37" w:rsidP="007C357F">
            <w:pPr>
              <w:widowControl w:val="0"/>
              <w:spacing w:after="0" w:line="240" w:lineRule="auto"/>
              <w:rPr>
                <w:sz w:val="20"/>
              </w:rPr>
            </w:pPr>
            <w:r w:rsidRPr="004E78DE">
              <w:rPr>
                <w:sz w:val="20"/>
              </w:rPr>
              <w:t>0,08</w:t>
            </w:r>
          </w:p>
        </w:tc>
        <w:tc>
          <w:tcPr>
            <w:tcW w:w="1669" w:type="dxa"/>
          </w:tcPr>
          <w:p w:rsidR="00AE6C37" w:rsidRPr="004E78DE" w:rsidRDefault="00AE6C37" w:rsidP="007C357F">
            <w:pPr>
              <w:widowControl w:val="0"/>
              <w:spacing w:after="0" w:line="240" w:lineRule="auto"/>
              <w:rPr>
                <w:sz w:val="20"/>
              </w:rPr>
            </w:pPr>
            <w:r w:rsidRPr="004E78DE">
              <w:rPr>
                <w:sz w:val="20"/>
              </w:rPr>
              <w:t xml:space="preserve">Нитрит ион </w:t>
            </w:r>
          </w:p>
        </w:tc>
        <w:tc>
          <w:tcPr>
            <w:tcW w:w="2087" w:type="dxa"/>
          </w:tcPr>
          <w:p w:rsidR="00AE6C37" w:rsidRPr="004E78DE" w:rsidRDefault="00AE6C37" w:rsidP="007C357F">
            <w:pPr>
              <w:widowControl w:val="0"/>
              <w:spacing w:after="0" w:line="240" w:lineRule="auto"/>
              <w:rPr>
                <w:sz w:val="20"/>
              </w:rPr>
            </w:pPr>
            <w:r w:rsidRPr="004E78DE">
              <w:rPr>
                <w:sz w:val="20"/>
              </w:rPr>
              <w:t>&lt;0,02</w:t>
            </w:r>
          </w:p>
        </w:tc>
        <w:tc>
          <w:tcPr>
            <w:tcW w:w="1949" w:type="dxa"/>
          </w:tcPr>
          <w:p w:rsidR="00AE6C37" w:rsidRPr="004E78DE" w:rsidRDefault="00AE6C37" w:rsidP="007C357F">
            <w:pPr>
              <w:widowControl w:val="0"/>
              <w:spacing w:after="0" w:line="240" w:lineRule="auto"/>
              <w:rPr>
                <w:sz w:val="20"/>
              </w:rPr>
            </w:pPr>
            <w:r w:rsidRPr="004E78DE">
              <w:rPr>
                <w:sz w:val="20"/>
              </w:rPr>
              <w:t>0,30+0,04</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12</w:t>
            </w:r>
          </w:p>
        </w:tc>
        <w:tc>
          <w:tcPr>
            <w:tcW w:w="1090" w:type="dxa"/>
          </w:tcPr>
          <w:p w:rsidR="00AE6C37" w:rsidRPr="004E78DE" w:rsidRDefault="00AE6C37" w:rsidP="007C357F">
            <w:pPr>
              <w:widowControl w:val="0"/>
              <w:spacing w:after="0" w:line="240" w:lineRule="auto"/>
              <w:rPr>
                <w:sz w:val="20"/>
              </w:rPr>
            </w:pPr>
            <w:r w:rsidRPr="004E78DE">
              <w:rPr>
                <w:sz w:val="20"/>
              </w:rPr>
              <w:t>0,614</w:t>
            </w:r>
          </w:p>
        </w:tc>
        <w:tc>
          <w:tcPr>
            <w:tcW w:w="1669" w:type="dxa"/>
          </w:tcPr>
          <w:p w:rsidR="00AE6C37" w:rsidRPr="004E78DE" w:rsidRDefault="00AE6C37" w:rsidP="007C357F">
            <w:pPr>
              <w:widowControl w:val="0"/>
              <w:spacing w:after="0" w:line="240" w:lineRule="auto"/>
              <w:rPr>
                <w:sz w:val="20"/>
              </w:rPr>
            </w:pPr>
            <w:r w:rsidRPr="004E78DE">
              <w:rPr>
                <w:sz w:val="20"/>
              </w:rPr>
              <w:t xml:space="preserve">Фосфат ион </w:t>
            </w:r>
          </w:p>
        </w:tc>
        <w:tc>
          <w:tcPr>
            <w:tcW w:w="2087" w:type="dxa"/>
          </w:tcPr>
          <w:p w:rsidR="00AE6C37" w:rsidRPr="004E78DE" w:rsidRDefault="00AE6C37" w:rsidP="007C357F">
            <w:pPr>
              <w:widowControl w:val="0"/>
              <w:spacing w:after="0" w:line="240" w:lineRule="auto"/>
              <w:rPr>
                <w:sz w:val="20"/>
              </w:rPr>
            </w:pPr>
            <w:r w:rsidRPr="004E78DE">
              <w:rPr>
                <w:sz w:val="20"/>
              </w:rPr>
              <w:t>16,9+2,1</w:t>
            </w:r>
          </w:p>
        </w:tc>
        <w:tc>
          <w:tcPr>
            <w:tcW w:w="1949" w:type="dxa"/>
          </w:tcPr>
          <w:p w:rsidR="00AE6C37" w:rsidRPr="004E78DE" w:rsidRDefault="00AE6C37" w:rsidP="007C357F">
            <w:pPr>
              <w:widowControl w:val="0"/>
              <w:spacing w:after="0" w:line="240" w:lineRule="auto"/>
              <w:rPr>
                <w:sz w:val="20"/>
              </w:rPr>
            </w:pPr>
            <w:r w:rsidRPr="004E78DE">
              <w:rPr>
                <w:sz w:val="20"/>
              </w:rPr>
              <w:t>4,5+0,6</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13</w:t>
            </w:r>
          </w:p>
        </w:tc>
        <w:tc>
          <w:tcPr>
            <w:tcW w:w="1090" w:type="dxa"/>
          </w:tcPr>
          <w:p w:rsidR="00AE6C37" w:rsidRPr="004E78DE" w:rsidRDefault="00AE6C37" w:rsidP="007C357F">
            <w:pPr>
              <w:widowControl w:val="0"/>
              <w:spacing w:after="0" w:line="240" w:lineRule="auto"/>
              <w:rPr>
                <w:sz w:val="20"/>
              </w:rPr>
            </w:pPr>
            <w:r w:rsidRPr="004E78DE">
              <w:rPr>
                <w:sz w:val="20"/>
              </w:rPr>
              <w:t>298,7</w:t>
            </w:r>
          </w:p>
        </w:tc>
        <w:tc>
          <w:tcPr>
            <w:tcW w:w="1669" w:type="dxa"/>
          </w:tcPr>
          <w:p w:rsidR="00AE6C37" w:rsidRPr="004E78DE" w:rsidRDefault="00AE6C37" w:rsidP="007C357F">
            <w:pPr>
              <w:widowControl w:val="0"/>
              <w:spacing w:after="0" w:line="240" w:lineRule="auto"/>
              <w:rPr>
                <w:sz w:val="20"/>
              </w:rPr>
            </w:pPr>
            <w:r w:rsidRPr="004E78DE">
              <w:rPr>
                <w:sz w:val="20"/>
              </w:rPr>
              <w:t xml:space="preserve">Хлорид ион </w:t>
            </w:r>
          </w:p>
        </w:tc>
        <w:tc>
          <w:tcPr>
            <w:tcW w:w="2087" w:type="dxa"/>
          </w:tcPr>
          <w:p w:rsidR="00AE6C37" w:rsidRPr="004E78DE" w:rsidRDefault="00AE6C37" w:rsidP="007C357F">
            <w:pPr>
              <w:widowControl w:val="0"/>
              <w:spacing w:after="0" w:line="240" w:lineRule="auto"/>
              <w:rPr>
                <w:sz w:val="20"/>
              </w:rPr>
            </w:pPr>
            <w:r w:rsidRPr="004E78DE">
              <w:rPr>
                <w:sz w:val="20"/>
              </w:rPr>
              <w:t>347,4+27,8</w:t>
            </w:r>
          </w:p>
        </w:tc>
        <w:tc>
          <w:tcPr>
            <w:tcW w:w="1949" w:type="dxa"/>
          </w:tcPr>
          <w:p w:rsidR="00AE6C37" w:rsidRPr="004E78DE" w:rsidRDefault="00AE6C37" w:rsidP="007C357F">
            <w:pPr>
              <w:widowControl w:val="0"/>
              <w:spacing w:after="0" w:line="240" w:lineRule="auto"/>
              <w:rPr>
                <w:sz w:val="20"/>
              </w:rPr>
            </w:pPr>
            <w:r w:rsidRPr="004E78DE">
              <w:rPr>
                <w:sz w:val="20"/>
              </w:rPr>
              <w:t>333,3+26,7</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14</w:t>
            </w:r>
          </w:p>
        </w:tc>
        <w:tc>
          <w:tcPr>
            <w:tcW w:w="1090" w:type="dxa"/>
          </w:tcPr>
          <w:p w:rsidR="00AE6C37" w:rsidRPr="004E78DE" w:rsidRDefault="00AE6C37" w:rsidP="007C357F">
            <w:pPr>
              <w:widowControl w:val="0"/>
              <w:spacing w:after="0" w:line="240" w:lineRule="auto"/>
              <w:rPr>
                <w:sz w:val="20"/>
              </w:rPr>
            </w:pPr>
            <w:r w:rsidRPr="004E78DE">
              <w:rPr>
                <w:sz w:val="20"/>
              </w:rPr>
              <w:t>100</w:t>
            </w:r>
          </w:p>
        </w:tc>
        <w:tc>
          <w:tcPr>
            <w:tcW w:w="1669" w:type="dxa"/>
          </w:tcPr>
          <w:p w:rsidR="00AE6C37" w:rsidRPr="004E78DE" w:rsidRDefault="00AE6C37" w:rsidP="007C357F">
            <w:pPr>
              <w:widowControl w:val="0"/>
              <w:spacing w:after="0" w:line="240" w:lineRule="auto"/>
              <w:rPr>
                <w:sz w:val="20"/>
              </w:rPr>
            </w:pPr>
            <w:r w:rsidRPr="004E78DE">
              <w:rPr>
                <w:sz w:val="20"/>
              </w:rPr>
              <w:t xml:space="preserve">Сульфат ион </w:t>
            </w:r>
          </w:p>
        </w:tc>
        <w:tc>
          <w:tcPr>
            <w:tcW w:w="2087" w:type="dxa"/>
          </w:tcPr>
          <w:p w:rsidR="00AE6C37" w:rsidRPr="004E78DE" w:rsidRDefault="00AE6C37" w:rsidP="007C357F">
            <w:pPr>
              <w:widowControl w:val="0"/>
              <w:spacing w:after="0" w:line="240" w:lineRule="auto"/>
              <w:rPr>
                <w:sz w:val="20"/>
              </w:rPr>
            </w:pPr>
            <w:r w:rsidRPr="004E78DE">
              <w:rPr>
                <w:sz w:val="20"/>
              </w:rPr>
              <w:t>124+16</w:t>
            </w:r>
          </w:p>
        </w:tc>
        <w:tc>
          <w:tcPr>
            <w:tcW w:w="1949" w:type="dxa"/>
          </w:tcPr>
          <w:p w:rsidR="00AE6C37" w:rsidRPr="004E78DE" w:rsidRDefault="00AE6C37" w:rsidP="007C357F">
            <w:pPr>
              <w:widowControl w:val="0"/>
              <w:spacing w:after="0" w:line="240" w:lineRule="auto"/>
              <w:rPr>
                <w:sz w:val="20"/>
              </w:rPr>
            </w:pPr>
            <w:r w:rsidRPr="004E78DE">
              <w:rPr>
                <w:sz w:val="20"/>
              </w:rPr>
              <w:t>113+15</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15</w:t>
            </w:r>
          </w:p>
        </w:tc>
        <w:tc>
          <w:tcPr>
            <w:tcW w:w="1090" w:type="dxa"/>
          </w:tcPr>
          <w:p w:rsidR="00AE6C37" w:rsidRPr="004E78DE" w:rsidRDefault="00AE6C37" w:rsidP="007C357F">
            <w:pPr>
              <w:widowControl w:val="0"/>
              <w:spacing w:after="0" w:line="240" w:lineRule="auto"/>
              <w:rPr>
                <w:sz w:val="20"/>
              </w:rPr>
            </w:pPr>
            <w:r w:rsidRPr="004E78DE">
              <w:rPr>
                <w:sz w:val="20"/>
              </w:rPr>
              <w:t>0,1</w:t>
            </w:r>
          </w:p>
        </w:tc>
        <w:tc>
          <w:tcPr>
            <w:tcW w:w="1669" w:type="dxa"/>
          </w:tcPr>
          <w:p w:rsidR="00AE6C37" w:rsidRPr="004E78DE" w:rsidRDefault="00AE6C37" w:rsidP="007C357F">
            <w:pPr>
              <w:widowControl w:val="0"/>
              <w:spacing w:after="0" w:line="240" w:lineRule="auto"/>
              <w:rPr>
                <w:sz w:val="20"/>
              </w:rPr>
            </w:pPr>
            <w:r w:rsidRPr="004E78DE">
              <w:rPr>
                <w:sz w:val="20"/>
              </w:rPr>
              <w:t>АПАВ</w:t>
            </w:r>
          </w:p>
        </w:tc>
        <w:tc>
          <w:tcPr>
            <w:tcW w:w="2087" w:type="dxa"/>
          </w:tcPr>
          <w:p w:rsidR="00AE6C37" w:rsidRPr="004E78DE" w:rsidRDefault="00AE6C37" w:rsidP="007C357F">
            <w:pPr>
              <w:widowControl w:val="0"/>
              <w:spacing w:after="0" w:line="240" w:lineRule="auto"/>
              <w:rPr>
                <w:sz w:val="20"/>
              </w:rPr>
            </w:pPr>
            <w:r w:rsidRPr="004E78DE">
              <w:rPr>
                <w:sz w:val="20"/>
              </w:rPr>
              <w:t>4,19+0,9</w:t>
            </w:r>
          </w:p>
        </w:tc>
        <w:tc>
          <w:tcPr>
            <w:tcW w:w="1949" w:type="dxa"/>
          </w:tcPr>
          <w:p w:rsidR="00AE6C37" w:rsidRPr="004E78DE" w:rsidRDefault="00AE6C37" w:rsidP="007C357F">
            <w:pPr>
              <w:widowControl w:val="0"/>
              <w:spacing w:after="0" w:line="240" w:lineRule="auto"/>
              <w:rPr>
                <w:sz w:val="20"/>
              </w:rPr>
            </w:pPr>
            <w:r w:rsidRPr="004E78DE">
              <w:rPr>
                <w:sz w:val="20"/>
              </w:rPr>
              <w:t>0,5+0,2</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16</w:t>
            </w:r>
          </w:p>
        </w:tc>
        <w:tc>
          <w:tcPr>
            <w:tcW w:w="1090" w:type="dxa"/>
          </w:tcPr>
          <w:p w:rsidR="00AE6C37" w:rsidRPr="004E78DE" w:rsidRDefault="00AE6C37" w:rsidP="007C357F">
            <w:pPr>
              <w:widowControl w:val="0"/>
              <w:spacing w:after="0" w:line="240" w:lineRule="auto"/>
              <w:rPr>
                <w:sz w:val="20"/>
              </w:rPr>
            </w:pPr>
            <w:r w:rsidRPr="004E78DE">
              <w:rPr>
                <w:sz w:val="20"/>
              </w:rPr>
              <w:t>0,05</w:t>
            </w:r>
          </w:p>
        </w:tc>
        <w:tc>
          <w:tcPr>
            <w:tcW w:w="1669" w:type="dxa"/>
          </w:tcPr>
          <w:p w:rsidR="00AE6C37" w:rsidRPr="004E78DE" w:rsidRDefault="00AE6C37" w:rsidP="007C357F">
            <w:pPr>
              <w:widowControl w:val="0"/>
              <w:spacing w:after="0" w:line="240" w:lineRule="auto"/>
              <w:rPr>
                <w:sz w:val="20"/>
              </w:rPr>
            </w:pPr>
            <w:r w:rsidRPr="004E78DE">
              <w:rPr>
                <w:sz w:val="20"/>
              </w:rPr>
              <w:t xml:space="preserve">Нефтепродукты </w:t>
            </w:r>
          </w:p>
        </w:tc>
        <w:tc>
          <w:tcPr>
            <w:tcW w:w="2087" w:type="dxa"/>
          </w:tcPr>
          <w:p w:rsidR="00AE6C37" w:rsidRPr="004E78DE" w:rsidRDefault="00AE6C37" w:rsidP="007C357F">
            <w:pPr>
              <w:widowControl w:val="0"/>
              <w:spacing w:after="0" w:line="240" w:lineRule="auto"/>
              <w:rPr>
                <w:sz w:val="20"/>
              </w:rPr>
            </w:pPr>
            <w:r w:rsidRPr="004E78DE">
              <w:rPr>
                <w:sz w:val="20"/>
              </w:rPr>
              <w:t>2,6+0,6</w:t>
            </w:r>
          </w:p>
        </w:tc>
        <w:tc>
          <w:tcPr>
            <w:tcW w:w="1949" w:type="dxa"/>
          </w:tcPr>
          <w:p w:rsidR="00AE6C37" w:rsidRPr="004E78DE" w:rsidRDefault="00AE6C37" w:rsidP="007C357F">
            <w:pPr>
              <w:widowControl w:val="0"/>
              <w:spacing w:after="0" w:line="240" w:lineRule="auto"/>
              <w:rPr>
                <w:sz w:val="20"/>
              </w:rPr>
            </w:pPr>
            <w:r w:rsidRPr="004E78DE">
              <w:rPr>
                <w:sz w:val="20"/>
              </w:rPr>
              <w:t>0,06+0,02</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17</w:t>
            </w:r>
          </w:p>
        </w:tc>
        <w:tc>
          <w:tcPr>
            <w:tcW w:w="1090" w:type="dxa"/>
          </w:tcPr>
          <w:p w:rsidR="00AE6C37" w:rsidRPr="004E78DE" w:rsidRDefault="00AE6C37" w:rsidP="007C357F">
            <w:pPr>
              <w:widowControl w:val="0"/>
              <w:spacing w:after="0" w:line="240" w:lineRule="auto"/>
              <w:rPr>
                <w:sz w:val="20"/>
              </w:rPr>
            </w:pPr>
            <w:r w:rsidRPr="004E78DE">
              <w:rPr>
                <w:sz w:val="20"/>
              </w:rPr>
              <w:t>0,001</w:t>
            </w:r>
          </w:p>
        </w:tc>
        <w:tc>
          <w:tcPr>
            <w:tcW w:w="1669" w:type="dxa"/>
          </w:tcPr>
          <w:p w:rsidR="00AE6C37" w:rsidRPr="004E78DE" w:rsidRDefault="00AE6C37" w:rsidP="007C357F">
            <w:pPr>
              <w:widowControl w:val="0"/>
              <w:spacing w:after="0" w:line="240" w:lineRule="auto"/>
              <w:rPr>
                <w:sz w:val="20"/>
              </w:rPr>
            </w:pPr>
            <w:r w:rsidRPr="004E78DE">
              <w:rPr>
                <w:sz w:val="20"/>
              </w:rPr>
              <w:t xml:space="preserve">Фенол </w:t>
            </w:r>
          </w:p>
        </w:tc>
        <w:tc>
          <w:tcPr>
            <w:tcW w:w="2087" w:type="dxa"/>
          </w:tcPr>
          <w:p w:rsidR="00AE6C37" w:rsidRPr="004E78DE" w:rsidRDefault="00AE6C37" w:rsidP="007C357F">
            <w:pPr>
              <w:widowControl w:val="0"/>
              <w:spacing w:after="0" w:line="240" w:lineRule="auto"/>
              <w:rPr>
                <w:sz w:val="20"/>
              </w:rPr>
            </w:pPr>
          </w:p>
        </w:tc>
        <w:tc>
          <w:tcPr>
            <w:tcW w:w="1949" w:type="dxa"/>
          </w:tcPr>
          <w:p w:rsidR="00AE6C37" w:rsidRPr="004E78DE" w:rsidRDefault="00AE6C37" w:rsidP="007C357F">
            <w:pPr>
              <w:widowControl w:val="0"/>
              <w:spacing w:after="0" w:line="240" w:lineRule="auto"/>
              <w:rPr>
                <w:sz w:val="20"/>
              </w:rPr>
            </w:pPr>
            <w:r w:rsidRPr="004E78DE">
              <w:rPr>
                <w:sz w:val="20"/>
              </w:rPr>
              <w:t>0,0018±0,0007</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18</w:t>
            </w:r>
          </w:p>
        </w:tc>
        <w:tc>
          <w:tcPr>
            <w:tcW w:w="1090" w:type="dxa"/>
          </w:tcPr>
          <w:p w:rsidR="00AE6C37" w:rsidRPr="004E78DE" w:rsidRDefault="00AE6C37" w:rsidP="007C357F">
            <w:pPr>
              <w:widowControl w:val="0"/>
              <w:spacing w:after="0" w:line="240" w:lineRule="auto"/>
              <w:rPr>
                <w:sz w:val="20"/>
              </w:rPr>
            </w:pPr>
            <w:r w:rsidRPr="004E78DE">
              <w:rPr>
                <w:sz w:val="20"/>
              </w:rPr>
              <w:t>0,1</w:t>
            </w:r>
          </w:p>
        </w:tc>
        <w:tc>
          <w:tcPr>
            <w:tcW w:w="1669" w:type="dxa"/>
          </w:tcPr>
          <w:p w:rsidR="00AE6C37" w:rsidRPr="004E78DE" w:rsidRDefault="00AE6C37" w:rsidP="007C357F">
            <w:pPr>
              <w:widowControl w:val="0"/>
              <w:spacing w:after="0" w:line="240" w:lineRule="auto"/>
              <w:rPr>
                <w:sz w:val="20"/>
              </w:rPr>
            </w:pPr>
            <w:r w:rsidRPr="004E78DE">
              <w:rPr>
                <w:sz w:val="20"/>
              </w:rPr>
              <w:t xml:space="preserve">Железо общ. </w:t>
            </w:r>
          </w:p>
        </w:tc>
        <w:tc>
          <w:tcPr>
            <w:tcW w:w="2087" w:type="dxa"/>
          </w:tcPr>
          <w:p w:rsidR="00AE6C37" w:rsidRPr="004E78DE" w:rsidRDefault="00AE6C37" w:rsidP="007C357F">
            <w:pPr>
              <w:widowControl w:val="0"/>
              <w:spacing w:after="0" w:line="240" w:lineRule="auto"/>
              <w:rPr>
                <w:sz w:val="20"/>
              </w:rPr>
            </w:pPr>
            <w:r w:rsidRPr="004E78DE">
              <w:rPr>
                <w:sz w:val="20"/>
              </w:rPr>
              <w:t>1,45+0,12</w:t>
            </w:r>
          </w:p>
        </w:tc>
        <w:tc>
          <w:tcPr>
            <w:tcW w:w="1949" w:type="dxa"/>
          </w:tcPr>
          <w:p w:rsidR="00AE6C37" w:rsidRPr="004E78DE" w:rsidRDefault="00AE6C37" w:rsidP="007C357F">
            <w:pPr>
              <w:widowControl w:val="0"/>
              <w:spacing w:after="0" w:line="240" w:lineRule="auto"/>
              <w:rPr>
                <w:sz w:val="20"/>
              </w:rPr>
            </w:pPr>
            <w:r w:rsidRPr="004E78DE">
              <w:rPr>
                <w:sz w:val="20"/>
              </w:rPr>
              <w:t>0,59+0,08</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19</w:t>
            </w:r>
          </w:p>
        </w:tc>
        <w:tc>
          <w:tcPr>
            <w:tcW w:w="1090" w:type="dxa"/>
          </w:tcPr>
          <w:p w:rsidR="00AE6C37" w:rsidRPr="004E78DE" w:rsidRDefault="00AE6C37" w:rsidP="007C357F">
            <w:pPr>
              <w:widowControl w:val="0"/>
              <w:spacing w:after="0" w:line="240" w:lineRule="auto"/>
              <w:rPr>
                <w:sz w:val="20"/>
              </w:rPr>
            </w:pPr>
            <w:r w:rsidRPr="004E78DE">
              <w:rPr>
                <w:sz w:val="20"/>
              </w:rPr>
              <w:t>0,01</w:t>
            </w:r>
          </w:p>
        </w:tc>
        <w:tc>
          <w:tcPr>
            <w:tcW w:w="1669" w:type="dxa"/>
          </w:tcPr>
          <w:p w:rsidR="00AE6C37" w:rsidRPr="004E78DE" w:rsidRDefault="00AE6C37" w:rsidP="007C357F">
            <w:pPr>
              <w:widowControl w:val="0"/>
              <w:spacing w:after="0" w:line="240" w:lineRule="auto"/>
              <w:rPr>
                <w:sz w:val="20"/>
              </w:rPr>
            </w:pPr>
            <w:r w:rsidRPr="004E78DE">
              <w:rPr>
                <w:sz w:val="20"/>
              </w:rPr>
              <w:t>Цинк</w:t>
            </w:r>
          </w:p>
        </w:tc>
        <w:tc>
          <w:tcPr>
            <w:tcW w:w="2087" w:type="dxa"/>
          </w:tcPr>
          <w:p w:rsidR="00AE6C37" w:rsidRPr="004E78DE" w:rsidRDefault="00AE6C37" w:rsidP="007C357F">
            <w:pPr>
              <w:widowControl w:val="0"/>
              <w:spacing w:after="0" w:line="240" w:lineRule="auto"/>
              <w:rPr>
                <w:sz w:val="20"/>
              </w:rPr>
            </w:pPr>
            <w:r w:rsidRPr="004E78DE">
              <w:rPr>
                <w:sz w:val="20"/>
              </w:rPr>
              <w:t>0,38+0,06</w:t>
            </w:r>
          </w:p>
        </w:tc>
        <w:tc>
          <w:tcPr>
            <w:tcW w:w="1949" w:type="dxa"/>
          </w:tcPr>
          <w:p w:rsidR="00AE6C37" w:rsidRPr="004E78DE" w:rsidRDefault="00AE6C37" w:rsidP="007C357F">
            <w:pPr>
              <w:widowControl w:val="0"/>
              <w:spacing w:after="0" w:line="240" w:lineRule="auto"/>
              <w:rPr>
                <w:sz w:val="20"/>
              </w:rPr>
            </w:pPr>
            <w:r w:rsidRPr="004E78DE">
              <w:rPr>
                <w:sz w:val="20"/>
              </w:rPr>
              <w:t>0,022+0,006</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20</w:t>
            </w:r>
          </w:p>
        </w:tc>
        <w:tc>
          <w:tcPr>
            <w:tcW w:w="1090" w:type="dxa"/>
          </w:tcPr>
          <w:p w:rsidR="00AE6C37" w:rsidRPr="004E78DE" w:rsidRDefault="00AE6C37" w:rsidP="007C357F">
            <w:pPr>
              <w:widowControl w:val="0"/>
              <w:spacing w:after="0" w:line="240" w:lineRule="auto"/>
              <w:rPr>
                <w:sz w:val="20"/>
              </w:rPr>
            </w:pPr>
            <w:r w:rsidRPr="004E78DE">
              <w:rPr>
                <w:sz w:val="20"/>
              </w:rPr>
              <w:t>0,0036</w:t>
            </w:r>
          </w:p>
        </w:tc>
        <w:tc>
          <w:tcPr>
            <w:tcW w:w="1669" w:type="dxa"/>
          </w:tcPr>
          <w:p w:rsidR="00AE6C37" w:rsidRPr="004E78DE" w:rsidRDefault="00AE6C37" w:rsidP="007C357F">
            <w:pPr>
              <w:widowControl w:val="0"/>
              <w:spacing w:after="0" w:line="240" w:lineRule="auto"/>
              <w:rPr>
                <w:sz w:val="20"/>
              </w:rPr>
            </w:pPr>
            <w:r w:rsidRPr="004E78DE">
              <w:rPr>
                <w:sz w:val="20"/>
              </w:rPr>
              <w:t>Никель</w:t>
            </w:r>
          </w:p>
        </w:tc>
        <w:tc>
          <w:tcPr>
            <w:tcW w:w="2087" w:type="dxa"/>
          </w:tcPr>
          <w:p w:rsidR="00AE6C37" w:rsidRPr="004E78DE" w:rsidRDefault="00AE6C37" w:rsidP="007C357F">
            <w:pPr>
              <w:widowControl w:val="0"/>
              <w:spacing w:after="0" w:line="240" w:lineRule="auto"/>
              <w:rPr>
                <w:sz w:val="20"/>
              </w:rPr>
            </w:pPr>
            <w:r w:rsidRPr="004E78DE">
              <w:rPr>
                <w:sz w:val="20"/>
              </w:rPr>
              <w:t>0,009+0,002</w:t>
            </w:r>
          </w:p>
        </w:tc>
        <w:tc>
          <w:tcPr>
            <w:tcW w:w="1949" w:type="dxa"/>
          </w:tcPr>
          <w:p w:rsidR="00AE6C37" w:rsidRPr="004E78DE" w:rsidRDefault="00AE6C37" w:rsidP="007C357F">
            <w:pPr>
              <w:widowControl w:val="0"/>
              <w:spacing w:after="0" w:line="240" w:lineRule="auto"/>
              <w:rPr>
                <w:sz w:val="20"/>
              </w:rPr>
            </w:pPr>
            <w:r w:rsidRPr="004E78DE">
              <w:rPr>
                <w:sz w:val="20"/>
              </w:rPr>
              <w:t>0,0034+0,0006</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9855" w:type="dxa"/>
            <w:gridSpan w:val="7"/>
          </w:tcPr>
          <w:p w:rsidR="00AE6C37" w:rsidRPr="004E78DE" w:rsidRDefault="00AE6C37" w:rsidP="007C357F">
            <w:pPr>
              <w:widowControl w:val="0"/>
              <w:spacing w:after="0" w:line="240" w:lineRule="auto"/>
              <w:jc w:val="center"/>
              <w:rPr>
                <w:sz w:val="20"/>
              </w:rPr>
            </w:pPr>
            <w:r w:rsidRPr="004E78DE">
              <w:rPr>
                <w:sz w:val="20"/>
              </w:rPr>
              <w:t>апрель 2019 г.</w:t>
            </w: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1</w:t>
            </w:r>
          </w:p>
        </w:tc>
        <w:tc>
          <w:tcPr>
            <w:tcW w:w="1090" w:type="dxa"/>
          </w:tcPr>
          <w:p w:rsidR="00AE6C37" w:rsidRPr="004E78DE" w:rsidRDefault="00AE6C37" w:rsidP="007C357F">
            <w:pPr>
              <w:widowControl w:val="0"/>
              <w:spacing w:after="0" w:line="240" w:lineRule="auto"/>
              <w:rPr>
                <w:sz w:val="20"/>
              </w:rPr>
            </w:pPr>
          </w:p>
        </w:tc>
        <w:tc>
          <w:tcPr>
            <w:tcW w:w="1669" w:type="dxa"/>
          </w:tcPr>
          <w:p w:rsidR="00AE6C37" w:rsidRPr="004E78DE" w:rsidRDefault="00AE6C37" w:rsidP="007C357F">
            <w:pPr>
              <w:widowControl w:val="0"/>
              <w:spacing w:after="0" w:line="240" w:lineRule="auto"/>
              <w:rPr>
                <w:sz w:val="20"/>
              </w:rPr>
            </w:pPr>
            <w:r w:rsidRPr="004E78DE">
              <w:rPr>
                <w:sz w:val="20"/>
              </w:rPr>
              <w:t xml:space="preserve">Температура </w:t>
            </w:r>
          </w:p>
        </w:tc>
        <w:tc>
          <w:tcPr>
            <w:tcW w:w="2087" w:type="dxa"/>
          </w:tcPr>
          <w:p w:rsidR="00AE6C37" w:rsidRPr="004E78DE" w:rsidRDefault="00AE6C37" w:rsidP="007C357F">
            <w:pPr>
              <w:widowControl w:val="0"/>
              <w:spacing w:after="0" w:line="240" w:lineRule="auto"/>
              <w:rPr>
                <w:sz w:val="20"/>
              </w:rPr>
            </w:pPr>
            <w:r w:rsidRPr="004E78DE">
              <w:rPr>
                <w:sz w:val="20"/>
              </w:rPr>
              <w:t>10,1+0,1</w:t>
            </w:r>
          </w:p>
        </w:tc>
        <w:tc>
          <w:tcPr>
            <w:tcW w:w="1949" w:type="dxa"/>
          </w:tcPr>
          <w:p w:rsidR="00AE6C37" w:rsidRPr="004E78DE" w:rsidRDefault="00AE6C37" w:rsidP="007C357F">
            <w:pPr>
              <w:widowControl w:val="0"/>
              <w:spacing w:after="0" w:line="240" w:lineRule="auto"/>
              <w:rPr>
                <w:sz w:val="20"/>
              </w:rPr>
            </w:pPr>
            <w:r w:rsidRPr="004E78DE">
              <w:rPr>
                <w:sz w:val="20"/>
              </w:rPr>
              <w:t>10,4+0,1</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2</w:t>
            </w:r>
          </w:p>
        </w:tc>
        <w:tc>
          <w:tcPr>
            <w:tcW w:w="1090" w:type="dxa"/>
          </w:tcPr>
          <w:p w:rsidR="00AE6C37" w:rsidRPr="004E78DE" w:rsidRDefault="00AE6C37" w:rsidP="007C357F">
            <w:pPr>
              <w:widowControl w:val="0"/>
              <w:spacing w:after="0" w:line="240" w:lineRule="auto"/>
              <w:rPr>
                <w:sz w:val="20"/>
              </w:rPr>
            </w:pPr>
          </w:p>
        </w:tc>
        <w:tc>
          <w:tcPr>
            <w:tcW w:w="1669" w:type="dxa"/>
          </w:tcPr>
          <w:p w:rsidR="00AE6C37" w:rsidRPr="004E78DE" w:rsidRDefault="00AE6C37" w:rsidP="007C357F">
            <w:pPr>
              <w:widowControl w:val="0"/>
              <w:spacing w:after="0" w:line="240" w:lineRule="auto"/>
              <w:rPr>
                <w:sz w:val="20"/>
              </w:rPr>
            </w:pPr>
            <w:r w:rsidRPr="004E78DE">
              <w:rPr>
                <w:sz w:val="20"/>
              </w:rPr>
              <w:t>Водородный показатель</w:t>
            </w:r>
          </w:p>
        </w:tc>
        <w:tc>
          <w:tcPr>
            <w:tcW w:w="2087" w:type="dxa"/>
          </w:tcPr>
          <w:p w:rsidR="00AE6C37" w:rsidRPr="004E78DE" w:rsidRDefault="00AE6C37" w:rsidP="007C357F">
            <w:pPr>
              <w:widowControl w:val="0"/>
              <w:spacing w:after="0" w:line="240" w:lineRule="auto"/>
              <w:rPr>
                <w:sz w:val="20"/>
              </w:rPr>
            </w:pPr>
            <w:r w:rsidRPr="004E78DE">
              <w:rPr>
                <w:sz w:val="20"/>
              </w:rPr>
              <w:t>7,4+0,20</w:t>
            </w:r>
          </w:p>
        </w:tc>
        <w:tc>
          <w:tcPr>
            <w:tcW w:w="1949" w:type="dxa"/>
          </w:tcPr>
          <w:p w:rsidR="00AE6C37" w:rsidRPr="004E78DE" w:rsidRDefault="00AE6C37" w:rsidP="007C357F">
            <w:pPr>
              <w:widowControl w:val="0"/>
              <w:spacing w:after="0" w:line="240" w:lineRule="auto"/>
              <w:rPr>
                <w:sz w:val="20"/>
              </w:rPr>
            </w:pPr>
            <w:r w:rsidRPr="004E78DE">
              <w:rPr>
                <w:sz w:val="20"/>
              </w:rPr>
              <w:t>7,8+0,20</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3</w:t>
            </w:r>
          </w:p>
        </w:tc>
        <w:tc>
          <w:tcPr>
            <w:tcW w:w="1090" w:type="dxa"/>
          </w:tcPr>
          <w:p w:rsidR="00AE6C37" w:rsidRPr="004E78DE" w:rsidRDefault="00AE6C37" w:rsidP="007C357F">
            <w:pPr>
              <w:widowControl w:val="0"/>
              <w:spacing w:after="0" w:line="240" w:lineRule="auto"/>
              <w:rPr>
                <w:sz w:val="20"/>
              </w:rPr>
            </w:pPr>
          </w:p>
        </w:tc>
        <w:tc>
          <w:tcPr>
            <w:tcW w:w="1669" w:type="dxa"/>
          </w:tcPr>
          <w:p w:rsidR="00AE6C37" w:rsidRPr="004E78DE" w:rsidRDefault="00AE6C37" w:rsidP="007C357F">
            <w:pPr>
              <w:widowControl w:val="0"/>
              <w:spacing w:after="0" w:line="240" w:lineRule="auto"/>
              <w:rPr>
                <w:sz w:val="20"/>
              </w:rPr>
            </w:pPr>
            <w:r w:rsidRPr="004E78DE">
              <w:rPr>
                <w:sz w:val="20"/>
              </w:rPr>
              <w:t xml:space="preserve">Прозрачность </w:t>
            </w:r>
          </w:p>
        </w:tc>
        <w:tc>
          <w:tcPr>
            <w:tcW w:w="2087" w:type="dxa"/>
          </w:tcPr>
          <w:p w:rsidR="00AE6C37" w:rsidRPr="004E78DE" w:rsidRDefault="00AE6C37" w:rsidP="007C357F">
            <w:pPr>
              <w:widowControl w:val="0"/>
              <w:spacing w:after="0" w:line="240" w:lineRule="auto"/>
              <w:rPr>
                <w:sz w:val="20"/>
              </w:rPr>
            </w:pPr>
            <w:r w:rsidRPr="004E78DE">
              <w:rPr>
                <w:sz w:val="20"/>
              </w:rPr>
              <w:t>˂1,0</w:t>
            </w:r>
          </w:p>
        </w:tc>
        <w:tc>
          <w:tcPr>
            <w:tcW w:w="1949" w:type="dxa"/>
          </w:tcPr>
          <w:p w:rsidR="00AE6C37" w:rsidRPr="004E78DE" w:rsidRDefault="00AE6C37" w:rsidP="007C357F">
            <w:pPr>
              <w:widowControl w:val="0"/>
              <w:spacing w:after="0" w:line="240" w:lineRule="auto"/>
              <w:rPr>
                <w:sz w:val="20"/>
              </w:rPr>
            </w:pPr>
            <w:r w:rsidRPr="004E78DE">
              <w:rPr>
                <w:sz w:val="20"/>
              </w:rPr>
              <w:t>10,4+1,0</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4</w:t>
            </w:r>
          </w:p>
        </w:tc>
        <w:tc>
          <w:tcPr>
            <w:tcW w:w="1090" w:type="dxa"/>
          </w:tcPr>
          <w:p w:rsidR="00AE6C37" w:rsidRPr="004E78DE" w:rsidRDefault="00AE6C37" w:rsidP="007C357F">
            <w:pPr>
              <w:widowControl w:val="0"/>
              <w:spacing w:after="0" w:line="240" w:lineRule="auto"/>
              <w:rPr>
                <w:sz w:val="20"/>
              </w:rPr>
            </w:pPr>
            <w:r w:rsidRPr="004E78DE">
              <w:rPr>
                <w:sz w:val="20"/>
              </w:rPr>
              <w:t>18,15</w:t>
            </w:r>
          </w:p>
        </w:tc>
        <w:tc>
          <w:tcPr>
            <w:tcW w:w="1669" w:type="dxa"/>
          </w:tcPr>
          <w:p w:rsidR="00AE6C37" w:rsidRPr="004E78DE" w:rsidRDefault="00AE6C37" w:rsidP="007C357F">
            <w:pPr>
              <w:widowControl w:val="0"/>
              <w:spacing w:after="0" w:line="240" w:lineRule="auto"/>
              <w:rPr>
                <w:sz w:val="20"/>
              </w:rPr>
            </w:pPr>
            <w:r w:rsidRPr="004E78DE">
              <w:rPr>
                <w:sz w:val="20"/>
              </w:rPr>
              <w:t>Взвешенные в-ва</w:t>
            </w:r>
          </w:p>
        </w:tc>
        <w:tc>
          <w:tcPr>
            <w:tcW w:w="2087" w:type="dxa"/>
          </w:tcPr>
          <w:p w:rsidR="00AE6C37" w:rsidRPr="004E78DE" w:rsidRDefault="00AE6C37" w:rsidP="007C357F">
            <w:pPr>
              <w:widowControl w:val="0"/>
              <w:spacing w:after="0" w:line="240" w:lineRule="auto"/>
              <w:rPr>
                <w:sz w:val="20"/>
              </w:rPr>
            </w:pPr>
            <w:r w:rsidRPr="004E78DE">
              <w:rPr>
                <w:sz w:val="20"/>
              </w:rPr>
              <w:t>282,2+28,2</w:t>
            </w:r>
          </w:p>
        </w:tc>
        <w:tc>
          <w:tcPr>
            <w:tcW w:w="1949" w:type="dxa"/>
          </w:tcPr>
          <w:p w:rsidR="00AE6C37" w:rsidRPr="004E78DE" w:rsidRDefault="00AE6C37" w:rsidP="007C357F">
            <w:pPr>
              <w:widowControl w:val="0"/>
              <w:spacing w:after="0" w:line="240" w:lineRule="auto"/>
              <w:rPr>
                <w:sz w:val="20"/>
              </w:rPr>
            </w:pPr>
            <w:r w:rsidRPr="004E78DE">
              <w:rPr>
                <w:sz w:val="20"/>
              </w:rPr>
              <w:t>27,2+5,4</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53" w:type="dxa"/>
          </w:tcPr>
          <w:p w:rsidR="00AE6C37" w:rsidRPr="004E78DE" w:rsidRDefault="00AE6C37" w:rsidP="007C357F">
            <w:pPr>
              <w:widowControl w:val="0"/>
              <w:spacing w:after="0" w:line="240" w:lineRule="auto"/>
              <w:rPr>
                <w:sz w:val="20"/>
              </w:rPr>
            </w:pPr>
            <w:r w:rsidRPr="004E78DE">
              <w:rPr>
                <w:sz w:val="20"/>
              </w:rPr>
              <w:t>5</w:t>
            </w:r>
          </w:p>
        </w:tc>
        <w:tc>
          <w:tcPr>
            <w:tcW w:w="1090" w:type="dxa"/>
          </w:tcPr>
          <w:p w:rsidR="00AE6C37" w:rsidRPr="004E78DE" w:rsidRDefault="00AE6C37" w:rsidP="007C357F">
            <w:pPr>
              <w:widowControl w:val="0"/>
              <w:spacing w:after="0" w:line="240" w:lineRule="auto"/>
              <w:rPr>
                <w:sz w:val="20"/>
              </w:rPr>
            </w:pPr>
            <w:r w:rsidRPr="004E78DE">
              <w:rPr>
                <w:sz w:val="20"/>
              </w:rPr>
              <w:t>1000</w:t>
            </w:r>
          </w:p>
        </w:tc>
        <w:tc>
          <w:tcPr>
            <w:tcW w:w="1669" w:type="dxa"/>
          </w:tcPr>
          <w:p w:rsidR="00AE6C37" w:rsidRPr="004E78DE" w:rsidRDefault="00AE6C37" w:rsidP="007C357F">
            <w:pPr>
              <w:widowControl w:val="0"/>
              <w:spacing w:after="0" w:line="240" w:lineRule="auto"/>
              <w:rPr>
                <w:sz w:val="20"/>
              </w:rPr>
            </w:pPr>
            <w:r w:rsidRPr="004E78DE">
              <w:rPr>
                <w:sz w:val="20"/>
              </w:rPr>
              <w:t>Сухой остаток</w:t>
            </w:r>
          </w:p>
        </w:tc>
        <w:tc>
          <w:tcPr>
            <w:tcW w:w="2087" w:type="dxa"/>
          </w:tcPr>
          <w:p w:rsidR="00AE6C37" w:rsidRPr="004E78DE" w:rsidRDefault="00AE6C37" w:rsidP="007C357F">
            <w:pPr>
              <w:widowControl w:val="0"/>
              <w:spacing w:after="0" w:line="240" w:lineRule="auto"/>
              <w:rPr>
                <w:sz w:val="20"/>
              </w:rPr>
            </w:pPr>
            <w:r w:rsidRPr="004E78DE">
              <w:rPr>
                <w:sz w:val="20"/>
              </w:rPr>
              <w:t>1005,0+80,0</w:t>
            </w:r>
          </w:p>
        </w:tc>
        <w:tc>
          <w:tcPr>
            <w:tcW w:w="1949" w:type="dxa"/>
          </w:tcPr>
          <w:p w:rsidR="00AE6C37" w:rsidRPr="004E78DE" w:rsidRDefault="00AE6C37" w:rsidP="007C357F">
            <w:pPr>
              <w:widowControl w:val="0"/>
              <w:spacing w:after="0" w:line="240" w:lineRule="auto"/>
              <w:rPr>
                <w:sz w:val="20"/>
              </w:rPr>
            </w:pPr>
            <w:r w:rsidRPr="004E78DE">
              <w:rPr>
                <w:sz w:val="20"/>
              </w:rPr>
              <w:t>953,0+76,0</w:t>
            </w:r>
          </w:p>
        </w:tc>
        <w:tc>
          <w:tcPr>
            <w:tcW w:w="1114" w:type="dxa"/>
          </w:tcPr>
          <w:p w:rsidR="00AE6C37" w:rsidRPr="004E78DE" w:rsidRDefault="00AE6C37" w:rsidP="007C357F">
            <w:pPr>
              <w:widowControl w:val="0"/>
              <w:spacing w:after="0" w:line="240" w:lineRule="auto"/>
              <w:rPr>
                <w:sz w:val="20"/>
              </w:rPr>
            </w:pPr>
          </w:p>
        </w:tc>
        <w:tc>
          <w:tcPr>
            <w:tcW w:w="1393" w:type="dxa"/>
          </w:tcPr>
          <w:p w:rsidR="00AE6C37" w:rsidRPr="004E78DE" w:rsidRDefault="00AE6C37" w:rsidP="007C357F">
            <w:pPr>
              <w:widowControl w:val="0"/>
              <w:spacing w:after="0" w:line="240" w:lineRule="auto"/>
              <w:rPr>
                <w:sz w:val="20"/>
              </w:rPr>
            </w:pPr>
          </w:p>
        </w:tc>
      </w:tr>
    </w:tbl>
    <w:p w:rsidR="00AE6C37" w:rsidRPr="004E78DE" w:rsidRDefault="00AE6C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5"/>
        <w:gridCol w:w="1067"/>
        <w:gridCol w:w="1622"/>
        <w:gridCol w:w="2040"/>
        <w:gridCol w:w="1763"/>
        <w:gridCol w:w="160"/>
        <w:gridCol w:w="1269"/>
        <w:gridCol w:w="1429"/>
      </w:tblGrid>
      <w:tr w:rsidR="00AE6C37" w:rsidRPr="004E78DE" w:rsidTr="007C357F">
        <w:trPr>
          <w:trHeight w:val="23"/>
          <w:jc w:val="center"/>
        </w:trPr>
        <w:tc>
          <w:tcPr>
            <w:tcW w:w="505" w:type="dxa"/>
            <w:vMerge w:val="restart"/>
          </w:tcPr>
          <w:p w:rsidR="00AE6C37" w:rsidRPr="004E78DE" w:rsidRDefault="00AE6C37" w:rsidP="007C357F">
            <w:pPr>
              <w:widowControl w:val="0"/>
              <w:spacing w:after="0" w:line="240" w:lineRule="auto"/>
              <w:rPr>
                <w:sz w:val="20"/>
              </w:rPr>
            </w:pPr>
            <w:r w:rsidRPr="004E78DE">
              <w:rPr>
                <w:sz w:val="20"/>
              </w:rPr>
              <w:t>№</w:t>
            </w:r>
          </w:p>
        </w:tc>
        <w:tc>
          <w:tcPr>
            <w:tcW w:w="1067" w:type="dxa"/>
            <w:vMerge w:val="restart"/>
          </w:tcPr>
          <w:p w:rsidR="00AE6C37" w:rsidRPr="004E78DE" w:rsidRDefault="00AE6C37" w:rsidP="007C357F">
            <w:pPr>
              <w:widowControl w:val="0"/>
              <w:spacing w:after="0" w:line="240" w:lineRule="auto"/>
              <w:rPr>
                <w:sz w:val="20"/>
              </w:rPr>
            </w:pPr>
            <w:r w:rsidRPr="004E78DE">
              <w:rPr>
                <w:sz w:val="20"/>
              </w:rPr>
              <w:t>НДС сброса (мг/дм³)</w:t>
            </w:r>
          </w:p>
        </w:tc>
        <w:tc>
          <w:tcPr>
            <w:tcW w:w="1622" w:type="dxa"/>
            <w:vMerge w:val="restart"/>
          </w:tcPr>
          <w:p w:rsidR="00AE6C37" w:rsidRPr="004E78DE" w:rsidRDefault="00AE6C37" w:rsidP="007C357F">
            <w:pPr>
              <w:widowControl w:val="0"/>
              <w:spacing w:after="0" w:line="240" w:lineRule="auto"/>
              <w:rPr>
                <w:sz w:val="20"/>
              </w:rPr>
            </w:pPr>
            <w:r w:rsidRPr="004E78DE">
              <w:rPr>
                <w:sz w:val="20"/>
              </w:rPr>
              <w:t>Определяемые компоненты</w:t>
            </w:r>
          </w:p>
        </w:tc>
        <w:tc>
          <w:tcPr>
            <w:tcW w:w="3963" w:type="dxa"/>
            <w:gridSpan w:val="3"/>
          </w:tcPr>
          <w:p w:rsidR="00AE6C37" w:rsidRPr="004E78DE" w:rsidRDefault="00AE6C37" w:rsidP="007C357F">
            <w:pPr>
              <w:widowControl w:val="0"/>
              <w:spacing w:after="0" w:line="240" w:lineRule="auto"/>
              <w:rPr>
                <w:sz w:val="20"/>
              </w:rPr>
            </w:pPr>
            <w:r w:rsidRPr="004E78DE">
              <w:rPr>
                <w:sz w:val="20"/>
              </w:rPr>
              <w:t xml:space="preserve">Место отбора проб на ОСК </w:t>
            </w:r>
          </w:p>
        </w:tc>
        <w:tc>
          <w:tcPr>
            <w:tcW w:w="2698" w:type="dxa"/>
            <w:gridSpan w:val="2"/>
          </w:tcPr>
          <w:p w:rsidR="00AE6C37" w:rsidRPr="004E78DE" w:rsidRDefault="00AE6C37" w:rsidP="007C357F">
            <w:pPr>
              <w:widowControl w:val="0"/>
              <w:spacing w:after="0" w:line="240" w:lineRule="auto"/>
              <w:rPr>
                <w:sz w:val="20"/>
              </w:rPr>
            </w:pPr>
            <w:r w:rsidRPr="004E78DE">
              <w:rPr>
                <w:sz w:val="20"/>
              </w:rPr>
              <w:t>р. Ишим (сброс сточных вод)</w:t>
            </w:r>
          </w:p>
        </w:tc>
      </w:tr>
      <w:tr w:rsidR="00AE6C37" w:rsidRPr="004E78DE" w:rsidTr="007C357F">
        <w:trPr>
          <w:trHeight w:val="23"/>
          <w:jc w:val="center"/>
        </w:trPr>
        <w:tc>
          <w:tcPr>
            <w:tcW w:w="505" w:type="dxa"/>
            <w:vMerge/>
            <w:vAlign w:val="center"/>
          </w:tcPr>
          <w:p w:rsidR="00AE6C37" w:rsidRPr="004E78DE" w:rsidRDefault="00AE6C37" w:rsidP="007C357F">
            <w:pPr>
              <w:widowControl w:val="0"/>
              <w:spacing w:after="0" w:line="240" w:lineRule="auto"/>
              <w:rPr>
                <w:sz w:val="20"/>
              </w:rPr>
            </w:pPr>
          </w:p>
        </w:tc>
        <w:tc>
          <w:tcPr>
            <w:tcW w:w="1067" w:type="dxa"/>
            <w:vMerge/>
            <w:vAlign w:val="center"/>
          </w:tcPr>
          <w:p w:rsidR="00AE6C37" w:rsidRPr="004E78DE" w:rsidRDefault="00AE6C37" w:rsidP="007C357F">
            <w:pPr>
              <w:widowControl w:val="0"/>
              <w:spacing w:after="0" w:line="240" w:lineRule="auto"/>
              <w:rPr>
                <w:sz w:val="20"/>
              </w:rPr>
            </w:pPr>
          </w:p>
        </w:tc>
        <w:tc>
          <w:tcPr>
            <w:tcW w:w="1622" w:type="dxa"/>
            <w:vMerge/>
            <w:vAlign w:val="center"/>
          </w:tcPr>
          <w:p w:rsidR="00AE6C37" w:rsidRPr="004E78DE" w:rsidRDefault="00AE6C37" w:rsidP="007C357F">
            <w:pPr>
              <w:widowControl w:val="0"/>
              <w:spacing w:after="0" w:line="240" w:lineRule="auto"/>
              <w:rPr>
                <w:sz w:val="20"/>
              </w:rPr>
            </w:pPr>
          </w:p>
        </w:tc>
        <w:tc>
          <w:tcPr>
            <w:tcW w:w="2040" w:type="dxa"/>
          </w:tcPr>
          <w:p w:rsidR="00AE6C37" w:rsidRPr="004E78DE" w:rsidRDefault="00AE6C37" w:rsidP="007C357F">
            <w:pPr>
              <w:widowControl w:val="0"/>
              <w:spacing w:after="0" w:line="240" w:lineRule="auto"/>
              <w:rPr>
                <w:sz w:val="20"/>
              </w:rPr>
            </w:pPr>
            <w:r w:rsidRPr="004E78DE">
              <w:rPr>
                <w:sz w:val="20"/>
              </w:rPr>
              <w:t>До очистки (мг/дм³)</w:t>
            </w:r>
          </w:p>
        </w:tc>
        <w:tc>
          <w:tcPr>
            <w:tcW w:w="1923" w:type="dxa"/>
            <w:gridSpan w:val="2"/>
          </w:tcPr>
          <w:p w:rsidR="00AE6C37" w:rsidRPr="004E78DE" w:rsidRDefault="00AE6C37" w:rsidP="007C357F">
            <w:pPr>
              <w:widowControl w:val="0"/>
              <w:spacing w:after="0" w:line="240" w:lineRule="auto"/>
              <w:rPr>
                <w:sz w:val="20"/>
              </w:rPr>
            </w:pPr>
            <w:r w:rsidRPr="004E78DE">
              <w:rPr>
                <w:sz w:val="20"/>
              </w:rPr>
              <w:t>После очистки (мг/дм³)</w:t>
            </w:r>
          </w:p>
        </w:tc>
        <w:tc>
          <w:tcPr>
            <w:tcW w:w="1269" w:type="dxa"/>
          </w:tcPr>
          <w:p w:rsidR="00AE6C37" w:rsidRPr="004E78DE" w:rsidRDefault="00AE6C37" w:rsidP="007C357F">
            <w:pPr>
              <w:widowControl w:val="0"/>
              <w:spacing w:after="0" w:line="240" w:lineRule="auto"/>
              <w:rPr>
                <w:sz w:val="20"/>
              </w:rPr>
            </w:pPr>
            <w:r w:rsidRPr="004E78DE">
              <w:rPr>
                <w:sz w:val="20"/>
              </w:rPr>
              <w:t>500 м выше сброса (мг/дм³)</w:t>
            </w:r>
          </w:p>
        </w:tc>
        <w:tc>
          <w:tcPr>
            <w:tcW w:w="1429" w:type="dxa"/>
          </w:tcPr>
          <w:p w:rsidR="00AE6C37" w:rsidRPr="004E78DE" w:rsidRDefault="00AE6C37" w:rsidP="007C357F">
            <w:pPr>
              <w:widowControl w:val="0"/>
              <w:spacing w:after="0" w:line="240" w:lineRule="auto"/>
              <w:rPr>
                <w:sz w:val="20"/>
              </w:rPr>
            </w:pPr>
            <w:r w:rsidRPr="004E78DE">
              <w:rPr>
                <w:sz w:val="20"/>
              </w:rPr>
              <w:t>500 м ниже сброса (мг/дм³)</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6</w:t>
            </w:r>
          </w:p>
        </w:tc>
        <w:tc>
          <w:tcPr>
            <w:tcW w:w="1067" w:type="dxa"/>
          </w:tcPr>
          <w:p w:rsidR="00AE6C37" w:rsidRPr="004E78DE" w:rsidRDefault="00AE6C37" w:rsidP="007C357F">
            <w:pPr>
              <w:widowControl w:val="0"/>
              <w:spacing w:after="0" w:line="240" w:lineRule="auto"/>
              <w:rPr>
                <w:sz w:val="20"/>
              </w:rPr>
            </w:pPr>
          </w:p>
        </w:tc>
        <w:tc>
          <w:tcPr>
            <w:tcW w:w="1622" w:type="dxa"/>
          </w:tcPr>
          <w:p w:rsidR="00AE6C37" w:rsidRPr="004E78DE" w:rsidRDefault="00AE6C37" w:rsidP="007C357F">
            <w:pPr>
              <w:widowControl w:val="0"/>
              <w:spacing w:after="0" w:line="240" w:lineRule="auto"/>
              <w:rPr>
                <w:sz w:val="20"/>
              </w:rPr>
            </w:pPr>
            <w:r w:rsidRPr="004E78DE">
              <w:rPr>
                <w:sz w:val="20"/>
              </w:rPr>
              <w:t>Растворен. кислород</w:t>
            </w:r>
          </w:p>
        </w:tc>
        <w:tc>
          <w:tcPr>
            <w:tcW w:w="2040" w:type="dxa"/>
          </w:tcPr>
          <w:p w:rsidR="00AE6C37" w:rsidRPr="004E78DE" w:rsidRDefault="00AE6C37" w:rsidP="007C357F">
            <w:pPr>
              <w:widowControl w:val="0"/>
              <w:spacing w:after="0" w:line="240" w:lineRule="auto"/>
              <w:rPr>
                <w:sz w:val="20"/>
              </w:rPr>
            </w:pPr>
          </w:p>
        </w:tc>
        <w:tc>
          <w:tcPr>
            <w:tcW w:w="1923" w:type="dxa"/>
            <w:gridSpan w:val="2"/>
          </w:tcPr>
          <w:p w:rsidR="00AE6C37" w:rsidRPr="004E78DE" w:rsidRDefault="00AE6C37" w:rsidP="007C357F">
            <w:pPr>
              <w:widowControl w:val="0"/>
              <w:spacing w:after="0" w:line="240" w:lineRule="auto"/>
              <w:rPr>
                <w:sz w:val="20"/>
              </w:rPr>
            </w:pPr>
            <w:r w:rsidRPr="004E78DE">
              <w:rPr>
                <w:sz w:val="20"/>
              </w:rPr>
              <w:t>7,1+0,5</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7</w:t>
            </w:r>
          </w:p>
        </w:tc>
        <w:tc>
          <w:tcPr>
            <w:tcW w:w="1067" w:type="dxa"/>
          </w:tcPr>
          <w:p w:rsidR="00AE6C37" w:rsidRPr="004E78DE" w:rsidRDefault="00AE6C37" w:rsidP="007C357F">
            <w:pPr>
              <w:widowControl w:val="0"/>
              <w:spacing w:after="0" w:line="240" w:lineRule="auto"/>
              <w:rPr>
                <w:sz w:val="20"/>
              </w:rPr>
            </w:pPr>
          </w:p>
        </w:tc>
        <w:tc>
          <w:tcPr>
            <w:tcW w:w="1622" w:type="dxa"/>
          </w:tcPr>
          <w:p w:rsidR="00AE6C37" w:rsidRPr="004E78DE" w:rsidRDefault="00AE6C37" w:rsidP="007C357F">
            <w:pPr>
              <w:widowControl w:val="0"/>
              <w:spacing w:after="0" w:line="240" w:lineRule="auto"/>
              <w:rPr>
                <w:sz w:val="20"/>
              </w:rPr>
            </w:pPr>
            <w:r w:rsidRPr="004E78DE">
              <w:rPr>
                <w:sz w:val="20"/>
              </w:rPr>
              <w:t>ХПК</w:t>
            </w:r>
          </w:p>
        </w:tc>
        <w:tc>
          <w:tcPr>
            <w:tcW w:w="2040" w:type="dxa"/>
          </w:tcPr>
          <w:p w:rsidR="00AE6C37" w:rsidRPr="004E78DE" w:rsidRDefault="00AE6C37" w:rsidP="007C357F">
            <w:pPr>
              <w:widowControl w:val="0"/>
              <w:spacing w:after="0" w:line="240" w:lineRule="auto"/>
              <w:rPr>
                <w:sz w:val="20"/>
              </w:rPr>
            </w:pPr>
            <w:r w:rsidRPr="004E78DE">
              <w:rPr>
                <w:sz w:val="20"/>
              </w:rPr>
              <w:t>288,1+43,2</w:t>
            </w:r>
          </w:p>
        </w:tc>
        <w:tc>
          <w:tcPr>
            <w:tcW w:w="1923" w:type="dxa"/>
            <w:gridSpan w:val="2"/>
          </w:tcPr>
          <w:p w:rsidR="00AE6C37" w:rsidRPr="004E78DE" w:rsidRDefault="00AE6C37" w:rsidP="007C357F">
            <w:pPr>
              <w:widowControl w:val="0"/>
              <w:spacing w:after="0" w:line="240" w:lineRule="auto"/>
              <w:rPr>
                <w:sz w:val="20"/>
              </w:rPr>
            </w:pPr>
            <w:r w:rsidRPr="004E78DE">
              <w:rPr>
                <w:sz w:val="20"/>
              </w:rPr>
              <w:t>62,3+9,8</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8</w:t>
            </w:r>
          </w:p>
        </w:tc>
        <w:tc>
          <w:tcPr>
            <w:tcW w:w="1067" w:type="dxa"/>
          </w:tcPr>
          <w:p w:rsidR="00AE6C37" w:rsidRPr="004E78DE" w:rsidRDefault="00AE6C37" w:rsidP="007C357F">
            <w:pPr>
              <w:widowControl w:val="0"/>
              <w:spacing w:after="0" w:line="240" w:lineRule="auto"/>
              <w:rPr>
                <w:sz w:val="20"/>
              </w:rPr>
            </w:pPr>
            <w:r w:rsidRPr="004E78DE">
              <w:rPr>
                <w:sz w:val="20"/>
              </w:rPr>
              <w:t>6,5</w:t>
            </w:r>
          </w:p>
        </w:tc>
        <w:tc>
          <w:tcPr>
            <w:tcW w:w="1622" w:type="dxa"/>
          </w:tcPr>
          <w:p w:rsidR="00AE6C37" w:rsidRPr="004E78DE" w:rsidRDefault="00AE6C37" w:rsidP="007C357F">
            <w:pPr>
              <w:widowControl w:val="0"/>
              <w:spacing w:after="0" w:line="240" w:lineRule="auto"/>
              <w:rPr>
                <w:sz w:val="20"/>
              </w:rPr>
            </w:pPr>
            <w:r w:rsidRPr="004E78DE">
              <w:rPr>
                <w:sz w:val="20"/>
              </w:rPr>
              <w:t>БПК5.</w:t>
            </w:r>
          </w:p>
        </w:tc>
        <w:tc>
          <w:tcPr>
            <w:tcW w:w="2040" w:type="dxa"/>
          </w:tcPr>
          <w:p w:rsidR="00AE6C37" w:rsidRPr="004E78DE" w:rsidRDefault="00AE6C37" w:rsidP="007C357F">
            <w:pPr>
              <w:widowControl w:val="0"/>
              <w:spacing w:after="0" w:line="240" w:lineRule="auto"/>
              <w:rPr>
                <w:sz w:val="20"/>
              </w:rPr>
            </w:pPr>
            <w:r w:rsidRPr="004E78DE">
              <w:rPr>
                <w:sz w:val="20"/>
              </w:rPr>
              <w:t>168,8 +23,6</w:t>
            </w:r>
          </w:p>
        </w:tc>
        <w:tc>
          <w:tcPr>
            <w:tcW w:w="1923" w:type="dxa"/>
            <w:gridSpan w:val="2"/>
          </w:tcPr>
          <w:p w:rsidR="00AE6C37" w:rsidRPr="004E78DE" w:rsidRDefault="00AE6C37" w:rsidP="007C357F">
            <w:pPr>
              <w:widowControl w:val="0"/>
              <w:spacing w:after="0" w:line="240" w:lineRule="auto"/>
              <w:rPr>
                <w:sz w:val="20"/>
              </w:rPr>
            </w:pPr>
            <w:r w:rsidRPr="004E78DE">
              <w:rPr>
                <w:sz w:val="20"/>
              </w:rPr>
              <w:t>35,7+5,0</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9</w:t>
            </w:r>
          </w:p>
        </w:tc>
        <w:tc>
          <w:tcPr>
            <w:tcW w:w="1067" w:type="dxa"/>
          </w:tcPr>
          <w:p w:rsidR="00AE6C37" w:rsidRPr="004E78DE" w:rsidRDefault="00AE6C37" w:rsidP="007C357F">
            <w:pPr>
              <w:widowControl w:val="0"/>
              <w:spacing w:after="0" w:line="240" w:lineRule="auto"/>
              <w:rPr>
                <w:sz w:val="20"/>
              </w:rPr>
            </w:pPr>
            <w:r w:rsidRPr="004E78DE">
              <w:rPr>
                <w:sz w:val="20"/>
              </w:rPr>
              <w:t>3,37</w:t>
            </w:r>
          </w:p>
        </w:tc>
        <w:tc>
          <w:tcPr>
            <w:tcW w:w="1622" w:type="dxa"/>
          </w:tcPr>
          <w:p w:rsidR="00AE6C37" w:rsidRPr="004E78DE" w:rsidRDefault="00AE6C37" w:rsidP="007C357F">
            <w:pPr>
              <w:widowControl w:val="0"/>
              <w:spacing w:after="0" w:line="240" w:lineRule="auto"/>
              <w:rPr>
                <w:sz w:val="20"/>
              </w:rPr>
            </w:pPr>
            <w:r w:rsidRPr="004E78DE">
              <w:rPr>
                <w:sz w:val="20"/>
              </w:rPr>
              <w:t xml:space="preserve">Ион аммония </w:t>
            </w:r>
          </w:p>
        </w:tc>
        <w:tc>
          <w:tcPr>
            <w:tcW w:w="2040" w:type="dxa"/>
          </w:tcPr>
          <w:p w:rsidR="00AE6C37" w:rsidRPr="004E78DE" w:rsidRDefault="00AE6C37" w:rsidP="007C357F">
            <w:pPr>
              <w:widowControl w:val="0"/>
              <w:spacing w:after="0" w:line="240" w:lineRule="auto"/>
              <w:rPr>
                <w:sz w:val="20"/>
              </w:rPr>
            </w:pPr>
            <w:r w:rsidRPr="004E78DE">
              <w:rPr>
                <w:sz w:val="20"/>
              </w:rPr>
              <w:t>56,0+11,8</w:t>
            </w:r>
          </w:p>
        </w:tc>
        <w:tc>
          <w:tcPr>
            <w:tcW w:w="1923" w:type="dxa"/>
            <w:gridSpan w:val="2"/>
          </w:tcPr>
          <w:p w:rsidR="00AE6C37" w:rsidRPr="004E78DE" w:rsidRDefault="00AE6C37" w:rsidP="007C357F">
            <w:pPr>
              <w:widowControl w:val="0"/>
              <w:spacing w:after="0" w:line="240" w:lineRule="auto"/>
              <w:rPr>
                <w:sz w:val="20"/>
              </w:rPr>
            </w:pPr>
            <w:r w:rsidRPr="004E78DE">
              <w:rPr>
                <w:sz w:val="20"/>
              </w:rPr>
              <w:t>16,4+3,4</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10</w:t>
            </w:r>
          </w:p>
        </w:tc>
        <w:tc>
          <w:tcPr>
            <w:tcW w:w="1067" w:type="dxa"/>
          </w:tcPr>
          <w:p w:rsidR="00AE6C37" w:rsidRPr="004E78DE" w:rsidRDefault="00AE6C37" w:rsidP="007C357F">
            <w:pPr>
              <w:widowControl w:val="0"/>
              <w:spacing w:after="0" w:line="240" w:lineRule="auto"/>
              <w:rPr>
                <w:sz w:val="20"/>
              </w:rPr>
            </w:pPr>
            <w:r w:rsidRPr="004E78DE">
              <w:rPr>
                <w:sz w:val="20"/>
              </w:rPr>
              <w:t>40,0</w:t>
            </w:r>
          </w:p>
        </w:tc>
        <w:tc>
          <w:tcPr>
            <w:tcW w:w="1622" w:type="dxa"/>
          </w:tcPr>
          <w:p w:rsidR="00AE6C37" w:rsidRPr="004E78DE" w:rsidRDefault="00AE6C37" w:rsidP="007C357F">
            <w:pPr>
              <w:widowControl w:val="0"/>
              <w:spacing w:after="0" w:line="240" w:lineRule="auto"/>
              <w:rPr>
                <w:sz w:val="20"/>
              </w:rPr>
            </w:pPr>
            <w:r w:rsidRPr="004E78DE">
              <w:rPr>
                <w:sz w:val="20"/>
              </w:rPr>
              <w:t xml:space="preserve">Нитрат ион </w:t>
            </w:r>
          </w:p>
        </w:tc>
        <w:tc>
          <w:tcPr>
            <w:tcW w:w="2040" w:type="dxa"/>
          </w:tcPr>
          <w:p w:rsidR="00AE6C37" w:rsidRPr="004E78DE" w:rsidRDefault="00AE6C37" w:rsidP="007C357F">
            <w:pPr>
              <w:widowControl w:val="0"/>
              <w:spacing w:after="0" w:line="240" w:lineRule="auto"/>
              <w:rPr>
                <w:sz w:val="20"/>
              </w:rPr>
            </w:pPr>
            <w:r w:rsidRPr="004E78DE">
              <w:rPr>
                <w:sz w:val="20"/>
              </w:rPr>
              <w:t>0,66+0,22</w:t>
            </w:r>
          </w:p>
        </w:tc>
        <w:tc>
          <w:tcPr>
            <w:tcW w:w="1923" w:type="dxa"/>
            <w:gridSpan w:val="2"/>
          </w:tcPr>
          <w:p w:rsidR="00AE6C37" w:rsidRPr="004E78DE" w:rsidRDefault="00AE6C37" w:rsidP="007C357F">
            <w:pPr>
              <w:widowControl w:val="0"/>
              <w:spacing w:after="0" w:line="240" w:lineRule="auto"/>
              <w:rPr>
                <w:sz w:val="20"/>
              </w:rPr>
            </w:pPr>
            <w:r w:rsidRPr="004E78DE">
              <w:rPr>
                <w:sz w:val="20"/>
              </w:rPr>
              <w:t>15,6+3,4</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11</w:t>
            </w:r>
          </w:p>
        </w:tc>
        <w:tc>
          <w:tcPr>
            <w:tcW w:w="1067" w:type="dxa"/>
          </w:tcPr>
          <w:p w:rsidR="00AE6C37" w:rsidRPr="004E78DE" w:rsidRDefault="00AE6C37" w:rsidP="007C357F">
            <w:pPr>
              <w:widowControl w:val="0"/>
              <w:spacing w:after="0" w:line="240" w:lineRule="auto"/>
              <w:rPr>
                <w:sz w:val="20"/>
              </w:rPr>
            </w:pPr>
            <w:r w:rsidRPr="004E78DE">
              <w:rPr>
                <w:sz w:val="20"/>
              </w:rPr>
              <w:t>0,29</w:t>
            </w:r>
          </w:p>
        </w:tc>
        <w:tc>
          <w:tcPr>
            <w:tcW w:w="1622" w:type="dxa"/>
          </w:tcPr>
          <w:p w:rsidR="00AE6C37" w:rsidRPr="004E78DE" w:rsidRDefault="00AE6C37" w:rsidP="007C357F">
            <w:pPr>
              <w:widowControl w:val="0"/>
              <w:spacing w:after="0" w:line="240" w:lineRule="auto"/>
              <w:rPr>
                <w:sz w:val="20"/>
              </w:rPr>
            </w:pPr>
            <w:r w:rsidRPr="004E78DE">
              <w:rPr>
                <w:sz w:val="20"/>
              </w:rPr>
              <w:t xml:space="preserve">Нитрит ион </w:t>
            </w:r>
          </w:p>
        </w:tc>
        <w:tc>
          <w:tcPr>
            <w:tcW w:w="2040" w:type="dxa"/>
          </w:tcPr>
          <w:p w:rsidR="00AE6C37" w:rsidRPr="004E78DE" w:rsidRDefault="00AE6C37" w:rsidP="007C357F">
            <w:pPr>
              <w:widowControl w:val="0"/>
              <w:spacing w:after="0" w:line="240" w:lineRule="auto"/>
              <w:rPr>
                <w:sz w:val="20"/>
              </w:rPr>
            </w:pPr>
            <w:r w:rsidRPr="004E78DE">
              <w:rPr>
                <w:sz w:val="20"/>
              </w:rPr>
              <w:t>0,36+0,05</w:t>
            </w:r>
          </w:p>
        </w:tc>
        <w:tc>
          <w:tcPr>
            <w:tcW w:w="1923" w:type="dxa"/>
            <w:gridSpan w:val="2"/>
          </w:tcPr>
          <w:p w:rsidR="00AE6C37" w:rsidRPr="004E78DE" w:rsidRDefault="00AE6C37" w:rsidP="007C357F">
            <w:pPr>
              <w:widowControl w:val="0"/>
              <w:spacing w:after="0" w:line="240" w:lineRule="auto"/>
              <w:rPr>
                <w:sz w:val="20"/>
              </w:rPr>
            </w:pPr>
            <w:r w:rsidRPr="004E78DE">
              <w:rPr>
                <w:sz w:val="20"/>
              </w:rPr>
              <w:t>0,35+0,04</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12</w:t>
            </w:r>
          </w:p>
        </w:tc>
        <w:tc>
          <w:tcPr>
            <w:tcW w:w="1067" w:type="dxa"/>
          </w:tcPr>
          <w:p w:rsidR="00AE6C37" w:rsidRPr="004E78DE" w:rsidRDefault="00AE6C37" w:rsidP="007C357F">
            <w:pPr>
              <w:widowControl w:val="0"/>
              <w:spacing w:after="0" w:line="240" w:lineRule="auto"/>
              <w:rPr>
                <w:sz w:val="20"/>
              </w:rPr>
            </w:pPr>
            <w:r w:rsidRPr="004E78DE">
              <w:rPr>
                <w:sz w:val="20"/>
              </w:rPr>
              <w:t>3,7</w:t>
            </w:r>
          </w:p>
        </w:tc>
        <w:tc>
          <w:tcPr>
            <w:tcW w:w="1622" w:type="dxa"/>
          </w:tcPr>
          <w:p w:rsidR="00AE6C37" w:rsidRPr="004E78DE" w:rsidRDefault="00AE6C37" w:rsidP="007C357F">
            <w:pPr>
              <w:widowControl w:val="0"/>
              <w:spacing w:after="0" w:line="240" w:lineRule="auto"/>
              <w:rPr>
                <w:sz w:val="20"/>
              </w:rPr>
            </w:pPr>
            <w:r w:rsidRPr="004E78DE">
              <w:rPr>
                <w:sz w:val="20"/>
              </w:rPr>
              <w:t xml:space="preserve">Фосфат ион </w:t>
            </w:r>
          </w:p>
        </w:tc>
        <w:tc>
          <w:tcPr>
            <w:tcW w:w="2040" w:type="dxa"/>
          </w:tcPr>
          <w:p w:rsidR="00AE6C37" w:rsidRPr="004E78DE" w:rsidRDefault="00AE6C37" w:rsidP="007C357F">
            <w:pPr>
              <w:widowControl w:val="0"/>
              <w:spacing w:after="0" w:line="240" w:lineRule="auto"/>
              <w:rPr>
                <w:sz w:val="20"/>
              </w:rPr>
            </w:pPr>
            <w:r w:rsidRPr="004E78DE">
              <w:rPr>
                <w:sz w:val="20"/>
              </w:rPr>
              <w:t>20,9+2,5</w:t>
            </w:r>
          </w:p>
        </w:tc>
        <w:tc>
          <w:tcPr>
            <w:tcW w:w="1923" w:type="dxa"/>
            <w:gridSpan w:val="2"/>
          </w:tcPr>
          <w:p w:rsidR="00AE6C37" w:rsidRPr="004E78DE" w:rsidRDefault="00AE6C37" w:rsidP="007C357F">
            <w:pPr>
              <w:widowControl w:val="0"/>
              <w:spacing w:after="0" w:line="240" w:lineRule="auto"/>
              <w:rPr>
                <w:sz w:val="20"/>
              </w:rPr>
            </w:pPr>
            <w:r w:rsidRPr="004E78DE">
              <w:rPr>
                <w:sz w:val="20"/>
              </w:rPr>
              <w:t>1,8+0,3</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13</w:t>
            </w:r>
          </w:p>
        </w:tc>
        <w:tc>
          <w:tcPr>
            <w:tcW w:w="1067" w:type="dxa"/>
          </w:tcPr>
          <w:p w:rsidR="00AE6C37" w:rsidRPr="004E78DE" w:rsidRDefault="00AE6C37" w:rsidP="007C357F">
            <w:pPr>
              <w:widowControl w:val="0"/>
              <w:spacing w:after="0" w:line="240" w:lineRule="auto"/>
              <w:rPr>
                <w:sz w:val="20"/>
              </w:rPr>
            </w:pPr>
            <w:r w:rsidRPr="004E78DE">
              <w:rPr>
                <w:sz w:val="20"/>
              </w:rPr>
              <w:t>300</w:t>
            </w:r>
          </w:p>
        </w:tc>
        <w:tc>
          <w:tcPr>
            <w:tcW w:w="1622" w:type="dxa"/>
          </w:tcPr>
          <w:p w:rsidR="00AE6C37" w:rsidRPr="004E78DE" w:rsidRDefault="00AE6C37" w:rsidP="007C357F">
            <w:pPr>
              <w:widowControl w:val="0"/>
              <w:spacing w:after="0" w:line="240" w:lineRule="auto"/>
              <w:rPr>
                <w:sz w:val="20"/>
              </w:rPr>
            </w:pPr>
            <w:r w:rsidRPr="004E78DE">
              <w:rPr>
                <w:sz w:val="20"/>
              </w:rPr>
              <w:t xml:space="preserve">Хлорид ион </w:t>
            </w:r>
          </w:p>
        </w:tc>
        <w:tc>
          <w:tcPr>
            <w:tcW w:w="2040" w:type="dxa"/>
          </w:tcPr>
          <w:p w:rsidR="00AE6C37" w:rsidRPr="004E78DE" w:rsidRDefault="00AE6C37" w:rsidP="007C357F">
            <w:pPr>
              <w:widowControl w:val="0"/>
              <w:spacing w:after="0" w:line="240" w:lineRule="auto"/>
              <w:rPr>
                <w:sz w:val="20"/>
              </w:rPr>
            </w:pPr>
            <w:r w:rsidRPr="004E78DE">
              <w:rPr>
                <w:sz w:val="20"/>
              </w:rPr>
              <w:t>206,2+16,5</w:t>
            </w:r>
          </w:p>
        </w:tc>
        <w:tc>
          <w:tcPr>
            <w:tcW w:w="1923" w:type="dxa"/>
            <w:gridSpan w:val="2"/>
          </w:tcPr>
          <w:p w:rsidR="00AE6C37" w:rsidRPr="004E78DE" w:rsidRDefault="00AE6C37" w:rsidP="007C357F">
            <w:pPr>
              <w:widowControl w:val="0"/>
              <w:spacing w:after="0" w:line="240" w:lineRule="auto"/>
              <w:rPr>
                <w:sz w:val="20"/>
              </w:rPr>
            </w:pPr>
            <w:r w:rsidRPr="004E78DE">
              <w:rPr>
                <w:sz w:val="20"/>
              </w:rPr>
              <w:t>195,7+15,7</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14</w:t>
            </w:r>
          </w:p>
        </w:tc>
        <w:tc>
          <w:tcPr>
            <w:tcW w:w="1067" w:type="dxa"/>
          </w:tcPr>
          <w:p w:rsidR="00AE6C37" w:rsidRPr="004E78DE" w:rsidRDefault="00AE6C37" w:rsidP="007C357F">
            <w:pPr>
              <w:widowControl w:val="0"/>
              <w:spacing w:after="0" w:line="240" w:lineRule="auto"/>
              <w:rPr>
                <w:sz w:val="20"/>
              </w:rPr>
            </w:pPr>
            <w:r w:rsidRPr="004E78DE">
              <w:rPr>
                <w:sz w:val="20"/>
              </w:rPr>
              <w:t>100</w:t>
            </w:r>
          </w:p>
        </w:tc>
        <w:tc>
          <w:tcPr>
            <w:tcW w:w="1622" w:type="dxa"/>
          </w:tcPr>
          <w:p w:rsidR="00AE6C37" w:rsidRPr="004E78DE" w:rsidRDefault="00AE6C37" w:rsidP="007C357F">
            <w:pPr>
              <w:widowControl w:val="0"/>
              <w:spacing w:after="0" w:line="240" w:lineRule="auto"/>
              <w:rPr>
                <w:sz w:val="20"/>
              </w:rPr>
            </w:pPr>
            <w:r w:rsidRPr="004E78DE">
              <w:rPr>
                <w:sz w:val="20"/>
              </w:rPr>
              <w:t xml:space="preserve">Сульфат ион </w:t>
            </w:r>
          </w:p>
        </w:tc>
        <w:tc>
          <w:tcPr>
            <w:tcW w:w="2040" w:type="dxa"/>
          </w:tcPr>
          <w:p w:rsidR="00AE6C37" w:rsidRPr="004E78DE" w:rsidRDefault="00AE6C37" w:rsidP="007C357F">
            <w:pPr>
              <w:widowControl w:val="0"/>
              <w:spacing w:after="0" w:line="240" w:lineRule="auto"/>
              <w:rPr>
                <w:sz w:val="20"/>
              </w:rPr>
            </w:pPr>
            <w:r w:rsidRPr="004E78DE">
              <w:rPr>
                <w:sz w:val="20"/>
              </w:rPr>
              <w:t>91,0+12,0</w:t>
            </w:r>
          </w:p>
        </w:tc>
        <w:tc>
          <w:tcPr>
            <w:tcW w:w="1923" w:type="dxa"/>
            <w:gridSpan w:val="2"/>
          </w:tcPr>
          <w:p w:rsidR="00AE6C37" w:rsidRPr="004E78DE" w:rsidRDefault="00AE6C37" w:rsidP="007C357F">
            <w:pPr>
              <w:widowControl w:val="0"/>
              <w:spacing w:after="0" w:line="240" w:lineRule="auto"/>
              <w:rPr>
                <w:sz w:val="20"/>
              </w:rPr>
            </w:pPr>
            <w:r w:rsidRPr="004E78DE">
              <w:rPr>
                <w:sz w:val="20"/>
              </w:rPr>
              <w:t>93,0+12,0</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15</w:t>
            </w:r>
          </w:p>
        </w:tc>
        <w:tc>
          <w:tcPr>
            <w:tcW w:w="1067" w:type="dxa"/>
          </w:tcPr>
          <w:p w:rsidR="00AE6C37" w:rsidRPr="004E78DE" w:rsidRDefault="00AE6C37" w:rsidP="007C357F">
            <w:pPr>
              <w:widowControl w:val="0"/>
              <w:spacing w:after="0" w:line="240" w:lineRule="auto"/>
              <w:rPr>
                <w:sz w:val="20"/>
              </w:rPr>
            </w:pPr>
            <w:r w:rsidRPr="004E78DE">
              <w:rPr>
                <w:sz w:val="20"/>
              </w:rPr>
              <w:t>0,5</w:t>
            </w:r>
          </w:p>
        </w:tc>
        <w:tc>
          <w:tcPr>
            <w:tcW w:w="1622" w:type="dxa"/>
          </w:tcPr>
          <w:p w:rsidR="00AE6C37" w:rsidRPr="004E78DE" w:rsidRDefault="00AE6C37" w:rsidP="007C357F">
            <w:pPr>
              <w:widowControl w:val="0"/>
              <w:spacing w:after="0" w:line="240" w:lineRule="auto"/>
              <w:rPr>
                <w:sz w:val="20"/>
              </w:rPr>
            </w:pPr>
            <w:r w:rsidRPr="004E78DE">
              <w:rPr>
                <w:sz w:val="20"/>
              </w:rPr>
              <w:t>АПАВ</w:t>
            </w:r>
          </w:p>
        </w:tc>
        <w:tc>
          <w:tcPr>
            <w:tcW w:w="2040" w:type="dxa"/>
          </w:tcPr>
          <w:p w:rsidR="00AE6C37" w:rsidRPr="004E78DE" w:rsidRDefault="00AE6C37" w:rsidP="007C357F">
            <w:pPr>
              <w:widowControl w:val="0"/>
              <w:spacing w:after="0" w:line="240" w:lineRule="auto"/>
              <w:rPr>
                <w:sz w:val="20"/>
              </w:rPr>
            </w:pPr>
            <w:r w:rsidRPr="004E78DE">
              <w:rPr>
                <w:sz w:val="20"/>
              </w:rPr>
              <w:t>4,1+0,9</w:t>
            </w:r>
          </w:p>
        </w:tc>
        <w:tc>
          <w:tcPr>
            <w:tcW w:w="1923" w:type="dxa"/>
            <w:gridSpan w:val="2"/>
          </w:tcPr>
          <w:p w:rsidR="00AE6C37" w:rsidRPr="004E78DE" w:rsidRDefault="00AE6C37" w:rsidP="007C357F">
            <w:pPr>
              <w:widowControl w:val="0"/>
              <w:spacing w:after="0" w:line="240" w:lineRule="auto"/>
              <w:rPr>
                <w:sz w:val="20"/>
              </w:rPr>
            </w:pPr>
            <w:r w:rsidRPr="004E78DE">
              <w:rPr>
                <w:sz w:val="20"/>
              </w:rPr>
              <w:t>0,9+0,2</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16</w:t>
            </w:r>
          </w:p>
        </w:tc>
        <w:tc>
          <w:tcPr>
            <w:tcW w:w="1067" w:type="dxa"/>
          </w:tcPr>
          <w:p w:rsidR="00AE6C37" w:rsidRPr="004E78DE" w:rsidRDefault="00AE6C37" w:rsidP="007C357F">
            <w:pPr>
              <w:widowControl w:val="0"/>
              <w:spacing w:after="0" w:line="240" w:lineRule="auto"/>
              <w:rPr>
                <w:sz w:val="20"/>
              </w:rPr>
            </w:pPr>
            <w:r w:rsidRPr="004E78DE">
              <w:rPr>
                <w:sz w:val="20"/>
              </w:rPr>
              <w:t>0,05</w:t>
            </w:r>
          </w:p>
        </w:tc>
        <w:tc>
          <w:tcPr>
            <w:tcW w:w="1622" w:type="dxa"/>
          </w:tcPr>
          <w:p w:rsidR="00AE6C37" w:rsidRPr="004E78DE" w:rsidRDefault="00AE6C37" w:rsidP="007C357F">
            <w:pPr>
              <w:widowControl w:val="0"/>
              <w:spacing w:after="0" w:line="240" w:lineRule="auto"/>
              <w:rPr>
                <w:sz w:val="20"/>
              </w:rPr>
            </w:pPr>
            <w:r w:rsidRPr="004E78DE">
              <w:rPr>
                <w:sz w:val="20"/>
              </w:rPr>
              <w:t xml:space="preserve">Нефтепродукты </w:t>
            </w:r>
          </w:p>
        </w:tc>
        <w:tc>
          <w:tcPr>
            <w:tcW w:w="2040" w:type="dxa"/>
          </w:tcPr>
          <w:p w:rsidR="00AE6C37" w:rsidRPr="004E78DE" w:rsidRDefault="00AE6C37" w:rsidP="007C357F">
            <w:pPr>
              <w:widowControl w:val="0"/>
              <w:spacing w:after="0" w:line="240" w:lineRule="auto"/>
              <w:rPr>
                <w:sz w:val="20"/>
              </w:rPr>
            </w:pPr>
            <w:r w:rsidRPr="004E78DE">
              <w:rPr>
                <w:sz w:val="20"/>
              </w:rPr>
              <w:t>2,4+0,6</w:t>
            </w:r>
          </w:p>
        </w:tc>
        <w:tc>
          <w:tcPr>
            <w:tcW w:w="1923" w:type="dxa"/>
            <w:gridSpan w:val="2"/>
          </w:tcPr>
          <w:p w:rsidR="00AE6C37" w:rsidRPr="004E78DE" w:rsidRDefault="00AE6C37" w:rsidP="007C357F">
            <w:pPr>
              <w:widowControl w:val="0"/>
              <w:spacing w:after="0" w:line="240" w:lineRule="auto"/>
              <w:rPr>
                <w:sz w:val="20"/>
              </w:rPr>
            </w:pPr>
            <w:r w:rsidRPr="004E78DE">
              <w:rPr>
                <w:sz w:val="20"/>
              </w:rPr>
              <w:t>0,09+0,03</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17</w:t>
            </w:r>
          </w:p>
        </w:tc>
        <w:tc>
          <w:tcPr>
            <w:tcW w:w="1067" w:type="dxa"/>
          </w:tcPr>
          <w:p w:rsidR="00AE6C37" w:rsidRPr="004E78DE" w:rsidRDefault="00AE6C37" w:rsidP="007C357F">
            <w:pPr>
              <w:widowControl w:val="0"/>
              <w:spacing w:after="0" w:line="240" w:lineRule="auto"/>
              <w:rPr>
                <w:sz w:val="20"/>
              </w:rPr>
            </w:pPr>
            <w:r w:rsidRPr="004E78DE">
              <w:rPr>
                <w:sz w:val="20"/>
              </w:rPr>
              <w:t>0,003</w:t>
            </w:r>
          </w:p>
        </w:tc>
        <w:tc>
          <w:tcPr>
            <w:tcW w:w="1622" w:type="dxa"/>
          </w:tcPr>
          <w:p w:rsidR="00AE6C37" w:rsidRPr="004E78DE" w:rsidRDefault="00AE6C37" w:rsidP="007C357F">
            <w:pPr>
              <w:widowControl w:val="0"/>
              <w:spacing w:after="0" w:line="240" w:lineRule="auto"/>
              <w:rPr>
                <w:sz w:val="20"/>
              </w:rPr>
            </w:pPr>
            <w:r w:rsidRPr="004E78DE">
              <w:rPr>
                <w:sz w:val="20"/>
              </w:rPr>
              <w:t xml:space="preserve">Фенол </w:t>
            </w:r>
          </w:p>
        </w:tc>
        <w:tc>
          <w:tcPr>
            <w:tcW w:w="2040" w:type="dxa"/>
          </w:tcPr>
          <w:p w:rsidR="00AE6C37" w:rsidRPr="004E78DE" w:rsidRDefault="00AE6C37" w:rsidP="007C357F">
            <w:pPr>
              <w:widowControl w:val="0"/>
              <w:spacing w:after="0" w:line="240" w:lineRule="auto"/>
              <w:rPr>
                <w:sz w:val="20"/>
              </w:rPr>
            </w:pPr>
          </w:p>
        </w:tc>
        <w:tc>
          <w:tcPr>
            <w:tcW w:w="1923" w:type="dxa"/>
            <w:gridSpan w:val="2"/>
          </w:tcPr>
          <w:p w:rsidR="00AE6C37" w:rsidRPr="004E78DE" w:rsidRDefault="00AE6C37" w:rsidP="007C357F">
            <w:pPr>
              <w:widowControl w:val="0"/>
              <w:spacing w:after="0" w:line="240" w:lineRule="auto"/>
              <w:rPr>
                <w:sz w:val="20"/>
              </w:rPr>
            </w:pPr>
            <w:r w:rsidRPr="004E78DE">
              <w:rPr>
                <w:sz w:val="20"/>
              </w:rPr>
              <w:t>0,0019±0,0007</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18</w:t>
            </w:r>
          </w:p>
        </w:tc>
        <w:tc>
          <w:tcPr>
            <w:tcW w:w="1067" w:type="dxa"/>
          </w:tcPr>
          <w:p w:rsidR="00AE6C37" w:rsidRPr="004E78DE" w:rsidRDefault="00AE6C37" w:rsidP="007C357F">
            <w:pPr>
              <w:widowControl w:val="0"/>
              <w:spacing w:after="0" w:line="240" w:lineRule="auto"/>
              <w:rPr>
                <w:sz w:val="20"/>
              </w:rPr>
            </w:pPr>
            <w:r w:rsidRPr="004E78DE">
              <w:rPr>
                <w:sz w:val="20"/>
              </w:rPr>
              <w:t>0,29</w:t>
            </w:r>
          </w:p>
        </w:tc>
        <w:tc>
          <w:tcPr>
            <w:tcW w:w="1622" w:type="dxa"/>
          </w:tcPr>
          <w:p w:rsidR="00AE6C37" w:rsidRPr="004E78DE" w:rsidRDefault="00AE6C37" w:rsidP="007C357F">
            <w:pPr>
              <w:widowControl w:val="0"/>
              <w:spacing w:after="0" w:line="240" w:lineRule="auto"/>
              <w:rPr>
                <w:sz w:val="20"/>
              </w:rPr>
            </w:pPr>
            <w:r w:rsidRPr="004E78DE">
              <w:rPr>
                <w:sz w:val="20"/>
              </w:rPr>
              <w:t xml:space="preserve">Железо общ. </w:t>
            </w:r>
          </w:p>
        </w:tc>
        <w:tc>
          <w:tcPr>
            <w:tcW w:w="2040" w:type="dxa"/>
          </w:tcPr>
          <w:p w:rsidR="00AE6C37" w:rsidRPr="004E78DE" w:rsidRDefault="00AE6C37" w:rsidP="007C357F">
            <w:pPr>
              <w:widowControl w:val="0"/>
              <w:spacing w:after="0" w:line="240" w:lineRule="auto"/>
              <w:rPr>
                <w:sz w:val="20"/>
              </w:rPr>
            </w:pPr>
            <w:r w:rsidRPr="004E78DE">
              <w:rPr>
                <w:sz w:val="20"/>
              </w:rPr>
              <w:t>1,30+0,17</w:t>
            </w:r>
          </w:p>
        </w:tc>
        <w:tc>
          <w:tcPr>
            <w:tcW w:w="1923" w:type="dxa"/>
            <w:gridSpan w:val="2"/>
          </w:tcPr>
          <w:p w:rsidR="00AE6C37" w:rsidRPr="004E78DE" w:rsidRDefault="00AE6C37" w:rsidP="007C357F">
            <w:pPr>
              <w:widowControl w:val="0"/>
              <w:spacing w:after="0" w:line="240" w:lineRule="auto"/>
              <w:rPr>
                <w:sz w:val="20"/>
              </w:rPr>
            </w:pPr>
            <w:r w:rsidRPr="004E78DE">
              <w:rPr>
                <w:sz w:val="20"/>
              </w:rPr>
              <w:t>0,28+0,06</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19</w:t>
            </w:r>
          </w:p>
        </w:tc>
        <w:tc>
          <w:tcPr>
            <w:tcW w:w="1067" w:type="dxa"/>
          </w:tcPr>
          <w:p w:rsidR="00AE6C37" w:rsidRPr="004E78DE" w:rsidRDefault="00AE6C37" w:rsidP="007C357F">
            <w:pPr>
              <w:widowControl w:val="0"/>
              <w:spacing w:after="0" w:line="240" w:lineRule="auto"/>
              <w:rPr>
                <w:sz w:val="20"/>
              </w:rPr>
            </w:pPr>
            <w:r w:rsidRPr="004E78DE">
              <w:rPr>
                <w:sz w:val="20"/>
              </w:rPr>
              <w:t>0,038</w:t>
            </w:r>
          </w:p>
        </w:tc>
        <w:tc>
          <w:tcPr>
            <w:tcW w:w="1622" w:type="dxa"/>
          </w:tcPr>
          <w:p w:rsidR="00AE6C37" w:rsidRPr="004E78DE" w:rsidRDefault="00AE6C37" w:rsidP="007C357F">
            <w:pPr>
              <w:widowControl w:val="0"/>
              <w:spacing w:after="0" w:line="240" w:lineRule="auto"/>
              <w:rPr>
                <w:sz w:val="20"/>
              </w:rPr>
            </w:pPr>
            <w:r w:rsidRPr="004E78DE">
              <w:rPr>
                <w:sz w:val="20"/>
              </w:rPr>
              <w:t>Цинк</w:t>
            </w:r>
          </w:p>
        </w:tc>
        <w:tc>
          <w:tcPr>
            <w:tcW w:w="2040" w:type="dxa"/>
          </w:tcPr>
          <w:p w:rsidR="00AE6C37" w:rsidRPr="004E78DE" w:rsidRDefault="00AE6C37" w:rsidP="007C357F">
            <w:pPr>
              <w:widowControl w:val="0"/>
              <w:spacing w:after="0" w:line="240" w:lineRule="auto"/>
              <w:rPr>
                <w:sz w:val="20"/>
              </w:rPr>
            </w:pPr>
            <w:r w:rsidRPr="004E78DE">
              <w:rPr>
                <w:sz w:val="20"/>
              </w:rPr>
              <w:t>0,38+0,06</w:t>
            </w:r>
          </w:p>
        </w:tc>
        <w:tc>
          <w:tcPr>
            <w:tcW w:w="1923" w:type="dxa"/>
            <w:gridSpan w:val="2"/>
          </w:tcPr>
          <w:p w:rsidR="00AE6C37" w:rsidRPr="004E78DE" w:rsidRDefault="00AE6C37" w:rsidP="007C357F">
            <w:pPr>
              <w:widowControl w:val="0"/>
              <w:spacing w:after="0" w:line="240" w:lineRule="auto"/>
              <w:rPr>
                <w:sz w:val="20"/>
              </w:rPr>
            </w:pPr>
            <w:r w:rsidRPr="004E78DE">
              <w:rPr>
                <w:sz w:val="20"/>
              </w:rPr>
              <w:t>0,03+0,01</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20</w:t>
            </w:r>
          </w:p>
        </w:tc>
        <w:tc>
          <w:tcPr>
            <w:tcW w:w="1067" w:type="dxa"/>
          </w:tcPr>
          <w:p w:rsidR="00AE6C37" w:rsidRPr="004E78DE" w:rsidRDefault="00AE6C37" w:rsidP="007C357F">
            <w:pPr>
              <w:widowControl w:val="0"/>
              <w:spacing w:after="0" w:line="240" w:lineRule="auto"/>
              <w:rPr>
                <w:sz w:val="20"/>
              </w:rPr>
            </w:pPr>
            <w:r w:rsidRPr="004E78DE">
              <w:rPr>
                <w:sz w:val="20"/>
              </w:rPr>
              <w:t>0,003</w:t>
            </w:r>
          </w:p>
        </w:tc>
        <w:tc>
          <w:tcPr>
            <w:tcW w:w="1622" w:type="dxa"/>
          </w:tcPr>
          <w:p w:rsidR="00AE6C37" w:rsidRPr="004E78DE" w:rsidRDefault="00AE6C37" w:rsidP="007C357F">
            <w:pPr>
              <w:widowControl w:val="0"/>
              <w:spacing w:after="0" w:line="240" w:lineRule="auto"/>
              <w:rPr>
                <w:sz w:val="20"/>
              </w:rPr>
            </w:pPr>
            <w:r w:rsidRPr="004E78DE">
              <w:rPr>
                <w:sz w:val="20"/>
              </w:rPr>
              <w:t>Никель</w:t>
            </w:r>
          </w:p>
        </w:tc>
        <w:tc>
          <w:tcPr>
            <w:tcW w:w="2040" w:type="dxa"/>
          </w:tcPr>
          <w:p w:rsidR="00AE6C37" w:rsidRPr="004E78DE" w:rsidRDefault="00AE6C37" w:rsidP="007C357F">
            <w:pPr>
              <w:widowControl w:val="0"/>
              <w:spacing w:after="0" w:line="240" w:lineRule="auto"/>
              <w:rPr>
                <w:sz w:val="20"/>
              </w:rPr>
            </w:pPr>
            <w:r w:rsidRPr="004E78DE">
              <w:rPr>
                <w:sz w:val="20"/>
              </w:rPr>
              <w:t>0,0056+0,0009</w:t>
            </w:r>
          </w:p>
        </w:tc>
        <w:tc>
          <w:tcPr>
            <w:tcW w:w="1923" w:type="dxa"/>
            <w:gridSpan w:val="2"/>
          </w:tcPr>
          <w:p w:rsidR="00AE6C37" w:rsidRPr="004E78DE" w:rsidRDefault="00AE6C37" w:rsidP="007C357F">
            <w:pPr>
              <w:widowControl w:val="0"/>
              <w:spacing w:after="0" w:line="240" w:lineRule="auto"/>
              <w:rPr>
                <w:sz w:val="20"/>
              </w:rPr>
            </w:pPr>
            <w:r w:rsidRPr="004E78DE">
              <w:rPr>
                <w:sz w:val="20"/>
              </w:rPr>
              <w:t>0,0027+0,0005</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9855" w:type="dxa"/>
            <w:gridSpan w:val="8"/>
          </w:tcPr>
          <w:p w:rsidR="00AE6C37" w:rsidRPr="004E78DE" w:rsidRDefault="00AE6C37" w:rsidP="007C357F">
            <w:pPr>
              <w:widowControl w:val="0"/>
              <w:spacing w:after="0" w:line="240" w:lineRule="auto"/>
              <w:jc w:val="center"/>
              <w:rPr>
                <w:sz w:val="20"/>
              </w:rPr>
            </w:pPr>
            <w:r w:rsidRPr="004E78DE">
              <w:rPr>
                <w:sz w:val="20"/>
              </w:rPr>
              <w:t>за май 2019г.</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w:t>
            </w:r>
          </w:p>
        </w:tc>
        <w:tc>
          <w:tcPr>
            <w:tcW w:w="1067" w:type="dxa"/>
          </w:tcPr>
          <w:p w:rsidR="00AE6C37" w:rsidRPr="004E78DE" w:rsidRDefault="00AE6C37" w:rsidP="007C357F">
            <w:pPr>
              <w:widowControl w:val="0"/>
              <w:spacing w:after="0" w:line="240" w:lineRule="auto"/>
              <w:rPr>
                <w:sz w:val="20"/>
              </w:rPr>
            </w:pPr>
          </w:p>
        </w:tc>
        <w:tc>
          <w:tcPr>
            <w:tcW w:w="1622" w:type="dxa"/>
          </w:tcPr>
          <w:p w:rsidR="00AE6C37" w:rsidRPr="004E78DE" w:rsidRDefault="00AE6C37" w:rsidP="007C357F">
            <w:pPr>
              <w:widowControl w:val="0"/>
              <w:spacing w:after="0" w:line="240" w:lineRule="auto"/>
              <w:rPr>
                <w:sz w:val="20"/>
              </w:rPr>
            </w:pPr>
            <w:r w:rsidRPr="004E78DE">
              <w:rPr>
                <w:sz w:val="20"/>
              </w:rPr>
              <w:t xml:space="preserve">Температура </w:t>
            </w:r>
          </w:p>
        </w:tc>
        <w:tc>
          <w:tcPr>
            <w:tcW w:w="2040" w:type="dxa"/>
          </w:tcPr>
          <w:p w:rsidR="00AE6C37" w:rsidRPr="004E78DE" w:rsidRDefault="00AE6C37" w:rsidP="007C357F">
            <w:pPr>
              <w:widowControl w:val="0"/>
              <w:spacing w:after="0" w:line="240" w:lineRule="auto"/>
              <w:rPr>
                <w:sz w:val="20"/>
              </w:rPr>
            </w:pPr>
            <w:r w:rsidRPr="004E78DE">
              <w:rPr>
                <w:sz w:val="20"/>
              </w:rPr>
              <w:t>11,3+0,1</w:t>
            </w:r>
          </w:p>
        </w:tc>
        <w:tc>
          <w:tcPr>
            <w:tcW w:w="1923" w:type="dxa"/>
            <w:gridSpan w:val="2"/>
          </w:tcPr>
          <w:p w:rsidR="00AE6C37" w:rsidRPr="004E78DE" w:rsidRDefault="00AE6C37" w:rsidP="007C357F">
            <w:pPr>
              <w:widowControl w:val="0"/>
              <w:spacing w:after="0" w:line="240" w:lineRule="auto"/>
              <w:rPr>
                <w:sz w:val="20"/>
              </w:rPr>
            </w:pPr>
            <w:r w:rsidRPr="004E78DE">
              <w:rPr>
                <w:sz w:val="20"/>
              </w:rPr>
              <w:t>12,2+0,1</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2</w:t>
            </w:r>
          </w:p>
        </w:tc>
        <w:tc>
          <w:tcPr>
            <w:tcW w:w="1067" w:type="dxa"/>
          </w:tcPr>
          <w:p w:rsidR="00AE6C37" w:rsidRPr="004E78DE" w:rsidRDefault="00AE6C37" w:rsidP="007C357F">
            <w:pPr>
              <w:widowControl w:val="0"/>
              <w:spacing w:after="0" w:line="240" w:lineRule="auto"/>
              <w:rPr>
                <w:sz w:val="20"/>
              </w:rPr>
            </w:pPr>
          </w:p>
        </w:tc>
        <w:tc>
          <w:tcPr>
            <w:tcW w:w="1622" w:type="dxa"/>
          </w:tcPr>
          <w:p w:rsidR="00AE6C37" w:rsidRPr="004E78DE" w:rsidRDefault="00AE6C37" w:rsidP="007C357F">
            <w:pPr>
              <w:widowControl w:val="0"/>
              <w:spacing w:after="0" w:line="240" w:lineRule="auto"/>
              <w:rPr>
                <w:sz w:val="20"/>
              </w:rPr>
            </w:pPr>
            <w:r w:rsidRPr="004E78DE">
              <w:rPr>
                <w:sz w:val="20"/>
              </w:rPr>
              <w:t>Водородный показатель</w:t>
            </w:r>
          </w:p>
        </w:tc>
        <w:tc>
          <w:tcPr>
            <w:tcW w:w="2040" w:type="dxa"/>
          </w:tcPr>
          <w:p w:rsidR="00AE6C37" w:rsidRPr="004E78DE" w:rsidRDefault="00AE6C37" w:rsidP="007C357F">
            <w:pPr>
              <w:widowControl w:val="0"/>
              <w:spacing w:after="0" w:line="240" w:lineRule="auto"/>
              <w:rPr>
                <w:sz w:val="20"/>
              </w:rPr>
            </w:pPr>
            <w:r w:rsidRPr="004E78DE">
              <w:rPr>
                <w:sz w:val="20"/>
              </w:rPr>
              <w:t>7,5+0,2</w:t>
            </w:r>
          </w:p>
        </w:tc>
        <w:tc>
          <w:tcPr>
            <w:tcW w:w="1923" w:type="dxa"/>
            <w:gridSpan w:val="2"/>
          </w:tcPr>
          <w:p w:rsidR="00AE6C37" w:rsidRPr="004E78DE" w:rsidRDefault="00AE6C37" w:rsidP="007C357F">
            <w:pPr>
              <w:widowControl w:val="0"/>
              <w:spacing w:after="0" w:line="240" w:lineRule="auto"/>
              <w:rPr>
                <w:sz w:val="20"/>
              </w:rPr>
            </w:pPr>
            <w:r w:rsidRPr="004E78DE">
              <w:rPr>
                <w:sz w:val="20"/>
              </w:rPr>
              <w:t>7,7+0,2</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3</w:t>
            </w:r>
          </w:p>
        </w:tc>
        <w:tc>
          <w:tcPr>
            <w:tcW w:w="1067" w:type="dxa"/>
          </w:tcPr>
          <w:p w:rsidR="00AE6C37" w:rsidRPr="004E78DE" w:rsidRDefault="00AE6C37" w:rsidP="007C357F">
            <w:pPr>
              <w:widowControl w:val="0"/>
              <w:spacing w:after="0" w:line="240" w:lineRule="auto"/>
              <w:rPr>
                <w:sz w:val="20"/>
              </w:rPr>
            </w:pPr>
          </w:p>
        </w:tc>
        <w:tc>
          <w:tcPr>
            <w:tcW w:w="1622" w:type="dxa"/>
          </w:tcPr>
          <w:p w:rsidR="00AE6C37" w:rsidRPr="004E78DE" w:rsidRDefault="00AE6C37" w:rsidP="007C357F">
            <w:pPr>
              <w:widowControl w:val="0"/>
              <w:spacing w:after="0" w:line="240" w:lineRule="auto"/>
              <w:rPr>
                <w:sz w:val="20"/>
              </w:rPr>
            </w:pPr>
            <w:r w:rsidRPr="004E78DE">
              <w:rPr>
                <w:sz w:val="20"/>
              </w:rPr>
              <w:t xml:space="preserve">Прозрачность </w:t>
            </w:r>
          </w:p>
        </w:tc>
        <w:tc>
          <w:tcPr>
            <w:tcW w:w="2040" w:type="dxa"/>
          </w:tcPr>
          <w:p w:rsidR="00AE6C37" w:rsidRPr="004E78DE" w:rsidRDefault="00AE6C37" w:rsidP="007C357F">
            <w:pPr>
              <w:widowControl w:val="0"/>
              <w:spacing w:after="0" w:line="240" w:lineRule="auto"/>
              <w:rPr>
                <w:sz w:val="20"/>
              </w:rPr>
            </w:pPr>
            <w:r w:rsidRPr="004E78DE">
              <w:rPr>
                <w:sz w:val="20"/>
              </w:rPr>
              <w:t>1,3±0,1</w:t>
            </w:r>
          </w:p>
        </w:tc>
        <w:tc>
          <w:tcPr>
            <w:tcW w:w="1923" w:type="dxa"/>
            <w:gridSpan w:val="2"/>
          </w:tcPr>
          <w:p w:rsidR="00AE6C37" w:rsidRPr="004E78DE" w:rsidRDefault="00AE6C37" w:rsidP="007C357F">
            <w:pPr>
              <w:widowControl w:val="0"/>
              <w:spacing w:after="0" w:line="240" w:lineRule="auto"/>
              <w:rPr>
                <w:sz w:val="20"/>
              </w:rPr>
            </w:pPr>
            <w:r w:rsidRPr="004E78DE">
              <w:rPr>
                <w:sz w:val="20"/>
              </w:rPr>
              <w:t>17,3±1,7</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4</w:t>
            </w:r>
          </w:p>
        </w:tc>
        <w:tc>
          <w:tcPr>
            <w:tcW w:w="1067" w:type="dxa"/>
          </w:tcPr>
          <w:p w:rsidR="00AE6C37" w:rsidRPr="004E78DE" w:rsidRDefault="00AE6C37" w:rsidP="007C357F">
            <w:pPr>
              <w:widowControl w:val="0"/>
              <w:spacing w:after="0" w:line="240" w:lineRule="auto"/>
              <w:rPr>
                <w:sz w:val="20"/>
              </w:rPr>
            </w:pPr>
            <w:r w:rsidRPr="004E78DE">
              <w:rPr>
                <w:sz w:val="20"/>
              </w:rPr>
              <w:t>13,2</w:t>
            </w:r>
          </w:p>
        </w:tc>
        <w:tc>
          <w:tcPr>
            <w:tcW w:w="1622" w:type="dxa"/>
          </w:tcPr>
          <w:p w:rsidR="00AE6C37" w:rsidRPr="004E78DE" w:rsidRDefault="00AE6C37" w:rsidP="007C357F">
            <w:pPr>
              <w:widowControl w:val="0"/>
              <w:spacing w:after="0" w:line="240" w:lineRule="auto"/>
              <w:rPr>
                <w:sz w:val="20"/>
              </w:rPr>
            </w:pPr>
            <w:r w:rsidRPr="004E78DE">
              <w:rPr>
                <w:sz w:val="20"/>
              </w:rPr>
              <w:t>Взвешенные в-ва</w:t>
            </w:r>
          </w:p>
        </w:tc>
        <w:tc>
          <w:tcPr>
            <w:tcW w:w="2040" w:type="dxa"/>
          </w:tcPr>
          <w:p w:rsidR="00AE6C37" w:rsidRPr="004E78DE" w:rsidRDefault="00AE6C37" w:rsidP="007C357F">
            <w:pPr>
              <w:widowControl w:val="0"/>
              <w:spacing w:after="0" w:line="240" w:lineRule="auto"/>
              <w:rPr>
                <w:sz w:val="20"/>
              </w:rPr>
            </w:pPr>
            <w:r w:rsidRPr="004E78DE">
              <w:rPr>
                <w:sz w:val="20"/>
              </w:rPr>
              <w:t>214,7+21,5</w:t>
            </w:r>
          </w:p>
        </w:tc>
        <w:tc>
          <w:tcPr>
            <w:tcW w:w="1923" w:type="dxa"/>
            <w:gridSpan w:val="2"/>
          </w:tcPr>
          <w:p w:rsidR="00AE6C37" w:rsidRPr="004E78DE" w:rsidRDefault="00AE6C37" w:rsidP="007C357F">
            <w:pPr>
              <w:widowControl w:val="0"/>
              <w:spacing w:after="0" w:line="240" w:lineRule="auto"/>
              <w:rPr>
                <w:sz w:val="20"/>
              </w:rPr>
            </w:pPr>
            <w:r w:rsidRPr="004E78DE">
              <w:rPr>
                <w:sz w:val="20"/>
              </w:rPr>
              <w:t>15,8+3,2</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5</w:t>
            </w:r>
          </w:p>
        </w:tc>
        <w:tc>
          <w:tcPr>
            <w:tcW w:w="1067" w:type="dxa"/>
          </w:tcPr>
          <w:p w:rsidR="00AE6C37" w:rsidRPr="004E78DE" w:rsidRDefault="00AE6C37" w:rsidP="007C357F">
            <w:pPr>
              <w:widowControl w:val="0"/>
              <w:spacing w:after="0" w:line="240" w:lineRule="auto"/>
              <w:rPr>
                <w:sz w:val="20"/>
              </w:rPr>
            </w:pPr>
            <w:r w:rsidRPr="004E78DE">
              <w:rPr>
                <w:sz w:val="20"/>
              </w:rPr>
              <w:t>1000</w:t>
            </w:r>
          </w:p>
        </w:tc>
        <w:tc>
          <w:tcPr>
            <w:tcW w:w="1622" w:type="dxa"/>
          </w:tcPr>
          <w:p w:rsidR="00AE6C37" w:rsidRPr="004E78DE" w:rsidRDefault="00AE6C37" w:rsidP="007C357F">
            <w:pPr>
              <w:widowControl w:val="0"/>
              <w:spacing w:after="0" w:line="240" w:lineRule="auto"/>
              <w:rPr>
                <w:sz w:val="20"/>
              </w:rPr>
            </w:pPr>
            <w:r w:rsidRPr="004E78DE">
              <w:rPr>
                <w:sz w:val="20"/>
              </w:rPr>
              <w:t>Сухой остаток</w:t>
            </w:r>
          </w:p>
        </w:tc>
        <w:tc>
          <w:tcPr>
            <w:tcW w:w="2040" w:type="dxa"/>
          </w:tcPr>
          <w:p w:rsidR="00AE6C37" w:rsidRPr="004E78DE" w:rsidRDefault="00AE6C37" w:rsidP="007C357F">
            <w:pPr>
              <w:widowControl w:val="0"/>
              <w:spacing w:after="0" w:line="240" w:lineRule="auto"/>
              <w:rPr>
                <w:sz w:val="20"/>
              </w:rPr>
            </w:pPr>
            <w:r w:rsidRPr="004E78DE">
              <w:rPr>
                <w:sz w:val="20"/>
              </w:rPr>
              <w:t>953+76</w:t>
            </w:r>
          </w:p>
        </w:tc>
        <w:tc>
          <w:tcPr>
            <w:tcW w:w="1923" w:type="dxa"/>
            <w:gridSpan w:val="2"/>
          </w:tcPr>
          <w:p w:rsidR="00AE6C37" w:rsidRPr="004E78DE" w:rsidRDefault="00AE6C37" w:rsidP="007C357F">
            <w:pPr>
              <w:widowControl w:val="0"/>
              <w:spacing w:after="0" w:line="240" w:lineRule="auto"/>
              <w:rPr>
                <w:sz w:val="20"/>
              </w:rPr>
            </w:pPr>
            <w:r w:rsidRPr="004E78DE">
              <w:rPr>
                <w:sz w:val="20"/>
              </w:rPr>
              <w:t>896+ 72</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6</w:t>
            </w:r>
          </w:p>
        </w:tc>
        <w:tc>
          <w:tcPr>
            <w:tcW w:w="1067" w:type="dxa"/>
          </w:tcPr>
          <w:p w:rsidR="00AE6C37" w:rsidRPr="004E78DE" w:rsidRDefault="00AE6C37" w:rsidP="007C357F">
            <w:pPr>
              <w:widowControl w:val="0"/>
              <w:spacing w:after="0" w:line="240" w:lineRule="auto"/>
              <w:rPr>
                <w:sz w:val="20"/>
              </w:rPr>
            </w:pPr>
          </w:p>
        </w:tc>
        <w:tc>
          <w:tcPr>
            <w:tcW w:w="1622" w:type="dxa"/>
          </w:tcPr>
          <w:p w:rsidR="00AE6C37" w:rsidRPr="004E78DE" w:rsidRDefault="00AE6C37" w:rsidP="007C357F">
            <w:pPr>
              <w:widowControl w:val="0"/>
              <w:spacing w:after="0" w:line="240" w:lineRule="auto"/>
              <w:rPr>
                <w:sz w:val="20"/>
              </w:rPr>
            </w:pPr>
            <w:r w:rsidRPr="004E78DE">
              <w:rPr>
                <w:sz w:val="20"/>
              </w:rPr>
              <w:t>Растворен. кислород</w:t>
            </w:r>
          </w:p>
        </w:tc>
        <w:tc>
          <w:tcPr>
            <w:tcW w:w="2040" w:type="dxa"/>
          </w:tcPr>
          <w:p w:rsidR="00AE6C37" w:rsidRPr="004E78DE" w:rsidRDefault="00AE6C37" w:rsidP="007C357F">
            <w:pPr>
              <w:widowControl w:val="0"/>
              <w:spacing w:after="0" w:line="240" w:lineRule="auto"/>
              <w:rPr>
                <w:sz w:val="20"/>
              </w:rPr>
            </w:pPr>
          </w:p>
        </w:tc>
        <w:tc>
          <w:tcPr>
            <w:tcW w:w="1923" w:type="dxa"/>
            <w:gridSpan w:val="2"/>
          </w:tcPr>
          <w:p w:rsidR="00AE6C37" w:rsidRPr="004E78DE" w:rsidRDefault="00AE6C37" w:rsidP="007C357F">
            <w:pPr>
              <w:widowControl w:val="0"/>
              <w:spacing w:after="0" w:line="240" w:lineRule="auto"/>
              <w:rPr>
                <w:sz w:val="20"/>
              </w:rPr>
            </w:pPr>
            <w:r w:rsidRPr="004E78DE">
              <w:rPr>
                <w:sz w:val="20"/>
              </w:rPr>
              <w:t>8,0+0,1</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7</w:t>
            </w:r>
          </w:p>
        </w:tc>
        <w:tc>
          <w:tcPr>
            <w:tcW w:w="1067" w:type="dxa"/>
          </w:tcPr>
          <w:p w:rsidR="00AE6C37" w:rsidRPr="004E78DE" w:rsidRDefault="00AE6C37" w:rsidP="007C357F">
            <w:pPr>
              <w:widowControl w:val="0"/>
              <w:spacing w:after="0" w:line="240" w:lineRule="auto"/>
              <w:rPr>
                <w:sz w:val="20"/>
              </w:rPr>
            </w:pPr>
            <w:r w:rsidRPr="004E78DE">
              <w:rPr>
                <w:sz w:val="20"/>
              </w:rPr>
              <w:t>15</w:t>
            </w:r>
          </w:p>
        </w:tc>
        <w:tc>
          <w:tcPr>
            <w:tcW w:w="1622" w:type="dxa"/>
          </w:tcPr>
          <w:p w:rsidR="00AE6C37" w:rsidRPr="004E78DE" w:rsidRDefault="00AE6C37" w:rsidP="007C357F">
            <w:pPr>
              <w:widowControl w:val="0"/>
              <w:spacing w:after="0" w:line="240" w:lineRule="auto"/>
              <w:rPr>
                <w:sz w:val="20"/>
              </w:rPr>
            </w:pPr>
            <w:r w:rsidRPr="004E78DE">
              <w:rPr>
                <w:sz w:val="20"/>
              </w:rPr>
              <w:t>ХПК</w:t>
            </w:r>
          </w:p>
        </w:tc>
        <w:tc>
          <w:tcPr>
            <w:tcW w:w="2040" w:type="dxa"/>
          </w:tcPr>
          <w:p w:rsidR="00AE6C37" w:rsidRPr="004E78DE" w:rsidRDefault="00AE6C37" w:rsidP="007C357F">
            <w:pPr>
              <w:widowControl w:val="0"/>
              <w:spacing w:after="0" w:line="240" w:lineRule="auto"/>
              <w:rPr>
                <w:sz w:val="20"/>
              </w:rPr>
            </w:pPr>
            <w:r w:rsidRPr="004E78DE">
              <w:rPr>
                <w:sz w:val="20"/>
              </w:rPr>
              <w:t>295,3+44,3</w:t>
            </w:r>
          </w:p>
        </w:tc>
        <w:tc>
          <w:tcPr>
            <w:tcW w:w="1923" w:type="dxa"/>
            <w:gridSpan w:val="2"/>
          </w:tcPr>
          <w:p w:rsidR="00AE6C37" w:rsidRPr="004E78DE" w:rsidRDefault="00AE6C37" w:rsidP="007C357F">
            <w:pPr>
              <w:widowControl w:val="0"/>
              <w:spacing w:after="0" w:line="240" w:lineRule="auto"/>
              <w:rPr>
                <w:sz w:val="20"/>
              </w:rPr>
            </w:pPr>
            <w:r w:rsidRPr="004E78DE">
              <w:rPr>
                <w:sz w:val="20"/>
              </w:rPr>
              <w:t>25+5</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8</w:t>
            </w:r>
          </w:p>
        </w:tc>
        <w:tc>
          <w:tcPr>
            <w:tcW w:w="1067" w:type="dxa"/>
          </w:tcPr>
          <w:p w:rsidR="00AE6C37" w:rsidRPr="004E78DE" w:rsidRDefault="00AE6C37" w:rsidP="007C357F">
            <w:pPr>
              <w:widowControl w:val="0"/>
              <w:spacing w:after="0" w:line="240" w:lineRule="auto"/>
              <w:rPr>
                <w:sz w:val="20"/>
              </w:rPr>
            </w:pPr>
            <w:r w:rsidRPr="004E78DE">
              <w:rPr>
                <w:sz w:val="20"/>
              </w:rPr>
              <w:t>2,1</w:t>
            </w:r>
          </w:p>
        </w:tc>
        <w:tc>
          <w:tcPr>
            <w:tcW w:w="1622" w:type="dxa"/>
          </w:tcPr>
          <w:p w:rsidR="00AE6C37" w:rsidRPr="004E78DE" w:rsidRDefault="00AE6C37" w:rsidP="007C357F">
            <w:pPr>
              <w:widowControl w:val="0"/>
              <w:spacing w:after="0" w:line="240" w:lineRule="auto"/>
              <w:rPr>
                <w:sz w:val="20"/>
              </w:rPr>
            </w:pPr>
            <w:r w:rsidRPr="004E78DE">
              <w:rPr>
                <w:sz w:val="20"/>
              </w:rPr>
              <w:t>БПК5.</w:t>
            </w:r>
          </w:p>
        </w:tc>
        <w:tc>
          <w:tcPr>
            <w:tcW w:w="2040" w:type="dxa"/>
          </w:tcPr>
          <w:p w:rsidR="00AE6C37" w:rsidRPr="004E78DE" w:rsidRDefault="00AE6C37" w:rsidP="007C357F">
            <w:pPr>
              <w:widowControl w:val="0"/>
              <w:spacing w:after="0" w:line="240" w:lineRule="auto"/>
              <w:rPr>
                <w:sz w:val="20"/>
              </w:rPr>
            </w:pPr>
            <w:r w:rsidRPr="004E78DE">
              <w:rPr>
                <w:sz w:val="20"/>
              </w:rPr>
              <w:t>160,3+22,4</w:t>
            </w:r>
          </w:p>
        </w:tc>
        <w:tc>
          <w:tcPr>
            <w:tcW w:w="1923" w:type="dxa"/>
            <w:gridSpan w:val="2"/>
          </w:tcPr>
          <w:p w:rsidR="00AE6C37" w:rsidRPr="004E78DE" w:rsidRDefault="00AE6C37" w:rsidP="007C357F">
            <w:pPr>
              <w:widowControl w:val="0"/>
              <w:spacing w:after="0" w:line="240" w:lineRule="auto"/>
              <w:rPr>
                <w:sz w:val="20"/>
              </w:rPr>
            </w:pPr>
            <w:r w:rsidRPr="004E78DE">
              <w:rPr>
                <w:sz w:val="20"/>
              </w:rPr>
              <w:t>11,8+1,7</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9</w:t>
            </w:r>
          </w:p>
        </w:tc>
        <w:tc>
          <w:tcPr>
            <w:tcW w:w="1067" w:type="dxa"/>
          </w:tcPr>
          <w:p w:rsidR="00AE6C37" w:rsidRPr="004E78DE" w:rsidRDefault="00AE6C37" w:rsidP="007C357F">
            <w:pPr>
              <w:widowControl w:val="0"/>
              <w:spacing w:after="0" w:line="240" w:lineRule="auto"/>
              <w:rPr>
                <w:sz w:val="20"/>
              </w:rPr>
            </w:pPr>
            <w:r w:rsidRPr="004E78DE">
              <w:rPr>
                <w:sz w:val="20"/>
              </w:rPr>
              <w:t>0,5</w:t>
            </w:r>
          </w:p>
        </w:tc>
        <w:tc>
          <w:tcPr>
            <w:tcW w:w="1622" w:type="dxa"/>
          </w:tcPr>
          <w:p w:rsidR="00AE6C37" w:rsidRPr="004E78DE" w:rsidRDefault="00AE6C37" w:rsidP="007C357F">
            <w:pPr>
              <w:widowControl w:val="0"/>
              <w:spacing w:after="0" w:line="240" w:lineRule="auto"/>
              <w:rPr>
                <w:sz w:val="20"/>
              </w:rPr>
            </w:pPr>
            <w:r w:rsidRPr="004E78DE">
              <w:rPr>
                <w:sz w:val="20"/>
              </w:rPr>
              <w:t xml:space="preserve">Ион аммония </w:t>
            </w:r>
          </w:p>
        </w:tc>
        <w:tc>
          <w:tcPr>
            <w:tcW w:w="2040" w:type="dxa"/>
          </w:tcPr>
          <w:p w:rsidR="00AE6C37" w:rsidRPr="004E78DE" w:rsidRDefault="00AE6C37" w:rsidP="007C357F">
            <w:pPr>
              <w:widowControl w:val="0"/>
              <w:spacing w:after="0" w:line="240" w:lineRule="auto"/>
              <w:rPr>
                <w:sz w:val="20"/>
              </w:rPr>
            </w:pPr>
            <w:r w:rsidRPr="004E78DE">
              <w:rPr>
                <w:sz w:val="20"/>
              </w:rPr>
              <w:t>46,2+9,7</w:t>
            </w:r>
          </w:p>
        </w:tc>
        <w:tc>
          <w:tcPr>
            <w:tcW w:w="1923" w:type="dxa"/>
            <w:gridSpan w:val="2"/>
          </w:tcPr>
          <w:p w:rsidR="00AE6C37" w:rsidRPr="004E78DE" w:rsidRDefault="00AE6C37" w:rsidP="007C357F">
            <w:pPr>
              <w:widowControl w:val="0"/>
              <w:spacing w:after="0" w:line="240" w:lineRule="auto"/>
              <w:rPr>
                <w:sz w:val="20"/>
              </w:rPr>
            </w:pPr>
            <w:r w:rsidRPr="004E78DE">
              <w:rPr>
                <w:sz w:val="20"/>
              </w:rPr>
              <w:t>1,8+0,4</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10</w:t>
            </w:r>
          </w:p>
        </w:tc>
        <w:tc>
          <w:tcPr>
            <w:tcW w:w="1067" w:type="dxa"/>
          </w:tcPr>
          <w:p w:rsidR="00AE6C37" w:rsidRPr="004E78DE" w:rsidRDefault="00AE6C37" w:rsidP="007C357F">
            <w:pPr>
              <w:widowControl w:val="0"/>
              <w:spacing w:after="0" w:line="240" w:lineRule="auto"/>
              <w:rPr>
                <w:sz w:val="20"/>
              </w:rPr>
            </w:pPr>
            <w:r w:rsidRPr="004E78DE">
              <w:rPr>
                <w:sz w:val="20"/>
              </w:rPr>
              <w:t>40,0</w:t>
            </w:r>
          </w:p>
        </w:tc>
        <w:tc>
          <w:tcPr>
            <w:tcW w:w="1622" w:type="dxa"/>
          </w:tcPr>
          <w:p w:rsidR="00AE6C37" w:rsidRPr="004E78DE" w:rsidRDefault="00AE6C37" w:rsidP="007C357F">
            <w:pPr>
              <w:widowControl w:val="0"/>
              <w:spacing w:after="0" w:line="240" w:lineRule="auto"/>
              <w:rPr>
                <w:sz w:val="20"/>
              </w:rPr>
            </w:pPr>
            <w:r w:rsidRPr="004E78DE">
              <w:rPr>
                <w:sz w:val="20"/>
              </w:rPr>
              <w:t xml:space="preserve">Нитрат ион </w:t>
            </w:r>
          </w:p>
        </w:tc>
        <w:tc>
          <w:tcPr>
            <w:tcW w:w="2040" w:type="dxa"/>
          </w:tcPr>
          <w:p w:rsidR="00AE6C37" w:rsidRPr="004E78DE" w:rsidRDefault="00AE6C37" w:rsidP="007C357F">
            <w:pPr>
              <w:widowControl w:val="0"/>
              <w:spacing w:after="0" w:line="240" w:lineRule="auto"/>
              <w:rPr>
                <w:sz w:val="20"/>
              </w:rPr>
            </w:pPr>
            <w:r w:rsidRPr="004E78DE">
              <w:rPr>
                <w:sz w:val="20"/>
              </w:rPr>
              <w:t>1,4+0,4</w:t>
            </w:r>
          </w:p>
        </w:tc>
        <w:tc>
          <w:tcPr>
            <w:tcW w:w="1923" w:type="dxa"/>
            <w:gridSpan w:val="2"/>
          </w:tcPr>
          <w:p w:rsidR="00AE6C37" w:rsidRPr="004E78DE" w:rsidRDefault="00AE6C37" w:rsidP="007C357F">
            <w:pPr>
              <w:widowControl w:val="0"/>
              <w:spacing w:after="0" w:line="240" w:lineRule="auto"/>
              <w:rPr>
                <w:sz w:val="20"/>
              </w:rPr>
            </w:pPr>
            <w:r w:rsidRPr="004E78DE">
              <w:rPr>
                <w:sz w:val="20"/>
              </w:rPr>
              <w:t>37,3+8,2</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11</w:t>
            </w:r>
          </w:p>
        </w:tc>
        <w:tc>
          <w:tcPr>
            <w:tcW w:w="1067" w:type="dxa"/>
          </w:tcPr>
          <w:p w:rsidR="00AE6C37" w:rsidRPr="004E78DE" w:rsidRDefault="00AE6C37" w:rsidP="007C357F">
            <w:pPr>
              <w:widowControl w:val="0"/>
              <w:spacing w:after="0" w:line="240" w:lineRule="auto"/>
              <w:rPr>
                <w:sz w:val="20"/>
              </w:rPr>
            </w:pPr>
            <w:r w:rsidRPr="004E78DE">
              <w:rPr>
                <w:sz w:val="20"/>
              </w:rPr>
              <w:t>0,08</w:t>
            </w:r>
          </w:p>
        </w:tc>
        <w:tc>
          <w:tcPr>
            <w:tcW w:w="1622" w:type="dxa"/>
          </w:tcPr>
          <w:p w:rsidR="00AE6C37" w:rsidRPr="004E78DE" w:rsidRDefault="00AE6C37" w:rsidP="007C357F">
            <w:pPr>
              <w:widowControl w:val="0"/>
              <w:spacing w:after="0" w:line="240" w:lineRule="auto"/>
              <w:rPr>
                <w:sz w:val="20"/>
              </w:rPr>
            </w:pPr>
            <w:r w:rsidRPr="004E78DE">
              <w:rPr>
                <w:sz w:val="20"/>
              </w:rPr>
              <w:t xml:space="preserve">Нитрит ион </w:t>
            </w:r>
          </w:p>
        </w:tc>
        <w:tc>
          <w:tcPr>
            <w:tcW w:w="2040" w:type="dxa"/>
          </w:tcPr>
          <w:p w:rsidR="00AE6C37" w:rsidRPr="004E78DE" w:rsidRDefault="00AE6C37" w:rsidP="007C357F">
            <w:pPr>
              <w:widowControl w:val="0"/>
              <w:spacing w:after="0" w:line="240" w:lineRule="auto"/>
              <w:rPr>
                <w:sz w:val="20"/>
              </w:rPr>
            </w:pPr>
            <w:r w:rsidRPr="004E78DE">
              <w:rPr>
                <w:sz w:val="20"/>
              </w:rPr>
              <w:t>0,05+0,03</w:t>
            </w:r>
          </w:p>
        </w:tc>
        <w:tc>
          <w:tcPr>
            <w:tcW w:w="1923" w:type="dxa"/>
            <w:gridSpan w:val="2"/>
          </w:tcPr>
          <w:p w:rsidR="00AE6C37" w:rsidRPr="004E78DE" w:rsidRDefault="00AE6C37" w:rsidP="007C357F">
            <w:pPr>
              <w:widowControl w:val="0"/>
              <w:spacing w:after="0" w:line="240" w:lineRule="auto"/>
              <w:rPr>
                <w:sz w:val="20"/>
              </w:rPr>
            </w:pPr>
            <w:r w:rsidRPr="004E78DE">
              <w:rPr>
                <w:sz w:val="20"/>
              </w:rPr>
              <w:t>0,26+0,09</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12</w:t>
            </w:r>
          </w:p>
        </w:tc>
        <w:tc>
          <w:tcPr>
            <w:tcW w:w="1067" w:type="dxa"/>
          </w:tcPr>
          <w:p w:rsidR="00AE6C37" w:rsidRPr="004E78DE" w:rsidRDefault="00AE6C37" w:rsidP="007C357F">
            <w:pPr>
              <w:widowControl w:val="0"/>
              <w:spacing w:after="0" w:line="240" w:lineRule="auto"/>
              <w:rPr>
                <w:sz w:val="20"/>
              </w:rPr>
            </w:pPr>
            <w:r w:rsidRPr="004E78DE">
              <w:rPr>
                <w:sz w:val="20"/>
              </w:rPr>
              <w:t>0,6</w:t>
            </w:r>
          </w:p>
        </w:tc>
        <w:tc>
          <w:tcPr>
            <w:tcW w:w="1622" w:type="dxa"/>
          </w:tcPr>
          <w:p w:rsidR="00AE6C37" w:rsidRPr="004E78DE" w:rsidRDefault="00AE6C37" w:rsidP="007C357F">
            <w:pPr>
              <w:widowControl w:val="0"/>
              <w:spacing w:after="0" w:line="240" w:lineRule="auto"/>
              <w:rPr>
                <w:sz w:val="20"/>
              </w:rPr>
            </w:pPr>
            <w:r w:rsidRPr="004E78DE">
              <w:rPr>
                <w:sz w:val="20"/>
              </w:rPr>
              <w:t xml:space="preserve">Фосфат ион </w:t>
            </w:r>
          </w:p>
        </w:tc>
        <w:tc>
          <w:tcPr>
            <w:tcW w:w="2040" w:type="dxa"/>
          </w:tcPr>
          <w:p w:rsidR="00AE6C37" w:rsidRPr="004E78DE" w:rsidRDefault="00AE6C37" w:rsidP="007C357F">
            <w:pPr>
              <w:widowControl w:val="0"/>
              <w:spacing w:after="0" w:line="240" w:lineRule="auto"/>
              <w:rPr>
                <w:sz w:val="20"/>
              </w:rPr>
            </w:pPr>
            <w:r w:rsidRPr="004E78DE">
              <w:rPr>
                <w:sz w:val="20"/>
              </w:rPr>
              <w:t>11,8+1,4</w:t>
            </w:r>
          </w:p>
        </w:tc>
        <w:tc>
          <w:tcPr>
            <w:tcW w:w="1923" w:type="dxa"/>
            <w:gridSpan w:val="2"/>
          </w:tcPr>
          <w:p w:rsidR="00AE6C37" w:rsidRPr="004E78DE" w:rsidRDefault="00AE6C37" w:rsidP="007C357F">
            <w:pPr>
              <w:widowControl w:val="0"/>
              <w:spacing w:after="0" w:line="240" w:lineRule="auto"/>
              <w:rPr>
                <w:sz w:val="20"/>
              </w:rPr>
            </w:pPr>
            <w:r w:rsidRPr="004E78DE">
              <w:rPr>
                <w:sz w:val="20"/>
              </w:rPr>
              <w:t>0,39+0,06</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13</w:t>
            </w:r>
          </w:p>
        </w:tc>
        <w:tc>
          <w:tcPr>
            <w:tcW w:w="1067" w:type="dxa"/>
          </w:tcPr>
          <w:p w:rsidR="00AE6C37" w:rsidRPr="004E78DE" w:rsidRDefault="00AE6C37" w:rsidP="007C357F">
            <w:pPr>
              <w:widowControl w:val="0"/>
              <w:spacing w:after="0" w:line="240" w:lineRule="auto"/>
              <w:rPr>
                <w:sz w:val="20"/>
              </w:rPr>
            </w:pPr>
            <w:r w:rsidRPr="004E78DE">
              <w:rPr>
                <w:sz w:val="20"/>
              </w:rPr>
              <w:t>298,7</w:t>
            </w:r>
          </w:p>
        </w:tc>
        <w:tc>
          <w:tcPr>
            <w:tcW w:w="1622" w:type="dxa"/>
          </w:tcPr>
          <w:p w:rsidR="00AE6C37" w:rsidRPr="004E78DE" w:rsidRDefault="00AE6C37" w:rsidP="007C357F">
            <w:pPr>
              <w:widowControl w:val="0"/>
              <w:spacing w:after="0" w:line="240" w:lineRule="auto"/>
              <w:rPr>
                <w:sz w:val="20"/>
              </w:rPr>
            </w:pPr>
            <w:r w:rsidRPr="004E78DE">
              <w:rPr>
                <w:sz w:val="20"/>
              </w:rPr>
              <w:t xml:space="preserve">Хлорид ион </w:t>
            </w:r>
          </w:p>
        </w:tc>
        <w:tc>
          <w:tcPr>
            <w:tcW w:w="2040" w:type="dxa"/>
          </w:tcPr>
          <w:p w:rsidR="00AE6C37" w:rsidRPr="004E78DE" w:rsidRDefault="00AE6C37" w:rsidP="007C357F">
            <w:pPr>
              <w:widowControl w:val="0"/>
              <w:spacing w:after="0" w:line="240" w:lineRule="auto"/>
              <w:rPr>
                <w:sz w:val="20"/>
              </w:rPr>
            </w:pPr>
            <w:r w:rsidRPr="004E78DE">
              <w:rPr>
                <w:sz w:val="20"/>
              </w:rPr>
              <w:t>210+17</w:t>
            </w:r>
          </w:p>
        </w:tc>
        <w:tc>
          <w:tcPr>
            <w:tcW w:w="1923" w:type="dxa"/>
            <w:gridSpan w:val="2"/>
          </w:tcPr>
          <w:p w:rsidR="00AE6C37" w:rsidRPr="004E78DE" w:rsidRDefault="00AE6C37" w:rsidP="007C357F">
            <w:pPr>
              <w:widowControl w:val="0"/>
              <w:spacing w:after="0" w:line="240" w:lineRule="auto"/>
              <w:rPr>
                <w:sz w:val="20"/>
              </w:rPr>
            </w:pPr>
            <w:r w:rsidRPr="004E78DE">
              <w:rPr>
                <w:sz w:val="20"/>
              </w:rPr>
              <w:t>185,3+14,8</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14</w:t>
            </w:r>
          </w:p>
        </w:tc>
        <w:tc>
          <w:tcPr>
            <w:tcW w:w="1067" w:type="dxa"/>
          </w:tcPr>
          <w:p w:rsidR="00AE6C37" w:rsidRPr="004E78DE" w:rsidRDefault="00AE6C37" w:rsidP="007C357F">
            <w:pPr>
              <w:widowControl w:val="0"/>
              <w:spacing w:after="0" w:line="240" w:lineRule="auto"/>
              <w:rPr>
                <w:sz w:val="20"/>
              </w:rPr>
            </w:pPr>
            <w:r w:rsidRPr="004E78DE">
              <w:rPr>
                <w:sz w:val="20"/>
              </w:rPr>
              <w:t>100</w:t>
            </w:r>
          </w:p>
        </w:tc>
        <w:tc>
          <w:tcPr>
            <w:tcW w:w="1622" w:type="dxa"/>
          </w:tcPr>
          <w:p w:rsidR="00AE6C37" w:rsidRPr="004E78DE" w:rsidRDefault="00AE6C37" w:rsidP="007C357F">
            <w:pPr>
              <w:widowControl w:val="0"/>
              <w:spacing w:after="0" w:line="240" w:lineRule="auto"/>
              <w:rPr>
                <w:sz w:val="20"/>
              </w:rPr>
            </w:pPr>
            <w:r w:rsidRPr="004E78DE">
              <w:rPr>
                <w:sz w:val="20"/>
              </w:rPr>
              <w:t xml:space="preserve">Сульфат ион </w:t>
            </w:r>
          </w:p>
        </w:tc>
        <w:tc>
          <w:tcPr>
            <w:tcW w:w="2040" w:type="dxa"/>
          </w:tcPr>
          <w:p w:rsidR="00AE6C37" w:rsidRPr="004E78DE" w:rsidRDefault="00AE6C37" w:rsidP="007C357F">
            <w:pPr>
              <w:widowControl w:val="0"/>
              <w:spacing w:after="0" w:line="240" w:lineRule="auto"/>
              <w:rPr>
                <w:sz w:val="20"/>
              </w:rPr>
            </w:pPr>
            <w:r w:rsidRPr="004E78DE">
              <w:rPr>
                <w:sz w:val="20"/>
              </w:rPr>
              <w:t>104+14</w:t>
            </w:r>
          </w:p>
        </w:tc>
        <w:tc>
          <w:tcPr>
            <w:tcW w:w="1923" w:type="dxa"/>
            <w:gridSpan w:val="2"/>
          </w:tcPr>
          <w:p w:rsidR="00AE6C37" w:rsidRPr="004E78DE" w:rsidRDefault="00AE6C37" w:rsidP="007C357F">
            <w:pPr>
              <w:widowControl w:val="0"/>
              <w:spacing w:after="0" w:line="240" w:lineRule="auto"/>
              <w:rPr>
                <w:sz w:val="20"/>
              </w:rPr>
            </w:pPr>
            <w:r w:rsidRPr="004E78DE">
              <w:rPr>
                <w:sz w:val="20"/>
              </w:rPr>
              <w:t>90+12</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15</w:t>
            </w:r>
          </w:p>
        </w:tc>
        <w:tc>
          <w:tcPr>
            <w:tcW w:w="1067" w:type="dxa"/>
          </w:tcPr>
          <w:p w:rsidR="00AE6C37" w:rsidRPr="004E78DE" w:rsidRDefault="00AE6C37" w:rsidP="007C357F">
            <w:pPr>
              <w:widowControl w:val="0"/>
              <w:spacing w:after="0" w:line="240" w:lineRule="auto"/>
              <w:rPr>
                <w:sz w:val="20"/>
              </w:rPr>
            </w:pPr>
            <w:r w:rsidRPr="004E78DE">
              <w:rPr>
                <w:sz w:val="20"/>
              </w:rPr>
              <w:t>0,1</w:t>
            </w:r>
          </w:p>
        </w:tc>
        <w:tc>
          <w:tcPr>
            <w:tcW w:w="1622" w:type="dxa"/>
          </w:tcPr>
          <w:p w:rsidR="00AE6C37" w:rsidRPr="004E78DE" w:rsidRDefault="00AE6C37" w:rsidP="007C357F">
            <w:pPr>
              <w:widowControl w:val="0"/>
              <w:spacing w:after="0" w:line="240" w:lineRule="auto"/>
              <w:rPr>
                <w:sz w:val="20"/>
              </w:rPr>
            </w:pPr>
            <w:r w:rsidRPr="004E78DE">
              <w:rPr>
                <w:sz w:val="20"/>
              </w:rPr>
              <w:t>АПАВ</w:t>
            </w:r>
          </w:p>
        </w:tc>
        <w:tc>
          <w:tcPr>
            <w:tcW w:w="2040" w:type="dxa"/>
          </w:tcPr>
          <w:p w:rsidR="00AE6C37" w:rsidRPr="004E78DE" w:rsidRDefault="00AE6C37" w:rsidP="007C357F">
            <w:pPr>
              <w:widowControl w:val="0"/>
              <w:spacing w:after="0" w:line="240" w:lineRule="auto"/>
              <w:rPr>
                <w:sz w:val="20"/>
              </w:rPr>
            </w:pPr>
            <w:r w:rsidRPr="004E78DE">
              <w:rPr>
                <w:sz w:val="20"/>
              </w:rPr>
              <w:t>3,2+0,8</w:t>
            </w:r>
          </w:p>
        </w:tc>
        <w:tc>
          <w:tcPr>
            <w:tcW w:w="1923" w:type="dxa"/>
            <w:gridSpan w:val="2"/>
          </w:tcPr>
          <w:p w:rsidR="00AE6C37" w:rsidRPr="004E78DE" w:rsidRDefault="00AE6C37" w:rsidP="007C357F">
            <w:pPr>
              <w:widowControl w:val="0"/>
              <w:spacing w:after="0" w:line="240" w:lineRule="auto"/>
              <w:rPr>
                <w:sz w:val="20"/>
              </w:rPr>
            </w:pPr>
            <w:r w:rsidRPr="004E78DE">
              <w:rPr>
                <w:sz w:val="20"/>
              </w:rPr>
              <w:t>0,23+0,07</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16</w:t>
            </w:r>
          </w:p>
        </w:tc>
        <w:tc>
          <w:tcPr>
            <w:tcW w:w="1067" w:type="dxa"/>
          </w:tcPr>
          <w:p w:rsidR="00AE6C37" w:rsidRPr="004E78DE" w:rsidRDefault="00AE6C37" w:rsidP="007C357F">
            <w:pPr>
              <w:widowControl w:val="0"/>
              <w:spacing w:after="0" w:line="240" w:lineRule="auto"/>
              <w:rPr>
                <w:sz w:val="20"/>
              </w:rPr>
            </w:pPr>
            <w:r w:rsidRPr="004E78DE">
              <w:rPr>
                <w:sz w:val="20"/>
              </w:rPr>
              <w:t>0,05</w:t>
            </w:r>
          </w:p>
        </w:tc>
        <w:tc>
          <w:tcPr>
            <w:tcW w:w="1622" w:type="dxa"/>
          </w:tcPr>
          <w:p w:rsidR="00AE6C37" w:rsidRPr="004E78DE" w:rsidRDefault="00AE6C37" w:rsidP="007C357F">
            <w:pPr>
              <w:widowControl w:val="0"/>
              <w:spacing w:after="0" w:line="240" w:lineRule="auto"/>
              <w:rPr>
                <w:sz w:val="20"/>
                <w:szCs w:val="20"/>
              </w:rPr>
            </w:pPr>
            <w:r w:rsidRPr="004E78DE">
              <w:rPr>
                <w:sz w:val="20"/>
                <w:szCs w:val="20"/>
              </w:rPr>
              <w:t xml:space="preserve">Нефтепродукты </w:t>
            </w:r>
          </w:p>
        </w:tc>
        <w:tc>
          <w:tcPr>
            <w:tcW w:w="2040" w:type="dxa"/>
          </w:tcPr>
          <w:p w:rsidR="00AE6C37" w:rsidRPr="004E78DE" w:rsidRDefault="00AE6C37" w:rsidP="007C357F">
            <w:pPr>
              <w:widowControl w:val="0"/>
              <w:spacing w:after="0" w:line="240" w:lineRule="auto"/>
              <w:rPr>
                <w:sz w:val="20"/>
              </w:rPr>
            </w:pPr>
            <w:r w:rsidRPr="004E78DE">
              <w:rPr>
                <w:sz w:val="20"/>
              </w:rPr>
              <w:t>0,9+0,2</w:t>
            </w:r>
          </w:p>
        </w:tc>
        <w:tc>
          <w:tcPr>
            <w:tcW w:w="1923" w:type="dxa"/>
            <w:gridSpan w:val="2"/>
          </w:tcPr>
          <w:p w:rsidR="00AE6C37" w:rsidRPr="004E78DE" w:rsidRDefault="00AE6C37" w:rsidP="007C357F">
            <w:pPr>
              <w:widowControl w:val="0"/>
              <w:spacing w:after="0" w:line="240" w:lineRule="auto"/>
              <w:rPr>
                <w:sz w:val="20"/>
              </w:rPr>
            </w:pPr>
            <w:r w:rsidRPr="004E78DE">
              <w:rPr>
                <w:sz w:val="20"/>
              </w:rPr>
              <w:t>0,03+0,01</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vMerge w:val="restart"/>
          </w:tcPr>
          <w:p w:rsidR="00AE6C37" w:rsidRPr="004E78DE" w:rsidRDefault="00AE6C37" w:rsidP="007C357F">
            <w:pPr>
              <w:widowControl w:val="0"/>
              <w:spacing w:after="0" w:line="240" w:lineRule="auto"/>
              <w:rPr>
                <w:sz w:val="20"/>
              </w:rPr>
            </w:pPr>
            <w:r w:rsidRPr="004E78DE">
              <w:rPr>
                <w:sz w:val="20"/>
              </w:rPr>
              <w:t>№</w:t>
            </w:r>
          </w:p>
        </w:tc>
        <w:tc>
          <w:tcPr>
            <w:tcW w:w="1067" w:type="dxa"/>
            <w:vMerge w:val="restart"/>
          </w:tcPr>
          <w:p w:rsidR="00AE6C37" w:rsidRPr="004E78DE" w:rsidRDefault="00AE6C37" w:rsidP="007C357F">
            <w:pPr>
              <w:widowControl w:val="0"/>
              <w:spacing w:after="0" w:line="240" w:lineRule="auto"/>
              <w:rPr>
                <w:sz w:val="20"/>
              </w:rPr>
            </w:pPr>
            <w:r w:rsidRPr="004E78DE">
              <w:rPr>
                <w:sz w:val="20"/>
              </w:rPr>
              <w:t>НДС сброса (мг/дм³)</w:t>
            </w:r>
          </w:p>
        </w:tc>
        <w:tc>
          <w:tcPr>
            <w:tcW w:w="1622" w:type="dxa"/>
            <w:vMerge w:val="restart"/>
          </w:tcPr>
          <w:p w:rsidR="00AE6C37" w:rsidRPr="004E78DE" w:rsidRDefault="00AE6C37" w:rsidP="007C357F">
            <w:pPr>
              <w:widowControl w:val="0"/>
              <w:spacing w:after="0" w:line="240" w:lineRule="auto"/>
              <w:rPr>
                <w:sz w:val="20"/>
              </w:rPr>
            </w:pPr>
            <w:r w:rsidRPr="004E78DE">
              <w:rPr>
                <w:sz w:val="20"/>
              </w:rPr>
              <w:t>Определяемые компоненты</w:t>
            </w:r>
          </w:p>
        </w:tc>
        <w:tc>
          <w:tcPr>
            <w:tcW w:w="3963" w:type="dxa"/>
            <w:gridSpan w:val="3"/>
          </w:tcPr>
          <w:p w:rsidR="00AE6C37" w:rsidRPr="004E78DE" w:rsidRDefault="00AE6C37" w:rsidP="007C357F">
            <w:pPr>
              <w:widowControl w:val="0"/>
              <w:spacing w:after="0" w:line="240" w:lineRule="auto"/>
              <w:rPr>
                <w:sz w:val="20"/>
              </w:rPr>
            </w:pPr>
            <w:r w:rsidRPr="004E78DE">
              <w:rPr>
                <w:sz w:val="20"/>
              </w:rPr>
              <w:t xml:space="preserve">Место отбора проб на ОСК </w:t>
            </w:r>
          </w:p>
        </w:tc>
        <w:tc>
          <w:tcPr>
            <w:tcW w:w="2698" w:type="dxa"/>
            <w:gridSpan w:val="2"/>
          </w:tcPr>
          <w:p w:rsidR="00AE6C37" w:rsidRPr="004E78DE" w:rsidRDefault="00AE6C37" w:rsidP="007C357F">
            <w:pPr>
              <w:widowControl w:val="0"/>
              <w:spacing w:after="0" w:line="240" w:lineRule="auto"/>
              <w:rPr>
                <w:sz w:val="20"/>
              </w:rPr>
            </w:pPr>
            <w:r w:rsidRPr="004E78DE">
              <w:rPr>
                <w:sz w:val="20"/>
              </w:rPr>
              <w:t>р. Ишим (сброс сточных вод)</w:t>
            </w:r>
          </w:p>
        </w:tc>
      </w:tr>
      <w:tr w:rsidR="00AE6C37" w:rsidRPr="004E78DE" w:rsidTr="007C357F">
        <w:trPr>
          <w:trHeight w:val="23"/>
          <w:jc w:val="center"/>
        </w:trPr>
        <w:tc>
          <w:tcPr>
            <w:tcW w:w="505" w:type="dxa"/>
            <w:vMerge/>
            <w:vAlign w:val="center"/>
          </w:tcPr>
          <w:p w:rsidR="00AE6C37" w:rsidRPr="004E78DE" w:rsidRDefault="00AE6C37" w:rsidP="007C357F">
            <w:pPr>
              <w:widowControl w:val="0"/>
              <w:spacing w:after="0" w:line="240" w:lineRule="auto"/>
              <w:rPr>
                <w:sz w:val="20"/>
              </w:rPr>
            </w:pPr>
          </w:p>
        </w:tc>
        <w:tc>
          <w:tcPr>
            <w:tcW w:w="1067" w:type="dxa"/>
            <w:vMerge/>
            <w:vAlign w:val="center"/>
          </w:tcPr>
          <w:p w:rsidR="00AE6C37" w:rsidRPr="004E78DE" w:rsidRDefault="00AE6C37" w:rsidP="007C357F">
            <w:pPr>
              <w:widowControl w:val="0"/>
              <w:spacing w:after="0" w:line="240" w:lineRule="auto"/>
              <w:rPr>
                <w:sz w:val="20"/>
              </w:rPr>
            </w:pPr>
          </w:p>
        </w:tc>
        <w:tc>
          <w:tcPr>
            <w:tcW w:w="1622" w:type="dxa"/>
            <w:vMerge/>
            <w:vAlign w:val="center"/>
          </w:tcPr>
          <w:p w:rsidR="00AE6C37" w:rsidRPr="004E78DE" w:rsidRDefault="00AE6C37" w:rsidP="007C357F">
            <w:pPr>
              <w:widowControl w:val="0"/>
              <w:spacing w:after="0" w:line="240" w:lineRule="auto"/>
              <w:rPr>
                <w:sz w:val="20"/>
              </w:rPr>
            </w:pPr>
          </w:p>
        </w:tc>
        <w:tc>
          <w:tcPr>
            <w:tcW w:w="2040" w:type="dxa"/>
          </w:tcPr>
          <w:p w:rsidR="00AE6C37" w:rsidRPr="004E78DE" w:rsidRDefault="00AE6C37" w:rsidP="007C357F">
            <w:pPr>
              <w:widowControl w:val="0"/>
              <w:spacing w:after="0" w:line="240" w:lineRule="auto"/>
              <w:rPr>
                <w:sz w:val="20"/>
              </w:rPr>
            </w:pPr>
            <w:r w:rsidRPr="004E78DE">
              <w:rPr>
                <w:sz w:val="20"/>
              </w:rPr>
              <w:t>До очистки (мг/дм³)</w:t>
            </w:r>
          </w:p>
        </w:tc>
        <w:tc>
          <w:tcPr>
            <w:tcW w:w="1923" w:type="dxa"/>
            <w:gridSpan w:val="2"/>
          </w:tcPr>
          <w:p w:rsidR="00AE6C37" w:rsidRPr="004E78DE" w:rsidRDefault="00AE6C37" w:rsidP="007C357F">
            <w:pPr>
              <w:widowControl w:val="0"/>
              <w:spacing w:after="0" w:line="240" w:lineRule="auto"/>
              <w:rPr>
                <w:sz w:val="20"/>
              </w:rPr>
            </w:pPr>
            <w:r w:rsidRPr="004E78DE">
              <w:rPr>
                <w:sz w:val="20"/>
              </w:rPr>
              <w:t>После очистки (мг/дм³)</w:t>
            </w:r>
          </w:p>
        </w:tc>
        <w:tc>
          <w:tcPr>
            <w:tcW w:w="1269" w:type="dxa"/>
          </w:tcPr>
          <w:p w:rsidR="00AE6C37" w:rsidRPr="004E78DE" w:rsidRDefault="00AE6C37" w:rsidP="007C357F">
            <w:pPr>
              <w:widowControl w:val="0"/>
              <w:spacing w:after="0" w:line="240" w:lineRule="auto"/>
              <w:rPr>
                <w:sz w:val="20"/>
              </w:rPr>
            </w:pPr>
            <w:r w:rsidRPr="004E78DE">
              <w:rPr>
                <w:sz w:val="20"/>
              </w:rPr>
              <w:t>500 м выше сброса (мг/дм³)</w:t>
            </w:r>
          </w:p>
        </w:tc>
        <w:tc>
          <w:tcPr>
            <w:tcW w:w="1429" w:type="dxa"/>
          </w:tcPr>
          <w:p w:rsidR="00AE6C37" w:rsidRPr="004E78DE" w:rsidRDefault="00AE6C37" w:rsidP="007C357F">
            <w:pPr>
              <w:widowControl w:val="0"/>
              <w:spacing w:after="0" w:line="240" w:lineRule="auto"/>
              <w:rPr>
                <w:sz w:val="20"/>
              </w:rPr>
            </w:pPr>
            <w:r w:rsidRPr="004E78DE">
              <w:rPr>
                <w:sz w:val="20"/>
              </w:rPr>
              <w:t>500 м ниже сброса (мг/дм³)</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17</w:t>
            </w:r>
          </w:p>
        </w:tc>
        <w:tc>
          <w:tcPr>
            <w:tcW w:w="1067" w:type="dxa"/>
          </w:tcPr>
          <w:p w:rsidR="00AE6C37" w:rsidRPr="004E78DE" w:rsidRDefault="00AE6C37" w:rsidP="007C357F">
            <w:pPr>
              <w:widowControl w:val="0"/>
              <w:spacing w:after="0" w:line="240" w:lineRule="auto"/>
              <w:rPr>
                <w:sz w:val="20"/>
              </w:rPr>
            </w:pPr>
            <w:r w:rsidRPr="004E78DE">
              <w:rPr>
                <w:sz w:val="20"/>
              </w:rPr>
              <w:t>0,001</w:t>
            </w:r>
          </w:p>
        </w:tc>
        <w:tc>
          <w:tcPr>
            <w:tcW w:w="1622" w:type="dxa"/>
          </w:tcPr>
          <w:p w:rsidR="00AE6C37" w:rsidRPr="004E78DE" w:rsidRDefault="00AE6C37" w:rsidP="007C357F">
            <w:pPr>
              <w:widowControl w:val="0"/>
              <w:spacing w:after="0" w:line="240" w:lineRule="auto"/>
              <w:rPr>
                <w:sz w:val="20"/>
              </w:rPr>
            </w:pPr>
            <w:r w:rsidRPr="004E78DE">
              <w:rPr>
                <w:sz w:val="20"/>
              </w:rPr>
              <w:t xml:space="preserve">Фенол </w:t>
            </w:r>
          </w:p>
        </w:tc>
        <w:tc>
          <w:tcPr>
            <w:tcW w:w="2040" w:type="dxa"/>
          </w:tcPr>
          <w:p w:rsidR="00AE6C37" w:rsidRPr="004E78DE" w:rsidRDefault="00AE6C37" w:rsidP="007C357F">
            <w:pPr>
              <w:widowControl w:val="0"/>
              <w:spacing w:after="0" w:line="240" w:lineRule="auto"/>
              <w:rPr>
                <w:sz w:val="20"/>
              </w:rPr>
            </w:pPr>
          </w:p>
        </w:tc>
        <w:tc>
          <w:tcPr>
            <w:tcW w:w="1923" w:type="dxa"/>
            <w:gridSpan w:val="2"/>
          </w:tcPr>
          <w:p w:rsidR="00AE6C37" w:rsidRPr="004E78DE" w:rsidRDefault="00AE6C37" w:rsidP="007C357F">
            <w:pPr>
              <w:widowControl w:val="0"/>
              <w:spacing w:after="0" w:line="240" w:lineRule="auto"/>
              <w:rPr>
                <w:sz w:val="20"/>
              </w:rPr>
            </w:pPr>
            <w:r w:rsidRPr="004E78DE">
              <w:rPr>
                <w:sz w:val="20"/>
              </w:rPr>
              <w:t>0,0009±0,0003</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18</w:t>
            </w:r>
          </w:p>
        </w:tc>
        <w:tc>
          <w:tcPr>
            <w:tcW w:w="1067" w:type="dxa"/>
          </w:tcPr>
          <w:p w:rsidR="00AE6C37" w:rsidRPr="004E78DE" w:rsidRDefault="00AE6C37" w:rsidP="007C357F">
            <w:pPr>
              <w:widowControl w:val="0"/>
              <w:spacing w:after="0" w:line="240" w:lineRule="auto"/>
              <w:rPr>
                <w:sz w:val="20"/>
              </w:rPr>
            </w:pPr>
            <w:r w:rsidRPr="004E78DE">
              <w:rPr>
                <w:sz w:val="20"/>
              </w:rPr>
              <w:t>0,1</w:t>
            </w:r>
          </w:p>
        </w:tc>
        <w:tc>
          <w:tcPr>
            <w:tcW w:w="1622" w:type="dxa"/>
          </w:tcPr>
          <w:p w:rsidR="00AE6C37" w:rsidRPr="004E78DE" w:rsidRDefault="00AE6C37" w:rsidP="007C357F">
            <w:pPr>
              <w:widowControl w:val="0"/>
              <w:spacing w:after="0" w:line="240" w:lineRule="auto"/>
              <w:rPr>
                <w:sz w:val="20"/>
              </w:rPr>
            </w:pPr>
            <w:r w:rsidRPr="004E78DE">
              <w:rPr>
                <w:sz w:val="20"/>
              </w:rPr>
              <w:t xml:space="preserve">Железо общ. </w:t>
            </w:r>
          </w:p>
        </w:tc>
        <w:tc>
          <w:tcPr>
            <w:tcW w:w="2040" w:type="dxa"/>
          </w:tcPr>
          <w:p w:rsidR="00AE6C37" w:rsidRPr="004E78DE" w:rsidRDefault="00AE6C37" w:rsidP="007C357F">
            <w:pPr>
              <w:widowControl w:val="0"/>
              <w:spacing w:after="0" w:line="240" w:lineRule="auto"/>
              <w:rPr>
                <w:sz w:val="20"/>
              </w:rPr>
            </w:pPr>
            <w:r w:rsidRPr="004E78DE">
              <w:rPr>
                <w:sz w:val="20"/>
              </w:rPr>
              <w:t>1,62+0,21</w:t>
            </w:r>
          </w:p>
        </w:tc>
        <w:tc>
          <w:tcPr>
            <w:tcW w:w="1923" w:type="dxa"/>
            <w:gridSpan w:val="2"/>
          </w:tcPr>
          <w:p w:rsidR="00AE6C37" w:rsidRPr="004E78DE" w:rsidRDefault="00AE6C37" w:rsidP="007C357F">
            <w:pPr>
              <w:widowControl w:val="0"/>
              <w:spacing w:after="0" w:line="240" w:lineRule="auto"/>
              <w:rPr>
                <w:sz w:val="20"/>
              </w:rPr>
            </w:pPr>
            <w:r w:rsidRPr="004E78DE">
              <w:rPr>
                <w:sz w:val="20"/>
              </w:rPr>
              <w:t>0,23+0,05</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19</w:t>
            </w:r>
          </w:p>
        </w:tc>
        <w:tc>
          <w:tcPr>
            <w:tcW w:w="1067" w:type="dxa"/>
          </w:tcPr>
          <w:p w:rsidR="00AE6C37" w:rsidRPr="004E78DE" w:rsidRDefault="00AE6C37" w:rsidP="007C357F">
            <w:pPr>
              <w:widowControl w:val="0"/>
              <w:spacing w:after="0" w:line="240" w:lineRule="auto"/>
              <w:rPr>
                <w:sz w:val="20"/>
              </w:rPr>
            </w:pPr>
            <w:r w:rsidRPr="004E78DE">
              <w:rPr>
                <w:sz w:val="20"/>
              </w:rPr>
              <w:t>0,01</w:t>
            </w:r>
          </w:p>
        </w:tc>
        <w:tc>
          <w:tcPr>
            <w:tcW w:w="1622" w:type="dxa"/>
          </w:tcPr>
          <w:p w:rsidR="00AE6C37" w:rsidRPr="004E78DE" w:rsidRDefault="00AE6C37" w:rsidP="007C357F">
            <w:pPr>
              <w:widowControl w:val="0"/>
              <w:spacing w:after="0" w:line="240" w:lineRule="auto"/>
              <w:rPr>
                <w:sz w:val="20"/>
              </w:rPr>
            </w:pPr>
            <w:r w:rsidRPr="004E78DE">
              <w:rPr>
                <w:sz w:val="20"/>
              </w:rPr>
              <w:t>Цинк</w:t>
            </w:r>
          </w:p>
        </w:tc>
        <w:tc>
          <w:tcPr>
            <w:tcW w:w="2040" w:type="dxa"/>
          </w:tcPr>
          <w:p w:rsidR="00AE6C37" w:rsidRPr="004E78DE" w:rsidRDefault="00AE6C37" w:rsidP="007C357F">
            <w:pPr>
              <w:widowControl w:val="0"/>
              <w:spacing w:after="0" w:line="240" w:lineRule="auto"/>
              <w:rPr>
                <w:sz w:val="20"/>
              </w:rPr>
            </w:pPr>
            <w:r w:rsidRPr="004E78DE">
              <w:rPr>
                <w:sz w:val="20"/>
              </w:rPr>
              <w:t>0,016+0,05</w:t>
            </w:r>
          </w:p>
        </w:tc>
        <w:tc>
          <w:tcPr>
            <w:tcW w:w="1923" w:type="dxa"/>
            <w:gridSpan w:val="2"/>
          </w:tcPr>
          <w:p w:rsidR="00AE6C37" w:rsidRPr="004E78DE" w:rsidRDefault="00AE6C37" w:rsidP="007C357F">
            <w:pPr>
              <w:widowControl w:val="0"/>
              <w:spacing w:after="0" w:line="240" w:lineRule="auto"/>
              <w:rPr>
                <w:sz w:val="20"/>
              </w:rPr>
            </w:pPr>
            <w:r w:rsidRPr="004E78DE">
              <w:rPr>
                <w:sz w:val="20"/>
              </w:rPr>
              <w:t>0,014+0,004</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20</w:t>
            </w:r>
          </w:p>
        </w:tc>
        <w:tc>
          <w:tcPr>
            <w:tcW w:w="1067" w:type="dxa"/>
          </w:tcPr>
          <w:p w:rsidR="00AE6C37" w:rsidRPr="004E78DE" w:rsidRDefault="00AE6C37" w:rsidP="007C357F">
            <w:pPr>
              <w:widowControl w:val="0"/>
              <w:spacing w:after="0" w:line="240" w:lineRule="auto"/>
              <w:rPr>
                <w:sz w:val="20"/>
              </w:rPr>
            </w:pPr>
            <w:r w:rsidRPr="004E78DE">
              <w:rPr>
                <w:sz w:val="20"/>
              </w:rPr>
              <w:t>0,0036</w:t>
            </w:r>
          </w:p>
        </w:tc>
        <w:tc>
          <w:tcPr>
            <w:tcW w:w="1622" w:type="dxa"/>
          </w:tcPr>
          <w:p w:rsidR="00AE6C37" w:rsidRPr="004E78DE" w:rsidRDefault="00AE6C37" w:rsidP="007C357F">
            <w:pPr>
              <w:widowControl w:val="0"/>
              <w:spacing w:after="0" w:line="240" w:lineRule="auto"/>
              <w:rPr>
                <w:sz w:val="20"/>
              </w:rPr>
            </w:pPr>
            <w:r w:rsidRPr="004E78DE">
              <w:rPr>
                <w:sz w:val="20"/>
              </w:rPr>
              <w:t>Никель</w:t>
            </w:r>
          </w:p>
        </w:tc>
        <w:tc>
          <w:tcPr>
            <w:tcW w:w="2040" w:type="dxa"/>
          </w:tcPr>
          <w:p w:rsidR="00AE6C37" w:rsidRPr="004E78DE" w:rsidRDefault="00AE6C37" w:rsidP="007C357F">
            <w:pPr>
              <w:widowControl w:val="0"/>
              <w:spacing w:after="0" w:line="240" w:lineRule="auto"/>
              <w:rPr>
                <w:sz w:val="20"/>
              </w:rPr>
            </w:pPr>
            <w:r w:rsidRPr="004E78DE">
              <w:rPr>
                <w:sz w:val="20"/>
              </w:rPr>
              <w:t>0,0044+0,0007</w:t>
            </w:r>
          </w:p>
        </w:tc>
        <w:tc>
          <w:tcPr>
            <w:tcW w:w="1923" w:type="dxa"/>
            <w:gridSpan w:val="2"/>
          </w:tcPr>
          <w:p w:rsidR="00AE6C37" w:rsidRPr="004E78DE" w:rsidRDefault="00AE6C37" w:rsidP="007C357F">
            <w:pPr>
              <w:widowControl w:val="0"/>
              <w:spacing w:after="0" w:line="240" w:lineRule="auto"/>
              <w:rPr>
                <w:sz w:val="20"/>
              </w:rPr>
            </w:pPr>
            <w:r w:rsidRPr="004E78DE">
              <w:rPr>
                <w:sz w:val="20"/>
              </w:rPr>
              <w:t>0,0033+0,0006</w:t>
            </w:r>
          </w:p>
        </w:tc>
        <w:tc>
          <w:tcPr>
            <w:tcW w:w="1269" w:type="dxa"/>
          </w:tcPr>
          <w:p w:rsidR="00AE6C37" w:rsidRPr="004E78DE" w:rsidRDefault="00AE6C37" w:rsidP="007C357F">
            <w:pPr>
              <w:widowControl w:val="0"/>
              <w:spacing w:after="0" w:line="240" w:lineRule="auto"/>
              <w:rPr>
                <w:sz w:val="20"/>
              </w:rPr>
            </w:pPr>
          </w:p>
        </w:tc>
        <w:tc>
          <w:tcPr>
            <w:tcW w:w="1429" w:type="dxa"/>
          </w:tcPr>
          <w:p w:rsidR="00AE6C37" w:rsidRPr="004E78DE" w:rsidRDefault="00AE6C37" w:rsidP="007C357F">
            <w:pPr>
              <w:widowControl w:val="0"/>
              <w:spacing w:after="0" w:line="240" w:lineRule="auto"/>
              <w:rPr>
                <w:sz w:val="20"/>
              </w:rPr>
            </w:pPr>
          </w:p>
        </w:tc>
      </w:tr>
      <w:tr w:rsidR="00AE6C37" w:rsidRPr="004E78DE" w:rsidTr="007C357F">
        <w:trPr>
          <w:trHeight w:val="23"/>
          <w:jc w:val="center"/>
        </w:trPr>
        <w:tc>
          <w:tcPr>
            <w:tcW w:w="9855" w:type="dxa"/>
            <w:gridSpan w:val="8"/>
          </w:tcPr>
          <w:p w:rsidR="00AE6C37" w:rsidRPr="004E78DE" w:rsidRDefault="00AE6C37" w:rsidP="007C357F">
            <w:pPr>
              <w:widowControl w:val="0"/>
              <w:spacing w:after="0" w:line="240" w:lineRule="auto"/>
              <w:jc w:val="center"/>
              <w:rPr>
                <w:sz w:val="20"/>
              </w:rPr>
            </w:pPr>
            <w:r w:rsidRPr="004E78DE">
              <w:rPr>
                <w:sz w:val="20"/>
              </w:rPr>
              <w:t>за июнь 2019 г.</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w:t>
            </w:r>
          </w:p>
        </w:tc>
        <w:tc>
          <w:tcPr>
            <w:tcW w:w="1067" w:type="dxa"/>
          </w:tcPr>
          <w:p w:rsidR="00AE6C37" w:rsidRPr="004E78DE" w:rsidRDefault="00AE6C37" w:rsidP="007C357F">
            <w:pPr>
              <w:widowControl w:val="0"/>
              <w:spacing w:after="0" w:line="240" w:lineRule="auto"/>
              <w:rPr>
                <w:sz w:val="20"/>
              </w:rPr>
            </w:pPr>
          </w:p>
        </w:tc>
        <w:tc>
          <w:tcPr>
            <w:tcW w:w="1622" w:type="dxa"/>
          </w:tcPr>
          <w:p w:rsidR="00AE6C37" w:rsidRPr="004E78DE" w:rsidRDefault="00AE6C37" w:rsidP="007C357F">
            <w:pPr>
              <w:widowControl w:val="0"/>
              <w:spacing w:after="0" w:line="240" w:lineRule="auto"/>
              <w:rPr>
                <w:sz w:val="20"/>
              </w:rPr>
            </w:pPr>
            <w:r w:rsidRPr="004E78DE">
              <w:rPr>
                <w:sz w:val="20"/>
              </w:rPr>
              <w:t xml:space="preserve">Температура </w:t>
            </w:r>
          </w:p>
        </w:tc>
        <w:tc>
          <w:tcPr>
            <w:tcW w:w="2040" w:type="dxa"/>
          </w:tcPr>
          <w:p w:rsidR="00AE6C37" w:rsidRPr="004E78DE" w:rsidRDefault="00AE6C37" w:rsidP="007C357F">
            <w:pPr>
              <w:widowControl w:val="0"/>
              <w:spacing w:after="0" w:line="240" w:lineRule="auto"/>
              <w:rPr>
                <w:sz w:val="20"/>
              </w:rPr>
            </w:pPr>
            <w:r w:rsidRPr="004E78DE">
              <w:rPr>
                <w:sz w:val="20"/>
              </w:rPr>
              <w:t>12,7+0,1</w:t>
            </w:r>
          </w:p>
        </w:tc>
        <w:tc>
          <w:tcPr>
            <w:tcW w:w="1763" w:type="dxa"/>
          </w:tcPr>
          <w:p w:rsidR="00AE6C37" w:rsidRPr="004E78DE" w:rsidRDefault="00AE6C37" w:rsidP="007C357F">
            <w:pPr>
              <w:widowControl w:val="0"/>
              <w:spacing w:after="0" w:line="240" w:lineRule="auto"/>
              <w:rPr>
                <w:sz w:val="20"/>
              </w:rPr>
            </w:pPr>
            <w:r w:rsidRPr="004E78DE">
              <w:rPr>
                <w:sz w:val="20"/>
              </w:rPr>
              <w:t>15,5+0,1</w:t>
            </w:r>
          </w:p>
        </w:tc>
        <w:tc>
          <w:tcPr>
            <w:tcW w:w="1429" w:type="dxa"/>
            <w:gridSpan w:val="2"/>
          </w:tcPr>
          <w:p w:rsidR="00AE6C37" w:rsidRPr="004E78DE" w:rsidRDefault="00AE6C37" w:rsidP="007C357F">
            <w:pPr>
              <w:widowControl w:val="0"/>
              <w:spacing w:after="0" w:line="240" w:lineRule="auto"/>
              <w:rPr>
                <w:sz w:val="20"/>
              </w:rPr>
            </w:pPr>
            <w:r w:rsidRPr="004E78DE">
              <w:rPr>
                <w:sz w:val="20"/>
              </w:rPr>
              <w:t>16,0+0,1</w:t>
            </w:r>
          </w:p>
        </w:tc>
        <w:tc>
          <w:tcPr>
            <w:tcW w:w="1429" w:type="dxa"/>
          </w:tcPr>
          <w:p w:rsidR="00AE6C37" w:rsidRPr="004E78DE" w:rsidRDefault="00AE6C37" w:rsidP="007C357F">
            <w:pPr>
              <w:widowControl w:val="0"/>
              <w:spacing w:after="0" w:line="240" w:lineRule="auto"/>
              <w:rPr>
                <w:sz w:val="20"/>
              </w:rPr>
            </w:pPr>
            <w:r w:rsidRPr="004E78DE">
              <w:rPr>
                <w:sz w:val="20"/>
              </w:rPr>
              <w:t>15,8+0,1</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2</w:t>
            </w:r>
          </w:p>
        </w:tc>
        <w:tc>
          <w:tcPr>
            <w:tcW w:w="1067" w:type="dxa"/>
          </w:tcPr>
          <w:p w:rsidR="00AE6C37" w:rsidRPr="004E78DE" w:rsidRDefault="00AE6C37" w:rsidP="007C357F">
            <w:pPr>
              <w:widowControl w:val="0"/>
              <w:spacing w:after="0" w:line="240" w:lineRule="auto"/>
              <w:rPr>
                <w:sz w:val="20"/>
              </w:rPr>
            </w:pPr>
          </w:p>
        </w:tc>
        <w:tc>
          <w:tcPr>
            <w:tcW w:w="1622" w:type="dxa"/>
          </w:tcPr>
          <w:p w:rsidR="00AE6C37" w:rsidRPr="004E78DE" w:rsidRDefault="00AE6C37" w:rsidP="007C357F">
            <w:pPr>
              <w:widowControl w:val="0"/>
              <w:spacing w:after="0" w:line="240" w:lineRule="auto"/>
              <w:rPr>
                <w:sz w:val="20"/>
              </w:rPr>
            </w:pPr>
            <w:r w:rsidRPr="004E78DE">
              <w:rPr>
                <w:sz w:val="20"/>
              </w:rPr>
              <w:t>Водородный показатель</w:t>
            </w:r>
          </w:p>
        </w:tc>
        <w:tc>
          <w:tcPr>
            <w:tcW w:w="2040" w:type="dxa"/>
          </w:tcPr>
          <w:p w:rsidR="00AE6C37" w:rsidRPr="004E78DE" w:rsidRDefault="00AE6C37" w:rsidP="007C357F">
            <w:pPr>
              <w:widowControl w:val="0"/>
              <w:spacing w:after="0" w:line="240" w:lineRule="auto"/>
              <w:rPr>
                <w:sz w:val="20"/>
              </w:rPr>
            </w:pPr>
            <w:r w:rsidRPr="004E78DE">
              <w:rPr>
                <w:sz w:val="20"/>
              </w:rPr>
              <w:t>7,2+0,20</w:t>
            </w:r>
          </w:p>
        </w:tc>
        <w:tc>
          <w:tcPr>
            <w:tcW w:w="1763" w:type="dxa"/>
          </w:tcPr>
          <w:p w:rsidR="00AE6C37" w:rsidRPr="004E78DE" w:rsidRDefault="00AE6C37" w:rsidP="007C357F">
            <w:pPr>
              <w:widowControl w:val="0"/>
              <w:spacing w:after="0" w:line="240" w:lineRule="auto"/>
              <w:rPr>
                <w:sz w:val="20"/>
              </w:rPr>
            </w:pPr>
            <w:r w:rsidRPr="004E78DE">
              <w:rPr>
                <w:sz w:val="20"/>
              </w:rPr>
              <w:t>7,9+0,20</w:t>
            </w:r>
          </w:p>
        </w:tc>
        <w:tc>
          <w:tcPr>
            <w:tcW w:w="1429" w:type="dxa"/>
            <w:gridSpan w:val="2"/>
          </w:tcPr>
          <w:p w:rsidR="00AE6C37" w:rsidRPr="004E78DE" w:rsidRDefault="00AE6C37" w:rsidP="007C357F">
            <w:pPr>
              <w:widowControl w:val="0"/>
              <w:spacing w:after="0" w:line="240" w:lineRule="auto"/>
              <w:rPr>
                <w:sz w:val="20"/>
              </w:rPr>
            </w:pPr>
            <w:r w:rsidRPr="004E78DE">
              <w:rPr>
                <w:sz w:val="20"/>
              </w:rPr>
              <w:t>8,1+0,2</w:t>
            </w:r>
          </w:p>
        </w:tc>
        <w:tc>
          <w:tcPr>
            <w:tcW w:w="1429" w:type="dxa"/>
          </w:tcPr>
          <w:p w:rsidR="00AE6C37" w:rsidRPr="004E78DE" w:rsidRDefault="00AE6C37" w:rsidP="007C357F">
            <w:pPr>
              <w:widowControl w:val="0"/>
              <w:spacing w:after="0" w:line="240" w:lineRule="auto"/>
              <w:rPr>
                <w:sz w:val="20"/>
              </w:rPr>
            </w:pPr>
            <w:r w:rsidRPr="004E78DE">
              <w:rPr>
                <w:sz w:val="20"/>
              </w:rPr>
              <w:t>7,9+0,2</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3</w:t>
            </w:r>
          </w:p>
        </w:tc>
        <w:tc>
          <w:tcPr>
            <w:tcW w:w="1067" w:type="dxa"/>
          </w:tcPr>
          <w:p w:rsidR="00AE6C37" w:rsidRPr="004E78DE" w:rsidRDefault="00AE6C37" w:rsidP="007C357F">
            <w:pPr>
              <w:widowControl w:val="0"/>
              <w:spacing w:after="0" w:line="240" w:lineRule="auto"/>
              <w:rPr>
                <w:sz w:val="20"/>
              </w:rPr>
            </w:pPr>
          </w:p>
        </w:tc>
        <w:tc>
          <w:tcPr>
            <w:tcW w:w="1622" w:type="dxa"/>
          </w:tcPr>
          <w:p w:rsidR="00AE6C37" w:rsidRPr="004E78DE" w:rsidRDefault="00AE6C37" w:rsidP="007C357F">
            <w:pPr>
              <w:widowControl w:val="0"/>
              <w:spacing w:after="0" w:line="240" w:lineRule="auto"/>
              <w:rPr>
                <w:sz w:val="20"/>
              </w:rPr>
            </w:pPr>
            <w:r w:rsidRPr="004E78DE">
              <w:rPr>
                <w:sz w:val="20"/>
              </w:rPr>
              <w:t xml:space="preserve">Прозрачность </w:t>
            </w:r>
          </w:p>
        </w:tc>
        <w:tc>
          <w:tcPr>
            <w:tcW w:w="2040" w:type="dxa"/>
          </w:tcPr>
          <w:p w:rsidR="00AE6C37" w:rsidRPr="004E78DE" w:rsidRDefault="00AE6C37" w:rsidP="007C357F">
            <w:pPr>
              <w:widowControl w:val="0"/>
              <w:spacing w:after="0" w:line="240" w:lineRule="auto"/>
              <w:rPr>
                <w:sz w:val="20"/>
              </w:rPr>
            </w:pPr>
            <w:r w:rsidRPr="004E78DE">
              <w:rPr>
                <w:sz w:val="20"/>
              </w:rPr>
              <w:t>1,0±0,1</w:t>
            </w:r>
          </w:p>
        </w:tc>
        <w:tc>
          <w:tcPr>
            <w:tcW w:w="1763" w:type="dxa"/>
          </w:tcPr>
          <w:p w:rsidR="00AE6C37" w:rsidRPr="004E78DE" w:rsidRDefault="00AE6C37" w:rsidP="007C357F">
            <w:pPr>
              <w:widowControl w:val="0"/>
              <w:spacing w:after="0" w:line="240" w:lineRule="auto"/>
              <w:rPr>
                <w:sz w:val="20"/>
              </w:rPr>
            </w:pPr>
            <w:r w:rsidRPr="004E78DE">
              <w:rPr>
                <w:sz w:val="20"/>
              </w:rPr>
              <w:t>19,1+1,7</w:t>
            </w:r>
          </w:p>
        </w:tc>
        <w:tc>
          <w:tcPr>
            <w:tcW w:w="1429" w:type="dxa"/>
            <w:gridSpan w:val="2"/>
          </w:tcPr>
          <w:p w:rsidR="00AE6C37" w:rsidRPr="004E78DE" w:rsidRDefault="00AE6C37" w:rsidP="007C357F">
            <w:pPr>
              <w:widowControl w:val="0"/>
              <w:spacing w:after="0" w:line="240" w:lineRule="auto"/>
              <w:rPr>
                <w:sz w:val="20"/>
              </w:rPr>
            </w:pPr>
            <w:r w:rsidRPr="004E78DE">
              <w:rPr>
                <w:sz w:val="20"/>
              </w:rPr>
              <w:t>11,8+1,2</w:t>
            </w:r>
          </w:p>
        </w:tc>
        <w:tc>
          <w:tcPr>
            <w:tcW w:w="1429" w:type="dxa"/>
          </w:tcPr>
          <w:p w:rsidR="00AE6C37" w:rsidRPr="004E78DE" w:rsidRDefault="00AE6C37" w:rsidP="007C357F">
            <w:pPr>
              <w:widowControl w:val="0"/>
              <w:spacing w:after="0" w:line="240" w:lineRule="auto"/>
              <w:rPr>
                <w:sz w:val="20"/>
              </w:rPr>
            </w:pPr>
            <w:r w:rsidRPr="004E78DE">
              <w:rPr>
                <w:sz w:val="20"/>
              </w:rPr>
              <w:t>12,0+1,2</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4</w:t>
            </w:r>
          </w:p>
        </w:tc>
        <w:tc>
          <w:tcPr>
            <w:tcW w:w="1067" w:type="dxa"/>
          </w:tcPr>
          <w:p w:rsidR="00AE6C37" w:rsidRPr="004E78DE" w:rsidRDefault="00AE6C37" w:rsidP="007C357F">
            <w:pPr>
              <w:widowControl w:val="0"/>
              <w:spacing w:after="0" w:line="240" w:lineRule="auto"/>
              <w:rPr>
                <w:sz w:val="20"/>
              </w:rPr>
            </w:pPr>
            <w:r w:rsidRPr="004E78DE">
              <w:rPr>
                <w:sz w:val="20"/>
              </w:rPr>
              <w:t>13,2</w:t>
            </w:r>
          </w:p>
        </w:tc>
        <w:tc>
          <w:tcPr>
            <w:tcW w:w="1622" w:type="dxa"/>
          </w:tcPr>
          <w:p w:rsidR="00AE6C37" w:rsidRPr="004E78DE" w:rsidRDefault="00AE6C37" w:rsidP="007C357F">
            <w:pPr>
              <w:widowControl w:val="0"/>
              <w:spacing w:after="0" w:line="240" w:lineRule="auto"/>
              <w:rPr>
                <w:sz w:val="20"/>
              </w:rPr>
            </w:pPr>
            <w:r w:rsidRPr="004E78DE">
              <w:rPr>
                <w:sz w:val="20"/>
              </w:rPr>
              <w:t>Взвешенные в-ва</w:t>
            </w:r>
          </w:p>
        </w:tc>
        <w:tc>
          <w:tcPr>
            <w:tcW w:w="2040" w:type="dxa"/>
          </w:tcPr>
          <w:p w:rsidR="00AE6C37" w:rsidRPr="004E78DE" w:rsidRDefault="00AE6C37" w:rsidP="007C357F">
            <w:pPr>
              <w:widowControl w:val="0"/>
              <w:spacing w:after="0" w:line="240" w:lineRule="auto"/>
              <w:rPr>
                <w:sz w:val="20"/>
              </w:rPr>
            </w:pPr>
            <w:r w:rsidRPr="004E78DE">
              <w:rPr>
                <w:sz w:val="20"/>
              </w:rPr>
              <w:t>288,7+28,8</w:t>
            </w:r>
          </w:p>
        </w:tc>
        <w:tc>
          <w:tcPr>
            <w:tcW w:w="1763" w:type="dxa"/>
          </w:tcPr>
          <w:p w:rsidR="00AE6C37" w:rsidRPr="004E78DE" w:rsidRDefault="00AE6C37" w:rsidP="007C357F">
            <w:pPr>
              <w:widowControl w:val="0"/>
              <w:spacing w:after="0" w:line="240" w:lineRule="auto"/>
              <w:rPr>
                <w:sz w:val="20"/>
              </w:rPr>
            </w:pPr>
            <w:r w:rsidRPr="004E78DE">
              <w:rPr>
                <w:sz w:val="20"/>
              </w:rPr>
              <w:t>15,4+3,1</w:t>
            </w:r>
          </w:p>
        </w:tc>
        <w:tc>
          <w:tcPr>
            <w:tcW w:w="1429" w:type="dxa"/>
            <w:gridSpan w:val="2"/>
          </w:tcPr>
          <w:p w:rsidR="00AE6C37" w:rsidRPr="004E78DE" w:rsidRDefault="00AE6C37" w:rsidP="007C357F">
            <w:pPr>
              <w:widowControl w:val="0"/>
              <w:spacing w:after="0" w:line="240" w:lineRule="auto"/>
              <w:rPr>
                <w:sz w:val="20"/>
              </w:rPr>
            </w:pPr>
            <w:r w:rsidRPr="004E78DE">
              <w:rPr>
                <w:sz w:val="20"/>
              </w:rPr>
              <w:t>31,8+5,4</w:t>
            </w:r>
          </w:p>
        </w:tc>
        <w:tc>
          <w:tcPr>
            <w:tcW w:w="1429" w:type="dxa"/>
          </w:tcPr>
          <w:p w:rsidR="00AE6C37" w:rsidRPr="004E78DE" w:rsidRDefault="00AE6C37" w:rsidP="007C357F">
            <w:pPr>
              <w:widowControl w:val="0"/>
              <w:spacing w:after="0" w:line="240" w:lineRule="auto"/>
              <w:rPr>
                <w:sz w:val="20"/>
              </w:rPr>
            </w:pPr>
            <w:r w:rsidRPr="004E78DE">
              <w:rPr>
                <w:sz w:val="20"/>
              </w:rPr>
              <w:t>22,6+3,8</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5</w:t>
            </w:r>
          </w:p>
        </w:tc>
        <w:tc>
          <w:tcPr>
            <w:tcW w:w="1067" w:type="dxa"/>
          </w:tcPr>
          <w:p w:rsidR="00AE6C37" w:rsidRPr="004E78DE" w:rsidRDefault="00AE6C37" w:rsidP="007C357F">
            <w:pPr>
              <w:widowControl w:val="0"/>
              <w:spacing w:after="0" w:line="240" w:lineRule="auto"/>
              <w:rPr>
                <w:sz w:val="20"/>
              </w:rPr>
            </w:pPr>
            <w:r w:rsidRPr="004E78DE">
              <w:rPr>
                <w:sz w:val="20"/>
              </w:rPr>
              <w:t>1000</w:t>
            </w:r>
          </w:p>
        </w:tc>
        <w:tc>
          <w:tcPr>
            <w:tcW w:w="1622" w:type="dxa"/>
          </w:tcPr>
          <w:p w:rsidR="00AE6C37" w:rsidRPr="004E78DE" w:rsidRDefault="00AE6C37" w:rsidP="007C357F">
            <w:pPr>
              <w:widowControl w:val="0"/>
              <w:spacing w:after="0" w:line="240" w:lineRule="auto"/>
              <w:rPr>
                <w:sz w:val="20"/>
              </w:rPr>
            </w:pPr>
            <w:r w:rsidRPr="004E78DE">
              <w:rPr>
                <w:sz w:val="20"/>
              </w:rPr>
              <w:t>Сухой остаток</w:t>
            </w:r>
          </w:p>
        </w:tc>
        <w:tc>
          <w:tcPr>
            <w:tcW w:w="2040" w:type="dxa"/>
          </w:tcPr>
          <w:p w:rsidR="00AE6C37" w:rsidRPr="004E78DE" w:rsidRDefault="00AE6C37" w:rsidP="007C357F">
            <w:pPr>
              <w:widowControl w:val="0"/>
              <w:spacing w:after="0" w:line="240" w:lineRule="auto"/>
              <w:rPr>
                <w:sz w:val="20"/>
              </w:rPr>
            </w:pPr>
            <w:r w:rsidRPr="004E78DE">
              <w:rPr>
                <w:sz w:val="20"/>
              </w:rPr>
              <w:t>999+79</w:t>
            </w:r>
          </w:p>
        </w:tc>
        <w:tc>
          <w:tcPr>
            <w:tcW w:w="1763" w:type="dxa"/>
          </w:tcPr>
          <w:p w:rsidR="00AE6C37" w:rsidRPr="004E78DE" w:rsidRDefault="00AE6C37" w:rsidP="007C357F">
            <w:pPr>
              <w:widowControl w:val="0"/>
              <w:spacing w:after="0" w:line="240" w:lineRule="auto"/>
              <w:rPr>
                <w:sz w:val="20"/>
              </w:rPr>
            </w:pPr>
            <w:r w:rsidRPr="004E78DE">
              <w:rPr>
                <w:sz w:val="20"/>
              </w:rPr>
              <w:t>986+79</w:t>
            </w:r>
          </w:p>
        </w:tc>
        <w:tc>
          <w:tcPr>
            <w:tcW w:w="1429" w:type="dxa"/>
            <w:gridSpan w:val="2"/>
          </w:tcPr>
          <w:p w:rsidR="00AE6C37" w:rsidRPr="004E78DE" w:rsidRDefault="00AE6C37" w:rsidP="007C357F">
            <w:pPr>
              <w:widowControl w:val="0"/>
              <w:spacing w:after="0" w:line="240" w:lineRule="auto"/>
              <w:rPr>
                <w:sz w:val="20"/>
              </w:rPr>
            </w:pPr>
            <w:r w:rsidRPr="004E78DE">
              <w:rPr>
                <w:sz w:val="20"/>
              </w:rPr>
              <w:t>512+41</w:t>
            </w:r>
          </w:p>
        </w:tc>
        <w:tc>
          <w:tcPr>
            <w:tcW w:w="1429" w:type="dxa"/>
          </w:tcPr>
          <w:p w:rsidR="00AE6C37" w:rsidRPr="004E78DE" w:rsidRDefault="00AE6C37" w:rsidP="007C357F">
            <w:pPr>
              <w:widowControl w:val="0"/>
              <w:spacing w:after="0" w:line="240" w:lineRule="auto"/>
              <w:rPr>
                <w:sz w:val="20"/>
              </w:rPr>
            </w:pPr>
            <w:r w:rsidRPr="004E78DE">
              <w:rPr>
                <w:sz w:val="20"/>
              </w:rPr>
              <w:t>504+40</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6</w:t>
            </w:r>
          </w:p>
        </w:tc>
        <w:tc>
          <w:tcPr>
            <w:tcW w:w="1067" w:type="dxa"/>
          </w:tcPr>
          <w:p w:rsidR="00AE6C37" w:rsidRPr="004E78DE" w:rsidRDefault="00AE6C37" w:rsidP="007C357F">
            <w:pPr>
              <w:widowControl w:val="0"/>
              <w:spacing w:after="0" w:line="240" w:lineRule="auto"/>
              <w:rPr>
                <w:sz w:val="20"/>
              </w:rPr>
            </w:pPr>
          </w:p>
        </w:tc>
        <w:tc>
          <w:tcPr>
            <w:tcW w:w="1622" w:type="dxa"/>
          </w:tcPr>
          <w:p w:rsidR="00AE6C37" w:rsidRPr="004E78DE" w:rsidRDefault="00AE6C37" w:rsidP="007C357F">
            <w:pPr>
              <w:widowControl w:val="0"/>
              <w:spacing w:after="0" w:line="240" w:lineRule="auto"/>
              <w:rPr>
                <w:sz w:val="20"/>
              </w:rPr>
            </w:pPr>
            <w:r w:rsidRPr="004E78DE">
              <w:rPr>
                <w:sz w:val="20"/>
              </w:rPr>
              <w:t>Растворен. кислород</w:t>
            </w:r>
          </w:p>
        </w:tc>
        <w:tc>
          <w:tcPr>
            <w:tcW w:w="2040" w:type="dxa"/>
          </w:tcPr>
          <w:p w:rsidR="00AE6C37" w:rsidRPr="004E78DE" w:rsidRDefault="00AE6C37" w:rsidP="007C357F">
            <w:pPr>
              <w:widowControl w:val="0"/>
              <w:spacing w:after="0" w:line="240" w:lineRule="auto"/>
              <w:rPr>
                <w:sz w:val="20"/>
              </w:rPr>
            </w:pPr>
          </w:p>
        </w:tc>
        <w:tc>
          <w:tcPr>
            <w:tcW w:w="1763" w:type="dxa"/>
          </w:tcPr>
          <w:p w:rsidR="00AE6C37" w:rsidRPr="004E78DE" w:rsidRDefault="00AE6C37" w:rsidP="007C357F">
            <w:pPr>
              <w:widowControl w:val="0"/>
              <w:spacing w:after="0" w:line="240" w:lineRule="auto"/>
              <w:rPr>
                <w:sz w:val="20"/>
              </w:rPr>
            </w:pPr>
            <w:r w:rsidRPr="004E78DE">
              <w:rPr>
                <w:sz w:val="20"/>
              </w:rPr>
              <w:t>7,6+0,1</w:t>
            </w:r>
          </w:p>
        </w:tc>
        <w:tc>
          <w:tcPr>
            <w:tcW w:w="1429" w:type="dxa"/>
            <w:gridSpan w:val="2"/>
          </w:tcPr>
          <w:p w:rsidR="00AE6C37" w:rsidRPr="004E78DE" w:rsidRDefault="00AE6C37" w:rsidP="007C357F">
            <w:pPr>
              <w:widowControl w:val="0"/>
              <w:spacing w:after="0" w:line="240" w:lineRule="auto"/>
              <w:rPr>
                <w:sz w:val="20"/>
              </w:rPr>
            </w:pPr>
            <w:r w:rsidRPr="004E78DE">
              <w:rPr>
                <w:sz w:val="20"/>
              </w:rPr>
              <w:t>8,3+0,1</w:t>
            </w:r>
          </w:p>
        </w:tc>
        <w:tc>
          <w:tcPr>
            <w:tcW w:w="1429" w:type="dxa"/>
          </w:tcPr>
          <w:p w:rsidR="00AE6C37" w:rsidRPr="004E78DE" w:rsidRDefault="00AE6C37" w:rsidP="007C357F">
            <w:pPr>
              <w:widowControl w:val="0"/>
              <w:spacing w:after="0" w:line="240" w:lineRule="auto"/>
              <w:rPr>
                <w:sz w:val="20"/>
              </w:rPr>
            </w:pPr>
            <w:r w:rsidRPr="004E78DE">
              <w:rPr>
                <w:sz w:val="20"/>
              </w:rPr>
              <w:t>8,4+0,1</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7</w:t>
            </w:r>
          </w:p>
        </w:tc>
        <w:tc>
          <w:tcPr>
            <w:tcW w:w="1067" w:type="dxa"/>
          </w:tcPr>
          <w:p w:rsidR="00AE6C37" w:rsidRPr="004E78DE" w:rsidRDefault="00AE6C37" w:rsidP="007C357F">
            <w:pPr>
              <w:widowControl w:val="0"/>
              <w:spacing w:after="0" w:line="240" w:lineRule="auto"/>
              <w:rPr>
                <w:sz w:val="20"/>
              </w:rPr>
            </w:pPr>
            <w:r w:rsidRPr="004E78DE">
              <w:rPr>
                <w:sz w:val="20"/>
              </w:rPr>
              <w:t>15</w:t>
            </w:r>
          </w:p>
        </w:tc>
        <w:tc>
          <w:tcPr>
            <w:tcW w:w="1622" w:type="dxa"/>
          </w:tcPr>
          <w:p w:rsidR="00AE6C37" w:rsidRPr="004E78DE" w:rsidRDefault="00AE6C37" w:rsidP="007C357F">
            <w:pPr>
              <w:widowControl w:val="0"/>
              <w:spacing w:after="0" w:line="240" w:lineRule="auto"/>
              <w:rPr>
                <w:sz w:val="20"/>
              </w:rPr>
            </w:pPr>
            <w:r w:rsidRPr="004E78DE">
              <w:rPr>
                <w:sz w:val="20"/>
              </w:rPr>
              <w:t>ХПК</w:t>
            </w:r>
          </w:p>
        </w:tc>
        <w:tc>
          <w:tcPr>
            <w:tcW w:w="2040" w:type="dxa"/>
          </w:tcPr>
          <w:p w:rsidR="00AE6C37" w:rsidRPr="004E78DE" w:rsidRDefault="00AE6C37" w:rsidP="007C357F">
            <w:pPr>
              <w:widowControl w:val="0"/>
              <w:spacing w:after="0" w:line="240" w:lineRule="auto"/>
              <w:rPr>
                <w:sz w:val="20"/>
              </w:rPr>
            </w:pPr>
            <w:r w:rsidRPr="004E78DE">
              <w:rPr>
                <w:sz w:val="20"/>
              </w:rPr>
              <w:t>263,7+39,5</w:t>
            </w:r>
          </w:p>
        </w:tc>
        <w:tc>
          <w:tcPr>
            <w:tcW w:w="1763" w:type="dxa"/>
          </w:tcPr>
          <w:p w:rsidR="00AE6C37" w:rsidRPr="004E78DE" w:rsidRDefault="00AE6C37" w:rsidP="007C357F">
            <w:pPr>
              <w:widowControl w:val="0"/>
              <w:spacing w:after="0" w:line="240" w:lineRule="auto"/>
              <w:rPr>
                <w:sz w:val="20"/>
              </w:rPr>
            </w:pPr>
            <w:r w:rsidRPr="004E78DE">
              <w:rPr>
                <w:sz w:val="20"/>
              </w:rPr>
              <w:t>15,1+3,0</w:t>
            </w:r>
          </w:p>
        </w:tc>
        <w:tc>
          <w:tcPr>
            <w:tcW w:w="1429" w:type="dxa"/>
            <w:gridSpan w:val="2"/>
          </w:tcPr>
          <w:p w:rsidR="00AE6C37" w:rsidRPr="004E78DE" w:rsidRDefault="00AE6C37" w:rsidP="007C357F">
            <w:pPr>
              <w:widowControl w:val="0"/>
              <w:spacing w:after="0" w:line="240" w:lineRule="auto"/>
              <w:rPr>
                <w:sz w:val="20"/>
              </w:rPr>
            </w:pPr>
            <w:r w:rsidRPr="004E78DE">
              <w:rPr>
                <w:sz w:val="20"/>
              </w:rPr>
              <w:t>48,5+8,2</w:t>
            </w:r>
          </w:p>
        </w:tc>
        <w:tc>
          <w:tcPr>
            <w:tcW w:w="1429" w:type="dxa"/>
          </w:tcPr>
          <w:p w:rsidR="00AE6C37" w:rsidRPr="004E78DE" w:rsidRDefault="00AE6C37" w:rsidP="007C357F">
            <w:pPr>
              <w:widowControl w:val="0"/>
              <w:spacing w:after="0" w:line="240" w:lineRule="auto"/>
              <w:rPr>
                <w:sz w:val="20"/>
              </w:rPr>
            </w:pPr>
            <w:r w:rsidRPr="004E78DE">
              <w:rPr>
                <w:sz w:val="20"/>
              </w:rPr>
              <w:t>49,5+8,4</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8</w:t>
            </w:r>
          </w:p>
        </w:tc>
        <w:tc>
          <w:tcPr>
            <w:tcW w:w="1067" w:type="dxa"/>
          </w:tcPr>
          <w:p w:rsidR="00AE6C37" w:rsidRPr="004E78DE" w:rsidRDefault="00AE6C37" w:rsidP="007C357F">
            <w:pPr>
              <w:widowControl w:val="0"/>
              <w:spacing w:after="0" w:line="240" w:lineRule="auto"/>
              <w:rPr>
                <w:sz w:val="20"/>
              </w:rPr>
            </w:pPr>
            <w:r w:rsidRPr="004E78DE">
              <w:rPr>
                <w:sz w:val="20"/>
              </w:rPr>
              <w:t>2,1</w:t>
            </w:r>
          </w:p>
        </w:tc>
        <w:tc>
          <w:tcPr>
            <w:tcW w:w="1622" w:type="dxa"/>
          </w:tcPr>
          <w:p w:rsidR="00AE6C37" w:rsidRPr="004E78DE" w:rsidRDefault="00AE6C37" w:rsidP="007C357F">
            <w:pPr>
              <w:widowControl w:val="0"/>
              <w:spacing w:after="0" w:line="240" w:lineRule="auto"/>
              <w:rPr>
                <w:sz w:val="20"/>
              </w:rPr>
            </w:pPr>
            <w:r w:rsidRPr="004E78DE">
              <w:rPr>
                <w:sz w:val="20"/>
              </w:rPr>
              <w:t>БПК5.</w:t>
            </w:r>
          </w:p>
        </w:tc>
        <w:tc>
          <w:tcPr>
            <w:tcW w:w="2040" w:type="dxa"/>
          </w:tcPr>
          <w:p w:rsidR="00AE6C37" w:rsidRPr="004E78DE" w:rsidRDefault="00AE6C37" w:rsidP="007C357F">
            <w:pPr>
              <w:widowControl w:val="0"/>
              <w:spacing w:after="0" w:line="240" w:lineRule="auto"/>
              <w:rPr>
                <w:sz w:val="20"/>
              </w:rPr>
            </w:pPr>
            <w:r w:rsidRPr="004E78DE">
              <w:rPr>
                <w:sz w:val="20"/>
              </w:rPr>
              <w:t>142,0+19,8</w:t>
            </w:r>
          </w:p>
        </w:tc>
        <w:tc>
          <w:tcPr>
            <w:tcW w:w="1763" w:type="dxa"/>
          </w:tcPr>
          <w:p w:rsidR="00AE6C37" w:rsidRPr="004E78DE" w:rsidRDefault="00AE6C37" w:rsidP="007C357F">
            <w:pPr>
              <w:widowControl w:val="0"/>
              <w:spacing w:after="0" w:line="240" w:lineRule="auto"/>
              <w:rPr>
                <w:sz w:val="20"/>
              </w:rPr>
            </w:pPr>
            <w:r w:rsidRPr="004E78DE">
              <w:rPr>
                <w:sz w:val="20"/>
              </w:rPr>
              <w:t>11,4+1,6</w:t>
            </w:r>
          </w:p>
        </w:tc>
        <w:tc>
          <w:tcPr>
            <w:tcW w:w="1429" w:type="dxa"/>
            <w:gridSpan w:val="2"/>
          </w:tcPr>
          <w:p w:rsidR="00AE6C37" w:rsidRPr="004E78DE" w:rsidRDefault="00AE6C37" w:rsidP="007C357F">
            <w:pPr>
              <w:widowControl w:val="0"/>
              <w:spacing w:after="0" w:line="240" w:lineRule="auto"/>
              <w:rPr>
                <w:sz w:val="20"/>
              </w:rPr>
            </w:pPr>
            <w:r w:rsidRPr="004E78DE">
              <w:rPr>
                <w:sz w:val="20"/>
              </w:rPr>
              <w:t>4,88+0,59</w:t>
            </w:r>
          </w:p>
        </w:tc>
        <w:tc>
          <w:tcPr>
            <w:tcW w:w="1429" w:type="dxa"/>
          </w:tcPr>
          <w:p w:rsidR="00AE6C37" w:rsidRPr="004E78DE" w:rsidRDefault="00AE6C37" w:rsidP="007C357F">
            <w:pPr>
              <w:widowControl w:val="0"/>
              <w:spacing w:after="0" w:line="240" w:lineRule="auto"/>
              <w:rPr>
                <w:sz w:val="20"/>
              </w:rPr>
            </w:pPr>
            <w:r w:rsidRPr="004E78DE">
              <w:rPr>
                <w:sz w:val="20"/>
              </w:rPr>
              <w:t>4,91+0,59</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9</w:t>
            </w:r>
          </w:p>
        </w:tc>
        <w:tc>
          <w:tcPr>
            <w:tcW w:w="1067" w:type="dxa"/>
          </w:tcPr>
          <w:p w:rsidR="00AE6C37" w:rsidRPr="004E78DE" w:rsidRDefault="00AE6C37" w:rsidP="007C357F">
            <w:pPr>
              <w:widowControl w:val="0"/>
              <w:spacing w:after="0" w:line="240" w:lineRule="auto"/>
              <w:rPr>
                <w:sz w:val="20"/>
              </w:rPr>
            </w:pPr>
            <w:r w:rsidRPr="004E78DE">
              <w:rPr>
                <w:sz w:val="20"/>
              </w:rPr>
              <w:t>0,5</w:t>
            </w:r>
          </w:p>
        </w:tc>
        <w:tc>
          <w:tcPr>
            <w:tcW w:w="1622" w:type="dxa"/>
          </w:tcPr>
          <w:p w:rsidR="00AE6C37" w:rsidRPr="004E78DE" w:rsidRDefault="00AE6C37" w:rsidP="007C357F">
            <w:pPr>
              <w:widowControl w:val="0"/>
              <w:spacing w:after="0" w:line="240" w:lineRule="auto"/>
              <w:rPr>
                <w:sz w:val="20"/>
              </w:rPr>
            </w:pPr>
            <w:r w:rsidRPr="004E78DE">
              <w:rPr>
                <w:sz w:val="20"/>
              </w:rPr>
              <w:t xml:space="preserve">Ион аммония </w:t>
            </w:r>
          </w:p>
        </w:tc>
        <w:tc>
          <w:tcPr>
            <w:tcW w:w="2040" w:type="dxa"/>
          </w:tcPr>
          <w:p w:rsidR="00AE6C37" w:rsidRPr="004E78DE" w:rsidRDefault="00AE6C37" w:rsidP="007C357F">
            <w:pPr>
              <w:widowControl w:val="0"/>
              <w:spacing w:after="0" w:line="240" w:lineRule="auto"/>
              <w:rPr>
                <w:sz w:val="20"/>
              </w:rPr>
            </w:pPr>
            <w:r w:rsidRPr="004E78DE">
              <w:rPr>
                <w:sz w:val="20"/>
              </w:rPr>
              <w:t>60,9+12,8</w:t>
            </w:r>
          </w:p>
        </w:tc>
        <w:tc>
          <w:tcPr>
            <w:tcW w:w="1763" w:type="dxa"/>
          </w:tcPr>
          <w:p w:rsidR="00AE6C37" w:rsidRPr="004E78DE" w:rsidRDefault="00AE6C37" w:rsidP="007C357F">
            <w:pPr>
              <w:widowControl w:val="0"/>
              <w:spacing w:after="0" w:line="240" w:lineRule="auto"/>
              <w:rPr>
                <w:sz w:val="20"/>
              </w:rPr>
            </w:pPr>
            <w:r w:rsidRPr="004E78DE">
              <w:rPr>
                <w:sz w:val="20"/>
              </w:rPr>
              <w:t>0,76+0,27</w:t>
            </w:r>
          </w:p>
        </w:tc>
        <w:tc>
          <w:tcPr>
            <w:tcW w:w="1429" w:type="dxa"/>
            <w:gridSpan w:val="2"/>
          </w:tcPr>
          <w:p w:rsidR="00AE6C37" w:rsidRPr="004E78DE" w:rsidRDefault="00AE6C37" w:rsidP="007C357F">
            <w:pPr>
              <w:widowControl w:val="0"/>
              <w:spacing w:after="0" w:line="240" w:lineRule="auto"/>
              <w:rPr>
                <w:sz w:val="20"/>
              </w:rPr>
            </w:pPr>
            <w:r w:rsidRPr="004E78DE">
              <w:rPr>
                <w:sz w:val="20"/>
              </w:rPr>
              <w:t>0,083+0,027</w:t>
            </w:r>
          </w:p>
        </w:tc>
        <w:tc>
          <w:tcPr>
            <w:tcW w:w="1429" w:type="dxa"/>
          </w:tcPr>
          <w:p w:rsidR="00AE6C37" w:rsidRPr="004E78DE" w:rsidRDefault="00AE6C37" w:rsidP="007C357F">
            <w:pPr>
              <w:widowControl w:val="0"/>
              <w:spacing w:after="0" w:line="240" w:lineRule="auto"/>
              <w:rPr>
                <w:sz w:val="20"/>
              </w:rPr>
            </w:pPr>
            <w:r w:rsidRPr="004E78DE">
              <w:rPr>
                <w:sz w:val="20"/>
              </w:rPr>
              <w:t>0,74+0,22</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10</w:t>
            </w:r>
          </w:p>
        </w:tc>
        <w:tc>
          <w:tcPr>
            <w:tcW w:w="1067" w:type="dxa"/>
          </w:tcPr>
          <w:p w:rsidR="00AE6C37" w:rsidRPr="004E78DE" w:rsidRDefault="00AE6C37" w:rsidP="007C357F">
            <w:pPr>
              <w:widowControl w:val="0"/>
              <w:spacing w:after="0" w:line="240" w:lineRule="auto"/>
              <w:rPr>
                <w:sz w:val="20"/>
              </w:rPr>
            </w:pPr>
            <w:r w:rsidRPr="004E78DE">
              <w:rPr>
                <w:sz w:val="20"/>
              </w:rPr>
              <w:t>40,0</w:t>
            </w:r>
          </w:p>
        </w:tc>
        <w:tc>
          <w:tcPr>
            <w:tcW w:w="1622" w:type="dxa"/>
          </w:tcPr>
          <w:p w:rsidR="00AE6C37" w:rsidRPr="004E78DE" w:rsidRDefault="00AE6C37" w:rsidP="007C357F">
            <w:pPr>
              <w:widowControl w:val="0"/>
              <w:spacing w:after="0" w:line="240" w:lineRule="auto"/>
              <w:rPr>
                <w:sz w:val="20"/>
              </w:rPr>
            </w:pPr>
            <w:r w:rsidRPr="004E78DE">
              <w:rPr>
                <w:sz w:val="20"/>
              </w:rPr>
              <w:t xml:space="preserve">Нитрат ион </w:t>
            </w:r>
          </w:p>
        </w:tc>
        <w:tc>
          <w:tcPr>
            <w:tcW w:w="2040" w:type="dxa"/>
          </w:tcPr>
          <w:p w:rsidR="00AE6C37" w:rsidRPr="004E78DE" w:rsidRDefault="00AE6C37" w:rsidP="007C357F">
            <w:pPr>
              <w:widowControl w:val="0"/>
              <w:spacing w:after="0" w:line="240" w:lineRule="auto"/>
              <w:rPr>
                <w:sz w:val="20"/>
              </w:rPr>
            </w:pPr>
            <w:r w:rsidRPr="004E78DE">
              <w:rPr>
                <w:sz w:val="20"/>
              </w:rPr>
              <w:t>0,76+0,25</w:t>
            </w:r>
          </w:p>
        </w:tc>
        <w:tc>
          <w:tcPr>
            <w:tcW w:w="1763" w:type="dxa"/>
          </w:tcPr>
          <w:p w:rsidR="00AE6C37" w:rsidRPr="004E78DE" w:rsidRDefault="00AE6C37" w:rsidP="007C357F">
            <w:pPr>
              <w:widowControl w:val="0"/>
              <w:spacing w:after="0" w:line="240" w:lineRule="auto"/>
              <w:rPr>
                <w:sz w:val="20"/>
              </w:rPr>
            </w:pPr>
            <w:r w:rsidRPr="004E78DE">
              <w:rPr>
                <w:sz w:val="20"/>
              </w:rPr>
              <w:t>49,8+10,9</w:t>
            </w:r>
          </w:p>
        </w:tc>
        <w:tc>
          <w:tcPr>
            <w:tcW w:w="1429" w:type="dxa"/>
            <w:gridSpan w:val="2"/>
          </w:tcPr>
          <w:p w:rsidR="00AE6C37" w:rsidRPr="004E78DE" w:rsidRDefault="00AE6C37" w:rsidP="007C357F">
            <w:pPr>
              <w:widowControl w:val="0"/>
              <w:spacing w:after="0" w:line="240" w:lineRule="auto"/>
              <w:rPr>
                <w:sz w:val="20"/>
              </w:rPr>
            </w:pPr>
            <w:r w:rsidRPr="004E78DE">
              <w:rPr>
                <w:sz w:val="20"/>
              </w:rPr>
              <w:t>0,64+0,09</w:t>
            </w:r>
          </w:p>
        </w:tc>
        <w:tc>
          <w:tcPr>
            <w:tcW w:w="1429" w:type="dxa"/>
          </w:tcPr>
          <w:p w:rsidR="00AE6C37" w:rsidRPr="004E78DE" w:rsidRDefault="00AE6C37" w:rsidP="007C357F">
            <w:pPr>
              <w:widowControl w:val="0"/>
              <w:spacing w:after="0" w:line="240" w:lineRule="auto"/>
              <w:rPr>
                <w:sz w:val="20"/>
              </w:rPr>
            </w:pPr>
            <w:r w:rsidRPr="004E78DE">
              <w:rPr>
                <w:sz w:val="20"/>
              </w:rPr>
              <w:t>0,27+0,04</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11</w:t>
            </w:r>
          </w:p>
        </w:tc>
        <w:tc>
          <w:tcPr>
            <w:tcW w:w="1067" w:type="dxa"/>
          </w:tcPr>
          <w:p w:rsidR="00AE6C37" w:rsidRPr="004E78DE" w:rsidRDefault="00AE6C37" w:rsidP="007C357F">
            <w:pPr>
              <w:widowControl w:val="0"/>
              <w:spacing w:after="0" w:line="240" w:lineRule="auto"/>
              <w:rPr>
                <w:sz w:val="20"/>
              </w:rPr>
            </w:pPr>
            <w:r w:rsidRPr="004E78DE">
              <w:rPr>
                <w:sz w:val="20"/>
              </w:rPr>
              <w:t>0,08</w:t>
            </w:r>
          </w:p>
        </w:tc>
        <w:tc>
          <w:tcPr>
            <w:tcW w:w="1622" w:type="dxa"/>
          </w:tcPr>
          <w:p w:rsidR="00AE6C37" w:rsidRPr="004E78DE" w:rsidRDefault="00AE6C37" w:rsidP="007C357F">
            <w:pPr>
              <w:widowControl w:val="0"/>
              <w:spacing w:after="0" w:line="240" w:lineRule="auto"/>
              <w:rPr>
                <w:sz w:val="20"/>
              </w:rPr>
            </w:pPr>
            <w:r w:rsidRPr="004E78DE">
              <w:rPr>
                <w:sz w:val="20"/>
              </w:rPr>
              <w:t xml:space="preserve">Нитрит ион </w:t>
            </w:r>
          </w:p>
        </w:tc>
        <w:tc>
          <w:tcPr>
            <w:tcW w:w="2040" w:type="dxa"/>
          </w:tcPr>
          <w:p w:rsidR="00AE6C37" w:rsidRPr="004E78DE" w:rsidRDefault="00AE6C37" w:rsidP="007C357F">
            <w:pPr>
              <w:widowControl w:val="0"/>
              <w:spacing w:after="0" w:line="240" w:lineRule="auto"/>
              <w:rPr>
                <w:sz w:val="20"/>
              </w:rPr>
            </w:pPr>
            <w:r w:rsidRPr="004E78DE">
              <w:rPr>
                <w:sz w:val="20"/>
              </w:rPr>
              <w:t>0,65+0,09</w:t>
            </w:r>
          </w:p>
        </w:tc>
        <w:tc>
          <w:tcPr>
            <w:tcW w:w="1763" w:type="dxa"/>
          </w:tcPr>
          <w:p w:rsidR="00AE6C37" w:rsidRPr="004E78DE" w:rsidRDefault="00AE6C37" w:rsidP="007C357F">
            <w:pPr>
              <w:widowControl w:val="0"/>
              <w:spacing w:after="0" w:line="240" w:lineRule="auto"/>
              <w:rPr>
                <w:sz w:val="20"/>
              </w:rPr>
            </w:pPr>
            <w:r w:rsidRPr="004E78DE">
              <w:rPr>
                <w:sz w:val="20"/>
              </w:rPr>
              <w:t>0,15+0,02</w:t>
            </w:r>
          </w:p>
        </w:tc>
        <w:tc>
          <w:tcPr>
            <w:tcW w:w="1429" w:type="dxa"/>
            <w:gridSpan w:val="2"/>
          </w:tcPr>
          <w:p w:rsidR="00AE6C37" w:rsidRPr="004E78DE" w:rsidRDefault="00AE6C37" w:rsidP="007C357F">
            <w:pPr>
              <w:widowControl w:val="0"/>
              <w:spacing w:after="0" w:line="240" w:lineRule="auto"/>
              <w:rPr>
                <w:sz w:val="20"/>
              </w:rPr>
            </w:pPr>
            <w:r w:rsidRPr="004E78DE">
              <w:rPr>
                <w:sz w:val="20"/>
              </w:rPr>
              <w:t>&lt;0,02</w:t>
            </w:r>
          </w:p>
        </w:tc>
        <w:tc>
          <w:tcPr>
            <w:tcW w:w="1429" w:type="dxa"/>
          </w:tcPr>
          <w:p w:rsidR="00AE6C37" w:rsidRPr="004E78DE" w:rsidRDefault="00AE6C37" w:rsidP="007C357F">
            <w:pPr>
              <w:widowControl w:val="0"/>
              <w:spacing w:after="0" w:line="240" w:lineRule="auto"/>
              <w:rPr>
                <w:sz w:val="20"/>
              </w:rPr>
            </w:pPr>
            <w:r w:rsidRPr="004E78DE">
              <w:rPr>
                <w:sz w:val="20"/>
              </w:rPr>
              <w:t>&lt;0,02</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12</w:t>
            </w:r>
          </w:p>
        </w:tc>
        <w:tc>
          <w:tcPr>
            <w:tcW w:w="1067" w:type="dxa"/>
          </w:tcPr>
          <w:p w:rsidR="00AE6C37" w:rsidRPr="004E78DE" w:rsidRDefault="00AE6C37" w:rsidP="007C357F">
            <w:pPr>
              <w:widowControl w:val="0"/>
              <w:spacing w:after="0" w:line="240" w:lineRule="auto"/>
              <w:rPr>
                <w:sz w:val="20"/>
              </w:rPr>
            </w:pPr>
            <w:r w:rsidRPr="004E78DE">
              <w:rPr>
                <w:sz w:val="20"/>
              </w:rPr>
              <w:t>0,6</w:t>
            </w:r>
          </w:p>
        </w:tc>
        <w:tc>
          <w:tcPr>
            <w:tcW w:w="1622" w:type="dxa"/>
          </w:tcPr>
          <w:p w:rsidR="00AE6C37" w:rsidRPr="004E78DE" w:rsidRDefault="00AE6C37" w:rsidP="007C357F">
            <w:pPr>
              <w:widowControl w:val="0"/>
              <w:spacing w:after="0" w:line="240" w:lineRule="auto"/>
              <w:rPr>
                <w:sz w:val="20"/>
              </w:rPr>
            </w:pPr>
            <w:r w:rsidRPr="004E78DE">
              <w:rPr>
                <w:sz w:val="20"/>
              </w:rPr>
              <w:t xml:space="preserve">Фосфат ион </w:t>
            </w:r>
          </w:p>
        </w:tc>
        <w:tc>
          <w:tcPr>
            <w:tcW w:w="2040" w:type="dxa"/>
          </w:tcPr>
          <w:p w:rsidR="00AE6C37" w:rsidRPr="004E78DE" w:rsidRDefault="00AE6C37" w:rsidP="007C357F">
            <w:pPr>
              <w:widowControl w:val="0"/>
              <w:spacing w:after="0" w:line="240" w:lineRule="auto"/>
              <w:rPr>
                <w:sz w:val="20"/>
              </w:rPr>
            </w:pPr>
            <w:r w:rsidRPr="004E78DE">
              <w:rPr>
                <w:sz w:val="20"/>
              </w:rPr>
              <w:t>18,1+2,2</w:t>
            </w:r>
          </w:p>
        </w:tc>
        <w:tc>
          <w:tcPr>
            <w:tcW w:w="1763" w:type="dxa"/>
          </w:tcPr>
          <w:p w:rsidR="00AE6C37" w:rsidRPr="004E78DE" w:rsidRDefault="00AE6C37" w:rsidP="007C357F">
            <w:pPr>
              <w:widowControl w:val="0"/>
              <w:spacing w:after="0" w:line="240" w:lineRule="auto"/>
              <w:rPr>
                <w:sz w:val="20"/>
              </w:rPr>
            </w:pPr>
            <w:r w:rsidRPr="004E78DE">
              <w:rPr>
                <w:sz w:val="20"/>
              </w:rPr>
              <w:t>0,65+0,09</w:t>
            </w:r>
          </w:p>
        </w:tc>
        <w:tc>
          <w:tcPr>
            <w:tcW w:w="1429" w:type="dxa"/>
            <w:gridSpan w:val="2"/>
          </w:tcPr>
          <w:p w:rsidR="00AE6C37" w:rsidRPr="004E78DE" w:rsidRDefault="00AE6C37" w:rsidP="007C357F">
            <w:pPr>
              <w:widowControl w:val="0"/>
              <w:spacing w:after="0" w:line="240" w:lineRule="auto"/>
              <w:rPr>
                <w:sz w:val="20"/>
              </w:rPr>
            </w:pPr>
            <w:r w:rsidRPr="004E78DE">
              <w:rPr>
                <w:sz w:val="20"/>
              </w:rPr>
              <w:t>0,15+0,02</w:t>
            </w:r>
          </w:p>
        </w:tc>
        <w:tc>
          <w:tcPr>
            <w:tcW w:w="1429" w:type="dxa"/>
          </w:tcPr>
          <w:p w:rsidR="00AE6C37" w:rsidRPr="004E78DE" w:rsidRDefault="00AE6C37" w:rsidP="007C357F">
            <w:pPr>
              <w:widowControl w:val="0"/>
              <w:spacing w:after="0" w:line="240" w:lineRule="auto"/>
              <w:rPr>
                <w:sz w:val="20"/>
              </w:rPr>
            </w:pPr>
            <w:r w:rsidRPr="004E78DE">
              <w:rPr>
                <w:sz w:val="20"/>
              </w:rPr>
              <w:t>0,17+0,02</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13</w:t>
            </w:r>
          </w:p>
        </w:tc>
        <w:tc>
          <w:tcPr>
            <w:tcW w:w="1067" w:type="dxa"/>
          </w:tcPr>
          <w:p w:rsidR="00AE6C37" w:rsidRPr="004E78DE" w:rsidRDefault="00AE6C37" w:rsidP="007C357F">
            <w:pPr>
              <w:widowControl w:val="0"/>
              <w:spacing w:after="0" w:line="240" w:lineRule="auto"/>
              <w:rPr>
                <w:sz w:val="20"/>
              </w:rPr>
            </w:pPr>
            <w:r w:rsidRPr="004E78DE">
              <w:rPr>
                <w:sz w:val="20"/>
              </w:rPr>
              <w:t>298,7</w:t>
            </w:r>
          </w:p>
        </w:tc>
        <w:tc>
          <w:tcPr>
            <w:tcW w:w="1622" w:type="dxa"/>
          </w:tcPr>
          <w:p w:rsidR="00AE6C37" w:rsidRPr="004E78DE" w:rsidRDefault="00AE6C37" w:rsidP="007C357F">
            <w:pPr>
              <w:widowControl w:val="0"/>
              <w:spacing w:after="0" w:line="240" w:lineRule="auto"/>
              <w:rPr>
                <w:sz w:val="20"/>
              </w:rPr>
            </w:pPr>
            <w:r w:rsidRPr="004E78DE">
              <w:rPr>
                <w:sz w:val="20"/>
              </w:rPr>
              <w:t xml:space="preserve">Хлорид ион </w:t>
            </w:r>
          </w:p>
        </w:tc>
        <w:tc>
          <w:tcPr>
            <w:tcW w:w="2040" w:type="dxa"/>
          </w:tcPr>
          <w:p w:rsidR="00AE6C37" w:rsidRPr="004E78DE" w:rsidRDefault="00AE6C37" w:rsidP="007C357F">
            <w:pPr>
              <w:widowControl w:val="0"/>
              <w:spacing w:after="0" w:line="240" w:lineRule="auto"/>
              <w:rPr>
                <w:sz w:val="20"/>
              </w:rPr>
            </w:pPr>
            <w:r w:rsidRPr="004E78DE">
              <w:rPr>
                <w:sz w:val="20"/>
              </w:rPr>
              <w:t>173,0+15,6</w:t>
            </w:r>
          </w:p>
        </w:tc>
        <w:tc>
          <w:tcPr>
            <w:tcW w:w="1763" w:type="dxa"/>
          </w:tcPr>
          <w:p w:rsidR="00AE6C37" w:rsidRPr="004E78DE" w:rsidRDefault="00AE6C37" w:rsidP="007C357F">
            <w:pPr>
              <w:widowControl w:val="0"/>
              <w:spacing w:after="0" w:line="240" w:lineRule="auto"/>
              <w:rPr>
                <w:sz w:val="20"/>
              </w:rPr>
            </w:pPr>
            <w:r w:rsidRPr="004E78DE">
              <w:rPr>
                <w:sz w:val="20"/>
              </w:rPr>
              <w:t>162,0+14,6</w:t>
            </w:r>
          </w:p>
        </w:tc>
        <w:tc>
          <w:tcPr>
            <w:tcW w:w="1429" w:type="dxa"/>
            <w:gridSpan w:val="2"/>
          </w:tcPr>
          <w:p w:rsidR="00AE6C37" w:rsidRPr="004E78DE" w:rsidRDefault="00AE6C37" w:rsidP="007C357F">
            <w:pPr>
              <w:widowControl w:val="0"/>
              <w:spacing w:after="0" w:line="240" w:lineRule="auto"/>
              <w:rPr>
                <w:sz w:val="20"/>
              </w:rPr>
            </w:pPr>
            <w:r w:rsidRPr="004E78DE">
              <w:rPr>
                <w:sz w:val="20"/>
              </w:rPr>
              <w:t>99,9+8,0</w:t>
            </w:r>
          </w:p>
        </w:tc>
        <w:tc>
          <w:tcPr>
            <w:tcW w:w="1429" w:type="dxa"/>
          </w:tcPr>
          <w:p w:rsidR="00AE6C37" w:rsidRPr="004E78DE" w:rsidRDefault="00AE6C37" w:rsidP="007C357F">
            <w:pPr>
              <w:widowControl w:val="0"/>
              <w:spacing w:after="0" w:line="240" w:lineRule="auto"/>
              <w:rPr>
                <w:sz w:val="20"/>
              </w:rPr>
            </w:pPr>
            <w:r w:rsidRPr="004E78DE">
              <w:rPr>
                <w:sz w:val="20"/>
              </w:rPr>
              <w:t>96,4+7,7</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14</w:t>
            </w:r>
          </w:p>
        </w:tc>
        <w:tc>
          <w:tcPr>
            <w:tcW w:w="1067" w:type="dxa"/>
          </w:tcPr>
          <w:p w:rsidR="00AE6C37" w:rsidRPr="004E78DE" w:rsidRDefault="00AE6C37" w:rsidP="007C357F">
            <w:pPr>
              <w:widowControl w:val="0"/>
              <w:spacing w:after="0" w:line="240" w:lineRule="auto"/>
              <w:rPr>
                <w:sz w:val="20"/>
              </w:rPr>
            </w:pPr>
            <w:r w:rsidRPr="004E78DE">
              <w:rPr>
                <w:sz w:val="20"/>
              </w:rPr>
              <w:t>100</w:t>
            </w:r>
          </w:p>
        </w:tc>
        <w:tc>
          <w:tcPr>
            <w:tcW w:w="1622" w:type="dxa"/>
          </w:tcPr>
          <w:p w:rsidR="00AE6C37" w:rsidRPr="004E78DE" w:rsidRDefault="00AE6C37" w:rsidP="007C357F">
            <w:pPr>
              <w:widowControl w:val="0"/>
              <w:spacing w:after="0" w:line="240" w:lineRule="auto"/>
              <w:rPr>
                <w:sz w:val="20"/>
              </w:rPr>
            </w:pPr>
            <w:r w:rsidRPr="004E78DE">
              <w:rPr>
                <w:sz w:val="20"/>
              </w:rPr>
              <w:t xml:space="preserve">Сульфат ион </w:t>
            </w:r>
          </w:p>
        </w:tc>
        <w:tc>
          <w:tcPr>
            <w:tcW w:w="2040" w:type="dxa"/>
          </w:tcPr>
          <w:p w:rsidR="00AE6C37" w:rsidRPr="004E78DE" w:rsidRDefault="00AE6C37" w:rsidP="007C357F">
            <w:pPr>
              <w:widowControl w:val="0"/>
              <w:spacing w:after="0" w:line="240" w:lineRule="auto"/>
              <w:rPr>
                <w:sz w:val="20"/>
              </w:rPr>
            </w:pPr>
            <w:r w:rsidRPr="004E78DE">
              <w:rPr>
                <w:sz w:val="20"/>
              </w:rPr>
              <w:t>89+12</w:t>
            </w:r>
          </w:p>
        </w:tc>
        <w:tc>
          <w:tcPr>
            <w:tcW w:w="1763" w:type="dxa"/>
          </w:tcPr>
          <w:p w:rsidR="00AE6C37" w:rsidRPr="004E78DE" w:rsidRDefault="00AE6C37" w:rsidP="007C357F">
            <w:pPr>
              <w:widowControl w:val="0"/>
              <w:spacing w:after="0" w:line="240" w:lineRule="auto"/>
              <w:rPr>
                <w:sz w:val="20"/>
              </w:rPr>
            </w:pPr>
            <w:r w:rsidRPr="004E78DE">
              <w:rPr>
                <w:sz w:val="20"/>
              </w:rPr>
              <w:t>106+14</w:t>
            </w:r>
          </w:p>
        </w:tc>
        <w:tc>
          <w:tcPr>
            <w:tcW w:w="1429" w:type="dxa"/>
            <w:gridSpan w:val="2"/>
          </w:tcPr>
          <w:p w:rsidR="00AE6C37" w:rsidRPr="004E78DE" w:rsidRDefault="00AE6C37" w:rsidP="007C357F">
            <w:pPr>
              <w:widowControl w:val="0"/>
              <w:spacing w:after="0" w:line="240" w:lineRule="auto"/>
              <w:rPr>
                <w:sz w:val="20"/>
              </w:rPr>
            </w:pPr>
            <w:r w:rsidRPr="004E78DE">
              <w:rPr>
                <w:sz w:val="20"/>
              </w:rPr>
              <w:t>67,1+8,7</w:t>
            </w:r>
          </w:p>
        </w:tc>
        <w:tc>
          <w:tcPr>
            <w:tcW w:w="1429" w:type="dxa"/>
          </w:tcPr>
          <w:p w:rsidR="00AE6C37" w:rsidRPr="004E78DE" w:rsidRDefault="00AE6C37" w:rsidP="007C357F">
            <w:pPr>
              <w:widowControl w:val="0"/>
              <w:spacing w:after="0" w:line="240" w:lineRule="auto"/>
              <w:rPr>
                <w:sz w:val="20"/>
              </w:rPr>
            </w:pPr>
            <w:r w:rsidRPr="004E78DE">
              <w:rPr>
                <w:sz w:val="20"/>
              </w:rPr>
              <w:t>67,6+8,8</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15</w:t>
            </w:r>
          </w:p>
        </w:tc>
        <w:tc>
          <w:tcPr>
            <w:tcW w:w="1067" w:type="dxa"/>
          </w:tcPr>
          <w:p w:rsidR="00AE6C37" w:rsidRPr="004E78DE" w:rsidRDefault="00AE6C37" w:rsidP="007C357F">
            <w:pPr>
              <w:widowControl w:val="0"/>
              <w:spacing w:after="0" w:line="240" w:lineRule="auto"/>
              <w:rPr>
                <w:sz w:val="20"/>
              </w:rPr>
            </w:pPr>
            <w:r w:rsidRPr="004E78DE">
              <w:rPr>
                <w:sz w:val="20"/>
              </w:rPr>
              <w:t>0,1</w:t>
            </w:r>
          </w:p>
        </w:tc>
        <w:tc>
          <w:tcPr>
            <w:tcW w:w="1622" w:type="dxa"/>
          </w:tcPr>
          <w:p w:rsidR="00AE6C37" w:rsidRPr="004E78DE" w:rsidRDefault="00AE6C37" w:rsidP="007C357F">
            <w:pPr>
              <w:widowControl w:val="0"/>
              <w:spacing w:after="0" w:line="240" w:lineRule="auto"/>
              <w:rPr>
                <w:sz w:val="20"/>
              </w:rPr>
            </w:pPr>
            <w:r w:rsidRPr="004E78DE">
              <w:rPr>
                <w:sz w:val="20"/>
              </w:rPr>
              <w:t>АПАВ</w:t>
            </w:r>
          </w:p>
        </w:tc>
        <w:tc>
          <w:tcPr>
            <w:tcW w:w="2040" w:type="dxa"/>
          </w:tcPr>
          <w:p w:rsidR="00AE6C37" w:rsidRPr="004E78DE" w:rsidRDefault="00AE6C37" w:rsidP="007C357F">
            <w:pPr>
              <w:widowControl w:val="0"/>
              <w:spacing w:after="0" w:line="240" w:lineRule="auto"/>
              <w:rPr>
                <w:sz w:val="20"/>
              </w:rPr>
            </w:pPr>
            <w:r w:rsidRPr="004E78DE">
              <w:rPr>
                <w:sz w:val="20"/>
              </w:rPr>
              <w:t>4,6+1,1</w:t>
            </w:r>
          </w:p>
        </w:tc>
        <w:tc>
          <w:tcPr>
            <w:tcW w:w="1763" w:type="dxa"/>
          </w:tcPr>
          <w:p w:rsidR="00AE6C37" w:rsidRPr="004E78DE" w:rsidRDefault="00AE6C37" w:rsidP="007C357F">
            <w:pPr>
              <w:widowControl w:val="0"/>
              <w:spacing w:after="0" w:line="240" w:lineRule="auto"/>
              <w:rPr>
                <w:sz w:val="20"/>
              </w:rPr>
            </w:pPr>
            <w:r w:rsidRPr="004E78DE">
              <w:rPr>
                <w:sz w:val="20"/>
              </w:rPr>
              <w:t>0,17+0,06</w:t>
            </w:r>
          </w:p>
        </w:tc>
        <w:tc>
          <w:tcPr>
            <w:tcW w:w="1429" w:type="dxa"/>
            <w:gridSpan w:val="2"/>
          </w:tcPr>
          <w:p w:rsidR="00AE6C37" w:rsidRPr="004E78DE" w:rsidRDefault="00AE6C37" w:rsidP="007C357F">
            <w:pPr>
              <w:widowControl w:val="0"/>
              <w:spacing w:after="0" w:line="240" w:lineRule="auto"/>
              <w:rPr>
                <w:sz w:val="20"/>
              </w:rPr>
            </w:pPr>
            <w:r w:rsidRPr="004E78DE">
              <w:rPr>
                <w:sz w:val="20"/>
              </w:rPr>
              <w:t>&lt;0,025</w:t>
            </w:r>
          </w:p>
        </w:tc>
        <w:tc>
          <w:tcPr>
            <w:tcW w:w="1429" w:type="dxa"/>
          </w:tcPr>
          <w:p w:rsidR="00AE6C37" w:rsidRPr="004E78DE" w:rsidRDefault="00AE6C37" w:rsidP="007C357F">
            <w:pPr>
              <w:widowControl w:val="0"/>
              <w:spacing w:after="0" w:line="240" w:lineRule="auto"/>
              <w:rPr>
                <w:sz w:val="20"/>
              </w:rPr>
            </w:pPr>
            <w:r w:rsidRPr="004E78DE">
              <w:rPr>
                <w:sz w:val="20"/>
              </w:rPr>
              <w:t>&lt;0,025</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16</w:t>
            </w:r>
          </w:p>
        </w:tc>
        <w:tc>
          <w:tcPr>
            <w:tcW w:w="1067" w:type="dxa"/>
          </w:tcPr>
          <w:p w:rsidR="00AE6C37" w:rsidRPr="004E78DE" w:rsidRDefault="00AE6C37" w:rsidP="007C357F">
            <w:pPr>
              <w:widowControl w:val="0"/>
              <w:spacing w:after="0" w:line="240" w:lineRule="auto"/>
              <w:rPr>
                <w:sz w:val="20"/>
              </w:rPr>
            </w:pPr>
            <w:r w:rsidRPr="004E78DE">
              <w:rPr>
                <w:sz w:val="20"/>
              </w:rPr>
              <w:t>0,05</w:t>
            </w:r>
          </w:p>
        </w:tc>
        <w:tc>
          <w:tcPr>
            <w:tcW w:w="1622" w:type="dxa"/>
          </w:tcPr>
          <w:p w:rsidR="00AE6C37" w:rsidRPr="004E78DE" w:rsidRDefault="00AE6C37" w:rsidP="007C357F">
            <w:pPr>
              <w:widowControl w:val="0"/>
              <w:spacing w:after="0" w:line="240" w:lineRule="auto"/>
              <w:rPr>
                <w:sz w:val="20"/>
              </w:rPr>
            </w:pPr>
            <w:r w:rsidRPr="004E78DE">
              <w:rPr>
                <w:sz w:val="20"/>
              </w:rPr>
              <w:t xml:space="preserve">Нефтепродукты </w:t>
            </w:r>
          </w:p>
        </w:tc>
        <w:tc>
          <w:tcPr>
            <w:tcW w:w="2040" w:type="dxa"/>
          </w:tcPr>
          <w:p w:rsidR="00AE6C37" w:rsidRPr="004E78DE" w:rsidRDefault="00AE6C37" w:rsidP="007C357F">
            <w:pPr>
              <w:widowControl w:val="0"/>
              <w:spacing w:after="0" w:line="240" w:lineRule="auto"/>
              <w:rPr>
                <w:sz w:val="20"/>
              </w:rPr>
            </w:pPr>
            <w:r w:rsidRPr="004E78DE">
              <w:rPr>
                <w:sz w:val="20"/>
              </w:rPr>
              <w:t>2,13+0,5</w:t>
            </w:r>
          </w:p>
        </w:tc>
        <w:tc>
          <w:tcPr>
            <w:tcW w:w="1763" w:type="dxa"/>
          </w:tcPr>
          <w:p w:rsidR="00AE6C37" w:rsidRPr="004E78DE" w:rsidRDefault="00AE6C37" w:rsidP="007C357F">
            <w:pPr>
              <w:widowControl w:val="0"/>
              <w:spacing w:after="0" w:line="240" w:lineRule="auto"/>
              <w:rPr>
                <w:sz w:val="20"/>
              </w:rPr>
            </w:pPr>
            <w:r w:rsidRPr="004E78DE">
              <w:rPr>
                <w:sz w:val="20"/>
              </w:rPr>
              <w:t>0,04+0,01</w:t>
            </w:r>
          </w:p>
        </w:tc>
        <w:tc>
          <w:tcPr>
            <w:tcW w:w="1429" w:type="dxa"/>
            <w:gridSpan w:val="2"/>
          </w:tcPr>
          <w:p w:rsidR="00AE6C37" w:rsidRPr="004E78DE" w:rsidRDefault="00AE6C37" w:rsidP="007C357F">
            <w:pPr>
              <w:widowControl w:val="0"/>
              <w:spacing w:after="0" w:line="240" w:lineRule="auto"/>
              <w:rPr>
                <w:sz w:val="20"/>
              </w:rPr>
            </w:pPr>
            <w:r w:rsidRPr="004E78DE">
              <w:rPr>
                <w:sz w:val="20"/>
              </w:rPr>
              <w:t>0,009+0,004</w:t>
            </w:r>
          </w:p>
        </w:tc>
        <w:tc>
          <w:tcPr>
            <w:tcW w:w="1429" w:type="dxa"/>
          </w:tcPr>
          <w:p w:rsidR="00AE6C37" w:rsidRPr="004E78DE" w:rsidRDefault="00AE6C37" w:rsidP="007C357F">
            <w:pPr>
              <w:widowControl w:val="0"/>
              <w:spacing w:after="0" w:line="240" w:lineRule="auto"/>
              <w:rPr>
                <w:sz w:val="20"/>
              </w:rPr>
            </w:pPr>
            <w:r w:rsidRPr="004E78DE">
              <w:rPr>
                <w:sz w:val="20"/>
              </w:rPr>
              <w:t>0,009+0,004</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17</w:t>
            </w:r>
          </w:p>
        </w:tc>
        <w:tc>
          <w:tcPr>
            <w:tcW w:w="1067" w:type="dxa"/>
          </w:tcPr>
          <w:p w:rsidR="00AE6C37" w:rsidRPr="004E78DE" w:rsidRDefault="00AE6C37" w:rsidP="007C357F">
            <w:pPr>
              <w:widowControl w:val="0"/>
              <w:spacing w:after="0" w:line="240" w:lineRule="auto"/>
              <w:rPr>
                <w:sz w:val="20"/>
              </w:rPr>
            </w:pPr>
            <w:r w:rsidRPr="004E78DE">
              <w:rPr>
                <w:sz w:val="20"/>
              </w:rPr>
              <w:t>0,001</w:t>
            </w:r>
          </w:p>
        </w:tc>
        <w:tc>
          <w:tcPr>
            <w:tcW w:w="1622" w:type="dxa"/>
          </w:tcPr>
          <w:p w:rsidR="00AE6C37" w:rsidRPr="004E78DE" w:rsidRDefault="00AE6C37" w:rsidP="007C357F">
            <w:pPr>
              <w:widowControl w:val="0"/>
              <w:spacing w:after="0" w:line="240" w:lineRule="auto"/>
              <w:rPr>
                <w:sz w:val="20"/>
              </w:rPr>
            </w:pPr>
            <w:r w:rsidRPr="004E78DE">
              <w:rPr>
                <w:sz w:val="20"/>
              </w:rPr>
              <w:t xml:space="preserve">Фенол </w:t>
            </w:r>
          </w:p>
        </w:tc>
        <w:tc>
          <w:tcPr>
            <w:tcW w:w="2040" w:type="dxa"/>
          </w:tcPr>
          <w:p w:rsidR="00AE6C37" w:rsidRPr="004E78DE" w:rsidRDefault="00AE6C37" w:rsidP="007C357F">
            <w:pPr>
              <w:widowControl w:val="0"/>
              <w:spacing w:after="0" w:line="240" w:lineRule="auto"/>
              <w:rPr>
                <w:sz w:val="20"/>
              </w:rPr>
            </w:pPr>
          </w:p>
        </w:tc>
        <w:tc>
          <w:tcPr>
            <w:tcW w:w="1763" w:type="dxa"/>
          </w:tcPr>
          <w:p w:rsidR="00AE6C37" w:rsidRPr="004E78DE" w:rsidRDefault="00AE6C37" w:rsidP="007C357F">
            <w:pPr>
              <w:widowControl w:val="0"/>
              <w:spacing w:after="0" w:line="240" w:lineRule="auto"/>
              <w:rPr>
                <w:sz w:val="20"/>
              </w:rPr>
            </w:pPr>
            <w:r w:rsidRPr="004E78DE">
              <w:rPr>
                <w:sz w:val="20"/>
              </w:rPr>
              <w:t>0,0023±0,0008</w:t>
            </w:r>
          </w:p>
        </w:tc>
        <w:tc>
          <w:tcPr>
            <w:tcW w:w="1429" w:type="dxa"/>
            <w:gridSpan w:val="2"/>
          </w:tcPr>
          <w:p w:rsidR="00AE6C37" w:rsidRPr="004E78DE" w:rsidRDefault="00AE6C37" w:rsidP="007C357F">
            <w:pPr>
              <w:widowControl w:val="0"/>
              <w:spacing w:after="0" w:line="240" w:lineRule="auto"/>
              <w:rPr>
                <w:sz w:val="20"/>
              </w:rPr>
            </w:pPr>
            <w:r w:rsidRPr="004E78DE">
              <w:rPr>
                <w:sz w:val="20"/>
              </w:rPr>
              <w:t>0,0008+0,0003</w:t>
            </w:r>
          </w:p>
        </w:tc>
        <w:tc>
          <w:tcPr>
            <w:tcW w:w="1429" w:type="dxa"/>
          </w:tcPr>
          <w:p w:rsidR="00AE6C37" w:rsidRPr="004E78DE" w:rsidRDefault="00AE6C37" w:rsidP="007C357F">
            <w:pPr>
              <w:widowControl w:val="0"/>
              <w:spacing w:after="0" w:line="240" w:lineRule="auto"/>
              <w:rPr>
                <w:sz w:val="20"/>
              </w:rPr>
            </w:pPr>
            <w:r w:rsidRPr="004E78DE">
              <w:rPr>
                <w:sz w:val="20"/>
              </w:rPr>
              <w:t>0,0008+0,0003</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18</w:t>
            </w:r>
          </w:p>
        </w:tc>
        <w:tc>
          <w:tcPr>
            <w:tcW w:w="1067" w:type="dxa"/>
          </w:tcPr>
          <w:p w:rsidR="00AE6C37" w:rsidRPr="004E78DE" w:rsidRDefault="00AE6C37" w:rsidP="007C357F">
            <w:pPr>
              <w:widowControl w:val="0"/>
              <w:spacing w:after="0" w:line="240" w:lineRule="auto"/>
              <w:rPr>
                <w:sz w:val="20"/>
              </w:rPr>
            </w:pPr>
            <w:r w:rsidRPr="004E78DE">
              <w:rPr>
                <w:sz w:val="20"/>
              </w:rPr>
              <w:t>0,1</w:t>
            </w:r>
          </w:p>
        </w:tc>
        <w:tc>
          <w:tcPr>
            <w:tcW w:w="1622" w:type="dxa"/>
          </w:tcPr>
          <w:p w:rsidR="00AE6C37" w:rsidRPr="004E78DE" w:rsidRDefault="00AE6C37" w:rsidP="007C357F">
            <w:pPr>
              <w:widowControl w:val="0"/>
              <w:spacing w:after="0" w:line="240" w:lineRule="auto"/>
              <w:rPr>
                <w:sz w:val="20"/>
              </w:rPr>
            </w:pPr>
            <w:r w:rsidRPr="004E78DE">
              <w:rPr>
                <w:sz w:val="20"/>
              </w:rPr>
              <w:t xml:space="preserve">Железо общ. </w:t>
            </w:r>
          </w:p>
        </w:tc>
        <w:tc>
          <w:tcPr>
            <w:tcW w:w="2040" w:type="dxa"/>
          </w:tcPr>
          <w:p w:rsidR="00AE6C37" w:rsidRPr="004E78DE" w:rsidRDefault="00AE6C37" w:rsidP="007C357F">
            <w:pPr>
              <w:widowControl w:val="0"/>
              <w:spacing w:after="0" w:line="240" w:lineRule="auto"/>
              <w:rPr>
                <w:sz w:val="20"/>
              </w:rPr>
            </w:pPr>
            <w:r w:rsidRPr="004E78DE">
              <w:rPr>
                <w:sz w:val="20"/>
              </w:rPr>
              <w:t>1,30+0,17</w:t>
            </w:r>
          </w:p>
        </w:tc>
        <w:tc>
          <w:tcPr>
            <w:tcW w:w="1763" w:type="dxa"/>
          </w:tcPr>
          <w:p w:rsidR="00AE6C37" w:rsidRPr="004E78DE" w:rsidRDefault="00AE6C37" w:rsidP="007C357F">
            <w:pPr>
              <w:widowControl w:val="0"/>
              <w:spacing w:after="0" w:line="240" w:lineRule="auto"/>
              <w:rPr>
                <w:sz w:val="20"/>
              </w:rPr>
            </w:pPr>
            <w:r w:rsidRPr="004E78DE">
              <w:rPr>
                <w:sz w:val="20"/>
              </w:rPr>
              <w:t>0,27+0,06</w:t>
            </w:r>
          </w:p>
        </w:tc>
        <w:tc>
          <w:tcPr>
            <w:tcW w:w="1429" w:type="dxa"/>
            <w:gridSpan w:val="2"/>
          </w:tcPr>
          <w:p w:rsidR="00AE6C37" w:rsidRPr="004E78DE" w:rsidRDefault="00AE6C37" w:rsidP="007C357F">
            <w:pPr>
              <w:widowControl w:val="0"/>
              <w:spacing w:after="0" w:line="240" w:lineRule="auto"/>
              <w:rPr>
                <w:sz w:val="20"/>
              </w:rPr>
            </w:pPr>
            <w:r w:rsidRPr="004E78DE">
              <w:rPr>
                <w:sz w:val="20"/>
              </w:rPr>
              <w:t>0,51+0,07</w:t>
            </w:r>
          </w:p>
        </w:tc>
        <w:tc>
          <w:tcPr>
            <w:tcW w:w="1429" w:type="dxa"/>
          </w:tcPr>
          <w:p w:rsidR="00AE6C37" w:rsidRPr="004E78DE" w:rsidRDefault="00AE6C37" w:rsidP="007C357F">
            <w:pPr>
              <w:widowControl w:val="0"/>
              <w:spacing w:after="0" w:line="240" w:lineRule="auto"/>
              <w:rPr>
                <w:sz w:val="20"/>
              </w:rPr>
            </w:pPr>
            <w:r w:rsidRPr="004E78DE">
              <w:rPr>
                <w:sz w:val="20"/>
              </w:rPr>
              <w:t>0,44+0,07</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19</w:t>
            </w:r>
          </w:p>
        </w:tc>
        <w:tc>
          <w:tcPr>
            <w:tcW w:w="1067" w:type="dxa"/>
          </w:tcPr>
          <w:p w:rsidR="00AE6C37" w:rsidRPr="004E78DE" w:rsidRDefault="00AE6C37" w:rsidP="007C357F">
            <w:pPr>
              <w:widowControl w:val="0"/>
              <w:spacing w:after="0" w:line="240" w:lineRule="auto"/>
              <w:rPr>
                <w:sz w:val="20"/>
              </w:rPr>
            </w:pPr>
            <w:r w:rsidRPr="004E78DE">
              <w:rPr>
                <w:sz w:val="20"/>
              </w:rPr>
              <w:t>0,01</w:t>
            </w:r>
          </w:p>
        </w:tc>
        <w:tc>
          <w:tcPr>
            <w:tcW w:w="1622" w:type="dxa"/>
          </w:tcPr>
          <w:p w:rsidR="00AE6C37" w:rsidRPr="004E78DE" w:rsidRDefault="00AE6C37" w:rsidP="007C357F">
            <w:pPr>
              <w:widowControl w:val="0"/>
              <w:spacing w:after="0" w:line="240" w:lineRule="auto"/>
              <w:rPr>
                <w:sz w:val="20"/>
              </w:rPr>
            </w:pPr>
            <w:r w:rsidRPr="004E78DE">
              <w:rPr>
                <w:sz w:val="20"/>
              </w:rPr>
              <w:t>Цинк</w:t>
            </w:r>
          </w:p>
        </w:tc>
        <w:tc>
          <w:tcPr>
            <w:tcW w:w="2040" w:type="dxa"/>
          </w:tcPr>
          <w:p w:rsidR="00AE6C37" w:rsidRPr="004E78DE" w:rsidRDefault="00AE6C37" w:rsidP="007C357F">
            <w:pPr>
              <w:widowControl w:val="0"/>
              <w:spacing w:after="0" w:line="240" w:lineRule="auto"/>
              <w:rPr>
                <w:sz w:val="20"/>
              </w:rPr>
            </w:pPr>
            <w:r w:rsidRPr="004E78DE">
              <w:rPr>
                <w:sz w:val="20"/>
              </w:rPr>
              <w:t>0,37+0,11</w:t>
            </w:r>
          </w:p>
        </w:tc>
        <w:tc>
          <w:tcPr>
            <w:tcW w:w="1763" w:type="dxa"/>
          </w:tcPr>
          <w:p w:rsidR="00AE6C37" w:rsidRPr="004E78DE" w:rsidRDefault="00AE6C37" w:rsidP="007C357F">
            <w:pPr>
              <w:widowControl w:val="0"/>
              <w:spacing w:after="0" w:line="240" w:lineRule="auto"/>
              <w:rPr>
                <w:sz w:val="20"/>
              </w:rPr>
            </w:pPr>
            <w:r w:rsidRPr="004E78DE">
              <w:rPr>
                <w:sz w:val="20"/>
              </w:rPr>
              <w:t>0,12+0,04</w:t>
            </w:r>
          </w:p>
        </w:tc>
        <w:tc>
          <w:tcPr>
            <w:tcW w:w="1429" w:type="dxa"/>
            <w:gridSpan w:val="2"/>
          </w:tcPr>
          <w:p w:rsidR="00AE6C37" w:rsidRPr="004E78DE" w:rsidRDefault="00AE6C37" w:rsidP="007C357F">
            <w:pPr>
              <w:widowControl w:val="0"/>
              <w:spacing w:after="0" w:line="240" w:lineRule="auto"/>
              <w:rPr>
                <w:sz w:val="20"/>
              </w:rPr>
            </w:pPr>
            <w:r w:rsidRPr="004E78DE">
              <w:rPr>
                <w:sz w:val="20"/>
              </w:rPr>
              <w:t>0,27+0,08</w:t>
            </w:r>
          </w:p>
        </w:tc>
        <w:tc>
          <w:tcPr>
            <w:tcW w:w="1429" w:type="dxa"/>
          </w:tcPr>
          <w:p w:rsidR="00AE6C37" w:rsidRPr="004E78DE" w:rsidRDefault="00AE6C37" w:rsidP="007C357F">
            <w:pPr>
              <w:widowControl w:val="0"/>
              <w:spacing w:after="0" w:line="240" w:lineRule="auto"/>
              <w:rPr>
                <w:sz w:val="20"/>
              </w:rPr>
            </w:pPr>
            <w:r w:rsidRPr="004E78DE">
              <w:rPr>
                <w:sz w:val="20"/>
              </w:rPr>
              <w:t>0,28+0,08</w:t>
            </w:r>
          </w:p>
        </w:tc>
      </w:tr>
      <w:tr w:rsidR="00AE6C37" w:rsidRPr="004E78DE" w:rsidTr="007C357F">
        <w:trPr>
          <w:trHeight w:val="23"/>
          <w:jc w:val="center"/>
        </w:trPr>
        <w:tc>
          <w:tcPr>
            <w:tcW w:w="505" w:type="dxa"/>
          </w:tcPr>
          <w:p w:rsidR="00AE6C37" w:rsidRPr="004E78DE" w:rsidRDefault="00AE6C37" w:rsidP="007C357F">
            <w:pPr>
              <w:widowControl w:val="0"/>
              <w:spacing w:after="0" w:line="240" w:lineRule="auto"/>
              <w:rPr>
                <w:sz w:val="20"/>
              </w:rPr>
            </w:pPr>
            <w:r w:rsidRPr="004E78DE">
              <w:rPr>
                <w:sz w:val="20"/>
              </w:rPr>
              <w:t>20</w:t>
            </w:r>
          </w:p>
        </w:tc>
        <w:tc>
          <w:tcPr>
            <w:tcW w:w="1067" w:type="dxa"/>
          </w:tcPr>
          <w:p w:rsidR="00AE6C37" w:rsidRPr="004E78DE" w:rsidRDefault="00AE6C37" w:rsidP="007C357F">
            <w:pPr>
              <w:widowControl w:val="0"/>
              <w:spacing w:after="0" w:line="240" w:lineRule="auto"/>
              <w:rPr>
                <w:sz w:val="20"/>
              </w:rPr>
            </w:pPr>
            <w:r w:rsidRPr="004E78DE">
              <w:rPr>
                <w:sz w:val="20"/>
              </w:rPr>
              <w:t>0,0036</w:t>
            </w:r>
          </w:p>
        </w:tc>
        <w:tc>
          <w:tcPr>
            <w:tcW w:w="1622" w:type="dxa"/>
          </w:tcPr>
          <w:p w:rsidR="00AE6C37" w:rsidRPr="004E78DE" w:rsidRDefault="00AE6C37" w:rsidP="007C357F">
            <w:pPr>
              <w:widowControl w:val="0"/>
              <w:spacing w:after="0" w:line="240" w:lineRule="auto"/>
              <w:rPr>
                <w:sz w:val="20"/>
              </w:rPr>
            </w:pPr>
            <w:r w:rsidRPr="004E78DE">
              <w:rPr>
                <w:sz w:val="20"/>
              </w:rPr>
              <w:t>Никель</w:t>
            </w:r>
          </w:p>
        </w:tc>
        <w:tc>
          <w:tcPr>
            <w:tcW w:w="2040" w:type="dxa"/>
          </w:tcPr>
          <w:p w:rsidR="00AE6C37" w:rsidRPr="004E78DE" w:rsidRDefault="00AE6C37" w:rsidP="007C357F">
            <w:pPr>
              <w:widowControl w:val="0"/>
              <w:spacing w:after="0" w:line="240" w:lineRule="auto"/>
              <w:rPr>
                <w:sz w:val="20"/>
              </w:rPr>
            </w:pPr>
            <w:r w:rsidRPr="004E78DE">
              <w:rPr>
                <w:sz w:val="20"/>
              </w:rPr>
              <w:t>0,006+0,001</w:t>
            </w:r>
          </w:p>
        </w:tc>
        <w:tc>
          <w:tcPr>
            <w:tcW w:w="1763" w:type="dxa"/>
          </w:tcPr>
          <w:p w:rsidR="00AE6C37" w:rsidRPr="004E78DE" w:rsidRDefault="00AE6C37" w:rsidP="007C357F">
            <w:pPr>
              <w:widowControl w:val="0"/>
              <w:spacing w:after="0" w:line="240" w:lineRule="auto"/>
              <w:rPr>
                <w:sz w:val="20"/>
              </w:rPr>
            </w:pPr>
            <w:r w:rsidRPr="004E78DE">
              <w:rPr>
                <w:sz w:val="20"/>
              </w:rPr>
              <w:t>0,0044+0,0008</w:t>
            </w:r>
          </w:p>
        </w:tc>
        <w:tc>
          <w:tcPr>
            <w:tcW w:w="1429" w:type="dxa"/>
            <w:gridSpan w:val="2"/>
          </w:tcPr>
          <w:p w:rsidR="00AE6C37" w:rsidRPr="004E78DE" w:rsidRDefault="00AE6C37" w:rsidP="007C357F">
            <w:pPr>
              <w:widowControl w:val="0"/>
              <w:spacing w:after="0" w:line="240" w:lineRule="auto"/>
              <w:rPr>
                <w:sz w:val="20"/>
              </w:rPr>
            </w:pPr>
            <w:r w:rsidRPr="004E78DE">
              <w:rPr>
                <w:sz w:val="20"/>
              </w:rPr>
              <w:t>0,0048+0,0008</w:t>
            </w:r>
          </w:p>
        </w:tc>
        <w:tc>
          <w:tcPr>
            <w:tcW w:w="1429" w:type="dxa"/>
          </w:tcPr>
          <w:p w:rsidR="00AE6C37" w:rsidRPr="004E78DE" w:rsidRDefault="00AE6C37" w:rsidP="007C357F">
            <w:pPr>
              <w:widowControl w:val="0"/>
              <w:spacing w:after="0" w:line="240" w:lineRule="auto"/>
              <w:rPr>
                <w:sz w:val="20"/>
              </w:rPr>
            </w:pPr>
            <w:r w:rsidRPr="004E78DE">
              <w:rPr>
                <w:sz w:val="20"/>
              </w:rPr>
              <w:t>0,0045+0,0008</w:t>
            </w:r>
          </w:p>
        </w:tc>
      </w:tr>
    </w:tbl>
    <w:p w:rsidR="00AE6C37" w:rsidRPr="004E78DE" w:rsidRDefault="00AE6C37" w:rsidP="001E31F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2"/>
        <w:gridCol w:w="6"/>
        <w:gridCol w:w="920"/>
        <w:gridCol w:w="19"/>
        <w:gridCol w:w="2268"/>
        <w:gridCol w:w="1751"/>
        <w:gridCol w:w="1481"/>
        <w:gridCol w:w="1479"/>
        <w:gridCol w:w="1429"/>
      </w:tblGrid>
      <w:tr w:rsidR="00AE6C37" w:rsidRPr="004E78DE" w:rsidTr="007C357F">
        <w:trPr>
          <w:trHeight w:val="23"/>
          <w:jc w:val="center"/>
        </w:trPr>
        <w:tc>
          <w:tcPr>
            <w:tcW w:w="508" w:type="dxa"/>
            <w:gridSpan w:val="2"/>
            <w:vMerge w:val="restart"/>
          </w:tcPr>
          <w:p w:rsidR="00AE6C37" w:rsidRPr="004E78DE" w:rsidRDefault="00AE6C37" w:rsidP="007C357F">
            <w:pPr>
              <w:widowControl w:val="0"/>
              <w:spacing w:after="0" w:line="240" w:lineRule="auto"/>
              <w:rPr>
                <w:sz w:val="20"/>
              </w:rPr>
            </w:pPr>
            <w:r w:rsidRPr="004E78DE">
              <w:rPr>
                <w:sz w:val="20"/>
              </w:rPr>
              <w:t>№</w:t>
            </w:r>
          </w:p>
        </w:tc>
        <w:tc>
          <w:tcPr>
            <w:tcW w:w="920" w:type="dxa"/>
            <w:vMerge w:val="restart"/>
          </w:tcPr>
          <w:p w:rsidR="00AE6C37" w:rsidRPr="004E78DE" w:rsidRDefault="00AE6C37" w:rsidP="007C357F">
            <w:pPr>
              <w:widowControl w:val="0"/>
              <w:spacing w:after="0" w:line="240" w:lineRule="auto"/>
              <w:rPr>
                <w:sz w:val="20"/>
              </w:rPr>
            </w:pPr>
            <w:r w:rsidRPr="004E78DE">
              <w:rPr>
                <w:sz w:val="20"/>
              </w:rPr>
              <w:t>НДС сброса (мг/дм³)</w:t>
            </w:r>
          </w:p>
        </w:tc>
        <w:tc>
          <w:tcPr>
            <w:tcW w:w="2287" w:type="dxa"/>
            <w:gridSpan w:val="2"/>
            <w:vMerge w:val="restart"/>
          </w:tcPr>
          <w:p w:rsidR="00AE6C37" w:rsidRPr="004E78DE" w:rsidRDefault="00AE6C37" w:rsidP="007C357F">
            <w:pPr>
              <w:widowControl w:val="0"/>
              <w:spacing w:after="0" w:line="240" w:lineRule="auto"/>
              <w:rPr>
                <w:sz w:val="20"/>
              </w:rPr>
            </w:pPr>
            <w:r w:rsidRPr="004E78DE">
              <w:rPr>
                <w:sz w:val="20"/>
              </w:rPr>
              <w:t>Определяемые компоненты</w:t>
            </w:r>
          </w:p>
        </w:tc>
        <w:tc>
          <w:tcPr>
            <w:tcW w:w="3232" w:type="dxa"/>
            <w:gridSpan w:val="2"/>
          </w:tcPr>
          <w:p w:rsidR="00AE6C37" w:rsidRPr="004E78DE" w:rsidRDefault="00AE6C37" w:rsidP="007C357F">
            <w:pPr>
              <w:widowControl w:val="0"/>
              <w:spacing w:after="0" w:line="240" w:lineRule="auto"/>
              <w:rPr>
                <w:sz w:val="20"/>
              </w:rPr>
            </w:pPr>
            <w:r w:rsidRPr="004E78DE">
              <w:rPr>
                <w:sz w:val="20"/>
              </w:rPr>
              <w:t xml:space="preserve">Место отбора проб на ОСК </w:t>
            </w:r>
          </w:p>
        </w:tc>
        <w:tc>
          <w:tcPr>
            <w:tcW w:w="2908" w:type="dxa"/>
            <w:gridSpan w:val="2"/>
          </w:tcPr>
          <w:p w:rsidR="00AE6C37" w:rsidRPr="004E78DE" w:rsidRDefault="00AE6C37" w:rsidP="007C357F">
            <w:pPr>
              <w:widowControl w:val="0"/>
              <w:spacing w:after="0" w:line="240" w:lineRule="auto"/>
              <w:rPr>
                <w:sz w:val="20"/>
              </w:rPr>
            </w:pPr>
            <w:r w:rsidRPr="004E78DE">
              <w:rPr>
                <w:sz w:val="20"/>
              </w:rPr>
              <w:t>р. Ишим (сброс сточных вод)</w:t>
            </w:r>
          </w:p>
        </w:tc>
      </w:tr>
      <w:tr w:rsidR="00AE6C37" w:rsidRPr="004E78DE" w:rsidTr="007C357F">
        <w:trPr>
          <w:trHeight w:val="23"/>
          <w:jc w:val="center"/>
        </w:trPr>
        <w:tc>
          <w:tcPr>
            <w:tcW w:w="508" w:type="dxa"/>
            <w:gridSpan w:val="2"/>
            <w:vMerge/>
            <w:vAlign w:val="center"/>
          </w:tcPr>
          <w:p w:rsidR="00AE6C37" w:rsidRPr="004E78DE" w:rsidRDefault="00AE6C37" w:rsidP="007C357F">
            <w:pPr>
              <w:widowControl w:val="0"/>
              <w:spacing w:after="0" w:line="240" w:lineRule="auto"/>
              <w:rPr>
                <w:sz w:val="20"/>
              </w:rPr>
            </w:pPr>
          </w:p>
        </w:tc>
        <w:tc>
          <w:tcPr>
            <w:tcW w:w="920" w:type="dxa"/>
            <w:vMerge/>
            <w:vAlign w:val="center"/>
          </w:tcPr>
          <w:p w:rsidR="00AE6C37" w:rsidRPr="004E78DE" w:rsidRDefault="00AE6C37" w:rsidP="007C357F">
            <w:pPr>
              <w:widowControl w:val="0"/>
              <w:spacing w:after="0" w:line="240" w:lineRule="auto"/>
              <w:rPr>
                <w:sz w:val="20"/>
              </w:rPr>
            </w:pPr>
          </w:p>
        </w:tc>
        <w:tc>
          <w:tcPr>
            <w:tcW w:w="2287" w:type="dxa"/>
            <w:gridSpan w:val="2"/>
            <w:vMerge/>
            <w:vAlign w:val="center"/>
          </w:tcPr>
          <w:p w:rsidR="00AE6C37" w:rsidRPr="004E78DE" w:rsidRDefault="00AE6C37" w:rsidP="007C357F">
            <w:pPr>
              <w:widowControl w:val="0"/>
              <w:spacing w:after="0" w:line="240" w:lineRule="auto"/>
              <w:rPr>
                <w:sz w:val="20"/>
              </w:rPr>
            </w:pPr>
          </w:p>
        </w:tc>
        <w:tc>
          <w:tcPr>
            <w:tcW w:w="1751" w:type="dxa"/>
          </w:tcPr>
          <w:p w:rsidR="00AE6C37" w:rsidRPr="004E78DE" w:rsidRDefault="00AE6C37" w:rsidP="007C357F">
            <w:pPr>
              <w:widowControl w:val="0"/>
              <w:spacing w:after="0" w:line="240" w:lineRule="auto"/>
              <w:rPr>
                <w:sz w:val="20"/>
              </w:rPr>
            </w:pPr>
            <w:r w:rsidRPr="004E78DE">
              <w:rPr>
                <w:sz w:val="20"/>
              </w:rPr>
              <w:t>До очистки (мг/дм³)</w:t>
            </w:r>
          </w:p>
        </w:tc>
        <w:tc>
          <w:tcPr>
            <w:tcW w:w="1481" w:type="dxa"/>
          </w:tcPr>
          <w:p w:rsidR="00AE6C37" w:rsidRPr="004E78DE" w:rsidRDefault="00AE6C37" w:rsidP="007C357F">
            <w:pPr>
              <w:widowControl w:val="0"/>
              <w:spacing w:after="0" w:line="240" w:lineRule="auto"/>
              <w:rPr>
                <w:sz w:val="20"/>
              </w:rPr>
            </w:pPr>
            <w:r w:rsidRPr="004E78DE">
              <w:rPr>
                <w:sz w:val="20"/>
              </w:rPr>
              <w:t>После очистки (мг/дм³)</w:t>
            </w:r>
          </w:p>
        </w:tc>
        <w:tc>
          <w:tcPr>
            <w:tcW w:w="1479" w:type="dxa"/>
          </w:tcPr>
          <w:p w:rsidR="00AE6C37" w:rsidRPr="004E78DE" w:rsidRDefault="00AE6C37" w:rsidP="007C357F">
            <w:pPr>
              <w:widowControl w:val="0"/>
              <w:spacing w:after="0" w:line="240" w:lineRule="auto"/>
              <w:rPr>
                <w:sz w:val="20"/>
              </w:rPr>
            </w:pPr>
            <w:r w:rsidRPr="004E78DE">
              <w:rPr>
                <w:sz w:val="20"/>
              </w:rPr>
              <w:t>500 м выше сброса (мг/дм³)</w:t>
            </w:r>
          </w:p>
        </w:tc>
        <w:tc>
          <w:tcPr>
            <w:tcW w:w="1429" w:type="dxa"/>
          </w:tcPr>
          <w:p w:rsidR="00AE6C37" w:rsidRPr="004E78DE" w:rsidRDefault="00AE6C37" w:rsidP="007C357F">
            <w:pPr>
              <w:widowControl w:val="0"/>
              <w:spacing w:after="0" w:line="240" w:lineRule="auto"/>
              <w:rPr>
                <w:sz w:val="20"/>
              </w:rPr>
            </w:pPr>
            <w:r w:rsidRPr="004E78DE">
              <w:rPr>
                <w:sz w:val="20"/>
              </w:rPr>
              <w:t>500 м ниже сброса (мг/дм³)</w:t>
            </w:r>
          </w:p>
        </w:tc>
      </w:tr>
      <w:tr w:rsidR="00AE6C37" w:rsidRPr="004E78DE" w:rsidTr="007C357F">
        <w:trPr>
          <w:trHeight w:val="23"/>
          <w:jc w:val="center"/>
        </w:trPr>
        <w:tc>
          <w:tcPr>
            <w:tcW w:w="9855" w:type="dxa"/>
            <w:gridSpan w:val="9"/>
            <w:vAlign w:val="center"/>
          </w:tcPr>
          <w:p w:rsidR="00AE6C37" w:rsidRPr="004E78DE" w:rsidRDefault="00AE6C37" w:rsidP="007C357F">
            <w:pPr>
              <w:widowControl w:val="0"/>
              <w:spacing w:after="0" w:line="240" w:lineRule="auto"/>
              <w:jc w:val="center"/>
              <w:rPr>
                <w:sz w:val="20"/>
              </w:rPr>
            </w:pPr>
            <w:r w:rsidRPr="004E78DE">
              <w:rPr>
                <w:sz w:val="20"/>
              </w:rPr>
              <w:t>июль 2019 г.</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w:t>
            </w:r>
          </w:p>
        </w:tc>
        <w:tc>
          <w:tcPr>
            <w:tcW w:w="920" w:type="dxa"/>
          </w:tcPr>
          <w:p w:rsidR="00AE6C37" w:rsidRPr="004E78DE" w:rsidRDefault="00AE6C37" w:rsidP="007C357F">
            <w:pPr>
              <w:widowControl w:val="0"/>
              <w:spacing w:after="0" w:line="240" w:lineRule="auto"/>
              <w:rPr>
                <w:sz w:val="20"/>
              </w:rPr>
            </w:pP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Температура </w:t>
            </w:r>
          </w:p>
        </w:tc>
        <w:tc>
          <w:tcPr>
            <w:tcW w:w="1751" w:type="dxa"/>
          </w:tcPr>
          <w:p w:rsidR="00AE6C37" w:rsidRPr="004E78DE" w:rsidRDefault="00AE6C37" w:rsidP="007C357F">
            <w:pPr>
              <w:widowControl w:val="0"/>
              <w:spacing w:after="0" w:line="240" w:lineRule="auto"/>
              <w:rPr>
                <w:sz w:val="20"/>
              </w:rPr>
            </w:pPr>
            <w:r w:rsidRPr="004E78DE">
              <w:rPr>
                <w:sz w:val="20"/>
              </w:rPr>
              <w:t>15,2+0,1</w:t>
            </w:r>
          </w:p>
        </w:tc>
        <w:tc>
          <w:tcPr>
            <w:tcW w:w="1481" w:type="dxa"/>
          </w:tcPr>
          <w:p w:rsidR="00AE6C37" w:rsidRPr="004E78DE" w:rsidRDefault="00AE6C37" w:rsidP="007C357F">
            <w:pPr>
              <w:widowControl w:val="0"/>
              <w:spacing w:after="0" w:line="240" w:lineRule="auto"/>
              <w:rPr>
                <w:sz w:val="20"/>
              </w:rPr>
            </w:pPr>
            <w:r w:rsidRPr="004E78DE">
              <w:rPr>
                <w:sz w:val="20"/>
              </w:rPr>
              <w:t>18,5+0,1</w:t>
            </w:r>
          </w:p>
        </w:tc>
        <w:tc>
          <w:tcPr>
            <w:tcW w:w="1479" w:type="dxa"/>
          </w:tcPr>
          <w:p w:rsidR="00AE6C37" w:rsidRPr="004E78DE" w:rsidRDefault="00AE6C37" w:rsidP="007C357F">
            <w:pPr>
              <w:widowControl w:val="0"/>
              <w:spacing w:after="0" w:line="240" w:lineRule="auto"/>
              <w:rPr>
                <w:sz w:val="20"/>
              </w:rPr>
            </w:pPr>
            <w:r w:rsidRPr="004E78DE">
              <w:rPr>
                <w:sz w:val="20"/>
              </w:rPr>
              <w:t>23,6+0,1</w:t>
            </w:r>
          </w:p>
        </w:tc>
        <w:tc>
          <w:tcPr>
            <w:tcW w:w="1429" w:type="dxa"/>
          </w:tcPr>
          <w:p w:rsidR="00AE6C37" w:rsidRPr="004E78DE" w:rsidRDefault="00AE6C37" w:rsidP="007C357F">
            <w:pPr>
              <w:widowControl w:val="0"/>
              <w:spacing w:after="0" w:line="240" w:lineRule="auto"/>
              <w:rPr>
                <w:sz w:val="20"/>
              </w:rPr>
            </w:pPr>
            <w:r w:rsidRPr="004E78DE">
              <w:rPr>
                <w:sz w:val="20"/>
              </w:rPr>
              <w:t>24,0+0,1</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2</w:t>
            </w:r>
          </w:p>
        </w:tc>
        <w:tc>
          <w:tcPr>
            <w:tcW w:w="920" w:type="dxa"/>
          </w:tcPr>
          <w:p w:rsidR="00AE6C37" w:rsidRPr="004E78DE" w:rsidRDefault="00AE6C37" w:rsidP="007C357F">
            <w:pPr>
              <w:widowControl w:val="0"/>
              <w:spacing w:after="0" w:line="240" w:lineRule="auto"/>
              <w:rPr>
                <w:sz w:val="20"/>
              </w:rPr>
            </w:pPr>
          </w:p>
        </w:tc>
        <w:tc>
          <w:tcPr>
            <w:tcW w:w="2287" w:type="dxa"/>
            <w:gridSpan w:val="2"/>
          </w:tcPr>
          <w:p w:rsidR="00AE6C37" w:rsidRPr="004E78DE" w:rsidRDefault="00AE6C37" w:rsidP="007C357F">
            <w:pPr>
              <w:widowControl w:val="0"/>
              <w:spacing w:after="0" w:line="240" w:lineRule="auto"/>
              <w:rPr>
                <w:sz w:val="20"/>
              </w:rPr>
            </w:pPr>
            <w:r w:rsidRPr="004E78DE">
              <w:rPr>
                <w:sz w:val="20"/>
              </w:rPr>
              <w:t>Водородный показатель</w:t>
            </w:r>
          </w:p>
        </w:tc>
        <w:tc>
          <w:tcPr>
            <w:tcW w:w="1751" w:type="dxa"/>
          </w:tcPr>
          <w:p w:rsidR="00AE6C37" w:rsidRPr="004E78DE" w:rsidRDefault="00AE6C37" w:rsidP="007C357F">
            <w:pPr>
              <w:widowControl w:val="0"/>
              <w:spacing w:after="0" w:line="240" w:lineRule="auto"/>
              <w:rPr>
                <w:sz w:val="20"/>
              </w:rPr>
            </w:pPr>
            <w:r w:rsidRPr="004E78DE">
              <w:rPr>
                <w:sz w:val="20"/>
              </w:rPr>
              <w:t>7,34+0,20</w:t>
            </w:r>
          </w:p>
        </w:tc>
        <w:tc>
          <w:tcPr>
            <w:tcW w:w="1481" w:type="dxa"/>
          </w:tcPr>
          <w:p w:rsidR="00AE6C37" w:rsidRPr="004E78DE" w:rsidRDefault="00AE6C37" w:rsidP="007C357F">
            <w:pPr>
              <w:widowControl w:val="0"/>
              <w:spacing w:after="0" w:line="240" w:lineRule="auto"/>
              <w:rPr>
                <w:sz w:val="20"/>
              </w:rPr>
            </w:pPr>
            <w:r w:rsidRPr="004E78DE">
              <w:rPr>
                <w:sz w:val="20"/>
              </w:rPr>
              <w:t>7,8+0,20</w:t>
            </w:r>
          </w:p>
        </w:tc>
        <w:tc>
          <w:tcPr>
            <w:tcW w:w="1479" w:type="dxa"/>
          </w:tcPr>
          <w:p w:rsidR="00AE6C37" w:rsidRPr="004E78DE" w:rsidRDefault="00AE6C37" w:rsidP="007C357F">
            <w:pPr>
              <w:widowControl w:val="0"/>
              <w:spacing w:after="0" w:line="240" w:lineRule="auto"/>
              <w:rPr>
                <w:sz w:val="20"/>
              </w:rPr>
            </w:pPr>
            <w:r w:rsidRPr="004E78DE">
              <w:rPr>
                <w:sz w:val="20"/>
              </w:rPr>
              <w:t>7,9+0,2</w:t>
            </w:r>
          </w:p>
        </w:tc>
        <w:tc>
          <w:tcPr>
            <w:tcW w:w="1429" w:type="dxa"/>
          </w:tcPr>
          <w:p w:rsidR="00AE6C37" w:rsidRPr="004E78DE" w:rsidRDefault="00AE6C37" w:rsidP="007C357F">
            <w:pPr>
              <w:widowControl w:val="0"/>
              <w:spacing w:after="0" w:line="240" w:lineRule="auto"/>
              <w:rPr>
                <w:sz w:val="20"/>
              </w:rPr>
            </w:pPr>
            <w:r w:rsidRPr="004E78DE">
              <w:rPr>
                <w:sz w:val="20"/>
              </w:rPr>
              <w:t>7,9+0,2</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3</w:t>
            </w:r>
          </w:p>
        </w:tc>
        <w:tc>
          <w:tcPr>
            <w:tcW w:w="920" w:type="dxa"/>
          </w:tcPr>
          <w:p w:rsidR="00AE6C37" w:rsidRPr="004E78DE" w:rsidRDefault="00AE6C37" w:rsidP="007C357F">
            <w:pPr>
              <w:widowControl w:val="0"/>
              <w:spacing w:after="0" w:line="240" w:lineRule="auto"/>
              <w:rPr>
                <w:sz w:val="20"/>
              </w:rPr>
            </w:pP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Прозрачность </w:t>
            </w:r>
          </w:p>
        </w:tc>
        <w:tc>
          <w:tcPr>
            <w:tcW w:w="1751" w:type="dxa"/>
          </w:tcPr>
          <w:p w:rsidR="00AE6C37" w:rsidRPr="004E78DE" w:rsidRDefault="00AE6C37" w:rsidP="007C357F">
            <w:pPr>
              <w:widowControl w:val="0"/>
              <w:spacing w:after="0" w:line="240" w:lineRule="auto"/>
              <w:rPr>
                <w:sz w:val="20"/>
              </w:rPr>
            </w:pPr>
            <w:r w:rsidRPr="004E78DE">
              <w:rPr>
                <w:sz w:val="20"/>
              </w:rPr>
              <w:t>1,2±0,1</w:t>
            </w:r>
          </w:p>
        </w:tc>
        <w:tc>
          <w:tcPr>
            <w:tcW w:w="1481" w:type="dxa"/>
          </w:tcPr>
          <w:p w:rsidR="00AE6C37" w:rsidRPr="004E78DE" w:rsidRDefault="00AE6C37" w:rsidP="007C357F">
            <w:pPr>
              <w:widowControl w:val="0"/>
              <w:spacing w:after="0" w:line="240" w:lineRule="auto"/>
              <w:rPr>
                <w:sz w:val="20"/>
              </w:rPr>
            </w:pPr>
            <w:r w:rsidRPr="004E78DE">
              <w:rPr>
                <w:sz w:val="20"/>
              </w:rPr>
              <w:t>18,1+1,8</w:t>
            </w:r>
          </w:p>
        </w:tc>
        <w:tc>
          <w:tcPr>
            <w:tcW w:w="1479" w:type="dxa"/>
          </w:tcPr>
          <w:p w:rsidR="00AE6C37" w:rsidRPr="004E78DE" w:rsidRDefault="00AE6C37" w:rsidP="007C357F">
            <w:pPr>
              <w:widowControl w:val="0"/>
              <w:spacing w:after="0" w:line="240" w:lineRule="auto"/>
              <w:rPr>
                <w:sz w:val="20"/>
              </w:rPr>
            </w:pPr>
            <w:r w:rsidRPr="004E78DE">
              <w:rPr>
                <w:sz w:val="20"/>
              </w:rPr>
              <w:t>11+1,1</w:t>
            </w:r>
          </w:p>
        </w:tc>
        <w:tc>
          <w:tcPr>
            <w:tcW w:w="1429" w:type="dxa"/>
          </w:tcPr>
          <w:p w:rsidR="00AE6C37" w:rsidRPr="004E78DE" w:rsidRDefault="00AE6C37" w:rsidP="007C357F">
            <w:pPr>
              <w:widowControl w:val="0"/>
              <w:spacing w:after="0" w:line="240" w:lineRule="auto"/>
              <w:rPr>
                <w:sz w:val="20"/>
              </w:rPr>
            </w:pPr>
            <w:r w:rsidRPr="004E78DE">
              <w:rPr>
                <w:sz w:val="20"/>
              </w:rPr>
              <w:t>11,3+1,1</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4</w:t>
            </w:r>
          </w:p>
        </w:tc>
        <w:tc>
          <w:tcPr>
            <w:tcW w:w="920" w:type="dxa"/>
          </w:tcPr>
          <w:p w:rsidR="00AE6C37" w:rsidRPr="004E78DE" w:rsidRDefault="00AE6C37" w:rsidP="007C357F">
            <w:pPr>
              <w:widowControl w:val="0"/>
              <w:spacing w:after="0" w:line="240" w:lineRule="auto"/>
              <w:rPr>
                <w:sz w:val="20"/>
              </w:rPr>
            </w:pPr>
            <w:r w:rsidRPr="004E78DE">
              <w:rPr>
                <w:sz w:val="20"/>
              </w:rPr>
              <w:t>13,2</w:t>
            </w:r>
          </w:p>
        </w:tc>
        <w:tc>
          <w:tcPr>
            <w:tcW w:w="2287" w:type="dxa"/>
            <w:gridSpan w:val="2"/>
          </w:tcPr>
          <w:p w:rsidR="00AE6C37" w:rsidRPr="004E78DE" w:rsidRDefault="00AE6C37" w:rsidP="007C357F">
            <w:pPr>
              <w:widowControl w:val="0"/>
              <w:spacing w:after="0" w:line="240" w:lineRule="auto"/>
              <w:rPr>
                <w:sz w:val="20"/>
              </w:rPr>
            </w:pPr>
            <w:r w:rsidRPr="004E78DE">
              <w:rPr>
                <w:sz w:val="20"/>
              </w:rPr>
              <w:t>Взвешенные в-ва</w:t>
            </w:r>
          </w:p>
        </w:tc>
        <w:tc>
          <w:tcPr>
            <w:tcW w:w="1751" w:type="dxa"/>
          </w:tcPr>
          <w:p w:rsidR="00AE6C37" w:rsidRPr="004E78DE" w:rsidRDefault="00AE6C37" w:rsidP="007C357F">
            <w:pPr>
              <w:widowControl w:val="0"/>
              <w:spacing w:after="0" w:line="240" w:lineRule="auto"/>
              <w:rPr>
                <w:sz w:val="20"/>
              </w:rPr>
            </w:pPr>
            <w:r w:rsidRPr="004E78DE">
              <w:rPr>
                <w:sz w:val="20"/>
              </w:rPr>
              <w:t>228+18</w:t>
            </w:r>
          </w:p>
        </w:tc>
        <w:tc>
          <w:tcPr>
            <w:tcW w:w="1481" w:type="dxa"/>
          </w:tcPr>
          <w:p w:rsidR="00AE6C37" w:rsidRPr="004E78DE" w:rsidRDefault="00AE6C37" w:rsidP="007C357F">
            <w:pPr>
              <w:widowControl w:val="0"/>
              <w:spacing w:after="0" w:line="240" w:lineRule="auto"/>
              <w:rPr>
                <w:sz w:val="20"/>
              </w:rPr>
            </w:pPr>
            <w:r w:rsidRPr="004E78DE">
              <w:rPr>
                <w:sz w:val="20"/>
              </w:rPr>
              <w:t>11,2+2,2</w:t>
            </w:r>
          </w:p>
        </w:tc>
        <w:tc>
          <w:tcPr>
            <w:tcW w:w="1479" w:type="dxa"/>
          </w:tcPr>
          <w:p w:rsidR="00AE6C37" w:rsidRPr="004E78DE" w:rsidRDefault="00AE6C37" w:rsidP="007C357F">
            <w:pPr>
              <w:widowControl w:val="0"/>
              <w:spacing w:after="0" w:line="240" w:lineRule="auto"/>
              <w:rPr>
                <w:sz w:val="20"/>
              </w:rPr>
            </w:pPr>
            <w:r w:rsidRPr="004E78DE">
              <w:rPr>
                <w:sz w:val="20"/>
              </w:rPr>
              <w:t>38+6,5</w:t>
            </w:r>
          </w:p>
        </w:tc>
        <w:tc>
          <w:tcPr>
            <w:tcW w:w="1429" w:type="dxa"/>
          </w:tcPr>
          <w:p w:rsidR="00AE6C37" w:rsidRPr="004E78DE" w:rsidRDefault="00AE6C37" w:rsidP="007C357F">
            <w:pPr>
              <w:widowControl w:val="0"/>
              <w:spacing w:after="0" w:line="240" w:lineRule="auto"/>
              <w:rPr>
                <w:sz w:val="20"/>
              </w:rPr>
            </w:pPr>
            <w:r w:rsidRPr="004E78DE">
              <w:rPr>
                <w:sz w:val="20"/>
              </w:rPr>
              <w:t>23,6+4,0</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5</w:t>
            </w:r>
          </w:p>
        </w:tc>
        <w:tc>
          <w:tcPr>
            <w:tcW w:w="920" w:type="dxa"/>
          </w:tcPr>
          <w:p w:rsidR="00AE6C37" w:rsidRPr="004E78DE" w:rsidRDefault="00AE6C37" w:rsidP="007C357F">
            <w:pPr>
              <w:widowControl w:val="0"/>
              <w:spacing w:after="0" w:line="240" w:lineRule="auto"/>
              <w:rPr>
                <w:sz w:val="20"/>
              </w:rPr>
            </w:pPr>
            <w:r w:rsidRPr="004E78DE">
              <w:rPr>
                <w:sz w:val="20"/>
              </w:rPr>
              <w:t>1000</w:t>
            </w:r>
          </w:p>
        </w:tc>
        <w:tc>
          <w:tcPr>
            <w:tcW w:w="2287" w:type="dxa"/>
            <w:gridSpan w:val="2"/>
          </w:tcPr>
          <w:p w:rsidR="00AE6C37" w:rsidRPr="004E78DE" w:rsidRDefault="00AE6C37" w:rsidP="007C357F">
            <w:pPr>
              <w:widowControl w:val="0"/>
              <w:spacing w:after="0" w:line="240" w:lineRule="auto"/>
              <w:rPr>
                <w:sz w:val="20"/>
              </w:rPr>
            </w:pPr>
            <w:r w:rsidRPr="004E78DE">
              <w:rPr>
                <w:sz w:val="20"/>
              </w:rPr>
              <w:t>Сухой остаток</w:t>
            </w:r>
          </w:p>
        </w:tc>
        <w:tc>
          <w:tcPr>
            <w:tcW w:w="1751" w:type="dxa"/>
          </w:tcPr>
          <w:p w:rsidR="00AE6C37" w:rsidRPr="004E78DE" w:rsidRDefault="00AE6C37" w:rsidP="007C357F">
            <w:pPr>
              <w:widowControl w:val="0"/>
              <w:spacing w:after="0" w:line="240" w:lineRule="auto"/>
              <w:rPr>
                <w:sz w:val="20"/>
              </w:rPr>
            </w:pPr>
            <w:r w:rsidRPr="004E78DE">
              <w:rPr>
                <w:sz w:val="20"/>
              </w:rPr>
              <w:t>1010+81</w:t>
            </w:r>
          </w:p>
        </w:tc>
        <w:tc>
          <w:tcPr>
            <w:tcW w:w="1481" w:type="dxa"/>
          </w:tcPr>
          <w:p w:rsidR="00AE6C37" w:rsidRPr="004E78DE" w:rsidRDefault="00AE6C37" w:rsidP="007C357F">
            <w:pPr>
              <w:widowControl w:val="0"/>
              <w:spacing w:after="0" w:line="240" w:lineRule="auto"/>
              <w:rPr>
                <w:sz w:val="20"/>
              </w:rPr>
            </w:pPr>
            <w:r w:rsidRPr="004E78DE">
              <w:rPr>
                <w:sz w:val="20"/>
              </w:rPr>
              <w:t>890+71</w:t>
            </w:r>
          </w:p>
        </w:tc>
        <w:tc>
          <w:tcPr>
            <w:tcW w:w="1479" w:type="dxa"/>
          </w:tcPr>
          <w:p w:rsidR="00AE6C37" w:rsidRPr="004E78DE" w:rsidRDefault="00AE6C37" w:rsidP="007C357F">
            <w:pPr>
              <w:widowControl w:val="0"/>
              <w:spacing w:after="0" w:line="240" w:lineRule="auto"/>
              <w:rPr>
                <w:sz w:val="20"/>
              </w:rPr>
            </w:pPr>
            <w:r w:rsidRPr="004E78DE">
              <w:rPr>
                <w:sz w:val="20"/>
              </w:rPr>
              <w:t>513+41</w:t>
            </w:r>
          </w:p>
        </w:tc>
        <w:tc>
          <w:tcPr>
            <w:tcW w:w="1429" w:type="dxa"/>
          </w:tcPr>
          <w:p w:rsidR="00AE6C37" w:rsidRPr="004E78DE" w:rsidRDefault="00AE6C37" w:rsidP="007C357F">
            <w:pPr>
              <w:widowControl w:val="0"/>
              <w:spacing w:after="0" w:line="240" w:lineRule="auto"/>
              <w:rPr>
                <w:sz w:val="20"/>
              </w:rPr>
            </w:pPr>
            <w:r w:rsidRPr="004E78DE">
              <w:rPr>
                <w:sz w:val="20"/>
              </w:rPr>
              <w:t>500+40</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6</w:t>
            </w:r>
          </w:p>
        </w:tc>
        <w:tc>
          <w:tcPr>
            <w:tcW w:w="920" w:type="dxa"/>
          </w:tcPr>
          <w:p w:rsidR="00AE6C37" w:rsidRPr="004E78DE" w:rsidRDefault="00AE6C37" w:rsidP="007C357F">
            <w:pPr>
              <w:widowControl w:val="0"/>
              <w:spacing w:after="0" w:line="240" w:lineRule="auto"/>
              <w:rPr>
                <w:sz w:val="20"/>
              </w:rPr>
            </w:pPr>
          </w:p>
        </w:tc>
        <w:tc>
          <w:tcPr>
            <w:tcW w:w="2287" w:type="dxa"/>
            <w:gridSpan w:val="2"/>
          </w:tcPr>
          <w:p w:rsidR="00AE6C37" w:rsidRPr="004E78DE" w:rsidRDefault="00AE6C37" w:rsidP="007C357F">
            <w:pPr>
              <w:widowControl w:val="0"/>
              <w:spacing w:after="0" w:line="240" w:lineRule="auto"/>
              <w:rPr>
                <w:sz w:val="20"/>
              </w:rPr>
            </w:pPr>
            <w:r w:rsidRPr="004E78DE">
              <w:rPr>
                <w:sz w:val="20"/>
              </w:rPr>
              <w:t>Растворен. кислород</w:t>
            </w:r>
          </w:p>
        </w:tc>
        <w:tc>
          <w:tcPr>
            <w:tcW w:w="1751" w:type="dxa"/>
          </w:tcPr>
          <w:p w:rsidR="00AE6C37" w:rsidRPr="004E78DE" w:rsidRDefault="00AE6C37" w:rsidP="007C357F">
            <w:pPr>
              <w:widowControl w:val="0"/>
              <w:spacing w:after="0" w:line="240" w:lineRule="auto"/>
              <w:rPr>
                <w:sz w:val="20"/>
              </w:rPr>
            </w:pPr>
          </w:p>
        </w:tc>
        <w:tc>
          <w:tcPr>
            <w:tcW w:w="1481" w:type="dxa"/>
          </w:tcPr>
          <w:p w:rsidR="00AE6C37" w:rsidRPr="004E78DE" w:rsidRDefault="00AE6C37" w:rsidP="007C357F">
            <w:pPr>
              <w:widowControl w:val="0"/>
              <w:spacing w:after="0" w:line="240" w:lineRule="auto"/>
              <w:rPr>
                <w:sz w:val="20"/>
              </w:rPr>
            </w:pPr>
            <w:r w:rsidRPr="004E78DE">
              <w:rPr>
                <w:sz w:val="20"/>
              </w:rPr>
              <w:t>7,1+0,1</w:t>
            </w:r>
          </w:p>
        </w:tc>
        <w:tc>
          <w:tcPr>
            <w:tcW w:w="1479" w:type="dxa"/>
          </w:tcPr>
          <w:p w:rsidR="00AE6C37" w:rsidRPr="004E78DE" w:rsidRDefault="00AE6C37" w:rsidP="007C357F">
            <w:pPr>
              <w:widowControl w:val="0"/>
              <w:spacing w:after="0" w:line="240" w:lineRule="auto"/>
              <w:rPr>
                <w:sz w:val="20"/>
              </w:rPr>
            </w:pPr>
            <w:r w:rsidRPr="004E78DE">
              <w:rPr>
                <w:sz w:val="20"/>
              </w:rPr>
              <w:t>7,2+0,5</w:t>
            </w:r>
          </w:p>
        </w:tc>
        <w:tc>
          <w:tcPr>
            <w:tcW w:w="1429" w:type="dxa"/>
          </w:tcPr>
          <w:p w:rsidR="00AE6C37" w:rsidRPr="004E78DE" w:rsidRDefault="00AE6C37" w:rsidP="007C357F">
            <w:pPr>
              <w:widowControl w:val="0"/>
              <w:spacing w:after="0" w:line="240" w:lineRule="auto"/>
              <w:rPr>
                <w:sz w:val="20"/>
              </w:rPr>
            </w:pPr>
            <w:r w:rsidRPr="004E78DE">
              <w:rPr>
                <w:sz w:val="20"/>
              </w:rPr>
              <w:t>7,4+0,5</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7</w:t>
            </w:r>
          </w:p>
        </w:tc>
        <w:tc>
          <w:tcPr>
            <w:tcW w:w="920" w:type="dxa"/>
          </w:tcPr>
          <w:p w:rsidR="00AE6C37" w:rsidRPr="004E78DE" w:rsidRDefault="00AE6C37" w:rsidP="007C357F">
            <w:pPr>
              <w:widowControl w:val="0"/>
              <w:spacing w:after="0" w:line="240" w:lineRule="auto"/>
              <w:rPr>
                <w:sz w:val="20"/>
              </w:rPr>
            </w:pPr>
            <w:r w:rsidRPr="004E78DE">
              <w:rPr>
                <w:sz w:val="20"/>
              </w:rPr>
              <w:t>15</w:t>
            </w:r>
          </w:p>
        </w:tc>
        <w:tc>
          <w:tcPr>
            <w:tcW w:w="2287" w:type="dxa"/>
            <w:gridSpan w:val="2"/>
          </w:tcPr>
          <w:p w:rsidR="00AE6C37" w:rsidRPr="004E78DE" w:rsidRDefault="00AE6C37" w:rsidP="007C357F">
            <w:pPr>
              <w:widowControl w:val="0"/>
              <w:spacing w:after="0" w:line="240" w:lineRule="auto"/>
              <w:rPr>
                <w:sz w:val="20"/>
              </w:rPr>
            </w:pPr>
            <w:r w:rsidRPr="004E78DE">
              <w:rPr>
                <w:sz w:val="20"/>
              </w:rPr>
              <w:t>ХПК</w:t>
            </w:r>
          </w:p>
        </w:tc>
        <w:tc>
          <w:tcPr>
            <w:tcW w:w="1751" w:type="dxa"/>
          </w:tcPr>
          <w:p w:rsidR="00AE6C37" w:rsidRPr="004E78DE" w:rsidRDefault="00AE6C37" w:rsidP="007C357F">
            <w:pPr>
              <w:widowControl w:val="0"/>
              <w:spacing w:after="0" w:line="240" w:lineRule="auto"/>
              <w:rPr>
                <w:sz w:val="20"/>
              </w:rPr>
            </w:pPr>
            <w:r w:rsidRPr="004E78DE">
              <w:rPr>
                <w:sz w:val="20"/>
              </w:rPr>
              <w:t>256,7+33,7</w:t>
            </w:r>
          </w:p>
        </w:tc>
        <w:tc>
          <w:tcPr>
            <w:tcW w:w="1481" w:type="dxa"/>
          </w:tcPr>
          <w:p w:rsidR="00AE6C37" w:rsidRPr="004E78DE" w:rsidRDefault="00AE6C37" w:rsidP="007C357F">
            <w:pPr>
              <w:widowControl w:val="0"/>
              <w:spacing w:after="0" w:line="240" w:lineRule="auto"/>
              <w:rPr>
                <w:sz w:val="20"/>
              </w:rPr>
            </w:pPr>
            <w:r w:rsidRPr="004E78DE">
              <w:rPr>
                <w:sz w:val="20"/>
              </w:rPr>
              <w:t>14,9+2,9</w:t>
            </w:r>
          </w:p>
        </w:tc>
        <w:tc>
          <w:tcPr>
            <w:tcW w:w="1479" w:type="dxa"/>
          </w:tcPr>
          <w:p w:rsidR="00AE6C37" w:rsidRPr="004E78DE" w:rsidRDefault="00AE6C37" w:rsidP="007C357F">
            <w:pPr>
              <w:widowControl w:val="0"/>
              <w:spacing w:after="0" w:line="240" w:lineRule="auto"/>
              <w:rPr>
                <w:sz w:val="20"/>
              </w:rPr>
            </w:pPr>
            <w:r w:rsidRPr="004E78DE">
              <w:rPr>
                <w:sz w:val="20"/>
              </w:rPr>
              <w:t>39,2+6,7</w:t>
            </w:r>
          </w:p>
        </w:tc>
        <w:tc>
          <w:tcPr>
            <w:tcW w:w="1429" w:type="dxa"/>
          </w:tcPr>
          <w:p w:rsidR="00AE6C37" w:rsidRPr="004E78DE" w:rsidRDefault="00AE6C37" w:rsidP="007C357F">
            <w:pPr>
              <w:widowControl w:val="0"/>
              <w:spacing w:after="0" w:line="240" w:lineRule="auto"/>
              <w:rPr>
                <w:sz w:val="20"/>
              </w:rPr>
            </w:pPr>
            <w:r w:rsidRPr="004E78DE">
              <w:rPr>
                <w:sz w:val="20"/>
              </w:rPr>
              <w:t>39,2+6,7</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8</w:t>
            </w:r>
          </w:p>
        </w:tc>
        <w:tc>
          <w:tcPr>
            <w:tcW w:w="920" w:type="dxa"/>
          </w:tcPr>
          <w:p w:rsidR="00AE6C37" w:rsidRPr="004E78DE" w:rsidRDefault="00AE6C37" w:rsidP="007C357F">
            <w:pPr>
              <w:widowControl w:val="0"/>
              <w:spacing w:after="0" w:line="240" w:lineRule="auto"/>
              <w:rPr>
                <w:sz w:val="20"/>
              </w:rPr>
            </w:pPr>
            <w:r w:rsidRPr="004E78DE">
              <w:rPr>
                <w:sz w:val="20"/>
              </w:rPr>
              <w:t>2,1</w:t>
            </w:r>
          </w:p>
        </w:tc>
        <w:tc>
          <w:tcPr>
            <w:tcW w:w="2287" w:type="dxa"/>
            <w:gridSpan w:val="2"/>
          </w:tcPr>
          <w:p w:rsidR="00AE6C37" w:rsidRPr="004E78DE" w:rsidRDefault="00AE6C37" w:rsidP="007C357F">
            <w:pPr>
              <w:widowControl w:val="0"/>
              <w:spacing w:after="0" w:line="240" w:lineRule="auto"/>
              <w:rPr>
                <w:sz w:val="20"/>
              </w:rPr>
            </w:pPr>
            <w:r w:rsidRPr="004E78DE">
              <w:rPr>
                <w:sz w:val="20"/>
              </w:rPr>
              <w:t>БПК5.</w:t>
            </w:r>
          </w:p>
        </w:tc>
        <w:tc>
          <w:tcPr>
            <w:tcW w:w="1751" w:type="dxa"/>
          </w:tcPr>
          <w:p w:rsidR="00AE6C37" w:rsidRPr="004E78DE" w:rsidRDefault="00AE6C37" w:rsidP="007C357F">
            <w:pPr>
              <w:widowControl w:val="0"/>
              <w:spacing w:after="0" w:line="240" w:lineRule="auto"/>
              <w:rPr>
                <w:sz w:val="20"/>
              </w:rPr>
            </w:pPr>
            <w:r w:rsidRPr="004E78DE">
              <w:rPr>
                <w:sz w:val="20"/>
              </w:rPr>
              <w:t>143,9+17,3</w:t>
            </w:r>
          </w:p>
        </w:tc>
        <w:tc>
          <w:tcPr>
            <w:tcW w:w="1481" w:type="dxa"/>
          </w:tcPr>
          <w:p w:rsidR="00AE6C37" w:rsidRPr="004E78DE" w:rsidRDefault="00AE6C37" w:rsidP="007C357F">
            <w:pPr>
              <w:widowControl w:val="0"/>
              <w:spacing w:after="0" w:line="240" w:lineRule="auto"/>
              <w:rPr>
                <w:sz w:val="20"/>
              </w:rPr>
            </w:pPr>
            <w:r w:rsidRPr="004E78DE">
              <w:rPr>
                <w:sz w:val="20"/>
              </w:rPr>
              <w:t>2,1+0,3</w:t>
            </w:r>
          </w:p>
        </w:tc>
        <w:tc>
          <w:tcPr>
            <w:tcW w:w="1479" w:type="dxa"/>
          </w:tcPr>
          <w:p w:rsidR="00AE6C37" w:rsidRPr="004E78DE" w:rsidRDefault="00AE6C37" w:rsidP="007C357F">
            <w:pPr>
              <w:widowControl w:val="0"/>
              <w:spacing w:after="0" w:line="240" w:lineRule="auto"/>
              <w:rPr>
                <w:sz w:val="20"/>
              </w:rPr>
            </w:pPr>
            <w:r w:rsidRPr="004E78DE">
              <w:rPr>
                <w:sz w:val="20"/>
              </w:rPr>
              <w:t>4,9+0,6</w:t>
            </w:r>
          </w:p>
        </w:tc>
        <w:tc>
          <w:tcPr>
            <w:tcW w:w="1429" w:type="dxa"/>
          </w:tcPr>
          <w:p w:rsidR="00AE6C37" w:rsidRPr="004E78DE" w:rsidRDefault="00AE6C37" w:rsidP="007C357F">
            <w:pPr>
              <w:widowControl w:val="0"/>
              <w:spacing w:after="0" w:line="240" w:lineRule="auto"/>
              <w:rPr>
                <w:sz w:val="20"/>
              </w:rPr>
            </w:pPr>
            <w:r w:rsidRPr="004E78DE">
              <w:rPr>
                <w:sz w:val="20"/>
              </w:rPr>
              <w:t>4,9+0,6</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9</w:t>
            </w:r>
          </w:p>
        </w:tc>
        <w:tc>
          <w:tcPr>
            <w:tcW w:w="920" w:type="dxa"/>
          </w:tcPr>
          <w:p w:rsidR="00AE6C37" w:rsidRPr="004E78DE" w:rsidRDefault="00AE6C37" w:rsidP="007C357F">
            <w:pPr>
              <w:widowControl w:val="0"/>
              <w:spacing w:after="0" w:line="240" w:lineRule="auto"/>
              <w:rPr>
                <w:sz w:val="20"/>
              </w:rPr>
            </w:pPr>
            <w:r w:rsidRPr="004E78DE">
              <w:rPr>
                <w:sz w:val="20"/>
              </w:rPr>
              <w:t>0,5</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Ион аммония </w:t>
            </w:r>
          </w:p>
        </w:tc>
        <w:tc>
          <w:tcPr>
            <w:tcW w:w="1751" w:type="dxa"/>
          </w:tcPr>
          <w:p w:rsidR="00AE6C37" w:rsidRPr="004E78DE" w:rsidRDefault="00AE6C37" w:rsidP="007C357F">
            <w:pPr>
              <w:widowControl w:val="0"/>
              <w:spacing w:after="0" w:line="240" w:lineRule="auto"/>
              <w:rPr>
                <w:sz w:val="20"/>
              </w:rPr>
            </w:pPr>
            <w:r w:rsidRPr="004E78DE">
              <w:rPr>
                <w:sz w:val="20"/>
              </w:rPr>
              <w:t>63,4+11,5</w:t>
            </w:r>
          </w:p>
        </w:tc>
        <w:tc>
          <w:tcPr>
            <w:tcW w:w="1481" w:type="dxa"/>
          </w:tcPr>
          <w:p w:rsidR="00AE6C37" w:rsidRPr="004E78DE" w:rsidRDefault="00AE6C37" w:rsidP="007C357F">
            <w:pPr>
              <w:widowControl w:val="0"/>
              <w:spacing w:after="0" w:line="240" w:lineRule="auto"/>
              <w:rPr>
                <w:sz w:val="20"/>
              </w:rPr>
            </w:pPr>
            <w:r w:rsidRPr="004E78DE">
              <w:rPr>
                <w:sz w:val="20"/>
              </w:rPr>
              <w:t>0,38+0,13</w:t>
            </w:r>
          </w:p>
        </w:tc>
        <w:tc>
          <w:tcPr>
            <w:tcW w:w="1479" w:type="dxa"/>
          </w:tcPr>
          <w:p w:rsidR="00AE6C37" w:rsidRPr="004E78DE" w:rsidRDefault="00AE6C37" w:rsidP="007C357F">
            <w:pPr>
              <w:widowControl w:val="0"/>
              <w:spacing w:after="0" w:line="240" w:lineRule="auto"/>
              <w:rPr>
                <w:sz w:val="20"/>
              </w:rPr>
            </w:pPr>
            <w:r w:rsidRPr="004E78DE">
              <w:rPr>
                <w:sz w:val="20"/>
              </w:rPr>
              <w:t>&lt;0,05</w:t>
            </w:r>
          </w:p>
        </w:tc>
        <w:tc>
          <w:tcPr>
            <w:tcW w:w="1429" w:type="dxa"/>
          </w:tcPr>
          <w:p w:rsidR="00AE6C37" w:rsidRPr="004E78DE" w:rsidRDefault="00AE6C37" w:rsidP="007C357F">
            <w:pPr>
              <w:widowControl w:val="0"/>
              <w:spacing w:after="0" w:line="240" w:lineRule="auto"/>
              <w:rPr>
                <w:sz w:val="20"/>
              </w:rPr>
            </w:pPr>
            <w:r w:rsidRPr="004E78DE">
              <w:rPr>
                <w:sz w:val="20"/>
              </w:rPr>
              <w:t>&lt;0,05</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10</w:t>
            </w:r>
          </w:p>
        </w:tc>
        <w:tc>
          <w:tcPr>
            <w:tcW w:w="920" w:type="dxa"/>
          </w:tcPr>
          <w:p w:rsidR="00AE6C37" w:rsidRPr="004E78DE" w:rsidRDefault="00AE6C37" w:rsidP="007C357F">
            <w:pPr>
              <w:widowControl w:val="0"/>
              <w:spacing w:after="0" w:line="240" w:lineRule="auto"/>
              <w:rPr>
                <w:sz w:val="20"/>
              </w:rPr>
            </w:pPr>
            <w:r w:rsidRPr="004E78DE">
              <w:rPr>
                <w:sz w:val="20"/>
              </w:rPr>
              <w:t>40,0</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Нитрат ион </w:t>
            </w:r>
          </w:p>
        </w:tc>
        <w:tc>
          <w:tcPr>
            <w:tcW w:w="1751" w:type="dxa"/>
          </w:tcPr>
          <w:p w:rsidR="00AE6C37" w:rsidRPr="004E78DE" w:rsidRDefault="00AE6C37" w:rsidP="007C357F">
            <w:pPr>
              <w:widowControl w:val="0"/>
              <w:spacing w:after="0" w:line="240" w:lineRule="auto"/>
              <w:rPr>
                <w:sz w:val="20"/>
              </w:rPr>
            </w:pPr>
            <w:r w:rsidRPr="004E78DE">
              <w:rPr>
                <w:sz w:val="20"/>
              </w:rPr>
              <w:t>0,60+0,20</w:t>
            </w:r>
          </w:p>
        </w:tc>
        <w:tc>
          <w:tcPr>
            <w:tcW w:w="1481" w:type="dxa"/>
          </w:tcPr>
          <w:p w:rsidR="00AE6C37" w:rsidRPr="004E78DE" w:rsidRDefault="00AE6C37" w:rsidP="007C357F">
            <w:pPr>
              <w:widowControl w:val="0"/>
              <w:spacing w:after="0" w:line="240" w:lineRule="auto"/>
              <w:rPr>
                <w:sz w:val="20"/>
              </w:rPr>
            </w:pPr>
            <w:r w:rsidRPr="004E78DE">
              <w:rPr>
                <w:sz w:val="20"/>
              </w:rPr>
              <w:t>39,6+8,7</w:t>
            </w:r>
          </w:p>
        </w:tc>
        <w:tc>
          <w:tcPr>
            <w:tcW w:w="1479" w:type="dxa"/>
          </w:tcPr>
          <w:p w:rsidR="00AE6C37" w:rsidRPr="004E78DE" w:rsidRDefault="00AE6C37" w:rsidP="007C357F">
            <w:pPr>
              <w:widowControl w:val="0"/>
              <w:spacing w:after="0" w:line="240" w:lineRule="auto"/>
              <w:rPr>
                <w:sz w:val="20"/>
              </w:rPr>
            </w:pPr>
            <w:r w:rsidRPr="004E78DE">
              <w:rPr>
                <w:sz w:val="20"/>
              </w:rPr>
              <w:t>&lt;0,1</w:t>
            </w:r>
          </w:p>
        </w:tc>
        <w:tc>
          <w:tcPr>
            <w:tcW w:w="1429" w:type="dxa"/>
          </w:tcPr>
          <w:p w:rsidR="00AE6C37" w:rsidRPr="004E78DE" w:rsidRDefault="00AE6C37" w:rsidP="007C357F">
            <w:pPr>
              <w:widowControl w:val="0"/>
              <w:spacing w:after="0" w:line="240" w:lineRule="auto"/>
              <w:rPr>
                <w:sz w:val="20"/>
              </w:rPr>
            </w:pPr>
            <w:r w:rsidRPr="004E78DE">
              <w:rPr>
                <w:sz w:val="20"/>
              </w:rPr>
              <w:t>0,21+0,03</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11</w:t>
            </w:r>
          </w:p>
        </w:tc>
        <w:tc>
          <w:tcPr>
            <w:tcW w:w="920" w:type="dxa"/>
          </w:tcPr>
          <w:p w:rsidR="00AE6C37" w:rsidRPr="004E78DE" w:rsidRDefault="00AE6C37" w:rsidP="007C357F">
            <w:pPr>
              <w:widowControl w:val="0"/>
              <w:spacing w:after="0" w:line="240" w:lineRule="auto"/>
              <w:rPr>
                <w:sz w:val="20"/>
              </w:rPr>
            </w:pPr>
            <w:r w:rsidRPr="004E78DE">
              <w:rPr>
                <w:sz w:val="20"/>
              </w:rPr>
              <w:t>0,08</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Нитрит ион </w:t>
            </w:r>
          </w:p>
        </w:tc>
        <w:tc>
          <w:tcPr>
            <w:tcW w:w="1751" w:type="dxa"/>
          </w:tcPr>
          <w:p w:rsidR="00AE6C37" w:rsidRPr="004E78DE" w:rsidRDefault="00AE6C37" w:rsidP="007C357F">
            <w:pPr>
              <w:widowControl w:val="0"/>
              <w:spacing w:after="0" w:line="240" w:lineRule="auto"/>
              <w:rPr>
                <w:sz w:val="20"/>
              </w:rPr>
            </w:pPr>
            <w:r w:rsidRPr="004E78DE">
              <w:rPr>
                <w:sz w:val="20"/>
              </w:rPr>
              <w:t>0,430+0,086</w:t>
            </w:r>
          </w:p>
        </w:tc>
        <w:tc>
          <w:tcPr>
            <w:tcW w:w="1481" w:type="dxa"/>
          </w:tcPr>
          <w:p w:rsidR="00AE6C37" w:rsidRPr="004E78DE" w:rsidRDefault="00AE6C37" w:rsidP="007C357F">
            <w:pPr>
              <w:widowControl w:val="0"/>
              <w:spacing w:after="0" w:line="240" w:lineRule="auto"/>
              <w:rPr>
                <w:sz w:val="20"/>
              </w:rPr>
            </w:pPr>
            <w:r w:rsidRPr="004E78DE">
              <w:rPr>
                <w:sz w:val="20"/>
              </w:rPr>
              <w:t>0,079+0,02</w:t>
            </w:r>
          </w:p>
        </w:tc>
        <w:tc>
          <w:tcPr>
            <w:tcW w:w="1479" w:type="dxa"/>
          </w:tcPr>
          <w:p w:rsidR="00AE6C37" w:rsidRPr="004E78DE" w:rsidRDefault="00AE6C37" w:rsidP="007C357F">
            <w:pPr>
              <w:widowControl w:val="0"/>
              <w:spacing w:after="0" w:line="240" w:lineRule="auto"/>
              <w:rPr>
                <w:sz w:val="20"/>
              </w:rPr>
            </w:pPr>
            <w:r w:rsidRPr="004E78DE">
              <w:rPr>
                <w:sz w:val="20"/>
              </w:rPr>
              <w:t>&lt;0,02</w:t>
            </w:r>
          </w:p>
        </w:tc>
        <w:tc>
          <w:tcPr>
            <w:tcW w:w="1429" w:type="dxa"/>
          </w:tcPr>
          <w:p w:rsidR="00AE6C37" w:rsidRPr="004E78DE" w:rsidRDefault="00AE6C37" w:rsidP="007C357F">
            <w:pPr>
              <w:widowControl w:val="0"/>
              <w:spacing w:after="0" w:line="240" w:lineRule="auto"/>
              <w:rPr>
                <w:sz w:val="20"/>
              </w:rPr>
            </w:pPr>
            <w:r w:rsidRPr="004E78DE">
              <w:rPr>
                <w:sz w:val="20"/>
              </w:rPr>
              <w:t>0,03+0,006</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12</w:t>
            </w:r>
          </w:p>
        </w:tc>
        <w:tc>
          <w:tcPr>
            <w:tcW w:w="920" w:type="dxa"/>
          </w:tcPr>
          <w:p w:rsidR="00AE6C37" w:rsidRPr="004E78DE" w:rsidRDefault="00AE6C37" w:rsidP="007C357F">
            <w:pPr>
              <w:widowControl w:val="0"/>
              <w:spacing w:after="0" w:line="240" w:lineRule="auto"/>
              <w:rPr>
                <w:sz w:val="20"/>
              </w:rPr>
            </w:pPr>
            <w:r w:rsidRPr="004E78DE">
              <w:rPr>
                <w:sz w:val="20"/>
              </w:rPr>
              <w:t>0,6</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Фосфат ион </w:t>
            </w:r>
          </w:p>
        </w:tc>
        <w:tc>
          <w:tcPr>
            <w:tcW w:w="1751" w:type="dxa"/>
          </w:tcPr>
          <w:p w:rsidR="00AE6C37" w:rsidRPr="004E78DE" w:rsidRDefault="00AE6C37" w:rsidP="007C357F">
            <w:pPr>
              <w:widowControl w:val="0"/>
              <w:spacing w:after="0" w:line="240" w:lineRule="auto"/>
              <w:rPr>
                <w:sz w:val="20"/>
              </w:rPr>
            </w:pPr>
            <w:r w:rsidRPr="004E78DE">
              <w:rPr>
                <w:sz w:val="20"/>
              </w:rPr>
              <w:t>17,7+1,8</w:t>
            </w:r>
          </w:p>
        </w:tc>
        <w:tc>
          <w:tcPr>
            <w:tcW w:w="1481" w:type="dxa"/>
          </w:tcPr>
          <w:p w:rsidR="00AE6C37" w:rsidRPr="004E78DE" w:rsidRDefault="00AE6C37" w:rsidP="007C357F">
            <w:pPr>
              <w:widowControl w:val="0"/>
              <w:spacing w:after="0" w:line="240" w:lineRule="auto"/>
              <w:rPr>
                <w:sz w:val="20"/>
              </w:rPr>
            </w:pPr>
            <w:r w:rsidRPr="004E78DE">
              <w:rPr>
                <w:sz w:val="20"/>
              </w:rPr>
              <w:t>0,52+0,07</w:t>
            </w:r>
          </w:p>
        </w:tc>
        <w:tc>
          <w:tcPr>
            <w:tcW w:w="1479" w:type="dxa"/>
          </w:tcPr>
          <w:p w:rsidR="00AE6C37" w:rsidRPr="004E78DE" w:rsidRDefault="00AE6C37" w:rsidP="007C357F">
            <w:pPr>
              <w:widowControl w:val="0"/>
              <w:spacing w:after="0" w:line="240" w:lineRule="auto"/>
              <w:rPr>
                <w:sz w:val="20"/>
              </w:rPr>
            </w:pPr>
            <w:r w:rsidRPr="004E78DE">
              <w:rPr>
                <w:sz w:val="20"/>
              </w:rPr>
              <w:t>0,25+0,03</w:t>
            </w:r>
          </w:p>
        </w:tc>
        <w:tc>
          <w:tcPr>
            <w:tcW w:w="1429" w:type="dxa"/>
          </w:tcPr>
          <w:p w:rsidR="00AE6C37" w:rsidRPr="004E78DE" w:rsidRDefault="00AE6C37" w:rsidP="007C357F">
            <w:pPr>
              <w:widowControl w:val="0"/>
              <w:spacing w:after="0" w:line="240" w:lineRule="auto"/>
              <w:rPr>
                <w:sz w:val="20"/>
              </w:rPr>
            </w:pPr>
            <w:r w:rsidRPr="004E78DE">
              <w:rPr>
                <w:sz w:val="20"/>
              </w:rPr>
              <w:t>0,27+0,04</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13</w:t>
            </w:r>
          </w:p>
        </w:tc>
        <w:tc>
          <w:tcPr>
            <w:tcW w:w="920" w:type="dxa"/>
          </w:tcPr>
          <w:p w:rsidR="00AE6C37" w:rsidRPr="004E78DE" w:rsidRDefault="00AE6C37" w:rsidP="007C357F">
            <w:pPr>
              <w:widowControl w:val="0"/>
              <w:spacing w:after="0" w:line="240" w:lineRule="auto"/>
              <w:rPr>
                <w:sz w:val="20"/>
              </w:rPr>
            </w:pPr>
            <w:r w:rsidRPr="004E78DE">
              <w:rPr>
                <w:sz w:val="20"/>
              </w:rPr>
              <w:t>298,7</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Хлорид ион </w:t>
            </w:r>
          </w:p>
        </w:tc>
        <w:tc>
          <w:tcPr>
            <w:tcW w:w="1751" w:type="dxa"/>
          </w:tcPr>
          <w:p w:rsidR="00AE6C37" w:rsidRPr="004E78DE" w:rsidRDefault="00AE6C37" w:rsidP="007C357F">
            <w:pPr>
              <w:widowControl w:val="0"/>
              <w:spacing w:after="0" w:line="240" w:lineRule="auto"/>
              <w:rPr>
                <w:sz w:val="20"/>
              </w:rPr>
            </w:pPr>
            <w:r w:rsidRPr="004E78DE">
              <w:rPr>
                <w:sz w:val="20"/>
              </w:rPr>
              <w:t>189,3+14</w:t>
            </w:r>
          </w:p>
        </w:tc>
        <w:tc>
          <w:tcPr>
            <w:tcW w:w="1481" w:type="dxa"/>
          </w:tcPr>
          <w:p w:rsidR="00AE6C37" w:rsidRPr="004E78DE" w:rsidRDefault="00AE6C37" w:rsidP="007C357F">
            <w:pPr>
              <w:widowControl w:val="0"/>
              <w:spacing w:after="0" w:line="240" w:lineRule="auto"/>
              <w:rPr>
                <w:sz w:val="20"/>
              </w:rPr>
            </w:pPr>
            <w:r w:rsidRPr="004E78DE">
              <w:rPr>
                <w:sz w:val="20"/>
              </w:rPr>
              <w:t>176+15,8</w:t>
            </w:r>
          </w:p>
        </w:tc>
        <w:tc>
          <w:tcPr>
            <w:tcW w:w="1479" w:type="dxa"/>
          </w:tcPr>
          <w:p w:rsidR="00AE6C37" w:rsidRPr="004E78DE" w:rsidRDefault="00AE6C37" w:rsidP="007C357F">
            <w:pPr>
              <w:widowControl w:val="0"/>
              <w:spacing w:after="0" w:line="240" w:lineRule="auto"/>
              <w:rPr>
                <w:sz w:val="20"/>
              </w:rPr>
            </w:pPr>
            <w:r w:rsidRPr="004E78DE">
              <w:rPr>
                <w:sz w:val="20"/>
              </w:rPr>
              <w:t>111,4+8,7</w:t>
            </w:r>
          </w:p>
        </w:tc>
        <w:tc>
          <w:tcPr>
            <w:tcW w:w="1429" w:type="dxa"/>
          </w:tcPr>
          <w:p w:rsidR="00AE6C37" w:rsidRPr="004E78DE" w:rsidRDefault="00AE6C37" w:rsidP="007C357F">
            <w:pPr>
              <w:widowControl w:val="0"/>
              <w:spacing w:after="0" w:line="240" w:lineRule="auto"/>
              <w:rPr>
                <w:sz w:val="20"/>
              </w:rPr>
            </w:pPr>
            <w:r w:rsidRPr="004E78DE">
              <w:rPr>
                <w:sz w:val="20"/>
              </w:rPr>
              <w:t>105,3+8,4</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14</w:t>
            </w:r>
          </w:p>
        </w:tc>
        <w:tc>
          <w:tcPr>
            <w:tcW w:w="920" w:type="dxa"/>
          </w:tcPr>
          <w:p w:rsidR="00AE6C37" w:rsidRPr="004E78DE" w:rsidRDefault="00AE6C37" w:rsidP="007C357F">
            <w:pPr>
              <w:widowControl w:val="0"/>
              <w:spacing w:after="0" w:line="240" w:lineRule="auto"/>
              <w:rPr>
                <w:sz w:val="20"/>
              </w:rPr>
            </w:pPr>
            <w:r w:rsidRPr="004E78DE">
              <w:rPr>
                <w:sz w:val="20"/>
              </w:rPr>
              <w:t>100</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Сульфат ион </w:t>
            </w:r>
          </w:p>
        </w:tc>
        <w:tc>
          <w:tcPr>
            <w:tcW w:w="1751" w:type="dxa"/>
          </w:tcPr>
          <w:p w:rsidR="00AE6C37" w:rsidRPr="004E78DE" w:rsidRDefault="00AE6C37" w:rsidP="007C357F">
            <w:pPr>
              <w:widowControl w:val="0"/>
              <w:spacing w:after="0" w:line="240" w:lineRule="auto"/>
              <w:rPr>
                <w:sz w:val="20"/>
              </w:rPr>
            </w:pPr>
            <w:r w:rsidRPr="004E78DE">
              <w:rPr>
                <w:sz w:val="20"/>
              </w:rPr>
              <w:t>103+13</w:t>
            </w:r>
          </w:p>
        </w:tc>
        <w:tc>
          <w:tcPr>
            <w:tcW w:w="1481" w:type="dxa"/>
          </w:tcPr>
          <w:p w:rsidR="00AE6C37" w:rsidRPr="004E78DE" w:rsidRDefault="00AE6C37" w:rsidP="007C357F">
            <w:pPr>
              <w:widowControl w:val="0"/>
              <w:spacing w:after="0" w:line="240" w:lineRule="auto"/>
              <w:rPr>
                <w:sz w:val="20"/>
              </w:rPr>
            </w:pPr>
            <w:r w:rsidRPr="004E78DE">
              <w:rPr>
                <w:sz w:val="20"/>
              </w:rPr>
              <w:t>100+13</w:t>
            </w:r>
          </w:p>
        </w:tc>
        <w:tc>
          <w:tcPr>
            <w:tcW w:w="1479" w:type="dxa"/>
          </w:tcPr>
          <w:p w:rsidR="00AE6C37" w:rsidRPr="004E78DE" w:rsidRDefault="00AE6C37" w:rsidP="007C357F">
            <w:pPr>
              <w:widowControl w:val="0"/>
              <w:spacing w:after="0" w:line="240" w:lineRule="auto"/>
              <w:rPr>
                <w:sz w:val="20"/>
              </w:rPr>
            </w:pPr>
            <w:r w:rsidRPr="004E78DE">
              <w:rPr>
                <w:sz w:val="20"/>
              </w:rPr>
              <w:t>76,1+9,9</w:t>
            </w:r>
          </w:p>
        </w:tc>
        <w:tc>
          <w:tcPr>
            <w:tcW w:w="1429" w:type="dxa"/>
          </w:tcPr>
          <w:p w:rsidR="00AE6C37" w:rsidRPr="004E78DE" w:rsidRDefault="00AE6C37" w:rsidP="007C357F">
            <w:pPr>
              <w:widowControl w:val="0"/>
              <w:spacing w:after="0" w:line="240" w:lineRule="auto"/>
              <w:rPr>
                <w:sz w:val="20"/>
              </w:rPr>
            </w:pPr>
            <w:r w:rsidRPr="004E78DE">
              <w:rPr>
                <w:sz w:val="20"/>
              </w:rPr>
              <w:t>71,8+9,3</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15</w:t>
            </w:r>
          </w:p>
        </w:tc>
        <w:tc>
          <w:tcPr>
            <w:tcW w:w="920" w:type="dxa"/>
          </w:tcPr>
          <w:p w:rsidR="00AE6C37" w:rsidRPr="004E78DE" w:rsidRDefault="00AE6C37" w:rsidP="007C357F">
            <w:pPr>
              <w:widowControl w:val="0"/>
              <w:spacing w:after="0" w:line="240" w:lineRule="auto"/>
              <w:rPr>
                <w:sz w:val="20"/>
              </w:rPr>
            </w:pPr>
            <w:r w:rsidRPr="004E78DE">
              <w:rPr>
                <w:sz w:val="20"/>
              </w:rPr>
              <w:t>0,1</w:t>
            </w:r>
          </w:p>
        </w:tc>
        <w:tc>
          <w:tcPr>
            <w:tcW w:w="2287" w:type="dxa"/>
            <w:gridSpan w:val="2"/>
          </w:tcPr>
          <w:p w:rsidR="00AE6C37" w:rsidRPr="004E78DE" w:rsidRDefault="00AE6C37" w:rsidP="007C357F">
            <w:pPr>
              <w:widowControl w:val="0"/>
              <w:spacing w:after="0" w:line="240" w:lineRule="auto"/>
              <w:rPr>
                <w:sz w:val="20"/>
              </w:rPr>
            </w:pPr>
            <w:r w:rsidRPr="004E78DE">
              <w:rPr>
                <w:sz w:val="20"/>
              </w:rPr>
              <w:t>АПАВ</w:t>
            </w:r>
          </w:p>
        </w:tc>
        <w:tc>
          <w:tcPr>
            <w:tcW w:w="1751" w:type="dxa"/>
          </w:tcPr>
          <w:p w:rsidR="00AE6C37" w:rsidRPr="004E78DE" w:rsidRDefault="00AE6C37" w:rsidP="007C357F">
            <w:pPr>
              <w:widowControl w:val="0"/>
              <w:spacing w:after="0" w:line="240" w:lineRule="auto"/>
              <w:rPr>
                <w:sz w:val="20"/>
              </w:rPr>
            </w:pPr>
            <w:r w:rsidRPr="004E78DE">
              <w:rPr>
                <w:sz w:val="20"/>
              </w:rPr>
              <w:t>4,19+0,86</w:t>
            </w:r>
          </w:p>
        </w:tc>
        <w:tc>
          <w:tcPr>
            <w:tcW w:w="1481" w:type="dxa"/>
          </w:tcPr>
          <w:p w:rsidR="00AE6C37" w:rsidRPr="004E78DE" w:rsidRDefault="00AE6C37" w:rsidP="007C357F">
            <w:pPr>
              <w:widowControl w:val="0"/>
              <w:spacing w:after="0" w:line="240" w:lineRule="auto"/>
              <w:rPr>
                <w:sz w:val="20"/>
              </w:rPr>
            </w:pPr>
            <w:r w:rsidRPr="004E78DE">
              <w:rPr>
                <w:sz w:val="20"/>
              </w:rPr>
              <w:t>0,10+0,04</w:t>
            </w:r>
          </w:p>
        </w:tc>
        <w:tc>
          <w:tcPr>
            <w:tcW w:w="1479" w:type="dxa"/>
          </w:tcPr>
          <w:p w:rsidR="00AE6C37" w:rsidRPr="004E78DE" w:rsidRDefault="00AE6C37" w:rsidP="007C357F">
            <w:pPr>
              <w:widowControl w:val="0"/>
              <w:spacing w:after="0" w:line="240" w:lineRule="auto"/>
              <w:rPr>
                <w:sz w:val="20"/>
              </w:rPr>
            </w:pPr>
            <w:r w:rsidRPr="004E78DE">
              <w:rPr>
                <w:sz w:val="20"/>
              </w:rPr>
              <w:t>&lt;0,025</w:t>
            </w:r>
          </w:p>
        </w:tc>
        <w:tc>
          <w:tcPr>
            <w:tcW w:w="1429" w:type="dxa"/>
          </w:tcPr>
          <w:p w:rsidR="00AE6C37" w:rsidRPr="004E78DE" w:rsidRDefault="00AE6C37" w:rsidP="007C357F">
            <w:pPr>
              <w:widowControl w:val="0"/>
              <w:spacing w:after="0" w:line="240" w:lineRule="auto"/>
              <w:rPr>
                <w:sz w:val="20"/>
              </w:rPr>
            </w:pPr>
            <w:r w:rsidRPr="004E78DE">
              <w:rPr>
                <w:sz w:val="20"/>
              </w:rPr>
              <w:t>&lt;0,025</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16</w:t>
            </w:r>
          </w:p>
        </w:tc>
        <w:tc>
          <w:tcPr>
            <w:tcW w:w="920" w:type="dxa"/>
          </w:tcPr>
          <w:p w:rsidR="00AE6C37" w:rsidRPr="004E78DE" w:rsidRDefault="00AE6C37" w:rsidP="007C357F">
            <w:pPr>
              <w:widowControl w:val="0"/>
              <w:spacing w:after="0" w:line="240" w:lineRule="auto"/>
              <w:rPr>
                <w:sz w:val="20"/>
              </w:rPr>
            </w:pPr>
            <w:r w:rsidRPr="004E78DE">
              <w:rPr>
                <w:sz w:val="20"/>
              </w:rPr>
              <w:t>0,05</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Нефтепродукты </w:t>
            </w:r>
          </w:p>
        </w:tc>
        <w:tc>
          <w:tcPr>
            <w:tcW w:w="1751" w:type="dxa"/>
          </w:tcPr>
          <w:p w:rsidR="00AE6C37" w:rsidRPr="004E78DE" w:rsidRDefault="00AE6C37" w:rsidP="007C357F">
            <w:pPr>
              <w:widowControl w:val="0"/>
              <w:spacing w:after="0" w:line="240" w:lineRule="auto"/>
              <w:rPr>
                <w:sz w:val="20"/>
              </w:rPr>
            </w:pPr>
            <w:r w:rsidRPr="004E78DE">
              <w:rPr>
                <w:sz w:val="20"/>
              </w:rPr>
              <w:t>2,25+0,47</w:t>
            </w:r>
          </w:p>
        </w:tc>
        <w:tc>
          <w:tcPr>
            <w:tcW w:w="1481" w:type="dxa"/>
          </w:tcPr>
          <w:p w:rsidR="00AE6C37" w:rsidRPr="004E78DE" w:rsidRDefault="00AE6C37" w:rsidP="007C357F">
            <w:pPr>
              <w:widowControl w:val="0"/>
              <w:spacing w:after="0" w:line="240" w:lineRule="auto"/>
              <w:rPr>
                <w:sz w:val="20"/>
              </w:rPr>
            </w:pPr>
            <w:r w:rsidRPr="004E78DE">
              <w:rPr>
                <w:sz w:val="20"/>
              </w:rPr>
              <w:t>0,04+0,01</w:t>
            </w:r>
          </w:p>
        </w:tc>
        <w:tc>
          <w:tcPr>
            <w:tcW w:w="1479" w:type="dxa"/>
          </w:tcPr>
          <w:p w:rsidR="00AE6C37" w:rsidRPr="004E78DE" w:rsidRDefault="00AE6C37" w:rsidP="007C357F">
            <w:pPr>
              <w:widowControl w:val="0"/>
              <w:spacing w:after="0" w:line="240" w:lineRule="auto"/>
              <w:rPr>
                <w:sz w:val="20"/>
              </w:rPr>
            </w:pPr>
            <w:r w:rsidRPr="004E78DE">
              <w:rPr>
                <w:sz w:val="20"/>
              </w:rPr>
              <w:t>0,012+0,004</w:t>
            </w:r>
          </w:p>
        </w:tc>
        <w:tc>
          <w:tcPr>
            <w:tcW w:w="1429" w:type="dxa"/>
          </w:tcPr>
          <w:p w:rsidR="00AE6C37" w:rsidRPr="004E78DE" w:rsidRDefault="00AE6C37" w:rsidP="007C357F">
            <w:pPr>
              <w:widowControl w:val="0"/>
              <w:spacing w:after="0" w:line="240" w:lineRule="auto"/>
              <w:rPr>
                <w:sz w:val="20"/>
              </w:rPr>
            </w:pPr>
            <w:r w:rsidRPr="004E78DE">
              <w:rPr>
                <w:sz w:val="20"/>
              </w:rPr>
              <w:t>0,012+0,004</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17</w:t>
            </w:r>
          </w:p>
        </w:tc>
        <w:tc>
          <w:tcPr>
            <w:tcW w:w="920" w:type="dxa"/>
          </w:tcPr>
          <w:p w:rsidR="00AE6C37" w:rsidRPr="004E78DE" w:rsidRDefault="00AE6C37" w:rsidP="007C357F">
            <w:pPr>
              <w:widowControl w:val="0"/>
              <w:spacing w:after="0" w:line="240" w:lineRule="auto"/>
              <w:rPr>
                <w:sz w:val="20"/>
              </w:rPr>
            </w:pPr>
            <w:r w:rsidRPr="004E78DE">
              <w:rPr>
                <w:sz w:val="20"/>
              </w:rPr>
              <w:t>0,001</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Фенол </w:t>
            </w:r>
          </w:p>
        </w:tc>
        <w:tc>
          <w:tcPr>
            <w:tcW w:w="1751" w:type="dxa"/>
          </w:tcPr>
          <w:p w:rsidR="00AE6C37" w:rsidRPr="004E78DE" w:rsidRDefault="00AE6C37" w:rsidP="007C357F">
            <w:pPr>
              <w:widowControl w:val="0"/>
              <w:spacing w:after="0" w:line="240" w:lineRule="auto"/>
              <w:rPr>
                <w:sz w:val="20"/>
              </w:rPr>
            </w:pPr>
          </w:p>
        </w:tc>
        <w:tc>
          <w:tcPr>
            <w:tcW w:w="1481" w:type="dxa"/>
          </w:tcPr>
          <w:p w:rsidR="00AE6C37" w:rsidRPr="004E78DE" w:rsidRDefault="00AE6C37" w:rsidP="007C357F">
            <w:pPr>
              <w:widowControl w:val="0"/>
              <w:spacing w:after="0" w:line="240" w:lineRule="auto"/>
              <w:rPr>
                <w:sz w:val="20"/>
              </w:rPr>
            </w:pPr>
            <w:r w:rsidRPr="004E78DE">
              <w:rPr>
                <w:sz w:val="20"/>
              </w:rPr>
              <w:t>0,0009±0,0004</w:t>
            </w:r>
          </w:p>
        </w:tc>
        <w:tc>
          <w:tcPr>
            <w:tcW w:w="1479" w:type="dxa"/>
          </w:tcPr>
          <w:p w:rsidR="00AE6C37" w:rsidRPr="004E78DE" w:rsidRDefault="00AE6C37" w:rsidP="007C357F">
            <w:pPr>
              <w:widowControl w:val="0"/>
              <w:spacing w:after="0" w:line="240" w:lineRule="auto"/>
              <w:rPr>
                <w:sz w:val="20"/>
              </w:rPr>
            </w:pPr>
            <w:r w:rsidRPr="004E78DE">
              <w:rPr>
                <w:sz w:val="20"/>
              </w:rPr>
              <w:t>0,0008+0,0003</w:t>
            </w:r>
          </w:p>
        </w:tc>
        <w:tc>
          <w:tcPr>
            <w:tcW w:w="1429" w:type="dxa"/>
          </w:tcPr>
          <w:p w:rsidR="00AE6C37" w:rsidRPr="004E78DE" w:rsidRDefault="00AE6C37" w:rsidP="007C357F">
            <w:pPr>
              <w:widowControl w:val="0"/>
              <w:spacing w:after="0" w:line="240" w:lineRule="auto"/>
              <w:rPr>
                <w:sz w:val="20"/>
              </w:rPr>
            </w:pPr>
            <w:r w:rsidRPr="004E78DE">
              <w:rPr>
                <w:sz w:val="20"/>
              </w:rPr>
              <w:t>0,0007+0,0003</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18</w:t>
            </w:r>
          </w:p>
        </w:tc>
        <w:tc>
          <w:tcPr>
            <w:tcW w:w="920" w:type="dxa"/>
          </w:tcPr>
          <w:p w:rsidR="00AE6C37" w:rsidRPr="004E78DE" w:rsidRDefault="00AE6C37" w:rsidP="007C357F">
            <w:pPr>
              <w:widowControl w:val="0"/>
              <w:spacing w:after="0" w:line="240" w:lineRule="auto"/>
              <w:rPr>
                <w:sz w:val="20"/>
              </w:rPr>
            </w:pPr>
            <w:r w:rsidRPr="004E78DE">
              <w:rPr>
                <w:sz w:val="20"/>
              </w:rPr>
              <w:t>0,1</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Железо общ. </w:t>
            </w:r>
          </w:p>
        </w:tc>
        <w:tc>
          <w:tcPr>
            <w:tcW w:w="1751" w:type="dxa"/>
          </w:tcPr>
          <w:p w:rsidR="00AE6C37" w:rsidRPr="004E78DE" w:rsidRDefault="00AE6C37" w:rsidP="007C357F">
            <w:pPr>
              <w:widowControl w:val="0"/>
              <w:spacing w:after="0" w:line="240" w:lineRule="auto"/>
              <w:rPr>
                <w:sz w:val="20"/>
              </w:rPr>
            </w:pPr>
            <w:r w:rsidRPr="004E78DE">
              <w:rPr>
                <w:sz w:val="20"/>
              </w:rPr>
              <w:t>0,695+0,090</w:t>
            </w:r>
          </w:p>
        </w:tc>
        <w:tc>
          <w:tcPr>
            <w:tcW w:w="1481" w:type="dxa"/>
          </w:tcPr>
          <w:p w:rsidR="00AE6C37" w:rsidRPr="004E78DE" w:rsidRDefault="00AE6C37" w:rsidP="007C357F">
            <w:pPr>
              <w:widowControl w:val="0"/>
              <w:spacing w:after="0" w:line="240" w:lineRule="auto"/>
              <w:rPr>
                <w:sz w:val="20"/>
              </w:rPr>
            </w:pPr>
            <w:r w:rsidRPr="004E78DE">
              <w:rPr>
                <w:sz w:val="20"/>
              </w:rPr>
              <w:t>0,10+0,02</w:t>
            </w:r>
          </w:p>
        </w:tc>
        <w:tc>
          <w:tcPr>
            <w:tcW w:w="1479" w:type="dxa"/>
          </w:tcPr>
          <w:p w:rsidR="00AE6C37" w:rsidRPr="004E78DE" w:rsidRDefault="00AE6C37" w:rsidP="007C357F">
            <w:pPr>
              <w:widowControl w:val="0"/>
              <w:spacing w:after="0" w:line="240" w:lineRule="auto"/>
              <w:rPr>
                <w:sz w:val="20"/>
              </w:rPr>
            </w:pPr>
            <w:r w:rsidRPr="004E78DE">
              <w:rPr>
                <w:sz w:val="20"/>
              </w:rPr>
              <w:t>0,16+0,03</w:t>
            </w:r>
          </w:p>
        </w:tc>
        <w:tc>
          <w:tcPr>
            <w:tcW w:w="1429" w:type="dxa"/>
          </w:tcPr>
          <w:p w:rsidR="00AE6C37" w:rsidRPr="004E78DE" w:rsidRDefault="00AE6C37" w:rsidP="007C357F">
            <w:pPr>
              <w:widowControl w:val="0"/>
              <w:spacing w:after="0" w:line="240" w:lineRule="auto"/>
              <w:rPr>
                <w:sz w:val="20"/>
              </w:rPr>
            </w:pPr>
            <w:r w:rsidRPr="004E78DE">
              <w:rPr>
                <w:sz w:val="20"/>
              </w:rPr>
              <w:t>0,19+0,04</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19</w:t>
            </w:r>
          </w:p>
        </w:tc>
        <w:tc>
          <w:tcPr>
            <w:tcW w:w="920" w:type="dxa"/>
          </w:tcPr>
          <w:p w:rsidR="00AE6C37" w:rsidRPr="004E78DE" w:rsidRDefault="00AE6C37" w:rsidP="007C357F">
            <w:pPr>
              <w:widowControl w:val="0"/>
              <w:spacing w:after="0" w:line="240" w:lineRule="auto"/>
              <w:rPr>
                <w:sz w:val="20"/>
              </w:rPr>
            </w:pPr>
            <w:r w:rsidRPr="004E78DE">
              <w:rPr>
                <w:sz w:val="20"/>
              </w:rPr>
              <w:t>0,01</w:t>
            </w:r>
          </w:p>
        </w:tc>
        <w:tc>
          <w:tcPr>
            <w:tcW w:w="2287" w:type="dxa"/>
            <w:gridSpan w:val="2"/>
          </w:tcPr>
          <w:p w:rsidR="00AE6C37" w:rsidRPr="004E78DE" w:rsidRDefault="00AE6C37" w:rsidP="007C357F">
            <w:pPr>
              <w:widowControl w:val="0"/>
              <w:spacing w:after="0" w:line="240" w:lineRule="auto"/>
              <w:rPr>
                <w:sz w:val="20"/>
              </w:rPr>
            </w:pPr>
            <w:r w:rsidRPr="004E78DE">
              <w:rPr>
                <w:sz w:val="20"/>
              </w:rPr>
              <w:t>Цинк</w:t>
            </w:r>
          </w:p>
        </w:tc>
        <w:tc>
          <w:tcPr>
            <w:tcW w:w="1751" w:type="dxa"/>
          </w:tcPr>
          <w:p w:rsidR="00AE6C37" w:rsidRPr="004E78DE" w:rsidRDefault="00AE6C37" w:rsidP="007C357F">
            <w:pPr>
              <w:widowControl w:val="0"/>
              <w:spacing w:after="0" w:line="240" w:lineRule="auto"/>
              <w:rPr>
                <w:sz w:val="20"/>
              </w:rPr>
            </w:pPr>
            <w:r w:rsidRPr="004E78DE">
              <w:rPr>
                <w:sz w:val="20"/>
              </w:rPr>
              <w:t>0,267+0,078</w:t>
            </w:r>
          </w:p>
        </w:tc>
        <w:tc>
          <w:tcPr>
            <w:tcW w:w="1481" w:type="dxa"/>
          </w:tcPr>
          <w:p w:rsidR="00AE6C37" w:rsidRPr="004E78DE" w:rsidRDefault="00AE6C37" w:rsidP="007C357F">
            <w:pPr>
              <w:widowControl w:val="0"/>
              <w:spacing w:after="0" w:line="240" w:lineRule="auto"/>
              <w:rPr>
                <w:sz w:val="20"/>
              </w:rPr>
            </w:pPr>
            <w:r w:rsidRPr="004E78DE">
              <w:rPr>
                <w:sz w:val="20"/>
              </w:rPr>
              <w:t>0,010+0,003</w:t>
            </w:r>
          </w:p>
        </w:tc>
        <w:tc>
          <w:tcPr>
            <w:tcW w:w="1479" w:type="dxa"/>
          </w:tcPr>
          <w:p w:rsidR="00AE6C37" w:rsidRPr="004E78DE" w:rsidRDefault="00AE6C37" w:rsidP="007C357F">
            <w:pPr>
              <w:widowControl w:val="0"/>
              <w:spacing w:after="0" w:line="240" w:lineRule="auto"/>
              <w:rPr>
                <w:sz w:val="20"/>
              </w:rPr>
            </w:pPr>
            <w:r w:rsidRPr="004E78DE">
              <w:rPr>
                <w:sz w:val="20"/>
              </w:rPr>
              <w:t>0,082+0,024</w:t>
            </w:r>
          </w:p>
        </w:tc>
        <w:tc>
          <w:tcPr>
            <w:tcW w:w="1429" w:type="dxa"/>
          </w:tcPr>
          <w:p w:rsidR="00AE6C37" w:rsidRPr="004E78DE" w:rsidRDefault="00AE6C37" w:rsidP="007C357F">
            <w:pPr>
              <w:widowControl w:val="0"/>
              <w:spacing w:after="0" w:line="240" w:lineRule="auto"/>
              <w:rPr>
                <w:sz w:val="20"/>
              </w:rPr>
            </w:pPr>
            <w:r w:rsidRPr="004E78DE">
              <w:rPr>
                <w:sz w:val="20"/>
              </w:rPr>
              <w:t>0,069+0,02</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20</w:t>
            </w:r>
          </w:p>
        </w:tc>
        <w:tc>
          <w:tcPr>
            <w:tcW w:w="920" w:type="dxa"/>
          </w:tcPr>
          <w:p w:rsidR="00AE6C37" w:rsidRPr="004E78DE" w:rsidRDefault="00AE6C37" w:rsidP="007C357F">
            <w:pPr>
              <w:widowControl w:val="0"/>
              <w:spacing w:after="0" w:line="240" w:lineRule="auto"/>
              <w:rPr>
                <w:sz w:val="20"/>
              </w:rPr>
            </w:pPr>
            <w:r w:rsidRPr="004E78DE">
              <w:rPr>
                <w:sz w:val="20"/>
              </w:rPr>
              <w:t>0,0036</w:t>
            </w:r>
          </w:p>
        </w:tc>
        <w:tc>
          <w:tcPr>
            <w:tcW w:w="2287" w:type="dxa"/>
            <w:gridSpan w:val="2"/>
          </w:tcPr>
          <w:p w:rsidR="00AE6C37" w:rsidRPr="004E78DE" w:rsidRDefault="00AE6C37" w:rsidP="007C357F">
            <w:pPr>
              <w:widowControl w:val="0"/>
              <w:spacing w:after="0" w:line="240" w:lineRule="auto"/>
              <w:rPr>
                <w:sz w:val="20"/>
              </w:rPr>
            </w:pPr>
            <w:r w:rsidRPr="004E78DE">
              <w:rPr>
                <w:sz w:val="20"/>
              </w:rPr>
              <w:t>Никель</w:t>
            </w:r>
          </w:p>
        </w:tc>
        <w:tc>
          <w:tcPr>
            <w:tcW w:w="1751" w:type="dxa"/>
          </w:tcPr>
          <w:p w:rsidR="00AE6C37" w:rsidRPr="004E78DE" w:rsidRDefault="00AE6C37" w:rsidP="007C357F">
            <w:pPr>
              <w:widowControl w:val="0"/>
              <w:spacing w:after="0" w:line="240" w:lineRule="auto"/>
              <w:rPr>
                <w:sz w:val="20"/>
              </w:rPr>
            </w:pPr>
            <w:r w:rsidRPr="004E78DE">
              <w:rPr>
                <w:sz w:val="20"/>
              </w:rPr>
              <w:t>0,0056+0,0010</w:t>
            </w:r>
          </w:p>
        </w:tc>
        <w:tc>
          <w:tcPr>
            <w:tcW w:w="1481" w:type="dxa"/>
          </w:tcPr>
          <w:p w:rsidR="00AE6C37" w:rsidRPr="004E78DE" w:rsidRDefault="00AE6C37" w:rsidP="007C357F">
            <w:pPr>
              <w:widowControl w:val="0"/>
              <w:spacing w:after="0" w:line="240" w:lineRule="auto"/>
              <w:rPr>
                <w:sz w:val="20"/>
              </w:rPr>
            </w:pPr>
            <w:r w:rsidRPr="004E78DE">
              <w:rPr>
                <w:sz w:val="20"/>
              </w:rPr>
              <w:t>0,0036+0,0005</w:t>
            </w:r>
          </w:p>
        </w:tc>
        <w:tc>
          <w:tcPr>
            <w:tcW w:w="1479" w:type="dxa"/>
          </w:tcPr>
          <w:p w:rsidR="00AE6C37" w:rsidRPr="004E78DE" w:rsidRDefault="00AE6C37" w:rsidP="007C357F">
            <w:pPr>
              <w:widowControl w:val="0"/>
              <w:spacing w:after="0" w:line="240" w:lineRule="auto"/>
              <w:rPr>
                <w:sz w:val="20"/>
              </w:rPr>
            </w:pPr>
            <w:r w:rsidRPr="004E78DE">
              <w:rPr>
                <w:sz w:val="20"/>
              </w:rPr>
              <w:t>0,0038+0,0006</w:t>
            </w:r>
          </w:p>
        </w:tc>
        <w:tc>
          <w:tcPr>
            <w:tcW w:w="1429" w:type="dxa"/>
          </w:tcPr>
          <w:p w:rsidR="00AE6C37" w:rsidRPr="004E78DE" w:rsidRDefault="00AE6C37" w:rsidP="007C357F">
            <w:pPr>
              <w:widowControl w:val="0"/>
              <w:spacing w:after="0" w:line="240" w:lineRule="auto"/>
              <w:rPr>
                <w:sz w:val="20"/>
              </w:rPr>
            </w:pPr>
            <w:r w:rsidRPr="004E78DE">
              <w:rPr>
                <w:sz w:val="20"/>
              </w:rPr>
              <w:t>0,0030+0,0005</w:t>
            </w:r>
          </w:p>
        </w:tc>
      </w:tr>
      <w:tr w:rsidR="00AE6C37" w:rsidRPr="004E78DE" w:rsidTr="007C357F">
        <w:trPr>
          <w:trHeight w:val="23"/>
          <w:jc w:val="center"/>
        </w:trPr>
        <w:tc>
          <w:tcPr>
            <w:tcW w:w="9855" w:type="dxa"/>
            <w:gridSpan w:val="9"/>
          </w:tcPr>
          <w:p w:rsidR="00AE6C37" w:rsidRPr="004E78DE" w:rsidRDefault="00AE6C37" w:rsidP="007C357F">
            <w:pPr>
              <w:widowControl w:val="0"/>
              <w:spacing w:after="0" w:line="240" w:lineRule="auto"/>
              <w:jc w:val="center"/>
              <w:rPr>
                <w:sz w:val="20"/>
              </w:rPr>
            </w:pPr>
            <w:r w:rsidRPr="004E78DE">
              <w:rPr>
                <w:sz w:val="20"/>
              </w:rPr>
              <w:t>август 2019 г.</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w:t>
            </w:r>
          </w:p>
        </w:tc>
        <w:tc>
          <w:tcPr>
            <w:tcW w:w="939" w:type="dxa"/>
            <w:gridSpan w:val="2"/>
          </w:tcPr>
          <w:p w:rsidR="00AE6C37" w:rsidRPr="004E78DE" w:rsidRDefault="00AE6C37" w:rsidP="007C357F">
            <w:pPr>
              <w:widowControl w:val="0"/>
              <w:spacing w:after="0" w:line="240" w:lineRule="auto"/>
              <w:rPr>
                <w:sz w:val="20"/>
              </w:rPr>
            </w:pPr>
          </w:p>
        </w:tc>
        <w:tc>
          <w:tcPr>
            <w:tcW w:w="2268" w:type="dxa"/>
          </w:tcPr>
          <w:p w:rsidR="00AE6C37" w:rsidRPr="004E78DE" w:rsidRDefault="00AE6C37" w:rsidP="007C357F">
            <w:pPr>
              <w:widowControl w:val="0"/>
              <w:spacing w:after="0" w:line="240" w:lineRule="auto"/>
              <w:rPr>
                <w:sz w:val="20"/>
              </w:rPr>
            </w:pPr>
            <w:r w:rsidRPr="004E78DE">
              <w:rPr>
                <w:sz w:val="20"/>
              </w:rPr>
              <w:t xml:space="preserve">Температура </w:t>
            </w:r>
          </w:p>
        </w:tc>
        <w:tc>
          <w:tcPr>
            <w:tcW w:w="1751" w:type="dxa"/>
          </w:tcPr>
          <w:p w:rsidR="00AE6C37" w:rsidRPr="004E78DE" w:rsidRDefault="00AE6C37" w:rsidP="007C357F">
            <w:pPr>
              <w:widowControl w:val="0"/>
              <w:spacing w:after="0" w:line="240" w:lineRule="auto"/>
              <w:rPr>
                <w:sz w:val="20"/>
              </w:rPr>
            </w:pPr>
            <w:r w:rsidRPr="004E78DE">
              <w:rPr>
                <w:sz w:val="20"/>
              </w:rPr>
              <w:t>15,1+0,1</w:t>
            </w:r>
          </w:p>
        </w:tc>
        <w:tc>
          <w:tcPr>
            <w:tcW w:w="1481" w:type="dxa"/>
          </w:tcPr>
          <w:p w:rsidR="00AE6C37" w:rsidRPr="004E78DE" w:rsidRDefault="00AE6C37" w:rsidP="007C357F">
            <w:pPr>
              <w:widowControl w:val="0"/>
              <w:spacing w:after="0" w:line="240" w:lineRule="auto"/>
              <w:rPr>
                <w:sz w:val="20"/>
              </w:rPr>
            </w:pPr>
            <w:r w:rsidRPr="004E78DE">
              <w:rPr>
                <w:sz w:val="20"/>
              </w:rPr>
              <w:t>18,4+0,1</w:t>
            </w:r>
          </w:p>
        </w:tc>
        <w:tc>
          <w:tcPr>
            <w:tcW w:w="1479" w:type="dxa"/>
          </w:tcPr>
          <w:p w:rsidR="00AE6C37" w:rsidRPr="004E78DE" w:rsidRDefault="00AE6C37" w:rsidP="007C357F">
            <w:pPr>
              <w:widowControl w:val="0"/>
              <w:spacing w:after="0" w:line="240" w:lineRule="auto"/>
              <w:rPr>
                <w:sz w:val="20"/>
              </w:rPr>
            </w:pPr>
            <w:r w:rsidRPr="004E78DE">
              <w:rPr>
                <w:sz w:val="20"/>
              </w:rPr>
              <w:t>20,3+0,1</w:t>
            </w:r>
          </w:p>
        </w:tc>
        <w:tc>
          <w:tcPr>
            <w:tcW w:w="1429" w:type="dxa"/>
          </w:tcPr>
          <w:p w:rsidR="00AE6C37" w:rsidRPr="004E78DE" w:rsidRDefault="00AE6C37" w:rsidP="007C357F">
            <w:pPr>
              <w:widowControl w:val="0"/>
              <w:spacing w:after="0" w:line="240" w:lineRule="auto"/>
              <w:rPr>
                <w:sz w:val="20"/>
              </w:rPr>
            </w:pPr>
            <w:r w:rsidRPr="004E78DE">
              <w:rPr>
                <w:sz w:val="20"/>
              </w:rPr>
              <w:t>20,5+0,1</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2</w:t>
            </w:r>
          </w:p>
        </w:tc>
        <w:tc>
          <w:tcPr>
            <w:tcW w:w="939" w:type="dxa"/>
            <w:gridSpan w:val="2"/>
          </w:tcPr>
          <w:p w:rsidR="00AE6C37" w:rsidRPr="004E78DE" w:rsidRDefault="00AE6C37" w:rsidP="007C357F">
            <w:pPr>
              <w:widowControl w:val="0"/>
              <w:spacing w:after="0" w:line="240" w:lineRule="auto"/>
              <w:rPr>
                <w:sz w:val="20"/>
              </w:rPr>
            </w:pPr>
          </w:p>
        </w:tc>
        <w:tc>
          <w:tcPr>
            <w:tcW w:w="2268" w:type="dxa"/>
          </w:tcPr>
          <w:p w:rsidR="00AE6C37" w:rsidRPr="004E78DE" w:rsidRDefault="00AE6C37" w:rsidP="007C357F">
            <w:pPr>
              <w:widowControl w:val="0"/>
              <w:spacing w:after="0" w:line="240" w:lineRule="auto"/>
              <w:rPr>
                <w:sz w:val="20"/>
              </w:rPr>
            </w:pPr>
            <w:r w:rsidRPr="004E78DE">
              <w:rPr>
                <w:sz w:val="20"/>
              </w:rPr>
              <w:t>Водородный показатель</w:t>
            </w:r>
          </w:p>
        </w:tc>
        <w:tc>
          <w:tcPr>
            <w:tcW w:w="1751" w:type="dxa"/>
          </w:tcPr>
          <w:p w:rsidR="00AE6C37" w:rsidRPr="004E78DE" w:rsidRDefault="00AE6C37" w:rsidP="007C357F">
            <w:pPr>
              <w:widowControl w:val="0"/>
              <w:spacing w:after="0" w:line="240" w:lineRule="auto"/>
              <w:rPr>
                <w:sz w:val="20"/>
              </w:rPr>
            </w:pPr>
            <w:r w:rsidRPr="004E78DE">
              <w:rPr>
                <w:sz w:val="20"/>
              </w:rPr>
              <w:t>7,3+0,20</w:t>
            </w:r>
          </w:p>
        </w:tc>
        <w:tc>
          <w:tcPr>
            <w:tcW w:w="1481" w:type="dxa"/>
          </w:tcPr>
          <w:p w:rsidR="00AE6C37" w:rsidRPr="004E78DE" w:rsidRDefault="00AE6C37" w:rsidP="007C357F">
            <w:pPr>
              <w:widowControl w:val="0"/>
              <w:spacing w:after="0" w:line="240" w:lineRule="auto"/>
              <w:rPr>
                <w:sz w:val="20"/>
              </w:rPr>
            </w:pPr>
            <w:r w:rsidRPr="004E78DE">
              <w:rPr>
                <w:sz w:val="20"/>
              </w:rPr>
              <w:t>7,9+0,20</w:t>
            </w:r>
          </w:p>
        </w:tc>
        <w:tc>
          <w:tcPr>
            <w:tcW w:w="1479" w:type="dxa"/>
          </w:tcPr>
          <w:p w:rsidR="00AE6C37" w:rsidRPr="004E78DE" w:rsidRDefault="00AE6C37" w:rsidP="007C357F">
            <w:pPr>
              <w:widowControl w:val="0"/>
              <w:spacing w:after="0" w:line="240" w:lineRule="auto"/>
              <w:rPr>
                <w:sz w:val="20"/>
              </w:rPr>
            </w:pPr>
            <w:r w:rsidRPr="004E78DE">
              <w:rPr>
                <w:sz w:val="20"/>
              </w:rPr>
              <w:t>8,2+0,2</w:t>
            </w:r>
          </w:p>
        </w:tc>
        <w:tc>
          <w:tcPr>
            <w:tcW w:w="1429" w:type="dxa"/>
          </w:tcPr>
          <w:p w:rsidR="00AE6C37" w:rsidRPr="004E78DE" w:rsidRDefault="00AE6C37" w:rsidP="007C357F">
            <w:pPr>
              <w:widowControl w:val="0"/>
              <w:spacing w:after="0" w:line="240" w:lineRule="auto"/>
              <w:rPr>
                <w:sz w:val="20"/>
              </w:rPr>
            </w:pPr>
            <w:r w:rsidRPr="004E78DE">
              <w:rPr>
                <w:sz w:val="20"/>
              </w:rPr>
              <w:t>8,2+0,2</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3</w:t>
            </w:r>
          </w:p>
        </w:tc>
        <w:tc>
          <w:tcPr>
            <w:tcW w:w="939" w:type="dxa"/>
            <w:gridSpan w:val="2"/>
          </w:tcPr>
          <w:p w:rsidR="00AE6C37" w:rsidRPr="004E78DE" w:rsidRDefault="00AE6C37" w:rsidP="007C357F">
            <w:pPr>
              <w:widowControl w:val="0"/>
              <w:spacing w:after="0" w:line="240" w:lineRule="auto"/>
              <w:rPr>
                <w:sz w:val="20"/>
              </w:rPr>
            </w:pPr>
          </w:p>
        </w:tc>
        <w:tc>
          <w:tcPr>
            <w:tcW w:w="2268" w:type="dxa"/>
          </w:tcPr>
          <w:p w:rsidR="00AE6C37" w:rsidRPr="004E78DE" w:rsidRDefault="00AE6C37" w:rsidP="007C357F">
            <w:pPr>
              <w:widowControl w:val="0"/>
              <w:spacing w:after="0" w:line="240" w:lineRule="auto"/>
              <w:rPr>
                <w:sz w:val="20"/>
              </w:rPr>
            </w:pPr>
            <w:r w:rsidRPr="004E78DE">
              <w:rPr>
                <w:sz w:val="20"/>
              </w:rPr>
              <w:t xml:space="preserve">Прозрачность </w:t>
            </w:r>
          </w:p>
        </w:tc>
        <w:tc>
          <w:tcPr>
            <w:tcW w:w="1751" w:type="dxa"/>
          </w:tcPr>
          <w:p w:rsidR="00AE6C37" w:rsidRPr="004E78DE" w:rsidRDefault="00AE6C37" w:rsidP="007C357F">
            <w:pPr>
              <w:widowControl w:val="0"/>
              <w:spacing w:after="0" w:line="240" w:lineRule="auto"/>
              <w:rPr>
                <w:sz w:val="20"/>
              </w:rPr>
            </w:pPr>
            <w:r w:rsidRPr="004E78DE">
              <w:rPr>
                <w:sz w:val="20"/>
              </w:rPr>
              <w:t>1,0±0,1</w:t>
            </w:r>
          </w:p>
        </w:tc>
        <w:tc>
          <w:tcPr>
            <w:tcW w:w="1481" w:type="dxa"/>
          </w:tcPr>
          <w:p w:rsidR="00AE6C37" w:rsidRPr="004E78DE" w:rsidRDefault="00AE6C37" w:rsidP="007C357F">
            <w:pPr>
              <w:widowControl w:val="0"/>
              <w:spacing w:after="0" w:line="240" w:lineRule="auto"/>
              <w:rPr>
                <w:sz w:val="20"/>
              </w:rPr>
            </w:pPr>
            <w:r w:rsidRPr="004E78DE">
              <w:rPr>
                <w:sz w:val="20"/>
              </w:rPr>
              <w:t>18,5+1,9</w:t>
            </w:r>
          </w:p>
        </w:tc>
        <w:tc>
          <w:tcPr>
            <w:tcW w:w="1479" w:type="dxa"/>
          </w:tcPr>
          <w:p w:rsidR="00AE6C37" w:rsidRPr="004E78DE" w:rsidRDefault="00AE6C37" w:rsidP="007C357F">
            <w:pPr>
              <w:widowControl w:val="0"/>
              <w:spacing w:after="0" w:line="240" w:lineRule="auto"/>
              <w:rPr>
                <w:sz w:val="20"/>
              </w:rPr>
            </w:pPr>
            <w:r w:rsidRPr="004E78DE">
              <w:rPr>
                <w:sz w:val="20"/>
              </w:rPr>
              <w:t>9,8+1,0</w:t>
            </w:r>
          </w:p>
        </w:tc>
        <w:tc>
          <w:tcPr>
            <w:tcW w:w="1429" w:type="dxa"/>
          </w:tcPr>
          <w:p w:rsidR="00AE6C37" w:rsidRPr="004E78DE" w:rsidRDefault="00AE6C37" w:rsidP="007C357F">
            <w:pPr>
              <w:widowControl w:val="0"/>
              <w:spacing w:after="0" w:line="240" w:lineRule="auto"/>
              <w:rPr>
                <w:sz w:val="20"/>
              </w:rPr>
            </w:pPr>
            <w:r w:rsidRPr="004E78DE">
              <w:rPr>
                <w:sz w:val="20"/>
              </w:rPr>
              <w:t>10,0+1,0</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4</w:t>
            </w:r>
          </w:p>
        </w:tc>
        <w:tc>
          <w:tcPr>
            <w:tcW w:w="939" w:type="dxa"/>
            <w:gridSpan w:val="2"/>
          </w:tcPr>
          <w:p w:rsidR="00AE6C37" w:rsidRPr="004E78DE" w:rsidRDefault="00AE6C37" w:rsidP="007C357F">
            <w:pPr>
              <w:widowControl w:val="0"/>
              <w:spacing w:after="0" w:line="240" w:lineRule="auto"/>
              <w:rPr>
                <w:sz w:val="20"/>
              </w:rPr>
            </w:pPr>
            <w:r w:rsidRPr="004E78DE">
              <w:rPr>
                <w:sz w:val="20"/>
              </w:rPr>
              <w:t>13,2</w:t>
            </w:r>
          </w:p>
        </w:tc>
        <w:tc>
          <w:tcPr>
            <w:tcW w:w="2268" w:type="dxa"/>
          </w:tcPr>
          <w:p w:rsidR="00AE6C37" w:rsidRPr="004E78DE" w:rsidRDefault="00AE6C37" w:rsidP="007C357F">
            <w:pPr>
              <w:widowControl w:val="0"/>
              <w:spacing w:after="0" w:line="240" w:lineRule="auto"/>
              <w:rPr>
                <w:sz w:val="20"/>
              </w:rPr>
            </w:pPr>
            <w:r w:rsidRPr="004E78DE">
              <w:rPr>
                <w:sz w:val="20"/>
              </w:rPr>
              <w:t>Взвешенные в-ва</w:t>
            </w:r>
          </w:p>
        </w:tc>
        <w:tc>
          <w:tcPr>
            <w:tcW w:w="1751" w:type="dxa"/>
          </w:tcPr>
          <w:p w:rsidR="00AE6C37" w:rsidRPr="004E78DE" w:rsidRDefault="00AE6C37" w:rsidP="007C357F">
            <w:pPr>
              <w:widowControl w:val="0"/>
              <w:spacing w:after="0" w:line="240" w:lineRule="auto"/>
              <w:rPr>
                <w:sz w:val="20"/>
              </w:rPr>
            </w:pPr>
            <w:r w:rsidRPr="004E78DE">
              <w:rPr>
                <w:sz w:val="20"/>
              </w:rPr>
              <w:t>227,7+22,8</w:t>
            </w:r>
          </w:p>
        </w:tc>
        <w:tc>
          <w:tcPr>
            <w:tcW w:w="1481" w:type="dxa"/>
          </w:tcPr>
          <w:p w:rsidR="00AE6C37" w:rsidRPr="004E78DE" w:rsidRDefault="00AE6C37" w:rsidP="007C357F">
            <w:pPr>
              <w:widowControl w:val="0"/>
              <w:spacing w:after="0" w:line="240" w:lineRule="auto"/>
              <w:rPr>
                <w:sz w:val="20"/>
              </w:rPr>
            </w:pPr>
            <w:r w:rsidRPr="004E78DE">
              <w:rPr>
                <w:sz w:val="20"/>
              </w:rPr>
              <w:t>12,9+2,6</w:t>
            </w:r>
          </w:p>
        </w:tc>
        <w:tc>
          <w:tcPr>
            <w:tcW w:w="1479" w:type="dxa"/>
          </w:tcPr>
          <w:p w:rsidR="00AE6C37" w:rsidRPr="004E78DE" w:rsidRDefault="00AE6C37" w:rsidP="007C357F">
            <w:pPr>
              <w:widowControl w:val="0"/>
              <w:spacing w:after="0" w:line="240" w:lineRule="auto"/>
              <w:rPr>
                <w:sz w:val="20"/>
              </w:rPr>
            </w:pPr>
            <w:r w:rsidRPr="004E78DE">
              <w:rPr>
                <w:sz w:val="20"/>
              </w:rPr>
              <w:t>29,0+4,9</w:t>
            </w:r>
          </w:p>
        </w:tc>
        <w:tc>
          <w:tcPr>
            <w:tcW w:w="1429" w:type="dxa"/>
          </w:tcPr>
          <w:p w:rsidR="00AE6C37" w:rsidRPr="004E78DE" w:rsidRDefault="00AE6C37" w:rsidP="007C357F">
            <w:pPr>
              <w:widowControl w:val="0"/>
              <w:spacing w:after="0" w:line="240" w:lineRule="auto"/>
              <w:rPr>
                <w:sz w:val="20"/>
              </w:rPr>
            </w:pPr>
            <w:r w:rsidRPr="004E78DE">
              <w:rPr>
                <w:sz w:val="20"/>
              </w:rPr>
              <w:t>26,0+4,4</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5</w:t>
            </w:r>
          </w:p>
        </w:tc>
        <w:tc>
          <w:tcPr>
            <w:tcW w:w="939" w:type="dxa"/>
            <w:gridSpan w:val="2"/>
          </w:tcPr>
          <w:p w:rsidR="00AE6C37" w:rsidRPr="004E78DE" w:rsidRDefault="00AE6C37" w:rsidP="007C357F">
            <w:pPr>
              <w:widowControl w:val="0"/>
              <w:spacing w:after="0" w:line="240" w:lineRule="auto"/>
              <w:rPr>
                <w:sz w:val="20"/>
              </w:rPr>
            </w:pPr>
            <w:r w:rsidRPr="004E78DE">
              <w:rPr>
                <w:sz w:val="20"/>
              </w:rPr>
              <w:t>1000</w:t>
            </w:r>
          </w:p>
        </w:tc>
        <w:tc>
          <w:tcPr>
            <w:tcW w:w="2268" w:type="dxa"/>
          </w:tcPr>
          <w:p w:rsidR="00AE6C37" w:rsidRPr="004E78DE" w:rsidRDefault="00AE6C37" w:rsidP="007C357F">
            <w:pPr>
              <w:widowControl w:val="0"/>
              <w:spacing w:after="0" w:line="240" w:lineRule="auto"/>
              <w:rPr>
                <w:sz w:val="20"/>
              </w:rPr>
            </w:pPr>
            <w:r w:rsidRPr="004E78DE">
              <w:rPr>
                <w:sz w:val="20"/>
              </w:rPr>
              <w:t>Сухой остаток</w:t>
            </w:r>
          </w:p>
        </w:tc>
        <w:tc>
          <w:tcPr>
            <w:tcW w:w="1751" w:type="dxa"/>
          </w:tcPr>
          <w:p w:rsidR="00AE6C37" w:rsidRPr="004E78DE" w:rsidRDefault="00AE6C37" w:rsidP="007C357F">
            <w:pPr>
              <w:widowControl w:val="0"/>
              <w:spacing w:after="0" w:line="240" w:lineRule="auto"/>
              <w:rPr>
                <w:sz w:val="20"/>
              </w:rPr>
            </w:pPr>
            <w:r w:rsidRPr="004E78DE">
              <w:rPr>
                <w:sz w:val="20"/>
              </w:rPr>
              <w:t>1000+80</w:t>
            </w:r>
          </w:p>
        </w:tc>
        <w:tc>
          <w:tcPr>
            <w:tcW w:w="1481" w:type="dxa"/>
          </w:tcPr>
          <w:p w:rsidR="00AE6C37" w:rsidRPr="004E78DE" w:rsidRDefault="00AE6C37" w:rsidP="007C357F">
            <w:pPr>
              <w:widowControl w:val="0"/>
              <w:spacing w:after="0" w:line="240" w:lineRule="auto"/>
              <w:rPr>
                <w:sz w:val="20"/>
              </w:rPr>
            </w:pPr>
            <w:r w:rsidRPr="004E78DE">
              <w:rPr>
                <w:sz w:val="20"/>
              </w:rPr>
              <w:t>947+76</w:t>
            </w:r>
          </w:p>
        </w:tc>
        <w:tc>
          <w:tcPr>
            <w:tcW w:w="1479" w:type="dxa"/>
          </w:tcPr>
          <w:p w:rsidR="00AE6C37" w:rsidRPr="004E78DE" w:rsidRDefault="00AE6C37" w:rsidP="007C357F">
            <w:pPr>
              <w:widowControl w:val="0"/>
              <w:spacing w:after="0" w:line="240" w:lineRule="auto"/>
              <w:rPr>
                <w:sz w:val="20"/>
              </w:rPr>
            </w:pPr>
            <w:r w:rsidRPr="004E78DE">
              <w:rPr>
                <w:sz w:val="20"/>
              </w:rPr>
              <w:t>578+46</w:t>
            </w:r>
          </w:p>
        </w:tc>
        <w:tc>
          <w:tcPr>
            <w:tcW w:w="1429" w:type="dxa"/>
          </w:tcPr>
          <w:p w:rsidR="00AE6C37" w:rsidRPr="004E78DE" w:rsidRDefault="00AE6C37" w:rsidP="007C357F">
            <w:pPr>
              <w:widowControl w:val="0"/>
              <w:spacing w:after="0" w:line="240" w:lineRule="auto"/>
              <w:rPr>
                <w:sz w:val="20"/>
              </w:rPr>
            </w:pPr>
            <w:r w:rsidRPr="004E78DE">
              <w:rPr>
                <w:sz w:val="20"/>
              </w:rPr>
              <w:t>562+45</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6</w:t>
            </w:r>
          </w:p>
        </w:tc>
        <w:tc>
          <w:tcPr>
            <w:tcW w:w="939" w:type="dxa"/>
            <w:gridSpan w:val="2"/>
          </w:tcPr>
          <w:p w:rsidR="00AE6C37" w:rsidRPr="004E78DE" w:rsidRDefault="00AE6C37" w:rsidP="007C357F">
            <w:pPr>
              <w:widowControl w:val="0"/>
              <w:spacing w:after="0" w:line="240" w:lineRule="auto"/>
              <w:rPr>
                <w:sz w:val="20"/>
              </w:rPr>
            </w:pPr>
          </w:p>
        </w:tc>
        <w:tc>
          <w:tcPr>
            <w:tcW w:w="2268" w:type="dxa"/>
          </w:tcPr>
          <w:p w:rsidR="00AE6C37" w:rsidRPr="004E78DE" w:rsidRDefault="00AE6C37" w:rsidP="007C357F">
            <w:pPr>
              <w:widowControl w:val="0"/>
              <w:spacing w:after="0" w:line="240" w:lineRule="auto"/>
              <w:rPr>
                <w:sz w:val="20"/>
              </w:rPr>
            </w:pPr>
            <w:r w:rsidRPr="004E78DE">
              <w:rPr>
                <w:sz w:val="20"/>
              </w:rPr>
              <w:t>Растворен. кислород</w:t>
            </w:r>
          </w:p>
        </w:tc>
        <w:tc>
          <w:tcPr>
            <w:tcW w:w="1751" w:type="dxa"/>
          </w:tcPr>
          <w:p w:rsidR="00AE6C37" w:rsidRPr="004E78DE" w:rsidRDefault="00AE6C37" w:rsidP="007C357F">
            <w:pPr>
              <w:widowControl w:val="0"/>
              <w:spacing w:after="0" w:line="240" w:lineRule="auto"/>
              <w:rPr>
                <w:sz w:val="20"/>
              </w:rPr>
            </w:pPr>
          </w:p>
        </w:tc>
        <w:tc>
          <w:tcPr>
            <w:tcW w:w="1481" w:type="dxa"/>
          </w:tcPr>
          <w:p w:rsidR="00AE6C37" w:rsidRPr="004E78DE" w:rsidRDefault="00AE6C37" w:rsidP="007C357F">
            <w:pPr>
              <w:widowControl w:val="0"/>
              <w:spacing w:after="0" w:line="240" w:lineRule="auto"/>
              <w:rPr>
                <w:sz w:val="20"/>
              </w:rPr>
            </w:pPr>
            <w:r w:rsidRPr="004E78DE">
              <w:rPr>
                <w:sz w:val="20"/>
              </w:rPr>
              <w:t>7,2+0,5</w:t>
            </w:r>
          </w:p>
        </w:tc>
        <w:tc>
          <w:tcPr>
            <w:tcW w:w="1479" w:type="dxa"/>
          </w:tcPr>
          <w:p w:rsidR="00AE6C37" w:rsidRPr="004E78DE" w:rsidRDefault="00AE6C37" w:rsidP="007C357F">
            <w:pPr>
              <w:widowControl w:val="0"/>
              <w:spacing w:after="0" w:line="240" w:lineRule="auto"/>
              <w:rPr>
                <w:sz w:val="20"/>
              </w:rPr>
            </w:pPr>
            <w:r w:rsidRPr="004E78DE">
              <w:rPr>
                <w:sz w:val="20"/>
              </w:rPr>
              <w:t>7,2+0,5</w:t>
            </w:r>
          </w:p>
        </w:tc>
        <w:tc>
          <w:tcPr>
            <w:tcW w:w="1429" w:type="dxa"/>
          </w:tcPr>
          <w:p w:rsidR="00AE6C37" w:rsidRPr="004E78DE" w:rsidRDefault="00AE6C37" w:rsidP="007C357F">
            <w:pPr>
              <w:widowControl w:val="0"/>
              <w:spacing w:after="0" w:line="240" w:lineRule="auto"/>
              <w:rPr>
                <w:sz w:val="20"/>
              </w:rPr>
            </w:pPr>
            <w:r w:rsidRPr="004E78DE">
              <w:rPr>
                <w:sz w:val="20"/>
              </w:rPr>
              <w:t>7,4+0,5</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7</w:t>
            </w:r>
          </w:p>
        </w:tc>
        <w:tc>
          <w:tcPr>
            <w:tcW w:w="939" w:type="dxa"/>
            <w:gridSpan w:val="2"/>
          </w:tcPr>
          <w:p w:rsidR="00AE6C37" w:rsidRPr="004E78DE" w:rsidRDefault="00AE6C37" w:rsidP="007C357F">
            <w:pPr>
              <w:widowControl w:val="0"/>
              <w:spacing w:after="0" w:line="240" w:lineRule="auto"/>
              <w:rPr>
                <w:sz w:val="20"/>
              </w:rPr>
            </w:pPr>
            <w:r w:rsidRPr="004E78DE">
              <w:rPr>
                <w:sz w:val="20"/>
              </w:rPr>
              <w:t>15</w:t>
            </w:r>
          </w:p>
        </w:tc>
        <w:tc>
          <w:tcPr>
            <w:tcW w:w="2268" w:type="dxa"/>
          </w:tcPr>
          <w:p w:rsidR="00AE6C37" w:rsidRPr="004E78DE" w:rsidRDefault="00AE6C37" w:rsidP="007C357F">
            <w:pPr>
              <w:widowControl w:val="0"/>
              <w:spacing w:after="0" w:line="240" w:lineRule="auto"/>
              <w:rPr>
                <w:sz w:val="20"/>
              </w:rPr>
            </w:pPr>
            <w:r w:rsidRPr="004E78DE">
              <w:rPr>
                <w:sz w:val="20"/>
              </w:rPr>
              <w:t>ХПК</w:t>
            </w:r>
          </w:p>
        </w:tc>
        <w:tc>
          <w:tcPr>
            <w:tcW w:w="1751" w:type="dxa"/>
          </w:tcPr>
          <w:p w:rsidR="00AE6C37" w:rsidRPr="004E78DE" w:rsidRDefault="00AE6C37" w:rsidP="007C357F">
            <w:pPr>
              <w:widowControl w:val="0"/>
              <w:spacing w:after="0" w:line="240" w:lineRule="auto"/>
              <w:rPr>
                <w:sz w:val="20"/>
              </w:rPr>
            </w:pPr>
            <w:r w:rsidRPr="004E78DE">
              <w:rPr>
                <w:sz w:val="20"/>
              </w:rPr>
              <w:t>342,7+51,4</w:t>
            </w:r>
          </w:p>
        </w:tc>
        <w:tc>
          <w:tcPr>
            <w:tcW w:w="1481" w:type="dxa"/>
          </w:tcPr>
          <w:p w:rsidR="00AE6C37" w:rsidRPr="004E78DE" w:rsidRDefault="00AE6C37" w:rsidP="007C357F">
            <w:pPr>
              <w:widowControl w:val="0"/>
              <w:spacing w:after="0" w:line="240" w:lineRule="auto"/>
              <w:rPr>
                <w:sz w:val="20"/>
              </w:rPr>
            </w:pPr>
            <w:r w:rsidRPr="004E78DE">
              <w:rPr>
                <w:sz w:val="20"/>
              </w:rPr>
              <w:t>15,0+3,0</w:t>
            </w:r>
          </w:p>
        </w:tc>
        <w:tc>
          <w:tcPr>
            <w:tcW w:w="1479" w:type="dxa"/>
          </w:tcPr>
          <w:p w:rsidR="00AE6C37" w:rsidRPr="004E78DE" w:rsidRDefault="00AE6C37" w:rsidP="007C357F">
            <w:pPr>
              <w:widowControl w:val="0"/>
              <w:spacing w:after="0" w:line="240" w:lineRule="auto"/>
              <w:rPr>
                <w:sz w:val="20"/>
              </w:rPr>
            </w:pPr>
            <w:r w:rsidRPr="004E78DE">
              <w:rPr>
                <w:sz w:val="20"/>
              </w:rPr>
              <w:t>60,8+10,3</w:t>
            </w:r>
          </w:p>
        </w:tc>
        <w:tc>
          <w:tcPr>
            <w:tcW w:w="1429" w:type="dxa"/>
          </w:tcPr>
          <w:p w:rsidR="00AE6C37" w:rsidRPr="004E78DE" w:rsidRDefault="00AE6C37" w:rsidP="007C357F">
            <w:pPr>
              <w:widowControl w:val="0"/>
              <w:spacing w:after="0" w:line="240" w:lineRule="auto"/>
              <w:rPr>
                <w:sz w:val="20"/>
              </w:rPr>
            </w:pPr>
            <w:r w:rsidRPr="004E78DE">
              <w:rPr>
                <w:sz w:val="20"/>
              </w:rPr>
              <w:t>62,7+10,7</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8</w:t>
            </w:r>
          </w:p>
        </w:tc>
        <w:tc>
          <w:tcPr>
            <w:tcW w:w="939" w:type="dxa"/>
            <w:gridSpan w:val="2"/>
          </w:tcPr>
          <w:p w:rsidR="00AE6C37" w:rsidRPr="004E78DE" w:rsidRDefault="00AE6C37" w:rsidP="007C357F">
            <w:pPr>
              <w:widowControl w:val="0"/>
              <w:spacing w:after="0" w:line="240" w:lineRule="auto"/>
              <w:rPr>
                <w:sz w:val="20"/>
              </w:rPr>
            </w:pPr>
            <w:r w:rsidRPr="004E78DE">
              <w:rPr>
                <w:sz w:val="20"/>
              </w:rPr>
              <w:t>2,1</w:t>
            </w:r>
          </w:p>
        </w:tc>
        <w:tc>
          <w:tcPr>
            <w:tcW w:w="2268" w:type="dxa"/>
          </w:tcPr>
          <w:p w:rsidR="00AE6C37" w:rsidRPr="004E78DE" w:rsidRDefault="00AE6C37" w:rsidP="007C357F">
            <w:pPr>
              <w:widowControl w:val="0"/>
              <w:spacing w:after="0" w:line="240" w:lineRule="auto"/>
              <w:rPr>
                <w:sz w:val="20"/>
              </w:rPr>
            </w:pPr>
            <w:r w:rsidRPr="004E78DE">
              <w:rPr>
                <w:sz w:val="20"/>
              </w:rPr>
              <w:t>БПК5.</w:t>
            </w:r>
          </w:p>
        </w:tc>
        <w:tc>
          <w:tcPr>
            <w:tcW w:w="1751" w:type="dxa"/>
          </w:tcPr>
          <w:p w:rsidR="00AE6C37" w:rsidRPr="004E78DE" w:rsidRDefault="00AE6C37" w:rsidP="007C357F">
            <w:pPr>
              <w:widowControl w:val="0"/>
              <w:spacing w:after="0" w:line="240" w:lineRule="auto"/>
              <w:rPr>
                <w:sz w:val="20"/>
              </w:rPr>
            </w:pPr>
            <w:r w:rsidRPr="004E78DE">
              <w:rPr>
                <w:sz w:val="20"/>
              </w:rPr>
              <w:t>198,7+27,8</w:t>
            </w:r>
          </w:p>
        </w:tc>
        <w:tc>
          <w:tcPr>
            <w:tcW w:w="1481" w:type="dxa"/>
          </w:tcPr>
          <w:p w:rsidR="00AE6C37" w:rsidRPr="004E78DE" w:rsidRDefault="00AE6C37" w:rsidP="007C357F">
            <w:pPr>
              <w:widowControl w:val="0"/>
              <w:spacing w:after="0" w:line="240" w:lineRule="auto"/>
              <w:rPr>
                <w:sz w:val="20"/>
              </w:rPr>
            </w:pPr>
            <w:r w:rsidRPr="004E78DE">
              <w:rPr>
                <w:sz w:val="20"/>
              </w:rPr>
              <w:t>2,09+0,29</w:t>
            </w:r>
          </w:p>
        </w:tc>
        <w:tc>
          <w:tcPr>
            <w:tcW w:w="1479" w:type="dxa"/>
          </w:tcPr>
          <w:p w:rsidR="00AE6C37" w:rsidRPr="004E78DE" w:rsidRDefault="00AE6C37" w:rsidP="007C357F">
            <w:pPr>
              <w:widowControl w:val="0"/>
              <w:spacing w:after="0" w:line="240" w:lineRule="auto"/>
              <w:rPr>
                <w:sz w:val="20"/>
              </w:rPr>
            </w:pPr>
            <w:r w:rsidRPr="004E78DE">
              <w:rPr>
                <w:sz w:val="20"/>
              </w:rPr>
              <w:t>4,4+0,5</w:t>
            </w:r>
          </w:p>
        </w:tc>
        <w:tc>
          <w:tcPr>
            <w:tcW w:w="1429" w:type="dxa"/>
          </w:tcPr>
          <w:p w:rsidR="00AE6C37" w:rsidRPr="004E78DE" w:rsidRDefault="00AE6C37" w:rsidP="007C357F">
            <w:pPr>
              <w:widowControl w:val="0"/>
              <w:spacing w:after="0" w:line="240" w:lineRule="auto"/>
              <w:rPr>
                <w:sz w:val="20"/>
              </w:rPr>
            </w:pPr>
            <w:r w:rsidRPr="004E78DE">
              <w:rPr>
                <w:sz w:val="20"/>
              </w:rPr>
              <w:t>4,5+0,5</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9</w:t>
            </w:r>
          </w:p>
        </w:tc>
        <w:tc>
          <w:tcPr>
            <w:tcW w:w="939" w:type="dxa"/>
            <w:gridSpan w:val="2"/>
          </w:tcPr>
          <w:p w:rsidR="00AE6C37" w:rsidRPr="004E78DE" w:rsidRDefault="00AE6C37" w:rsidP="007C357F">
            <w:pPr>
              <w:widowControl w:val="0"/>
              <w:spacing w:after="0" w:line="240" w:lineRule="auto"/>
              <w:rPr>
                <w:sz w:val="20"/>
              </w:rPr>
            </w:pPr>
            <w:r w:rsidRPr="004E78DE">
              <w:rPr>
                <w:sz w:val="20"/>
              </w:rPr>
              <w:t>0,5</w:t>
            </w:r>
          </w:p>
        </w:tc>
        <w:tc>
          <w:tcPr>
            <w:tcW w:w="2268" w:type="dxa"/>
          </w:tcPr>
          <w:p w:rsidR="00AE6C37" w:rsidRPr="004E78DE" w:rsidRDefault="00AE6C37" w:rsidP="007C357F">
            <w:pPr>
              <w:widowControl w:val="0"/>
              <w:spacing w:after="0" w:line="240" w:lineRule="auto"/>
              <w:rPr>
                <w:sz w:val="20"/>
              </w:rPr>
            </w:pPr>
            <w:r w:rsidRPr="004E78DE">
              <w:rPr>
                <w:sz w:val="20"/>
              </w:rPr>
              <w:t xml:space="preserve">Ион аммония </w:t>
            </w:r>
          </w:p>
        </w:tc>
        <w:tc>
          <w:tcPr>
            <w:tcW w:w="1751" w:type="dxa"/>
          </w:tcPr>
          <w:p w:rsidR="00AE6C37" w:rsidRPr="004E78DE" w:rsidRDefault="00AE6C37" w:rsidP="007C357F">
            <w:pPr>
              <w:widowControl w:val="0"/>
              <w:spacing w:after="0" w:line="240" w:lineRule="auto"/>
              <w:rPr>
                <w:sz w:val="20"/>
              </w:rPr>
            </w:pPr>
            <w:r w:rsidRPr="004E78DE">
              <w:rPr>
                <w:sz w:val="20"/>
              </w:rPr>
              <w:t>55,1+11,6</w:t>
            </w:r>
          </w:p>
        </w:tc>
        <w:tc>
          <w:tcPr>
            <w:tcW w:w="1481" w:type="dxa"/>
          </w:tcPr>
          <w:p w:rsidR="00AE6C37" w:rsidRPr="004E78DE" w:rsidRDefault="00AE6C37" w:rsidP="007C357F">
            <w:pPr>
              <w:widowControl w:val="0"/>
              <w:spacing w:after="0" w:line="240" w:lineRule="auto"/>
              <w:rPr>
                <w:sz w:val="20"/>
              </w:rPr>
            </w:pPr>
            <w:r w:rsidRPr="004E78DE">
              <w:rPr>
                <w:sz w:val="20"/>
              </w:rPr>
              <w:t>0,5+0,2</w:t>
            </w:r>
          </w:p>
        </w:tc>
        <w:tc>
          <w:tcPr>
            <w:tcW w:w="1479" w:type="dxa"/>
          </w:tcPr>
          <w:p w:rsidR="00AE6C37" w:rsidRPr="004E78DE" w:rsidRDefault="00AE6C37" w:rsidP="007C357F">
            <w:pPr>
              <w:widowControl w:val="0"/>
              <w:spacing w:after="0" w:line="240" w:lineRule="auto"/>
              <w:rPr>
                <w:sz w:val="20"/>
              </w:rPr>
            </w:pPr>
            <w:r w:rsidRPr="004E78DE">
              <w:rPr>
                <w:sz w:val="20"/>
              </w:rPr>
              <w:t>&lt;0,05</w:t>
            </w:r>
          </w:p>
        </w:tc>
        <w:tc>
          <w:tcPr>
            <w:tcW w:w="1429" w:type="dxa"/>
          </w:tcPr>
          <w:p w:rsidR="00AE6C37" w:rsidRPr="004E78DE" w:rsidRDefault="00AE6C37" w:rsidP="007C357F">
            <w:pPr>
              <w:widowControl w:val="0"/>
              <w:spacing w:after="0" w:line="240" w:lineRule="auto"/>
              <w:rPr>
                <w:sz w:val="20"/>
              </w:rPr>
            </w:pPr>
            <w:r w:rsidRPr="004E78DE">
              <w:rPr>
                <w:sz w:val="20"/>
              </w:rPr>
              <w:t>&lt;0,05</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10</w:t>
            </w:r>
          </w:p>
        </w:tc>
        <w:tc>
          <w:tcPr>
            <w:tcW w:w="939" w:type="dxa"/>
            <w:gridSpan w:val="2"/>
          </w:tcPr>
          <w:p w:rsidR="00AE6C37" w:rsidRPr="004E78DE" w:rsidRDefault="00AE6C37" w:rsidP="007C357F">
            <w:pPr>
              <w:widowControl w:val="0"/>
              <w:spacing w:after="0" w:line="240" w:lineRule="auto"/>
              <w:rPr>
                <w:sz w:val="20"/>
              </w:rPr>
            </w:pPr>
            <w:r w:rsidRPr="004E78DE">
              <w:rPr>
                <w:sz w:val="20"/>
              </w:rPr>
              <w:t>40,0</w:t>
            </w:r>
          </w:p>
        </w:tc>
        <w:tc>
          <w:tcPr>
            <w:tcW w:w="2268" w:type="dxa"/>
          </w:tcPr>
          <w:p w:rsidR="00AE6C37" w:rsidRPr="004E78DE" w:rsidRDefault="00AE6C37" w:rsidP="007C357F">
            <w:pPr>
              <w:widowControl w:val="0"/>
              <w:spacing w:after="0" w:line="240" w:lineRule="auto"/>
              <w:rPr>
                <w:sz w:val="20"/>
              </w:rPr>
            </w:pPr>
            <w:r w:rsidRPr="004E78DE">
              <w:rPr>
                <w:sz w:val="20"/>
              </w:rPr>
              <w:t xml:space="preserve">Нитрат ион </w:t>
            </w:r>
          </w:p>
        </w:tc>
        <w:tc>
          <w:tcPr>
            <w:tcW w:w="1751" w:type="dxa"/>
          </w:tcPr>
          <w:p w:rsidR="00AE6C37" w:rsidRPr="004E78DE" w:rsidRDefault="00AE6C37" w:rsidP="007C357F">
            <w:pPr>
              <w:widowControl w:val="0"/>
              <w:spacing w:after="0" w:line="240" w:lineRule="auto"/>
              <w:rPr>
                <w:sz w:val="20"/>
              </w:rPr>
            </w:pPr>
            <w:r w:rsidRPr="004E78DE">
              <w:rPr>
                <w:sz w:val="20"/>
              </w:rPr>
              <w:t>0,21+0,05</w:t>
            </w:r>
          </w:p>
        </w:tc>
        <w:tc>
          <w:tcPr>
            <w:tcW w:w="1481" w:type="dxa"/>
          </w:tcPr>
          <w:p w:rsidR="00AE6C37" w:rsidRPr="004E78DE" w:rsidRDefault="00AE6C37" w:rsidP="007C357F">
            <w:pPr>
              <w:widowControl w:val="0"/>
              <w:spacing w:after="0" w:line="240" w:lineRule="auto"/>
              <w:rPr>
                <w:sz w:val="20"/>
              </w:rPr>
            </w:pPr>
            <w:r w:rsidRPr="004E78DE">
              <w:rPr>
                <w:sz w:val="20"/>
              </w:rPr>
              <w:t>38,5+8,5</w:t>
            </w:r>
          </w:p>
        </w:tc>
        <w:tc>
          <w:tcPr>
            <w:tcW w:w="1479" w:type="dxa"/>
          </w:tcPr>
          <w:p w:rsidR="00AE6C37" w:rsidRPr="004E78DE" w:rsidRDefault="00AE6C37" w:rsidP="007C357F">
            <w:pPr>
              <w:widowControl w:val="0"/>
              <w:spacing w:after="0" w:line="240" w:lineRule="auto"/>
              <w:rPr>
                <w:sz w:val="20"/>
              </w:rPr>
            </w:pPr>
            <w:r w:rsidRPr="004E78DE">
              <w:rPr>
                <w:sz w:val="20"/>
              </w:rPr>
              <w:t>&lt;0,1</w:t>
            </w:r>
          </w:p>
        </w:tc>
        <w:tc>
          <w:tcPr>
            <w:tcW w:w="1429" w:type="dxa"/>
          </w:tcPr>
          <w:p w:rsidR="00AE6C37" w:rsidRPr="004E78DE" w:rsidRDefault="00AE6C37" w:rsidP="007C357F">
            <w:pPr>
              <w:widowControl w:val="0"/>
              <w:spacing w:after="0" w:line="240" w:lineRule="auto"/>
              <w:rPr>
                <w:sz w:val="20"/>
              </w:rPr>
            </w:pPr>
            <w:r w:rsidRPr="004E78DE">
              <w:rPr>
                <w:sz w:val="20"/>
              </w:rPr>
              <w:t>&lt;0,1</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11</w:t>
            </w:r>
          </w:p>
        </w:tc>
        <w:tc>
          <w:tcPr>
            <w:tcW w:w="939" w:type="dxa"/>
            <w:gridSpan w:val="2"/>
          </w:tcPr>
          <w:p w:rsidR="00AE6C37" w:rsidRPr="004E78DE" w:rsidRDefault="00AE6C37" w:rsidP="007C357F">
            <w:pPr>
              <w:widowControl w:val="0"/>
              <w:spacing w:after="0" w:line="240" w:lineRule="auto"/>
              <w:rPr>
                <w:sz w:val="20"/>
              </w:rPr>
            </w:pPr>
            <w:r w:rsidRPr="004E78DE">
              <w:rPr>
                <w:sz w:val="20"/>
              </w:rPr>
              <w:t>0,08</w:t>
            </w:r>
          </w:p>
        </w:tc>
        <w:tc>
          <w:tcPr>
            <w:tcW w:w="2268" w:type="dxa"/>
          </w:tcPr>
          <w:p w:rsidR="00AE6C37" w:rsidRPr="004E78DE" w:rsidRDefault="00AE6C37" w:rsidP="007C357F">
            <w:pPr>
              <w:widowControl w:val="0"/>
              <w:spacing w:after="0" w:line="240" w:lineRule="auto"/>
              <w:rPr>
                <w:sz w:val="20"/>
              </w:rPr>
            </w:pPr>
            <w:r w:rsidRPr="004E78DE">
              <w:rPr>
                <w:sz w:val="20"/>
              </w:rPr>
              <w:t xml:space="preserve">Нитрит ион </w:t>
            </w:r>
          </w:p>
        </w:tc>
        <w:tc>
          <w:tcPr>
            <w:tcW w:w="1751" w:type="dxa"/>
          </w:tcPr>
          <w:p w:rsidR="00AE6C37" w:rsidRPr="004E78DE" w:rsidRDefault="00AE6C37" w:rsidP="007C357F">
            <w:pPr>
              <w:widowControl w:val="0"/>
              <w:spacing w:after="0" w:line="240" w:lineRule="auto"/>
              <w:rPr>
                <w:sz w:val="20"/>
              </w:rPr>
            </w:pPr>
            <w:r w:rsidRPr="004E78DE">
              <w:rPr>
                <w:sz w:val="20"/>
              </w:rPr>
              <w:t>&lt;0,02</w:t>
            </w:r>
          </w:p>
        </w:tc>
        <w:tc>
          <w:tcPr>
            <w:tcW w:w="1481" w:type="dxa"/>
          </w:tcPr>
          <w:p w:rsidR="00AE6C37" w:rsidRPr="004E78DE" w:rsidRDefault="00AE6C37" w:rsidP="007C357F">
            <w:pPr>
              <w:widowControl w:val="0"/>
              <w:spacing w:after="0" w:line="240" w:lineRule="auto"/>
              <w:rPr>
                <w:sz w:val="20"/>
              </w:rPr>
            </w:pPr>
            <w:r w:rsidRPr="004E78DE">
              <w:rPr>
                <w:sz w:val="20"/>
              </w:rPr>
              <w:t>0,08+0,02</w:t>
            </w:r>
          </w:p>
        </w:tc>
        <w:tc>
          <w:tcPr>
            <w:tcW w:w="1479" w:type="dxa"/>
          </w:tcPr>
          <w:p w:rsidR="00AE6C37" w:rsidRPr="004E78DE" w:rsidRDefault="00AE6C37" w:rsidP="007C357F">
            <w:pPr>
              <w:widowControl w:val="0"/>
              <w:spacing w:after="0" w:line="240" w:lineRule="auto"/>
              <w:rPr>
                <w:sz w:val="20"/>
              </w:rPr>
            </w:pPr>
            <w:r w:rsidRPr="004E78DE">
              <w:rPr>
                <w:sz w:val="20"/>
              </w:rPr>
              <w:t>&lt;0,02</w:t>
            </w:r>
          </w:p>
        </w:tc>
        <w:tc>
          <w:tcPr>
            <w:tcW w:w="1429" w:type="dxa"/>
          </w:tcPr>
          <w:p w:rsidR="00AE6C37" w:rsidRPr="004E78DE" w:rsidRDefault="00AE6C37" w:rsidP="007C357F">
            <w:pPr>
              <w:widowControl w:val="0"/>
              <w:spacing w:after="0" w:line="240" w:lineRule="auto"/>
              <w:rPr>
                <w:sz w:val="20"/>
              </w:rPr>
            </w:pPr>
            <w:r w:rsidRPr="004E78DE">
              <w:rPr>
                <w:sz w:val="20"/>
              </w:rPr>
              <w:t>&lt;0,02</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12</w:t>
            </w:r>
          </w:p>
        </w:tc>
        <w:tc>
          <w:tcPr>
            <w:tcW w:w="939" w:type="dxa"/>
            <w:gridSpan w:val="2"/>
          </w:tcPr>
          <w:p w:rsidR="00AE6C37" w:rsidRPr="004E78DE" w:rsidRDefault="00AE6C37" w:rsidP="007C357F">
            <w:pPr>
              <w:widowControl w:val="0"/>
              <w:spacing w:after="0" w:line="240" w:lineRule="auto"/>
              <w:rPr>
                <w:sz w:val="20"/>
              </w:rPr>
            </w:pPr>
            <w:r w:rsidRPr="004E78DE">
              <w:rPr>
                <w:sz w:val="20"/>
              </w:rPr>
              <w:t>0,6</w:t>
            </w:r>
          </w:p>
        </w:tc>
        <w:tc>
          <w:tcPr>
            <w:tcW w:w="2268" w:type="dxa"/>
          </w:tcPr>
          <w:p w:rsidR="00AE6C37" w:rsidRPr="004E78DE" w:rsidRDefault="00AE6C37" w:rsidP="007C357F">
            <w:pPr>
              <w:widowControl w:val="0"/>
              <w:spacing w:after="0" w:line="240" w:lineRule="auto"/>
              <w:rPr>
                <w:sz w:val="20"/>
              </w:rPr>
            </w:pPr>
            <w:r w:rsidRPr="004E78DE">
              <w:rPr>
                <w:sz w:val="20"/>
              </w:rPr>
              <w:t xml:space="preserve">Фосфат ион </w:t>
            </w:r>
          </w:p>
        </w:tc>
        <w:tc>
          <w:tcPr>
            <w:tcW w:w="1751" w:type="dxa"/>
          </w:tcPr>
          <w:p w:rsidR="00AE6C37" w:rsidRPr="004E78DE" w:rsidRDefault="00AE6C37" w:rsidP="007C357F">
            <w:pPr>
              <w:widowControl w:val="0"/>
              <w:spacing w:after="0" w:line="240" w:lineRule="auto"/>
              <w:rPr>
                <w:sz w:val="20"/>
              </w:rPr>
            </w:pPr>
            <w:r w:rsidRPr="004E78DE">
              <w:rPr>
                <w:sz w:val="20"/>
              </w:rPr>
              <w:t>13,6+1,6</w:t>
            </w:r>
          </w:p>
        </w:tc>
        <w:tc>
          <w:tcPr>
            <w:tcW w:w="1481" w:type="dxa"/>
          </w:tcPr>
          <w:p w:rsidR="00AE6C37" w:rsidRPr="004E78DE" w:rsidRDefault="00AE6C37" w:rsidP="007C357F">
            <w:pPr>
              <w:widowControl w:val="0"/>
              <w:spacing w:after="0" w:line="240" w:lineRule="auto"/>
              <w:rPr>
                <w:sz w:val="20"/>
              </w:rPr>
            </w:pPr>
            <w:r w:rsidRPr="004E78DE">
              <w:rPr>
                <w:sz w:val="20"/>
              </w:rPr>
              <w:t>0,6+0,08</w:t>
            </w:r>
          </w:p>
        </w:tc>
        <w:tc>
          <w:tcPr>
            <w:tcW w:w="1479" w:type="dxa"/>
          </w:tcPr>
          <w:p w:rsidR="00AE6C37" w:rsidRPr="004E78DE" w:rsidRDefault="00AE6C37" w:rsidP="007C357F">
            <w:pPr>
              <w:widowControl w:val="0"/>
              <w:spacing w:after="0" w:line="240" w:lineRule="auto"/>
              <w:rPr>
                <w:sz w:val="20"/>
              </w:rPr>
            </w:pPr>
            <w:r w:rsidRPr="004E78DE">
              <w:rPr>
                <w:sz w:val="20"/>
              </w:rPr>
              <w:t>0,10+0,01</w:t>
            </w:r>
          </w:p>
        </w:tc>
        <w:tc>
          <w:tcPr>
            <w:tcW w:w="1429" w:type="dxa"/>
          </w:tcPr>
          <w:p w:rsidR="00AE6C37" w:rsidRPr="004E78DE" w:rsidRDefault="00AE6C37" w:rsidP="007C357F">
            <w:pPr>
              <w:widowControl w:val="0"/>
              <w:spacing w:after="0" w:line="240" w:lineRule="auto"/>
              <w:rPr>
                <w:sz w:val="20"/>
              </w:rPr>
            </w:pPr>
            <w:r w:rsidRPr="004E78DE">
              <w:rPr>
                <w:sz w:val="20"/>
              </w:rPr>
              <w:t>0,12+0,02</w:t>
            </w:r>
          </w:p>
        </w:tc>
      </w:tr>
      <w:tr w:rsidR="00AE6C37" w:rsidRPr="004E78DE" w:rsidTr="007C357F">
        <w:trPr>
          <w:trHeight w:val="23"/>
          <w:jc w:val="center"/>
        </w:trPr>
        <w:tc>
          <w:tcPr>
            <w:tcW w:w="508" w:type="dxa"/>
            <w:gridSpan w:val="2"/>
            <w:vMerge w:val="restart"/>
          </w:tcPr>
          <w:p w:rsidR="00AE6C37" w:rsidRPr="004E78DE" w:rsidRDefault="00AE6C37" w:rsidP="007C357F">
            <w:pPr>
              <w:widowControl w:val="0"/>
              <w:spacing w:after="0" w:line="240" w:lineRule="auto"/>
              <w:rPr>
                <w:sz w:val="20"/>
              </w:rPr>
            </w:pPr>
            <w:r w:rsidRPr="004E78DE">
              <w:rPr>
                <w:sz w:val="20"/>
              </w:rPr>
              <w:t>№</w:t>
            </w:r>
          </w:p>
        </w:tc>
        <w:tc>
          <w:tcPr>
            <w:tcW w:w="920" w:type="dxa"/>
            <w:vMerge w:val="restart"/>
          </w:tcPr>
          <w:p w:rsidR="00AE6C37" w:rsidRPr="004E78DE" w:rsidRDefault="00AE6C37" w:rsidP="007C357F">
            <w:pPr>
              <w:widowControl w:val="0"/>
              <w:spacing w:after="0" w:line="240" w:lineRule="auto"/>
              <w:rPr>
                <w:sz w:val="20"/>
              </w:rPr>
            </w:pPr>
            <w:r w:rsidRPr="004E78DE">
              <w:rPr>
                <w:sz w:val="20"/>
              </w:rPr>
              <w:t>НДС сброса (мг/дм³)</w:t>
            </w:r>
          </w:p>
        </w:tc>
        <w:tc>
          <w:tcPr>
            <w:tcW w:w="2287" w:type="dxa"/>
            <w:gridSpan w:val="2"/>
            <w:vMerge w:val="restart"/>
          </w:tcPr>
          <w:p w:rsidR="00AE6C37" w:rsidRPr="004E78DE" w:rsidRDefault="00AE6C37" w:rsidP="007C357F">
            <w:pPr>
              <w:widowControl w:val="0"/>
              <w:spacing w:after="0" w:line="240" w:lineRule="auto"/>
              <w:rPr>
                <w:sz w:val="20"/>
              </w:rPr>
            </w:pPr>
            <w:r w:rsidRPr="004E78DE">
              <w:rPr>
                <w:sz w:val="20"/>
              </w:rPr>
              <w:t>Определяемые компоненты</w:t>
            </w:r>
          </w:p>
        </w:tc>
        <w:tc>
          <w:tcPr>
            <w:tcW w:w="3232" w:type="dxa"/>
            <w:gridSpan w:val="2"/>
          </w:tcPr>
          <w:p w:rsidR="00AE6C37" w:rsidRPr="004E78DE" w:rsidRDefault="00AE6C37" w:rsidP="007C357F">
            <w:pPr>
              <w:widowControl w:val="0"/>
              <w:spacing w:after="0" w:line="240" w:lineRule="auto"/>
              <w:rPr>
                <w:sz w:val="20"/>
              </w:rPr>
            </w:pPr>
            <w:r w:rsidRPr="004E78DE">
              <w:rPr>
                <w:sz w:val="20"/>
              </w:rPr>
              <w:t xml:space="preserve">Место отбора проб на ОСК </w:t>
            </w:r>
          </w:p>
        </w:tc>
        <w:tc>
          <w:tcPr>
            <w:tcW w:w="2908" w:type="dxa"/>
            <w:gridSpan w:val="2"/>
          </w:tcPr>
          <w:p w:rsidR="00AE6C37" w:rsidRPr="004E78DE" w:rsidRDefault="00AE6C37" w:rsidP="007C357F">
            <w:pPr>
              <w:widowControl w:val="0"/>
              <w:spacing w:after="0" w:line="240" w:lineRule="auto"/>
              <w:rPr>
                <w:sz w:val="20"/>
              </w:rPr>
            </w:pPr>
            <w:r w:rsidRPr="004E78DE">
              <w:rPr>
                <w:sz w:val="20"/>
              </w:rPr>
              <w:t>р. Ишим (сброс сточных вод)</w:t>
            </w:r>
          </w:p>
        </w:tc>
      </w:tr>
      <w:tr w:rsidR="00AE6C37" w:rsidRPr="004E78DE" w:rsidTr="007C357F">
        <w:trPr>
          <w:trHeight w:val="23"/>
          <w:jc w:val="center"/>
        </w:trPr>
        <w:tc>
          <w:tcPr>
            <w:tcW w:w="508" w:type="dxa"/>
            <w:gridSpan w:val="2"/>
            <w:vMerge/>
            <w:vAlign w:val="center"/>
          </w:tcPr>
          <w:p w:rsidR="00AE6C37" w:rsidRPr="004E78DE" w:rsidRDefault="00AE6C37" w:rsidP="007C357F">
            <w:pPr>
              <w:widowControl w:val="0"/>
              <w:spacing w:after="0" w:line="240" w:lineRule="auto"/>
              <w:rPr>
                <w:sz w:val="20"/>
              </w:rPr>
            </w:pPr>
          </w:p>
        </w:tc>
        <w:tc>
          <w:tcPr>
            <w:tcW w:w="920" w:type="dxa"/>
            <w:vMerge/>
            <w:vAlign w:val="center"/>
          </w:tcPr>
          <w:p w:rsidR="00AE6C37" w:rsidRPr="004E78DE" w:rsidRDefault="00AE6C37" w:rsidP="007C357F">
            <w:pPr>
              <w:widowControl w:val="0"/>
              <w:spacing w:after="0" w:line="240" w:lineRule="auto"/>
              <w:rPr>
                <w:sz w:val="20"/>
              </w:rPr>
            </w:pPr>
          </w:p>
        </w:tc>
        <w:tc>
          <w:tcPr>
            <w:tcW w:w="2287" w:type="dxa"/>
            <w:gridSpan w:val="2"/>
            <w:vMerge/>
            <w:vAlign w:val="center"/>
          </w:tcPr>
          <w:p w:rsidR="00AE6C37" w:rsidRPr="004E78DE" w:rsidRDefault="00AE6C37" w:rsidP="007C357F">
            <w:pPr>
              <w:widowControl w:val="0"/>
              <w:spacing w:after="0" w:line="240" w:lineRule="auto"/>
              <w:rPr>
                <w:sz w:val="20"/>
              </w:rPr>
            </w:pPr>
          </w:p>
        </w:tc>
        <w:tc>
          <w:tcPr>
            <w:tcW w:w="1751" w:type="dxa"/>
          </w:tcPr>
          <w:p w:rsidR="00AE6C37" w:rsidRPr="004E78DE" w:rsidRDefault="00AE6C37" w:rsidP="007C357F">
            <w:pPr>
              <w:widowControl w:val="0"/>
              <w:spacing w:after="0" w:line="240" w:lineRule="auto"/>
              <w:rPr>
                <w:sz w:val="20"/>
              </w:rPr>
            </w:pPr>
            <w:r w:rsidRPr="004E78DE">
              <w:rPr>
                <w:sz w:val="20"/>
              </w:rPr>
              <w:t>До очистки (мг/дм³)</w:t>
            </w:r>
          </w:p>
        </w:tc>
        <w:tc>
          <w:tcPr>
            <w:tcW w:w="1481" w:type="dxa"/>
          </w:tcPr>
          <w:p w:rsidR="00AE6C37" w:rsidRPr="004E78DE" w:rsidRDefault="00AE6C37" w:rsidP="007C357F">
            <w:pPr>
              <w:widowControl w:val="0"/>
              <w:spacing w:after="0" w:line="240" w:lineRule="auto"/>
              <w:rPr>
                <w:sz w:val="20"/>
              </w:rPr>
            </w:pPr>
            <w:r w:rsidRPr="004E78DE">
              <w:rPr>
                <w:sz w:val="20"/>
              </w:rPr>
              <w:t>После очистки (мг/дм³)</w:t>
            </w:r>
          </w:p>
        </w:tc>
        <w:tc>
          <w:tcPr>
            <w:tcW w:w="1479" w:type="dxa"/>
          </w:tcPr>
          <w:p w:rsidR="00AE6C37" w:rsidRPr="004E78DE" w:rsidRDefault="00AE6C37" w:rsidP="007C357F">
            <w:pPr>
              <w:widowControl w:val="0"/>
              <w:spacing w:after="0" w:line="240" w:lineRule="auto"/>
              <w:rPr>
                <w:sz w:val="20"/>
              </w:rPr>
            </w:pPr>
            <w:r w:rsidRPr="004E78DE">
              <w:rPr>
                <w:sz w:val="20"/>
              </w:rPr>
              <w:t>500 м выше сброса (мг/дм³)</w:t>
            </w:r>
          </w:p>
        </w:tc>
        <w:tc>
          <w:tcPr>
            <w:tcW w:w="1429" w:type="dxa"/>
          </w:tcPr>
          <w:p w:rsidR="00AE6C37" w:rsidRPr="004E78DE" w:rsidRDefault="00AE6C37" w:rsidP="007C357F">
            <w:pPr>
              <w:widowControl w:val="0"/>
              <w:spacing w:after="0" w:line="240" w:lineRule="auto"/>
              <w:rPr>
                <w:sz w:val="20"/>
              </w:rPr>
            </w:pPr>
            <w:r w:rsidRPr="004E78DE">
              <w:rPr>
                <w:sz w:val="20"/>
              </w:rPr>
              <w:t>500 м ниже сброса (мг/дм³)</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13</w:t>
            </w:r>
          </w:p>
        </w:tc>
        <w:tc>
          <w:tcPr>
            <w:tcW w:w="939" w:type="dxa"/>
            <w:gridSpan w:val="2"/>
          </w:tcPr>
          <w:p w:rsidR="00AE6C37" w:rsidRPr="004E78DE" w:rsidRDefault="00AE6C37" w:rsidP="007C357F">
            <w:pPr>
              <w:widowControl w:val="0"/>
              <w:spacing w:after="0" w:line="240" w:lineRule="auto"/>
              <w:rPr>
                <w:sz w:val="20"/>
              </w:rPr>
            </w:pPr>
            <w:r w:rsidRPr="004E78DE">
              <w:rPr>
                <w:sz w:val="20"/>
              </w:rPr>
              <w:t>298,7</w:t>
            </w:r>
          </w:p>
        </w:tc>
        <w:tc>
          <w:tcPr>
            <w:tcW w:w="2268" w:type="dxa"/>
          </w:tcPr>
          <w:p w:rsidR="00AE6C37" w:rsidRPr="004E78DE" w:rsidRDefault="00AE6C37" w:rsidP="007C357F">
            <w:pPr>
              <w:widowControl w:val="0"/>
              <w:spacing w:after="0" w:line="240" w:lineRule="auto"/>
              <w:rPr>
                <w:sz w:val="20"/>
              </w:rPr>
            </w:pPr>
            <w:r w:rsidRPr="004E78DE">
              <w:rPr>
                <w:sz w:val="20"/>
              </w:rPr>
              <w:t xml:space="preserve">Хлорид ион </w:t>
            </w:r>
          </w:p>
        </w:tc>
        <w:tc>
          <w:tcPr>
            <w:tcW w:w="1751" w:type="dxa"/>
          </w:tcPr>
          <w:p w:rsidR="00AE6C37" w:rsidRPr="004E78DE" w:rsidRDefault="00AE6C37" w:rsidP="007C357F">
            <w:pPr>
              <w:widowControl w:val="0"/>
              <w:spacing w:after="0" w:line="240" w:lineRule="auto"/>
              <w:rPr>
                <w:sz w:val="20"/>
              </w:rPr>
            </w:pPr>
            <w:r w:rsidRPr="004E78DE">
              <w:rPr>
                <w:sz w:val="20"/>
              </w:rPr>
              <w:t>192,7+17,5</w:t>
            </w:r>
          </w:p>
        </w:tc>
        <w:tc>
          <w:tcPr>
            <w:tcW w:w="1481" w:type="dxa"/>
          </w:tcPr>
          <w:p w:rsidR="00AE6C37" w:rsidRPr="004E78DE" w:rsidRDefault="00AE6C37" w:rsidP="007C357F">
            <w:pPr>
              <w:widowControl w:val="0"/>
              <w:spacing w:after="0" w:line="240" w:lineRule="auto"/>
              <w:rPr>
                <w:sz w:val="20"/>
              </w:rPr>
            </w:pPr>
            <w:r w:rsidRPr="004E78DE">
              <w:rPr>
                <w:sz w:val="20"/>
              </w:rPr>
              <w:t>190,3+17,1</w:t>
            </w:r>
          </w:p>
        </w:tc>
        <w:tc>
          <w:tcPr>
            <w:tcW w:w="1479" w:type="dxa"/>
          </w:tcPr>
          <w:p w:rsidR="00AE6C37" w:rsidRPr="004E78DE" w:rsidRDefault="00AE6C37" w:rsidP="007C357F">
            <w:pPr>
              <w:widowControl w:val="0"/>
              <w:spacing w:after="0" w:line="240" w:lineRule="auto"/>
              <w:rPr>
                <w:sz w:val="20"/>
              </w:rPr>
            </w:pPr>
            <w:r w:rsidRPr="004E78DE">
              <w:rPr>
                <w:sz w:val="20"/>
              </w:rPr>
              <w:t>127+10</w:t>
            </w:r>
          </w:p>
        </w:tc>
        <w:tc>
          <w:tcPr>
            <w:tcW w:w="1429" w:type="dxa"/>
          </w:tcPr>
          <w:p w:rsidR="00AE6C37" w:rsidRPr="004E78DE" w:rsidRDefault="00AE6C37" w:rsidP="007C357F">
            <w:pPr>
              <w:widowControl w:val="0"/>
              <w:spacing w:after="0" w:line="240" w:lineRule="auto"/>
              <w:rPr>
                <w:sz w:val="20"/>
              </w:rPr>
            </w:pPr>
            <w:r w:rsidRPr="004E78DE">
              <w:rPr>
                <w:sz w:val="20"/>
              </w:rPr>
              <w:t>126+10</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14</w:t>
            </w:r>
          </w:p>
        </w:tc>
        <w:tc>
          <w:tcPr>
            <w:tcW w:w="939" w:type="dxa"/>
            <w:gridSpan w:val="2"/>
          </w:tcPr>
          <w:p w:rsidR="00AE6C37" w:rsidRPr="004E78DE" w:rsidRDefault="00AE6C37" w:rsidP="007C357F">
            <w:pPr>
              <w:widowControl w:val="0"/>
              <w:spacing w:after="0" w:line="240" w:lineRule="auto"/>
              <w:rPr>
                <w:sz w:val="20"/>
              </w:rPr>
            </w:pPr>
            <w:r w:rsidRPr="004E78DE">
              <w:rPr>
                <w:sz w:val="20"/>
              </w:rPr>
              <w:t>100</w:t>
            </w:r>
          </w:p>
        </w:tc>
        <w:tc>
          <w:tcPr>
            <w:tcW w:w="2268" w:type="dxa"/>
          </w:tcPr>
          <w:p w:rsidR="00AE6C37" w:rsidRPr="004E78DE" w:rsidRDefault="00AE6C37" w:rsidP="007C357F">
            <w:pPr>
              <w:widowControl w:val="0"/>
              <w:spacing w:after="0" w:line="240" w:lineRule="auto"/>
              <w:rPr>
                <w:sz w:val="20"/>
              </w:rPr>
            </w:pPr>
            <w:r w:rsidRPr="004E78DE">
              <w:rPr>
                <w:sz w:val="20"/>
              </w:rPr>
              <w:t xml:space="preserve">Сульфат ион </w:t>
            </w:r>
          </w:p>
        </w:tc>
        <w:tc>
          <w:tcPr>
            <w:tcW w:w="1751" w:type="dxa"/>
          </w:tcPr>
          <w:p w:rsidR="00AE6C37" w:rsidRPr="004E78DE" w:rsidRDefault="00AE6C37" w:rsidP="007C357F">
            <w:pPr>
              <w:widowControl w:val="0"/>
              <w:spacing w:after="0" w:line="240" w:lineRule="auto"/>
              <w:rPr>
                <w:sz w:val="20"/>
              </w:rPr>
            </w:pPr>
            <w:r w:rsidRPr="004E78DE">
              <w:rPr>
                <w:sz w:val="20"/>
              </w:rPr>
              <w:t>77+10</w:t>
            </w:r>
          </w:p>
        </w:tc>
        <w:tc>
          <w:tcPr>
            <w:tcW w:w="1481" w:type="dxa"/>
          </w:tcPr>
          <w:p w:rsidR="00AE6C37" w:rsidRPr="004E78DE" w:rsidRDefault="00AE6C37" w:rsidP="007C357F">
            <w:pPr>
              <w:widowControl w:val="0"/>
              <w:spacing w:after="0" w:line="240" w:lineRule="auto"/>
              <w:rPr>
                <w:sz w:val="20"/>
              </w:rPr>
            </w:pPr>
            <w:r w:rsidRPr="004E78DE">
              <w:rPr>
                <w:sz w:val="20"/>
              </w:rPr>
              <w:t>86+11</w:t>
            </w:r>
          </w:p>
        </w:tc>
        <w:tc>
          <w:tcPr>
            <w:tcW w:w="1479" w:type="dxa"/>
          </w:tcPr>
          <w:p w:rsidR="00AE6C37" w:rsidRPr="004E78DE" w:rsidRDefault="00AE6C37" w:rsidP="007C357F">
            <w:pPr>
              <w:widowControl w:val="0"/>
              <w:spacing w:after="0" w:line="240" w:lineRule="auto"/>
              <w:rPr>
                <w:sz w:val="20"/>
              </w:rPr>
            </w:pPr>
            <w:r w:rsidRPr="004E78DE">
              <w:rPr>
                <w:sz w:val="20"/>
              </w:rPr>
              <w:t>88+11</w:t>
            </w:r>
          </w:p>
        </w:tc>
        <w:tc>
          <w:tcPr>
            <w:tcW w:w="1429" w:type="dxa"/>
          </w:tcPr>
          <w:p w:rsidR="00AE6C37" w:rsidRPr="004E78DE" w:rsidRDefault="00AE6C37" w:rsidP="007C357F">
            <w:pPr>
              <w:widowControl w:val="0"/>
              <w:spacing w:after="0" w:line="240" w:lineRule="auto"/>
              <w:rPr>
                <w:sz w:val="20"/>
              </w:rPr>
            </w:pPr>
            <w:r w:rsidRPr="004E78DE">
              <w:rPr>
                <w:sz w:val="20"/>
              </w:rPr>
              <w:t>86+11</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15</w:t>
            </w:r>
          </w:p>
        </w:tc>
        <w:tc>
          <w:tcPr>
            <w:tcW w:w="939" w:type="dxa"/>
            <w:gridSpan w:val="2"/>
          </w:tcPr>
          <w:p w:rsidR="00AE6C37" w:rsidRPr="004E78DE" w:rsidRDefault="00AE6C37" w:rsidP="007C357F">
            <w:pPr>
              <w:widowControl w:val="0"/>
              <w:spacing w:after="0" w:line="240" w:lineRule="auto"/>
              <w:rPr>
                <w:sz w:val="20"/>
              </w:rPr>
            </w:pPr>
            <w:r w:rsidRPr="004E78DE">
              <w:rPr>
                <w:sz w:val="20"/>
              </w:rPr>
              <w:t>0,1</w:t>
            </w:r>
          </w:p>
        </w:tc>
        <w:tc>
          <w:tcPr>
            <w:tcW w:w="2268" w:type="dxa"/>
          </w:tcPr>
          <w:p w:rsidR="00AE6C37" w:rsidRPr="004E78DE" w:rsidRDefault="00AE6C37" w:rsidP="007C357F">
            <w:pPr>
              <w:widowControl w:val="0"/>
              <w:spacing w:after="0" w:line="240" w:lineRule="auto"/>
              <w:rPr>
                <w:sz w:val="20"/>
              </w:rPr>
            </w:pPr>
            <w:r w:rsidRPr="004E78DE">
              <w:rPr>
                <w:sz w:val="20"/>
              </w:rPr>
              <w:t>АПАВ</w:t>
            </w:r>
          </w:p>
        </w:tc>
        <w:tc>
          <w:tcPr>
            <w:tcW w:w="1751" w:type="dxa"/>
          </w:tcPr>
          <w:p w:rsidR="00AE6C37" w:rsidRPr="004E78DE" w:rsidRDefault="00AE6C37" w:rsidP="007C357F">
            <w:pPr>
              <w:widowControl w:val="0"/>
              <w:spacing w:after="0" w:line="240" w:lineRule="auto"/>
              <w:rPr>
                <w:sz w:val="20"/>
              </w:rPr>
            </w:pPr>
            <w:r w:rsidRPr="004E78DE">
              <w:rPr>
                <w:sz w:val="20"/>
              </w:rPr>
              <w:t>4,77+1,14</w:t>
            </w:r>
          </w:p>
        </w:tc>
        <w:tc>
          <w:tcPr>
            <w:tcW w:w="1481" w:type="dxa"/>
          </w:tcPr>
          <w:p w:rsidR="00AE6C37" w:rsidRPr="004E78DE" w:rsidRDefault="00AE6C37" w:rsidP="007C357F">
            <w:pPr>
              <w:widowControl w:val="0"/>
              <w:spacing w:after="0" w:line="240" w:lineRule="auto"/>
              <w:rPr>
                <w:sz w:val="20"/>
              </w:rPr>
            </w:pPr>
            <w:r w:rsidRPr="004E78DE">
              <w:rPr>
                <w:sz w:val="20"/>
              </w:rPr>
              <w:t>0,097+0,03</w:t>
            </w:r>
          </w:p>
        </w:tc>
        <w:tc>
          <w:tcPr>
            <w:tcW w:w="1479" w:type="dxa"/>
          </w:tcPr>
          <w:p w:rsidR="00AE6C37" w:rsidRPr="004E78DE" w:rsidRDefault="00AE6C37" w:rsidP="007C357F">
            <w:pPr>
              <w:widowControl w:val="0"/>
              <w:spacing w:after="0" w:line="240" w:lineRule="auto"/>
              <w:rPr>
                <w:sz w:val="20"/>
              </w:rPr>
            </w:pPr>
            <w:r w:rsidRPr="004E78DE">
              <w:rPr>
                <w:sz w:val="20"/>
              </w:rPr>
              <w:t>&lt;0,025</w:t>
            </w:r>
          </w:p>
        </w:tc>
        <w:tc>
          <w:tcPr>
            <w:tcW w:w="1429" w:type="dxa"/>
          </w:tcPr>
          <w:p w:rsidR="00AE6C37" w:rsidRPr="004E78DE" w:rsidRDefault="00AE6C37" w:rsidP="007C357F">
            <w:pPr>
              <w:widowControl w:val="0"/>
              <w:spacing w:after="0" w:line="240" w:lineRule="auto"/>
              <w:rPr>
                <w:sz w:val="20"/>
              </w:rPr>
            </w:pPr>
            <w:r w:rsidRPr="004E78DE">
              <w:rPr>
                <w:sz w:val="20"/>
              </w:rPr>
              <w:t>&lt;0,025</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16</w:t>
            </w:r>
          </w:p>
        </w:tc>
        <w:tc>
          <w:tcPr>
            <w:tcW w:w="939" w:type="dxa"/>
            <w:gridSpan w:val="2"/>
          </w:tcPr>
          <w:p w:rsidR="00AE6C37" w:rsidRPr="004E78DE" w:rsidRDefault="00AE6C37" w:rsidP="007C357F">
            <w:pPr>
              <w:widowControl w:val="0"/>
              <w:spacing w:after="0" w:line="240" w:lineRule="auto"/>
              <w:rPr>
                <w:sz w:val="20"/>
              </w:rPr>
            </w:pPr>
            <w:r w:rsidRPr="004E78DE">
              <w:rPr>
                <w:sz w:val="20"/>
              </w:rPr>
              <w:t>0,05</w:t>
            </w:r>
          </w:p>
        </w:tc>
        <w:tc>
          <w:tcPr>
            <w:tcW w:w="2268" w:type="dxa"/>
          </w:tcPr>
          <w:p w:rsidR="00AE6C37" w:rsidRPr="004E78DE" w:rsidRDefault="00AE6C37" w:rsidP="007C357F">
            <w:pPr>
              <w:widowControl w:val="0"/>
              <w:spacing w:after="0" w:line="240" w:lineRule="auto"/>
              <w:rPr>
                <w:sz w:val="20"/>
              </w:rPr>
            </w:pPr>
            <w:r w:rsidRPr="004E78DE">
              <w:rPr>
                <w:sz w:val="20"/>
              </w:rPr>
              <w:t xml:space="preserve">Нефтепродукты </w:t>
            </w:r>
          </w:p>
        </w:tc>
        <w:tc>
          <w:tcPr>
            <w:tcW w:w="1751" w:type="dxa"/>
          </w:tcPr>
          <w:p w:rsidR="00AE6C37" w:rsidRPr="004E78DE" w:rsidRDefault="00AE6C37" w:rsidP="007C357F">
            <w:pPr>
              <w:widowControl w:val="0"/>
              <w:spacing w:after="0" w:line="240" w:lineRule="auto"/>
              <w:rPr>
                <w:sz w:val="20"/>
              </w:rPr>
            </w:pPr>
            <w:r w:rsidRPr="004E78DE">
              <w:rPr>
                <w:sz w:val="20"/>
              </w:rPr>
              <w:t>3,62+0,9</w:t>
            </w:r>
          </w:p>
        </w:tc>
        <w:tc>
          <w:tcPr>
            <w:tcW w:w="1481" w:type="dxa"/>
          </w:tcPr>
          <w:p w:rsidR="00AE6C37" w:rsidRPr="004E78DE" w:rsidRDefault="00AE6C37" w:rsidP="007C357F">
            <w:pPr>
              <w:widowControl w:val="0"/>
              <w:spacing w:after="0" w:line="240" w:lineRule="auto"/>
              <w:rPr>
                <w:sz w:val="20"/>
              </w:rPr>
            </w:pPr>
            <w:r w:rsidRPr="004E78DE">
              <w:rPr>
                <w:sz w:val="20"/>
              </w:rPr>
              <w:t>0,04+0,01</w:t>
            </w:r>
          </w:p>
        </w:tc>
        <w:tc>
          <w:tcPr>
            <w:tcW w:w="1479" w:type="dxa"/>
          </w:tcPr>
          <w:p w:rsidR="00AE6C37" w:rsidRPr="004E78DE" w:rsidRDefault="00AE6C37" w:rsidP="007C357F">
            <w:pPr>
              <w:widowControl w:val="0"/>
              <w:spacing w:after="0" w:line="240" w:lineRule="auto"/>
              <w:rPr>
                <w:sz w:val="20"/>
              </w:rPr>
            </w:pPr>
            <w:r w:rsidRPr="004E78DE">
              <w:rPr>
                <w:sz w:val="20"/>
              </w:rPr>
              <w:t>0,010+0,004</w:t>
            </w:r>
          </w:p>
        </w:tc>
        <w:tc>
          <w:tcPr>
            <w:tcW w:w="1429" w:type="dxa"/>
          </w:tcPr>
          <w:p w:rsidR="00AE6C37" w:rsidRPr="004E78DE" w:rsidRDefault="00AE6C37" w:rsidP="007C357F">
            <w:pPr>
              <w:widowControl w:val="0"/>
              <w:spacing w:after="0" w:line="240" w:lineRule="auto"/>
              <w:rPr>
                <w:sz w:val="20"/>
              </w:rPr>
            </w:pPr>
            <w:r w:rsidRPr="004E78DE">
              <w:rPr>
                <w:sz w:val="20"/>
              </w:rPr>
              <w:t>0,009+0,004</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17</w:t>
            </w:r>
          </w:p>
        </w:tc>
        <w:tc>
          <w:tcPr>
            <w:tcW w:w="939" w:type="dxa"/>
            <w:gridSpan w:val="2"/>
          </w:tcPr>
          <w:p w:rsidR="00AE6C37" w:rsidRPr="004E78DE" w:rsidRDefault="00AE6C37" w:rsidP="007C357F">
            <w:pPr>
              <w:widowControl w:val="0"/>
              <w:spacing w:after="0" w:line="240" w:lineRule="auto"/>
              <w:rPr>
                <w:sz w:val="20"/>
              </w:rPr>
            </w:pPr>
            <w:r w:rsidRPr="004E78DE">
              <w:rPr>
                <w:sz w:val="20"/>
              </w:rPr>
              <w:t>0,001</w:t>
            </w:r>
          </w:p>
        </w:tc>
        <w:tc>
          <w:tcPr>
            <w:tcW w:w="2268" w:type="dxa"/>
          </w:tcPr>
          <w:p w:rsidR="00AE6C37" w:rsidRPr="004E78DE" w:rsidRDefault="00AE6C37" w:rsidP="007C357F">
            <w:pPr>
              <w:widowControl w:val="0"/>
              <w:spacing w:after="0" w:line="240" w:lineRule="auto"/>
              <w:rPr>
                <w:sz w:val="20"/>
              </w:rPr>
            </w:pPr>
            <w:r w:rsidRPr="004E78DE">
              <w:rPr>
                <w:sz w:val="20"/>
              </w:rPr>
              <w:t xml:space="preserve">Фенол </w:t>
            </w:r>
          </w:p>
        </w:tc>
        <w:tc>
          <w:tcPr>
            <w:tcW w:w="1751" w:type="dxa"/>
          </w:tcPr>
          <w:p w:rsidR="00AE6C37" w:rsidRPr="004E78DE" w:rsidRDefault="00AE6C37" w:rsidP="007C357F">
            <w:pPr>
              <w:widowControl w:val="0"/>
              <w:spacing w:after="0" w:line="240" w:lineRule="auto"/>
              <w:rPr>
                <w:sz w:val="20"/>
              </w:rPr>
            </w:pPr>
          </w:p>
        </w:tc>
        <w:tc>
          <w:tcPr>
            <w:tcW w:w="1481" w:type="dxa"/>
          </w:tcPr>
          <w:p w:rsidR="00AE6C37" w:rsidRPr="004E78DE" w:rsidRDefault="00AE6C37" w:rsidP="007C357F">
            <w:pPr>
              <w:widowControl w:val="0"/>
              <w:spacing w:after="0" w:line="240" w:lineRule="auto"/>
              <w:rPr>
                <w:sz w:val="20"/>
              </w:rPr>
            </w:pPr>
            <w:r w:rsidRPr="004E78DE">
              <w:rPr>
                <w:sz w:val="20"/>
              </w:rPr>
              <w:t>0,001+0,0005</w:t>
            </w:r>
          </w:p>
        </w:tc>
        <w:tc>
          <w:tcPr>
            <w:tcW w:w="1479" w:type="dxa"/>
          </w:tcPr>
          <w:p w:rsidR="00AE6C37" w:rsidRPr="004E78DE" w:rsidRDefault="00AE6C37" w:rsidP="007C357F">
            <w:pPr>
              <w:widowControl w:val="0"/>
              <w:spacing w:after="0" w:line="240" w:lineRule="auto"/>
              <w:rPr>
                <w:sz w:val="20"/>
              </w:rPr>
            </w:pPr>
            <w:r w:rsidRPr="004E78DE">
              <w:rPr>
                <w:sz w:val="20"/>
              </w:rPr>
              <w:t>0,0005+0,0002</w:t>
            </w:r>
          </w:p>
        </w:tc>
        <w:tc>
          <w:tcPr>
            <w:tcW w:w="1429" w:type="dxa"/>
          </w:tcPr>
          <w:p w:rsidR="00AE6C37" w:rsidRPr="004E78DE" w:rsidRDefault="00AE6C37" w:rsidP="007C357F">
            <w:pPr>
              <w:widowControl w:val="0"/>
              <w:spacing w:after="0" w:line="240" w:lineRule="auto"/>
              <w:rPr>
                <w:sz w:val="20"/>
              </w:rPr>
            </w:pPr>
            <w:r w:rsidRPr="004E78DE">
              <w:rPr>
                <w:sz w:val="20"/>
              </w:rPr>
              <w:t>&lt;0,0005</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18</w:t>
            </w:r>
          </w:p>
        </w:tc>
        <w:tc>
          <w:tcPr>
            <w:tcW w:w="939" w:type="dxa"/>
            <w:gridSpan w:val="2"/>
          </w:tcPr>
          <w:p w:rsidR="00AE6C37" w:rsidRPr="004E78DE" w:rsidRDefault="00AE6C37" w:rsidP="007C357F">
            <w:pPr>
              <w:widowControl w:val="0"/>
              <w:spacing w:after="0" w:line="240" w:lineRule="auto"/>
              <w:rPr>
                <w:sz w:val="20"/>
              </w:rPr>
            </w:pPr>
            <w:r w:rsidRPr="004E78DE">
              <w:rPr>
                <w:sz w:val="20"/>
              </w:rPr>
              <w:t>0,1</w:t>
            </w:r>
          </w:p>
        </w:tc>
        <w:tc>
          <w:tcPr>
            <w:tcW w:w="2268" w:type="dxa"/>
          </w:tcPr>
          <w:p w:rsidR="00AE6C37" w:rsidRPr="004E78DE" w:rsidRDefault="00AE6C37" w:rsidP="007C357F">
            <w:pPr>
              <w:widowControl w:val="0"/>
              <w:spacing w:after="0" w:line="240" w:lineRule="auto"/>
              <w:rPr>
                <w:sz w:val="20"/>
              </w:rPr>
            </w:pPr>
            <w:r w:rsidRPr="004E78DE">
              <w:rPr>
                <w:sz w:val="20"/>
              </w:rPr>
              <w:t xml:space="preserve">Железо общ. </w:t>
            </w:r>
          </w:p>
        </w:tc>
        <w:tc>
          <w:tcPr>
            <w:tcW w:w="1751" w:type="dxa"/>
          </w:tcPr>
          <w:p w:rsidR="00AE6C37" w:rsidRPr="004E78DE" w:rsidRDefault="00AE6C37" w:rsidP="007C357F">
            <w:pPr>
              <w:widowControl w:val="0"/>
              <w:spacing w:after="0" w:line="240" w:lineRule="auto"/>
              <w:rPr>
                <w:sz w:val="20"/>
              </w:rPr>
            </w:pPr>
            <w:r w:rsidRPr="004E78DE">
              <w:rPr>
                <w:sz w:val="20"/>
              </w:rPr>
              <w:t>1,76+0,23</w:t>
            </w:r>
          </w:p>
        </w:tc>
        <w:tc>
          <w:tcPr>
            <w:tcW w:w="1481" w:type="dxa"/>
          </w:tcPr>
          <w:p w:rsidR="00AE6C37" w:rsidRPr="004E78DE" w:rsidRDefault="00AE6C37" w:rsidP="007C357F">
            <w:pPr>
              <w:widowControl w:val="0"/>
              <w:spacing w:after="0" w:line="240" w:lineRule="auto"/>
              <w:rPr>
                <w:sz w:val="20"/>
              </w:rPr>
            </w:pPr>
            <w:r w:rsidRPr="004E78DE">
              <w:rPr>
                <w:sz w:val="20"/>
              </w:rPr>
              <w:t>0,08+0,02</w:t>
            </w:r>
          </w:p>
        </w:tc>
        <w:tc>
          <w:tcPr>
            <w:tcW w:w="1479" w:type="dxa"/>
          </w:tcPr>
          <w:p w:rsidR="00AE6C37" w:rsidRPr="004E78DE" w:rsidRDefault="00AE6C37" w:rsidP="007C357F">
            <w:pPr>
              <w:widowControl w:val="0"/>
              <w:spacing w:after="0" w:line="240" w:lineRule="auto"/>
              <w:rPr>
                <w:sz w:val="20"/>
              </w:rPr>
            </w:pPr>
            <w:r w:rsidRPr="004E78DE">
              <w:rPr>
                <w:sz w:val="20"/>
              </w:rPr>
              <w:t>0,53+0,07</w:t>
            </w:r>
          </w:p>
        </w:tc>
        <w:tc>
          <w:tcPr>
            <w:tcW w:w="1429" w:type="dxa"/>
          </w:tcPr>
          <w:p w:rsidR="00AE6C37" w:rsidRPr="004E78DE" w:rsidRDefault="00AE6C37" w:rsidP="007C357F">
            <w:pPr>
              <w:widowControl w:val="0"/>
              <w:spacing w:after="0" w:line="240" w:lineRule="auto"/>
              <w:rPr>
                <w:sz w:val="20"/>
              </w:rPr>
            </w:pPr>
            <w:r w:rsidRPr="004E78DE">
              <w:rPr>
                <w:sz w:val="20"/>
              </w:rPr>
              <w:t>0,39+0,08</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19</w:t>
            </w:r>
          </w:p>
        </w:tc>
        <w:tc>
          <w:tcPr>
            <w:tcW w:w="939" w:type="dxa"/>
            <w:gridSpan w:val="2"/>
          </w:tcPr>
          <w:p w:rsidR="00AE6C37" w:rsidRPr="004E78DE" w:rsidRDefault="00AE6C37" w:rsidP="007C357F">
            <w:pPr>
              <w:widowControl w:val="0"/>
              <w:spacing w:after="0" w:line="240" w:lineRule="auto"/>
              <w:rPr>
                <w:sz w:val="20"/>
              </w:rPr>
            </w:pPr>
            <w:r w:rsidRPr="004E78DE">
              <w:rPr>
                <w:sz w:val="20"/>
              </w:rPr>
              <w:t>0,01</w:t>
            </w:r>
          </w:p>
        </w:tc>
        <w:tc>
          <w:tcPr>
            <w:tcW w:w="2268" w:type="dxa"/>
          </w:tcPr>
          <w:p w:rsidR="00AE6C37" w:rsidRPr="004E78DE" w:rsidRDefault="00AE6C37" w:rsidP="007C357F">
            <w:pPr>
              <w:widowControl w:val="0"/>
              <w:spacing w:after="0" w:line="240" w:lineRule="auto"/>
              <w:rPr>
                <w:sz w:val="20"/>
              </w:rPr>
            </w:pPr>
            <w:r w:rsidRPr="004E78DE">
              <w:rPr>
                <w:sz w:val="20"/>
              </w:rPr>
              <w:t>Цинк</w:t>
            </w:r>
          </w:p>
        </w:tc>
        <w:tc>
          <w:tcPr>
            <w:tcW w:w="1751" w:type="dxa"/>
          </w:tcPr>
          <w:p w:rsidR="00AE6C37" w:rsidRPr="004E78DE" w:rsidRDefault="00AE6C37" w:rsidP="007C357F">
            <w:pPr>
              <w:widowControl w:val="0"/>
              <w:spacing w:after="0" w:line="240" w:lineRule="auto"/>
              <w:rPr>
                <w:sz w:val="20"/>
              </w:rPr>
            </w:pPr>
            <w:r w:rsidRPr="004E78DE">
              <w:rPr>
                <w:sz w:val="20"/>
              </w:rPr>
              <w:t>0,071+0,021</w:t>
            </w:r>
          </w:p>
        </w:tc>
        <w:tc>
          <w:tcPr>
            <w:tcW w:w="1481" w:type="dxa"/>
          </w:tcPr>
          <w:p w:rsidR="00AE6C37" w:rsidRPr="004E78DE" w:rsidRDefault="00AE6C37" w:rsidP="007C357F">
            <w:pPr>
              <w:widowControl w:val="0"/>
              <w:spacing w:after="0" w:line="240" w:lineRule="auto"/>
              <w:rPr>
                <w:sz w:val="20"/>
              </w:rPr>
            </w:pPr>
            <w:r w:rsidRPr="004E78DE">
              <w:rPr>
                <w:sz w:val="20"/>
              </w:rPr>
              <w:t>0,010+0,003</w:t>
            </w:r>
          </w:p>
        </w:tc>
        <w:tc>
          <w:tcPr>
            <w:tcW w:w="1479" w:type="dxa"/>
          </w:tcPr>
          <w:p w:rsidR="00AE6C37" w:rsidRPr="004E78DE" w:rsidRDefault="00AE6C37" w:rsidP="007C357F">
            <w:pPr>
              <w:widowControl w:val="0"/>
              <w:spacing w:after="0" w:line="240" w:lineRule="auto"/>
              <w:rPr>
                <w:sz w:val="20"/>
              </w:rPr>
            </w:pPr>
            <w:r w:rsidRPr="004E78DE">
              <w:rPr>
                <w:sz w:val="20"/>
              </w:rPr>
              <w:t>0,131+0,038</w:t>
            </w:r>
          </w:p>
        </w:tc>
        <w:tc>
          <w:tcPr>
            <w:tcW w:w="1429" w:type="dxa"/>
          </w:tcPr>
          <w:p w:rsidR="00AE6C37" w:rsidRPr="004E78DE" w:rsidRDefault="00AE6C37" w:rsidP="007C357F">
            <w:pPr>
              <w:widowControl w:val="0"/>
              <w:spacing w:after="0" w:line="240" w:lineRule="auto"/>
              <w:rPr>
                <w:sz w:val="20"/>
              </w:rPr>
            </w:pPr>
            <w:r w:rsidRPr="004E78DE">
              <w:rPr>
                <w:sz w:val="20"/>
              </w:rPr>
              <w:t>0,062+0,018</w:t>
            </w:r>
          </w:p>
        </w:tc>
      </w:tr>
      <w:tr w:rsidR="00AE6C37" w:rsidRPr="004E78DE" w:rsidTr="007C357F">
        <w:trPr>
          <w:trHeight w:val="23"/>
          <w:jc w:val="center"/>
        </w:trPr>
        <w:tc>
          <w:tcPr>
            <w:tcW w:w="508" w:type="dxa"/>
            <w:gridSpan w:val="2"/>
          </w:tcPr>
          <w:p w:rsidR="00AE6C37" w:rsidRPr="004E78DE" w:rsidRDefault="00AE6C37" w:rsidP="007C357F">
            <w:pPr>
              <w:widowControl w:val="0"/>
              <w:spacing w:after="0" w:line="240" w:lineRule="auto"/>
              <w:rPr>
                <w:sz w:val="20"/>
              </w:rPr>
            </w:pPr>
            <w:r w:rsidRPr="004E78DE">
              <w:rPr>
                <w:sz w:val="20"/>
              </w:rPr>
              <w:t>20</w:t>
            </w:r>
          </w:p>
        </w:tc>
        <w:tc>
          <w:tcPr>
            <w:tcW w:w="939" w:type="dxa"/>
            <w:gridSpan w:val="2"/>
          </w:tcPr>
          <w:p w:rsidR="00AE6C37" w:rsidRPr="004E78DE" w:rsidRDefault="00AE6C37" w:rsidP="007C357F">
            <w:pPr>
              <w:widowControl w:val="0"/>
              <w:spacing w:after="0" w:line="240" w:lineRule="auto"/>
              <w:rPr>
                <w:sz w:val="20"/>
              </w:rPr>
            </w:pPr>
            <w:r w:rsidRPr="004E78DE">
              <w:rPr>
                <w:sz w:val="20"/>
              </w:rPr>
              <w:t>0,0036</w:t>
            </w:r>
          </w:p>
        </w:tc>
        <w:tc>
          <w:tcPr>
            <w:tcW w:w="2268" w:type="dxa"/>
          </w:tcPr>
          <w:p w:rsidR="00AE6C37" w:rsidRPr="004E78DE" w:rsidRDefault="00AE6C37" w:rsidP="007C357F">
            <w:pPr>
              <w:widowControl w:val="0"/>
              <w:spacing w:after="0" w:line="240" w:lineRule="auto"/>
              <w:rPr>
                <w:sz w:val="20"/>
              </w:rPr>
            </w:pPr>
            <w:r w:rsidRPr="004E78DE">
              <w:rPr>
                <w:sz w:val="20"/>
              </w:rPr>
              <w:t>Никель</w:t>
            </w:r>
          </w:p>
        </w:tc>
        <w:tc>
          <w:tcPr>
            <w:tcW w:w="1751" w:type="dxa"/>
          </w:tcPr>
          <w:p w:rsidR="00AE6C37" w:rsidRPr="004E78DE" w:rsidRDefault="00AE6C37" w:rsidP="007C357F">
            <w:pPr>
              <w:widowControl w:val="0"/>
              <w:spacing w:after="0" w:line="240" w:lineRule="auto"/>
              <w:rPr>
                <w:sz w:val="20"/>
              </w:rPr>
            </w:pPr>
            <w:r w:rsidRPr="004E78DE">
              <w:rPr>
                <w:sz w:val="20"/>
              </w:rPr>
              <w:t>0,0041+0,0007</w:t>
            </w:r>
          </w:p>
        </w:tc>
        <w:tc>
          <w:tcPr>
            <w:tcW w:w="1481" w:type="dxa"/>
          </w:tcPr>
          <w:p w:rsidR="00AE6C37" w:rsidRPr="004E78DE" w:rsidRDefault="00AE6C37" w:rsidP="007C357F">
            <w:pPr>
              <w:widowControl w:val="0"/>
              <w:spacing w:after="0" w:line="240" w:lineRule="auto"/>
              <w:rPr>
                <w:sz w:val="20"/>
              </w:rPr>
            </w:pPr>
            <w:r w:rsidRPr="004E78DE">
              <w:rPr>
                <w:sz w:val="20"/>
              </w:rPr>
              <w:t>0,0036+0,0005</w:t>
            </w:r>
          </w:p>
        </w:tc>
        <w:tc>
          <w:tcPr>
            <w:tcW w:w="1479" w:type="dxa"/>
          </w:tcPr>
          <w:p w:rsidR="00AE6C37" w:rsidRPr="004E78DE" w:rsidRDefault="00AE6C37" w:rsidP="007C357F">
            <w:pPr>
              <w:widowControl w:val="0"/>
              <w:spacing w:after="0" w:line="240" w:lineRule="auto"/>
              <w:rPr>
                <w:sz w:val="20"/>
              </w:rPr>
            </w:pPr>
            <w:r w:rsidRPr="004E78DE">
              <w:rPr>
                <w:sz w:val="20"/>
              </w:rPr>
              <w:t>0,0047+0,0008</w:t>
            </w:r>
          </w:p>
        </w:tc>
        <w:tc>
          <w:tcPr>
            <w:tcW w:w="1429" w:type="dxa"/>
          </w:tcPr>
          <w:p w:rsidR="00AE6C37" w:rsidRPr="004E78DE" w:rsidRDefault="00AE6C37" w:rsidP="007C357F">
            <w:pPr>
              <w:widowControl w:val="0"/>
              <w:spacing w:after="0" w:line="240" w:lineRule="auto"/>
              <w:rPr>
                <w:sz w:val="20"/>
              </w:rPr>
            </w:pPr>
            <w:r w:rsidRPr="004E78DE">
              <w:rPr>
                <w:sz w:val="20"/>
              </w:rPr>
              <w:t>0,0040+0,0007</w:t>
            </w:r>
          </w:p>
        </w:tc>
      </w:tr>
      <w:tr w:rsidR="00AE6C37" w:rsidRPr="004E78DE" w:rsidTr="007C357F">
        <w:trPr>
          <w:trHeight w:val="23"/>
          <w:jc w:val="center"/>
        </w:trPr>
        <w:tc>
          <w:tcPr>
            <w:tcW w:w="9855" w:type="dxa"/>
            <w:gridSpan w:val="9"/>
          </w:tcPr>
          <w:p w:rsidR="00AE6C37" w:rsidRPr="004E78DE" w:rsidRDefault="00AE6C37" w:rsidP="007C357F">
            <w:pPr>
              <w:widowControl w:val="0"/>
              <w:spacing w:after="0" w:line="240" w:lineRule="auto"/>
              <w:jc w:val="center"/>
              <w:rPr>
                <w:sz w:val="20"/>
              </w:rPr>
            </w:pPr>
            <w:r w:rsidRPr="004E78DE">
              <w:rPr>
                <w:sz w:val="20"/>
              </w:rPr>
              <w:t>Сентябрь 2019</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1</w:t>
            </w:r>
          </w:p>
        </w:tc>
        <w:tc>
          <w:tcPr>
            <w:tcW w:w="926" w:type="dxa"/>
            <w:gridSpan w:val="2"/>
          </w:tcPr>
          <w:p w:rsidR="00AE6C37" w:rsidRPr="004E78DE" w:rsidRDefault="00AE6C37" w:rsidP="007C357F">
            <w:pPr>
              <w:widowControl w:val="0"/>
              <w:spacing w:after="0" w:line="240" w:lineRule="auto"/>
              <w:rPr>
                <w:sz w:val="20"/>
              </w:rPr>
            </w:pP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Температура </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13,1</w:t>
            </w:r>
            <w:r w:rsidRPr="004E78DE">
              <w:rPr>
                <w:sz w:val="20"/>
                <w:szCs w:val="20"/>
                <w:u w:val="single"/>
              </w:rPr>
              <w:t>+</w:t>
            </w:r>
            <w:r w:rsidRPr="004E78DE">
              <w:rPr>
                <w:sz w:val="20"/>
                <w:szCs w:val="20"/>
              </w:rPr>
              <w:t>0,2</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16,9</w:t>
            </w:r>
            <w:r w:rsidRPr="004E78DE">
              <w:rPr>
                <w:sz w:val="20"/>
                <w:szCs w:val="20"/>
                <w:u w:val="single"/>
              </w:rPr>
              <w:t>+</w:t>
            </w:r>
            <w:r w:rsidRPr="004E78DE">
              <w:rPr>
                <w:sz w:val="20"/>
                <w:szCs w:val="20"/>
              </w:rPr>
              <w:t>0,2</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15,9</w:t>
            </w:r>
            <w:r w:rsidRPr="004E78DE">
              <w:rPr>
                <w:sz w:val="20"/>
                <w:szCs w:val="20"/>
                <w:u w:val="single"/>
              </w:rPr>
              <w:t>+</w:t>
            </w:r>
            <w:r w:rsidRPr="004E78DE">
              <w:rPr>
                <w:sz w:val="20"/>
                <w:szCs w:val="20"/>
              </w:rPr>
              <w:t>0,2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16,0</w:t>
            </w:r>
            <w:r w:rsidRPr="004E78DE">
              <w:rPr>
                <w:sz w:val="20"/>
                <w:szCs w:val="20"/>
                <w:u w:val="single"/>
              </w:rPr>
              <w:t>+</w:t>
            </w:r>
            <w:r w:rsidRPr="004E78DE">
              <w:rPr>
                <w:sz w:val="20"/>
                <w:szCs w:val="20"/>
              </w:rPr>
              <w:t>0,2</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2</w:t>
            </w:r>
          </w:p>
        </w:tc>
        <w:tc>
          <w:tcPr>
            <w:tcW w:w="926" w:type="dxa"/>
            <w:gridSpan w:val="2"/>
          </w:tcPr>
          <w:p w:rsidR="00AE6C37" w:rsidRPr="004E78DE" w:rsidRDefault="00AE6C37" w:rsidP="007C357F">
            <w:pPr>
              <w:widowControl w:val="0"/>
              <w:spacing w:after="0" w:line="240" w:lineRule="auto"/>
              <w:rPr>
                <w:sz w:val="20"/>
              </w:rPr>
            </w:pPr>
          </w:p>
        </w:tc>
        <w:tc>
          <w:tcPr>
            <w:tcW w:w="2287" w:type="dxa"/>
            <w:gridSpan w:val="2"/>
          </w:tcPr>
          <w:p w:rsidR="00AE6C37" w:rsidRPr="004E78DE" w:rsidRDefault="00AE6C37" w:rsidP="007C357F">
            <w:pPr>
              <w:widowControl w:val="0"/>
              <w:spacing w:after="0" w:line="240" w:lineRule="auto"/>
              <w:rPr>
                <w:sz w:val="20"/>
              </w:rPr>
            </w:pPr>
            <w:r w:rsidRPr="004E78DE">
              <w:rPr>
                <w:sz w:val="20"/>
              </w:rPr>
              <w:t>Водородный показатель</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7,3</w:t>
            </w:r>
            <w:r w:rsidRPr="004E78DE">
              <w:rPr>
                <w:sz w:val="20"/>
                <w:szCs w:val="20"/>
                <w:u w:val="single"/>
              </w:rPr>
              <w:t xml:space="preserve"> +</w:t>
            </w:r>
            <w:r w:rsidRPr="004E78DE">
              <w:rPr>
                <w:sz w:val="20"/>
                <w:szCs w:val="20"/>
              </w:rPr>
              <w:t>0,20</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0,20</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8,2</w:t>
            </w:r>
            <w:r w:rsidRPr="004E78DE">
              <w:rPr>
                <w:sz w:val="20"/>
                <w:szCs w:val="20"/>
                <w:u w:val="single"/>
              </w:rPr>
              <w:t>+</w:t>
            </w:r>
            <w:r w:rsidRPr="004E78DE">
              <w:rPr>
                <w:sz w:val="20"/>
                <w:szCs w:val="20"/>
              </w:rPr>
              <w:t>0,2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8,2</w:t>
            </w:r>
            <w:r w:rsidRPr="004E78DE">
              <w:rPr>
                <w:sz w:val="20"/>
                <w:szCs w:val="20"/>
                <w:u w:val="single"/>
              </w:rPr>
              <w:t>+</w:t>
            </w:r>
            <w:r w:rsidRPr="004E78DE">
              <w:rPr>
                <w:sz w:val="20"/>
                <w:szCs w:val="20"/>
              </w:rPr>
              <w:t>0,2</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3</w:t>
            </w:r>
          </w:p>
        </w:tc>
        <w:tc>
          <w:tcPr>
            <w:tcW w:w="926" w:type="dxa"/>
            <w:gridSpan w:val="2"/>
          </w:tcPr>
          <w:p w:rsidR="00AE6C37" w:rsidRPr="004E78DE" w:rsidRDefault="00AE6C37" w:rsidP="007C357F">
            <w:pPr>
              <w:widowControl w:val="0"/>
              <w:spacing w:after="0" w:line="240" w:lineRule="auto"/>
              <w:rPr>
                <w:sz w:val="20"/>
              </w:rPr>
            </w:pP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Прозрачность </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˂0,1</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w:t>
            </w:r>
            <w:r w:rsidRPr="004E78DE">
              <w:rPr>
                <w:sz w:val="20"/>
                <w:szCs w:val="20"/>
                <w:u w:val="single"/>
              </w:rPr>
              <w:t>+</w:t>
            </w:r>
            <w:r w:rsidRPr="004E78DE">
              <w:rPr>
                <w:sz w:val="20"/>
                <w:szCs w:val="20"/>
              </w:rPr>
              <w:t>1,8</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10,3</w:t>
            </w:r>
            <w:r w:rsidRPr="004E78DE">
              <w:rPr>
                <w:sz w:val="20"/>
                <w:szCs w:val="20"/>
                <w:u w:val="single"/>
              </w:rPr>
              <w:t>+</w:t>
            </w:r>
            <w:r w:rsidRPr="004E78DE">
              <w:rPr>
                <w:sz w:val="20"/>
                <w:szCs w:val="20"/>
              </w:rPr>
              <w:t>1,0</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10,0</w:t>
            </w:r>
            <w:r w:rsidRPr="004E78DE">
              <w:rPr>
                <w:sz w:val="20"/>
                <w:szCs w:val="20"/>
                <w:u w:val="single"/>
              </w:rPr>
              <w:t>+</w:t>
            </w:r>
            <w:r w:rsidRPr="004E78DE">
              <w:rPr>
                <w:sz w:val="20"/>
                <w:szCs w:val="20"/>
              </w:rPr>
              <w:t>1,0</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4</w:t>
            </w:r>
          </w:p>
        </w:tc>
        <w:tc>
          <w:tcPr>
            <w:tcW w:w="926" w:type="dxa"/>
            <w:gridSpan w:val="2"/>
          </w:tcPr>
          <w:p w:rsidR="00AE6C37" w:rsidRPr="004E78DE" w:rsidRDefault="00AE6C37" w:rsidP="007C357F">
            <w:pPr>
              <w:widowControl w:val="0"/>
              <w:spacing w:after="0" w:line="240" w:lineRule="auto"/>
              <w:rPr>
                <w:sz w:val="20"/>
              </w:rPr>
            </w:pPr>
            <w:r w:rsidRPr="004E78DE">
              <w:rPr>
                <w:sz w:val="20"/>
              </w:rPr>
              <w:t>13,2</w:t>
            </w:r>
          </w:p>
        </w:tc>
        <w:tc>
          <w:tcPr>
            <w:tcW w:w="2287" w:type="dxa"/>
            <w:gridSpan w:val="2"/>
          </w:tcPr>
          <w:p w:rsidR="00AE6C37" w:rsidRPr="004E78DE" w:rsidRDefault="00AE6C37" w:rsidP="007C357F">
            <w:pPr>
              <w:widowControl w:val="0"/>
              <w:spacing w:after="0" w:line="240" w:lineRule="auto"/>
              <w:rPr>
                <w:sz w:val="20"/>
              </w:rPr>
            </w:pPr>
            <w:r w:rsidRPr="004E78DE">
              <w:rPr>
                <w:sz w:val="20"/>
              </w:rPr>
              <w:t>Взвешенные в-ва</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230,0</w:t>
            </w:r>
            <w:r w:rsidRPr="004E78DE">
              <w:rPr>
                <w:sz w:val="20"/>
                <w:szCs w:val="20"/>
                <w:u w:val="single"/>
              </w:rPr>
              <w:t>+</w:t>
            </w:r>
            <w:r w:rsidRPr="004E78DE">
              <w:rPr>
                <w:sz w:val="20"/>
                <w:szCs w:val="20"/>
              </w:rPr>
              <w:t>23,0</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13,1</w:t>
            </w:r>
            <w:r w:rsidRPr="004E78DE">
              <w:rPr>
                <w:sz w:val="20"/>
                <w:szCs w:val="20"/>
                <w:u w:val="single"/>
              </w:rPr>
              <w:t>+2</w:t>
            </w:r>
            <w:r w:rsidRPr="004E78DE">
              <w:rPr>
                <w:sz w:val="20"/>
                <w:szCs w:val="20"/>
              </w:rPr>
              <w:t>,8</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31,0</w:t>
            </w:r>
            <w:r w:rsidRPr="004E78DE">
              <w:rPr>
                <w:sz w:val="20"/>
                <w:szCs w:val="20"/>
                <w:u w:val="single"/>
              </w:rPr>
              <w:t>+</w:t>
            </w:r>
            <w:r w:rsidRPr="004E78DE">
              <w:rPr>
                <w:sz w:val="20"/>
                <w:szCs w:val="20"/>
              </w:rPr>
              <w:t>5,3</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28,6</w:t>
            </w:r>
            <w:r w:rsidRPr="004E78DE">
              <w:rPr>
                <w:sz w:val="20"/>
                <w:szCs w:val="20"/>
                <w:u w:val="single"/>
              </w:rPr>
              <w:t>+</w:t>
            </w:r>
            <w:r w:rsidRPr="004E78DE">
              <w:rPr>
                <w:sz w:val="20"/>
                <w:szCs w:val="20"/>
              </w:rPr>
              <w:t>4,9</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5</w:t>
            </w:r>
          </w:p>
        </w:tc>
        <w:tc>
          <w:tcPr>
            <w:tcW w:w="926" w:type="dxa"/>
            <w:gridSpan w:val="2"/>
          </w:tcPr>
          <w:p w:rsidR="00AE6C37" w:rsidRPr="004E78DE" w:rsidRDefault="00AE6C37" w:rsidP="007C357F">
            <w:pPr>
              <w:widowControl w:val="0"/>
              <w:spacing w:after="0" w:line="240" w:lineRule="auto"/>
              <w:rPr>
                <w:sz w:val="20"/>
              </w:rPr>
            </w:pPr>
            <w:r w:rsidRPr="004E78DE">
              <w:rPr>
                <w:sz w:val="20"/>
              </w:rPr>
              <w:t>1000</w:t>
            </w:r>
          </w:p>
        </w:tc>
        <w:tc>
          <w:tcPr>
            <w:tcW w:w="2287" w:type="dxa"/>
            <w:gridSpan w:val="2"/>
          </w:tcPr>
          <w:p w:rsidR="00AE6C37" w:rsidRPr="004E78DE" w:rsidRDefault="00AE6C37" w:rsidP="007C357F">
            <w:pPr>
              <w:widowControl w:val="0"/>
              <w:spacing w:after="0" w:line="240" w:lineRule="auto"/>
              <w:rPr>
                <w:sz w:val="20"/>
              </w:rPr>
            </w:pPr>
            <w:r w:rsidRPr="004E78DE">
              <w:rPr>
                <w:sz w:val="20"/>
              </w:rPr>
              <w:t>Сухой остаток</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1024</w:t>
            </w:r>
            <w:r w:rsidRPr="004E78DE">
              <w:rPr>
                <w:sz w:val="20"/>
                <w:szCs w:val="20"/>
                <w:u w:val="single"/>
              </w:rPr>
              <w:t>+</w:t>
            </w:r>
            <w:r w:rsidRPr="004E78DE">
              <w:rPr>
                <w:sz w:val="20"/>
                <w:szCs w:val="20"/>
              </w:rPr>
              <w:t>82</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991,0</w:t>
            </w:r>
            <w:r w:rsidRPr="004E78DE">
              <w:rPr>
                <w:sz w:val="20"/>
                <w:szCs w:val="20"/>
                <w:u w:val="single"/>
              </w:rPr>
              <w:t>+</w:t>
            </w:r>
            <w:r w:rsidRPr="004E78DE">
              <w:rPr>
                <w:sz w:val="20"/>
                <w:szCs w:val="20"/>
              </w:rPr>
              <w:t>79,0</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589</w:t>
            </w:r>
            <w:r w:rsidRPr="004E78DE">
              <w:rPr>
                <w:sz w:val="20"/>
                <w:szCs w:val="20"/>
                <w:u w:val="single"/>
              </w:rPr>
              <w:t>+</w:t>
            </w:r>
            <w:r w:rsidRPr="004E78DE">
              <w:rPr>
                <w:sz w:val="20"/>
                <w:szCs w:val="20"/>
              </w:rPr>
              <w:t>47</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587</w:t>
            </w:r>
            <w:r w:rsidRPr="004E78DE">
              <w:rPr>
                <w:sz w:val="20"/>
                <w:szCs w:val="20"/>
                <w:u w:val="single"/>
              </w:rPr>
              <w:t>+</w:t>
            </w:r>
            <w:r w:rsidRPr="004E78DE">
              <w:rPr>
                <w:sz w:val="20"/>
                <w:szCs w:val="20"/>
              </w:rPr>
              <w:t>47</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6</w:t>
            </w:r>
          </w:p>
        </w:tc>
        <w:tc>
          <w:tcPr>
            <w:tcW w:w="926" w:type="dxa"/>
            <w:gridSpan w:val="2"/>
          </w:tcPr>
          <w:p w:rsidR="00AE6C37" w:rsidRPr="004E78DE" w:rsidRDefault="00AE6C37" w:rsidP="007C357F">
            <w:pPr>
              <w:widowControl w:val="0"/>
              <w:spacing w:after="0" w:line="240" w:lineRule="auto"/>
              <w:rPr>
                <w:sz w:val="20"/>
              </w:rPr>
            </w:pPr>
          </w:p>
        </w:tc>
        <w:tc>
          <w:tcPr>
            <w:tcW w:w="2287" w:type="dxa"/>
            <w:gridSpan w:val="2"/>
          </w:tcPr>
          <w:p w:rsidR="00AE6C37" w:rsidRPr="004E78DE" w:rsidRDefault="00AE6C37" w:rsidP="007C357F">
            <w:pPr>
              <w:widowControl w:val="0"/>
              <w:spacing w:after="0" w:line="240" w:lineRule="auto"/>
              <w:rPr>
                <w:sz w:val="20"/>
              </w:rPr>
            </w:pPr>
            <w:r w:rsidRPr="004E78DE">
              <w:rPr>
                <w:sz w:val="20"/>
              </w:rPr>
              <w:t>Растворен. кислород</w:t>
            </w:r>
          </w:p>
        </w:tc>
        <w:tc>
          <w:tcPr>
            <w:tcW w:w="1751" w:type="dxa"/>
          </w:tcPr>
          <w:p w:rsidR="00AE6C37" w:rsidRPr="004E78DE" w:rsidRDefault="00AE6C37" w:rsidP="007C357F">
            <w:pPr>
              <w:widowControl w:val="0"/>
              <w:snapToGrid w:val="0"/>
              <w:spacing w:after="0" w:line="240" w:lineRule="auto"/>
              <w:jc w:val="center"/>
              <w:rPr>
                <w:sz w:val="20"/>
                <w:szCs w:val="20"/>
              </w:rPr>
            </w:pP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7,2</w:t>
            </w:r>
            <w:r w:rsidRPr="004E78DE">
              <w:rPr>
                <w:sz w:val="20"/>
                <w:szCs w:val="20"/>
                <w:u w:val="single"/>
              </w:rPr>
              <w:t>+</w:t>
            </w:r>
            <w:r w:rsidRPr="004E78DE">
              <w:rPr>
                <w:sz w:val="20"/>
                <w:szCs w:val="20"/>
              </w:rPr>
              <w:t>0,1,</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0,1</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7,7</w:t>
            </w:r>
            <w:r w:rsidRPr="004E78DE">
              <w:rPr>
                <w:sz w:val="20"/>
                <w:szCs w:val="20"/>
                <w:u w:val="single"/>
              </w:rPr>
              <w:t>+</w:t>
            </w:r>
            <w:r w:rsidRPr="004E78DE">
              <w:rPr>
                <w:sz w:val="20"/>
                <w:szCs w:val="20"/>
              </w:rPr>
              <w:t>0,1</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7</w:t>
            </w:r>
          </w:p>
        </w:tc>
        <w:tc>
          <w:tcPr>
            <w:tcW w:w="926" w:type="dxa"/>
            <w:gridSpan w:val="2"/>
          </w:tcPr>
          <w:p w:rsidR="00AE6C37" w:rsidRPr="004E78DE" w:rsidRDefault="00AE6C37" w:rsidP="007C357F">
            <w:pPr>
              <w:widowControl w:val="0"/>
              <w:spacing w:after="0" w:line="240" w:lineRule="auto"/>
              <w:rPr>
                <w:sz w:val="20"/>
              </w:rPr>
            </w:pPr>
            <w:r w:rsidRPr="004E78DE">
              <w:rPr>
                <w:sz w:val="20"/>
              </w:rPr>
              <w:t>15</w:t>
            </w:r>
          </w:p>
        </w:tc>
        <w:tc>
          <w:tcPr>
            <w:tcW w:w="2287" w:type="dxa"/>
            <w:gridSpan w:val="2"/>
          </w:tcPr>
          <w:p w:rsidR="00AE6C37" w:rsidRPr="004E78DE" w:rsidRDefault="00AE6C37" w:rsidP="007C357F">
            <w:pPr>
              <w:widowControl w:val="0"/>
              <w:spacing w:after="0" w:line="240" w:lineRule="auto"/>
              <w:rPr>
                <w:sz w:val="20"/>
              </w:rPr>
            </w:pPr>
            <w:r w:rsidRPr="004E78DE">
              <w:rPr>
                <w:sz w:val="20"/>
              </w:rPr>
              <w:t>ХПК</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329,3</w:t>
            </w:r>
            <w:r w:rsidRPr="004E78DE">
              <w:rPr>
                <w:sz w:val="20"/>
                <w:szCs w:val="20"/>
                <w:u w:val="single"/>
              </w:rPr>
              <w:t>+</w:t>
            </w:r>
            <w:r w:rsidRPr="004E78DE">
              <w:rPr>
                <w:sz w:val="20"/>
                <w:szCs w:val="20"/>
              </w:rPr>
              <w:t>49,4</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14,8</w:t>
            </w:r>
            <w:r w:rsidRPr="004E78DE">
              <w:rPr>
                <w:sz w:val="20"/>
                <w:szCs w:val="20"/>
                <w:u w:val="single"/>
              </w:rPr>
              <w:t>+</w:t>
            </w:r>
            <w:r w:rsidRPr="004E78DE">
              <w:rPr>
                <w:sz w:val="20"/>
                <w:szCs w:val="20"/>
              </w:rPr>
              <w:t>2,9</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30,1</w:t>
            </w:r>
            <w:r w:rsidRPr="004E78DE">
              <w:rPr>
                <w:sz w:val="20"/>
                <w:szCs w:val="20"/>
                <w:u w:val="single"/>
              </w:rPr>
              <w:t>+</w:t>
            </w:r>
            <w:r w:rsidRPr="004E78DE">
              <w:rPr>
                <w:sz w:val="20"/>
                <w:szCs w:val="20"/>
              </w:rPr>
              <w:t>5,1</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31,1</w:t>
            </w:r>
            <w:r w:rsidRPr="004E78DE">
              <w:rPr>
                <w:sz w:val="20"/>
                <w:szCs w:val="20"/>
                <w:u w:val="single"/>
              </w:rPr>
              <w:t>+</w:t>
            </w:r>
            <w:r w:rsidRPr="004E78DE">
              <w:rPr>
                <w:sz w:val="20"/>
                <w:szCs w:val="20"/>
              </w:rPr>
              <w:t>5,3</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8</w:t>
            </w:r>
          </w:p>
        </w:tc>
        <w:tc>
          <w:tcPr>
            <w:tcW w:w="926" w:type="dxa"/>
            <w:gridSpan w:val="2"/>
          </w:tcPr>
          <w:p w:rsidR="00AE6C37" w:rsidRPr="004E78DE" w:rsidRDefault="00AE6C37" w:rsidP="007C357F">
            <w:pPr>
              <w:widowControl w:val="0"/>
              <w:spacing w:after="0" w:line="240" w:lineRule="auto"/>
              <w:rPr>
                <w:sz w:val="20"/>
              </w:rPr>
            </w:pPr>
            <w:r w:rsidRPr="004E78DE">
              <w:rPr>
                <w:sz w:val="20"/>
              </w:rPr>
              <w:t>2,1</w:t>
            </w:r>
          </w:p>
        </w:tc>
        <w:tc>
          <w:tcPr>
            <w:tcW w:w="2287" w:type="dxa"/>
            <w:gridSpan w:val="2"/>
          </w:tcPr>
          <w:p w:rsidR="00AE6C37" w:rsidRPr="004E78DE" w:rsidRDefault="00AE6C37" w:rsidP="007C357F">
            <w:pPr>
              <w:widowControl w:val="0"/>
              <w:spacing w:after="0" w:line="240" w:lineRule="auto"/>
              <w:rPr>
                <w:sz w:val="20"/>
              </w:rPr>
            </w:pPr>
            <w:r w:rsidRPr="004E78DE">
              <w:rPr>
                <w:sz w:val="20"/>
              </w:rPr>
              <w:t>БПК5.</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175,0</w:t>
            </w:r>
            <w:r w:rsidRPr="004E78DE">
              <w:rPr>
                <w:sz w:val="20"/>
                <w:szCs w:val="20"/>
                <w:u w:val="single"/>
              </w:rPr>
              <w:t>+</w:t>
            </w:r>
            <w:r w:rsidRPr="004E78DE">
              <w:rPr>
                <w:sz w:val="20"/>
                <w:szCs w:val="20"/>
              </w:rPr>
              <w:t>24,5</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2,1</w:t>
            </w:r>
            <w:r w:rsidRPr="004E78DE">
              <w:rPr>
                <w:sz w:val="20"/>
                <w:szCs w:val="20"/>
                <w:u w:val="single"/>
              </w:rPr>
              <w:t>+</w:t>
            </w:r>
            <w:r w:rsidRPr="004E78DE">
              <w:rPr>
                <w:sz w:val="20"/>
                <w:szCs w:val="20"/>
              </w:rPr>
              <w:t>0,3</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3,3</w:t>
            </w:r>
            <w:r w:rsidRPr="004E78DE">
              <w:rPr>
                <w:sz w:val="20"/>
                <w:szCs w:val="20"/>
                <w:u w:val="single"/>
              </w:rPr>
              <w:t>+</w:t>
            </w:r>
            <w:r w:rsidRPr="004E78DE">
              <w:rPr>
                <w:sz w:val="20"/>
                <w:szCs w:val="20"/>
              </w:rPr>
              <w:t>0,4</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3,2</w:t>
            </w:r>
            <w:r w:rsidRPr="004E78DE">
              <w:rPr>
                <w:sz w:val="20"/>
                <w:szCs w:val="20"/>
                <w:u w:val="single"/>
              </w:rPr>
              <w:t>+</w:t>
            </w:r>
            <w:r w:rsidRPr="004E78DE">
              <w:rPr>
                <w:sz w:val="20"/>
                <w:szCs w:val="20"/>
              </w:rPr>
              <w:t>0,4</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9</w:t>
            </w:r>
          </w:p>
        </w:tc>
        <w:tc>
          <w:tcPr>
            <w:tcW w:w="926" w:type="dxa"/>
            <w:gridSpan w:val="2"/>
          </w:tcPr>
          <w:p w:rsidR="00AE6C37" w:rsidRPr="004E78DE" w:rsidRDefault="00AE6C37" w:rsidP="007C357F">
            <w:pPr>
              <w:widowControl w:val="0"/>
              <w:spacing w:after="0" w:line="240" w:lineRule="auto"/>
              <w:rPr>
                <w:sz w:val="20"/>
              </w:rPr>
            </w:pPr>
            <w:r w:rsidRPr="004E78DE">
              <w:rPr>
                <w:sz w:val="20"/>
              </w:rPr>
              <w:t>0,5</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Ион аммония </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62,9</w:t>
            </w:r>
            <w:r w:rsidRPr="004E78DE">
              <w:rPr>
                <w:sz w:val="20"/>
                <w:szCs w:val="20"/>
                <w:u w:val="single"/>
              </w:rPr>
              <w:t>+</w:t>
            </w:r>
            <w:r w:rsidRPr="004E78DE">
              <w:rPr>
                <w:sz w:val="20"/>
                <w:szCs w:val="20"/>
              </w:rPr>
              <w:t>13,2</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0,48</w:t>
            </w:r>
            <w:r w:rsidRPr="004E78DE">
              <w:rPr>
                <w:sz w:val="20"/>
                <w:szCs w:val="20"/>
                <w:u w:val="single"/>
              </w:rPr>
              <w:t>+</w:t>
            </w:r>
            <w:r w:rsidRPr="004E78DE">
              <w:rPr>
                <w:sz w:val="20"/>
                <w:szCs w:val="20"/>
              </w:rPr>
              <w:t>0,17</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&lt;0,05</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&lt;0,05</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10</w:t>
            </w:r>
          </w:p>
        </w:tc>
        <w:tc>
          <w:tcPr>
            <w:tcW w:w="926" w:type="dxa"/>
            <w:gridSpan w:val="2"/>
          </w:tcPr>
          <w:p w:rsidR="00AE6C37" w:rsidRPr="004E78DE" w:rsidRDefault="00AE6C37" w:rsidP="007C357F">
            <w:pPr>
              <w:widowControl w:val="0"/>
              <w:spacing w:after="0" w:line="240" w:lineRule="auto"/>
              <w:rPr>
                <w:sz w:val="20"/>
              </w:rPr>
            </w:pPr>
            <w:r w:rsidRPr="004E78DE">
              <w:rPr>
                <w:sz w:val="20"/>
              </w:rPr>
              <w:t>40,0</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Нитрат ион </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&lt;0,1</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39,1</w:t>
            </w:r>
            <w:r w:rsidRPr="004E78DE">
              <w:rPr>
                <w:sz w:val="20"/>
                <w:szCs w:val="20"/>
                <w:u w:val="single"/>
              </w:rPr>
              <w:t>+</w:t>
            </w:r>
            <w:r w:rsidRPr="004E78DE">
              <w:rPr>
                <w:sz w:val="20"/>
                <w:szCs w:val="20"/>
              </w:rPr>
              <w:t>8,6</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&lt;0,1</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&lt;0,1</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11</w:t>
            </w:r>
          </w:p>
        </w:tc>
        <w:tc>
          <w:tcPr>
            <w:tcW w:w="926" w:type="dxa"/>
            <w:gridSpan w:val="2"/>
          </w:tcPr>
          <w:p w:rsidR="00AE6C37" w:rsidRPr="004E78DE" w:rsidRDefault="00AE6C37" w:rsidP="007C357F">
            <w:pPr>
              <w:widowControl w:val="0"/>
              <w:spacing w:after="0" w:line="240" w:lineRule="auto"/>
              <w:rPr>
                <w:sz w:val="20"/>
              </w:rPr>
            </w:pPr>
            <w:r w:rsidRPr="004E78DE">
              <w:rPr>
                <w:sz w:val="20"/>
              </w:rPr>
              <w:t>0,08</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Нитрит ион </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w:t>
            </w:r>
            <w:r w:rsidRPr="004E78DE">
              <w:rPr>
                <w:sz w:val="20"/>
                <w:szCs w:val="20"/>
                <w:u w:val="single"/>
              </w:rPr>
              <w:t>+</w:t>
            </w:r>
            <w:r w:rsidRPr="004E78DE">
              <w:rPr>
                <w:sz w:val="20"/>
                <w:szCs w:val="20"/>
              </w:rPr>
              <w:t>0,008</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12</w:t>
            </w:r>
          </w:p>
        </w:tc>
        <w:tc>
          <w:tcPr>
            <w:tcW w:w="926" w:type="dxa"/>
            <w:gridSpan w:val="2"/>
          </w:tcPr>
          <w:p w:rsidR="00AE6C37" w:rsidRPr="004E78DE" w:rsidRDefault="00AE6C37" w:rsidP="007C357F">
            <w:pPr>
              <w:widowControl w:val="0"/>
              <w:spacing w:after="0" w:line="240" w:lineRule="auto"/>
              <w:rPr>
                <w:sz w:val="20"/>
              </w:rPr>
            </w:pPr>
            <w:r w:rsidRPr="004E78DE">
              <w:rPr>
                <w:sz w:val="20"/>
              </w:rPr>
              <w:t>0,6</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Фосфат ион </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16,1</w:t>
            </w:r>
            <w:r w:rsidRPr="004E78DE">
              <w:rPr>
                <w:sz w:val="20"/>
                <w:szCs w:val="20"/>
                <w:u w:val="single"/>
              </w:rPr>
              <w:t>+</w:t>
            </w:r>
            <w:r w:rsidRPr="004E78DE">
              <w:rPr>
                <w:sz w:val="20"/>
                <w:szCs w:val="20"/>
              </w:rPr>
              <w:t>1,9</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w:t>
            </w:r>
            <w:r w:rsidRPr="004E78DE">
              <w:rPr>
                <w:sz w:val="20"/>
                <w:szCs w:val="20"/>
                <w:u w:val="single"/>
              </w:rPr>
              <w:t>+</w:t>
            </w:r>
            <w:r w:rsidRPr="004E78DE">
              <w:rPr>
                <w:sz w:val="20"/>
                <w:szCs w:val="20"/>
              </w:rPr>
              <w:t>0,1</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0,114</w:t>
            </w:r>
            <w:r w:rsidRPr="004E78DE">
              <w:rPr>
                <w:sz w:val="20"/>
                <w:szCs w:val="20"/>
                <w:u w:val="single"/>
              </w:rPr>
              <w:t>+</w:t>
            </w:r>
            <w:r w:rsidRPr="004E78DE">
              <w:rPr>
                <w:sz w:val="20"/>
                <w:szCs w:val="20"/>
              </w:rPr>
              <w:t>0,015</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0,108</w:t>
            </w:r>
            <w:r w:rsidRPr="004E78DE">
              <w:rPr>
                <w:sz w:val="20"/>
                <w:szCs w:val="20"/>
                <w:u w:val="single"/>
              </w:rPr>
              <w:t>+</w:t>
            </w:r>
            <w:r w:rsidRPr="004E78DE">
              <w:rPr>
                <w:sz w:val="20"/>
                <w:szCs w:val="20"/>
              </w:rPr>
              <w:t>0,014</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13</w:t>
            </w:r>
          </w:p>
        </w:tc>
        <w:tc>
          <w:tcPr>
            <w:tcW w:w="926" w:type="dxa"/>
            <w:gridSpan w:val="2"/>
          </w:tcPr>
          <w:p w:rsidR="00AE6C37" w:rsidRPr="004E78DE" w:rsidRDefault="00AE6C37" w:rsidP="007C357F">
            <w:pPr>
              <w:widowControl w:val="0"/>
              <w:spacing w:after="0" w:line="240" w:lineRule="auto"/>
              <w:rPr>
                <w:sz w:val="20"/>
              </w:rPr>
            </w:pPr>
            <w:r w:rsidRPr="004E78DE">
              <w:rPr>
                <w:sz w:val="20"/>
              </w:rPr>
              <w:t>298,7</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Хлорид ион </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199,0</w:t>
            </w:r>
            <w:r w:rsidRPr="004E78DE">
              <w:rPr>
                <w:sz w:val="20"/>
                <w:szCs w:val="20"/>
                <w:u w:val="single"/>
              </w:rPr>
              <w:t>+</w:t>
            </w:r>
            <w:r w:rsidRPr="004E78DE">
              <w:rPr>
                <w:sz w:val="20"/>
                <w:szCs w:val="20"/>
              </w:rPr>
              <w:t>16,0</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193</w:t>
            </w:r>
            <w:r w:rsidRPr="004E78DE">
              <w:rPr>
                <w:sz w:val="20"/>
                <w:szCs w:val="20"/>
                <w:u w:val="single"/>
              </w:rPr>
              <w:t>+</w:t>
            </w:r>
            <w:r w:rsidRPr="004E78DE">
              <w:rPr>
                <w:sz w:val="20"/>
                <w:szCs w:val="20"/>
              </w:rPr>
              <w:t>16</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139</w:t>
            </w:r>
            <w:r w:rsidRPr="004E78DE">
              <w:rPr>
                <w:sz w:val="20"/>
                <w:szCs w:val="20"/>
                <w:u w:val="single"/>
              </w:rPr>
              <w:t>+</w:t>
            </w:r>
            <w:r w:rsidRPr="004E78DE">
              <w:rPr>
                <w:sz w:val="20"/>
                <w:szCs w:val="20"/>
              </w:rPr>
              <w:t>11</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138</w:t>
            </w:r>
            <w:r w:rsidRPr="004E78DE">
              <w:rPr>
                <w:sz w:val="20"/>
                <w:szCs w:val="20"/>
                <w:u w:val="single"/>
              </w:rPr>
              <w:t>+</w:t>
            </w:r>
            <w:r w:rsidRPr="004E78DE">
              <w:rPr>
                <w:sz w:val="20"/>
                <w:szCs w:val="20"/>
              </w:rPr>
              <w:t>11</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14</w:t>
            </w:r>
          </w:p>
        </w:tc>
        <w:tc>
          <w:tcPr>
            <w:tcW w:w="926" w:type="dxa"/>
            <w:gridSpan w:val="2"/>
          </w:tcPr>
          <w:p w:rsidR="00AE6C37" w:rsidRPr="004E78DE" w:rsidRDefault="00AE6C37" w:rsidP="007C357F">
            <w:pPr>
              <w:widowControl w:val="0"/>
              <w:spacing w:after="0" w:line="240" w:lineRule="auto"/>
              <w:rPr>
                <w:sz w:val="20"/>
              </w:rPr>
            </w:pPr>
            <w:r w:rsidRPr="004E78DE">
              <w:rPr>
                <w:sz w:val="20"/>
              </w:rPr>
              <w:t>100</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Сульфат ион </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73,4</w:t>
            </w:r>
            <w:r w:rsidRPr="004E78DE">
              <w:rPr>
                <w:sz w:val="20"/>
                <w:szCs w:val="20"/>
                <w:u w:val="single"/>
              </w:rPr>
              <w:t>+</w:t>
            </w:r>
            <w:r w:rsidRPr="004E78DE">
              <w:rPr>
                <w:sz w:val="20"/>
                <w:szCs w:val="20"/>
              </w:rPr>
              <w:t>2,5</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87</w:t>
            </w:r>
            <w:r w:rsidRPr="004E78DE">
              <w:rPr>
                <w:sz w:val="20"/>
                <w:szCs w:val="20"/>
                <w:u w:val="single"/>
              </w:rPr>
              <w:t>+</w:t>
            </w:r>
            <w:r w:rsidRPr="004E78DE">
              <w:rPr>
                <w:sz w:val="20"/>
                <w:szCs w:val="20"/>
              </w:rPr>
              <w:t>11</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102</w:t>
            </w:r>
            <w:r w:rsidRPr="004E78DE">
              <w:rPr>
                <w:sz w:val="20"/>
                <w:szCs w:val="20"/>
                <w:u w:val="single"/>
              </w:rPr>
              <w:t>+</w:t>
            </w:r>
            <w:r w:rsidRPr="004E78DE">
              <w:rPr>
                <w:sz w:val="20"/>
                <w:szCs w:val="20"/>
              </w:rPr>
              <w:t>13</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97</w:t>
            </w:r>
            <w:r w:rsidRPr="004E78DE">
              <w:rPr>
                <w:sz w:val="20"/>
                <w:szCs w:val="20"/>
                <w:u w:val="single"/>
              </w:rPr>
              <w:t>+</w:t>
            </w:r>
            <w:r w:rsidRPr="004E78DE">
              <w:rPr>
                <w:sz w:val="20"/>
                <w:szCs w:val="20"/>
              </w:rPr>
              <w:t>13</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15</w:t>
            </w:r>
          </w:p>
        </w:tc>
        <w:tc>
          <w:tcPr>
            <w:tcW w:w="926" w:type="dxa"/>
            <w:gridSpan w:val="2"/>
          </w:tcPr>
          <w:p w:rsidR="00AE6C37" w:rsidRPr="004E78DE" w:rsidRDefault="00AE6C37" w:rsidP="007C357F">
            <w:pPr>
              <w:widowControl w:val="0"/>
              <w:spacing w:after="0" w:line="240" w:lineRule="auto"/>
              <w:rPr>
                <w:sz w:val="20"/>
              </w:rPr>
            </w:pPr>
            <w:r w:rsidRPr="004E78DE">
              <w:rPr>
                <w:sz w:val="20"/>
              </w:rPr>
              <w:t>0,1</w:t>
            </w:r>
          </w:p>
        </w:tc>
        <w:tc>
          <w:tcPr>
            <w:tcW w:w="2287" w:type="dxa"/>
            <w:gridSpan w:val="2"/>
          </w:tcPr>
          <w:p w:rsidR="00AE6C37" w:rsidRPr="004E78DE" w:rsidRDefault="00AE6C37" w:rsidP="007C357F">
            <w:pPr>
              <w:widowControl w:val="0"/>
              <w:spacing w:after="0" w:line="240" w:lineRule="auto"/>
              <w:rPr>
                <w:sz w:val="20"/>
              </w:rPr>
            </w:pPr>
            <w:r w:rsidRPr="004E78DE">
              <w:rPr>
                <w:sz w:val="20"/>
              </w:rPr>
              <w:t>АПАВ</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4,7</w:t>
            </w:r>
            <w:r w:rsidRPr="004E78DE">
              <w:rPr>
                <w:sz w:val="20"/>
                <w:szCs w:val="20"/>
                <w:u w:val="single"/>
              </w:rPr>
              <w:t>+</w:t>
            </w:r>
            <w:r w:rsidRPr="004E78DE">
              <w:rPr>
                <w:sz w:val="20"/>
                <w:szCs w:val="20"/>
              </w:rPr>
              <w:t>1,1</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0,08</w:t>
            </w:r>
            <w:r w:rsidRPr="004E78DE">
              <w:rPr>
                <w:sz w:val="20"/>
                <w:szCs w:val="20"/>
                <w:u w:val="single"/>
              </w:rPr>
              <w:t>+</w:t>
            </w:r>
            <w:r w:rsidRPr="004E78DE">
              <w:rPr>
                <w:sz w:val="20"/>
                <w:szCs w:val="20"/>
              </w:rPr>
              <w:t>0,03</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&lt;0,025</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&lt;0,025</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16</w:t>
            </w:r>
          </w:p>
        </w:tc>
        <w:tc>
          <w:tcPr>
            <w:tcW w:w="926" w:type="dxa"/>
            <w:gridSpan w:val="2"/>
          </w:tcPr>
          <w:p w:rsidR="00AE6C37" w:rsidRPr="004E78DE" w:rsidRDefault="00AE6C37" w:rsidP="007C357F">
            <w:pPr>
              <w:widowControl w:val="0"/>
              <w:spacing w:after="0" w:line="240" w:lineRule="auto"/>
              <w:rPr>
                <w:sz w:val="20"/>
              </w:rPr>
            </w:pPr>
            <w:r w:rsidRPr="004E78DE">
              <w:rPr>
                <w:sz w:val="20"/>
              </w:rPr>
              <w:t>0,05</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Нефтепродукты </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1,7</w:t>
            </w:r>
            <w:r w:rsidRPr="004E78DE">
              <w:rPr>
                <w:sz w:val="20"/>
                <w:szCs w:val="20"/>
                <w:u w:val="single"/>
              </w:rPr>
              <w:t>+</w:t>
            </w:r>
            <w:r w:rsidRPr="004E78DE">
              <w:rPr>
                <w:sz w:val="20"/>
                <w:szCs w:val="20"/>
              </w:rPr>
              <w:t>0,4</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w:t>
            </w:r>
            <w:r w:rsidRPr="004E78DE">
              <w:rPr>
                <w:sz w:val="20"/>
                <w:szCs w:val="20"/>
                <w:u w:val="single"/>
              </w:rPr>
              <w:t>+</w:t>
            </w:r>
            <w:r w:rsidRPr="004E78DE">
              <w:rPr>
                <w:sz w:val="20"/>
                <w:szCs w:val="20"/>
              </w:rPr>
              <w:t>0,01</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0,009</w:t>
            </w:r>
            <w:r w:rsidRPr="004E78DE">
              <w:rPr>
                <w:sz w:val="20"/>
                <w:szCs w:val="20"/>
                <w:u w:val="single"/>
              </w:rPr>
              <w:t>+</w:t>
            </w:r>
            <w:r w:rsidRPr="004E78DE">
              <w:rPr>
                <w:sz w:val="20"/>
                <w:szCs w:val="20"/>
              </w:rPr>
              <w:t>0,004</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0,009</w:t>
            </w:r>
            <w:r w:rsidRPr="004E78DE">
              <w:rPr>
                <w:sz w:val="20"/>
                <w:szCs w:val="20"/>
                <w:u w:val="single"/>
              </w:rPr>
              <w:t>+</w:t>
            </w:r>
            <w:r w:rsidRPr="004E78DE">
              <w:rPr>
                <w:sz w:val="20"/>
                <w:szCs w:val="20"/>
              </w:rPr>
              <w:t>0,004</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17</w:t>
            </w:r>
          </w:p>
        </w:tc>
        <w:tc>
          <w:tcPr>
            <w:tcW w:w="926" w:type="dxa"/>
            <w:gridSpan w:val="2"/>
          </w:tcPr>
          <w:p w:rsidR="00AE6C37" w:rsidRPr="004E78DE" w:rsidRDefault="00AE6C37" w:rsidP="007C357F">
            <w:pPr>
              <w:widowControl w:val="0"/>
              <w:spacing w:after="0" w:line="240" w:lineRule="auto"/>
              <w:rPr>
                <w:sz w:val="20"/>
              </w:rPr>
            </w:pPr>
            <w:r w:rsidRPr="004E78DE">
              <w:rPr>
                <w:sz w:val="20"/>
              </w:rPr>
              <w:t>0,001</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Фенол </w:t>
            </w:r>
          </w:p>
        </w:tc>
        <w:tc>
          <w:tcPr>
            <w:tcW w:w="1751" w:type="dxa"/>
          </w:tcPr>
          <w:p w:rsidR="00AE6C37" w:rsidRPr="004E78DE" w:rsidRDefault="00AE6C37" w:rsidP="007C357F">
            <w:pPr>
              <w:widowControl w:val="0"/>
              <w:snapToGrid w:val="0"/>
              <w:spacing w:after="0" w:line="240" w:lineRule="auto"/>
              <w:jc w:val="center"/>
              <w:rPr>
                <w:sz w:val="20"/>
                <w:szCs w:val="20"/>
              </w:rPr>
            </w:pP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0,001</w:t>
            </w:r>
            <w:r w:rsidRPr="004E78DE">
              <w:rPr>
                <w:sz w:val="20"/>
                <w:szCs w:val="20"/>
                <w:u w:val="single"/>
              </w:rPr>
              <w:t>+</w:t>
            </w:r>
            <w:r w:rsidRPr="004E78DE">
              <w:rPr>
                <w:sz w:val="20"/>
                <w:szCs w:val="20"/>
              </w:rPr>
              <w:t>0,0005</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0,0007</w:t>
            </w:r>
            <w:r w:rsidRPr="004E78DE">
              <w:rPr>
                <w:sz w:val="20"/>
                <w:szCs w:val="20"/>
                <w:u w:val="single"/>
              </w:rPr>
              <w:t>+</w:t>
            </w:r>
            <w:r w:rsidRPr="004E78DE">
              <w:rPr>
                <w:sz w:val="20"/>
                <w:szCs w:val="20"/>
              </w:rPr>
              <w:t>0,0003</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0,0007</w:t>
            </w:r>
            <w:r w:rsidRPr="004E78DE">
              <w:rPr>
                <w:sz w:val="20"/>
                <w:szCs w:val="20"/>
                <w:u w:val="single"/>
              </w:rPr>
              <w:t>+</w:t>
            </w:r>
            <w:r w:rsidRPr="004E78DE">
              <w:rPr>
                <w:sz w:val="20"/>
                <w:szCs w:val="20"/>
              </w:rPr>
              <w:t>0,0003</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18</w:t>
            </w:r>
          </w:p>
        </w:tc>
        <w:tc>
          <w:tcPr>
            <w:tcW w:w="926" w:type="dxa"/>
            <w:gridSpan w:val="2"/>
          </w:tcPr>
          <w:p w:rsidR="00AE6C37" w:rsidRPr="004E78DE" w:rsidRDefault="00AE6C37" w:rsidP="007C357F">
            <w:pPr>
              <w:widowControl w:val="0"/>
              <w:spacing w:after="0" w:line="240" w:lineRule="auto"/>
              <w:rPr>
                <w:sz w:val="20"/>
              </w:rPr>
            </w:pPr>
            <w:r w:rsidRPr="004E78DE">
              <w:rPr>
                <w:sz w:val="20"/>
              </w:rPr>
              <w:t>0,1</w:t>
            </w:r>
          </w:p>
        </w:tc>
        <w:tc>
          <w:tcPr>
            <w:tcW w:w="2287" w:type="dxa"/>
            <w:gridSpan w:val="2"/>
          </w:tcPr>
          <w:p w:rsidR="00AE6C37" w:rsidRPr="004E78DE" w:rsidRDefault="00AE6C37" w:rsidP="007C357F">
            <w:pPr>
              <w:widowControl w:val="0"/>
              <w:spacing w:after="0" w:line="240" w:lineRule="auto"/>
              <w:rPr>
                <w:sz w:val="20"/>
              </w:rPr>
            </w:pPr>
            <w:r w:rsidRPr="004E78DE">
              <w:rPr>
                <w:sz w:val="20"/>
              </w:rPr>
              <w:t xml:space="preserve">Железо общ. </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1,12</w:t>
            </w:r>
            <w:r w:rsidRPr="004E78DE">
              <w:rPr>
                <w:sz w:val="20"/>
                <w:szCs w:val="20"/>
                <w:u w:val="single"/>
              </w:rPr>
              <w:t>+</w:t>
            </w:r>
            <w:r w:rsidRPr="004E78DE">
              <w:rPr>
                <w:sz w:val="20"/>
                <w:szCs w:val="20"/>
              </w:rPr>
              <w:t>0,15</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0,09</w:t>
            </w:r>
            <w:r w:rsidRPr="004E78DE">
              <w:rPr>
                <w:sz w:val="20"/>
                <w:szCs w:val="20"/>
                <w:u w:val="single"/>
              </w:rPr>
              <w:t>+</w:t>
            </w:r>
            <w:r w:rsidRPr="004E78DE">
              <w:rPr>
                <w:sz w:val="20"/>
                <w:szCs w:val="20"/>
              </w:rPr>
              <w:t>0,04</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0,16</w:t>
            </w:r>
            <w:r w:rsidRPr="004E78DE">
              <w:rPr>
                <w:sz w:val="20"/>
                <w:szCs w:val="20"/>
                <w:u w:val="single"/>
              </w:rPr>
              <w:t>+</w:t>
            </w:r>
            <w:r w:rsidRPr="004E78DE">
              <w:rPr>
                <w:sz w:val="20"/>
                <w:szCs w:val="20"/>
              </w:rPr>
              <w:t>0,03</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0,14</w:t>
            </w:r>
            <w:r w:rsidRPr="004E78DE">
              <w:rPr>
                <w:sz w:val="20"/>
                <w:szCs w:val="20"/>
                <w:u w:val="single"/>
              </w:rPr>
              <w:t>+</w:t>
            </w:r>
            <w:r w:rsidRPr="004E78DE">
              <w:rPr>
                <w:sz w:val="20"/>
                <w:szCs w:val="20"/>
              </w:rPr>
              <w:t>0,03</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19</w:t>
            </w:r>
          </w:p>
        </w:tc>
        <w:tc>
          <w:tcPr>
            <w:tcW w:w="926" w:type="dxa"/>
            <w:gridSpan w:val="2"/>
          </w:tcPr>
          <w:p w:rsidR="00AE6C37" w:rsidRPr="004E78DE" w:rsidRDefault="00AE6C37" w:rsidP="007C357F">
            <w:pPr>
              <w:widowControl w:val="0"/>
              <w:spacing w:after="0" w:line="240" w:lineRule="auto"/>
              <w:rPr>
                <w:sz w:val="20"/>
              </w:rPr>
            </w:pPr>
            <w:r w:rsidRPr="004E78DE">
              <w:rPr>
                <w:sz w:val="20"/>
              </w:rPr>
              <w:t>0,01</w:t>
            </w:r>
          </w:p>
        </w:tc>
        <w:tc>
          <w:tcPr>
            <w:tcW w:w="2287" w:type="dxa"/>
            <w:gridSpan w:val="2"/>
          </w:tcPr>
          <w:p w:rsidR="00AE6C37" w:rsidRPr="004E78DE" w:rsidRDefault="00AE6C37" w:rsidP="007C357F">
            <w:pPr>
              <w:widowControl w:val="0"/>
              <w:spacing w:after="0" w:line="240" w:lineRule="auto"/>
              <w:rPr>
                <w:sz w:val="20"/>
              </w:rPr>
            </w:pPr>
            <w:r w:rsidRPr="004E78DE">
              <w:rPr>
                <w:sz w:val="20"/>
              </w:rPr>
              <w:t>Цинк</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0,21</w:t>
            </w:r>
            <w:r w:rsidRPr="004E78DE">
              <w:rPr>
                <w:sz w:val="20"/>
                <w:szCs w:val="20"/>
                <w:u w:val="single"/>
              </w:rPr>
              <w:t>+</w:t>
            </w:r>
            <w:r w:rsidRPr="004E78DE">
              <w:rPr>
                <w:sz w:val="20"/>
                <w:szCs w:val="20"/>
              </w:rPr>
              <w:t>0,06</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0,01</w:t>
            </w:r>
            <w:r w:rsidRPr="004E78DE">
              <w:rPr>
                <w:sz w:val="20"/>
                <w:szCs w:val="20"/>
                <w:u w:val="single"/>
              </w:rPr>
              <w:t>+</w:t>
            </w:r>
            <w:r w:rsidRPr="004E78DE">
              <w:rPr>
                <w:sz w:val="20"/>
                <w:szCs w:val="20"/>
              </w:rPr>
              <w:t>0,02</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0,07</w:t>
            </w:r>
            <w:r w:rsidRPr="004E78DE">
              <w:rPr>
                <w:sz w:val="20"/>
                <w:szCs w:val="20"/>
                <w:u w:val="single"/>
              </w:rPr>
              <w:t>+</w:t>
            </w:r>
            <w:r w:rsidRPr="004E78DE">
              <w:rPr>
                <w:sz w:val="20"/>
                <w:szCs w:val="20"/>
              </w:rPr>
              <w:t>0,02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0,06</w:t>
            </w:r>
            <w:r w:rsidRPr="004E78DE">
              <w:rPr>
                <w:sz w:val="20"/>
                <w:szCs w:val="20"/>
                <w:u w:val="single"/>
              </w:rPr>
              <w:t>+</w:t>
            </w:r>
            <w:r w:rsidRPr="004E78DE">
              <w:rPr>
                <w:sz w:val="20"/>
                <w:szCs w:val="20"/>
              </w:rPr>
              <w:t>0,02</w:t>
            </w:r>
          </w:p>
        </w:tc>
      </w:tr>
      <w:tr w:rsidR="00AE6C37" w:rsidRPr="004E78DE" w:rsidTr="007C357F">
        <w:trPr>
          <w:trHeight w:val="23"/>
          <w:jc w:val="center"/>
        </w:trPr>
        <w:tc>
          <w:tcPr>
            <w:tcW w:w="502" w:type="dxa"/>
          </w:tcPr>
          <w:p w:rsidR="00AE6C37" w:rsidRPr="004E78DE" w:rsidRDefault="00AE6C37" w:rsidP="007C357F">
            <w:pPr>
              <w:widowControl w:val="0"/>
              <w:spacing w:after="0" w:line="240" w:lineRule="auto"/>
              <w:rPr>
                <w:sz w:val="20"/>
              </w:rPr>
            </w:pPr>
            <w:r w:rsidRPr="004E78DE">
              <w:rPr>
                <w:sz w:val="20"/>
              </w:rPr>
              <w:t>20</w:t>
            </w:r>
          </w:p>
        </w:tc>
        <w:tc>
          <w:tcPr>
            <w:tcW w:w="926" w:type="dxa"/>
            <w:gridSpan w:val="2"/>
          </w:tcPr>
          <w:p w:rsidR="00AE6C37" w:rsidRPr="004E78DE" w:rsidRDefault="00AE6C37" w:rsidP="007C357F">
            <w:pPr>
              <w:widowControl w:val="0"/>
              <w:spacing w:after="0" w:line="240" w:lineRule="auto"/>
              <w:rPr>
                <w:sz w:val="20"/>
              </w:rPr>
            </w:pPr>
            <w:r w:rsidRPr="004E78DE">
              <w:rPr>
                <w:sz w:val="20"/>
              </w:rPr>
              <w:t>0,0036</w:t>
            </w:r>
          </w:p>
        </w:tc>
        <w:tc>
          <w:tcPr>
            <w:tcW w:w="2287" w:type="dxa"/>
            <w:gridSpan w:val="2"/>
          </w:tcPr>
          <w:p w:rsidR="00AE6C37" w:rsidRPr="004E78DE" w:rsidRDefault="00AE6C37" w:rsidP="007C357F">
            <w:pPr>
              <w:widowControl w:val="0"/>
              <w:spacing w:after="0" w:line="240" w:lineRule="auto"/>
              <w:rPr>
                <w:sz w:val="20"/>
              </w:rPr>
            </w:pPr>
            <w:r w:rsidRPr="004E78DE">
              <w:rPr>
                <w:sz w:val="20"/>
              </w:rPr>
              <w:t>Никель</w:t>
            </w:r>
          </w:p>
        </w:tc>
        <w:tc>
          <w:tcPr>
            <w:tcW w:w="175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0,0053±0,0009</w:t>
            </w:r>
          </w:p>
        </w:tc>
        <w:tc>
          <w:tcPr>
            <w:tcW w:w="1481"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0,0036±0,0005</w:t>
            </w:r>
          </w:p>
        </w:tc>
        <w:tc>
          <w:tcPr>
            <w:tcW w:w="147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0,0028</w:t>
            </w:r>
            <w:r w:rsidRPr="004E78DE">
              <w:rPr>
                <w:sz w:val="20"/>
                <w:szCs w:val="20"/>
                <w:u w:val="single"/>
              </w:rPr>
              <w:t>+</w:t>
            </w:r>
            <w:r w:rsidRPr="004E78DE">
              <w:rPr>
                <w:sz w:val="20"/>
                <w:szCs w:val="20"/>
              </w:rPr>
              <w:t>0,0005</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0,0029</w:t>
            </w:r>
            <w:r w:rsidRPr="004E78DE">
              <w:rPr>
                <w:sz w:val="20"/>
                <w:szCs w:val="20"/>
                <w:u w:val="single"/>
              </w:rPr>
              <w:t>+</w:t>
            </w:r>
            <w:r w:rsidRPr="004E78DE">
              <w:rPr>
                <w:sz w:val="20"/>
                <w:szCs w:val="20"/>
              </w:rPr>
              <w:t>0,0005</w:t>
            </w:r>
          </w:p>
        </w:tc>
      </w:tr>
    </w:tbl>
    <w:p w:rsidR="00AE6C37" w:rsidRPr="004E78DE" w:rsidRDefault="00AE6C37" w:rsidP="00112172">
      <w:pPr>
        <w:spacing w:before="200" w:after="0" w:line="240" w:lineRule="auto"/>
        <w:ind w:firstLine="709"/>
        <w:rPr>
          <w:b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3"/>
        <w:gridCol w:w="931"/>
        <w:gridCol w:w="2289"/>
        <w:gridCol w:w="1745"/>
        <w:gridCol w:w="1475"/>
        <w:gridCol w:w="1473"/>
        <w:gridCol w:w="1429"/>
      </w:tblGrid>
      <w:tr w:rsidR="00AE6C37" w:rsidRPr="004E78DE" w:rsidTr="007C357F">
        <w:trPr>
          <w:trHeight w:val="23"/>
          <w:jc w:val="center"/>
        </w:trPr>
        <w:tc>
          <w:tcPr>
            <w:tcW w:w="513" w:type="dxa"/>
            <w:vMerge w:val="restart"/>
          </w:tcPr>
          <w:p w:rsidR="00AE6C37" w:rsidRPr="004E78DE" w:rsidRDefault="00AE6C37" w:rsidP="007C357F">
            <w:pPr>
              <w:widowControl w:val="0"/>
              <w:spacing w:after="0" w:line="240" w:lineRule="auto"/>
              <w:rPr>
                <w:sz w:val="20"/>
              </w:rPr>
            </w:pPr>
            <w:r w:rsidRPr="004E78DE">
              <w:rPr>
                <w:sz w:val="20"/>
              </w:rPr>
              <w:t>№</w:t>
            </w:r>
          </w:p>
        </w:tc>
        <w:tc>
          <w:tcPr>
            <w:tcW w:w="931" w:type="dxa"/>
            <w:vMerge w:val="restart"/>
          </w:tcPr>
          <w:p w:rsidR="00AE6C37" w:rsidRPr="004E78DE" w:rsidRDefault="00AE6C37" w:rsidP="007C357F">
            <w:pPr>
              <w:widowControl w:val="0"/>
              <w:spacing w:after="0" w:line="240" w:lineRule="auto"/>
              <w:rPr>
                <w:sz w:val="20"/>
              </w:rPr>
            </w:pPr>
            <w:r w:rsidRPr="004E78DE">
              <w:rPr>
                <w:sz w:val="20"/>
              </w:rPr>
              <w:t>НДС сброса (мг/дм³)</w:t>
            </w:r>
          </w:p>
        </w:tc>
        <w:tc>
          <w:tcPr>
            <w:tcW w:w="2289" w:type="dxa"/>
            <w:vMerge w:val="restart"/>
          </w:tcPr>
          <w:p w:rsidR="00AE6C37" w:rsidRPr="004E78DE" w:rsidRDefault="00AE6C37" w:rsidP="007C357F">
            <w:pPr>
              <w:widowControl w:val="0"/>
              <w:spacing w:after="0" w:line="240" w:lineRule="auto"/>
              <w:rPr>
                <w:sz w:val="20"/>
              </w:rPr>
            </w:pPr>
            <w:r w:rsidRPr="004E78DE">
              <w:rPr>
                <w:sz w:val="20"/>
              </w:rPr>
              <w:t>Определяемые компоненты</w:t>
            </w:r>
          </w:p>
        </w:tc>
        <w:tc>
          <w:tcPr>
            <w:tcW w:w="3220" w:type="dxa"/>
            <w:gridSpan w:val="2"/>
          </w:tcPr>
          <w:p w:rsidR="00AE6C37" w:rsidRPr="004E78DE" w:rsidRDefault="00AE6C37" w:rsidP="007C357F">
            <w:pPr>
              <w:widowControl w:val="0"/>
              <w:spacing w:after="0" w:line="240" w:lineRule="auto"/>
              <w:rPr>
                <w:sz w:val="20"/>
              </w:rPr>
            </w:pPr>
            <w:r w:rsidRPr="004E78DE">
              <w:rPr>
                <w:sz w:val="20"/>
              </w:rPr>
              <w:t xml:space="preserve">Место отбора проб на ОСК </w:t>
            </w:r>
          </w:p>
        </w:tc>
        <w:tc>
          <w:tcPr>
            <w:tcW w:w="2902" w:type="dxa"/>
            <w:gridSpan w:val="2"/>
          </w:tcPr>
          <w:p w:rsidR="00AE6C37" w:rsidRPr="004E78DE" w:rsidRDefault="00AE6C37" w:rsidP="007C357F">
            <w:pPr>
              <w:widowControl w:val="0"/>
              <w:spacing w:after="0" w:line="240" w:lineRule="auto"/>
              <w:rPr>
                <w:sz w:val="20"/>
              </w:rPr>
            </w:pPr>
            <w:r w:rsidRPr="004E78DE">
              <w:rPr>
                <w:sz w:val="20"/>
              </w:rPr>
              <w:t>р. Ишим (сброс сточных вод)</w:t>
            </w:r>
          </w:p>
        </w:tc>
      </w:tr>
      <w:tr w:rsidR="00AE6C37" w:rsidRPr="004E78DE" w:rsidTr="007C357F">
        <w:trPr>
          <w:trHeight w:val="23"/>
          <w:jc w:val="center"/>
        </w:trPr>
        <w:tc>
          <w:tcPr>
            <w:tcW w:w="513" w:type="dxa"/>
            <w:vMerge/>
            <w:vAlign w:val="center"/>
          </w:tcPr>
          <w:p w:rsidR="00AE6C37" w:rsidRPr="004E78DE" w:rsidRDefault="00AE6C37" w:rsidP="007C357F">
            <w:pPr>
              <w:widowControl w:val="0"/>
              <w:spacing w:after="0" w:line="240" w:lineRule="auto"/>
              <w:rPr>
                <w:sz w:val="20"/>
              </w:rPr>
            </w:pPr>
          </w:p>
        </w:tc>
        <w:tc>
          <w:tcPr>
            <w:tcW w:w="931" w:type="dxa"/>
            <w:vMerge/>
            <w:vAlign w:val="center"/>
          </w:tcPr>
          <w:p w:rsidR="00AE6C37" w:rsidRPr="004E78DE" w:rsidRDefault="00AE6C37" w:rsidP="007C357F">
            <w:pPr>
              <w:widowControl w:val="0"/>
              <w:spacing w:after="0" w:line="240" w:lineRule="auto"/>
              <w:rPr>
                <w:sz w:val="20"/>
              </w:rPr>
            </w:pPr>
          </w:p>
        </w:tc>
        <w:tc>
          <w:tcPr>
            <w:tcW w:w="2289" w:type="dxa"/>
            <w:vMerge/>
            <w:vAlign w:val="center"/>
          </w:tcPr>
          <w:p w:rsidR="00AE6C37" w:rsidRPr="004E78DE" w:rsidRDefault="00AE6C37" w:rsidP="007C357F">
            <w:pPr>
              <w:widowControl w:val="0"/>
              <w:spacing w:after="0" w:line="240" w:lineRule="auto"/>
              <w:rPr>
                <w:sz w:val="20"/>
              </w:rPr>
            </w:pPr>
          </w:p>
        </w:tc>
        <w:tc>
          <w:tcPr>
            <w:tcW w:w="1745" w:type="dxa"/>
          </w:tcPr>
          <w:p w:rsidR="00AE6C37" w:rsidRPr="004E78DE" w:rsidRDefault="00AE6C37" w:rsidP="007C357F">
            <w:pPr>
              <w:widowControl w:val="0"/>
              <w:spacing w:after="0" w:line="240" w:lineRule="auto"/>
              <w:rPr>
                <w:sz w:val="20"/>
              </w:rPr>
            </w:pPr>
            <w:r w:rsidRPr="004E78DE">
              <w:rPr>
                <w:sz w:val="20"/>
              </w:rPr>
              <w:t>До очистки (мг/дм³)</w:t>
            </w:r>
          </w:p>
        </w:tc>
        <w:tc>
          <w:tcPr>
            <w:tcW w:w="1475" w:type="dxa"/>
          </w:tcPr>
          <w:p w:rsidR="00AE6C37" w:rsidRPr="004E78DE" w:rsidRDefault="00AE6C37" w:rsidP="007C357F">
            <w:pPr>
              <w:widowControl w:val="0"/>
              <w:spacing w:after="0" w:line="240" w:lineRule="auto"/>
              <w:rPr>
                <w:sz w:val="20"/>
              </w:rPr>
            </w:pPr>
            <w:r w:rsidRPr="004E78DE">
              <w:rPr>
                <w:sz w:val="20"/>
              </w:rPr>
              <w:t>После очистки (мг/дм³)</w:t>
            </w:r>
          </w:p>
        </w:tc>
        <w:tc>
          <w:tcPr>
            <w:tcW w:w="1473" w:type="dxa"/>
          </w:tcPr>
          <w:p w:rsidR="00AE6C37" w:rsidRPr="004E78DE" w:rsidRDefault="00AE6C37" w:rsidP="007C357F">
            <w:pPr>
              <w:widowControl w:val="0"/>
              <w:spacing w:after="0" w:line="240" w:lineRule="auto"/>
              <w:rPr>
                <w:sz w:val="20"/>
              </w:rPr>
            </w:pPr>
            <w:r w:rsidRPr="004E78DE">
              <w:rPr>
                <w:sz w:val="20"/>
              </w:rPr>
              <w:t>500 м выше сброса (мг/дм³)</w:t>
            </w:r>
          </w:p>
        </w:tc>
        <w:tc>
          <w:tcPr>
            <w:tcW w:w="1429" w:type="dxa"/>
          </w:tcPr>
          <w:p w:rsidR="00AE6C37" w:rsidRPr="004E78DE" w:rsidRDefault="00AE6C37" w:rsidP="007C357F">
            <w:pPr>
              <w:widowControl w:val="0"/>
              <w:spacing w:after="0" w:line="240" w:lineRule="auto"/>
              <w:rPr>
                <w:sz w:val="20"/>
              </w:rPr>
            </w:pPr>
            <w:r w:rsidRPr="004E78DE">
              <w:rPr>
                <w:sz w:val="20"/>
              </w:rPr>
              <w:t>500 м ниже сброса (мг/дм³)</w:t>
            </w:r>
          </w:p>
        </w:tc>
      </w:tr>
      <w:tr w:rsidR="00AE6C37" w:rsidRPr="004E78DE" w:rsidTr="007C357F">
        <w:trPr>
          <w:trHeight w:val="23"/>
          <w:jc w:val="center"/>
        </w:trPr>
        <w:tc>
          <w:tcPr>
            <w:tcW w:w="9855" w:type="dxa"/>
            <w:gridSpan w:val="7"/>
            <w:vAlign w:val="center"/>
          </w:tcPr>
          <w:p w:rsidR="00AE6C37" w:rsidRPr="004E78DE" w:rsidRDefault="00AE6C37" w:rsidP="007C357F">
            <w:pPr>
              <w:widowControl w:val="0"/>
              <w:spacing w:after="0" w:line="240" w:lineRule="auto"/>
              <w:jc w:val="center"/>
              <w:rPr>
                <w:sz w:val="20"/>
              </w:rPr>
            </w:pPr>
            <w:r w:rsidRPr="004E78DE">
              <w:rPr>
                <w:sz w:val="20"/>
              </w:rPr>
              <w:t>Октябрь 2019</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w:t>
            </w:r>
          </w:p>
        </w:tc>
        <w:tc>
          <w:tcPr>
            <w:tcW w:w="931" w:type="dxa"/>
          </w:tcPr>
          <w:p w:rsidR="00AE6C37" w:rsidRPr="004E78DE" w:rsidRDefault="00AE6C37" w:rsidP="007C357F">
            <w:pPr>
              <w:widowControl w:val="0"/>
              <w:spacing w:after="0" w:line="240" w:lineRule="auto"/>
              <w:rPr>
                <w:sz w:val="20"/>
              </w:rPr>
            </w:pPr>
          </w:p>
        </w:tc>
        <w:tc>
          <w:tcPr>
            <w:tcW w:w="2289" w:type="dxa"/>
          </w:tcPr>
          <w:p w:rsidR="00AE6C37" w:rsidRPr="004E78DE" w:rsidRDefault="00AE6C37" w:rsidP="007C357F">
            <w:pPr>
              <w:widowControl w:val="0"/>
              <w:spacing w:after="0" w:line="240" w:lineRule="auto"/>
              <w:rPr>
                <w:sz w:val="20"/>
              </w:rPr>
            </w:pPr>
            <w:r w:rsidRPr="004E78DE">
              <w:rPr>
                <w:sz w:val="20"/>
              </w:rPr>
              <w:t xml:space="preserve">Температура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13,1</w:t>
            </w:r>
            <w:r w:rsidRPr="004E78DE">
              <w:rPr>
                <w:sz w:val="20"/>
                <w:szCs w:val="20"/>
                <w:u w:val="single"/>
              </w:rPr>
              <w:t>+</w:t>
            </w:r>
            <w:r w:rsidRPr="004E78DE">
              <w:rPr>
                <w:sz w:val="20"/>
                <w:szCs w:val="20"/>
              </w:rPr>
              <w:t>0,1</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13,6</w:t>
            </w:r>
            <w:r w:rsidRPr="004E78DE">
              <w:rPr>
                <w:sz w:val="20"/>
                <w:szCs w:val="20"/>
                <w:u w:val="single"/>
              </w:rPr>
              <w:t>+</w:t>
            </w:r>
            <w:r w:rsidRPr="004E78DE">
              <w:rPr>
                <w:sz w:val="20"/>
                <w:szCs w:val="20"/>
              </w:rPr>
              <w:t>0,1</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8,5</w:t>
            </w:r>
            <w:r w:rsidRPr="004E78DE">
              <w:rPr>
                <w:sz w:val="20"/>
                <w:szCs w:val="20"/>
                <w:u w:val="single"/>
              </w:rPr>
              <w:t>+</w:t>
            </w:r>
            <w:r w:rsidRPr="004E78DE">
              <w:rPr>
                <w:sz w:val="20"/>
                <w:szCs w:val="20"/>
              </w:rPr>
              <w:t>0,1</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8,4</w:t>
            </w:r>
            <w:r w:rsidRPr="004E78DE">
              <w:rPr>
                <w:sz w:val="20"/>
                <w:szCs w:val="20"/>
                <w:u w:val="single"/>
              </w:rPr>
              <w:t>+</w:t>
            </w:r>
            <w:r w:rsidRPr="004E78DE">
              <w:rPr>
                <w:sz w:val="20"/>
                <w:szCs w:val="20"/>
              </w:rPr>
              <w:t>0,1</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2</w:t>
            </w:r>
          </w:p>
        </w:tc>
        <w:tc>
          <w:tcPr>
            <w:tcW w:w="931" w:type="dxa"/>
          </w:tcPr>
          <w:p w:rsidR="00AE6C37" w:rsidRPr="004E78DE" w:rsidRDefault="00AE6C37" w:rsidP="007C357F">
            <w:pPr>
              <w:widowControl w:val="0"/>
              <w:spacing w:after="0" w:line="240" w:lineRule="auto"/>
              <w:rPr>
                <w:sz w:val="20"/>
              </w:rPr>
            </w:pPr>
          </w:p>
        </w:tc>
        <w:tc>
          <w:tcPr>
            <w:tcW w:w="2289" w:type="dxa"/>
          </w:tcPr>
          <w:p w:rsidR="00AE6C37" w:rsidRPr="004E78DE" w:rsidRDefault="00AE6C37" w:rsidP="007C357F">
            <w:pPr>
              <w:widowControl w:val="0"/>
              <w:spacing w:after="0" w:line="240" w:lineRule="auto"/>
              <w:rPr>
                <w:sz w:val="20"/>
              </w:rPr>
            </w:pPr>
            <w:r w:rsidRPr="004E78DE">
              <w:rPr>
                <w:sz w:val="20"/>
              </w:rPr>
              <w:t>Водородный показатель</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7,5</w:t>
            </w:r>
            <w:r w:rsidRPr="004E78DE">
              <w:rPr>
                <w:sz w:val="20"/>
                <w:szCs w:val="20"/>
                <w:u w:val="single"/>
              </w:rPr>
              <w:t>+</w:t>
            </w:r>
            <w:r w:rsidRPr="004E78DE">
              <w:rPr>
                <w:sz w:val="20"/>
                <w:szCs w:val="20"/>
              </w:rPr>
              <w:t>0,20</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0,20</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8,3</w:t>
            </w:r>
            <w:r w:rsidRPr="004E78DE">
              <w:rPr>
                <w:sz w:val="20"/>
                <w:szCs w:val="20"/>
                <w:u w:val="single"/>
              </w:rPr>
              <w:t>+</w:t>
            </w:r>
            <w:r w:rsidRPr="004E78DE">
              <w:rPr>
                <w:sz w:val="20"/>
                <w:szCs w:val="20"/>
              </w:rPr>
              <w:t>0,2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8,2</w:t>
            </w:r>
            <w:r w:rsidRPr="004E78DE">
              <w:rPr>
                <w:sz w:val="20"/>
                <w:szCs w:val="20"/>
                <w:u w:val="single"/>
              </w:rPr>
              <w:t>+</w:t>
            </w:r>
            <w:r w:rsidRPr="004E78DE">
              <w:rPr>
                <w:sz w:val="20"/>
                <w:szCs w:val="20"/>
              </w:rPr>
              <w:t>0,2</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3</w:t>
            </w:r>
          </w:p>
        </w:tc>
        <w:tc>
          <w:tcPr>
            <w:tcW w:w="931" w:type="dxa"/>
          </w:tcPr>
          <w:p w:rsidR="00AE6C37" w:rsidRPr="004E78DE" w:rsidRDefault="00AE6C37" w:rsidP="007C357F">
            <w:pPr>
              <w:widowControl w:val="0"/>
              <w:spacing w:after="0" w:line="240" w:lineRule="auto"/>
              <w:rPr>
                <w:sz w:val="20"/>
              </w:rPr>
            </w:pPr>
          </w:p>
        </w:tc>
        <w:tc>
          <w:tcPr>
            <w:tcW w:w="2289" w:type="dxa"/>
          </w:tcPr>
          <w:p w:rsidR="00AE6C37" w:rsidRPr="004E78DE" w:rsidRDefault="00AE6C37" w:rsidP="007C357F">
            <w:pPr>
              <w:widowControl w:val="0"/>
              <w:spacing w:after="0" w:line="240" w:lineRule="auto"/>
              <w:rPr>
                <w:sz w:val="20"/>
              </w:rPr>
            </w:pPr>
            <w:r w:rsidRPr="004E78DE">
              <w:rPr>
                <w:sz w:val="20"/>
              </w:rPr>
              <w:t xml:space="preserve">Прозрачность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1,1±0,1</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&gt;20</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21,0</w:t>
            </w:r>
            <w:r w:rsidRPr="004E78DE">
              <w:rPr>
                <w:sz w:val="20"/>
                <w:szCs w:val="20"/>
                <w:u w:val="single"/>
              </w:rPr>
              <w:t>+</w:t>
            </w:r>
            <w:r w:rsidRPr="004E78DE">
              <w:rPr>
                <w:sz w:val="20"/>
                <w:szCs w:val="20"/>
              </w:rPr>
              <w:t>2,1</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20,8</w:t>
            </w:r>
            <w:r w:rsidRPr="004E78DE">
              <w:rPr>
                <w:sz w:val="20"/>
                <w:szCs w:val="20"/>
                <w:u w:val="single"/>
              </w:rPr>
              <w:t>+</w:t>
            </w:r>
            <w:r w:rsidRPr="004E78DE">
              <w:rPr>
                <w:sz w:val="20"/>
                <w:szCs w:val="20"/>
              </w:rPr>
              <w:t>2,1</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4</w:t>
            </w:r>
          </w:p>
        </w:tc>
        <w:tc>
          <w:tcPr>
            <w:tcW w:w="931" w:type="dxa"/>
          </w:tcPr>
          <w:p w:rsidR="00AE6C37" w:rsidRPr="004E78DE" w:rsidRDefault="00AE6C37" w:rsidP="007C357F">
            <w:pPr>
              <w:widowControl w:val="0"/>
              <w:spacing w:after="0" w:line="240" w:lineRule="auto"/>
              <w:rPr>
                <w:sz w:val="20"/>
              </w:rPr>
            </w:pPr>
            <w:r w:rsidRPr="004E78DE">
              <w:rPr>
                <w:sz w:val="20"/>
              </w:rPr>
              <w:t>13,2</w:t>
            </w:r>
          </w:p>
        </w:tc>
        <w:tc>
          <w:tcPr>
            <w:tcW w:w="2289" w:type="dxa"/>
          </w:tcPr>
          <w:p w:rsidR="00AE6C37" w:rsidRPr="004E78DE" w:rsidRDefault="00AE6C37" w:rsidP="007C357F">
            <w:pPr>
              <w:widowControl w:val="0"/>
              <w:spacing w:after="0" w:line="240" w:lineRule="auto"/>
              <w:rPr>
                <w:sz w:val="20"/>
              </w:rPr>
            </w:pPr>
            <w:r w:rsidRPr="004E78DE">
              <w:rPr>
                <w:sz w:val="20"/>
              </w:rPr>
              <w:t>Взвешенные в-ва</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247,7</w:t>
            </w:r>
            <w:r w:rsidRPr="004E78DE">
              <w:rPr>
                <w:sz w:val="20"/>
                <w:szCs w:val="20"/>
                <w:u w:val="single"/>
              </w:rPr>
              <w:t>+</w:t>
            </w:r>
            <w:r w:rsidRPr="004E78DE">
              <w:rPr>
                <w:sz w:val="20"/>
                <w:szCs w:val="20"/>
              </w:rPr>
              <w:t>24,8</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13,2</w:t>
            </w:r>
            <w:r w:rsidRPr="004E78DE">
              <w:rPr>
                <w:sz w:val="20"/>
                <w:szCs w:val="20"/>
                <w:u w:val="single"/>
              </w:rPr>
              <w:t>+</w:t>
            </w:r>
            <w:r w:rsidRPr="004E78DE">
              <w:rPr>
                <w:sz w:val="20"/>
                <w:szCs w:val="20"/>
              </w:rPr>
              <w:t>2,6</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10,6</w:t>
            </w:r>
            <w:r w:rsidRPr="004E78DE">
              <w:rPr>
                <w:sz w:val="20"/>
                <w:szCs w:val="20"/>
                <w:u w:val="single"/>
              </w:rPr>
              <w:t>+</w:t>
            </w:r>
            <w:r w:rsidRPr="004E78DE">
              <w:rPr>
                <w:sz w:val="20"/>
                <w:szCs w:val="20"/>
              </w:rPr>
              <w:t>1,8</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10,4</w:t>
            </w:r>
            <w:r w:rsidRPr="004E78DE">
              <w:rPr>
                <w:sz w:val="20"/>
                <w:szCs w:val="20"/>
                <w:u w:val="single"/>
              </w:rPr>
              <w:t>+</w:t>
            </w:r>
            <w:r w:rsidRPr="004E78DE">
              <w:rPr>
                <w:sz w:val="20"/>
                <w:szCs w:val="20"/>
              </w:rPr>
              <w:t>1,8</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5</w:t>
            </w:r>
          </w:p>
        </w:tc>
        <w:tc>
          <w:tcPr>
            <w:tcW w:w="931" w:type="dxa"/>
          </w:tcPr>
          <w:p w:rsidR="00AE6C37" w:rsidRPr="004E78DE" w:rsidRDefault="00AE6C37" w:rsidP="007C357F">
            <w:pPr>
              <w:widowControl w:val="0"/>
              <w:spacing w:after="0" w:line="240" w:lineRule="auto"/>
              <w:rPr>
                <w:sz w:val="20"/>
              </w:rPr>
            </w:pPr>
            <w:r w:rsidRPr="004E78DE">
              <w:rPr>
                <w:sz w:val="20"/>
              </w:rPr>
              <w:t>1000</w:t>
            </w:r>
          </w:p>
        </w:tc>
        <w:tc>
          <w:tcPr>
            <w:tcW w:w="2289" w:type="dxa"/>
          </w:tcPr>
          <w:p w:rsidR="00AE6C37" w:rsidRPr="004E78DE" w:rsidRDefault="00AE6C37" w:rsidP="007C357F">
            <w:pPr>
              <w:widowControl w:val="0"/>
              <w:spacing w:after="0" w:line="240" w:lineRule="auto"/>
              <w:rPr>
                <w:sz w:val="20"/>
              </w:rPr>
            </w:pPr>
            <w:r w:rsidRPr="004E78DE">
              <w:rPr>
                <w:sz w:val="20"/>
              </w:rPr>
              <w:t>Сухой остаток</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982</w:t>
            </w:r>
            <w:r w:rsidRPr="004E78DE">
              <w:rPr>
                <w:sz w:val="20"/>
                <w:szCs w:val="20"/>
                <w:u w:val="single"/>
              </w:rPr>
              <w:t>+</w:t>
            </w:r>
            <w:r w:rsidRPr="004E78DE">
              <w:rPr>
                <w:sz w:val="20"/>
                <w:szCs w:val="20"/>
              </w:rPr>
              <w:t>79</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957,0</w:t>
            </w:r>
            <w:r w:rsidRPr="004E78DE">
              <w:rPr>
                <w:sz w:val="20"/>
                <w:szCs w:val="20"/>
                <w:u w:val="single"/>
              </w:rPr>
              <w:t>+</w:t>
            </w:r>
            <w:r w:rsidRPr="004E78DE">
              <w:rPr>
                <w:sz w:val="20"/>
                <w:szCs w:val="20"/>
              </w:rPr>
              <w:t>77</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670</w:t>
            </w:r>
            <w:r w:rsidRPr="004E78DE">
              <w:rPr>
                <w:sz w:val="20"/>
                <w:szCs w:val="20"/>
                <w:u w:val="single"/>
              </w:rPr>
              <w:t>+</w:t>
            </w:r>
            <w:r w:rsidRPr="004E78DE">
              <w:rPr>
                <w:sz w:val="20"/>
                <w:szCs w:val="20"/>
              </w:rPr>
              <w:t>54</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663</w:t>
            </w:r>
            <w:r w:rsidRPr="004E78DE">
              <w:rPr>
                <w:sz w:val="20"/>
                <w:szCs w:val="20"/>
                <w:u w:val="single"/>
              </w:rPr>
              <w:t>+</w:t>
            </w:r>
            <w:r w:rsidRPr="004E78DE">
              <w:rPr>
                <w:sz w:val="20"/>
                <w:szCs w:val="20"/>
              </w:rPr>
              <w:t>53</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6</w:t>
            </w:r>
          </w:p>
        </w:tc>
        <w:tc>
          <w:tcPr>
            <w:tcW w:w="931" w:type="dxa"/>
          </w:tcPr>
          <w:p w:rsidR="00AE6C37" w:rsidRPr="004E78DE" w:rsidRDefault="00AE6C37" w:rsidP="007C357F">
            <w:pPr>
              <w:widowControl w:val="0"/>
              <w:spacing w:after="0" w:line="240" w:lineRule="auto"/>
              <w:rPr>
                <w:sz w:val="20"/>
              </w:rPr>
            </w:pPr>
          </w:p>
        </w:tc>
        <w:tc>
          <w:tcPr>
            <w:tcW w:w="2289" w:type="dxa"/>
          </w:tcPr>
          <w:p w:rsidR="00AE6C37" w:rsidRPr="004E78DE" w:rsidRDefault="00AE6C37" w:rsidP="007C357F">
            <w:pPr>
              <w:widowControl w:val="0"/>
              <w:spacing w:after="0" w:line="240" w:lineRule="auto"/>
              <w:rPr>
                <w:sz w:val="20"/>
              </w:rPr>
            </w:pPr>
            <w:r w:rsidRPr="004E78DE">
              <w:rPr>
                <w:sz w:val="20"/>
              </w:rPr>
              <w:t>Растворен. кислород</w:t>
            </w:r>
          </w:p>
        </w:tc>
        <w:tc>
          <w:tcPr>
            <w:tcW w:w="1745" w:type="dxa"/>
          </w:tcPr>
          <w:p w:rsidR="00AE6C37" w:rsidRPr="004E78DE" w:rsidRDefault="00AE6C37" w:rsidP="007C357F">
            <w:pPr>
              <w:widowControl w:val="0"/>
              <w:snapToGrid w:val="0"/>
              <w:spacing w:after="0" w:line="240" w:lineRule="auto"/>
              <w:jc w:val="center"/>
              <w:rPr>
                <w:sz w:val="20"/>
                <w:szCs w:val="20"/>
              </w:rPr>
            </w:pP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6,8</w:t>
            </w:r>
            <w:r w:rsidRPr="004E78DE">
              <w:rPr>
                <w:sz w:val="20"/>
                <w:szCs w:val="20"/>
                <w:u w:val="single"/>
              </w:rPr>
              <w:t>+</w:t>
            </w:r>
            <w:r w:rsidRPr="004E78DE">
              <w:rPr>
                <w:sz w:val="20"/>
                <w:szCs w:val="20"/>
              </w:rPr>
              <w:t>0,1</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6,9</w:t>
            </w:r>
            <w:r w:rsidRPr="004E78DE">
              <w:rPr>
                <w:sz w:val="20"/>
                <w:szCs w:val="20"/>
                <w:u w:val="single"/>
              </w:rPr>
              <w:t>+</w:t>
            </w:r>
            <w:r w:rsidRPr="004E78DE">
              <w:rPr>
                <w:sz w:val="20"/>
                <w:szCs w:val="20"/>
              </w:rPr>
              <w:t>0,1</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7,0</w:t>
            </w:r>
            <w:r w:rsidRPr="004E78DE">
              <w:rPr>
                <w:sz w:val="20"/>
                <w:szCs w:val="20"/>
                <w:u w:val="single"/>
              </w:rPr>
              <w:t>+</w:t>
            </w:r>
            <w:r w:rsidRPr="004E78DE">
              <w:rPr>
                <w:sz w:val="20"/>
                <w:szCs w:val="20"/>
              </w:rPr>
              <w:t>0,1</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7</w:t>
            </w:r>
          </w:p>
        </w:tc>
        <w:tc>
          <w:tcPr>
            <w:tcW w:w="931" w:type="dxa"/>
          </w:tcPr>
          <w:p w:rsidR="00AE6C37" w:rsidRPr="004E78DE" w:rsidRDefault="00AE6C37" w:rsidP="007C357F">
            <w:pPr>
              <w:widowControl w:val="0"/>
              <w:spacing w:after="0" w:line="240" w:lineRule="auto"/>
              <w:rPr>
                <w:sz w:val="20"/>
              </w:rPr>
            </w:pPr>
            <w:r w:rsidRPr="004E78DE">
              <w:rPr>
                <w:sz w:val="20"/>
              </w:rPr>
              <w:t>15</w:t>
            </w:r>
          </w:p>
        </w:tc>
        <w:tc>
          <w:tcPr>
            <w:tcW w:w="2289" w:type="dxa"/>
          </w:tcPr>
          <w:p w:rsidR="00AE6C37" w:rsidRPr="004E78DE" w:rsidRDefault="00AE6C37" w:rsidP="007C357F">
            <w:pPr>
              <w:widowControl w:val="0"/>
              <w:spacing w:after="0" w:line="240" w:lineRule="auto"/>
              <w:rPr>
                <w:sz w:val="20"/>
              </w:rPr>
            </w:pPr>
            <w:r w:rsidRPr="004E78DE">
              <w:rPr>
                <w:sz w:val="20"/>
              </w:rPr>
              <w:t>ХПК</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267</w:t>
            </w:r>
            <w:r w:rsidRPr="004E78DE">
              <w:rPr>
                <w:sz w:val="20"/>
                <w:szCs w:val="20"/>
                <w:u w:val="single"/>
              </w:rPr>
              <w:t>+</w:t>
            </w:r>
            <w:r w:rsidRPr="004E78DE">
              <w:rPr>
                <w:sz w:val="20"/>
                <w:szCs w:val="20"/>
              </w:rPr>
              <w:t>40,1</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14,8</w:t>
            </w:r>
            <w:r w:rsidRPr="004E78DE">
              <w:rPr>
                <w:sz w:val="20"/>
                <w:szCs w:val="20"/>
                <w:u w:val="single"/>
              </w:rPr>
              <w:t>+</w:t>
            </w:r>
            <w:r w:rsidRPr="004E78DE">
              <w:rPr>
                <w:sz w:val="20"/>
                <w:szCs w:val="20"/>
              </w:rPr>
              <w:t>2,9</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88</w:t>
            </w:r>
            <w:r w:rsidRPr="004E78DE">
              <w:rPr>
                <w:sz w:val="20"/>
                <w:szCs w:val="20"/>
                <w:u w:val="single"/>
              </w:rPr>
              <w:t>+</w:t>
            </w:r>
            <w:r w:rsidRPr="004E78DE">
              <w:rPr>
                <w:sz w:val="20"/>
                <w:szCs w:val="20"/>
              </w:rPr>
              <w:t>15</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80,0</w:t>
            </w:r>
            <w:r w:rsidRPr="004E78DE">
              <w:rPr>
                <w:sz w:val="20"/>
                <w:szCs w:val="20"/>
                <w:u w:val="single"/>
              </w:rPr>
              <w:t>+</w:t>
            </w:r>
            <w:r w:rsidRPr="004E78DE">
              <w:rPr>
                <w:sz w:val="20"/>
                <w:szCs w:val="20"/>
              </w:rPr>
              <w:t>13,6</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8</w:t>
            </w:r>
          </w:p>
        </w:tc>
        <w:tc>
          <w:tcPr>
            <w:tcW w:w="931" w:type="dxa"/>
          </w:tcPr>
          <w:p w:rsidR="00AE6C37" w:rsidRPr="004E78DE" w:rsidRDefault="00AE6C37" w:rsidP="007C357F">
            <w:pPr>
              <w:widowControl w:val="0"/>
              <w:spacing w:after="0" w:line="240" w:lineRule="auto"/>
              <w:rPr>
                <w:sz w:val="20"/>
              </w:rPr>
            </w:pPr>
            <w:r w:rsidRPr="004E78DE">
              <w:rPr>
                <w:sz w:val="20"/>
              </w:rPr>
              <w:t>2,1</w:t>
            </w:r>
          </w:p>
        </w:tc>
        <w:tc>
          <w:tcPr>
            <w:tcW w:w="2289" w:type="dxa"/>
          </w:tcPr>
          <w:p w:rsidR="00AE6C37" w:rsidRPr="004E78DE" w:rsidRDefault="00AE6C37" w:rsidP="007C357F">
            <w:pPr>
              <w:widowControl w:val="0"/>
              <w:spacing w:after="0" w:line="240" w:lineRule="auto"/>
              <w:rPr>
                <w:sz w:val="20"/>
              </w:rPr>
            </w:pPr>
            <w:r w:rsidRPr="004E78DE">
              <w:rPr>
                <w:sz w:val="20"/>
              </w:rPr>
              <w:t>БПК5.</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146,6</w:t>
            </w:r>
            <w:r w:rsidRPr="004E78DE">
              <w:rPr>
                <w:sz w:val="20"/>
                <w:szCs w:val="20"/>
                <w:u w:val="single"/>
              </w:rPr>
              <w:t>+</w:t>
            </w:r>
            <w:r w:rsidRPr="004E78DE">
              <w:rPr>
                <w:sz w:val="20"/>
                <w:szCs w:val="20"/>
              </w:rPr>
              <w:t>20,5</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2,1</w:t>
            </w:r>
            <w:r w:rsidRPr="004E78DE">
              <w:rPr>
                <w:sz w:val="20"/>
                <w:szCs w:val="20"/>
                <w:u w:val="single"/>
              </w:rPr>
              <w:t>+</w:t>
            </w:r>
            <w:r w:rsidRPr="004E78DE">
              <w:rPr>
                <w:sz w:val="20"/>
                <w:szCs w:val="20"/>
              </w:rPr>
              <w:t>0,3</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2,3</w:t>
            </w:r>
            <w:r w:rsidRPr="004E78DE">
              <w:rPr>
                <w:sz w:val="20"/>
                <w:szCs w:val="20"/>
                <w:u w:val="single"/>
              </w:rPr>
              <w:t>+</w:t>
            </w:r>
            <w:r w:rsidRPr="004E78DE">
              <w:rPr>
                <w:sz w:val="20"/>
                <w:szCs w:val="20"/>
              </w:rPr>
              <w:t>0,3</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2,6</w:t>
            </w:r>
            <w:r w:rsidRPr="004E78DE">
              <w:rPr>
                <w:sz w:val="20"/>
                <w:szCs w:val="20"/>
                <w:u w:val="single"/>
              </w:rPr>
              <w:t>+</w:t>
            </w:r>
            <w:r w:rsidRPr="004E78DE">
              <w:rPr>
                <w:sz w:val="20"/>
                <w:szCs w:val="20"/>
              </w:rPr>
              <w:t>0,3</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9</w:t>
            </w:r>
          </w:p>
        </w:tc>
        <w:tc>
          <w:tcPr>
            <w:tcW w:w="931" w:type="dxa"/>
          </w:tcPr>
          <w:p w:rsidR="00AE6C37" w:rsidRPr="004E78DE" w:rsidRDefault="00AE6C37" w:rsidP="007C357F">
            <w:pPr>
              <w:widowControl w:val="0"/>
              <w:spacing w:after="0" w:line="240" w:lineRule="auto"/>
              <w:rPr>
                <w:sz w:val="20"/>
              </w:rPr>
            </w:pPr>
            <w:r w:rsidRPr="004E78DE">
              <w:rPr>
                <w:sz w:val="20"/>
              </w:rPr>
              <w:t>0,5</w:t>
            </w:r>
          </w:p>
        </w:tc>
        <w:tc>
          <w:tcPr>
            <w:tcW w:w="2289" w:type="dxa"/>
          </w:tcPr>
          <w:p w:rsidR="00AE6C37" w:rsidRPr="004E78DE" w:rsidRDefault="00AE6C37" w:rsidP="007C357F">
            <w:pPr>
              <w:widowControl w:val="0"/>
              <w:spacing w:after="0" w:line="240" w:lineRule="auto"/>
              <w:rPr>
                <w:sz w:val="20"/>
              </w:rPr>
            </w:pPr>
            <w:r w:rsidRPr="004E78DE">
              <w:rPr>
                <w:sz w:val="20"/>
              </w:rPr>
              <w:t xml:space="preserve">Ион аммония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59,1</w:t>
            </w:r>
            <w:r w:rsidRPr="004E78DE">
              <w:rPr>
                <w:sz w:val="20"/>
                <w:szCs w:val="20"/>
                <w:u w:val="single"/>
              </w:rPr>
              <w:t>+</w:t>
            </w:r>
            <w:r w:rsidRPr="004E78DE">
              <w:rPr>
                <w:sz w:val="20"/>
                <w:szCs w:val="20"/>
              </w:rPr>
              <w:t>12,4</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w:t>
            </w:r>
            <w:r w:rsidRPr="004E78DE">
              <w:rPr>
                <w:sz w:val="20"/>
                <w:szCs w:val="20"/>
                <w:u w:val="single"/>
              </w:rPr>
              <w:t>+</w:t>
            </w:r>
            <w:r w:rsidRPr="004E78DE">
              <w:rPr>
                <w:sz w:val="20"/>
                <w:szCs w:val="20"/>
              </w:rPr>
              <w:t>0,1</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0,26</w:t>
            </w:r>
            <w:r w:rsidRPr="004E78DE">
              <w:rPr>
                <w:sz w:val="20"/>
                <w:szCs w:val="20"/>
                <w:u w:val="single"/>
              </w:rPr>
              <w:t>+</w:t>
            </w:r>
            <w:r w:rsidRPr="004E78DE">
              <w:rPr>
                <w:sz w:val="20"/>
                <w:szCs w:val="20"/>
              </w:rPr>
              <w:t>0,08</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0,29</w:t>
            </w:r>
            <w:r w:rsidRPr="004E78DE">
              <w:rPr>
                <w:sz w:val="20"/>
                <w:szCs w:val="20"/>
                <w:u w:val="single"/>
              </w:rPr>
              <w:t>+</w:t>
            </w:r>
            <w:r w:rsidRPr="004E78DE">
              <w:rPr>
                <w:sz w:val="20"/>
                <w:szCs w:val="20"/>
              </w:rPr>
              <w:t>0,09</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10</w:t>
            </w:r>
          </w:p>
        </w:tc>
        <w:tc>
          <w:tcPr>
            <w:tcW w:w="931" w:type="dxa"/>
          </w:tcPr>
          <w:p w:rsidR="00AE6C37" w:rsidRPr="004E78DE" w:rsidRDefault="00AE6C37" w:rsidP="007C357F">
            <w:pPr>
              <w:widowControl w:val="0"/>
              <w:spacing w:after="0" w:line="240" w:lineRule="auto"/>
              <w:rPr>
                <w:sz w:val="20"/>
              </w:rPr>
            </w:pPr>
            <w:r w:rsidRPr="004E78DE">
              <w:rPr>
                <w:sz w:val="20"/>
              </w:rPr>
              <w:t>40,0</w:t>
            </w:r>
          </w:p>
        </w:tc>
        <w:tc>
          <w:tcPr>
            <w:tcW w:w="2289" w:type="dxa"/>
          </w:tcPr>
          <w:p w:rsidR="00AE6C37" w:rsidRPr="004E78DE" w:rsidRDefault="00AE6C37" w:rsidP="007C357F">
            <w:pPr>
              <w:widowControl w:val="0"/>
              <w:spacing w:after="0" w:line="240" w:lineRule="auto"/>
              <w:rPr>
                <w:sz w:val="20"/>
              </w:rPr>
            </w:pPr>
            <w:r w:rsidRPr="004E78DE">
              <w:rPr>
                <w:sz w:val="20"/>
              </w:rPr>
              <w:t xml:space="preserve">Нитрат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w:t>
            </w:r>
            <w:r w:rsidRPr="004E78DE">
              <w:rPr>
                <w:sz w:val="20"/>
                <w:szCs w:val="20"/>
                <w:u w:val="single"/>
              </w:rPr>
              <w:t>+</w:t>
            </w:r>
            <w:r w:rsidRPr="004E78DE">
              <w:rPr>
                <w:sz w:val="20"/>
                <w:szCs w:val="20"/>
              </w:rPr>
              <w:t>0,3</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39,2</w:t>
            </w:r>
            <w:r w:rsidRPr="004E78DE">
              <w:rPr>
                <w:sz w:val="20"/>
                <w:szCs w:val="20"/>
                <w:u w:val="single"/>
              </w:rPr>
              <w:t>+</w:t>
            </w:r>
            <w:r w:rsidRPr="004E78DE">
              <w:rPr>
                <w:sz w:val="20"/>
                <w:szCs w:val="20"/>
              </w:rPr>
              <w:t>8,6</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&lt;0,1</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&lt;0,1</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11</w:t>
            </w:r>
          </w:p>
        </w:tc>
        <w:tc>
          <w:tcPr>
            <w:tcW w:w="931" w:type="dxa"/>
          </w:tcPr>
          <w:p w:rsidR="00AE6C37" w:rsidRPr="004E78DE" w:rsidRDefault="00AE6C37" w:rsidP="007C357F">
            <w:pPr>
              <w:widowControl w:val="0"/>
              <w:spacing w:after="0" w:line="240" w:lineRule="auto"/>
              <w:rPr>
                <w:sz w:val="20"/>
              </w:rPr>
            </w:pPr>
            <w:r w:rsidRPr="004E78DE">
              <w:rPr>
                <w:sz w:val="20"/>
              </w:rPr>
              <w:t>0,08</w:t>
            </w:r>
          </w:p>
        </w:tc>
        <w:tc>
          <w:tcPr>
            <w:tcW w:w="2289" w:type="dxa"/>
          </w:tcPr>
          <w:p w:rsidR="00AE6C37" w:rsidRPr="004E78DE" w:rsidRDefault="00AE6C37" w:rsidP="007C357F">
            <w:pPr>
              <w:widowControl w:val="0"/>
              <w:spacing w:after="0" w:line="240" w:lineRule="auto"/>
              <w:rPr>
                <w:sz w:val="20"/>
              </w:rPr>
            </w:pPr>
            <w:r w:rsidRPr="004E78DE">
              <w:rPr>
                <w:sz w:val="20"/>
              </w:rPr>
              <w:t xml:space="preserve">Нитрит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w:t>
            </w:r>
            <w:r w:rsidRPr="004E78DE">
              <w:rPr>
                <w:sz w:val="20"/>
                <w:szCs w:val="20"/>
                <w:u w:val="single"/>
              </w:rPr>
              <w:t>+</w:t>
            </w:r>
            <w:r w:rsidRPr="004E78DE">
              <w:rPr>
                <w:sz w:val="20"/>
                <w:szCs w:val="20"/>
              </w:rPr>
              <w:t>0,05</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0,07</w:t>
            </w:r>
            <w:r w:rsidRPr="004E78DE">
              <w:rPr>
                <w:sz w:val="20"/>
                <w:szCs w:val="20"/>
                <w:u w:val="single"/>
              </w:rPr>
              <w:t>+</w:t>
            </w:r>
            <w:r w:rsidRPr="004E78DE">
              <w:rPr>
                <w:sz w:val="20"/>
                <w:szCs w:val="20"/>
              </w:rPr>
              <w:t>0,01</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12</w:t>
            </w:r>
          </w:p>
        </w:tc>
        <w:tc>
          <w:tcPr>
            <w:tcW w:w="931" w:type="dxa"/>
          </w:tcPr>
          <w:p w:rsidR="00AE6C37" w:rsidRPr="004E78DE" w:rsidRDefault="00AE6C37" w:rsidP="007C357F">
            <w:pPr>
              <w:widowControl w:val="0"/>
              <w:spacing w:after="0" w:line="240" w:lineRule="auto"/>
              <w:rPr>
                <w:sz w:val="20"/>
              </w:rPr>
            </w:pPr>
            <w:r w:rsidRPr="004E78DE">
              <w:rPr>
                <w:sz w:val="20"/>
              </w:rPr>
              <w:t>0,6</w:t>
            </w:r>
          </w:p>
        </w:tc>
        <w:tc>
          <w:tcPr>
            <w:tcW w:w="2289" w:type="dxa"/>
          </w:tcPr>
          <w:p w:rsidR="00AE6C37" w:rsidRPr="004E78DE" w:rsidRDefault="00AE6C37" w:rsidP="007C357F">
            <w:pPr>
              <w:widowControl w:val="0"/>
              <w:spacing w:after="0" w:line="240" w:lineRule="auto"/>
              <w:rPr>
                <w:sz w:val="20"/>
              </w:rPr>
            </w:pPr>
            <w:r w:rsidRPr="004E78DE">
              <w:rPr>
                <w:sz w:val="20"/>
              </w:rPr>
              <w:t xml:space="preserve">Фосфат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14,9</w:t>
            </w:r>
            <w:r w:rsidRPr="004E78DE">
              <w:rPr>
                <w:sz w:val="20"/>
                <w:szCs w:val="20"/>
                <w:u w:val="single"/>
              </w:rPr>
              <w:t>+</w:t>
            </w:r>
            <w:r w:rsidRPr="004E78DE">
              <w:rPr>
                <w:sz w:val="20"/>
                <w:szCs w:val="20"/>
              </w:rPr>
              <w:t>1,8</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0,58</w:t>
            </w:r>
            <w:r w:rsidRPr="004E78DE">
              <w:rPr>
                <w:sz w:val="20"/>
                <w:szCs w:val="20"/>
                <w:u w:val="single"/>
              </w:rPr>
              <w:t>+</w:t>
            </w:r>
            <w:r w:rsidRPr="004E78DE">
              <w:rPr>
                <w:sz w:val="20"/>
                <w:szCs w:val="20"/>
              </w:rPr>
              <w:t>0,08</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0,055</w:t>
            </w:r>
            <w:r w:rsidRPr="004E78DE">
              <w:rPr>
                <w:sz w:val="20"/>
                <w:szCs w:val="20"/>
                <w:u w:val="single"/>
              </w:rPr>
              <w:t>+</w:t>
            </w:r>
            <w:r w:rsidRPr="004E78DE">
              <w:rPr>
                <w:sz w:val="20"/>
                <w:szCs w:val="20"/>
              </w:rPr>
              <w:t>0,007</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0,054</w:t>
            </w:r>
            <w:r w:rsidRPr="004E78DE">
              <w:rPr>
                <w:sz w:val="20"/>
                <w:szCs w:val="20"/>
                <w:u w:val="single"/>
              </w:rPr>
              <w:t>+</w:t>
            </w:r>
            <w:r w:rsidRPr="004E78DE">
              <w:rPr>
                <w:sz w:val="20"/>
                <w:szCs w:val="20"/>
              </w:rPr>
              <w:t>0,007</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13</w:t>
            </w:r>
          </w:p>
        </w:tc>
        <w:tc>
          <w:tcPr>
            <w:tcW w:w="931" w:type="dxa"/>
          </w:tcPr>
          <w:p w:rsidR="00AE6C37" w:rsidRPr="004E78DE" w:rsidRDefault="00AE6C37" w:rsidP="007C357F">
            <w:pPr>
              <w:widowControl w:val="0"/>
              <w:spacing w:after="0" w:line="240" w:lineRule="auto"/>
              <w:rPr>
                <w:sz w:val="20"/>
              </w:rPr>
            </w:pPr>
            <w:r w:rsidRPr="004E78DE">
              <w:rPr>
                <w:sz w:val="20"/>
              </w:rPr>
              <w:t>298,7</w:t>
            </w:r>
          </w:p>
        </w:tc>
        <w:tc>
          <w:tcPr>
            <w:tcW w:w="2289" w:type="dxa"/>
          </w:tcPr>
          <w:p w:rsidR="00AE6C37" w:rsidRPr="004E78DE" w:rsidRDefault="00AE6C37" w:rsidP="007C357F">
            <w:pPr>
              <w:widowControl w:val="0"/>
              <w:spacing w:after="0" w:line="240" w:lineRule="auto"/>
              <w:rPr>
                <w:sz w:val="20"/>
              </w:rPr>
            </w:pPr>
            <w:r w:rsidRPr="004E78DE">
              <w:rPr>
                <w:sz w:val="20"/>
              </w:rPr>
              <w:t xml:space="preserve">Хлорид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199</w:t>
            </w:r>
            <w:r w:rsidRPr="004E78DE">
              <w:rPr>
                <w:sz w:val="20"/>
                <w:szCs w:val="20"/>
                <w:u w:val="single"/>
              </w:rPr>
              <w:t>+</w:t>
            </w:r>
            <w:r w:rsidRPr="004E78DE">
              <w:rPr>
                <w:sz w:val="20"/>
                <w:szCs w:val="20"/>
              </w:rPr>
              <w:t>16</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197</w:t>
            </w:r>
            <w:r w:rsidRPr="004E78DE">
              <w:rPr>
                <w:sz w:val="20"/>
                <w:szCs w:val="20"/>
                <w:u w:val="single"/>
              </w:rPr>
              <w:t>+</w:t>
            </w:r>
            <w:r w:rsidRPr="004E78DE">
              <w:rPr>
                <w:sz w:val="20"/>
                <w:szCs w:val="20"/>
              </w:rPr>
              <w:t>16</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142</w:t>
            </w:r>
            <w:r w:rsidRPr="004E78DE">
              <w:rPr>
                <w:sz w:val="20"/>
                <w:szCs w:val="20"/>
                <w:u w:val="single"/>
              </w:rPr>
              <w:t>+</w:t>
            </w:r>
            <w:r w:rsidRPr="004E78DE">
              <w:rPr>
                <w:sz w:val="20"/>
                <w:szCs w:val="20"/>
              </w:rPr>
              <w:t>11</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141</w:t>
            </w:r>
            <w:r w:rsidRPr="004E78DE">
              <w:rPr>
                <w:sz w:val="20"/>
                <w:szCs w:val="20"/>
                <w:u w:val="single"/>
              </w:rPr>
              <w:t>+</w:t>
            </w:r>
            <w:r w:rsidRPr="004E78DE">
              <w:rPr>
                <w:sz w:val="20"/>
                <w:szCs w:val="20"/>
              </w:rPr>
              <w:t>11</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14</w:t>
            </w:r>
          </w:p>
        </w:tc>
        <w:tc>
          <w:tcPr>
            <w:tcW w:w="931" w:type="dxa"/>
          </w:tcPr>
          <w:p w:rsidR="00AE6C37" w:rsidRPr="004E78DE" w:rsidRDefault="00AE6C37" w:rsidP="007C357F">
            <w:pPr>
              <w:widowControl w:val="0"/>
              <w:spacing w:after="0" w:line="240" w:lineRule="auto"/>
              <w:rPr>
                <w:sz w:val="20"/>
              </w:rPr>
            </w:pPr>
            <w:r w:rsidRPr="004E78DE">
              <w:rPr>
                <w:sz w:val="20"/>
              </w:rPr>
              <w:t>100</w:t>
            </w:r>
          </w:p>
        </w:tc>
        <w:tc>
          <w:tcPr>
            <w:tcW w:w="2289" w:type="dxa"/>
          </w:tcPr>
          <w:p w:rsidR="00AE6C37" w:rsidRPr="004E78DE" w:rsidRDefault="00AE6C37" w:rsidP="007C357F">
            <w:pPr>
              <w:widowControl w:val="0"/>
              <w:spacing w:after="0" w:line="240" w:lineRule="auto"/>
              <w:rPr>
                <w:sz w:val="20"/>
              </w:rPr>
            </w:pPr>
            <w:r w:rsidRPr="004E78DE">
              <w:rPr>
                <w:sz w:val="20"/>
              </w:rPr>
              <w:t xml:space="preserve">Сульфат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63,6</w:t>
            </w:r>
            <w:r w:rsidRPr="004E78DE">
              <w:rPr>
                <w:sz w:val="20"/>
                <w:szCs w:val="20"/>
                <w:u w:val="single"/>
              </w:rPr>
              <w:t>+</w:t>
            </w:r>
            <w:r w:rsidRPr="004E78DE">
              <w:rPr>
                <w:sz w:val="20"/>
                <w:szCs w:val="20"/>
              </w:rPr>
              <w:t>8,3</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99</w:t>
            </w:r>
            <w:r w:rsidRPr="004E78DE">
              <w:rPr>
                <w:sz w:val="20"/>
                <w:szCs w:val="20"/>
                <w:u w:val="single"/>
              </w:rPr>
              <w:t>+</w:t>
            </w:r>
            <w:r w:rsidRPr="004E78DE">
              <w:rPr>
                <w:sz w:val="20"/>
                <w:szCs w:val="20"/>
              </w:rPr>
              <w:t>13</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92</w:t>
            </w:r>
            <w:r w:rsidRPr="004E78DE">
              <w:rPr>
                <w:sz w:val="20"/>
                <w:szCs w:val="20"/>
                <w:u w:val="single"/>
              </w:rPr>
              <w:t>+</w:t>
            </w:r>
            <w:r w:rsidRPr="004E78DE">
              <w:rPr>
                <w:sz w:val="20"/>
                <w:szCs w:val="20"/>
              </w:rPr>
              <w:t>12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87</w:t>
            </w:r>
            <w:r w:rsidRPr="004E78DE">
              <w:rPr>
                <w:sz w:val="20"/>
                <w:szCs w:val="20"/>
                <w:u w:val="single"/>
              </w:rPr>
              <w:t>+</w:t>
            </w:r>
            <w:r w:rsidRPr="004E78DE">
              <w:rPr>
                <w:sz w:val="20"/>
                <w:szCs w:val="20"/>
              </w:rPr>
              <w:t>11</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15</w:t>
            </w:r>
          </w:p>
        </w:tc>
        <w:tc>
          <w:tcPr>
            <w:tcW w:w="931" w:type="dxa"/>
          </w:tcPr>
          <w:p w:rsidR="00AE6C37" w:rsidRPr="004E78DE" w:rsidRDefault="00AE6C37" w:rsidP="007C357F">
            <w:pPr>
              <w:widowControl w:val="0"/>
              <w:spacing w:after="0" w:line="240" w:lineRule="auto"/>
              <w:rPr>
                <w:sz w:val="20"/>
              </w:rPr>
            </w:pPr>
            <w:r w:rsidRPr="004E78DE">
              <w:rPr>
                <w:sz w:val="20"/>
              </w:rPr>
              <w:t>0,1</w:t>
            </w:r>
          </w:p>
        </w:tc>
        <w:tc>
          <w:tcPr>
            <w:tcW w:w="2289" w:type="dxa"/>
          </w:tcPr>
          <w:p w:rsidR="00AE6C37" w:rsidRPr="004E78DE" w:rsidRDefault="00AE6C37" w:rsidP="007C357F">
            <w:pPr>
              <w:widowControl w:val="0"/>
              <w:spacing w:after="0" w:line="240" w:lineRule="auto"/>
              <w:rPr>
                <w:sz w:val="20"/>
              </w:rPr>
            </w:pPr>
            <w:r w:rsidRPr="004E78DE">
              <w:rPr>
                <w:sz w:val="20"/>
              </w:rPr>
              <w:t>АПАВ</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4,3</w:t>
            </w:r>
            <w:r w:rsidRPr="004E78DE">
              <w:rPr>
                <w:sz w:val="20"/>
                <w:szCs w:val="20"/>
                <w:u w:val="single"/>
              </w:rPr>
              <w:t>+</w:t>
            </w:r>
            <w:r w:rsidRPr="004E78DE">
              <w:rPr>
                <w:sz w:val="20"/>
                <w:szCs w:val="20"/>
              </w:rPr>
              <w:t>1,0</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0,08</w:t>
            </w:r>
            <w:r w:rsidRPr="004E78DE">
              <w:rPr>
                <w:sz w:val="20"/>
                <w:szCs w:val="20"/>
                <w:u w:val="single"/>
              </w:rPr>
              <w:t>+</w:t>
            </w:r>
            <w:r w:rsidRPr="004E78DE">
              <w:rPr>
                <w:sz w:val="20"/>
                <w:szCs w:val="20"/>
              </w:rPr>
              <w:t>0,03</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&lt;0,025</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&lt;0,025</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16</w:t>
            </w:r>
          </w:p>
        </w:tc>
        <w:tc>
          <w:tcPr>
            <w:tcW w:w="931" w:type="dxa"/>
          </w:tcPr>
          <w:p w:rsidR="00AE6C37" w:rsidRPr="004E78DE" w:rsidRDefault="00AE6C37" w:rsidP="007C357F">
            <w:pPr>
              <w:widowControl w:val="0"/>
              <w:spacing w:after="0" w:line="240" w:lineRule="auto"/>
              <w:rPr>
                <w:sz w:val="20"/>
              </w:rPr>
            </w:pPr>
            <w:r w:rsidRPr="004E78DE">
              <w:rPr>
                <w:sz w:val="20"/>
              </w:rPr>
              <w:t>0,05</w:t>
            </w:r>
          </w:p>
        </w:tc>
        <w:tc>
          <w:tcPr>
            <w:tcW w:w="2289" w:type="dxa"/>
          </w:tcPr>
          <w:p w:rsidR="00AE6C37" w:rsidRPr="004E78DE" w:rsidRDefault="00AE6C37" w:rsidP="007C357F">
            <w:pPr>
              <w:widowControl w:val="0"/>
              <w:spacing w:after="0" w:line="240" w:lineRule="auto"/>
              <w:rPr>
                <w:sz w:val="20"/>
              </w:rPr>
            </w:pPr>
            <w:r w:rsidRPr="004E78DE">
              <w:rPr>
                <w:sz w:val="20"/>
              </w:rPr>
              <w:t xml:space="preserve">Нефтепродукты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w:t>
            </w:r>
            <w:r w:rsidRPr="004E78DE">
              <w:rPr>
                <w:sz w:val="20"/>
                <w:szCs w:val="20"/>
                <w:u w:val="single"/>
              </w:rPr>
              <w:t>+</w:t>
            </w:r>
            <w:r w:rsidRPr="004E78DE">
              <w:rPr>
                <w:sz w:val="20"/>
                <w:szCs w:val="20"/>
              </w:rPr>
              <w:t>0,3</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w:t>
            </w:r>
            <w:r w:rsidRPr="004E78DE">
              <w:rPr>
                <w:sz w:val="20"/>
                <w:szCs w:val="20"/>
                <w:u w:val="single"/>
              </w:rPr>
              <w:t>+</w:t>
            </w:r>
            <w:r w:rsidRPr="004E78DE">
              <w:rPr>
                <w:sz w:val="20"/>
                <w:szCs w:val="20"/>
              </w:rPr>
              <w:t>0,01</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0,009</w:t>
            </w:r>
            <w:r w:rsidRPr="004E78DE">
              <w:rPr>
                <w:sz w:val="20"/>
                <w:szCs w:val="20"/>
                <w:u w:val="single"/>
              </w:rPr>
              <w:t>+</w:t>
            </w:r>
            <w:r w:rsidRPr="004E78DE">
              <w:rPr>
                <w:sz w:val="20"/>
                <w:szCs w:val="20"/>
              </w:rPr>
              <w:t>0,004</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0,009</w:t>
            </w:r>
            <w:r w:rsidRPr="004E78DE">
              <w:rPr>
                <w:sz w:val="20"/>
                <w:szCs w:val="20"/>
                <w:u w:val="single"/>
              </w:rPr>
              <w:t>+</w:t>
            </w:r>
            <w:r w:rsidRPr="004E78DE">
              <w:rPr>
                <w:sz w:val="20"/>
                <w:szCs w:val="20"/>
              </w:rPr>
              <w:t>0,004</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17</w:t>
            </w:r>
          </w:p>
        </w:tc>
        <w:tc>
          <w:tcPr>
            <w:tcW w:w="931" w:type="dxa"/>
          </w:tcPr>
          <w:p w:rsidR="00AE6C37" w:rsidRPr="004E78DE" w:rsidRDefault="00AE6C37" w:rsidP="007C357F">
            <w:pPr>
              <w:widowControl w:val="0"/>
              <w:spacing w:after="0" w:line="240" w:lineRule="auto"/>
              <w:rPr>
                <w:sz w:val="20"/>
              </w:rPr>
            </w:pPr>
            <w:r w:rsidRPr="004E78DE">
              <w:rPr>
                <w:sz w:val="20"/>
              </w:rPr>
              <w:t>0,001</w:t>
            </w:r>
          </w:p>
        </w:tc>
        <w:tc>
          <w:tcPr>
            <w:tcW w:w="2289" w:type="dxa"/>
          </w:tcPr>
          <w:p w:rsidR="00AE6C37" w:rsidRPr="004E78DE" w:rsidRDefault="00AE6C37" w:rsidP="007C357F">
            <w:pPr>
              <w:widowControl w:val="0"/>
              <w:spacing w:after="0" w:line="240" w:lineRule="auto"/>
              <w:rPr>
                <w:sz w:val="20"/>
              </w:rPr>
            </w:pPr>
            <w:r w:rsidRPr="004E78DE">
              <w:rPr>
                <w:sz w:val="20"/>
              </w:rPr>
              <w:t xml:space="preserve">Фенол </w:t>
            </w:r>
          </w:p>
        </w:tc>
        <w:tc>
          <w:tcPr>
            <w:tcW w:w="1745" w:type="dxa"/>
          </w:tcPr>
          <w:p w:rsidR="00AE6C37" w:rsidRPr="004E78DE" w:rsidRDefault="00AE6C37" w:rsidP="007C357F">
            <w:pPr>
              <w:widowControl w:val="0"/>
              <w:snapToGrid w:val="0"/>
              <w:spacing w:after="0" w:line="240" w:lineRule="auto"/>
              <w:jc w:val="center"/>
              <w:rPr>
                <w:sz w:val="20"/>
                <w:szCs w:val="20"/>
              </w:rPr>
            </w:pP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0,0009</w:t>
            </w:r>
            <w:r w:rsidRPr="004E78DE">
              <w:rPr>
                <w:sz w:val="20"/>
                <w:szCs w:val="20"/>
                <w:u w:val="single"/>
              </w:rPr>
              <w:t>+</w:t>
            </w:r>
            <w:r w:rsidRPr="004E78DE">
              <w:rPr>
                <w:sz w:val="20"/>
                <w:szCs w:val="20"/>
              </w:rPr>
              <w:t>0,0004</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0,0008</w:t>
            </w:r>
            <w:r w:rsidRPr="004E78DE">
              <w:rPr>
                <w:sz w:val="20"/>
                <w:szCs w:val="20"/>
                <w:u w:val="single"/>
              </w:rPr>
              <w:t>+</w:t>
            </w:r>
            <w:r w:rsidRPr="004E78DE">
              <w:rPr>
                <w:sz w:val="20"/>
                <w:szCs w:val="20"/>
              </w:rPr>
              <w:t>0,0004</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0,0008</w:t>
            </w:r>
            <w:r w:rsidRPr="004E78DE">
              <w:rPr>
                <w:sz w:val="20"/>
                <w:szCs w:val="20"/>
                <w:u w:val="single"/>
              </w:rPr>
              <w:t>+</w:t>
            </w:r>
            <w:r w:rsidRPr="004E78DE">
              <w:rPr>
                <w:sz w:val="20"/>
                <w:szCs w:val="20"/>
              </w:rPr>
              <w:t>0,0004</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18</w:t>
            </w:r>
          </w:p>
        </w:tc>
        <w:tc>
          <w:tcPr>
            <w:tcW w:w="931" w:type="dxa"/>
          </w:tcPr>
          <w:p w:rsidR="00AE6C37" w:rsidRPr="004E78DE" w:rsidRDefault="00AE6C37" w:rsidP="007C357F">
            <w:pPr>
              <w:widowControl w:val="0"/>
              <w:spacing w:after="0" w:line="240" w:lineRule="auto"/>
              <w:rPr>
                <w:sz w:val="20"/>
              </w:rPr>
            </w:pPr>
            <w:r w:rsidRPr="004E78DE">
              <w:rPr>
                <w:sz w:val="20"/>
              </w:rPr>
              <w:t>0,1</w:t>
            </w:r>
          </w:p>
        </w:tc>
        <w:tc>
          <w:tcPr>
            <w:tcW w:w="2289" w:type="dxa"/>
          </w:tcPr>
          <w:p w:rsidR="00AE6C37" w:rsidRPr="004E78DE" w:rsidRDefault="00AE6C37" w:rsidP="007C357F">
            <w:pPr>
              <w:widowControl w:val="0"/>
              <w:spacing w:after="0" w:line="240" w:lineRule="auto"/>
              <w:rPr>
                <w:sz w:val="20"/>
              </w:rPr>
            </w:pPr>
            <w:r w:rsidRPr="004E78DE">
              <w:rPr>
                <w:sz w:val="20"/>
              </w:rPr>
              <w:t xml:space="preserve">Железо общ.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w:t>
            </w:r>
            <w:r w:rsidRPr="004E78DE">
              <w:rPr>
                <w:sz w:val="20"/>
                <w:szCs w:val="20"/>
                <w:u w:val="single"/>
              </w:rPr>
              <w:t>+</w:t>
            </w:r>
            <w:r w:rsidRPr="004E78DE">
              <w:rPr>
                <w:sz w:val="20"/>
                <w:szCs w:val="20"/>
              </w:rPr>
              <w:t>0,2</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0,09</w:t>
            </w:r>
            <w:r w:rsidRPr="004E78DE">
              <w:rPr>
                <w:sz w:val="20"/>
                <w:szCs w:val="20"/>
                <w:u w:val="single"/>
              </w:rPr>
              <w:t>+</w:t>
            </w:r>
            <w:r w:rsidRPr="004E78DE">
              <w:rPr>
                <w:sz w:val="20"/>
                <w:szCs w:val="20"/>
              </w:rPr>
              <w:t>0,02</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0,32</w:t>
            </w:r>
            <w:r w:rsidRPr="004E78DE">
              <w:rPr>
                <w:sz w:val="20"/>
                <w:szCs w:val="20"/>
                <w:u w:val="single"/>
              </w:rPr>
              <w:t>+</w:t>
            </w:r>
            <w:r w:rsidRPr="004E78DE">
              <w:rPr>
                <w:sz w:val="20"/>
                <w:szCs w:val="20"/>
              </w:rPr>
              <w:t>0,07</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0,32</w:t>
            </w:r>
            <w:r w:rsidRPr="004E78DE">
              <w:rPr>
                <w:sz w:val="20"/>
                <w:szCs w:val="20"/>
                <w:u w:val="single"/>
              </w:rPr>
              <w:t>+</w:t>
            </w:r>
            <w:r w:rsidRPr="004E78DE">
              <w:rPr>
                <w:sz w:val="20"/>
                <w:szCs w:val="20"/>
              </w:rPr>
              <w:t>0,07</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19</w:t>
            </w:r>
          </w:p>
        </w:tc>
        <w:tc>
          <w:tcPr>
            <w:tcW w:w="931" w:type="dxa"/>
          </w:tcPr>
          <w:p w:rsidR="00AE6C37" w:rsidRPr="004E78DE" w:rsidRDefault="00AE6C37" w:rsidP="007C357F">
            <w:pPr>
              <w:widowControl w:val="0"/>
              <w:spacing w:after="0" w:line="240" w:lineRule="auto"/>
              <w:rPr>
                <w:sz w:val="20"/>
              </w:rPr>
            </w:pPr>
            <w:r w:rsidRPr="004E78DE">
              <w:rPr>
                <w:sz w:val="20"/>
              </w:rPr>
              <w:t>0,01</w:t>
            </w:r>
          </w:p>
        </w:tc>
        <w:tc>
          <w:tcPr>
            <w:tcW w:w="2289" w:type="dxa"/>
          </w:tcPr>
          <w:p w:rsidR="00AE6C37" w:rsidRPr="004E78DE" w:rsidRDefault="00AE6C37" w:rsidP="007C357F">
            <w:pPr>
              <w:widowControl w:val="0"/>
              <w:spacing w:after="0" w:line="240" w:lineRule="auto"/>
              <w:rPr>
                <w:sz w:val="20"/>
              </w:rPr>
            </w:pPr>
            <w:r w:rsidRPr="004E78DE">
              <w:rPr>
                <w:sz w:val="20"/>
              </w:rPr>
              <w:t>Цинк</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0,93</w:t>
            </w:r>
            <w:r w:rsidRPr="004E78DE">
              <w:rPr>
                <w:sz w:val="20"/>
                <w:szCs w:val="20"/>
                <w:u w:val="single"/>
              </w:rPr>
              <w:t>+</w:t>
            </w:r>
            <w:r w:rsidRPr="004E78DE">
              <w:rPr>
                <w:sz w:val="20"/>
                <w:szCs w:val="20"/>
              </w:rPr>
              <w:t>0,14</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0,01</w:t>
            </w:r>
            <w:r w:rsidRPr="004E78DE">
              <w:rPr>
                <w:sz w:val="20"/>
                <w:szCs w:val="20"/>
                <w:u w:val="single"/>
              </w:rPr>
              <w:t>+</w:t>
            </w:r>
            <w:r w:rsidRPr="004E78DE">
              <w:rPr>
                <w:sz w:val="20"/>
                <w:szCs w:val="20"/>
              </w:rPr>
              <w:t>0,003</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0,047</w:t>
            </w:r>
            <w:r w:rsidRPr="004E78DE">
              <w:rPr>
                <w:sz w:val="20"/>
                <w:szCs w:val="20"/>
                <w:u w:val="single"/>
              </w:rPr>
              <w:t>+</w:t>
            </w:r>
            <w:r w:rsidRPr="004E78DE">
              <w:rPr>
                <w:sz w:val="20"/>
                <w:szCs w:val="20"/>
              </w:rPr>
              <w:t>0,014</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0,041</w:t>
            </w:r>
            <w:r w:rsidRPr="004E78DE">
              <w:rPr>
                <w:sz w:val="20"/>
                <w:szCs w:val="20"/>
                <w:u w:val="single"/>
              </w:rPr>
              <w:t>+</w:t>
            </w:r>
            <w:r w:rsidRPr="004E78DE">
              <w:rPr>
                <w:sz w:val="20"/>
                <w:szCs w:val="20"/>
              </w:rPr>
              <w:t>0,012</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20</w:t>
            </w:r>
          </w:p>
        </w:tc>
        <w:tc>
          <w:tcPr>
            <w:tcW w:w="931" w:type="dxa"/>
          </w:tcPr>
          <w:p w:rsidR="00AE6C37" w:rsidRPr="004E78DE" w:rsidRDefault="00AE6C37" w:rsidP="007C357F">
            <w:pPr>
              <w:widowControl w:val="0"/>
              <w:spacing w:after="0" w:line="240" w:lineRule="auto"/>
              <w:rPr>
                <w:sz w:val="20"/>
              </w:rPr>
            </w:pPr>
            <w:r w:rsidRPr="004E78DE">
              <w:rPr>
                <w:sz w:val="20"/>
              </w:rPr>
              <w:t>0,0036</w:t>
            </w:r>
          </w:p>
        </w:tc>
        <w:tc>
          <w:tcPr>
            <w:tcW w:w="2289" w:type="dxa"/>
          </w:tcPr>
          <w:p w:rsidR="00AE6C37" w:rsidRPr="004E78DE" w:rsidRDefault="00AE6C37" w:rsidP="007C357F">
            <w:pPr>
              <w:widowControl w:val="0"/>
              <w:spacing w:after="0" w:line="240" w:lineRule="auto"/>
              <w:rPr>
                <w:sz w:val="20"/>
              </w:rPr>
            </w:pPr>
            <w:r w:rsidRPr="004E78DE">
              <w:rPr>
                <w:sz w:val="20"/>
              </w:rPr>
              <w:t>Никель</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&lt;0,005</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&lt;0,005</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&lt;0,005</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&lt;0,005</w:t>
            </w:r>
          </w:p>
        </w:tc>
      </w:tr>
      <w:tr w:rsidR="00AE6C37" w:rsidRPr="004E78DE" w:rsidTr="007C357F">
        <w:trPr>
          <w:trHeight w:val="23"/>
          <w:jc w:val="center"/>
        </w:trPr>
        <w:tc>
          <w:tcPr>
            <w:tcW w:w="9855" w:type="dxa"/>
            <w:gridSpan w:val="7"/>
          </w:tcPr>
          <w:p w:rsidR="00AE6C37" w:rsidRPr="004E78DE" w:rsidRDefault="00AE6C37" w:rsidP="007C357F">
            <w:pPr>
              <w:widowControl w:val="0"/>
              <w:snapToGrid w:val="0"/>
              <w:spacing w:after="0" w:line="240" w:lineRule="auto"/>
              <w:jc w:val="center"/>
              <w:rPr>
                <w:sz w:val="20"/>
                <w:szCs w:val="24"/>
              </w:rPr>
            </w:pPr>
            <w:r w:rsidRPr="004E78DE">
              <w:rPr>
                <w:sz w:val="20"/>
                <w:szCs w:val="24"/>
              </w:rPr>
              <w:t>Ноябрь 2019</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w:t>
            </w:r>
          </w:p>
        </w:tc>
        <w:tc>
          <w:tcPr>
            <w:tcW w:w="931" w:type="dxa"/>
          </w:tcPr>
          <w:p w:rsidR="00AE6C37" w:rsidRPr="004E78DE" w:rsidRDefault="00AE6C37" w:rsidP="007C357F">
            <w:pPr>
              <w:widowControl w:val="0"/>
              <w:spacing w:after="0" w:line="240" w:lineRule="auto"/>
              <w:rPr>
                <w:sz w:val="20"/>
              </w:rPr>
            </w:pPr>
          </w:p>
        </w:tc>
        <w:tc>
          <w:tcPr>
            <w:tcW w:w="2289" w:type="dxa"/>
          </w:tcPr>
          <w:p w:rsidR="00AE6C37" w:rsidRPr="004E78DE" w:rsidRDefault="00AE6C37" w:rsidP="007C357F">
            <w:pPr>
              <w:widowControl w:val="0"/>
              <w:spacing w:after="0" w:line="240" w:lineRule="auto"/>
              <w:rPr>
                <w:sz w:val="20"/>
              </w:rPr>
            </w:pPr>
            <w:r w:rsidRPr="004E78DE">
              <w:rPr>
                <w:sz w:val="20"/>
              </w:rPr>
              <w:t xml:space="preserve">Температура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11,4</w:t>
            </w:r>
            <w:r w:rsidRPr="004E78DE">
              <w:rPr>
                <w:sz w:val="20"/>
                <w:szCs w:val="20"/>
                <w:u w:val="single"/>
              </w:rPr>
              <w:t>+</w:t>
            </w:r>
            <w:r w:rsidRPr="004E78DE">
              <w:rPr>
                <w:sz w:val="20"/>
                <w:szCs w:val="20"/>
              </w:rPr>
              <w:t>0,1</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10,0</w:t>
            </w:r>
            <w:r w:rsidRPr="004E78DE">
              <w:rPr>
                <w:sz w:val="20"/>
                <w:szCs w:val="20"/>
                <w:u w:val="single"/>
              </w:rPr>
              <w:t>+</w:t>
            </w:r>
            <w:r w:rsidRPr="004E78DE">
              <w:rPr>
                <w:sz w:val="20"/>
                <w:szCs w:val="20"/>
              </w:rPr>
              <w:t>0,1</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11,4</w:t>
            </w:r>
            <w:r w:rsidRPr="004E78DE">
              <w:rPr>
                <w:sz w:val="20"/>
                <w:szCs w:val="20"/>
                <w:u w:val="single"/>
              </w:rPr>
              <w:t>+</w:t>
            </w:r>
            <w:r w:rsidRPr="004E78DE">
              <w:rPr>
                <w:sz w:val="20"/>
                <w:szCs w:val="20"/>
              </w:rPr>
              <w:t>0,1</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10,0</w:t>
            </w:r>
            <w:r w:rsidRPr="004E78DE">
              <w:rPr>
                <w:sz w:val="20"/>
                <w:szCs w:val="20"/>
                <w:u w:val="single"/>
              </w:rPr>
              <w:t>+</w:t>
            </w:r>
            <w:r w:rsidRPr="004E78DE">
              <w:rPr>
                <w:sz w:val="20"/>
                <w:szCs w:val="20"/>
              </w:rPr>
              <w:t>0,1</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2</w:t>
            </w:r>
          </w:p>
        </w:tc>
        <w:tc>
          <w:tcPr>
            <w:tcW w:w="931" w:type="dxa"/>
          </w:tcPr>
          <w:p w:rsidR="00AE6C37" w:rsidRPr="004E78DE" w:rsidRDefault="00AE6C37" w:rsidP="007C357F">
            <w:pPr>
              <w:widowControl w:val="0"/>
              <w:spacing w:after="0" w:line="240" w:lineRule="auto"/>
              <w:rPr>
                <w:sz w:val="20"/>
              </w:rPr>
            </w:pPr>
          </w:p>
        </w:tc>
        <w:tc>
          <w:tcPr>
            <w:tcW w:w="2289" w:type="dxa"/>
          </w:tcPr>
          <w:p w:rsidR="00AE6C37" w:rsidRPr="004E78DE" w:rsidRDefault="00AE6C37" w:rsidP="007C357F">
            <w:pPr>
              <w:widowControl w:val="0"/>
              <w:spacing w:after="0" w:line="240" w:lineRule="auto"/>
              <w:rPr>
                <w:sz w:val="20"/>
              </w:rPr>
            </w:pPr>
            <w:r w:rsidRPr="004E78DE">
              <w:rPr>
                <w:sz w:val="20"/>
              </w:rPr>
              <w:t>Водородный показатель</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7,2</w:t>
            </w:r>
            <w:r w:rsidRPr="004E78DE">
              <w:rPr>
                <w:sz w:val="20"/>
                <w:szCs w:val="20"/>
                <w:u w:val="single"/>
              </w:rPr>
              <w:t>+</w:t>
            </w:r>
            <w:r w:rsidRPr="004E78DE">
              <w:rPr>
                <w:sz w:val="20"/>
                <w:szCs w:val="20"/>
              </w:rPr>
              <w:t>0,20</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0,20</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7,2</w:t>
            </w:r>
            <w:r w:rsidRPr="004E78DE">
              <w:rPr>
                <w:sz w:val="20"/>
                <w:szCs w:val="20"/>
                <w:u w:val="single"/>
              </w:rPr>
              <w:t>+</w:t>
            </w:r>
            <w:r w:rsidRPr="004E78DE">
              <w:rPr>
                <w:sz w:val="20"/>
                <w:szCs w:val="20"/>
              </w:rPr>
              <w:t>0,20</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0,20</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3</w:t>
            </w:r>
          </w:p>
        </w:tc>
        <w:tc>
          <w:tcPr>
            <w:tcW w:w="931" w:type="dxa"/>
          </w:tcPr>
          <w:p w:rsidR="00AE6C37" w:rsidRPr="004E78DE" w:rsidRDefault="00AE6C37" w:rsidP="007C357F">
            <w:pPr>
              <w:widowControl w:val="0"/>
              <w:spacing w:after="0" w:line="240" w:lineRule="auto"/>
              <w:rPr>
                <w:sz w:val="20"/>
              </w:rPr>
            </w:pPr>
          </w:p>
        </w:tc>
        <w:tc>
          <w:tcPr>
            <w:tcW w:w="2289" w:type="dxa"/>
          </w:tcPr>
          <w:p w:rsidR="00AE6C37" w:rsidRPr="004E78DE" w:rsidRDefault="00AE6C37" w:rsidP="007C357F">
            <w:pPr>
              <w:widowControl w:val="0"/>
              <w:spacing w:after="0" w:line="240" w:lineRule="auto"/>
              <w:rPr>
                <w:sz w:val="20"/>
              </w:rPr>
            </w:pPr>
            <w:r w:rsidRPr="004E78DE">
              <w:rPr>
                <w:sz w:val="20"/>
              </w:rPr>
              <w:t xml:space="preserve">Прозрачность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1,3±0,1</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18,8</w:t>
            </w:r>
            <w:r w:rsidRPr="004E78DE">
              <w:rPr>
                <w:sz w:val="20"/>
                <w:szCs w:val="20"/>
                <w:u w:val="single"/>
              </w:rPr>
              <w:t>+</w:t>
            </w:r>
            <w:r w:rsidRPr="004E78DE">
              <w:rPr>
                <w:sz w:val="20"/>
                <w:szCs w:val="20"/>
              </w:rPr>
              <w:t>1,9</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1,3±0,1</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18,8</w:t>
            </w:r>
            <w:r w:rsidRPr="004E78DE">
              <w:rPr>
                <w:sz w:val="20"/>
                <w:szCs w:val="20"/>
                <w:u w:val="single"/>
              </w:rPr>
              <w:t>+</w:t>
            </w:r>
            <w:r w:rsidRPr="004E78DE">
              <w:rPr>
                <w:sz w:val="20"/>
                <w:szCs w:val="20"/>
              </w:rPr>
              <w:t>1,9</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4</w:t>
            </w:r>
          </w:p>
        </w:tc>
        <w:tc>
          <w:tcPr>
            <w:tcW w:w="931" w:type="dxa"/>
          </w:tcPr>
          <w:p w:rsidR="00AE6C37" w:rsidRPr="004E78DE" w:rsidRDefault="00AE6C37" w:rsidP="007C357F">
            <w:pPr>
              <w:widowControl w:val="0"/>
              <w:spacing w:after="0" w:line="240" w:lineRule="auto"/>
              <w:rPr>
                <w:sz w:val="20"/>
              </w:rPr>
            </w:pPr>
            <w:r w:rsidRPr="004E78DE">
              <w:rPr>
                <w:sz w:val="20"/>
              </w:rPr>
              <w:t>13,2</w:t>
            </w:r>
          </w:p>
        </w:tc>
        <w:tc>
          <w:tcPr>
            <w:tcW w:w="2289" w:type="dxa"/>
          </w:tcPr>
          <w:p w:rsidR="00AE6C37" w:rsidRPr="004E78DE" w:rsidRDefault="00AE6C37" w:rsidP="007C357F">
            <w:pPr>
              <w:widowControl w:val="0"/>
              <w:spacing w:after="0" w:line="240" w:lineRule="auto"/>
              <w:rPr>
                <w:sz w:val="20"/>
              </w:rPr>
            </w:pPr>
            <w:r w:rsidRPr="004E78DE">
              <w:rPr>
                <w:sz w:val="20"/>
              </w:rPr>
              <w:t>Взвешенные в-ва</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307,7</w:t>
            </w:r>
            <w:r w:rsidRPr="004E78DE">
              <w:rPr>
                <w:sz w:val="20"/>
                <w:szCs w:val="20"/>
                <w:u w:val="single"/>
              </w:rPr>
              <w:t>+</w:t>
            </w:r>
            <w:r w:rsidRPr="004E78DE">
              <w:rPr>
                <w:sz w:val="20"/>
                <w:szCs w:val="20"/>
              </w:rPr>
              <w:t>30,7</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11,2</w:t>
            </w:r>
            <w:r w:rsidRPr="004E78DE">
              <w:rPr>
                <w:sz w:val="20"/>
                <w:szCs w:val="20"/>
                <w:u w:val="single"/>
              </w:rPr>
              <w:t>+</w:t>
            </w:r>
            <w:r w:rsidRPr="004E78DE">
              <w:rPr>
                <w:sz w:val="20"/>
                <w:szCs w:val="20"/>
              </w:rPr>
              <w:t>2,2</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307,7</w:t>
            </w:r>
            <w:r w:rsidRPr="004E78DE">
              <w:rPr>
                <w:sz w:val="20"/>
                <w:szCs w:val="20"/>
                <w:u w:val="single"/>
              </w:rPr>
              <w:t>+</w:t>
            </w:r>
            <w:r w:rsidRPr="004E78DE">
              <w:rPr>
                <w:sz w:val="20"/>
                <w:szCs w:val="20"/>
              </w:rPr>
              <w:t>30,7</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11,2</w:t>
            </w:r>
            <w:r w:rsidRPr="004E78DE">
              <w:rPr>
                <w:sz w:val="20"/>
                <w:szCs w:val="20"/>
                <w:u w:val="single"/>
              </w:rPr>
              <w:t>+</w:t>
            </w:r>
            <w:r w:rsidRPr="004E78DE">
              <w:rPr>
                <w:sz w:val="20"/>
                <w:szCs w:val="20"/>
              </w:rPr>
              <w:t>2,2</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5</w:t>
            </w:r>
          </w:p>
        </w:tc>
        <w:tc>
          <w:tcPr>
            <w:tcW w:w="931" w:type="dxa"/>
          </w:tcPr>
          <w:p w:rsidR="00AE6C37" w:rsidRPr="004E78DE" w:rsidRDefault="00AE6C37" w:rsidP="007C357F">
            <w:pPr>
              <w:widowControl w:val="0"/>
              <w:spacing w:after="0" w:line="240" w:lineRule="auto"/>
              <w:rPr>
                <w:sz w:val="20"/>
              </w:rPr>
            </w:pPr>
            <w:r w:rsidRPr="004E78DE">
              <w:rPr>
                <w:sz w:val="20"/>
              </w:rPr>
              <w:t>1000</w:t>
            </w:r>
          </w:p>
        </w:tc>
        <w:tc>
          <w:tcPr>
            <w:tcW w:w="2289" w:type="dxa"/>
          </w:tcPr>
          <w:p w:rsidR="00AE6C37" w:rsidRPr="004E78DE" w:rsidRDefault="00AE6C37" w:rsidP="007C357F">
            <w:pPr>
              <w:widowControl w:val="0"/>
              <w:spacing w:after="0" w:line="240" w:lineRule="auto"/>
              <w:rPr>
                <w:sz w:val="20"/>
              </w:rPr>
            </w:pPr>
            <w:r w:rsidRPr="004E78DE">
              <w:rPr>
                <w:sz w:val="20"/>
              </w:rPr>
              <w:t>Сухой остаток</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987</w:t>
            </w:r>
            <w:r w:rsidRPr="004E78DE">
              <w:rPr>
                <w:sz w:val="20"/>
                <w:szCs w:val="20"/>
                <w:u w:val="single"/>
              </w:rPr>
              <w:t>+</w:t>
            </w:r>
            <w:r w:rsidRPr="004E78DE">
              <w:rPr>
                <w:sz w:val="20"/>
                <w:szCs w:val="20"/>
              </w:rPr>
              <w:t>79</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861</w:t>
            </w:r>
            <w:r w:rsidRPr="004E78DE">
              <w:rPr>
                <w:sz w:val="20"/>
                <w:szCs w:val="20"/>
                <w:u w:val="single"/>
              </w:rPr>
              <w:t>+</w:t>
            </w:r>
            <w:r w:rsidRPr="004E78DE">
              <w:rPr>
                <w:sz w:val="20"/>
                <w:szCs w:val="20"/>
              </w:rPr>
              <w:t>69</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987</w:t>
            </w:r>
            <w:r w:rsidRPr="004E78DE">
              <w:rPr>
                <w:sz w:val="20"/>
                <w:szCs w:val="20"/>
                <w:u w:val="single"/>
              </w:rPr>
              <w:t>+</w:t>
            </w:r>
            <w:r w:rsidRPr="004E78DE">
              <w:rPr>
                <w:sz w:val="20"/>
                <w:szCs w:val="20"/>
              </w:rPr>
              <w:t>79</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861</w:t>
            </w:r>
            <w:r w:rsidRPr="004E78DE">
              <w:rPr>
                <w:sz w:val="20"/>
                <w:szCs w:val="20"/>
                <w:u w:val="single"/>
              </w:rPr>
              <w:t>+</w:t>
            </w:r>
            <w:r w:rsidRPr="004E78DE">
              <w:rPr>
                <w:sz w:val="20"/>
                <w:szCs w:val="20"/>
              </w:rPr>
              <w:t>69</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6</w:t>
            </w:r>
          </w:p>
        </w:tc>
        <w:tc>
          <w:tcPr>
            <w:tcW w:w="931" w:type="dxa"/>
          </w:tcPr>
          <w:p w:rsidR="00AE6C37" w:rsidRPr="004E78DE" w:rsidRDefault="00AE6C37" w:rsidP="007C357F">
            <w:pPr>
              <w:widowControl w:val="0"/>
              <w:spacing w:after="0" w:line="240" w:lineRule="auto"/>
              <w:rPr>
                <w:sz w:val="20"/>
              </w:rPr>
            </w:pPr>
          </w:p>
        </w:tc>
        <w:tc>
          <w:tcPr>
            <w:tcW w:w="2289" w:type="dxa"/>
          </w:tcPr>
          <w:p w:rsidR="00AE6C37" w:rsidRPr="004E78DE" w:rsidRDefault="00AE6C37" w:rsidP="007C357F">
            <w:pPr>
              <w:widowControl w:val="0"/>
              <w:spacing w:after="0" w:line="240" w:lineRule="auto"/>
              <w:rPr>
                <w:sz w:val="20"/>
              </w:rPr>
            </w:pPr>
            <w:r w:rsidRPr="004E78DE">
              <w:rPr>
                <w:sz w:val="20"/>
              </w:rPr>
              <w:t>Растворен. кислород</w:t>
            </w:r>
          </w:p>
        </w:tc>
        <w:tc>
          <w:tcPr>
            <w:tcW w:w="1745" w:type="dxa"/>
          </w:tcPr>
          <w:p w:rsidR="00AE6C37" w:rsidRPr="004E78DE" w:rsidRDefault="00AE6C37" w:rsidP="007C357F">
            <w:pPr>
              <w:widowControl w:val="0"/>
              <w:snapToGrid w:val="0"/>
              <w:spacing w:after="0" w:line="240" w:lineRule="auto"/>
              <w:jc w:val="center"/>
              <w:rPr>
                <w:sz w:val="20"/>
                <w:szCs w:val="20"/>
              </w:rPr>
            </w:pP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6,7</w:t>
            </w:r>
            <w:r w:rsidRPr="004E78DE">
              <w:rPr>
                <w:sz w:val="20"/>
                <w:szCs w:val="20"/>
                <w:u w:val="single"/>
              </w:rPr>
              <w:t>+</w:t>
            </w:r>
            <w:r w:rsidRPr="004E78DE">
              <w:rPr>
                <w:sz w:val="20"/>
                <w:szCs w:val="20"/>
              </w:rPr>
              <w:t>0,1</w:t>
            </w:r>
          </w:p>
        </w:tc>
        <w:tc>
          <w:tcPr>
            <w:tcW w:w="1473" w:type="dxa"/>
          </w:tcPr>
          <w:p w:rsidR="00AE6C37" w:rsidRPr="004E78DE" w:rsidRDefault="00AE6C37" w:rsidP="007C357F">
            <w:pPr>
              <w:widowControl w:val="0"/>
              <w:snapToGrid w:val="0"/>
              <w:spacing w:after="0" w:line="240" w:lineRule="auto"/>
              <w:jc w:val="center"/>
              <w:rPr>
                <w:sz w:val="20"/>
                <w:szCs w:val="20"/>
              </w:rPr>
            </w:pP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6,7</w:t>
            </w:r>
            <w:r w:rsidRPr="004E78DE">
              <w:rPr>
                <w:sz w:val="20"/>
                <w:szCs w:val="20"/>
                <w:u w:val="single"/>
              </w:rPr>
              <w:t>+</w:t>
            </w:r>
            <w:r w:rsidRPr="004E78DE">
              <w:rPr>
                <w:sz w:val="20"/>
                <w:szCs w:val="20"/>
              </w:rPr>
              <w:t>0,1</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7</w:t>
            </w:r>
          </w:p>
        </w:tc>
        <w:tc>
          <w:tcPr>
            <w:tcW w:w="931" w:type="dxa"/>
          </w:tcPr>
          <w:p w:rsidR="00AE6C37" w:rsidRPr="004E78DE" w:rsidRDefault="00AE6C37" w:rsidP="007C357F">
            <w:pPr>
              <w:widowControl w:val="0"/>
              <w:spacing w:after="0" w:line="240" w:lineRule="auto"/>
              <w:rPr>
                <w:sz w:val="20"/>
              </w:rPr>
            </w:pPr>
            <w:r w:rsidRPr="004E78DE">
              <w:rPr>
                <w:sz w:val="20"/>
              </w:rPr>
              <w:t>15</w:t>
            </w:r>
          </w:p>
        </w:tc>
        <w:tc>
          <w:tcPr>
            <w:tcW w:w="2289" w:type="dxa"/>
          </w:tcPr>
          <w:p w:rsidR="00AE6C37" w:rsidRPr="004E78DE" w:rsidRDefault="00AE6C37" w:rsidP="007C357F">
            <w:pPr>
              <w:widowControl w:val="0"/>
              <w:spacing w:after="0" w:line="240" w:lineRule="auto"/>
              <w:rPr>
                <w:sz w:val="20"/>
              </w:rPr>
            </w:pPr>
            <w:r w:rsidRPr="004E78DE">
              <w:rPr>
                <w:sz w:val="20"/>
              </w:rPr>
              <w:t>ХПК</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288,3</w:t>
            </w:r>
            <w:r w:rsidRPr="004E78DE">
              <w:rPr>
                <w:sz w:val="20"/>
                <w:szCs w:val="20"/>
                <w:u w:val="single"/>
              </w:rPr>
              <w:t>+</w:t>
            </w:r>
            <w:r w:rsidRPr="004E78DE">
              <w:rPr>
                <w:sz w:val="20"/>
                <w:szCs w:val="20"/>
              </w:rPr>
              <w:t>43,2</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14,4</w:t>
            </w:r>
            <w:r w:rsidRPr="004E78DE">
              <w:rPr>
                <w:sz w:val="20"/>
                <w:szCs w:val="20"/>
                <w:u w:val="single"/>
              </w:rPr>
              <w:t>+</w:t>
            </w:r>
            <w:r w:rsidRPr="004E78DE">
              <w:rPr>
                <w:sz w:val="20"/>
                <w:szCs w:val="20"/>
              </w:rPr>
              <w:t>2,9</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288,3</w:t>
            </w:r>
            <w:r w:rsidRPr="004E78DE">
              <w:rPr>
                <w:sz w:val="20"/>
                <w:szCs w:val="20"/>
                <w:u w:val="single"/>
              </w:rPr>
              <w:t>+</w:t>
            </w:r>
            <w:r w:rsidRPr="004E78DE">
              <w:rPr>
                <w:sz w:val="20"/>
                <w:szCs w:val="20"/>
              </w:rPr>
              <w:t>43,2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14,4</w:t>
            </w:r>
            <w:r w:rsidRPr="004E78DE">
              <w:rPr>
                <w:sz w:val="20"/>
                <w:szCs w:val="20"/>
                <w:u w:val="single"/>
              </w:rPr>
              <w:t>+</w:t>
            </w:r>
            <w:r w:rsidRPr="004E78DE">
              <w:rPr>
                <w:sz w:val="20"/>
                <w:szCs w:val="20"/>
              </w:rPr>
              <w:t>2,9</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8</w:t>
            </w:r>
          </w:p>
        </w:tc>
        <w:tc>
          <w:tcPr>
            <w:tcW w:w="931" w:type="dxa"/>
          </w:tcPr>
          <w:p w:rsidR="00AE6C37" w:rsidRPr="004E78DE" w:rsidRDefault="00AE6C37" w:rsidP="007C357F">
            <w:pPr>
              <w:widowControl w:val="0"/>
              <w:spacing w:after="0" w:line="240" w:lineRule="auto"/>
              <w:rPr>
                <w:sz w:val="20"/>
              </w:rPr>
            </w:pPr>
            <w:r w:rsidRPr="004E78DE">
              <w:rPr>
                <w:sz w:val="20"/>
              </w:rPr>
              <w:t>2,1</w:t>
            </w:r>
          </w:p>
        </w:tc>
        <w:tc>
          <w:tcPr>
            <w:tcW w:w="2289" w:type="dxa"/>
          </w:tcPr>
          <w:p w:rsidR="00AE6C37" w:rsidRPr="004E78DE" w:rsidRDefault="00AE6C37" w:rsidP="007C357F">
            <w:pPr>
              <w:widowControl w:val="0"/>
              <w:spacing w:after="0" w:line="240" w:lineRule="auto"/>
              <w:rPr>
                <w:sz w:val="20"/>
              </w:rPr>
            </w:pPr>
            <w:r w:rsidRPr="004E78DE">
              <w:rPr>
                <w:sz w:val="20"/>
              </w:rPr>
              <w:t>БПК5.</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179</w:t>
            </w:r>
            <w:r w:rsidRPr="004E78DE">
              <w:rPr>
                <w:sz w:val="20"/>
                <w:szCs w:val="20"/>
                <w:u w:val="single"/>
              </w:rPr>
              <w:t>+</w:t>
            </w:r>
            <w:r w:rsidRPr="004E78DE">
              <w:rPr>
                <w:sz w:val="20"/>
                <w:szCs w:val="20"/>
              </w:rPr>
              <w:t>22</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w:t>
            </w:r>
            <w:r w:rsidRPr="004E78DE">
              <w:rPr>
                <w:sz w:val="20"/>
                <w:szCs w:val="20"/>
                <w:u w:val="single"/>
              </w:rPr>
              <w:t>+</w:t>
            </w:r>
            <w:r w:rsidRPr="004E78DE">
              <w:rPr>
                <w:sz w:val="20"/>
                <w:szCs w:val="20"/>
              </w:rPr>
              <w:t>0,2</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179</w:t>
            </w:r>
            <w:r w:rsidRPr="004E78DE">
              <w:rPr>
                <w:sz w:val="20"/>
                <w:szCs w:val="20"/>
                <w:u w:val="single"/>
              </w:rPr>
              <w:t>+</w:t>
            </w:r>
            <w:r w:rsidRPr="004E78DE">
              <w:rPr>
                <w:sz w:val="20"/>
                <w:szCs w:val="20"/>
              </w:rPr>
              <w:t>22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w:t>
            </w:r>
            <w:r w:rsidRPr="004E78DE">
              <w:rPr>
                <w:sz w:val="20"/>
                <w:szCs w:val="20"/>
                <w:u w:val="single"/>
              </w:rPr>
              <w:t>+</w:t>
            </w:r>
            <w:r w:rsidRPr="004E78DE">
              <w:rPr>
                <w:sz w:val="20"/>
                <w:szCs w:val="20"/>
              </w:rPr>
              <w:t>0,2</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9</w:t>
            </w:r>
          </w:p>
        </w:tc>
        <w:tc>
          <w:tcPr>
            <w:tcW w:w="931" w:type="dxa"/>
          </w:tcPr>
          <w:p w:rsidR="00AE6C37" w:rsidRPr="004E78DE" w:rsidRDefault="00AE6C37" w:rsidP="007C357F">
            <w:pPr>
              <w:widowControl w:val="0"/>
              <w:spacing w:after="0" w:line="240" w:lineRule="auto"/>
              <w:rPr>
                <w:sz w:val="20"/>
              </w:rPr>
            </w:pPr>
            <w:r w:rsidRPr="004E78DE">
              <w:rPr>
                <w:sz w:val="20"/>
              </w:rPr>
              <w:t>0,5</w:t>
            </w:r>
          </w:p>
        </w:tc>
        <w:tc>
          <w:tcPr>
            <w:tcW w:w="2289" w:type="dxa"/>
          </w:tcPr>
          <w:p w:rsidR="00AE6C37" w:rsidRPr="004E78DE" w:rsidRDefault="00AE6C37" w:rsidP="007C357F">
            <w:pPr>
              <w:widowControl w:val="0"/>
              <w:spacing w:after="0" w:line="240" w:lineRule="auto"/>
              <w:rPr>
                <w:sz w:val="20"/>
              </w:rPr>
            </w:pPr>
            <w:r w:rsidRPr="004E78DE">
              <w:rPr>
                <w:sz w:val="20"/>
              </w:rPr>
              <w:t xml:space="preserve">Ион аммония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64,7</w:t>
            </w:r>
            <w:r w:rsidRPr="004E78DE">
              <w:rPr>
                <w:sz w:val="20"/>
                <w:szCs w:val="20"/>
                <w:u w:val="single"/>
              </w:rPr>
              <w:t>+</w:t>
            </w:r>
            <w:r w:rsidRPr="004E78DE">
              <w:rPr>
                <w:sz w:val="20"/>
                <w:szCs w:val="20"/>
              </w:rPr>
              <w:t>13,6</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0,44</w:t>
            </w:r>
            <w:r w:rsidRPr="004E78DE">
              <w:rPr>
                <w:sz w:val="20"/>
                <w:szCs w:val="20"/>
                <w:u w:val="single"/>
              </w:rPr>
              <w:t>+</w:t>
            </w:r>
            <w:r w:rsidRPr="004E78DE">
              <w:rPr>
                <w:sz w:val="20"/>
                <w:szCs w:val="20"/>
              </w:rPr>
              <w:t>0,16</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64,7</w:t>
            </w:r>
            <w:r w:rsidRPr="004E78DE">
              <w:rPr>
                <w:sz w:val="20"/>
                <w:szCs w:val="20"/>
                <w:u w:val="single"/>
              </w:rPr>
              <w:t>+</w:t>
            </w:r>
            <w:r w:rsidRPr="004E78DE">
              <w:rPr>
                <w:sz w:val="20"/>
                <w:szCs w:val="20"/>
              </w:rPr>
              <w:t>13,6</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0,44</w:t>
            </w:r>
            <w:r w:rsidRPr="004E78DE">
              <w:rPr>
                <w:sz w:val="20"/>
                <w:szCs w:val="20"/>
                <w:u w:val="single"/>
              </w:rPr>
              <w:t>+</w:t>
            </w:r>
            <w:r w:rsidRPr="004E78DE">
              <w:rPr>
                <w:sz w:val="20"/>
                <w:szCs w:val="20"/>
              </w:rPr>
              <w:t>0,16</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10</w:t>
            </w:r>
          </w:p>
        </w:tc>
        <w:tc>
          <w:tcPr>
            <w:tcW w:w="931" w:type="dxa"/>
          </w:tcPr>
          <w:p w:rsidR="00AE6C37" w:rsidRPr="004E78DE" w:rsidRDefault="00AE6C37" w:rsidP="007C357F">
            <w:pPr>
              <w:widowControl w:val="0"/>
              <w:spacing w:after="0" w:line="240" w:lineRule="auto"/>
              <w:rPr>
                <w:sz w:val="20"/>
              </w:rPr>
            </w:pPr>
            <w:r w:rsidRPr="004E78DE">
              <w:rPr>
                <w:sz w:val="20"/>
              </w:rPr>
              <w:t>40,0</w:t>
            </w:r>
          </w:p>
        </w:tc>
        <w:tc>
          <w:tcPr>
            <w:tcW w:w="2289" w:type="dxa"/>
          </w:tcPr>
          <w:p w:rsidR="00AE6C37" w:rsidRPr="004E78DE" w:rsidRDefault="00AE6C37" w:rsidP="007C357F">
            <w:pPr>
              <w:widowControl w:val="0"/>
              <w:spacing w:after="0" w:line="240" w:lineRule="auto"/>
              <w:rPr>
                <w:sz w:val="20"/>
              </w:rPr>
            </w:pPr>
            <w:r w:rsidRPr="004E78DE">
              <w:rPr>
                <w:sz w:val="20"/>
              </w:rPr>
              <w:t xml:space="preserve">Нитрат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0,37</w:t>
            </w:r>
            <w:r w:rsidRPr="004E78DE">
              <w:rPr>
                <w:sz w:val="20"/>
                <w:szCs w:val="20"/>
                <w:u w:val="single"/>
              </w:rPr>
              <w:t>+</w:t>
            </w:r>
            <w:r w:rsidRPr="004E78DE">
              <w:rPr>
                <w:sz w:val="20"/>
                <w:szCs w:val="20"/>
              </w:rPr>
              <w:t>0,12</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39,2</w:t>
            </w:r>
            <w:r w:rsidRPr="004E78DE">
              <w:rPr>
                <w:sz w:val="20"/>
                <w:szCs w:val="20"/>
                <w:u w:val="single"/>
              </w:rPr>
              <w:t>+</w:t>
            </w:r>
            <w:r w:rsidRPr="004E78DE">
              <w:rPr>
                <w:sz w:val="20"/>
                <w:szCs w:val="20"/>
              </w:rPr>
              <w:t>8,6</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0,37</w:t>
            </w:r>
            <w:r w:rsidRPr="004E78DE">
              <w:rPr>
                <w:sz w:val="20"/>
                <w:szCs w:val="20"/>
                <w:u w:val="single"/>
              </w:rPr>
              <w:t>+</w:t>
            </w:r>
            <w:r w:rsidRPr="004E78DE">
              <w:rPr>
                <w:sz w:val="20"/>
                <w:szCs w:val="20"/>
              </w:rPr>
              <w:t>0,12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39,2</w:t>
            </w:r>
            <w:r w:rsidRPr="004E78DE">
              <w:rPr>
                <w:sz w:val="20"/>
                <w:szCs w:val="20"/>
                <w:u w:val="single"/>
              </w:rPr>
              <w:t>+</w:t>
            </w:r>
            <w:r w:rsidRPr="004E78DE">
              <w:rPr>
                <w:sz w:val="20"/>
                <w:szCs w:val="20"/>
              </w:rPr>
              <w:t>8,6</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11</w:t>
            </w:r>
          </w:p>
        </w:tc>
        <w:tc>
          <w:tcPr>
            <w:tcW w:w="931" w:type="dxa"/>
          </w:tcPr>
          <w:p w:rsidR="00AE6C37" w:rsidRPr="004E78DE" w:rsidRDefault="00AE6C37" w:rsidP="007C357F">
            <w:pPr>
              <w:widowControl w:val="0"/>
              <w:spacing w:after="0" w:line="240" w:lineRule="auto"/>
              <w:rPr>
                <w:sz w:val="20"/>
              </w:rPr>
            </w:pPr>
            <w:r w:rsidRPr="004E78DE">
              <w:rPr>
                <w:sz w:val="20"/>
              </w:rPr>
              <w:t>0,08</w:t>
            </w:r>
          </w:p>
        </w:tc>
        <w:tc>
          <w:tcPr>
            <w:tcW w:w="2289" w:type="dxa"/>
          </w:tcPr>
          <w:p w:rsidR="00AE6C37" w:rsidRPr="004E78DE" w:rsidRDefault="00AE6C37" w:rsidP="007C357F">
            <w:pPr>
              <w:widowControl w:val="0"/>
              <w:spacing w:after="0" w:line="240" w:lineRule="auto"/>
              <w:rPr>
                <w:sz w:val="20"/>
              </w:rPr>
            </w:pPr>
            <w:r w:rsidRPr="004E78DE">
              <w:rPr>
                <w:sz w:val="20"/>
              </w:rPr>
              <w:t xml:space="preserve">Нитрит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˂0,02</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0,07</w:t>
            </w:r>
            <w:r w:rsidRPr="004E78DE">
              <w:rPr>
                <w:sz w:val="20"/>
                <w:szCs w:val="20"/>
                <w:u w:val="single"/>
              </w:rPr>
              <w:t>+</w:t>
            </w:r>
            <w:r w:rsidRPr="004E78DE">
              <w:rPr>
                <w:sz w:val="20"/>
                <w:szCs w:val="20"/>
              </w:rPr>
              <w:t>0,01</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0,07</w:t>
            </w:r>
            <w:r w:rsidRPr="004E78DE">
              <w:rPr>
                <w:sz w:val="20"/>
                <w:szCs w:val="20"/>
                <w:u w:val="single"/>
              </w:rPr>
              <w:t>+</w:t>
            </w:r>
            <w:r w:rsidRPr="004E78DE">
              <w:rPr>
                <w:sz w:val="20"/>
                <w:szCs w:val="20"/>
              </w:rPr>
              <w:t>0,01</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12</w:t>
            </w:r>
          </w:p>
        </w:tc>
        <w:tc>
          <w:tcPr>
            <w:tcW w:w="931" w:type="dxa"/>
          </w:tcPr>
          <w:p w:rsidR="00AE6C37" w:rsidRPr="004E78DE" w:rsidRDefault="00AE6C37" w:rsidP="007C357F">
            <w:pPr>
              <w:widowControl w:val="0"/>
              <w:spacing w:after="0" w:line="240" w:lineRule="auto"/>
              <w:rPr>
                <w:sz w:val="20"/>
              </w:rPr>
            </w:pPr>
            <w:r w:rsidRPr="004E78DE">
              <w:rPr>
                <w:sz w:val="20"/>
              </w:rPr>
              <w:t>0,6</w:t>
            </w:r>
          </w:p>
        </w:tc>
        <w:tc>
          <w:tcPr>
            <w:tcW w:w="2289" w:type="dxa"/>
          </w:tcPr>
          <w:p w:rsidR="00AE6C37" w:rsidRPr="004E78DE" w:rsidRDefault="00AE6C37" w:rsidP="007C357F">
            <w:pPr>
              <w:widowControl w:val="0"/>
              <w:spacing w:after="0" w:line="240" w:lineRule="auto"/>
              <w:rPr>
                <w:sz w:val="20"/>
              </w:rPr>
            </w:pPr>
            <w:r w:rsidRPr="004E78DE">
              <w:rPr>
                <w:sz w:val="20"/>
              </w:rPr>
              <w:t xml:space="preserve">Фосфат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16,9</w:t>
            </w:r>
            <w:r w:rsidRPr="004E78DE">
              <w:rPr>
                <w:sz w:val="20"/>
                <w:szCs w:val="20"/>
                <w:u w:val="single"/>
              </w:rPr>
              <w:t>+</w:t>
            </w:r>
            <w:r w:rsidRPr="004E78DE">
              <w:rPr>
                <w:sz w:val="20"/>
                <w:szCs w:val="20"/>
              </w:rPr>
              <w:t>2,0</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0,53</w:t>
            </w:r>
            <w:r w:rsidRPr="004E78DE">
              <w:rPr>
                <w:sz w:val="20"/>
                <w:szCs w:val="20"/>
                <w:u w:val="single"/>
              </w:rPr>
              <w:t>+</w:t>
            </w:r>
            <w:r w:rsidRPr="004E78DE">
              <w:rPr>
                <w:sz w:val="20"/>
                <w:szCs w:val="20"/>
              </w:rPr>
              <w:t>0,07</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16,9</w:t>
            </w:r>
            <w:r w:rsidRPr="004E78DE">
              <w:rPr>
                <w:sz w:val="20"/>
                <w:szCs w:val="20"/>
                <w:u w:val="single"/>
              </w:rPr>
              <w:t>+</w:t>
            </w:r>
            <w:r w:rsidRPr="004E78DE">
              <w:rPr>
                <w:sz w:val="20"/>
                <w:szCs w:val="20"/>
              </w:rPr>
              <w:t>2,0</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0,53</w:t>
            </w:r>
            <w:r w:rsidRPr="004E78DE">
              <w:rPr>
                <w:sz w:val="20"/>
                <w:szCs w:val="20"/>
                <w:u w:val="single"/>
              </w:rPr>
              <w:t>+</w:t>
            </w:r>
            <w:r w:rsidRPr="004E78DE">
              <w:rPr>
                <w:sz w:val="20"/>
                <w:szCs w:val="20"/>
              </w:rPr>
              <w:t>0,07</w:t>
            </w:r>
          </w:p>
        </w:tc>
      </w:tr>
    </w:tbl>
    <w:p w:rsidR="00AE6C37" w:rsidRPr="004E78DE" w:rsidRDefault="00AE6C37" w:rsidP="00112172">
      <w:pPr>
        <w:spacing w:before="200" w:after="0" w:line="240" w:lineRule="auto"/>
        <w:ind w:firstLine="709"/>
        <w:rPr>
          <w:b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3"/>
        <w:gridCol w:w="931"/>
        <w:gridCol w:w="2289"/>
        <w:gridCol w:w="1745"/>
        <w:gridCol w:w="1475"/>
        <w:gridCol w:w="1473"/>
        <w:gridCol w:w="1429"/>
      </w:tblGrid>
      <w:tr w:rsidR="00AE6C37" w:rsidRPr="004E78DE" w:rsidTr="007C357F">
        <w:trPr>
          <w:trHeight w:val="23"/>
          <w:jc w:val="center"/>
        </w:trPr>
        <w:tc>
          <w:tcPr>
            <w:tcW w:w="513" w:type="dxa"/>
            <w:vMerge w:val="restart"/>
          </w:tcPr>
          <w:p w:rsidR="00AE6C37" w:rsidRPr="004E78DE" w:rsidRDefault="00AE6C37" w:rsidP="007C357F">
            <w:pPr>
              <w:widowControl w:val="0"/>
              <w:spacing w:after="0" w:line="240" w:lineRule="auto"/>
              <w:rPr>
                <w:sz w:val="20"/>
              </w:rPr>
            </w:pPr>
            <w:r w:rsidRPr="004E78DE">
              <w:rPr>
                <w:sz w:val="20"/>
              </w:rPr>
              <w:t>№</w:t>
            </w:r>
          </w:p>
        </w:tc>
        <w:tc>
          <w:tcPr>
            <w:tcW w:w="931" w:type="dxa"/>
            <w:vMerge w:val="restart"/>
          </w:tcPr>
          <w:p w:rsidR="00AE6C37" w:rsidRPr="004E78DE" w:rsidRDefault="00AE6C37" w:rsidP="007C357F">
            <w:pPr>
              <w:widowControl w:val="0"/>
              <w:spacing w:after="0" w:line="240" w:lineRule="auto"/>
              <w:rPr>
                <w:sz w:val="20"/>
              </w:rPr>
            </w:pPr>
            <w:r w:rsidRPr="004E78DE">
              <w:rPr>
                <w:sz w:val="20"/>
              </w:rPr>
              <w:t>НДС сброса (мг/дм³)</w:t>
            </w:r>
          </w:p>
        </w:tc>
        <w:tc>
          <w:tcPr>
            <w:tcW w:w="2289" w:type="dxa"/>
            <w:vMerge w:val="restart"/>
          </w:tcPr>
          <w:p w:rsidR="00AE6C37" w:rsidRPr="004E78DE" w:rsidRDefault="00AE6C37" w:rsidP="007C357F">
            <w:pPr>
              <w:widowControl w:val="0"/>
              <w:spacing w:after="0" w:line="240" w:lineRule="auto"/>
              <w:rPr>
                <w:sz w:val="20"/>
              </w:rPr>
            </w:pPr>
            <w:r w:rsidRPr="004E78DE">
              <w:rPr>
                <w:sz w:val="20"/>
              </w:rPr>
              <w:t>Определяемые компоненты</w:t>
            </w:r>
          </w:p>
        </w:tc>
        <w:tc>
          <w:tcPr>
            <w:tcW w:w="3220" w:type="dxa"/>
            <w:gridSpan w:val="2"/>
          </w:tcPr>
          <w:p w:rsidR="00AE6C37" w:rsidRPr="004E78DE" w:rsidRDefault="00AE6C37" w:rsidP="007C357F">
            <w:pPr>
              <w:widowControl w:val="0"/>
              <w:spacing w:after="0" w:line="240" w:lineRule="auto"/>
              <w:rPr>
                <w:sz w:val="20"/>
              </w:rPr>
            </w:pPr>
            <w:r w:rsidRPr="004E78DE">
              <w:rPr>
                <w:sz w:val="20"/>
              </w:rPr>
              <w:t xml:space="preserve">Место отбора проб на ОСК </w:t>
            </w:r>
          </w:p>
        </w:tc>
        <w:tc>
          <w:tcPr>
            <w:tcW w:w="2902" w:type="dxa"/>
            <w:gridSpan w:val="2"/>
          </w:tcPr>
          <w:p w:rsidR="00AE6C37" w:rsidRPr="004E78DE" w:rsidRDefault="00AE6C37" w:rsidP="007C357F">
            <w:pPr>
              <w:widowControl w:val="0"/>
              <w:spacing w:after="0" w:line="240" w:lineRule="auto"/>
              <w:rPr>
                <w:sz w:val="20"/>
              </w:rPr>
            </w:pPr>
            <w:r w:rsidRPr="004E78DE">
              <w:rPr>
                <w:sz w:val="20"/>
              </w:rPr>
              <w:t>р. Ишим (сброс сточных вод)</w:t>
            </w:r>
          </w:p>
        </w:tc>
      </w:tr>
      <w:tr w:rsidR="00AE6C37" w:rsidRPr="004E78DE" w:rsidTr="007C357F">
        <w:trPr>
          <w:trHeight w:val="23"/>
          <w:jc w:val="center"/>
        </w:trPr>
        <w:tc>
          <w:tcPr>
            <w:tcW w:w="513" w:type="dxa"/>
            <w:vMerge/>
            <w:vAlign w:val="center"/>
          </w:tcPr>
          <w:p w:rsidR="00AE6C37" w:rsidRPr="004E78DE" w:rsidRDefault="00AE6C37" w:rsidP="007C357F">
            <w:pPr>
              <w:widowControl w:val="0"/>
              <w:spacing w:after="0" w:line="240" w:lineRule="auto"/>
              <w:rPr>
                <w:sz w:val="20"/>
              </w:rPr>
            </w:pPr>
          </w:p>
        </w:tc>
        <w:tc>
          <w:tcPr>
            <w:tcW w:w="931" w:type="dxa"/>
            <w:vMerge/>
            <w:vAlign w:val="center"/>
          </w:tcPr>
          <w:p w:rsidR="00AE6C37" w:rsidRPr="004E78DE" w:rsidRDefault="00AE6C37" w:rsidP="007C357F">
            <w:pPr>
              <w:widowControl w:val="0"/>
              <w:spacing w:after="0" w:line="240" w:lineRule="auto"/>
              <w:rPr>
                <w:sz w:val="20"/>
              </w:rPr>
            </w:pPr>
          </w:p>
        </w:tc>
        <w:tc>
          <w:tcPr>
            <w:tcW w:w="2289" w:type="dxa"/>
            <w:vMerge/>
            <w:vAlign w:val="center"/>
          </w:tcPr>
          <w:p w:rsidR="00AE6C37" w:rsidRPr="004E78DE" w:rsidRDefault="00AE6C37" w:rsidP="007C357F">
            <w:pPr>
              <w:widowControl w:val="0"/>
              <w:spacing w:after="0" w:line="240" w:lineRule="auto"/>
              <w:rPr>
                <w:sz w:val="20"/>
              </w:rPr>
            </w:pPr>
          </w:p>
        </w:tc>
        <w:tc>
          <w:tcPr>
            <w:tcW w:w="1745" w:type="dxa"/>
          </w:tcPr>
          <w:p w:rsidR="00AE6C37" w:rsidRPr="004E78DE" w:rsidRDefault="00AE6C37" w:rsidP="007C357F">
            <w:pPr>
              <w:widowControl w:val="0"/>
              <w:spacing w:after="0" w:line="240" w:lineRule="auto"/>
              <w:rPr>
                <w:sz w:val="20"/>
              </w:rPr>
            </w:pPr>
            <w:r w:rsidRPr="004E78DE">
              <w:rPr>
                <w:sz w:val="20"/>
              </w:rPr>
              <w:t>До очистки (мг/дм³)</w:t>
            </w:r>
          </w:p>
        </w:tc>
        <w:tc>
          <w:tcPr>
            <w:tcW w:w="1475" w:type="dxa"/>
          </w:tcPr>
          <w:p w:rsidR="00AE6C37" w:rsidRPr="004E78DE" w:rsidRDefault="00AE6C37" w:rsidP="007C357F">
            <w:pPr>
              <w:widowControl w:val="0"/>
              <w:spacing w:after="0" w:line="240" w:lineRule="auto"/>
              <w:rPr>
                <w:sz w:val="20"/>
              </w:rPr>
            </w:pPr>
            <w:r w:rsidRPr="004E78DE">
              <w:rPr>
                <w:sz w:val="20"/>
              </w:rPr>
              <w:t>После очистки (мг/дм³)</w:t>
            </w:r>
          </w:p>
        </w:tc>
        <w:tc>
          <w:tcPr>
            <w:tcW w:w="1473" w:type="dxa"/>
          </w:tcPr>
          <w:p w:rsidR="00AE6C37" w:rsidRPr="004E78DE" w:rsidRDefault="00AE6C37" w:rsidP="007C357F">
            <w:pPr>
              <w:widowControl w:val="0"/>
              <w:spacing w:after="0" w:line="240" w:lineRule="auto"/>
              <w:rPr>
                <w:sz w:val="20"/>
              </w:rPr>
            </w:pPr>
            <w:r w:rsidRPr="004E78DE">
              <w:rPr>
                <w:sz w:val="20"/>
              </w:rPr>
              <w:t>500 м выше сброса (мг/дм³)</w:t>
            </w:r>
          </w:p>
        </w:tc>
        <w:tc>
          <w:tcPr>
            <w:tcW w:w="1429" w:type="dxa"/>
          </w:tcPr>
          <w:p w:rsidR="00AE6C37" w:rsidRPr="004E78DE" w:rsidRDefault="00AE6C37" w:rsidP="007C357F">
            <w:pPr>
              <w:widowControl w:val="0"/>
              <w:spacing w:after="0" w:line="240" w:lineRule="auto"/>
              <w:rPr>
                <w:sz w:val="20"/>
              </w:rPr>
            </w:pPr>
            <w:r w:rsidRPr="004E78DE">
              <w:rPr>
                <w:sz w:val="20"/>
              </w:rPr>
              <w:t>500 м ниже сброса (мг/дм³)</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13</w:t>
            </w:r>
          </w:p>
        </w:tc>
        <w:tc>
          <w:tcPr>
            <w:tcW w:w="931" w:type="dxa"/>
          </w:tcPr>
          <w:p w:rsidR="00AE6C37" w:rsidRPr="004E78DE" w:rsidRDefault="00AE6C37" w:rsidP="007C357F">
            <w:pPr>
              <w:widowControl w:val="0"/>
              <w:spacing w:after="0" w:line="240" w:lineRule="auto"/>
              <w:rPr>
                <w:sz w:val="20"/>
              </w:rPr>
            </w:pPr>
            <w:r w:rsidRPr="004E78DE">
              <w:rPr>
                <w:sz w:val="20"/>
              </w:rPr>
              <w:t>298,7</w:t>
            </w:r>
          </w:p>
        </w:tc>
        <w:tc>
          <w:tcPr>
            <w:tcW w:w="2289" w:type="dxa"/>
          </w:tcPr>
          <w:p w:rsidR="00AE6C37" w:rsidRPr="004E78DE" w:rsidRDefault="00AE6C37" w:rsidP="007C357F">
            <w:pPr>
              <w:widowControl w:val="0"/>
              <w:spacing w:after="0" w:line="240" w:lineRule="auto"/>
              <w:rPr>
                <w:sz w:val="20"/>
              </w:rPr>
            </w:pPr>
            <w:r w:rsidRPr="004E78DE">
              <w:rPr>
                <w:sz w:val="20"/>
              </w:rPr>
              <w:t xml:space="preserve">Хлорид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190</w:t>
            </w:r>
            <w:r w:rsidRPr="004E78DE">
              <w:rPr>
                <w:sz w:val="20"/>
                <w:szCs w:val="20"/>
                <w:u w:val="single"/>
              </w:rPr>
              <w:t>+</w:t>
            </w:r>
            <w:r w:rsidRPr="004E78DE">
              <w:rPr>
                <w:sz w:val="20"/>
                <w:szCs w:val="20"/>
              </w:rPr>
              <w:t>15</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186</w:t>
            </w:r>
            <w:r w:rsidRPr="004E78DE">
              <w:rPr>
                <w:sz w:val="20"/>
                <w:szCs w:val="20"/>
                <w:u w:val="single"/>
              </w:rPr>
              <w:t>+</w:t>
            </w:r>
            <w:r w:rsidRPr="004E78DE">
              <w:rPr>
                <w:sz w:val="20"/>
                <w:szCs w:val="20"/>
              </w:rPr>
              <w:t>15</w:t>
            </w:r>
          </w:p>
        </w:tc>
        <w:tc>
          <w:tcPr>
            <w:tcW w:w="1473" w:type="dxa"/>
          </w:tcPr>
          <w:p w:rsidR="00AE6C37" w:rsidRPr="004E78DE" w:rsidRDefault="00AE6C37" w:rsidP="007C357F">
            <w:pPr>
              <w:widowControl w:val="0"/>
              <w:snapToGrid w:val="0"/>
              <w:spacing w:after="0" w:line="240" w:lineRule="auto"/>
              <w:jc w:val="center"/>
              <w:rPr>
                <w:sz w:val="20"/>
                <w:szCs w:val="20"/>
              </w:rPr>
            </w:pPr>
          </w:p>
        </w:tc>
        <w:tc>
          <w:tcPr>
            <w:tcW w:w="1429" w:type="dxa"/>
          </w:tcPr>
          <w:p w:rsidR="00AE6C37" w:rsidRPr="004E78DE" w:rsidRDefault="00AE6C37" w:rsidP="007C357F">
            <w:pPr>
              <w:widowControl w:val="0"/>
              <w:snapToGrid w:val="0"/>
              <w:spacing w:after="0" w:line="240" w:lineRule="auto"/>
              <w:jc w:val="center"/>
              <w:rPr>
                <w:sz w:val="20"/>
                <w:szCs w:val="20"/>
              </w:rPr>
            </w:pP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14</w:t>
            </w:r>
          </w:p>
        </w:tc>
        <w:tc>
          <w:tcPr>
            <w:tcW w:w="931" w:type="dxa"/>
          </w:tcPr>
          <w:p w:rsidR="00AE6C37" w:rsidRPr="004E78DE" w:rsidRDefault="00AE6C37" w:rsidP="007C357F">
            <w:pPr>
              <w:widowControl w:val="0"/>
              <w:spacing w:after="0" w:line="240" w:lineRule="auto"/>
              <w:rPr>
                <w:sz w:val="20"/>
              </w:rPr>
            </w:pPr>
            <w:r w:rsidRPr="004E78DE">
              <w:rPr>
                <w:sz w:val="20"/>
              </w:rPr>
              <w:t>100</w:t>
            </w:r>
          </w:p>
        </w:tc>
        <w:tc>
          <w:tcPr>
            <w:tcW w:w="2289" w:type="dxa"/>
          </w:tcPr>
          <w:p w:rsidR="00AE6C37" w:rsidRPr="004E78DE" w:rsidRDefault="00AE6C37" w:rsidP="007C357F">
            <w:pPr>
              <w:widowControl w:val="0"/>
              <w:spacing w:after="0" w:line="240" w:lineRule="auto"/>
              <w:rPr>
                <w:sz w:val="20"/>
              </w:rPr>
            </w:pPr>
            <w:r w:rsidRPr="004E78DE">
              <w:rPr>
                <w:sz w:val="20"/>
              </w:rPr>
              <w:t xml:space="preserve">Сульфат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66,2</w:t>
            </w:r>
            <w:r w:rsidRPr="004E78DE">
              <w:rPr>
                <w:sz w:val="20"/>
                <w:szCs w:val="20"/>
                <w:u w:val="single"/>
              </w:rPr>
              <w:t>+</w:t>
            </w:r>
            <w:r w:rsidRPr="004E78DE">
              <w:rPr>
                <w:sz w:val="20"/>
                <w:szCs w:val="20"/>
              </w:rPr>
              <w:t>8,6</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97</w:t>
            </w:r>
            <w:r w:rsidRPr="004E78DE">
              <w:rPr>
                <w:sz w:val="20"/>
                <w:szCs w:val="20"/>
                <w:u w:val="single"/>
              </w:rPr>
              <w:t>+</w:t>
            </w:r>
            <w:r w:rsidRPr="004E78DE">
              <w:rPr>
                <w:sz w:val="20"/>
                <w:szCs w:val="20"/>
              </w:rPr>
              <w:t>17</w:t>
            </w:r>
          </w:p>
        </w:tc>
        <w:tc>
          <w:tcPr>
            <w:tcW w:w="1473" w:type="dxa"/>
          </w:tcPr>
          <w:p w:rsidR="00AE6C37" w:rsidRPr="004E78DE" w:rsidRDefault="00AE6C37" w:rsidP="007C357F">
            <w:pPr>
              <w:widowControl w:val="0"/>
              <w:snapToGrid w:val="0"/>
              <w:spacing w:after="0" w:line="240" w:lineRule="auto"/>
              <w:jc w:val="center"/>
              <w:rPr>
                <w:sz w:val="20"/>
                <w:szCs w:val="20"/>
              </w:rPr>
            </w:pPr>
          </w:p>
        </w:tc>
        <w:tc>
          <w:tcPr>
            <w:tcW w:w="1429" w:type="dxa"/>
          </w:tcPr>
          <w:p w:rsidR="00AE6C37" w:rsidRPr="004E78DE" w:rsidRDefault="00AE6C37" w:rsidP="007C357F">
            <w:pPr>
              <w:widowControl w:val="0"/>
              <w:snapToGrid w:val="0"/>
              <w:spacing w:after="0" w:line="240" w:lineRule="auto"/>
              <w:jc w:val="center"/>
              <w:rPr>
                <w:sz w:val="20"/>
                <w:szCs w:val="20"/>
              </w:rPr>
            </w:pP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15</w:t>
            </w:r>
          </w:p>
        </w:tc>
        <w:tc>
          <w:tcPr>
            <w:tcW w:w="931" w:type="dxa"/>
          </w:tcPr>
          <w:p w:rsidR="00AE6C37" w:rsidRPr="004E78DE" w:rsidRDefault="00AE6C37" w:rsidP="007C357F">
            <w:pPr>
              <w:widowControl w:val="0"/>
              <w:spacing w:after="0" w:line="240" w:lineRule="auto"/>
              <w:rPr>
                <w:sz w:val="20"/>
              </w:rPr>
            </w:pPr>
            <w:r w:rsidRPr="004E78DE">
              <w:rPr>
                <w:sz w:val="20"/>
              </w:rPr>
              <w:t>0,1</w:t>
            </w:r>
          </w:p>
        </w:tc>
        <w:tc>
          <w:tcPr>
            <w:tcW w:w="2289" w:type="dxa"/>
          </w:tcPr>
          <w:p w:rsidR="00AE6C37" w:rsidRPr="004E78DE" w:rsidRDefault="00AE6C37" w:rsidP="007C357F">
            <w:pPr>
              <w:widowControl w:val="0"/>
              <w:spacing w:after="0" w:line="240" w:lineRule="auto"/>
              <w:rPr>
                <w:sz w:val="20"/>
              </w:rPr>
            </w:pPr>
            <w:r w:rsidRPr="004E78DE">
              <w:rPr>
                <w:sz w:val="20"/>
              </w:rPr>
              <w:t>АПАВ</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3,5</w:t>
            </w:r>
            <w:r w:rsidRPr="004E78DE">
              <w:rPr>
                <w:sz w:val="20"/>
                <w:szCs w:val="20"/>
                <w:u w:val="single"/>
              </w:rPr>
              <w:t>+</w:t>
            </w:r>
            <w:r w:rsidRPr="004E78DE">
              <w:rPr>
                <w:sz w:val="20"/>
                <w:szCs w:val="20"/>
              </w:rPr>
              <w:t>0,8</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0,08</w:t>
            </w:r>
            <w:r w:rsidRPr="004E78DE">
              <w:rPr>
                <w:sz w:val="20"/>
                <w:szCs w:val="20"/>
                <w:u w:val="single"/>
              </w:rPr>
              <w:t>+</w:t>
            </w:r>
            <w:r w:rsidRPr="004E78DE">
              <w:rPr>
                <w:sz w:val="20"/>
                <w:szCs w:val="20"/>
              </w:rPr>
              <w:t>0,03</w:t>
            </w:r>
          </w:p>
        </w:tc>
        <w:tc>
          <w:tcPr>
            <w:tcW w:w="1473" w:type="dxa"/>
          </w:tcPr>
          <w:p w:rsidR="00AE6C37" w:rsidRPr="004E78DE" w:rsidRDefault="00AE6C37" w:rsidP="007C357F">
            <w:pPr>
              <w:widowControl w:val="0"/>
              <w:snapToGrid w:val="0"/>
              <w:spacing w:after="0" w:line="240" w:lineRule="auto"/>
              <w:jc w:val="center"/>
              <w:rPr>
                <w:sz w:val="20"/>
                <w:szCs w:val="20"/>
              </w:rPr>
            </w:pPr>
          </w:p>
        </w:tc>
        <w:tc>
          <w:tcPr>
            <w:tcW w:w="1429" w:type="dxa"/>
          </w:tcPr>
          <w:p w:rsidR="00AE6C37" w:rsidRPr="004E78DE" w:rsidRDefault="00AE6C37" w:rsidP="007C357F">
            <w:pPr>
              <w:widowControl w:val="0"/>
              <w:snapToGrid w:val="0"/>
              <w:spacing w:after="0" w:line="240" w:lineRule="auto"/>
              <w:jc w:val="center"/>
              <w:rPr>
                <w:sz w:val="20"/>
                <w:szCs w:val="20"/>
              </w:rPr>
            </w:pP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16</w:t>
            </w:r>
          </w:p>
        </w:tc>
        <w:tc>
          <w:tcPr>
            <w:tcW w:w="931" w:type="dxa"/>
          </w:tcPr>
          <w:p w:rsidR="00AE6C37" w:rsidRPr="004E78DE" w:rsidRDefault="00AE6C37" w:rsidP="007C357F">
            <w:pPr>
              <w:widowControl w:val="0"/>
              <w:spacing w:after="0" w:line="240" w:lineRule="auto"/>
              <w:rPr>
                <w:sz w:val="20"/>
              </w:rPr>
            </w:pPr>
            <w:r w:rsidRPr="004E78DE">
              <w:rPr>
                <w:sz w:val="20"/>
              </w:rPr>
              <w:t>0,05</w:t>
            </w:r>
          </w:p>
        </w:tc>
        <w:tc>
          <w:tcPr>
            <w:tcW w:w="2289" w:type="dxa"/>
          </w:tcPr>
          <w:p w:rsidR="00AE6C37" w:rsidRPr="004E78DE" w:rsidRDefault="00AE6C37" w:rsidP="007C357F">
            <w:pPr>
              <w:widowControl w:val="0"/>
              <w:spacing w:after="0" w:line="240" w:lineRule="auto"/>
              <w:rPr>
                <w:sz w:val="20"/>
              </w:rPr>
            </w:pPr>
            <w:r w:rsidRPr="004E78DE">
              <w:rPr>
                <w:sz w:val="20"/>
              </w:rPr>
              <w:t xml:space="preserve">Нефтепродукты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w:t>
            </w:r>
            <w:r w:rsidRPr="004E78DE">
              <w:rPr>
                <w:sz w:val="20"/>
                <w:szCs w:val="20"/>
                <w:u w:val="single"/>
              </w:rPr>
              <w:t>+</w:t>
            </w:r>
            <w:r w:rsidRPr="004E78DE">
              <w:rPr>
                <w:sz w:val="20"/>
                <w:szCs w:val="20"/>
              </w:rPr>
              <w:t>0,5</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w:t>
            </w:r>
            <w:r w:rsidRPr="004E78DE">
              <w:rPr>
                <w:sz w:val="20"/>
                <w:szCs w:val="20"/>
                <w:u w:val="single"/>
              </w:rPr>
              <w:t>+</w:t>
            </w:r>
            <w:r w:rsidRPr="004E78DE">
              <w:rPr>
                <w:sz w:val="20"/>
                <w:szCs w:val="20"/>
              </w:rPr>
              <w:t>0,01</w:t>
            </w:r>
          </w:p>
        </w:tc>
        <w:tc>
          <w:tcPr>
            <w:tcW w:w="1473" w:type="dxa"/>
          </w:tcPr>
          <w:p w:rsidR="00AE6C37" w:rsidRPr="004E78DE" w:rsidRDefault="00AE6C37" w:rsidP="007C357F">
            <w:pPr>
              <w:widowControl w:val="0"/>
              <w:snapToGrid w:val="0"/>
              <w:spacing w:after="0" w:line="240" w:lineRule="auto"/>
              <w:jc w:val="center"/>
              <w:rPr>
                <w:sz w:val="20"/>
                <w:szCs w:val="20"/>
              </w:rPr>
            </w:pPr>
          </w:p>
        </w:tc>
        <w:tc>
          <w:tcPr>
            <w:tcW w:w="1429" w:type="dxa"/>
          </w:tcPr>
          <w:p w:rsidR="00AE6C37" w:rsidRPr="004E78DE" w:rsidRDefault="00AE6C37" w:rsidP="007C357F">
            <w:pPr>
              <w:widowControl w:val="0"/>
              <w:snapToGrid w:val="0"/>
              <w:spacing w:after="0" w:line="240" w:lineRule="auto"/>
              <w:jc w:val="center"/>
              <w:rPr>
                <w:sz w:val="20"/>
                <w:szCs w:val="20"/>
              </w:rPr>
            </w:pP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17</w:t>
            </w:r>
          </w:p>
        </w:tc>
        <w:tc>
          <w:tcPr>
            <w:tcW w:w="931" w:type="dxa"/>
          </w:tcPr>
          <w:p w:rsidR="00AE6C37" w:rsidRPr="004E78DE" w:rsidRDefault="00AE6C37" w:rsidP="007C357F">
            <w:pPr>
              <w:widowControl w:val="0"/>
              <w:spacing w:after="0" w:line="240" w:lineRule="auto"/>
              <w:rPr>
                <w:sz w:val="20"/>
              </w:rPr>
            </w:pPr>
            <w:r w:rsidRPr="004E78DE">
              <w:rPr>
                <w:sz w:val="20"/>
              </w:rPr>
              <w:t>0,001</w:t>
            </w:r>
          </w:p>
        </w:tc>
        <w:tc>
          <w:tcPr>
            <w:tcW w:w="2289" w:type="dxa"/>
          </w:tcPr>
          <w:p w:rsidR="00AE6C37" w:rsidRPr="004E78DE" w:rsidRDefault="00AE6C37" w:rsidP="007C357F">
            <w:pPr>
              <w:widowControl w:val="0"/>
              <w:spacing w:after="0" w:line="240" w:lineRule="auto"/>
              <w:rPr>
                <w:sz w:val="20"/>
              </w:rPr>
            </w:pPr>
            <w:r w:rsidRPr="004E78DE">
              <w:rPr>
                <w:sz w:val="20"/>
              </w:rPr>
              <w:t xml:space="preserve">Фенол </w:t>
            </w:r>
          </w:p>
        </w:tc>
        <w:tc>
          <w:tcPr>
            <w:tcW w:w="1745" w:type="dxa"/>
          </w:tcPr>
          <w:p w:rsidR="00AE6C37" w:rsidRPr="004E78DE" w:rsidRDefault="00AE6C37" w:rsidP="007C357F">
            <w:pPr>
              <w:widowControl w:val="0"/>
              <w:snapToGrid w:val="0"/>
              <w:spacing w:after="0" w:line="240" w:lineRule="auto"/>
              <w:jc w:val="center"/>
              <w:rPr>
                <w:sz w:val="20"/>
                <w:szCs w:val="20"/>
              </w:rPr>
            </w:pP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0,0009</w:t>
            </w:r>
            <w:r w:rsidRPr="004E78DE">
              <w:rPr>
                <w:sz w:val="20"/>
                <w:szCs w:val="20"/>
                <w:u w:val="single"/>
              </w:rPr>
              <w:t>+</w:t>
            </w:r>
            <w:r w:rsidRPr="004E78DE">
              <w:rPr>
                <w:sz w:val="20"/>
                <w:szCs w:val="20"/>
              </w:rPr>
              <w:t>0,0003</w:t>
            </w:r>
          </w:p>
        </w:tc>
        <w:tc>
          <w:tcPr>
            <w:tcW w:w="1473" w:type="dxa"/>
          </w:tcPr>
          <w:p w:rsidR="00AE6C37" w:rsidRPr="004E78DE" w:rsidRDefault="00AE6C37" w:rsidP="007C357F">
            <w:pPr>
              <w:widowControl w:val="0"/>
              <w:snapToGrid w:val="0"/>
              <w:spacing w:after="0" w:line="240" w:lineRule="auto"/>
              <w:jc w:val="center"/>
              <w:rPr>
                <w:sz w:val="20"/>
                <w:szCs w:val="20"/>
              </w:rPr>
            </w:pPr>
          </w:p>
        </w:tc>
        <w:tc>
          <w:tcPr>
            <w:tcW w:w="1429" w:type="dxa"/>
          </w:tcPr>
          <w:p w:rsidR="00AE6C37" w:rsidRPr="004E78DE" w:rsidRDefault="00AE6C37" w:rsidP="007C357F">
            <w:pPr>
              <w:widowControl w:val="0"/>
              <w:snapToGrid w:val="0"/>
              <w:spacing w:after="0" w:line="240" w:lineRule="auto"/>
              <w:jc w:val="center"/>
              <w:rPr>
                <w:sz w:val="20"/>
                <w:szCs w:val="20"/>
              </w:rPr>
            </w:pP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18</w:t>
            </w:r>
          </w:p>
        </w:tc>
        <w:tc>
          <w:tcPr>
            <w:tcW w:w="931" w:type="dxa"/>
          </w:tcPr>
          <w:p w:rsidR="00AE6C37" w:rsidRPr="004E78DE" w:rsidRDefault="00AE6C37" w:rsidP="007C357F">
            <w:pPr>
              <w:widowControl w:val="0"/>
              <w:spacing w:after="0" w:line="240" w:lineRule="auto"/>
              <w:rPr>
                <w:sz w:val="20"/>
              </w:rPr>
            </w:pPr>
            <w:r w:rsidRPr="004E78DE">
              <w:rPr>
                <w:sz w:val="20"/>
              </w:rPr>
              <w:t>0,1</w:t>
            </w:r>
          </w:p>
        </w:tc>
        <w:tc>
          <w:tcPr>
            <w:tcW w:w="2289" w:type="dxa"/>
          </w:tcPr>
          <w:p w:rsidR="00AE6C37" w:rsidRPr="004E78DE" w:rsidRDefault="00AE6C37" w:rsidP="007C357F">
            <w:pPr>
              <w:widowControl w:val="0"/>
              <w:spacing w:after="0" w:line="240" w:lineRule="auto"/>
              <w:rPr>
                <w:sz w:val="20"/>
              </w:rPr>
            </w:pPr>
            <w:r w:rsidRPr="004E78DE">
              <w:rPr>
                <w:sz w:val="20"/>
              </w:rPr>
              <w:t xml:space="preserve">Железо общ.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0,45</w:t>
            </w:r>
            <w:r w:rsidRPr="004E78DE">
              <w:rPr>
                <w:sz w:val="20"/>
                <w:szCs w:val="20"/>
                <w:u w:val="single"/>
              </w:rPr>
              <w:t>+</w:t>
            </w:r>
            <w:r w:rsidRPr="004E78DE">
              <w:rPr>
                <w:sz w:val="20"/>
                <w:szCs w:val="20"/>
              </w:rPr>
              <w:t>0,09</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0,09</w:t>
            </w:r>
            <w:r w:rsidRPr="004E78DE">
              <w:rPr>
                <w:sz w:val="20"/>
                <w:szCs w:val="20"/>
                <w:u w:val="single"/>
              </w:rPr>
              <w:t>+</w:t>
            </w:r>
            <w:r w:rsidRPr="004E78DE">
              <w:rPr>
                <w:sz w:val="20"/>
                <w:szCs w:val="20"/>
              </w:rPr>
              <w:t>0,02</w:t>
            </w:r>
          </w:p>
        </w:tc>
        <w:tc>
          <w:tcPr>
            <w:tcW w:w="1473" w:type="dxa"/>
          </w:tcPr>
          <w:p w:rsidR="00AE6C37" w:rsidRPr="004E78DE" w:rsidRDefault="00AE6C37" w:rsidP="007C357F">
            <w:pPr>
              <w:widowControl w:val="0"/>
              <w:snapToGrid w:val="0"/>
              <w:spacing w:after="0" w:line="240" w:lineRule="auto"/>
              <w:jc w:val="center"/>
              <w:rPr>
                <w:sz w:val="20"/>
                <w:szCs w:val="20"/>
              </w:rPr>
            </w:pPr>
          </w:p>
        </w:tc>
        <w:tc>
          <w:tcPr>
            <w:tcW w:w="1429" w:type="dxa"/>
          </w:tcPr>
          <w:p w:rsidR="00AE6C37" w:rsidRPr="004E78DE" w:rsidRDefault="00AE6C37" w:rsidP="007C357F">
            <w:pPr>
              <w:widowControl w:val="0"/>
              <w:snapToGrid w:val="0"/>
              <w:spacing w:after="0" w:line="240" w:lineRule="auto"/>
              <w:jc w:val="center"/>
              <w:rPr>
                <w:sz w:val="20"/>
                <w:szCs w:val="20"/>
              </w:rPr>
            </w:pP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19</w:t>
            </w:r>
          </w:p>
        </w:tc>
        <w:tc>
          <w:tcPr>
            <w:tcW w:w="931" w:type="dxa"/>
          </w:tcPr>
          <w:p w:rsidR="00AE6C37" w:rsidRPr="004E78DE" w:rsidRDefault="00AE6C37" w:rsidP="007C357F">
            <w:pPr>
              <w:widowControl w:val="0"/>
              <w:spacing w:after="0" w:line="240" w:lineRule="auto"/>
              <w:rPr>
                <w:sz w:val="20"/>
              </w:rPr>
            </w:pPr>
            <w:r w:rsidRPr="004E78DE">
              <w:rPr>
                <w:sz w:val="20"/>
              </w:rPr>
              <w:t>0,01</w:t>
            </w:r>
          </w:p>
        </w:tc>
        <w:tc>
          <w:tcPr>
            <w:tcW w:w="2289" w:type="dxa"/>
          </w:tcPr>
          <w:p w:rsidR="00AE6C37" w:rsidRPr="004E78DE" w:rsidRDefault="00AE6C37" w:rsidP="007C357F">
            <w:pPr>
              <w:widowControl w:val="0"/>
              <w:spacing w:after="0" w:line="240" w:lineRule="auto"/>
              <w:rPr>
                <w:sz w:val="20"/>
              </w:rPr>
            </w:pPr>
            <w:r w:rsidRPr="004E78DE">
              <w:rPr>
                <w:sz w:val="20"/>
              </w:rPr>
              <w:t>Цинк</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0,26</w:t>
            </w:r>
            <w:r w:rsidRPr="004E78DE">
              <w:rPr>
                <w:sz w:val="20"/>
                <w:szCs w:val="20"/>
                <w:u w:val="single"/>
              </w:rPr>
              <w:t>+</w:t>
            </w:r>
            <w:r w:rsidRPr="004E78DE">
              <w:rPr>
                <w:sz w:val="20"/>
                <w:szCs w:val="20"/>
              </w:rPr>
              <w:t>0,04</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0,009</w:t>
            </w:r>
            <w:r w:rsidRPr="004E78DE">
              <w:rPr>
                <w:sz w:val="20"/>
                <w:szCs w:val="20"/>
                <w:u w:val="single"/>
              </w:rPr>
              <w:t>+</w:t>
            </w:r>
            <w:r w:rsidRPr="004E78DE">
              <w:rPr>
                <w:sz w:val="20"/>
                <w:szCs w:val="20"/>
              </w:rPr>
              <w:t>0,003</w:t>
            </w:r>
          </w:p>
        </w:tc>
        <w:tc>
          <w:tcPr>
            <w:tcW w:w="1473" w:type="dxa"/>
          </w:tcPr>
          <w:p w:rsidR="00AE6C37" w:rsidRPr="004E78DE" w:rsidRDefault="00AE6C37" w:rsidP="007C357F">
            <w:pPr>
              <w:widowControl w:val="0"/>
              <w:snapToGrid w:val="0"/>
              <w:spacing w:after="0" w:line="240" w:lineRule="auto"/>
              <w:jc w:val="center"/>
              <w:rPr>
                <w:sz w:val="20"/>
                <w:szCs w:val="20"/>
              </w:rPr>
            </w:pPr>
          </w:p>
        </w:tc>
        <w:tc>
          <w:tcPr>
            <w:tcW w:w="1429" w:type="dxa"/>
          </w:tcPr>
          <w:p w:rsidR="00AE6C37" w:rsidRPr="004E78DE" w:rsidRDefault="00AE6C37" w:rsidP="007C357F">
            <w:pPr>
              <w:widowControl w:val="0"/>
              <w:snapToGrid w:val="0"/>
              <w:spacing w:after="0" w:line="240" w:lineRule="auto"/>
              <w:jc w:val="center"/>
              <w:rPr>
                <w:sz w:val="20"/>
                <w:szCs w:val="20"/>
              </w:rPr>
            </w:pP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20</w:t>
            </w:r>
          </w:p>
        </w:tc>
        <w:tc>
          <w:tcPr>
            <w:tcW w:w="931" w:type="dxa"/>
          </w:tcPr>
          <w:p w:rsidR="00AE6C37" w:rsidRPr="004E78DE" w:rsidRDefault="00AE6C37" w:rsidP="007C357F">
            <w:pPr>
              <w:widowControl w:val="0"/>
              <w:spacing w:after="0" w:line="240" w:lineRule="auto"/>
              <w:rPr>
                <w:sz w:val="20"/>
              </w:rPr>
            </w:pPr>
            <w:r w:rsidRPr="004E78DE">
              <w:rPr>
                <w:sz w:val="20"/>
              </w:rPr>
              <w:t>0,0036</w:t>
            </w:r>
          </w:p>
        </w:tc>
        <w:tc>
          <w:tcPr>
            <w:tcW w:w="2289" w:type="dxa"/>
          </w:tcPr>
          <w:p w:rsidR="00AE6C37" w:rsidRPr="004E78DE" w:rsidRDefault="00AE6C37" w:rsidP="007C357F">
            <w:pPr>
              <w:widowControl w:val="0"/>
              <w:spacing w:after="0" w:line="240" w:lineRule="auto"/>
              <w:rPr>
                <w:sz w:val="20"/>
              </w:rPr>
            </w:pPr>
            <w:r w:rsidRPr="004E78DE">
              <w:rPr>
                <w:sz w:val="20"/>
              </w:rPr>
              <w:t>Никель</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0,0025</w:t>
            </w:r>
            <w:r w:rsidRPr="004E78DE">
              <w:rPr>
                <w:sz w:val="20"/>
                <w:szCs w:val="20"/>
                <w:u w:val="single"/>
              </w:rPr>
              <w:t>+</w:t>
            </w:r>
            <w:r w:rsidRPr="004E78DE">
              <w:rPr>
                <w:sz w:val="20"/>
                <w:szCs w:val="20"/>
              </w:rPr>
              <w:t>0,0007</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˂0,005</w:t>
            </w:r>
          </w:p>
        </w:tc>
        <w:tc>
          <w:tcPr>
            <w:tcW w:w="1473" w:type="dxa"/>
          </w:tcPr>
          <w:p w:rsidR="00AE6C37" w:rsidRPr="004E78DE" w:rsidRDefault="00AE6C37" w:rsidP="007C357F">
            <w:pPr>
              <w:widowControl w:val="0"/>
              <w:snapToGrid w:val="0"/>
              <w:spacing w:after="0" w:line="240" w:lineRule="auto"/>
              <w:jc w:val="center"/>
              <w:rPr>
                <w:sz w:val="20"/>
                <w:szCs w:val="20"/>
              </w:rPr>
            </w:pPr>
          </w:p>
        </w:tc>
        <w:tc>
          <w:tcPr>
            <w:tcW w:w="1429" w:type="dxa"/>
          </w:tcPr>
          <w:p w:rsidR="00AE6C37" w:rsidRPr="004E78DE" w:rsidRDefault="00AE6C37" w:rsidP="007C357F">
            <w:pPr>
              <w:widowControl w:val="0"/>
              <w:snapToGrid w:val="0"/>
              <w:spacing w:after="0" w:line="240" w:lineRule="auto"/>
              <w:jc w:val="center"/>
              <w:rPr>
                <w:sz w:val="20"/>
                <w:szCs w:val="20"/>
              </w:rPr>
            </w:pPr>
          </w:p>
        </w:tc>
      </w:tr>
      <w:tr w:rsidR="00AE6C37" w:rsidRPr="004E78DE" w:rsidTr="007C357F">
        <w:trPr>
          <w:trHeight w:val="23"/>
          <w:jc w:val="center"/>
        </w:trPr>
        <w:tc>
          <w:tcPr>
            <w:tcW w:w="9855" w:type="dxa"/>
            <w:gridSpan w:val="7"/>
          </w:tcPr>
          <w:p w:rsidR="00AE6C37" w:rsidRPr="004E78DE" w:rsidRDefault="00AE6C37" w:rsidP="007C357F">
            <w:pPr>
              <w:widowControl w:val="0"/>
              <w:snapToGrid w:val="0"/>
              <w:spacing w:after="0" w:line="240" w:lineRule="auto"/>
              <w:jc w:val="center"/>
              <w:rPr>
                <w:sz w:val="20"/>
                <w:szCs w:val="24"/>
              </w:rPr>
            </w:pPr>
            <w:r w:rsidRPr="004E78DE">
              <w:rPr>
                <w:sz w:val="20"/>
                <w:szCs w:val="24"/>
              </w:rPr>
              <w:t>Декабрь 2019</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w:t>
            </w:r>
          </w:p>
        </w:tc>
        <w:tc>
          <w:tcPr>
            <w:tcW w:w="931" w:type="dxa"/>
          </w:tcPr>
          <w:p w:rsidR="00AE6C37" w:rsidRPr="004E78DE" w:rsidRDefault="00AE6C37" w:rsidP="007C357F">
            <w:pPr>
              <w:widowControl w:val="0"/>
              <w:spacing w:after="0" w:line="240" w:lineRule="auto"/>
              <w:rPr>
                <w:sz w:val="20"/>
              </w:rPr>
            </w:pPr>
          </w:p>
        </w:tc>
        <w:tc>
          <w:tcPr>
            <w:tcW w:w="2289" w:type="dxa"/>
          </w:tcPr>
          <w:p w:rsidR="00AE6C37" w:rsidRPr="004E78DE" w:rsidRDefault="00AE6C37" w:rsidP="007C357F">
            <w:pPr>
              <w:widowControl w:val="0"/>
              <w:spacing w:after="0" w:line="240" w:lineRule="auto"/>
              <w:rPr>
                <w:sz w:val="20"/>
              </w:rPr>
            </w:pPr>
            <w:r w:rsidRPr="004E78DE">
              <w:rPr>
                <w:sz w:val="20"/>
              </w:rPr>
              <w:t xml:space="preserve">Температура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10,6</w:t>
            </w:r>
            <w:r w:rsidRPr="004E78DE">
              <w:rPr>
                <w:sz w:val="20"/>
                <w:szCs w:val="20"/>
                <w:u w:val="single"/>
              </w:rPr>
              <w:t>+</w:t>
            </w:r>
            <w:r w:rsidRPr="004E78DE">
              <w:rPr>
                <w:sz w:val="20"/>
                <w:szCs w:val="20"/>
              </w:rPr>
              <w:t>0,1</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8,4</w:t>
            </w:r>
            <w:r w:rsidRPr="004E78DE">
              <w:rPr>
                <w:sz w:val="20"/>
                <w:szCs w:val="20"/>
                <w:u w:val="single"/>
              </w:rPr>
              <w:t>+</w:t>
            </w:r>
            <w:r w:rsidRPr="004E78DE">
              <w:rPr>
                <w:sz w:val="20"/>
                <w:szCs w:val="20"/>
              </w:rPr>
              <w:t>0,1</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2,4</w:t>
            </w:r>
            <w:r w:rsidRPr="004E78DE">
              <w:rPr>
                <w:sz w:val="20"/>
                <w:szCs w:val="20"/>
                <w:u w:val="single"/>
              </w:rPr>
              <w:t>+</w:t>
            </w:r>
            <w:r w:rsidRPr="004E78DE">
              <w:rPr>
                <w:sz w:val="20"/>
                <w:szCs w:val="20"/>
              </w:rPr>
              <w:t>0,1</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2,6</w:t>
            </w:r>
            <w:r w:rsidRPr="004E78DE">
              <w:rPr>
                <w:sz w:val="20"/>
                <w:szCs w:val="20"/>
                <w:u w:val="single"/>
              </w:rPr>
              <w:t>+</w:t>
            </w:r>
            <w:r w:rsidRPr="004E78DE">
              <w:rPr>
                <w:sz w:val="20"/>
                <w:szCs w:val="20"/>
              </w:rPr>
              <w:t>0,1</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2</w:t>
            </w:r>
          </w:p>
        </w:tc>
        <w:tc>
          <w:tcPr>
            <w:tcW w:w="931" w:type="dxa"/>
          </w:tcPr>
          <w:p w:rsidR="00AE6C37" w:rsidRPr="004E78DE" w:rsidRDefault="00AE6C37" w:rsidP="007C357F">
            <w:pPr>
              <w:widowControl w:val="0"/>
              <w:spacing w:after="0" w:line="240" w:lineRule="auto"/>
              <w:rPr>
                <w:sz w:val="20"/>
              </w:rPr>
            </w:pPr>
          </w:p>
        </w:tc>
        <w:tc>
          <w:tcPr>
            <w:tcW w:w="2289" w:type="dxa"/>
          </w:tcPr>
          <w:p w:rsidR="00AE6C37" w:rsidRPr="004E78DE" w:rsidRDefault="00AE6C37" w:rsidP="007C357F">
            <w:pPr>
              <w:widowControl w:val="0"/>
              <w:spacing w:after="0" w:line="240" w:lineRule="auto"/>
              <w:rPr>
                <w:sz w:val="20"/>
              </w:rPr>
            </w:pPr>
            <w:r w:rsidRPr="004E78DE">
              <w:rPr>
                <w:sz w:val="20"/>
              </w:rPr>
              <w:t>Водородный показатель</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7,5</w:t>
            </w:r>
            <w:r w:rsidRPr="004E78DE">
              <w:rPr>
                <w:sz w:val="20"/>
                <w:szCs w:val="20"/>
                <w:u w:val="single"/>
              </w:rPr>
              <w:t>+</w:t>
            </w:r>
            <w:r w:rsidRPr="004E78DE">
              <w:rPr>
                <w:sz w:val="20"/>
                <w:szCs w:val="20"/>
              </w:rPr>
              <w:t>0,20</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0,20</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7,8</w:t>
            </w:r>
            <w:r w:rsidRPr="004E78DE">
              <w:rPr>
                <w:sz w:val="20"/>
                <w:szCs w:val="20"/>
                <w:u w:val="single"/>
              </w:rPr>
              <w:t>+</w:t>
            </w:r>
            <w:r w:rsidRPr="004E78DE">
              <w:rPr>
                <w:sz w:val="20"/>
                <w:szCs w:val="20"/>
              </w:rPr>
              <w:t>0,2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7,7</w:t>
            </w:r>
            <w:r w:rsidRPr="004E78DE">
              <w:rPr>
                <w:sz w:val="20"/>
                <w:szCs w:val="20"/>
                <w:u w:val="single"/>
              </w:rPr>
              <w:t>+</w:t>
            </w:r>
            <w:r w:rsidRPr="004E78DE">
              <w:rPr>
                <w:sz w:val="20"/>
                <w:szCs w:val="20"/>
              </w:rPr>
              <w:t>0,2</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3</w:t>
            </w:r>
          </w:p>
        </w:tc>
        <w:tc>
          <w:tcPr>
            <w:tcW w:w="931" w:type="dxa"/>
          </w:tcPr>
          <w:p w:rsidR="00AE6C37" w:rsidRPr="004E78DE" w:rsidRDefault="00AE6C37" w:rsidP="007C357F">
            <w:pPr>
              <w:widowControl w:val="0"/>
              <w:spacing w:after="0" w:line="240" w:lineRule="auto"/>
              <w:rPr>
                <w:sz w:val="20"/>
              </w:rPr>
            </w:pPr>
          </w:p>
        </w:tc>
        <w:tc>
          <w:tcPr>
            <w:tcW w:w="2289" w:type="dxa"/>
          </w:tcPr>
          <w:p w:rsidR="00AE6C37" w:rsidRPr="004E78DE" w:rsidRDefault="00AE6C37" w:rsidP="007C357F">
            <w:pPr>
              <w:widowControl w:val="0"/>
              <w:spacing w:after="0" w:line="240" w:lineRule="auto"/>
              <w:rPr>
                <w:sz w:val="20"/>
              </w:rPr>
            </w:pPr>
            <w:r w:rsidRPr="004E78DE">
              <w:rPr>
                <w:sz w:val="20"/>
              </w:rPr>
              <w:t xml:space="preserve">Прозрачность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1,0±0,1</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&gt;20</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25,3</w:t>
            </w:r>
            <w:r w:rsidRPr="004E78DE">
              <w:rPr>
                <w:sz w:val="20"/>
                <w:szCs w:val="20"/>
                <w:u w:val="single"/>
              </w:rPr>
              <w:t>+</w:t>
            </w:r>
            <w:r w:rsidRPr="004E78DE">
              <w:rPr>
                <w:sz w:val="20"/>
                <w:szCs w:val="20"/>
              </w:rPr>
              <w:t>2,5</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26,0</w:t>
            </w:r>
            <w:r w:rsidRPr="004E78DE">
              <w:rPr>
                <w:sz w:val="20"/>
                <w:szCs w:val="20"/>
                <w:u w:val="single"/>
              </w:rPr>
              <w:t>+</w:t>
            </w:r>
            <w:r w:rsidRPr="004E78DE">
              <w:rPr>
                <w:sz w:val="20"/>
                <w:szCs w:val="20"/>
              </w:rPr>
              <w:t>2,6</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4</w:t>
            </w:r>
          </w:p>
        </w:tc>
        <w:tc>
          <w:tcPr>
            <w:tcW w:w="931" w:type="dxa"/>
          </w:tcPr>
          <w:p w:rsidR="00AE6C37" w:rsidRPr="004E78DE" w:rsidRDefault="00AE6C37" w:rsidP="007C357F">
            <w:pPr>
              <w:widowControl w:val="0"/>
              <w:spacing w:after="0" w:line="240" w:lineRule="auto"/>
              <w:rPr>
                <w:sz w:val="20"/>
              </w:rPr>
            </w:pPr>
            <w:r w:rsidRPr="004E78DE">
              <w:rPr>
                <w:sz w:val="20"/>
              </w:rPr>
              <w:t>13,2</w:t>
            </w:r>
          </w:p>
        </w:tc>
        <w:tc>
          <w:tcPr>
            <w:tcW w:w="2289" w:type="dxa"/>
          </w:tcPr>
          <w:p w:rsidR="00AE6C37" w:rsidRPr="004E78DE" w:rsidRDefault="00AE6C37" w:rsidP="007C357F">
            <w:pPr>
              <w:widowControl w:val="0"/>
              <w:spacing w:after="0" w:line="240" w:lineRule="auto"/>
              <w:rPr>
                <w:sz w:val="20"/>
              </w:rPr>
            </w:pPr>
            <w:r w:rsidRPr="004E78DE">
              <w:rPr>
                <w:sz w:val="20"/>
              </w:rPr>
              <w:t>Взвешенные в-ва</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244,0</w:t>
            </w:r>
            <w:r w:rsidRPr="004E78DE">
              <w:rPr>
                <w:sz w:val="20"/>
                <w:szCs w:val="20"/>
                <w:u w:val="single"/>
              </w:rPr>
              <w:t>+</w:t>
            </w:r>
            <w:r w:rsidRPr="004E78DE">
              <w:rPr>
                <w:sz w:val="20"/>
                <w:szCs w:val="20"/>
              </w:rPr>
              <w:t>24,4</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11,6,2</w:t>
            </w:r>
            <w:r w:rsidRPr="004E78DE">
              <w:rPr>
                <w:sz w:val="20"/>
                <w:szCs w:val="20"/>
                <w:u w:val="single"/>
              </w:rPr>
              <w:t>+</w:t>
            </w:r>
            <w:r w:rsidRPr="004E78DE">
              <w:rPr>
                <w:sz w:val="20"/>
                <w:szCs w:val="20"/>
              </w:rPr>
              <w:t>2,3</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4,8</w:t>
            </w:r>
            <w:r w:rsidRPr="004E78DE">
              <w:rPr>
                <w:sz w:val="20"/>
                <w:szCs w:val="20"/>
                <w:u w:val="single"/>
              </w:rPr>
              <w:t>+</w:t>
            </w:r>
            <w:r w:rsidRPr="004E78DE">
              <w:rPr>
                <w:sz w:val="20"/>
                <w:szCs w:val="20"/>
              </w:rPr>
              <w:t>1,2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5,8</w:t>
            </w:r>
            <w:r w:rsidRPr="004E78DE">
              <w:rPr>
                <w:sz w:val="20"/>
                <w:szCs w:val="20"/>
                <w:u w:val="single"/>
              </w:rPr>
              <w:t>+</w:t>
            </w:r>
            <w:r w:rsidRPr="004E78DE">
              <w:rPr>
                <w:sz w:val="20"/>
                <w:szCs w:val="20"/>
              </w:rPr>
              <w:t>1,5</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5</w:t>
            </w:r>
          </w:p>
        </w:tc>
        <w:tc>
          <w:tcPr>
            <w:tcW w:w="931" w:type="dxa"/>
          </w:tcPr>
          <w:p w:rsidR="00AE6C37" w:rsidRPr="004E78DE" w:rsidRDefault="00AE6C37" w:rsidP="007C357F">
            <w:pPr>
              <w:widowControl w:val="0"/>
              <w:spacing w:after="0" w:line="240" w:lineRule="auto"/>
              <w:rPr>
                <w:sz w:val="20"/>
              </w:rPr>
            </w:pPr>
            <w:r w:rsidRPr="004E78DE">
              <w:rPr>
                <w:sz w:val="20"/>
              </w:rPr>
              <w:t>1000</w:t>
            </w:r>
          </w:p>
        </w:tc>
        <w:tc>
          <w:tcPr>
            <w:tcW w:w="2289" w:type="dxa"/>
          </w:tcPr>
          <w:p w:rsidR="00AE6C37" w:rsidRPr="004E78DE" w:rsidRDefault="00AE6C37" w:rsidP="007C357F">
            <w:pPr>
              <w:widowControl w:val="0"/>
              <w:spacing w:after="0" w:line="240" w:lineRule="auto"/>
              <w:rPr>
                <w:sz w:val="20"/>
              </w:rPr>
            </w:pPr>
            <w:r w:rsidRPr="004E78DE">
              <w:rPr>
                <w:sz w:val="20"/>
              </w:rPr>
              <w:t>Сухой остаток</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1103</w:t>
            </w:r>
            <w:r w:rsidRPr="004E78DE">
              <w:rPr>
                <w:sz w:val="20"/>
                <w:szCs w:val="20"/>
                <w:u w:val="single"/>
              </w:rPr>
              <w:t>+</w:t>
            </w:r>
            <w:r w:rsidRPr="004E78DE">
              <w:rPr>
                <w:sz w:val="20"/>
                <w:szCs w:val="20"/>
              </w:rPr>
              <w:t>88</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993</w:t>
            </w:r>
            <w:r w:rsidRPr="004E78DE">
              <w:rPr>
                <w:sz w:val="20"/>
                <w:szCs w:val="20"/>
                <w:u w:val="single"/>
              </w:rPr>
              <w:t>+</w:t>
            </w:r>
            <w:r w:rsidRPr="004E78DE">
              <w:rPr>
                <w:sz w:val="20"/>
                <w:szCs w:val="20"/>
              </w:rPr>
              <w:t>77</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795</w:t>
            </w:r>
            <w:r w:rsidRPr="004E78DE">
              <w:rPr>
                <w:sz w:val="20"/>
                <w:szCs w:val="20"/>
                <w:u w:val="single"/>
              </w:rPr>
              <w:t>+6</w:t>
            </w:r>
            <w:r w:rsidRPr="004E78DE">
              <w:rPr>
                <w:sz w:val="20"/>
                <w:szCs w:val="20"/>
              </w:rPr>
              <w:t>4</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769</w:t>
            </w:r>
            <w:r w:rsidRPr="004E78DE">
              <w:rPr>
                <w:sz w:val="20"/>
                <w:szCs w:val="20"/>
                <w:u w:val="single"/>
              </w:rPr>
              <w:t>+</w:t>
            </w:r>
            <w:r w:rsidRPr="004E78DE">
              <w:rPr>
                <w:sz w:val="20"/>
                <w:szCs w:val="20"/>
              </w:rPr>
              <w:t>62</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6</w:t>
            </w:r>
          </w:p>
        </w:tc>
        <w:tc>
          <w:tcPr>
            <w:tcW w:w="931" w:type="dxa"/>
          </w:tcPr>
          <w:p w:rsidR="00AE6C37" w:rsidRPr="004E78DE" w:rsidRDefault="00AE6C37" w:rsidP="007C357F">
            <w:pPr>
              <w:widowControl w:val="0"/>
              <w:spacing w:after="0" w:line="240" w:lineRule="auto"/>
              <w:rPr>
                <w:sz w:val="20"/>
              </w:rPr>
            </w:pPr>
          </w:p>
        </w:tc>
        <w:tc>
          <w:tcPr>
            <w:tcW w:w="2289" w:type="dxa"/>
          </w:tcPr>
          <w:p w:rsidR="00AE6C37" w:rsidRPr="004E78DE" w:rsidRDefault="00AE6C37" w:rsidP="007C357F">
            <w:pPr>
              <w:widowControl w:val="0"/>
              <w:spacing w:after="0" w:line="240" w:lineRule="auto"/>
              <w:rPr>
                <w:sz w:val="20"/>
              </w:rPr>
            </w:pPr>
            <w:r w:rsidRPr="004E78DE">
              <w:rPr>
                <w:sz w:val="20"/>
              </w:rPr>
              <w:t>Растворен. кислород</w:t>
            </w:r>
          </w:p>
        </w:tc>
        <w:tc>
          <w:tcPr>
            <w:tcW w:w="1745" w:type="dxa"/>
          </w:tcPr>
          <w:p w:rsidR="00AE6C37" w:rsidRPr="004E78DE" w:rsidRDefault="00AE6C37" w:rsidP="007C357F">
            <w:pPr>
              <w:widowControl w:val="0"/>
              <w:snapToGrid w:val="0"/>
              <w:spacing w:after="0" w:line="240" w:lineRule="auto"/>
              <w:jc w:val="center"/>
              <w:rPr>
                <w:sz w:val="20"/>
                <w:szCs w:val="20"/>
              </w:rPr>
            </w:pP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6,9</w:t>
            </w:r>
            <w:r w:rsidRPr="004E78DE">
              <w:rPr>
                <w:sz w:val="20"/>
                <w:szCs w:val="20"/>
                <w:u w:val="single"/>
              </w:rPr>
              <w:t>+</w:t>
            </w:r>
            <w:r w:rsidRPr="004E78DE">
              <w:rPr>
                <w:sz w:val="20"/>
                <w:szCs w:val="20"/>
              </w:rPr>
              <w:t>0,1</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5,8</w:t>
            </w:r>
            <w:r w:rsidRPr="004E78DE">
              <w:rPr>
                <w:sz w:val="20"/>
                <w:szCs w:val="20"/>
                <w:u w:val="single"/>
              </w:rPr>
              <w:t>+</w:t>
            </w:r>
            <w:r w:rsidRPr="004E78DE">
              <w:rPr>
                <w:sz w:val="20"/>
                <w:szCs w:val="20"/>
              </w:rPr>
              <w:t>0,1</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6,1</w:t>
            </w:r>
            <w:r w:rsidRPr="004E78DE">
              <w:rPr>
                <w:sz w:val="20"/>
                <w:szCs w:val="20"/>
                <w:u w:val="single"/>
              </w:rPr>
              <w:t>+</w:t>
            </w:r>
            <w:r w:rsidRPr="004E78DE">
              <w:rPr>
                <w:sz w:val="20"/>
                <w:szCs w:val="20"/>
              </w:rPr>
              <w:t>0,1</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7</w:t>
            </w:r>
          </w:p>
        </w:tc>
        <w:tc>
          <w:tcPr>
            <w:tcW w:w="931" w:type="dxa"/>
          </w:tcPr>
          <w:p w:rsidR="00AE6C37" w:rsidRPr="004E78DE" w:rsidRDefault="00AE6C37" w:rsidP="007C357F">
            <w:pPr>
              <w:widowControl w:val="0"/>
              <w:spacing w:after="0" w:line="240" w:lineRule="auto"/>
              <w:rPr>
                <w:sz w:val="20"/>
              </w:rPr>
            </w:pPr>
            <w:r w:rsidRPr="004E78DE">
              <w:rPr>
                <w:sz w:val="20"/>
              </w:rPr>
              <w:t>15</w:t>
            </w:r>
          </w:p>
        </w:tc>
        <w:tc>
          <w:tcPr>
            <w:tcW w:w="2289" w:type="dxa"/>
          </w:tcPr>
          <w:p w:rsidR="00AE6C37" w:rsidRPr="004E78DE" w:rsidRDefault="00AE6C37" w:rsidP="007C357F">
            <w:pPr>
              <w:widowControl w:val="0"/>
              <w:spacing w:after="0" w:line="240" w:lineRule="auto"/>
              <w:rPr>
                <w:sz w:val="20"/>
              </w:rPr>
            </w:pPr>
            <w:r w:rsidRPr="004E78DE">
              <w:rPr>
                <w:sz w:val="20"/>
              </w:rPr>
              <w:t>ХПК</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307,5</w:t>
            </w:r>
            <w:r w:rsidRPr="004E78DE">
              <w:rPr>
                <w:sz w:val="20"/>
                <w:szCs w:val="20"/>
                <w:u w:val="single"/>
              </w:rPr>
              <w:t>+</w:t>
            </w:r>
            <w:r w:rsidRPr="004E78DE">
              <w:rPr>
                <w:sz w:val="20"/>
                <w:szCs w:val="20"/>
              </w:rPr>
              <w:t>46,1</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14,3</w:t>
            </w:r>
            <w:r w:rsidRPr="004E78DE">
              <w:rPr>
                <w:sz w:val="20"/>
                <w:szCs w:val="20"/>
                <w:u w:val="single"/>
              </w:rPr>
              <w:t>+</w:t>
            </w:r>
            <w:r w:rsidRPr="004E78DE">
              <w:rPr>
                <w:sz w:val="20"/>
                <w:szCs w:val="20"/>
              </w:rPr>
              <w:t>2,8</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39,4</w:t>
            </w:r>
            <w:r w:rsidRPr="004E78DE">
              <w:rPr>
                <w:sz w:val="20"/>
                <w:szCs w:val="20"/>
                <w:u w:val="single"/>
              </w:rPr>
              <w:t>+</w:t>
            </w:r>
            <w:r w:rsidRPr="004E78DE">
              <w:rPr>
                <w:sz w:val="20"/>
                <w:szCs w:val="20"/>
              </w:rPr>
              <w:t>6,7</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38,4</w:t>
            </w:r>
            <w:r w:rsidRPr="004E78DE">
              <w:rPr>
                <w:sz w:val="20"/>
                <w:szCs w:val="20"/>
                <w:u w:val="single"/>
              </w:rPr>
              <w:t>+</w:t>
            </w:r>
            <w:r w:rsidRPr="004E78DE">
              <w:rPr>
                <w:sz w:val="20"/>
                <w:szCs w:val="20"/>
              </w:rPr>
              <w:t>6,5</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8</w:t>
            </w:r>
          </w:p>
        </w:tc>
        <w:tc>
          <w:tcPr>
            <w:tcW w:w="931" w:type="dxa"/>
          </w:tcPr>
          <w:p w:rsidR="00AE6C37" w:rsidRPr="004E78DE" w:rsidRDefault="00AE6C37" w:rsidP="007C357F">
            <w:pPr>
              <w:widowControl w:val="0"/>
              <w:spacing w:after="0" w:line="240" w:lineRule="auto"/>
              <w:rPr>
                <w:sz w:val="20"/>
              </w:rPr>
            </w:pPr>
            <w:r w:rsidRPr="004E78DE">
              <w:rPr>
                <w:sz w:val="20"/>
              </w:rPr>
              <w:t>2,1</w:t>
            </w:r>
          </w:p>
        </w:tc>
        <w:tc>
          <w:tcPr>
            <w:tcW w:w="2289" w:type="dxa"/>
          </w:tcPr>
          <w:p w:rsidR="00AE6C37" w:rsidRPr="004E78DE" w:rsidRDefault="00AE6C37" w:rsidP="007C357F">
            <w:pPr>
              <w:widowControl w:val="0"/>
              <w:spacing w:after="0" w:line="240" w:lineRule="auto"/>
              <w:rPr>
                <w:sz w:val="20"/>
              </w:rPr>
            </w:pPr>
            <w:r w:rsidRPr="004E78DE">
              <w:rPr>
                <w:sz w:val="20"/>
              </w:rPr>
              <w:t>БПК5.</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155,5</w:t>
            </w:r>
            <w:r w:rsidRPr="004E78DE">
              <w:rPr>
                <w:sz w:val="20"/>
                <w:szCs w:val="20"/>
                <w:u w:val="single"/>
              </w:rPr>
              <w:t>+</w:t>
            </w:r>
            <w:r w:rsidRPr="004E78DE">
              <w:rPr>
                <w:sz w:val="20"/>
                <w:szCs w:val="20"/>
              </w:rPr>
              <w:t>21,8</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2,0</w:t>
            </w:r>
            <w:r w:rsidRPr="004E78DE">
              <w:rPr>
                <w:sz w:val="20"/>
                <w:szCs w:val="20"/>
                <w:u w:val="single"/>
              </w:rPr>
              <w:t>+</w:t>
            </w:r>
            <w:r w:rsidRPr="004E78DE">
              <w:rPr>
                <w:sz w:val="20"/>
                <w:szCs w:val="20"/>
              </w:rPr>
              <w:t>0,3</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2,4</w:t>
            </w:r>
            <w:r w:rsidRPr="004E78DE">
              <w:rPr>
                <w:sz w:val="20"/>
                <w:szCs w:val="20"/>
                <w:u w:val="single"/>
              </w:rPr>
              <w:t>+</w:t>
            </w:r>
            <w:r w:rsidRPr="004E78DE">
              <w:rPr>
                <w:sz w:val="20"/>
                <w:szCs w:val="20"/>
              </w:rPr>
              <w:t>0,3</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2,6</w:t>
            </w:r>
            <w:r w:rsidRPr="004E78DE">
              <w:rPr>
                <w:sz w:val="20"/>
                <w:szCs w:val="20"/>
                <w:u w:val="single"/>
              </w:rPr>
              <w:t>+</w:t>
            </w:r>
            <w:r w:rsidRPr="004E78DE">
              <w:rPr>
                <w:sz w:val="20"/>
                <w:szCs w:val="20"/>
              </w:rPr>
              <w:t>0,3</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9</w:t>
            </w:r>
          </w:p>
        </w:tc>
        <w:tc>
          <w:tcPr>
            <w:tcW w:w="931" w:type="dxa"/>
          </w:tcPr>
          <w:p w:rsidR="00AE6C37" w:rsidRPr="004E78DE" w:rsidRDefault="00AE6C37" w:rsidP="007C357F">
            <w:pPr>
              <w:widowControl w:val="0"/>
              <w:spacing w:after="0" w:line="240" w:lineRule="auto"/>
              <w:rPr>
                <w:sz w:val="20"/>
              </w:rPr>
            </w:pPr>
            <w:r w:rsidRPr="004E78DE">
              <w:rPr>
                <w:sz w:val="20"/>
              </w:rPr>
              <w:t>0,5</w:t>
            </w:r>
          </w:p>
        </w:tc>
        <w:tc>
          <w:tcPr>
            <w:tcW w:w="2289" w:type="dxa"/>
          </w:tcPr>
          <w:p w:rsidR="00AE6C37" w:rsidRPr="004E78DE" w:rsidRDefault="00AE6C37" w:rsidP="007C357F">
            <w:pPr>
              <w:widowControl w:val="0"/>
              <w:spacing w:after="0" w:line="240" w:lineRule="auto"/>
              <w:rPr>
                <w:sz w:val="20"/>
              </w:rPr>
            </w:pPr>
            <w:r w:rsidRPr="004E78DE">
              <w:rPr>
                <w:sz w:val="20"/>
              </w:rPr>
              <w:t xml:space="preserve">Ион аммония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66,0</w:t>
            </w:r>
            <w:r w:rsidRPr="004E78DE">
              <w:rPr>
                <w:sz w:val="20"/>
                <w:szCs w:val="20"/>
                <w:u w:val="single"/>
              </w:rPr>
              <w:t>+</w:t>
            </w:r>
            <w:r w:rsidRPr="004E78DE">
              <w:rPr>
                <w:sz w:val="20"/>
                <w:szCs w:val="20"/>
              </w:rPr>
              <w:t>13,9</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0,44</w:t>
            </w:r>
            <w:r w:rsidRPr="004E78DE">
              <w:rPr>
                <w:sz w:val="20"/>
                <w:szCs w:val="20"/>
                <w:u w:val="single"/>
              </w:rPr>
              <w:t>+</w:t>
            </w:r>
            <w:r w:rsidRPr="004E78DE">
              <w:rPr>
                <w:sz w:val="20"/>
                <w:szCs w:val="20"/>
              </w:rPr>
              <w:t>0,15</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0,29</w:t>
            </w:r>
            <w:r w:rsidRPr="004E78DE">
              <w:rPr>
                <w:sz w:val="20"/>
                <w:szCs w:val="20"/>
                <w:u w:val="single"/>
              </w:rPr>
              <w:t>+</w:t>
            </w:r>
            <w:r w:rsidRPr="004E78DE">
              <w:rPr>
                <w:sz w:val="20"/>
                <w:szCs w:val="20"/>
              </w:rPr>
              <w:t>0,08</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0,23</w:t>
            </w:r>
            <w:r w:rsidRPr="004E78DE">
              <w:rPr>
                <w:sz w:val="20"/>
                <w:szCs w:val="20"/>
                <w:u w:val="single"/>
              </w:rPr>
              <w:t>+</w:t>
            </w:r>
            <w:r w:rsidRPr="004E78DE">
              <w:rPr>
                <w:sz w:val="20"/>
                <w:szCs w:val="20"/>
              </w:rPr>
              <w:t>0,06</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10</w:t>
            </w:r>
          </w:p>
        </w:tc>
        <w:tc>
          <w:tcPr>
            <w:tcW w:w="931" w:type="dxa"/>
          </w:tcPr>
          <w:p w:rsidR="00AE6C37" w:rsidRPr="004E78DE" w:rsidRDefault="00AE6C37" w:rsidP="007C357F">
            <w:pPr>
              <w:widowControl w:val="0"/>
              <w:spacing w:after="0" w:line="240" w:lineRule="auto"/>
              <w:rPr>
                <w:sz w:val="20"/>
              </w:rPr>
            </w:pPr>
            <w:r w:rsidRPr="004E78DE">
              <w:rPr>
                <w:sz w:val="20"/>
              </w:rPr>
              <w:t>40,0</w:t>
            </w:r>
          </w:p>
        </w:tc>
        <w:tc>
          <w:tcPr>
            <w:tcW w:w="2289" w:type="dxa"/>
          </w:tcPr>
          <w:p w:rsidR="00AE6C37" w:rsidRPr="004E78DE" w:rsidRDefault="00AE6C37" w:rsidP="007C357F">
            <w:pPr>
              <w:widowControl w:val="0"/>
              <w:spacing w:after="0" w:line="240" w:lineRule="auto"/>
              <w:rPr>
                <w:sz w:val="20"/>
              </w:rPr>
            </w:pPr>
            <w:r w:rsidRPr="004E78DE">
              <w:rPr>
                <w:sz w:val="20"/>
              </w:rPr>
              <w:t xml:space="preserve">Нитрат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0,39</w:t>
            </w:r>
            <w:r w:rsidRPr="004E78DE">
              <w:rPr>
                <w:sz w:val="20"/>
                <w:szCs w:val="20"/>
                <w:u w:val="single"/>
              </w:rPr>
              <w:t>+</w:t>
            </w:r>
            <w:r w:rsidRPr="004E78DE">
              <w:rPr>
                <w:sz w:val="20"/>
                <w:szCs w:val="20"/>
              </w:rPr>
              <w:t>0,13</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38,32</w:t>
            </w:r>
            <w:r w:rsidRPr="004E78DE">
              <w:rPr>
                <w:sz w:val="20"/>
                <w:szCs w:val="20"/>
                <w:u w:val="single"/>
              </w:rPr>
              <w:t>+</w:t>
            </w:r>
            <w:r w:rsidRPr="004E78DE">
              <w:rPr>
                <w:sz w:val="20"/>
                <w:szCs w:val="20"/>
              </w:rPr>
              <w:t>8,4</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1,51</w:t>
            </w:r>
            <w:r w:rsidRPr="004E78DE">
              <w:rPr>
                <w:sz w:val="20"/>
                <w:szCs w:val="20"/>
                <w:u w:val="single"/>
              </w:rPr>
              <w:t>+</w:t>
            </w:r>
            <w:r w:rsidRPr="004E78DE">
              <w:rPr>
                <w:sz w:val="20"/>
                <w:szCs w:val="20"/>
              </w:rPr>
              <w:t>0,23</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1,51</w:t>
            </w:r>
            <w:r w:rsidRPr="004E78DE">
              <w:rPr>
                <w:sz w:val="20"/>
                <w:szCs w:val="20"/>
                <w:u w:val="single"/>
              </w:rPr>
              <w:t>+</w:t>
            </w:r>
            <w:r w:rsidRPr="004E78DE">
              <w:rPr>
                <w:sz w:val="20"/>
                <w:szCs w:val="20"/>
              </w:rPr>
              <w:t>0,23</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11</w:t>
            </w:r>
          </w:p>
        </w:tc>
        <w:tc>
          <w:tcPr>
            <w:tcW w:w="931" w:type="dxa"/>
          </w:tcPr>
          <w:p w:rsidR="00AE6C37" w:rsidRPr="004E78DE" w:rsidRDefault="00AE6C37" w:rsidP="007C357F">
            <w:pPr>
              <w:widowControl w:val="0"/>
              <w:spacing w:after="0" w:line="240" w:lineRule="auto"/>
              <w:rPr>
                <w:sz w:val="20"/>
              </w:rPr>
            </w:pPr>
            <w:r w:rsidRPr="004E78DE">
              <w:rPr>
                <w:sz w:val="20"/>
              </w:rPr>
              <w:t>0,08</w:t>
            </w:r>
          </w:p>
        </w:tc>
        <w:tc>
          <w:tcPr>
            <w:tcW w:w="2289" w:type="dxa"/>
          </w:tcPr>
          <w:p w:rsidR="00AE6C37" w:rsidRPr="004E78DE" w:rsidRDefault="00AE6C37" w:rsidP="007C357F">
            <w:pPr>
              <w:widowControl w:val="0"/>
              <w:spacing w:after="0" w:line="240" w:lineRule="auto"/>
              <w:rPr>
                <w:sz w:val="20"/>
              </w:rPr>
            </w:pPr>
            <w:r w:rsidRPr="004E78DE">
              <w:rPr>
                <w:sz w:val="20"/>
              </w:rPr>
              <w:t xml:space="preserve">Нитрит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0,07</w:t>
            </w:r>
            <w:r w:rsidRPr="004E78DE">
              <w:rPr>
                <w:sz w:val="20"/>
                <w:szCs w:val="20"/>
                <w:u w:val="single"/>
              </w:rPr>
              <w:t>+</w:t>
            </w:r>
            <w:r w:rsidRPr="004E78DE">
              <w:rPr>
                <w:sz w:val="20"/>
                <w:szCs w:val="20"/>
              </w:rPr>
              <w:t>0,01</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12</w:t>
            </w:r>
          </w:p>
        </w:tc>
        <w:tc>
          <w:tcPr>
            <w:tcW w:w="931" w:type="dxa"/>
          </w:tcPr>
          <w:p w:rsidR="00AE6C37" w:rsidRPr="004E78DE" w:rsidRDefault="00AE6C37" w:rsidP="007C357F">
            <w:pPr>
              <w:widowControl w:val="0"/>
              <w:spacing w:after="0" w:line="240" w:lineRule="auto"/>
              <w:rPr>
                <w:sz w:val="20"/>
              </w:rPr>
            </w:pPr>
            <w:r w:rsidRPr="004E78DE">
              <w:rPr>
                <w:sz w:val="20"/>
              </w:rPr>
              <w:t>0,6</w:t>
            </w:r>
          </w:p>
        </w:tc>
        <w:tc>
          <w:tcPr>
            <w:tcW w:w="2289" w:type="dxa"/>
          </w:tcPr>
          <w:p w:rsidR="00AE6C37" w:rsidRPr="004E78DE" w:rsidRDefault="00AE6C37" w:rsidP="007C357F">
            <w:pPr>
              <w:widowControl w:val="0"/>
              <w:spacing w:after="0" w:line="240" w:lineRule="auto"/>
              <w:rPr>
                <w:sz w:val="20"/>
              </w:rPr>
            </w:pPr>
            <w:r w:rsidRPr="004E78DE">
              <w:rPr>
                <w:sz w:val="20"/>
              </w:rPr>
              <w:t xml:space="preserve">Фосфат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21,3</w:t>
            </w:r>
            <w:r w:rsidRPr="004E78DE">
              <w:rPr>
                <w:sz w:val="20"/>
                <w:szCs w:val="20"/>
                <w:u w:val="single"/>
              </w:rPr>
              <w:t>+</w:t>
            </w:r>
            <w:r w:rsidRPr="004E78DE">
              <w:rPr>
                <w:sz w:val="20"/>
                <w:szCs w:val="20"/>
              </w:rPr>
              <w:t>2,8</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0,43</w:t>
            </w:r>
            <w:r w:rsidRPr="004E78DE">
              <w:rPr>
                <w:sz w:val="20"/>
                <w:szCs w:val="20"/>
                <w:u w:val="single"/>
              </w:rPr>
              <w:t>+</w:t>
            </w:r>
            <w:r w:rsidRPr="004E78DE">
              <w:rPr>
                <w:sz w:val="20"/>
                <w:szCs w:val="20"/>
              </w:rPr>
              <w:t>0,07</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0,13</w:t>
            </w:r>
            <w:r w:rsidRPr="004E78DE">
              <w:rPr>
                <w:sz w:val="20"/>
                <w:szCs w:val="20"/>
                <w:u w:val="single"/>
              </w:rPr>
              <w:t>+</w:t>
            </w:r>
            <w:r w:rsidRPr="004E78DE">
              <w:rPr>
                <w:sz w:val="20"/>
                <w:szCs w:val="20"/>
              </w:rPr>
              <w:t>0,02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0,12</w:t>
            </w:r>
            <w:r w:rsidRPr="004E78DE">
              <w:rPr>
                <w:sz w:val="20"/>
                <w:szCs w:val="20"/>
                <w:u w:val="single"/>
              </w:rPr>
              <w:t>+</w:t>
            </w:r>
            <w:r w:rsidRPr="004E78DE">
              <w:rPr>
                <w:sz w:val="20"/>
                <w:szCs w:val="20"/>
              </w:rPr>
              <w:t>0,02</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13</w:t>
            </w:r>
          </w:p>
        </w:tc>
        <w:tc>
          <w:tcPr>
            <w:tcW w:w="931" w:type="dxa"/>
          </w:tcPr>
          <w:p w:rsidR="00AE6C37" w:rsidRPr="004E78DE" w:rsidRDefault="00AE6C37" w:rsidP="007C357F">
            <w:pPr>
              <w:widowControl w:val="0"/>
              <w:spacing w:after="0" w:line="240" w:lineRule="auto"/>
              <w:rPr>
                <w:sz w:val="20"/>
              </w:rPr>
            </w:pPr>
            <w:r w:rsidRPr="004E78DE">
              <w:rPr>
                <w:sz w:val="20"/>
              </w:rPr>
              <w:t>298,7</w:t>
            </w:r>
          </w:p>
        </w:tc>
        <w:tc>
          <w:tcPr>
            <w:tcW w:w="2289" w:type="dxa"/>
          </w:tcPr>
          <w:p w:rsidR="00AE6C37" w:rsidRPr="004E78DE" w:rsidRDefault="00AE6C37" w:rsidP="007C357F">
            <w:pPr>
              <w:widowControl w:val="0"/>
              <w:spacing w:after="0" w:line="240" w:lineRule="auto"/>
              <w:rPr>
                <w:sz w:val="20"/>
              </w:rPr>
            </w:pPr>
            <w:r w:rsidRPr="004E78DE">
              <w:rPr>
                <w:sz w:val="20"/>
              </w:rPr>
              <w:t xml:space="preserve">Хлорид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191,5</w:t>
            </w:r>
            <w:r w:rsidRPr="004E78DE">
              <w:rPr>
                <w:sz w:val="20"/>
                <w:szCs w:val="20"/>
                <w:u w:val="single"/>
              </w:rPr>
              <w:t>+</w:t>
            </w:r>
            <w:r w:rsidRPr="004E78DE">
              <w:rPr>
                <w:sz w:val="20"/>
                <w:szCs w:val="20"/>
              </w:rPr>
              <w:t>17,2</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189,5</w:t>
            </w:r>
            <w:r w:rsidRPr="004E78DE">
              <w:rPr>
                <w:sz w:val="20"/>
                <w:szCs w:val="20"/>
                <w:u w:val="single"/>
              </w:rPr>
              <w:t>+</w:t>
            </w:r>
            <w:r w:rsidRPr="004E78DE">
              <w:rPr>
                <w:sz w:val="20"/>
                <w:szCs w:val="20"/>
              </w:rPr>
              <w:t>17,1</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159</w:t>
            </w:r>
            <w:r w:rsidRPr="004E78DE">
              <w:rPr>
                <w:sz w:val="20"/>
                <w:szCs w:val="20"/>
                <w:u w:val="single"/>
              </w:rPr>
              <w:t>+</w:t>
            </w:r>
            <w:r w:rsidRPr="004E78DE">
              <w:rPr>
                <w:sz w:val="20"/>
                <w:szCs w:val="20"/>
              </w:rPr>
              <w:t>13</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158</w:t>
            </w:r>
            <w:r w:rsidRPr="004E78DE">
              <w:rPr>
                <w:sz w:val="20"/>
                <w:szCs w:val="20"/>
                <w:u w:val="single"/>
              </w:rPr>
              <w:t>+</w:t>
            </w:r>
            <w:r w:rsidRPr="004E78DE">
              <w:rPr>
                <w:sz w:val="20"/>
                <w:szCs w:val="20"/>
              </w:rPr>
              <w:t>13</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14</w:t>
            </w:r>
          </w:p>
        </w:tc>
        <w:tc>
          <w:tcPr>
            <w:tcW w:w="931" w:type="dxa"/>
          </w:tcPr>
          <w:p w:rsidR="00AE6C37" w:rsidRPr="004E78DE" w:rsidRDefault="00AE6C37" w:rsidP="007C357F">
            <w:pPr>
              <w:widowControl w:val="0"/>
              <w:spacing w:after="0" w:line="240" w:lineRule="auto"/>
              <w:rPr>
                <w:sz w:val="20"/>
              </w:rPr>
            </w:pPr>
            <w:r w:rsidRPr="004E78DE">
              <w:rPr>
                <w:sz w:val="20"/>
              </w:rPr>
              <w:t>100</w:t>
            </w:r>
          </w:p>
        </w:tc>
        <w:tc>
          <w:tcPr>
            <w:tcW w:w="2289" w:type="dxa"/>
          </w:tcPr>
          <w:p w:rsidR="00AE6C37" w:rsidRPr="004E78DE" w:rsidRDefault="00AE6C37" w:rsidP="007C357F">
            <w:pPr>
              <w:widowControl w:val="0"/>
              <w:spacing w:after="0" w:line="240" w:lineRule="auto"/>
              <w:rPr>
                <w:sz w:val="20"/>
              </w:rPr>
            </w:pPr>
            <w:r w:rsidRPr="004E78DE">
              <w:rPr>
                <w:sz w:val="20"/>
              </w:rPr>
              <w:t xml:space="preserve">Сульфат ион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99</w:t>
            </w:r>
            <w:r w:rsidRPr="004E78DE">
              <w:rPr>
                <w:sz w:val="20"/>
                <w:szCs w:val="20"/>
                <w:u w:val="single"/>
              </w:rPr>
              <w:t>+</w:t>
            </w:r>
            <w:r w:rsidRPr="004E78DE">
              <w:rPr>
                <w:sz w:val="20"/>
                <w:szCs w:val="20"/>
              </w:rPr>
              <w:t>13</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90</w:t>
            </w:r>
            <w:r w:rsidRPr="004E78DE">
              <w:rPr>
                <w:sz w:val="20"/>
                <w:szCs w:val="20"/>
                <w:u w:val="single"/>
              </w:rPr>
              <w:t>+</w:t>
            </w:r>
            <w:r w:rsidRPr="004E78DE">
              <w:rPr>
                <w:sz w:val="20"/>
                <w:szCs w:val="20"/>
              </w:rPr>
              <w:t>12</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114</w:t>
            </w:r>
            <w:r w:rsidRPr="004E78DE">
              <w:rPr>
                <w:sz w:val="20"/>
                <w:szCs w:val="20"/>
                <w:u w:val="single"/>
              </w:rPr>
              <w:t>+</w:t>
            </w:r>
            <w:r w:rsidRPr="004E78DE">
              <w:rPr>
                <w:sz w:val="20"/>
                <w:szCs w:val="20"/>
              </w:rPr>
              <w:t>15</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113</w:t>
            </w:r>
            <w:r w:rsidRPr="004E78DE">
              <w:rPr>
                <w:sz w:val="20"/>
                <w:szCs w:val="20"/>
                <w:u w:val="single"/>
              </w:rPr>
              <w:t>+</w:t>
            </w:r>
            <w:r w:rsidRPr="004E78DE">
              <w:rPr>
                <w:sz w:val="20"/>
                <w:szCs w:val="20"/>
              </w:rPr>
              <w:t>15</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15</w:t>
            </w:r>
          </w:p>
        </w:tc>
        <w:tc>
          <w:tcPr>
            <w:tcW w:w="931" w:type="dxa"/>
          </w:tcPr>
          <w:p w:rsidR="00AE6C37" w:rsidRPr="004E78DE" w:rsidRDefault="00AE6C37" w:rsidP="007C357F">
            <w:pPr>
              <w:widowControl w:val="0"/>
              <w:spacing w:after="0" w:line="240" w:lineRule="auto"/>
              <w:rPr>
                <w:sz w:val="20"/>
              </w:rPr>
            </w:pPr>
            <w:r w:rsidRPr="004E78DE">
              <w:rPr>
                <w:sz w:val="20"/>
              </w:rPr>
              <w:t>0,1</w:t>
            </w:r>
          </w:p>
        </w:tc>
        <w:tc>
          <w:tcPr>
            <w:tcW w:w="2289" w:type="dxa"/>
          </w:tcPr>
          <w:p w:rsidR="00AE6C37" w:rsidRPr="004E78DE" w:rsidRDefault="00AE6C37" w:rsidP="007C357F">
            <w:pPr>
              <w:widowControl w:val="0"/>
              <w:spacing w:after="0" w:line="240" w:lineRule="auto"/>
              <w:rPr>
                <w:sz w:val="20"/>
              </w:rPr>
            </w:pPr>
            <w:r w:rsidRPr="004E78DE">
              <w:rPr>
                <w:sz w:val="20"/>
              </w:rPr>
              <w:t>АПАВ</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3,3</w:t>
            </w:r>
            <w:r w:rsidRPr="004E78DE">
              <w:rPr>
                <w:sz w:val="20"/>
                <w:szCs w:val="20"/>
                <w:u w:val="single"/>
              </w:rPr>
              <w:t>+</w:t>
            </w:r>
            <w:r w:rsidRPr="004E78DE">
              <w:rPr>
                <w:sz w:val="20"/>
                <w:szCs w:val="20"/>
              </w:rPr>
              <w:t>0,8</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0,08</w:t>
            </w:r>
            <w:r w:rsidRPr="004E78DE">
              <w:rPr>
                <w:sz w:val="20"/>
                <w:szCs w:val="20"/>
                <w:u w:val="single"/>
              </w:rPr>
              <w:t>+</w:t>
            </w:r>
            <w:r w:rsidRPr="004E78DE">
              <w:rPr>
                <w:sz w:val="20"/>
                <w:szCs w:val="20"/>
              </w:rPr>
              <w:t>0,03</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&lt;0,025</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&lt;0,025</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16</w:t>
            </w:r>
          </w:p>
        </w:tc>
        <w:tc>
          <w:tcPr>
            <w:tcW w:w="931" w:type="dxa"/>
          </w:tcPr>
          <w:p w:rsidR="00AE6C37" w:rsidRPr="004E78DE" w:rsidRDefault="00AE6C37" w:rsidP="007C357F">
            <w:pPr>
              <w:widowControl w:val="0"/>
              <w:spacing w:after="0" w:line="240" w:lineRule="auto"/>
              <w:rPr>
                <w:sz w:val="20"/>
              </w:rPr>
            </w:pPr>
            <w:r w:rsidRPr="004E78DE">
              <w:rPr>
                <w:sz w:val="20"/>
              </w:rPr>
              <w:t>0,05</w:t>
            </w:r>
          </w:p>
        </w:tc>
        <w:tc>
          <w:tcPr>
            <w:tcW w:w="2289" w:type="dxa"/>
          </w:tcPr>
          <w:p w:rsidR="00AE6C37" w:rsidRPr="004E78DE" w:rsidRDefault="00AE6C37" w:rsidP="007C357F">
            <w:pPr>
              <w:widowControl w:val="0"/>
              <w:spacing w:after="0" w:line="240" w:lineRule="auto"/>
              <w:rPr>
                <w:sz w:val="20"/>
              </w:rPr>
            </w:pPr>
            <w:r w:rsidRPr="004E78DE">
              <w:rPr>
                <w:sz w:val="20"/>
              </w:rPr>
              <w:t xml:space="preserve">Нефтепродукты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2,0</w:t>
            </w:r>
            <w:r w:rsidRPr="004E78DE">
              <w:rPr>
                <w:sz w:val="20"/>
                <w:szCs w:val="20"/>
                <w:u w:val="single"/>
              </w:rPr>
              <w:t>+</w:t>
            </w:r>
            <w:r w:rsidRPr="004E78DE">
              <w:rPr>
                <w:sz w:val="20"/>
                <w:szCs w:val="20"/>
              </w:rPr>
              <w:t>0,5</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0,04</w:t>
            </w:r>
            <w:r w:rsidRPr="004E78DE">
              <w:rPr>
                <w:sz w:val="20"/>
                <w:szCs w:val="20"/>
                <w:u w:val="single"/>
              </w:rPr>
              <w:t>+</w:t>
            </w:r>
            <w:r w:rsidRPr="004E78DE">
              <w:rPr>
                <w:sz w:val="20"/>
                <w:szCs w:val="20"/>
              </w:rPr>
              <w:t>0,01</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0,008</w:t>
            </w:r>
            <w:r w:rsidRPr="004E78DE">
              <w:rPr>
                <w:sz w:val="20"/>
                <w:szCs w:val="20"/>
                <w:u w:val="single"/>
              </w:rPr>
              <w:t>+</w:t>
            </w:r>
            <w:r w:rsidRPr="004E78DE">
              <w:rPr>
                <w:sz w:val="20"/>
                <w:szCs w:val="20"/>
              </w:rPr>
              <w:t>0,003</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0,007</w:t>
            </w:r>
            <w:r w:rsidRPr="004E78DE">
              <w:rPr>
                <w:sz w:val="20"/>
                <w:szCs w:val="20"/>
                <w:u w:val="single"/>
              </w:rPr>
              <w:t>+</w:t>
            </w:r>
            <w:r w:rsidRPr="004E78DE">
              <w:rPr>
                <w:sz w:val="20"/>
                <w:szCs w:val="20"/>
              </w:rPr>
              <w:t>0,003</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17</w:t>
            </w:r>
          </w:p>
        </w:tc>
        <w:tc>
          <w:tcPr>
            <w:tcW w:w="931" w:type="dxa"/>
          </w:tcPr>
          <w:p w:rsidR="00AE6C37" w:rsidRPr="004E78DE" w:rsidRDefault="00AE6C37" w:rsidP="007C357F">
            <w:pPr>
              <w:widowControl w:val="0"/>
              <w:spacing w:after="0" w:line="240" w:lineRule="auto"/>
              <w:rPr>
                <w:sz w:val="20"/>
              </w:rPr>
            </w:pPr>
            <w:r w:rsidRPr="004E78DE">
              <w:rPr>
                <w:sz w:val="20"/>
              </w:rPr>
              <w:t>0,001</w:t>
            </w:r>
          </w:p>
        </w:tc>
        <w:tc>
          <w:tcPr>
            <w:tcW w:w="2289" w:type="dxa"/>
          </w:tcPr>
          <w:p w:rsidR="00AE6C37" w:rsidRPr="004E78DE" w:rsidRDefault="00AE6C37" w:rsidP="007C357F">
            <w:pPr>
              <w:widowControl w:val="0"/>
              <w:spacing w:after="0" w:line="240" w:lineRule="auto"/>
              <w:rPr>
                <w:sz w:val="20"/>
              </w:rPr>
            </w:pPr>
            <w:r w:rsidRPr="004E78DE">
              <w:rPr>
                <w:sz w:val="20"/>
              </w:rPr>
              <w:t xml:space="preserve">Фенол </w:t>
            </w:r>
          </w:p>
        </w:tc>
        <w:tc>
          <w:tcPr>
            <w:tcW w:w="1745" w:type="dxa"/>
          </w:tcPr>
          <w:p w:rsidR="00AE6C37" w:rsidRPr="004E78DE" w:rsidRDefault="00AE6C37" w:rsidP="007C357F">
            <w:pPr>
              <w:widowControl w:val="0"/>
              <w:snapToGrid w:val="0"/>
              <w:spacing w:after="0" w:line="240" w:lineRule="auto"/>
              <w:jc w:val="center"/>
              <w:rPr>
                <w:sz w:val="20"/>
                <w:szCs w:val="20"/>
              </w:rPr>
            </w:pP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0,0007</w:t>
            </w:r>
            <w:r w:rsidRPr="004E78DE">
              <w:rPr>
                <w:sz w:val="20"/>
                <w:szCs w:val="20"/>
                <w:u w:val="single"/>
              </w:rPr>
              <w:t>+</w:t>
            </w:r>
            <w:r w:rsidRPr="004E78DE">
              <w:rPr>
                <w:sz w:val="20"/>
                <w:szCs w:val="20"/>
              </w:rPr>
              <w:t>0,0003</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0,0007</w:t>
            </w:r>
            <w:r w:rsidRPr="004E78DE">
              <w:rPr>
                <w:sz w:val="20"/>
                <w:szCs w:val="20"/>
                <w:u w:val="single"/>
              </w:rPr>
              <w:t>+</w:t>
            </w:r>
            <w:r w:rsidRPr="004E78DE">
              <w:rPr>
                <w:sz w:val="20"/>
                <w:szCs w:val="20"/>
              </w:rPr>
              <w:t>0,0002</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0,0006</w:t>
            </w:r>
            <w:r w:rsidRPr="004E78DE">
              <w:rPr>
                <w:sz w:val="20"/>
                <w:szCs w:val="20"/>
                <w:u w:val="single"/>
              </w:rPr>
              <w:t>+</w:t>
            </w:r>
            <w:r w:rsidRPr="004E78DE">
              <w:rPr>
                <w:sz w:val="20"/>
                <w:szCs w:val="20"/>
              </w:rPr>
              <w:t>0,0002</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18</w:t>
            </w:r>
          </w:p>
        </w:tc>
        <w:tc>
          <w:tcPr>
            <w:tcW w:w="931" w:type="dxa"/>
          </w:tcPr>
          <w:p w:rsidR="00AE6C37" w:rsidRPr="004E78DE" w:rsidRDefault="00AE6C37" w:rsidP="007C357F">
            <w:pPr>
              <w:widowControl w:val="0"/>
              <w:spacing w:after="0" w:line="240" w:lineRule="auto"/>
              <w:rPr>
                <w:sz w:val="20"/>
              </w:rPr>
            </w:pPr>
            <w:r w:rsidRPr="004E78DE">
              <w:rPr>
                <w:sz w:val="20"/>
              </w:rPr>
              <w:t>0,1</w:t>
            </w:r>
          </w:p>
        </w:tc>
        <w:tc>
          <w:tcPr>
            <w:tcW w:w="2289" w:type="dxa"/>
          </w:tcPr>
          <w:p w:rsidR="00AE6C37" w:rsidRPr="004E78DE" w:rsidRDefault="00AE6C37" w:rsidP="007C357F">
            <w:pPr>
              <w:widowControl w:val="0"/>
              <w:spacing w:after="0" w:line="240" w:lineRule="auto"/>
              <w:rPr>
                <w:sz w:val="20"/>
              </w:rPr>
            </w:pPr>
            <w:r w:rsidRPr="004E78DE">
              <w:rPr>
                <w:sz w:val="20"/>
              </w:rPr>
              <w:t xml:space="preserve">Железо общ. </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0,51</w:t>
            </w:r>
            <w:r w:rsidRPr="004E78DE">
              <w:rPr>
                <w:sz w:val="20"/>
                <w:szCs w:val="20"/>
                <w:u w:val="single"/>
              </w:rPr>
              <w:t>+</w:t>
            </w:r>
            <w:r w:rsidRPr="004E78DE">
              <w:rPr>
                <w:sz w:val="20"/>
                <w:szCs w:val="20"/>
              </w:rPr>
              <w:t>0,07</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0,08</w:t>
            </w:r>
            <w:r w:rsidRPr="004E78DE">
              <w:rPr>
                <w:sz w:val="20"/>
                <w:szCs w:val="20"/>
                <w:u w:val="single"/>
              </w:rPr>
              <w:t>+</w:t>
            </w:r>
            <w:r w:rsidRPr="004E78DE">
              <w:rPr>
                <w:sz w:val="20"/>
                <w:szCs w:val="20"/>
              </w:rPr>
              <w:t>0,02</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0,25</w:t>
            </w:r>
            <w:r w:rsidRPr="004E78DE">
              <w:rPr>
                <w:sz w:val="20"/>
                <w:szCs w:val="20"/>
                <w:u w:val="single"/>
              </w:rPr>
              <w:t>+</w:t>
            </w:r>
            <w:r w:rsidRPr="004E78DE">
              <w:rPr>
                <w:sz w:val="20"/>
                <w:szCs w:val="20"/>
              </w:rPr>
              <w:t>0,05</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0,24</w:t>
            </w:r>
            <w:r w:rsidRPr="004E78DE">
              <w:rPr>
                <w:sz w:val="20"/>
                <w:szCs w:val="20"/>
                <w:u w:val="single"/>
              </w:rPr>
              <w:t>+</w:t>
            </w:r>
            <w:r w:rsidRPr="004E78DE">
              <w:rPr>
                <w:sz w:val="20"/>
                <w:szCs w:val="20"/>
              </w:rPr>
              <w:t>0,05</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19</w:t>
            </w:r>
          </w:p>
        </w:tc>
        <w:tc>
          <w:tcPr>
            <w:tcW w:w="931" w:type="dxa"/>
          </w:tcPr>
          <w:p w:rsidR="00AE6C37" w:rsidRPr="004E78DE" w:rsidRDefault="00AE6C37" w:rsidP="007C357F">
            <w:pPr>
              <w:widowControl w:val="0"/>
              <w:spacing w:after="0" w:line="240" w:lineRule="auto"/>
              <w:rPr>
                <w:sz w:val="20"/>
              </w:rPr>
            </w:pPr>
            <w:r w:rsidRPr="004E78DE">
              <w:rPr>
                <w:sz w:val="20"/>
              </w:rPr>
              <w:t>0,01</w:t>
            </w:r>
          </w:p>
        </w:tc>
        <w:tc>
          <w:tcPr>
            <w:tcW w:w="2289" w:type="dxa"/>
          </w:tcPr>
          <w:p w:rsidR="00AE6C37" w:rsidRPr="004E78DE" w:rsidRDefault="00AE6C37" w:rsidP="007C357F">
            <w:pPr>
              <w:widowControl w:val="0"/>
              <w:spacing w:after="0" w:line="240" w:lineRule="auto"/>
              <w:rPr>
                <w:sz w:val="20"/>
              </w:rPr>
            </w:pPr>
            <w:r w:rsidRPr="004E78DE">
              <w:rPr>
                <w:sz w:val="20"/>
              </w:rPr>
              <w:t>Цинк</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0,31</w:t>
            </w:r>
            <w:r w:rsidRPr="004E78DE">
              <w:rPr>
                <w:sz w:val="20"/>
                <w:szCs w:val="20"/>
                <w:u w:val="single"/>
              </w:rPr>
              <w:t>+</w:t>
            </w:r>
            <w:r w:rsidRPr="004E78DE">
              <w:rPr>
                <w:sz w:val="20"/>
                <w:szCs w:val="20"/>
              </w:rPr>
              <w:t>0,05</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0,01</w:t>
            </w:r>
            <w:r w:rsidRPr="004E78DE">
              <w:rPr>
                <w:sz w:val="20"/>
                <w:szCs w:val="20"/>
                <w:u w:val="single"/>
              </w:rPr>
              <w:t>+</w:t>
            </w:r>
            <w:r w:rsidRPr="004E78DE">
              <w:rPr>
                <w:sz w:val="20"/>
                <w:szCs w:val="20"/>
              </w:rPr>
              <w:t>0,003</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0,38</w:t>
            </w:r>
            <w:r w:rsidRPr="004E78DE">
              <w:rPr>
                <w:sz w:val="20"/>
                <w:szCs w:val="20"/>
                <w:u w:val="single"/>
              </w:rPr>
              <w:t>+</w:t>
            </w:r>
            <w:r w:rsidRPr="004E78DE">
              <w:rPr>
                <w:sz w:val="20"/>
                <w:szCs w:val="20"/>
              </w:rPr>
              <w:t>0,06</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0,38</w:t>
            </w:r>
            <w:r w:rsidRPr="004E78DE">
              <w:rPr>
                <w:sz w:val="20"/>
                <w:szCs w:val="20"/>
                <w:u w:val="single"/>
              </w:rPr>
              <w:t>+</w:t>
            </w:r>
            <w:r w:rsidRPr="004E78DE">
              <w:rPr>
                <w:sz w:val="20"/>
                <w:szCs w:val="20"/>
              </w:rPr>
              <w:t>0,06</w:t>
            </w:r>
          </w:p>
        </w:tc>
      </w:tr>
      <w:tr w:rsidR="00AE6C37" w:rsidRPr="004E78DE" w:rsidTr="007C357F">
        <w:trPr>
          <w:trHeight w:val="23"/>
          <w:jc w:val="center"/>
        </w:trPr>
        <w:tc>
          <w:tcPr>
            <w:tcW w:w="513" w:type="dxa"/>
          </w:tcPr>
          <w:p w:rsidR="00AE6C37" w:rsidRPr="004E78DE" w:rsidRDefault="00AE6C37" w:rsidP="007C357F">
            <w:pPr>
              <w:widowControl w:val="0"/>
              <w:spacing w:after="0" w:line="240" w:lineRule="auto"/>
              <w:rPr>
                <w:sz w:val="20"/>
              </w:rPr>
            </w:pPr>
            <w:r w:rsidRPr="004E78DE">
              <w:rPr>
                <w:sz w:val="20"/>
              </w:rPr>
              <w:t>20</w:t>
            </w:r>
          </w:p>
        </w:tc>
        <w:tc>
          <w:tcPr>
            <w:tcW w:w="931" w:type="dxa"/>
          </w:tcPr>
          <w:p w:rsidR="00AE6C37" w:rsidRPr="004E78DE" w:rsidRDefault="00AE6C37" w:rsidP="007C357F">
            <w:pPr>
              <w:widowControl w:val="0"/>
              <w:spacing w:after="0" w:line="240" w:lineRule="auto"/>
              <w:rPr>
                <w:sz w:val="20"/>
              </w:rPr>
            </w:pPr>
            <w:r w:rsidRPr="004E78DE">
              <w:rPr>
                <w:sz w:val="20"/>
              </w:rPr>
              <w:t>0,0036</w:t>
            </w:r>
          </w:p>
        </w:tc>
        <w:tc>
          <w:tcPr>
            <w:tcW w:w="2289" w:type="dxa"/>
          </w:tcPr>
          <w:p w:rsidR="00AE6C37" w:rsidRPr="004E78DE" w:rsidRDefault="00AE6C37" w:rsidP="007C357F">
            <w:pPr>
              <w:widowControl w:val="0"/>
              <w:spacing w:after="0" w:line="240" w:lineRule="auto"/>
              <w:rPr>
                <w:sz w:val="20"/>
              </w:rPr>
            </w:pPr>
            <w:r w:rsidRPr="004E78DE">
              <w:rPr>
                <w:sz w:val="20"/>
              </w:rPr>
              <w:t>Никель</w:t>
            </w:r>
          </w:p>
        </w:tc>
        <w:tc>
          <w:tcPr>
            <w:tcW w:w="174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&lt;0,005</w:t>
            </w:r>
          </w:p>
        </w:tc>
        <w:tc>
          <w:tcPr>
            <w:tcW w:w="1475"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&lt;0,005</w:t>
            </w:r>
          </w:p>
        </w:tc>
        <w:tc>
          <w:tcPr>
            <w:tcW w:w="1473"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&lt;0,005</w:t>
            </w:r>
          </w:p>
        </w:tc>
        <w:tc>
          <w:tcPr>
            <w:tcW w:w="1429" w:type="dxa"/>
          </w:tcPr>
          <w:p w:rsidR="00AE6C37" w:rsidRPr="004E78DE" w:rsidRDefault="00AE6C37" w:rsidP="007C357F">
            <w:pPr>
              <w:widowControl w:val="0"/>
              <w:snapToGrid w:val="0"/>
              <w:spacing w:after="0" w:line="240" w:lineRule="auto"/>
              <w:jc w:val="center"/>
              <w:rPr>
                <w:sz w:val="20"/>
                <w:szCs w:val="20"/>
              </w:rPr>
            </w:pPr>
            <w:r w:rsidRPr="004E78DE">
              <w:rPr>
                <w:sz w:val="20"/>
                <w:szCs w:val="20"/>
              </w:rPr>
              <w:t>&lt;0,005</w:t>
            </w:r>
          </w:p>
        </w:tc>
      </w:tr>
    </w:tbl>
    <w:p w:rsidR="00AE6C37" w:rsidRPr="004E78DE" w:rsidRDefault="00AE6C37" w:rsidP="00112172">
      <w:pPr>
        <w:spacing w:before="200" w:after="0" w:line="240" w:lineRule="auto"/>
        <w:ind w:firstLine="709"/>
        <w:rPr>
          <w:bCs/>
          <w:sz w:val="28"/>
          <w:szCs w:val="28"/>
          <w:lang w:eastAsia="ru-RU"/>
        </w:rPr>
      </w:pPr>
    </w:p>
    <w:p w:rsidR="00AE6C37" w:rsidRPr="004E78DE" w:rsidRDefault="00AE6C37" w:rsidP="00112172">
      <w:pPr>
        <w:spacing w:before="200" w:after="0" w:line="240" w:lineRule="auto"/>
        <w:ind w:firstLine="709"/>
        <w:rPr>
          <w:bCs/>
          <w:sz w:val="28"/>
          <w:szCs w:val="28"/>
          <w:lang w:eastAsia="ru-RU"/>
        </w:rPr>
      </w:pPr>
    </w:p>
    <w:p w:rsidR="00AE6C37" w:rsidRPr="004E78DE" w:rsidRDefault="00AE6C37" w:rsidP="00112172">
      <w:pPr>
        <w:spacing w:before="200" w:after="0" w:line="240" w:lineRule="auto"/>
        <w:ind w:firstLine="709"/>
        <w:rPr>
          <w:bCs/>
          <w:sz w:val="28"/>
          <w:szCs w:val="28"/>
          <w:lang w:eastAsia="ru-RU"/>
        </w:rPr>
      </w:pPr>
    </w:p>
    <w:p w:rsidR="00AE6C37" w:rsidRPr="004E78DE" w:rsidRDefault="00AE6C37" w:rsidP="00112172">
      <w:pPr>
        <w:spacing w:before="200" w:after="0" w:line="240" w:lineRule="auto"/>
        <w:ind w:firstLine="709"/>
        <w:rPr>
          <w:bCs/>
          <w:sz w:val="28"/>
          <w:szCs w:val="28"/>
          <w:lang w:eastAsia="ru-RU"/>
        </w:rPr>
      </w:pPr>
    </w:p>
    <w:p w:rsidR="00AE6C37" w:rsidRPr="004E78DE" w:rsidRDefault="00AE6C37" w:rsidP="00112172">
      <w:pPr>
        <w:spacing w:before="200" w:after="0" w:line="240" w:lineRule="auto"/>
        <w:ind w:firstLine="709"/>
        <w:rPr>
          <w:bCs/>
          <w:sz w:val="28"/>
          <w:szCs w:val="28"/>
          <w:lang w:eastAsia="ru-RU"/>
        </w:rPr>
      </w:pPr>
    </w:p>
    <w:p w:rsidR="00AE6C37" w:rsidRPr="004E78DE" w:rsidRDefault="00AE6C37" w:rsidP="00112172">
      <w:pPr>
        <w:spacing w:before="200" w:after="0" w:line="240" w:lineRule="auto"/>
        <w:ind w:firstLine="709"/>
        <w:rPr>
          <w:bCs/>
          <w:sz w:val="28"/>
          <w:szCs w:val="28"/>
          <w:lang w:eastAsia="ru-RU"/>
        </w:rPr>
      </w:pPr>
    </w:p>
    <w:p w:rsidR="00AE6C37" w:rsidRPr="004E78DE" w:rsidRDefault="00AE6C37" w:rsidP="00112172">
      <w:pPr>
        <w:spacing w:before="200" w:after="0" w:line="240" w:lineRule="auto"/>
        <w:ind w:firstLine="709"/>
        <w:rPr>
          <w:bCs/>
          <w:sz w:val="28"/>
          <w:szCs w:val="28"/>
          <w:lang w:eastAsia="ru-RU"/>
        </w:rPr>
      </w:pPr>
      <w:r w:rsidRPr="004E78DE">
        <w:rPr>
          <w:bCs/>
          <w:sz w:val="28"/>
          <w:szCs w:val="28"/>
          <w:lang w:eastAsia="ru-RU"/>
        </w:rPr>
        <w:t>Согласно Экспертному заключению по результатам экспертного сопровождения в рамках обеспечения федерального государственного экологического надзора от 10.07.2019 № 31-Э выполненному филиалом ФГБУ «ЦЛАТИ по УФО» по Тюменской области по сведениям, представленным АО «Водоканал», которые получены в результате учета качества сточных вод и (или) дренажных вод (отчетные данные), зафиксированы превышения нормативов допустимых сбросов (далее - НДС) в р.Ишим на 485 км от устья в 2018 году, в том числе:</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I квартале 2018 года по фосфору (по Р) - в 2,73 раза; по БПКПОл - в 1,21 раза; по сульфатам - в 1,09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апреле 2018 года по фосфору (по Р) - в 2,15 раза; по БПКп0Л - в 1,75 раза; по сульфатам - в 1,25 раза; железу общему - в 1,21 раза, никелю - в 1,17 раза, нефтепродуктам - в 1,04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мае 2018 года по фосфору (по Р) - в 2,23 раза; по БПКпол - в 1,92 раза; по сульфатам - в 1,12 раза; никелю - в 1,37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июне 2018 года по фосфору (по Р) - в 1,57 раза; по БГЖП0Л - в 1,83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во II квартале 2018 года: по фосфору (по Р) - в 1,98 раза; по БПКпол - в 1,84 раза; по сульфатам - в 1,11 раза; никелю - в 1,17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июле 2018 года по по БПКпол - в 2,22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августе 2018 года по БПКпол - в 1,92 раза; по нитрат ионам - в 1,01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сентябре 2018 года по БПКпол - в 1,86 раза; по нитрат ионам – в 1.5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III квартале 2018 года по БПКпол - в 2,0 раза; по нитрат ионам - в,02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октябре 2018 года по БПКпол - в 2,05 раза; по железу общему – в 1.7</w:t>
      </w:r>
      <w:r w:rsidRPr="004E78DE">
        <w:rPr>
          <w:bCs/>
          <w:sz w:val="28"/>
          <w:szCs w:val="28"/>
          <w:lang w:eastAsia="ru-RU"/>
        </w:rPr>
        <w:tab/>
        <w:t>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ноябре 2018 года по БПКПОл - в 2,34 раза; по сульфатам - в 1,12 раза; никелю - в 1,67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декабре 2018 года по БПКпол - в 1,82 раза; по фосфору (по Р) - в 1,4 раза; железу общему - в 2,83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IV квартале 2018 года по БПКпол - в 2,07 раза; по железу общему - в 1,62 раза; никелю - в 1,2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январе 2019 года по фосфору (по Р) - в 6,93 раза; по БПК5 - в 5,98 раза; по нитрит ионам - в 4,6 раза, по железу общему - в 4,94 раза; АПАВ - в 1,67 раза, взвешенным веществам - в 1,2 раза, фенолу - в 2,0 раза, цинку – в 3.0 раза, аммоний-иону - в 6,02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феврале 2019 года по фосфору (по Р) - в 3,48 раза; по БПК5 - в 5,76 раза; по нитрит ионам - в 2,88 раза, по железу общему - в 3,15 раза; АПАВ - в 2,43 раза, сульфатам - в 1,11 раза; цинку - в 2,2 раза, ХПК - в 1,89 раза; аммоний-иону - в 8,15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марте 2019 года по фосфору (по Р) - в 68,95 раза; по БПК5 - в 10,36 раза; по нитрит ионам - в 3,75 раза, по железу общему - в 5,9 раза; АПАВ – в 5. раз, ХПК - в 2,35 раза; взвешенным веществам - в 2,13 раза, фенолу – в 1.8 раза, нефтепродуктам — в 1,2 раза; сульфатам — в 1,13 раза; хлоридам - в 1,12 раза; цинку — в 2,2 раза, аммоний-иону — в 18,83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I квартале 2019 года по фосфору (по Р) - в 26,45 раза; по БПК5 – в 8.5 раза; по нитрит ионам - в 3,74 раза, по железу общему - в 4,66 раза; АПАВ - в 3,03 раза, ХПК - в 2,12 раза; взвешенным веществам - в 1,44 раза, фенолу - в 2,0 раза, нефтепродуктам - в 1,2 раза; сульфатам - в 1,08 раза; хлоридам - в 1,12 раза; цинку - в 2,5 раза, аммоний-иону - в 11,0 раз.</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На выпуске сточных вод после очистки на КОС в р.Ишим на 485 км от устья (точка Т5) прослеживается превышение средних значений (Сер) установленных нормативов допустимых сбросов по:</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ХПК - в 3,0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взвешенным веществам - в 2,8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железу общему - в 2,6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фенолу - в 1,9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аммоний иону - в 1,21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никелю - в 1,15 раза.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Согласно представленным протоколам лабораторных исследований, проведенных филиалом ФГБУ «ЦЛАТИ по УФО» по Тюменской области в контрольном створе (точка Т4) по сравнению с фоновым створом (точка Т3) прослеживается увеличение среднего значения по БПК5 с 0,65 мг/дм³ до 0,97 мг/дм³. Влияние по БПК5 прослеживается в пробах каждого отбора.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По результатам исследования проб, отобранных в ходе:</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первого отбора, в контрольном створе установлено увеличение концентраций фенола (с 0,0011 мг/дм³ до 0,0017 мг/дм³);</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второго</w:t>
      </w:r>
      <w:r w:rsidRPr="004E78DE">
        <w:rPr>
          <w:bCs/>
          <w:sz w:val="28"/>
          <w:szCs w:val="28"/>
          <w:lang w:eastAsia="ru-RU"/>
        </w:rPr>
        <w:tab/>
        <w:t>отбора – установлено увеличение</w:t>
      </w:r>
      <w:r w:rsidRPr="004E78DE">
        <w:rPr>
          <w:bCs/>
          <w:sz w:val="28"/>
          <w:szCs w:val="28"/>
          <w:lang w:eastAsia="ru-RU"/>
        </w:rPr>
        <w:tab/>
        <w:t>концентраций</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нефтепродуктов (с 0,01 мг/дм³ до 0,012 мг/дм³); никеля (с 0,003 мг/дм³ до 0,0034 мг/дм³); фосфора фосфатов (с 0,053 мг/дм³ до 0,008 мг/дм³);</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третьего отбора – установлено увеличение концентраций нефтепродуктов (с 0,007 мг/дм³ до 0,008 мг/дм³); хлорид-ионов (с 83,6 мг/дм³ до 87,2 мг/дм³); сульфат ионов (с 60,6 мг/дм³ до 65,8 мг/дм³); фосфора фосфатов (с 0,057 мг/дм³ до 0,058 мг/дм³); ХПК (с 35,3 мг/дм³ до 40,2 мг/дм³).</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Согласно Экспертному заключению по результатам экспертного сопровождения в рамках обеспечения федерального государственного экологического надзора от 10.07.2019 № 31-Э выполненному филиалом ФГБУ «ЦЛАТИ по УФО» по Тюменской области степень очистки сточных вод на очистных сооружениях:</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 в 2018 году не соответствует по содержанию взвешенных веществ в 8-ми случаях, по БПК - в 4 случаях, аммоний иону - в 10 случаях (согласно пп.8 п.2 Решения о предоставлении водного объекта в пользование от 31.03.2014 №72-14.01.03.002-Р-РСВХ-С-2014-00609/00, сроком водопользо-вания по 31.12.2018 года;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1 квартале 2019 года по содержанию взвешенных веществ в 3-х случаях, аммоний иону — в 2 случаях (согласно пп.8 п.2 Решения о предоставлении водного объекта в пользование от 13.12.2018 №72- 14.01.03.002-Р-РСВХ-С-2018-02378/00, сроком водопользования с 01 января 2019 года по 02 ноября 2023 года);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в июне 2019 года (на момент проверки) - по содержанию взвешенных веществ (согласно пп.8 п.2 Решения о предоставлении водного объекта в пользование от 13.12.2018</w:t>
      </w:r>
      <w:r w:rsidRPr="004E78DE">
        <w:rPr>
          <w:bCs/>
          <w:sz w:val="28"/>
          <w:szCs w:val="28"/>
          <w:lang w:eastAsia="ru-RU"/>
        </w:rPr>
        <w:tab/>
        <w:t>№72-14.01.03.002-Р-РСВХ-С-2018-02378/00, сроком водопользования с 01 января 2019 года по 02 ноября 2023 года). АО «Водоканал» не выполнено условие использования водного объекта - р. Ишим по:</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пп.8, 10, 13, 18 п.2.3 Решения о предоставлении водного объекта в пользование от 31.03.2014</w:t>
      </w:r>
      <w:r w:rsidRPr="004E78DE">
        <w:rPr>
          <w:bCs/>
          <w:sz w:val="28"/>
          <w:szCs w:val="28"/>
          <w:lang w:eastAsia="ru-RU"/>
        </w:rPr>
        <w:tab/>
        <w:t>№72-14.01.03.002-Р-РСВХ-С-2014-00609/00, сроком водопользования по 31.12.2018 года;</w:t>
      </w:r>
    </w:p>
    <w:p w:rsidR="00AE6C37" w:rsidRPr="004E78DE" w:rsidRDefault="00AE6C37" w:rsidP="00691B1D">
      <w:pPr>
        <w:tabs>
          <w:tab w:val="left" w:pos="1134"/>
        </w:tabs>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пп.8, 12, 18 п.2.3 Решения о предоставлении водного объекта в пользование от 13.12.2018</w:t>
      </w:r>
      <w:r w:rsidRPr="004E78DE">
        <w:rPr>
          <w:bCs/>
          <w:sz w:val="28"/>
          <w:szCs w:val="28"/>
          <w:lang w:eastAsia="ru-RU"/>
        </w:rPr>
        <w:tab/>
        <w:t>№72-14.01.03.002-Р-РСВХ-С-2018-02378/00, сроком водопользования с 01 января 2019 года по 02 ноября 2023 года.</w:t>
      </w:r>
    </w:p>
    <w:p w:rsidR="00AE6C37" w:rsidRPr="004E78DE" w:rsidRDefault="00AE6C37" w:rsidP="00691B1D">
      <w:pPr>
        <w:tabs>
          <w:tab w:val="left" w:pos="1134"/>
        </w:tabs>
        <w:spacing w:before="200" w:after="0" w:line="240" w:lineRule="auto"/>
        <w:ind w:firstLine="709"/>
        <w:rPr>
          <w:bCs/>
          <w:sz w:val="28"/>
          <w:szCs w:val="28"/>
          <w:lang w:eastAsia="ru-RU"/>
        </w:rPr>
      </w:pPr>
    </w:p>
    <w:p w:rsidR="00AE6C37" w:rsidRPr="004E78DE" w:rsidRDefault="00AE6C37" w:rsidP="00691B1D">
      <w:pPr>
        <w:tabs>
          <w:tab w:val="left" w:pos="1134"/>
        </w:tabs>
        <w:spacing w:before="200" w:after="0" w:line="240" w:lineRule="auto"/>
        <w:ind w:firstLine="709"/>
        <w:rPr>
          <w:bCs/>
          <w:sz w:val="28"/>
          <w:szCs w:val="28"/>
          <w:lang w:eastAsia="ru-RU"/>
        </w:rPr>
      </w:pPr>
    </w:p>
    <w:p w:rsidR="00AE6C37" w:rsidRPr="004E78DE" w:rsidRDefault="00AE6C37" w:rsidP="00017D79">
      <w:pPr>
        <w:pStyle w:val="3"/>
        <w:numPr>
          <w:ilvl w:val="1"/>
          <w:numId w:val="4"/>
        </w:numPr>
        <w:ind w:left="851"/>
        <w:rPr>
          <w:sz w:val="28"/>
        </w:rPr>
      </w:pPr>
      <w:bookmarkStart w:id="413" w:name="_Toc381779939"/>
      <w:bookmarkStart w:id="414" w:name="_Toc384223070"/>
      <w:bookmarkStart w:id="415" w:name="_Toc387160672"/>
      <w:bookmarkStart w:id="416" w:name="_Toc388948584"/>
      <w:bookmarkStart w:id="417" w:name="_Toc403989006"/>
      <w:bookmarkStart w:id="418" w:name="_Toc444520152"/>
      <w:bookmarkStart w:id="419" w:name="_Toc47549111"/>
      <w:r w:rsidRPr="004E78DE">
        <w:rPr>
          <w:sz w:val="28"/>
        </w:rPr>
        <w:t>Описание территорий муниципального образования, неохваченных централизованной системой водоотведения</w:t>
      </w:r>
      <w:bookmarkEnd w:id="413"/>
      <w:bookmarkEnd w:id="414"/>
      <w:bookmarkEnd w:id="415"/>
      <w:bookmarkEnd w:id="416"/>
      <w:bookmarkEnd w:id="417"/>
      <w:bookmarkEnd w:id="418"/>
      <w:bookmarkEnd w:id="419"/>
    </w:p>
    <w:p w:rsidR="00AE6C37" w:rsidRPr="004E78DE" w:rsidRDefault="00AE6C37" w:rsidP="00EC1F75">
      <w:pPr>
        <w:spacing w:before="200" w:after="0" w:line="240" w:lineRule="auto"/>
        <w:ind w:firstLine="709"/>
        <w:rPr>
          <w:bCs/>
          <w:sz w:val="28"/>
          <w:szCs w:val="28"/>
          <w:lang w:eastAsia="ru-RU"/>
        </w:rPr>
      </w:pPr>
      <w:r w:rsidRPr="004E78DE">
        <w:rPr>
          <w:bCs/>
          <w:sz w:val="28"/>
          <w:szCs w:val="28"/>
          <w:lang w:eastAsia="ru-RU"/>
        </w:rPr>
        <w:t>Из неканализованных территорий можно выделить северо-западную часть городского округа, а именно: ул. Центральная, Солнечная, Буденного, Тимирязева, Докучаева. Жители данной территории используют септики и выгребные ямы. Стоки вывозятся ассенизаторским автотранспортом на КОС.</w:t>
      </w:r>
    </w:p>
    <w:p w:rsidR="00AE6C37" w:rsidRPr="004E78DE" w:rsidRDefault="00AE6C37" w:rsidP="00566570">
      <w:pPr>
        <w:spacing w:after="0" w:line="240" w:lineRule="auto"/>
        <w:jc w:val="left"/>
        <w:rPr>
          <w:bCs/>
          <w:szCs w:val="24"/>
          <w:lang w:eastAsia="ru-RU"/>
        </w:rPr>
      </w:pPr>
    </w:p>
    <w:p w:rsidR="00AE6C37" w:rsidRPr="004E78DE" w:rsidRDefault="00AE6C37" w:rsidP="00017D79">
      <w:pPr>
        <w:pStyle w:val="3"/>
        <w:numPr>
          <w:ilvl w:val="1"/>
          <w:numId w:val="4"/>
        </w:numPr>
        <w:ind w:left="851" w:hanging="425"/>
        <w:rPr>
          <w:sz w:val="28"/>
        </w:rPr>
      </w:pPr>
      <w:bookmarkStart w:id="420" w:name="_Toc381779940"/>
      <w:bookmarkStart w:id="421" w:name="_Toc384223071"/>
      <w:bookmarkStart w:id="422" w:name="_Toc387160673"/>
      <w:bookmarkStart w:id="423" w:name="_Toc388948585"/>
      <w:bookmarkStart w:id="424" w:name="_Toc403989007"/>
      <w:bookmarkStart w:id="425" w:name="_Toc444520153"/>
      <w:bookmarkStart w:id="426" w:name="_Toc47549112"/>
      <w:r w:rsidRPr="004E78DE">
        <w:rPr>
          <w:sz w:val="28"/>
        </w:rPr>
        <w:t>Описание существующих технических и технологических проблем системы водоотведения муниципального образования</w:t>
      </w:r>
      <w:bookmarkEnd w:id="420"/>
      <w:bookmarkEnd w:id="421"/>
      <w:bookmarkEnd w:id="422"/>
      <w:bookmarkEnd w:id="423"/>
      <w:bookmarkEnd w:id="424"/>
      <w:bookmarkEnd w:id="425"/>
      <w:bookmarkEnd w:id="426"/>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В системе водоотведения городского округа Ишим существуют следующие проблемы:</w:t>
      </w:r>
    </w:p>
    <w:p w:rsidR="00AE6C37" w:rsidRPr="004E78DE" w:rsidRDefault="00AE6C37" w:rsidP="00017D79">
      <w:pPr>
        <w:pStyle w:val="aff"/>
        <w:numPr>
          <w:ilvl w:val="0"/>
          <w:numId w:val="5"/>
        </w:numPr>
        <w:spacing w:before="200"/>
        <w:jc w:val="both"/>
        <w:rPr>
          <w:bCs/>
        </w:rPr>
      </w:pPr>
      <w:r w:rsidRPr="004E78DE">
        <w:rPr>
          <w:bCs/>
        </w:rPr>
        <w:t>периодическое превышение ПДК загрязняющих веществ в сточных водах, поступающих на канализационные очистные сооружения от Абонентов без предварительной очистки и сбрасываемых в водный объект – р. Ишим на 485 км от устья.</w:t>
      </w:r>
    </w:p>
    <w:p w:rsidR="00AE6C37" w:rsidRPr="004E78DE" w:rsidRDefault="00AE6C37" w:rsidP="00017D79">
      <w:pPr>
        <w:numPr>
          <w:ilvl w:val="0"/>
          <w:numId w:val="5"/>
        </w:numPr>
        <w:spacing w:before="200" w:after="0" w:line="240" w:lineRule="auto"/>
        <w:rPr>
          <w:sz w:val="28"/>
          <w:szCs w:val="28"/>
        </w:rPr>
      </w:pPr>
      <w:r w:rsidRPr="004E78DE">
        <w:rPr>
          <w:sz w:val="28"/>
          <w:szCs w:val="28"/>
        </w:rPr>
        <w:t>неудовлетворительное состояние бетонных конструкций КОС. Требуется проведение мероприятий по герметизации для недопущения фильтрации сточных вод в грунт с угрозой заражения грунтовых вод загрязняющими веществами и патогенными микроорганизмами;</w:t>
      </w:r>
    </w:p>
    <w:p w:rsidR="00AE6C37" w:rsidRPr="004E78DE" w:rsidRDefault="00AE6C37" w:rsidP="00017D79">
      <w:pPr>
        <w:numPr>
          <w:ilvl w:val="0"/>
          <w:numId w:val="5"/>
        </w:numPr>
        <w:spacing w:before="200" w:after="0" w:line="240" w:lineRule="auto"/>
        <w:rPr>
          <w:sz w:val="28"/>
          <w:szCs w:val="28"/>
        </w:rPr>
      </w:pPr>
      <w:r w:rsidRPr="004E78DE">
        <w:rPr>
          <w:sz w:val="28"/>
          <w:szCs w:val="28"/>
        </w:rPr>
        <w:t>ветхость сетей водоотведения. Старение сетей водоотведения приводит к увеличению числа аварий на участках. Необходима разработка мероприятий по перекладке участков, проложенных в 70 и 80-х годах, на расчетный срок настоящей схемы;</w:t>
      </w:r>
    </w:p>
    <w:p w:rsidR="00AE6C37" w:rsidRPr="004E78DE" w:rsidRDefault="00AE6C37" w:rsidP="00017D79">
      <w:pPr>
        <w:numPr>
          <w:ilvl w:val="0"/>
          <w:numId w:val="5"/>
        </w:numPr>
        <w:spacing w:before="200" w:after="0" w:line="240" w:lineRule="auto"/>
        <w:rPr>
          <w:sz w:val="28"/>
          <w:szCs w:val="28"/>
        </w:rPr>
      </w:pPr>
      <w:r w:rsidRPr="004E78DE">
        <w:rPr>
          <w:sz w:val="28"/>
          <w:szCs w:val="28"/>
        </w:rPr>
        <w:t>ненормативное состояние колодцев, большая заиленность и зажиренность коллекторов, что приводит к снижению пропускной способности;</w:t>
      </w:r>
    </w:p>
    <w:p w:rsidR="00AE6C37" w:rsidRPr="004E78DE" w:rsidRDefault="00AE6C37" w:rsidP="00017D79">
      <w:pPr>
        <w:numPr>
          <w:ilvl w:val="0"/>
          <w:numId w:val="5"/>
        </w:numPr>
        <w:spacing w:before="200" w:after="0" w:line="240" w:lineRule="auto"/>
        <w:rPr>
          <w:sz w:val="28"/>
          <w:szCs w:val="28"/>
        </w:rPr>
      </w:pPr>
      <w:r w:rsidRPr="004E78DE">
        <w:rPr>
          <w:sz w:val="28"/>
          <w:szCs w:val="28"/>
        </w:rPr>
        <w:t>наличие устаревшего насосного оборудования на КНС. Большая часть насосного оборудования введена в эксплуатацию в 80-х годах. Необходима замена насосного оборудования КНС на более эффективное;</w:t>
      </w:r>
    </w:p>
    <w:p w:rsidR="00AE6C37" w:rsidRPr="004E78DE" w:rsidRDefault="00AE6C37" w:rsidP="00017D79">
      <w:pPr>
        <w:numPr>
          <w:ilvl w:val="0"/>
          <w:numId w:val="5"/>
        </w:numPr>
        <w:spacing w:before="200" w:after="0" w:line="240" w:lineRule="auto"/>
        <w:rPr>
          <w:sz w:val="28"/>
          <w:szCs w:val="28"/>
        </w:rPr>
      </w:pPr>
      <w:r w:rsidRPr="004E78DE">
        <w:rPr>
          <w:sz w:val="28"/>
          <w:szCs w:val="28"/>
        </w:rPr>
        <w:t>наличие твердого осадка с приемных отделений КНС для исключения их попадания в транспортирующую сеть;</w:t>
      </w:r>
    </w:p>
    <w:p w:rsidR="00AE6C37" w:rsidRPr="004E78DE" w:rsidRDefault="00AE6C37" w:rsidP="00017D79">
      <w:pPr>
        <w:numPr>
          <w:ilvl w:val="0"/>
          <w:numId w:val="5"/>
        </w:numPr>
        <w:spacing w:before="200" w:after="0" w:line="240" w:lineRule="auto"/>
        <w:rPr>
          <w:sz w:val="28"/>
          <w:szCs w:val="28"/>
        </w:rPr>
      </w:pPr>
      <w:r w:rsidRPr="004E78DE">
        <w:rPr>
          <w:sz w:val="28"/>
          <w:szCs w:val="28"/>
        </w:rPr>
        <w:t>высокая энергоемкость существующих приборов наружного и внутреннего электроосвещения КОС.</w:t>
      </w:r>
    </w:p>
    <w:p w:rsidR="00AE6C37" w:rsidRPr="004E78DE" w:rsidRDefault="00AE6C37" w:rsidP="00554CC1">
      <w:pPr>
        <w:spacing w:before="200" w:after="0" w:line="240" w:lineRule="auto"/>
        <w:ind w:firstLine="709"/>
        <w:rPr>
          <w:bCs/>
          <w:sz w:val="28"/>
          <w:szCs w:val="28"/>
          <w:lang w:eastAsia="ru-RU"/>
        </w:rPr>
      </w:pPr>
      <w:r w:rsidRPr="004E78DE">
        <w:rPr>
          <w:bCs/>
          <w:sz w:val="28"/>
          <w:szCs w:val="28"/>
          <w:lang w:eastAsia="ru-RU"/>
        </w:rPr>
        <w:t>16 июля 2019 года Федеральная служба по надзору в сфере природопользования Управление Федеральной службы по надзору в сфере природопользования (Росприроднадзора) по Тюменской области выдало акт проверки№ 43АОЗ/12В, согласно которому:</w:t>
      </w:r>
    </w:p>
    <w:p w:rsidR="00AE6C37" w:rsidRPr="004E78DE" w:rsidRDefault="00AE6C37" w:rsidP="00691B1D">
      <w:pPr>
        <w:spacing w:before="200" w:after="0" w:line="240" w:lineRule="auto"/>
        <w:ind w:firstLine="709"/>
        <w:rPr>
          <w:bCs/>
          <w:sz w:val="28"/>
          <w:szCs w:val="28"/>
          <w:lang w:eastAsia="ru-RU"/>
        </w:rPr>
      </w:pPr>
      <w:r w:rsidRPr="004E78DE">
        <w:rPr>
          <w:bCs/>
          <w:sz w:val="28"/>
          <w:szCs w:val="28"/>
          <w:lang w:eastAsia="ru-RU"/>
        </w:rPr>
        <w:t>АО «Водоканал» не выполнено условие использования водного объекта - р. Ишим по:</w:t>
      </w:r>
    </w:p>
    <w:p w:rsidR="00AE6C37" w:rsidRPr="004E78DE" w:rsidRDefault="00AE6C37" w:rsidP="00691B1D">
      <w:pPr>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пп.8, 10, 13, 18 п.2.3 Решения о предоставлении водного объекта в пользование от 31.03.2014 №72-14.01.03.002-Р- РСВХ-С-2014-00609/00, сроком водопользования по 31.12.2018 года;</w:t>
      </w:r>
    </w:p>
    <w:p w:rsidR="00AE6C37" w:rsidRPr="004E78DE" w:rsidRDefault="00AE6C37" w:rsidP="00691B1D">
      <w:pPr>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пп.8, 12, 18 п.2.3 Решения о предоставлении водного объекта в пользование от 13.12.2018 №72-14.01.03.002-Р- РСВХ-С-2018-02378/00, сроком водопользования с 01 января 2019 года по 02 ноября 2023 года.</w:t>
      </w:r>
    </w:p>
    <w:p w:rsidR="00AE6C37" w:rsidRPr="004E78DE" w:rsidRDefault="00AE6C37" w:rsidP="00691B1D">
      <w:pPr>
        <w:spacing w:before="200" w:after="0" w:line="240" w:lineRule="auto"/>
        <w:ind w:firstLine="709"/>
        <w:rPr>
          <w:bCs/>
          <w:sz w:val="28"/>
          <w:szCs w:val="28"/>
          <w:lang w:eastAsia="ru-RU"/>
        </w:rPr>
      </w:pPr>
      <w:r w:rsidRPr="004E78DE">
        <w:rPr>
          <w:bCs/>
          <w:sz w:val="28"/>
          <w:szCs w:val="28"/>
          <w:lang w:eastAsia="ru-RU"/>
        </w:rPr>
        <w:t>АО «Водоканал» не учтена плата за сброс загрязняющего вещества (БПКполн) в составе очищенных хозяйственно-бытовых и производственных сточных вод в водный объект - р. Ишим за 2018 год, плата за сброс загрязняющих веществ (фенолу,</w:t>
      </w:r>
      <w:r w:rsidRPr="004E78DE">
        <w:rPr>
          <w:bCs/>
          <w:sz w:val="28"/>
          <w:szCs w:val="28"/>
          <w:lang w:eastAsia="ru-RU"/>
        </w:rPr>
        <w:tab/>
        <w:t>железу общему, сульфатам, АПАВ) произведена по искаженным показателям.</w:t>
      </w:r>
    </w:p>
    <w:p w:rsidR="00AE6C37" w:rsidRPr="004E78DE" w:rsidRDefault="00AE6C37" w:rsidP="00691B1D">
      <w:pPr>
        <w:spacing w:before="200" w:after="0" w:line="240" w:lineRule="auto"/>
        <w:ind w:firstLine="709"/>
        <w:rPr>
          <w:bCs/>
          <w:sz w:val="28"/>
          <w:szCs w:val="28"/>
          <w:lang w:eastAsia="ru-RU"/>
        </w:rPr>
      </w:pPr>
      <w:r w:rsidRPr="004E78DE">
        <w:rPr>
          <w:bCs/>
          <w:sz w:val="28"/>
          <w:szCs w:val="28"/>
          <w:lang w:eastAsia="ru-RU"/>
        </w:rPr>
        <w:t>-</w:t>
      </w:r>
      <w:r w:rsidRPr="004E78DE">
        <w:rPr>
          <w:bCs/>
          <w:sz w:val="28"/>
          <w:szCs w:val="28"/>
          <w:lang w:eastAsia="ru-RU"/>
        </w:rPr>
        <w:tab/>
        <w:t>АО</w:t>
      </w:r>
      <w:r w:rsidRPr="004E78DE">
        <w:rPr>
          <w:bCs/>
          <w:sz w:val="28"/>
          <w:szCs w:val="28"/>
          <w:lang w:eastAsia="ru-RU"/>
        </w:rPr>
        <w:tab/>
        <w:t>«Водоканал» при предоставлении Декларации за 2018 год допущено искажение экологической информации в части расчета платы за выбросы вредных (загрязняющих) веществ в атмосферный воздух.</w:t>
      </w:r>
    </w:p>
    <w:p w:rsidR="00AE6C37" w:rsidRPr="004E78DE" w:rsidRDefault="00AE6C37" w:rsidP="00691B1D">
      <w:pPr>
        <w:spacing w:before="200" w:after="0" w:line="240" w:lineRule="auto"/>
        <w:ind w:firstLine="709"/>
        <w:rPr>
          <w:bCs/>
          <w:sz w:val="28"/>
          <w:szCs w:val="28"/>
          <w:lang w:eastAsia="ru-RU"/>
        </w:rPr>
      </w:pPr>
    </w:p>
    <w:p w:rsidR="00AE6C37" w:rsidRPr="004E78DE" w:rsidRDefault="00AE6C37" w:rsidP="00017D79">
      <w:pPr>
        <w:pStyle w:val="3"/>
        <w:numPr>
          <w:ilvl w:val="1"/>
          <w:numId w:val="4"/>
        </w:numPr>
        <w:ind w:left="851" w:hanging="425"/>
        <w:rPr>
          <w:sz w:val="28"/>
        </w:rPr>
      </w:pPr>
      <w:bookmarkStart w:id="427" w:name="_Toc47549113"/>
      <w:r w:rsidRPr="004E78DE">
        <w:rPr>
          <w:sz w:val="28"/>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427"/>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Отнесение к централизованным системам водоотведения поселений или городских округов (ЦСВПГО) осуществляется в отношении централизованной системы водоотведения в целом.</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ЦСВ относится к ЦСВПГО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или городских округов, утверждёнными постановлением Правительства Российской Федерации от 31.05.2019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ЦСВПГО (с даты внесения таких сведений).</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При отсутствии утвержденной схемы водоснабжения и водоотведения ЦСВ не может быть отнесена к ЦСВПГО.</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ЦСВ относится к ЦСВПГО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ЦСВПГО, доля сточных вод, принимаемых в технологическую зону водоотведения от:</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б) гостиниц, иных объектов, связанных с проживанием граждан;</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г) складских объектов, стоянок автомобильного транспорта, гаражей;</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В случае, если фактическое значение доли сточных вод от объектов абонентов, указанных в пункте 6 Правил,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при условии соответствия состава таких сточных вод следующим требованиям:</w:t>
      </w:r>
    </w:p>
    <w:p w:rsidR="00AE6C37" w:rsidRPr="004E78DE" w:rsidRDefault="00AE6C37" w:rsidP="00017D79">
      <w:pPr>
        <w:pStyle w:val="aff"/>
        <w:numPr>
          <w:ilvl w:val="0"/>
          <w:numId w:val="25"/>
        </w:numPr>
        <w:ind w:hanging="357"/>
        <w:rPr>
          <w:bCs/>
        </w:rPr>
      </w:pPr>
      <w:r w:rsidRPr="004E78DE">
        <w:rPr>
          <w:bCs/>
        </w:rPr>
        <w:t>Нефтепродукты - не более 3 мг/дм³;</w:t>
      </w:r>
    </w:p>
    <w:p w:rsidR="00AE6C37" w:rsidRPr="004E78DE" w:rsidRDefault="00AE6C37" w:rsidP="00017D79">
      <w:pPr>
        <w:pStyle w:val="aff"/>
        <w:numPr>
          <w:ilvl w:val="0"/>
          <w:numId w:val="25"/>
        </w:numPr>
        <w:ind w:hanging="357"/>
        <w:rPr>
          <w:bCs/>
        </w:rPr>
      </w:pPr>
      <w:r w:rsidRPr="004E78DE">
        <w:rPr>
          <w:bCs/>
        </w:rPr>
        <w:t>Фенолы (сумма) - не более 0,05 мг/ дм³;</w:t>
      </w:r>
    </w:p>
    <w:p w:rsidR="00AE6C37" w:rsidRPr="004E78DE" w:rsidRDefault="00AE6C37" w:rsidP="00017D79">
      <w:pPr>
        <w:pStyle w:val="aff"/>
        <w:numPr>
          <w:ilvl w:val="0"/>
          <w:numId w:val="25"/>
        </w:numPr>
        <w:ind w:hanging="357"/>
        <w:rPr>
          <w:bCs/>
        </w:rPr>
      </w:pPr>
      <w:r w:rsidRPr="004E78DE">
        <w:rPr>
          <w:bCs/>
        </w:rPr>
        <w:t>Железо - не более 3 мг/ дм³;</w:t>
      </w:r>
    </w:p>
    <w:p w:rsidR="00AE6C37" w:rsidRPr="004E78DE" w:rsidRDefault="00AE6C37" w:rsidP="00017D79">
      <w:pPr>
        <w:pStyle w:val="aff"/>
        <w:numPr>
          <w:ilvl w:val="0"/>
          <w:numId w:val="25"/>
        </w:numPr>
        <w:ind w:hanging="357"/>
        <w:rPr>
          <w:bCs/>
        </w:rPr>
      </w:pPr>
      <w:r w:rsidRPr="004E78DE">
        <w:rPr>
          <w:bCs/>
        </w:rPr>
        <w:t>Медь - не более 0,1 мг/ дм³;</w:t>
      </w:r>
    </w:p>
    <w:p w:rsidR="00AE6C37" w:rsidRPr="004E78DE" w:rsidRDefault="00AE6C37" w:rsidP="00017D79">
      <w:pPr>
        <w:pStyle w:val="aff"/>
        <w:numPr>
          <w:ilvl w:val="0"/>
          <w:numId w:val="25"/>
        </w:numPr>
        <w:ind w:hanging="357"/>
        <w:rPr>
          <w:bCs/>
        </w:rPr>
      </w:pPr>
      <w:r w:rsidRPr="004E78DE">
        <w:rPr>
          <w:bCs/>
        </w:rPr>
        <w:t>Алюминий - не более 1 мг/ дм³;</w:t>
      </w:r>
    </w:p>
    <w:p w:rsidR="00AE6C37" w:rsidRPr="004E78DE" w:rsidRDefault="00AE6C37" w:rsidP="00017D79">
      <w:pPr>
        <w:pStyle w:val="aff"/>
        <w:numPr>
          <w:ilvl w:val="0"/>
          <w:numId w:val="25"/>
        </w:numPr>
        <w:ind w:hanging="357"/>
        <w:rPr>
          <w:bCs/>
        </w:rPr>
      </w:pPr>
      <w:r w:rsidRPr="004E78DE">
        <w:rPr>
          <w:bCs/>
        </w:rPr>
        <w:t>Цинк - не более 0,5 мг/ дм³;</w:t>
      </w:r>
    </w:p>
    <w:p w:rsidR="00AE6C37" w:rsidRPr="004E78DE" w:rsidRDefault="00AE6C37" w:rsidP="00017D79">
      <w:pPr>
        <w:pStyle w:val="aff"/>
        <w:numPr>
          <w:ilvl w:val="0"/>
          <w:numId w:val="25"/>
        </w:numPr>
        <w:ind w:hanging="357"/>
        <w:rPr>
          <w:bCs/>
        </w:rPr>
      </w:pPr>
      <w:r w:rsidRPr="004E78DE">
        <w:rPr>
          <w:bCs/>
        </w:rPr>
        <w:t>Хром (шестивалентный) - не более 0,01 мг/ дм³;</w:t>
      </w:r>
    </w:p>
    <w:p w:rsidR="00AE6C37" w:rsidRPr="004E78DE" w:rsidRDefault="00AE6C37" w:rsidP="00017D79">
      <w:pPr>
        <w:pStyle w:val="aff"/>
        <w:numPr>
          <w:ilvl w:val="0"/>
          <w:numId w:val="25"/>
        </w:numPr>
        <w:ind w:hanging="357"/>
        <w:rPr>
          <w:bCs/>
        </w:rPr>
      </w:pPr>
      <w:r w:rsidRPr="004E78DE">
        <w:rPr>
          <w:bCs/>
        </w:rPr>
        <w:t>Никель - не более 0,1 мг/ дм³;</w:t>
      </w:r>
    </w:p>
    <w:p w:rsidR="00AE6C37" w:rsidRPr="004E78DE" w:rsidRDefault="00AE6C37" w:rsidP="00017D79">
      <w:pPr>
        <w:pStyle w:val="aff"/>
        <w:numPr>
          <w:ilvl w:val="0"/>
          <w:numId w:val="25"/>
        </w:numPr>
        <w:ind w:hanging="357"/>
        <w:rPr>
          <w:bCs/>
        </w:rPr>
      </w:pPr>
      <w:r w:rsidRPr="004E78DE">
        <w:rPr>
          <w:bCs/>
        </w:rPr>
        <w:t>Кадмий - не более 0,005 мг/ дм³;</w:t>
      </w:r>
    </w:p>
    <w:p w:rsidR="00AE6C37" w:rsidRPr="004E78DE" w:rsidRDefault="00AE6C37" w:rsidP="00017D79">
      <w:pPr>
        <w:pStyle w:val="aff"/>
        <w:numPr>
          <w:ilvl w:val="0"/>
          <w:numId w:val="25"/>
        </w:numPr>
        <w:ind w:hanging="357"/>
        <w:rPr>
          <w:bCs/>
        </w:rPr>
      </w:pPr>
      <w:r w:rsidRPr="004E78DE">
        <w:rPr>
          <w:bCs/>
        </w:rPr>
        <w:t>Свинец - не более 0,01 мг/ дм³;</w:t>
      </w:r>
    </w:p>
    <w:p w:rsidR="00AE6C37" w:rsidRPr="004E78DE" w:rsidRDefault="00AE6C37" w:rsidP="00017D79">
      <w:pPr>
        <w:pStyle w:val="aff"/>
        <w:numPr>
          <w:ilvl w:val="0"/>
          <w:numId w:val="25"/>
        </w:numPr>
        <w:ind w:hanging="357"/>
        <w:rPr>
          <w:bCs/>
        </w:rPr>
      </w:pPr>
      <w:r w:rsidRPr="004E78DE">
        <w:rPr>
          <w:bCs/>
        </w:rPr>
        <w:t>Мышьяк - не более 0,01 мг/ дм³;</w:t>
      </w:r>
    </w:p>
    <w:p w:rsidR="00AE6C37" w:rsidRPr="004E78DE" w:rsidRDefault="00AE6C37" w:rsidP="00017D79">
      <w:pPr>
        <w:pStyle w:val="aff"/>
        <w:numPr>
          <w:ilvl w:val="0"/>
          <w:numId w:val="25"/>
        </w:numPr>
        <w:ind w:hanging="357"/>
        <w:rPr>
          <w:bCs/>
        </w:rPr>
      </w:pPr>
      <w:r w:rsidRPr="004E78DE">
        <w:rPr>
          <w:bCs/>
        </w:rPr>
        <w:t>Ртуть - не более 0,0001 мг/ дм³;</w:t>
      </w:r>
    </w:p>
    <w:p w:rsidR="00AE6C37" w:rsidRPr="004E78DE" w:rsidRDefault="00AE6C37" w:rsidP="00017D79">
      <w:pPr>
        <w:pStyle w:val="aff"/>
        <w:numPr>
          <w:ilvl w:val="0"/>
          <w:numId w:val="25"/>
        </w:numPr>
        <w:ind w:hanging="357"/>
        <w:rPr>
          <w:bCs/>
        </w:rPr>
      </w:pPr>
      <w:r w:rsidRPr="004E78DE">
        <w:rPr>
          <w:bCs/>
        </w:rPr>
        <w:t>ХПК (бихроматная окисляемость) - не более 400 мг/дм³.</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ЦСВПГО, осуществляется за период, в течение которого осуществлялось фактическое отведение сточных вод через данную ЦСВ.</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К ЦСВПГО также относятся централизованные ливневые системы водоотведения, предназначенные для водоотведения поверхностных сточных вод с территории поселений или городских округов.</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или городского округа, к ЦСВПГО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или городского округа, из числа документов, перечень которых устанавливается Минстроем России.</w:t>
      </w:r>
    </w:p>
    <w:p w:rsidR="00AE6C37" w:rsidRPr="004E78DE" w:rsidRDefault="00AE6C37" w:rsidP="002D34A3">
      <w:pPr>
        <w:spacing w:before="200" w:after="0" w:line="240" w:lineRule="auto"/>
        <w:ind w:firstLine="709"/>
        <w:rPr>
          <w:bCs/>
          <w:sz w:val="28"/>
          <w:szCs w:val="28"/>
          <w:lang w:eastAsia="ru-RU"/>
        </w:rPr>
      </w:pPr>
      <w:r w:rsidRPr="004E78DE">
        <w:rPr>
          <w:bCs/>
          <w:sz w:val="28"/>
          <w:szCs w:val="28"/>
          <w:lang w:eastAsia="ru-RU"/>
        </w:rPr>
        <w:t>Система централизованного водоотведения (ЦСВ) города Ишима удовлетворяет критериям отнесения её к централизованным системам водоотведения поселений или городских округов (ЦСВПГО).</w:t>
      </w:r>
    </w:p>
    <w:p w:rsidR="00AE6C37" w:rsidRPr="004E78DE" w:rsidRDefault="00AE6C37" w:rsidP="00905AFA">
      <w:pPr>
        <w:spacing w:before="200" w:after="0" w:line="240" w:lineRule="auto"/>
        <w:ind w:firstLine="709"/>
        <w:rPr>
          <w:bCs/>
          <w:sz w:val="28"/>
          <w:szCs w:val="28"/>
          <w:lang w:eastAsia="ru-RU"/>
        </w:rPr>
      </w:pPr>
      <w:r w:rsidRPr="004E78DE">
        <w:rPr>
          <w:bCs/>
          <w:sz w:val="28"/>
          <w:szCs w:val="28"/>
          <w:lang w:eastAsia="ru-RU"/>
        </w:rPr>
        <w:t>В соответствии с положениями Постановления Правительства РФ № 691 от 31.05.2019 г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АО «Водоканал» отнесено к централизованной системе водоотведения поселений или городских округов.</w:t>
      </w:r>
    </w:p>
    <w:p w:rsidR="00AE6C37" w:rsidRPr="004E78DE" w:rsidRDefault="00AE6C37" w:rsidP="002D34A3">
      <w:pPr>
        <w:spacing w:before="200" w:after="0" w:line="240" w:lineRule="auto"/>
        <w:ind w:firstLine="709"/>
        <w:rPr>
          <w:bCs/>
          <w:sz w:val="28"/>
          <w:szCs w:val="28"/>
          <w:lang w:eastAsia="ru-RU"/>
        </w:rPr>
      </w:pPr>
    </w:p>
    <w:p w:rsidR="00AE6C37" w:rsidRPr="004E78DE" w:rsidRDefault="00AE6C37" w:rsidP="00566570">
      <w:pPr>
        <w:spacing w:before="200" w:after="0"/>
        <w:ind w:firstLine="709"/>
        <w:rPr>
          <w:bCs/>
          <w:i/>
          <w:szCs w:val="24"/>
          <w:lang w:eastAsia="ru-RU"/>
        </w:rPr>
      </w:pPr>
    </w:p>
    <w:p w:rsidR="00AE6C37" w:rsidRPr="004E78DE" w:rsidRDefault="00AE6C37" w:rsidP="00566570">
      <w:pPr>
        <w:spacing w:before="200" w:after="0"/>
        <w:ind w:firstLine="709"/>
        <w:rPr>
          <w:bCs/>
          <w:i/>
          <w:szCs w:val="24"/>
          <w:lang w:eastAsia="ru-RU"/>
        </w:rPr>
        <w:sectPr w:rsidR="00AE6C37" w:rsidRPr="004E78DE" w:rsidSect="00554CC1">
          <w:pgSz w:w="11907" w:h="16839" w:code="9"/>
          <w:pgMar w:top="1134" w:right="850" w:bottom="1134" w:left="1418" w:header="284" w:footer="708" w:gutter="0"/>
          <w:cols w:space="708"/>
          <w:docGrid w:linePitch="360"/>
        </w:sectPr>
      </w:pPr>
    </w:p>
    <w:p w:rsidR="00AE6C37" w:rsidRPr="004E78DE" w:rsidRDefault="00AE6C37" w:rsidP="00017D79">
      <w:pPr>
        <w:pStyle w:val="17"/>
        <w:numPr>
          <w:ilvl w:val="0"/>
          <w:numId w:val="4"/>
        </w:numPr>
        <w:spacing w:after="0" w:line="360" w:lineRule="auto"/>
        <w:outlineLvl w:val="1"/>
        <w:rPr>
          <w:b/>
          <w:sz w:val="28"/>
          <w:szCs w:val="28"/>
        </w:rPr>
      </w:pPr>
      <w:bookmarkStart w:id="428" w:name="_Toc381779941"/>
      <w:bookmarkStart w:id="429" w:name="_Toc384223072"/>
      <w:bookmarkStart w:id="430" w:name="_Toc387160674"/>
      <w:bookmarkStart w:id="431" w:name="_Toc388948586"/>
      <w:bookmarkStart w:id="432" w:name="_Toc403989008"/>
      <w:bookmarkStart w:id="433" w:name="_Toc444520154"/>
      <w:bookmarkStart w:id="434" w:name="_Toc47549114"/>
      <w:r w:rsidRPr="004E78DE">
        <w:rPr>
          <w:b/>
          <w:sz w:val="28"/>
          <w:szCs w:val="28"/>
        </w:rPr>
        <w:t>Балансы сточных вод в системе водоотведения</w:t>
      </w:r>
      <w:bookmarkEnd w:id="428"/>
      <w:bookmarkEnd w:id="429"/>
      <w:bookmarkEnd w:id="430"/>
      <w:bookmarkEnd w:id="431"/>
      <w:bookmarkEnd w:id="432"/>
      <w:bookmarkEnd w:id="433"/>
      <w:bookmarkEnd w:id="434"/>
    </w:p>
    <w:p w:rsidR="00AE6C37" w:rsidRPr="004E78DE" w:rsidRDefault="00AE6C37" w:rsidP="00566570"/>
    <w:p w:rsidR="00AE6C37" w:rsidRPr="004E78DE" w:rsidRDefault="00AE6C37" w:rsidP="00017D79">
      <w:pPr>
        <w:pStyle w:val="3"/>
        <w:numPr>
          <w:ilvl w:val="1"/>
          <w:numId w:val="4"/>
        </w:numPr>
        <w:ind w:left="851" w:hanging="425"/>
        <w:rPr>
          <w:sz w:val="28"/>
        </w:rPr>
      </w:pPr>
      <w:bookmarkStart w:id="435" w:name="_Toc381779942"/>
      <w:bookmarkStart w:id="436" w:name="_Toc384223073"/>
      <w:bookmarkStart w:id="437" w:name="_Toc387160675"/>
      <w:bookmarkStart w:id="438" w:name="_Toc388948587"/>
      <w:bookmarkStart w:id="439" w:name="_Toc403989009"/>
      <w:bookmarkStart w:id="440" w:name="_Toc444520155"/>
      <w:bookmarkStart w:id="441" w:name="_Toc47549115"/>
      <w:r w:rsidRPr="004E78DE">
        <w:rPr>
          <w:sz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435"/>
      <w:bookmarkEnd w:id="436"/>
      <w:bookmarkEnd w:id="437"/>
      <w:bookmarkEnd w:id="438"/>
      <w:bookmarkEnd w:id="439"/>
      <w:bookmarkEnd w:id="440"/>
      <w:bookmarkEnd w:id="441"/>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Баланс поступления сточных вод в централизованную систему водоотведения представлен в Таблице.</w:t>
      </w:r>
    </w:p>
    <w:p w:rsidR="00AE6C37" w:rsidRPr="004E78DE" w:rsidRDefault="00AE6C37" w:rsidP="009069F6">
      <w:pPr>
        <w:pStyle w:val="af5"/>
      </w:pPr>
      <w:bookmarkStart w:id="442" w:name="_Toc47549034"/>
      <w:r w:rsidRPr="004E78DE">
        <w:t xml:space="preserve">Таблица </w:t>
      </w:r>
      <w:fldSimple w:instr=" SEQ Таблица \* ARABIC ">
        <w:r w:rsidRPr="004E78DE">
          <w:rPr>
            <w:noProof/>
          </w:rPr>
          <w:t>54</w:t>
        </w:r>
      </w:fldSimple>
      <w:r w:rsidRPr="004E78DE">
        <w:t>. Баланс водоотведения АО "Водоканал"</w:t>
      </w:r>
      <w:bookmarkEnd w:id="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29"/>
        <w:gridCol w:w="3490"/>
        <w:gridCol w:w="1283"/>
        <w:gridCol w:w="1950"/>
        <w:gridCol w:w="1794"/>
      </w:tblGrid>
      <w:tr w:rsidR="00AE6C37" w:rsidRPr="004E78DE" w:rsidTr="009D7C2E">
        <w:trPr>
          <w:trHeight w:val="23"/>
          <w:tblHeader/>
          <w:jc w:val="center"/>
        </w:trPr>
        <w:tc>
          <w:tcPr>
            <w:tcW w:w="829"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 п/п</w:t>
            </w:r>
          </w:p>
        </w:tc>
        <w:tc>
          <w:tcPr>
            <w:tcW w:w="349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Наименование параметра</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Годовой объем стоков за 2019 года, м³/год</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Среднесуточный объем стоков за 2019 года, м³/год</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Максимальный суточный объем стоков за 2019 года, м³/год</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3490" w:type="dxa"/>
            <w:vAlign w:val="center"/>
          </w:tcPr>
          <w:p w:rsidR="00AE6C37" w:rsidRPr="004E78DE" w:rsidRDefault="00AE6C37" w:rsidP="009D7C2E">
            <w:pPr>
              <w:spacing w:after="0" w:line="240" w:lineRule="auto"/>
              <w:ind w:firstLine="240"/>
              <w:jc w:val="left"/>
              <w:rPr>
                <w:szCs w:val="24"/>
                <w:lang w:eastAsia="ru-RU"/>
              </w:rPr>
            </w:pPr>
            <w:r w:rsidRPr="004E78DE">
              <w:rPr>
                <w:szCs w:val="24"/>
                <w:lang w:eastAsia="ru-RU"/>
              </w:rPr>
              <w:t>Объем сточных вод, поступивших на очистные сооружения канализации (ОСК) в т.ч.</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2 915 784</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7 988</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9 586</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1.1.</w:t>
            </w:r>
          </w:p>
        </w:tc>
        <w:tc>
          <w:tcPr>
            <w:tcW w:w="3490" w:type="dxa"/>
            <w:vAlign w:val="center"/>
          </w:tcPr>
          <w:p w:rsidR="00AE6C37" w:rsidRPr="004E78DE" w:rsidRDefault="00AE6C37" w:rsidP="009D7C2E">
            <w:pPr>
              <w:spacing w:after="0" w:line="240" w:lineRule="auto"/>
              <w:ind w:firstLine="1200"/>
              <w:jc w:val="left"/>
              <w:rPr>
                <w:szCs w:val="24"/>
                <w:lang w:eastAsia="ru-RU"/>
              </w:rPr>
            </w:pPr>
            <w:r w:rsidRPr="004E78DE">
              <w:rPr>
                <w:szCs w:val="24"/>
                <w:lang w:eastAsia="ru-RU"/>
              </w:rPr>
              <w:t>Неорганизованный приток сточных вод</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404 862</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1 109</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1 331</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1.2.</w:t>
            </w:r>
          </w:p>
        </w:tc>
        <w:tc>
          <w:tcPr>
            <w:tcW w:w="3490" w:type="dxa"/>
            <w:vAlign w:val="center"/>
          </w:tcPr>
          <w:p w:rsidR="00AE6C37" w:rsidRPr="004E78DE" w:rsidRDefault="00AE6C37" w:rsidP="009D7C2E">
            <w:pPr>
              <w:spacing w:after="0" w:line="240" w:lineRule="auto"/>
              <w:ind w:firstLine="1200"/>
              <w:jc w:val="left"/>
              <w:rPr>
                <w:szCs w:val="24"/>
                <w:lang w:eastAsia="ru-RU"/>
              </w:rPr>
            </w:pPr>
            <w:r w:rsidRPr="004E78DE">
              <w:rPr>
                <w:szCs w:val="24"/>
                <w:lang w:eastAsia="ru-RU"/>
              </w:rPr>
              <w:t>Сточные воды от производственных (технологических) нужд АО «Водоканал»</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219 138</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600</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1.3.</w:t>
            </w:r>
          </w:p>
        </w:tc>
        <w:tc>
          <w:tcPr>
            <w:tcW w:w="3490" w:type="dxa"/>
            <w:vAlign w:val="center"/>
          </w:tcPr>
          <w:p w:rsidR="00AE6C37" w:rsidRPr="004E78DE" w:rsidRDefault="00AE6C37" w:rsidP="009D7C2E">
            <w:pPr>
              <w:spacing w:after="0" w:line="240" w:lineRule="auto"/>
              <w:ind w:firstLine="1200"/>
              <w:jc w:val="left"/>
              <w:rPr>
                <w:szCs w:val="24"/>
                <w:lang w:eastAsia="ru-RU"/>
              </w:rPr>
            </w:pPr>
            <w:r w:rsidRPr="004E78DE">
              <w:rPr>
                <w:szCs w:val="24"/>
                <w:lang w:eastAsia="ru-RU"/>
              </w:rPr>
              <w:t>Сброс от собственного потребления АО «Водоканал»</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17 815</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49</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3490" w:type="dxa"/>
            <w:vAlign w:val="center"/>
          </w:tcPr>
          <w:p w:rsidR="00AE6C37" w:rsidRPr="004E78DE" w:rsidRDefault="00AE6C37" w:rsidP="009D7C2E">
            <w:pPr>
              <w:spacing w:after="0" w:line="240" w:lineRule="auto"/>
              <w:ind w:firstLine="1200"/>
              <w:jc w:val="left"/>
              <w:rPr>
                <w:szCs w:val="24"/>
                <w:lang w:eastAsia="ru-RU"/>
              </w:rPr>
            </w:pPr>
            <w:r w:rsidRPr="004E78DE">
              <w:rPr>
                <w:szCs w:val="24"/>
                <w:lang w:eastAsia="ru-RU"/>
              </w:rPr>
              <w:t>Получено сточных вод от абонентов, в том числе:</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2 080 446</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5 700</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6 840</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г. Ишим</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1 986 620</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5 443</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6 531</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Ишимский район</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93 826</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257</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308</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1.4.1.</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население, в том числе:</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1 280 255</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3 508</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4 209</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г. Ишим</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1 201 839</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3 293</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3 951</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Ишимский район</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78 416</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215</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258</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1.4.2.</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бюджет;</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299 232</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820</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г. Ишим</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293 882</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805</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966</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Ишимский район</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5 350</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1.4.3.</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прочие.</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500 958</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1 372</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1 647</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г. Ишим</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490 898</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1 345</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1 614</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Ишимский район</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10 060</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33</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1.5.</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Поступило на ОСК ассенизаторными машинами (услуга очистка сточных вод)</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193 523</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530</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636</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г. Ишим</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149 184</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409</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490</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Ишимский район</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44 339</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121</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146</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1.5.1.</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бюджет;</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22 926</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63</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75</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г. Ишим</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1 595</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Ишимский район</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21 330</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58</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70</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1.5.2.</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прочие.</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170 597</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467</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561</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г. Ишим</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147 589</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404</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485</w:t>
            </w:r>
          </w:p>
        </w:tc>
      </w:tr>
      <w:tr w:rsidR="00AE6C37" w:rsidRPr="004E78DE" w:rsidTr="009D7C2E">
        <w:trPr>
          <w:trHeight w:val="23"/>
          <w:jc w:val="center"/>
        </w:trPr>
        <w:tc>
          <w:tcPr>
            <w:tcW w:w="829" w:type="dxa"/>
            <w:noWrap/>
            <w:vAlign w:val="bottom"/>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490"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 Ишимский район</w:t>
            </w:r>
          </w:p>
        </w:tc>
        <w:tc>
          <w:tcPr>
            <w:tcW w:w="128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23 008</w:t>
            </w:r>
          </w:p>
        </w:tc>
        <w:tc>
          <w:tcPr>
            <w:tcW w:w="195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63</w:t>
            </w:r>
          </w:p>
        </w:tc>
        <w:tc>
          <w:tcPr>
            <w:tcW w:w="179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76</w:t>
            </w:r>
          </w:p>
        </w:tc>
      </w:tr>
    </w:tbl>
    <w:p w:rsidR="00AE6C37" w:rsidRDefault="00AE6C37" w:rsidP="00566570">
      <w:pPr>
        <w:spacing w:before="200" w:after="0" w:line="240" w:lineRule="auto"/>
        <w:ind w:firstLine="709"/>
        <w:rPr>
          <w:bCs/>
          <w:sz w:val="28"/>
          <w:szCs w:val="28"/>
          <w:lang w:eastAsia="ru-RU"/>
        </w:rPr>
      </w:pPr>
    </w:p>
    <w:p w:rsidR="00AE6C37" w:rsidRPr="004E78DE" w:rsidRDefault="00742D12" w:rsidP="00DB7C4B">
      <w:pPr>
        <w:spacing w:before="200" w:after="0" w:line="240" w:lineRule="auto"/>
        <w:rPr>
          <w:bCs/>
          <w:sz w:val="28"/>
          <w:szCs w:val="28"/>
          <w:lang w:eastAsia="ru-RU"/>
        </w:rPr>
      </w:pPr>
      <w:r>
        <w:rPr>
          <w:noProof/>
          <w:lang w:eastAsia="ru-RU"/>
        </w:rPr>
        <w:pict>
          <v:shape id="Диаграмма 26" o:spid="_x0000_i1041" type="#_x0000_t75" style="width:468.75pt;height:248.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">
            <v:imagedata r:id="rId38" o:title="" cropbottom="-132f"/>
            <o:lock v:ext="edit" aspectratio="f"/>
          </v:shape>
        </w:pict>
      </w:r>
    </w:p>
    <w:p w:rsidR="00AE6C37" w:rsidRPr="004E78DE" w:rsidRDefault="00AE6C37" w:rsidP="00566570">
      <w:pPr>
        <w:spacing w:before="200" w:after="0" w:line="240" w:lineRule="auto"/>
        <w:ind w:firstLine="709"/>
        <w:rPr>
          <w:bCs/>
          <w:sz w:val="28"/>
          <w:szCs w:val="28"/>
          <w:lang w:eastAsia="ru-RU"/>
        </w:rPr>
      </w:pPr>
    </w:p>
    <w:p w:rsidR="00AE6C37" w:rsidRPr="004E78DE" w:rsidRDefault="00AE6C37" w:rsidP="00017D79">
      <w:pPr>
        <w:pStyle w:val="3"/>
        <w:numPr>
          <w:ilvl w:val="1"/>
          <w:numId w:val="8"/>
        </w:numPr>
        <w:ind w:left="851" w:hanging="425"/>
        <w:rPr>
          <w:sz w:val="28"/>
        </w:rPr>
      </w:pPr>
      <w:bookmarkStart w:id="443" w:name="_Toc381779943"/>
      <w:bookmarkStart w:id="444" w:name="_Toc384223074"/>
      <w:bookmarkStart w:id="445" w:name="_Toc387160676"/>
      <w:bookmarkStart w:id="446" w:name="_Toc388948588"/>
      <w:bookmarkStart w:id="447" w:name="_Toc403989010"/>
      <w:bookmarkStart w:id="448" w:name="_Toc444520156"/>
      <w:bookmarkStart w:id="449" w:name="_Toc47549116"/>
      <w:r w:rsidRPr="004E78DE">
        <w:rPr>
          <w:sz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443"/>
      <w:bookmarkEnd w:id="444"/>
      <w:bookmarkEnd w:id="445"/>
      <w:bookmarkEnd w:id="446"/>
      <w:bookmarkEnd w:id="447"/>
      <w:bookmarkEnd w:id="448"/>
      <w:bookmarkEnd w:id="449"/>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Неорганизованный сток – дождевые, талые и инфильтрационные воды, поступающие в системы коммунальной канализации через неплотности в элементах канализационной сети и сооружений.</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Сточные воды, образующиеся в результате деятельности населения и предприятий с рассматриваемой территории, организовано отводятся через централизованные системы водоотведения. Фактический объем притока неорганизованного стока за 2019 год составил 405 тыс.м³, что составляет порядка 13% от общего объема очищенных сточных вод.</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Расчетная величина дополнительного притока, л/с, определяется на основе специальных изысканий или данных эксплуатации аналогичных объектов, а при их отсутствии согласно п. 5.1.10 СП 32.13330.2012 – по формуле.</w:t>
      </w:r>
    </w:p>
    <w:p w:rsidR="00AE6C37" w:rsidRPr="004E78DE" w:rsidRDefault="00742D12" w:rsidP="00566570">
      <w:pPr>
        <w:spacing w:before="200" w:after="0" w:line="240" w:lineRule="auto"/>
        <w:ind w:firstLine="709"/>
        <w:jc w:val="center"/>
        <w:rPr>
          <w:bCs/>
          <w:sz w:val="28"/>
          <w:szCs w:val="28"/>
          <w:lang w:eastAsia="ru-RU"/>
        </w:rPr>
      </w:pPr>
      <w:r>
        <w:rPr>
          <w:noProof/>
          <w:sz w:val="28"/>
          <w:szCs w:val="28"/>
          <w:lang w:eastAsia="ru-RU"/>
        </w:rPr>
        <w:pict>
          <v:shape id="Рисунок 33" o:spid="_x0000_i1042" type="#_x0000_t75" alt="СП 32.13330.2012 Канализация. Наружные сети и сооружения. Актуализированная редакция СНиП 2.04.03-85" style="width:86.25pt;height:21pt;visibility:visible">
            <v:imagedata r:id="rId39" o:title=""/>
          </v:shape>
        </w:pict>
      </w:r>
      <w:r w:rsidR="00AE6C37" w:rsidRPr="004E78DE">
        <w:rPr>
          <w:bCs/>
          <w:sz w:val="28"/>
          <w:szCs w:val="28"/>
          <w:lang w:eastAsia="ru-RU"/>
        </w:rPr>
        <w:t>,</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где L - общая длина самотечных трубопроводов до рассчитываемого сооружения (створа трубопровода), км;</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md - величина максимального суточного количества осадков, мм (для городского округа Ишим согласно СП 131.13330.2012 принята равной70 мм)</w:t>
      </w:r>
    </w:p>
    <w:p w:rsidR="00AE6C37" w:rsidRPr="004E78DE" w:rsidRDefault="00AE6C37" w:rsidP="00042102">
      <w:pPr>
        <w:spacing w:before="200" w:after="0" w:line="240" w:lineRule="auto"/>
        <w:ind w:firstLine="709"/>
        <w:rPr>
          <w:bCs/>
          <w:sz w:val="28"/>
          <w:szCs w:val="28"/>
          <w:lang w:eastAsia="ru-RU"/>
        </w:rPr>
      </w:pPr>
      <w:r w:rsidRPr="004E78DE">
        <w:rPr>
          <w:bCs/>
          <w:sz w:val="28"/>
          <w:szCs w:val="28"/>
          <w:lang w:eastAsia="ru-RU"/>
        </w:rPr>
        <w:t>Таким образом, расчетная величина фактического притока неорганизованного стока по технологическим зонам водоотведения составляет 106 л/с.</w:t>
      </w:r>
    </w:p>
    <w:p w:rsidR="00AE6C37" w:rsidRPr="004E78DE" w:rsidRDefault="00AE6C37" w:rsidP="00042102">
      <w:pPr>
        <w:spacing w:before="200" w:after="0" w:line="240" w:lineRule="auto"/>
        <w:ind w:firstLine="709"/>
        <w:rPr>
          <w:bCs/>
          <w:sz w:val="28"/>
          <w:szCs w:val="28"/>
          <w:lang w:eastAsia="ru-RU"/>
        </w:rPr>
      </w:pPr>
    </w:p>
    <w:p w:rsidR="00AE6C37" w:rsidRPr="004E78DE" w:rsidRDefault="00AE6C37" w:rsidP="00566570">
      <w:pPr>
        <w:spacing w:after="0" w:line="240" w:lineRule="auto"/>
        <w:jc w:val="left"/>
        <w:rPr>
          <w:i/>
        </w:rPr>
      </w:pPr>
    </w:p>
    <w:p w:rsidR="00AE6C37" w:rsidRPr="004E78DE" w:rsidRDefault="00AE6C37" w:rsidP="00566570">
      <w:pPr>
        <w:pStyle w:val="3"/>
        <w:numPr>
          <w:ilvl w:val="0"/>
          <w:numId w:val="0"/>
        </w:numPr>
        <w:ind w:left="851" w:hanging="425"/>
        <w:rPr>
          <w:sz w:val="28"/>
        </w:rPr>
      </w:pPr>
      <w:bookmarkStart w:id="450" w:name="_Toc381779944"/>
      <w:bookmarkStart w:id="451" w:name="_Toc384223075"/>
      <w:bookmarkStart w:id="452" w:name="_Toc387160677"/>
      <w:bookmarkStart w:id="453" w:name="_Toc388948589"/>
      <w:bookmarkStart w:id="454" w:name="_Toc403989011"/>
      <w:bookmarkStart w:id="455" w:name="_Toc444520157"/>
      <w:bookmarkStart w:id="456" w:name="_Toc47549117"/>
      <w:r w:rsidRPr="004E78DE">
        <w:rPr>
          <w:sz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50"/>
      <w:bookmarkEnd w:id="451"/>
      <w:bookmarkEnd w:id="452"/>
      <w:bookmarkEnd w:id="453"/>
      <w:bookmarkEnd w:id="454"/>
      <w:bookmarkEnd w:id="455"/>
      <w:bookmarkEnd w:id="456"/>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Доля объемов, рассчитанная данным способом, составляет 100 %.</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Дальнейшее развитие коммерческого учета сточных вод осуществляется в соответствии с федеральным законом «О водоснабжении и водоотведении» № 416 от 07.12.2011г.</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Учет объема сточных вод, сбрасываемых в р.Ишим, определяется расходомером-счетчиком УРСВ «Взлет-ИР».</w:t>
      </w:r>
    </w:p>
    <w:p w:rsidR="00AE6C37" w:rsidRPr="004E78DE" w:rsidRDefault="00AE6C37" w:rsidP="00566570">
      <w:pPr>
        <w:spacing w:before="200" w:after="0" w:line="240" w:lineRule="auto"/>
        <w:rPr>
          <w:bCs/>
          <w:sz w:val="28"/>
          <w:szCs w:val="28"/>
          <w:lang w:eastAsia="ru-RU"/>
        </w:rPr>
      </w:pPr>
    </w:p>
    <w:p w:rsidR="00AE6C37" w:rsidRPr="004E78DE" w:rsidRDefault="00AE6C37" w:rsidP="00566570">
      <w:pPr>
        <w:spacing w:before="200"/>
        <w:ind w:left="709"/>
        <w:sectPr w:rsidR="00AE6C37" w:rsidRPr="004E78DE" w:rsidSect="000D7927">
          <w:pgSz w:w="11907" w:h="16839" w:code="9"/>
          <w:pgMar w:top="1134" w:right="850" w:bottom="1134" w:left="1701" w:header="284" w:footer="414" w:gutter="0"/>
          <w:cols w:space="708"/>
          <w:docGrid w:linePitch="360"/>
        </w:sectPr>
      </w:pPr>
    </w:p>
    <w:p w:rsidR="00AE6C37" w:rsidRPr="004E78DE" w:rsidRDefault="00AE6C37" w:rsidP="00566570">
      <w:pPr>
        <w:pStyle w:val="3"/>
        <w:numPr>
          <w:ilvl w:val="0"/>
          <w:numId w:val="0"/>
        </w:numPr>
        <w:ind w:left="851" w:hanging="425"/>
        <w:rPr>
          <w:sz w:val="28"/>
        </w:rPr>
      </w:pPr>
      <w:bookmarkStart w:id="457" w:name="_Toc381779945"/>
      <w:bookmarkStart w:id="458" w:name="_Toc384223076"/>
      <w:bookmarkStart w:id="459" w:name="_Toc387160678"/>
      <w:bookmarkStart w:id="460" w:name="_Toc388948590"/>
      <w:bookmarkStart w:id="461" w:name="_Toc403989012"/>
      <w:bookmarkStart w:id="462" w:name="_Toc444520158"/>
      <w:bookmarkStart w:id="463" w:name="_Toc47549118"/>
      <w:r w:rsidRPr="004E78DE">
        <w:rPr>
          <w:sz w:val="28"/>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bookmarkEnd w:id="457"/>
      <w:bookmarkEnd w:id="458"/>
      <w:bookmarkEnd w:id="459"/>
      <w:bookmarkEnd w:id="460"/>
      <w:bookmarkEnd w:id="461"/>
      <w:bookmarkEnd w:id="462"/>
      <w:bookmarkEnd w:id="463"/>
    </w:p>
    <w:p w:rsidR="00AE6C37" w:rsidRPr="004E78DE" w:rsidRDefault="00AE6C37" w:rsidP="00566570">
      <w:pPr>
        <w:spacing w:before="200"/>
        <w:ind w:firstLine="709"/>
        <w:rPr>
          <w:bCs/>
          <w:sz w:val="28"/>
          <w:szCs w:val="28"/>
          <w:lang w:eastAsia="ru-RU"/>
        </w:rPr>
      </w:pPr>
      <w:r w:rsidRPr="004E78DE">
        <w:rPr>
          <w:bCs/>
          <w:sz w:val="28"/>
          <w:szCs w:val="28"/>
          <w:lang w:eastAsia="ru-RU"/>
        </w:rPr>
        <w:t>Ретроспективный баланс водоотведения АО «Водоканал» представлен в Таблице.</w:t>
      </w:r>
    </w:p>
    <w:p w:rsidR="00AE6C37" w:rsidRPr="004E78DE" w:rsidRDefault="00AE6C37" w:rsidP="009069F6">
      <w:pPr>
        <w:pStyle w:val="af5"/>
      </w:pPr>
      <w:bookmarkStart w:id="464" w:name="_Toc47549035"/>
      <w:r w:rsidRPr="004E78DE">
        <w:t xml:space="preserve">Таблица </w:t>
      </w:r>
      <w:fldSimple w:instr=" SEQ Таблица \* ARABIC ">
        <w:r w:rsidRPr="004E78DE">
          <w:rPr>
            <w:noProof/>
          </w:rPr>
          <w:t>55</w:t>
        </w:r>
      </w:fldSimple>
      <w:r w:rsidRPr="004E78DE">
        <w:t>. Ретроспективный баланс водоотведения</w:t>
      </w:r>
      <w:bookmarkEnd w:id="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34"/>
        <w:gridCol w:w="4983"/>
        <w:gridCol w:w="830"/>
        <w:gridCol w:w="1232"/>
        <w:gridCol w:w="833"/>
        <w:gridCol w:w="833"/>
        <w:gridCol w:w="833"/>
        <w:gridCol w:w="833"/>
        <w:gridCol w:w="833"/>
        <w:gridCol w:w="833"/>
        <w:gridCol w:w="833"/>
        <w:gridCol w:w="833"/>
        <w:gridCol w:w="17"/>
      </w:tblGrid>
      <w:tr w:rsidR="00AE6C37" w:rsidRPr="004E78DE" w:rsidTr="009D7C2E">
        <w:trPr>
          <w:trHeight w:val="23"/>
          <w:jc w:val="center"/>
        </w:trPr>
        <w:tc>
          <w:tcPr>
            <w:tcW w:w="834"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п/п</w:t>
            </w:r>
          </w:p>
        </w:tc>
        <w:tc>
          <w:tcPr>
            <w:tcW w:w="4983"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xml:space="preserve">Наименование </w:t>
            </w:r>
          </w:p>
        </w:tc>
        <w:tc>
          <w:tcPr>
            <w:tcW w:w="8743" w:type="dxa"/>
            <w:gridSpan w:val="11"/>
            <w:vAlign w:val="center"/>
          </w:tcPr>
          <w:p w:rsidR="00AE6C37" w:rsidRPr="004E78DE" w:rsidRDefault="00AE6C37" w:rsidP="009D7C2E">
            <w:pPr>
              <w:spacing w:after="0" w:line="240" w:lineRule="auto"/>
              <w:jc w:val="center"/>
              <w:rPr>
                <w:szCs w:val="24"/>
                <w:lang w:eastAsia="ru-RU"/>
              </w:rPr>
            </w:pPr>
            <w:r w:rsidRPr="004E78DE">
              <w:rPr>
                <w:szCs w:val="24"/>
                <w:lang w:eastAsia="ru-RU"/>
              </w:rPr>
              <w:t>Годовой объем стоков, тыс. м³</w:t>
            </w:r>
          </w:p>
        </w:tc>
      </w:tr>
      <w:tr w:rsidR="00AE6C37" w:rsidRPr="004E78DE" w:rsidTr="009D7C2E">
        <w:trPr>
          <w:gridAfter w:val="1"/>
          <w:wAfter w:w="17" w:type="dxa"/>
          <w:trHeight w:val="23"/>
          <w:jc w:val="center"/>
        </w:trPr>
        <w:tc>
          <w:tcPr>
            <w:tcW w:w="834" w:type="dxa"/>
            <w:vMerge/>
            <w:vAlign w:val="center"/>
          </w:tcPr>
          <w:p w:rsidR="00AE6C37" w:rsidRPr="004E78DE" w:rsidRDefault="00AE6C37" w:rsidP="009D7C2E">
            <w:pPr>
              <w:spacing w:after="0" w:line="240" w:lineRule="auto"/>
              <w:jc w:val="left"/>
              <w:rPr>
                <w:szCs w:val="24"/>
                <w:lang w:eastAsia="ru-RU"/>
              </w:rPr>
            </w:pPr>
          </w:p>
        </w:tc>
        <w:tc>
          <w:tcPr>
            <w:tcW w:w="4983" w:type="dxa"/>
            <w:vMerge/>
            <w:vAlign w:val="center"/>
          </w:tcPr>
          <w:p w:rsidR="00AE6C37" w:rsidRPr="004E78DE" w:rsidRDefault="00AE6C37" w:rsidP="009D7C2E">
            <w:pPr>
              <w:spacing w:after="0" w:line="240" w:lineRule="auto"/>
              <w:jc w:val="left"/>
              <w:rPr>
                <w:szCs w:val="24"/>
                <w:lang w:eastAsia="ru-RU"/>
              </w:rPr>
            </w:pPr>
          </w:p>
        </w:tc>
        <w:tc>
          <w:tcPr>
            <w:tcW w:w="83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2010</w:t>
            </w:r>
          </w:p>
        </w:tc>
        <w:tc>
          <w:tcPr>
            <w:tcW w:w="12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2011</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2012</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2013</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2014</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2015</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2016</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2017</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2018</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2019</w:t>
            </w:r>
          </w:p>
        </w:tc>
      </w:tr>
      <w:tr w:rsidR="00AE6C37" w:rsidRPr="004E78DE" w:rsidTr="009D7C2E">
        <w:trPr>
          <w:gridAfter w:val="1"/>
          <w:wAfter w:w="17" w:type="dxa"/>
          <w:trHeight w:val="23"/>
          <w:jc w:val="center"/>
        </w:trPr>
        <w:tc>
          <w:tcPr>
            <w:tcW w:w="8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4983" w:type="dxa"/>
            <w:vAlign w:val="center"/>
          </w:tcPr>
          <w:p w:rsidR="00AE6C37" w:rsidRPr="004E78DE" w:rsidRDefault="00AE6C37" w:rsidP="009D7C2E">
            <w:pPr>
              <w:spacing w:after="0" w:line="240" w:lineRule="auto"/>
              <w:rPr>
                <w:szCs w:val="24"/>
                <w:lang w:eastAsia="ru-RU"/>
              </w:rPr>
            </w:pPr>
            <w:r w:rsidRPr="004E78DE">
              <w:rPr>
                <w:szCs w:val="24"/>
                <w:lang w:eastAsia="ru-RU"/>
              </w:rPr>
              <w:t>Объем сточных вод, поступивший на очистные сооружения, в т.ч.:</w:t>
            </w:r>
          </w:p>
        </w:tc>
        <w:tc>
          <w:tcPr>
            <w:tcW w:w="83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4556</w:t>
            </w:r>
          </w:p>
        </w:tc>
        <w:tc>
          <w:tcPr>
            <w:tcW w:w="12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4691</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4780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5155</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4177</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3984</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3805</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3508</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3212</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2916</w:t>
            </w:r>
          </w:p>
        </w:tc>
      </w:tr>
      <w:tr w:rsidR="00AE6C37" w:rsidRPr="004E78DE" w:rsidTr="009D7C2E">
        <w:trPr>
          <w:gridAfter w:val="1"/>
          <w:wAfter w:w="17" w:type="dxa"/>
          <w:trHeight w:val="23"/>
          <w:jc w:val="center"/>
        </w:trPr>
        <w:tc>
          <w:tcPr>
            <w:tcW w:w="8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w:t>
            </w:r>
          </w:p>
        </w:tc>
        <w:tc>
          <w:tcPr>
            <w:tcW w:w="4983" w:type="dxa"/>
            <w:vAlign w:val="center"/>
          </w:tcPr>
          <w:p w:rsidR="00AE6C37" w:rsidRPr="004E78DE" w:rsidRDefault="00AE6C37" w:rsidP="009D7C2E">
            <w:pPr>
              <w:spacing w:after="0" w:line="240" w:lineRule="auto"/>
              <w:rPr>
                <w:szCs w:val="24"/>
                <w:lang w:eastAsia="ru-RU"/>
              </w:rPr>
            </w:pPr>
            <w:r w:rsidRPr="004E78DE">
              <w:rPr>
                <w:szCs w:val="24"/>
                <w:lang w:eastAsia="ru-RU"/>
              </w:rPr>
              <w:t>Неорганизованный сток</w:t>
            </w:r>
          </w:p>
        </w:tc>
        <w:tc>
          <w:tcPr>
            <w:tcW w:w="83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2217</w:t>
            </w:r>
          </w:p>
        </w:tc>
        <w:tc>
          <w:tcPr>
            <w:tcW w:w="12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2434</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2288</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2464</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1742</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1660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1471</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1115</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760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405</w:t>
            </w:r>
          </w:p>
        </w:tc>
      </w:tr>
      <w:tr w:rsidR="00AE6C37" w:rsidRPr="004E78DE" w:rsidTr="009D7C2E">
        <w:trPr>
          <w:gridAfter w:val="1"/>
          <w:wAfter w:w="17" w:type="dxa"/>
          <w:trHeight w:val="23"/>
          <w:jc w:val="center"/>
        </w:trPr>
        <w:tc>
          <w:tcPr>
            <w:tcW w:w="8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w:t>
            </w:r>
          </w:p>
        </w:tc>
        <w:tc>
          <w:tcPr>
            <w:tcW w:w="4983"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Сточные воды от производственных нужд </w:t>
            </w:r>
          </w:p>
        </w:tc>
        <w:tc>
          <w:tcPr>
            <w:tcW w:w="83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12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198</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492</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247</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311</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r>
      <w:tr w:rsidR="00AE6C37" w:rsidRPr="004E78DE" w:rsidTr="009D7C2E">
        <w:trPr>
          <w:gridAfter w:val="1"/>
          <w:wAfter w:w="17" w:type="dxa"/>
          <w:trHeight w:val="23"/>
          <w:jc w:val="center"/>
        </w:trPr>
        <w:tc>
          <w:tcPr>
            <w:tcW w:w="8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w:t>
            </w:r>
          </w:p>
        </w:tc>
        <w:tc>
          <w:tcPr>
            <w:tcW w:w="4983" w:type="dxa"/>
            <w:vAlign w:val="center"/>
          </w:tcPr>
          <w:p w:rsidR="00AE6C37" w:rsidRPr="004E78DE" w:rsidRDefault="00AE6C37" w:rsidP="009D7C2E">
            <w:pPr>
              <w:spacing w:after="0" w:line="240" w:lineRule="auto"/>
              <w:rPr>
                <w:szCs w:val="24"/>
                <w:lang w:eastAsia="ru-RU"/>
              </w:rPr>
            </w:pPr>
            <w:r w:rsidRPr="004E78DE">
              <w:rPr>
                <w:szCs w:val="24"/>
                <w:lang w:eastAsia="ru-RU"/>
              </w:rPr>
              <w:t>Централизованное водоотведение, в т.ч.:</w:t>
            </w:r>
          </w:p>
        </w:tc>
        <w:tc>
          <w:tcPr>
            <w:tcW w:w="83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2072</w:t>
            </w:r>
          </w:p>
        </w:tc>
        <w:tc>
          <w:tcPr>
            <w:tcW w:w="12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1987</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2036</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1909</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1842</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1828</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1773</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1881</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1990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2098</w:t>
            </w:r>
          </w:p>
        </w:tc>
      </w:tr>
      <w:tr w:rsidR="00AE6C37" w:rsidRPr="004E78DE" w:rsidTr="009D7C2E">
        <w:trPr>
          <w:gridAfter w:val="1"/>
          <w:wAfter w:w="17" w:type="dxa"/>
          <w:trHeight w:val="23"/>
          <w:jc w:val="center"/>
        </w:trPr>
        <w:tc>
          <w:tcPr>
            <w:tcW w:w="8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983" w:type="dxa"/>
            <w:vAlign w:val="center"/>
          </w:tcPr>
          <w:p w:rsidR="00AE6C37" w:rsidRPr="004E78DE" w:rsidRDefault="00AE6C37" w:rsidP="009D7C2E">
            <w:pPr>
              <w:spacing w:after="0" w:line="240" w:lineRule="auto"/>
              <w:rPr>
                <w:szCs w:val="24"/>
                <w:lang w:eastAsia="ru-RU"/>
              </w:rPr>
            </w:pPr>
            <w:r w:rsidRPr="004E78DE">
              <w:rPr>
                <w:szCs w:val="24"/>
                <w:lang w:eastAsia="ru-RU"/>
              </w:rPr>
              <w:t>собственное потребление</w:t>
            </w:r>
          </w:p>
        </w:tc>
        <w:tc>
          <w:tcPr>
            <w:tcW w:w="83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12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r>
      <w:tr w:rsidR="00AE6C37" w:rsidRPr="004E78DE" w:rsidTr="009D7C2E">
        <w:trPr>
          <w:gridAfter w:val="1"/>
          <w:wAfter w:w="17" w:type="dxa"/>
          <w:trHeight w:val="23"/>
          <w:jc w:val="center"/>
        </w:trPr>
        <w:tc>
          <w:tcPr>
            <w:tcW w:w="8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983" w:type="dxa"/>
            <w:vAlign w:val="center"/>
          </w:tcPr>
          <w:p w:rsidR="00AE6C37" w:rsidRPr="004E78DE" w:rsidRDefault="00AE6C37" w:rsidP="009D7C2E">
            <w:pPr>
              <w:spacing w:after="0" w:line="240" w:lineRule="auto"/>
              <w:rPr>
                <w:szCs w:val="24"/>
                <w:lang w:eastAsia="ru-RU"/>
              </w:rPr>
            </w:pPr>
            <w:r w:rsidRPr="004E78DE">
              <w:rPr>
                <w:szCs w:val="24"/>
                <w:lang w:eastAsia="ru-RU"/>
              </w:rPr>
              <w:t>от населения</w:t>
            </w:r>
          </w:p>
        </w:tc>
        <w:tc>
          <w:tcPr>
            <w:tcW w:w="83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1229</w:t>
            </w:r>
          </w:p>
        </w:tc>
        <w:tc>
          <w:tcPr>
            <w:tcW w:w="12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1270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1292</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1273</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1192</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1203</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1191</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1221</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1250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1280</w:t>
            </w:r>
          </w:p>
        </w:tc>
      </w:tr>
      <w:tr w:rsidR="00AE6C37" w:rsidRPr="004E78DE" w:rsidTr="009D7C2E">
        <w:trPr>
          <w:gridAfter w:val="1"/>
          <w:wAfter w:w="17" w:type="dxa"/>
          <w:trHeight w:val="23"/>
          <w:jc w:val="center"/>
        </w:trPr>
        <w:tc>
          <w:tcPr>
            <w:tcW w:w="8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983" w:type="dxa"/>
            <w:vAlign w:val="center"/>
          </w:tcPr>
          <w:p w:rsidR="00AE6C37" w:rsidRPr="004E78DE" w:rsidRDefault="00AE6C37" w:rsidP="009D7C2E">
            <w:pPr>
              <w:spacing w:after="0" w:line="240" w:lineRule="auto"/>
              <w:rPr>
                <w:szCs w:val="24"/>
                <w:lang w:eastAsia="ru-RU"/>
              </w:rPr>
            </w:pPr>
            <w:r w:rsidRPr="004E78DE">
              <w:rPr>
                <w:szCs w:val="24"/>
                <w:lang w:eastAsia="ru-RU"/>
              </w:rPr>
              <w:t>от бюджетных организаций</w:t>
            </w:r>
          </w:p>
        </w:tc>
        <w:tc>
          <w:tcPr>
            <w:tcW w:w="83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366</w:t>
            </w:r>
          </w:p>
        </w:tc>
        <w:tc>
          <w:tcPr>
            <w:tcW w:w="12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358</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307</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308</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345</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311</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279</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289</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r>
      <w:tr w:rsidR="00AE6C37" w:rsidRPr="004E78DE" w:rsidTr="009D7C2E">
        <w:trPr>
          <w:gridAfter w:val="1"/>
          <w:wAfter w:w="17" w:type="dxa"/>
          <w:trHeight w:val="23"/>
          <w:jc w:val="center"/>
        </w:trPr>
        <w:tc>
          <w:tcPr>
            <w:tcW w:w="8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983" w:type="dxa"/>
            <w:vAlign w:val="center"/>
          </w:tcPr>
          <w:p w:rsidR="00AE6C37" w:rsidRPr="004E78DE" w:rsidRDefault="00AE6C37" w:rsidP="009D7C2E">
            <w:pPr>
              <w:spacing w:after="0" w:line="240" w:lineRule="auto"/>
              <w:rPr>
                <w:szCs w:val="24"/>
                <w:lang w:eastAsia="ru-RU"/>
              </w:rPr>
            </w:pPr>
            <w:r w:rsidRPr="004E78DE">
              <w:rPr>
                <w:szCs w:val="24"/>
                <w:lang w:eastAsia="ru-RU"/>
              </w:rPr>
              <w:t>от прочих предприятий</w:t>
            </w:r>
          </w:p>
        </w:tc>
        <w:tc>
          <w:tcPr>
            <w:tcW w:w="83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477</w:t>
            </w:r>
          </w:p>
        </w:tc>
        <w:tc>
          <w:tcPr>
            <w:tcW w:w="12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359</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437</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328</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304</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297</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297</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365</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433</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r>
      <w:tr w:rsidR="00AE6C37" w:rsidRPr="004E78DE" w:rsidTr="009D7C2E">
        <w:trPr>
          <w:gridAfter w:val="1"/>
          <w:wAfter w:w="17" w:type="dxa"/>
          <w:trHeight w:val="23"/>
          <w:jc w:val="center"/>
        </w:trPr>
        <w:tc>
          <w:tcPr>
            <w:tcW w:w="8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4983" w:type="dxa"/>
            <w:vAlign w:val="center"/>
          </w:tcPr>
          <w:p w:rsidR="00AE6C37" w:rsidRPr="004E78DE" w:rsidRDefault="00AE6C37" w:rsidP="009D7C2E">
            <w:pPr>
              <w:spacing w:after="0" w:line="240" w:lineRule="auto"/>
              <w:rPr>
                <w:szCs w:val="24"/>
                <w:lang w:eastAsia="ru-RU"/>
              </w:rPr>
            </w:pPr>
            <w:r w:rsidRPr="004E78DE">
              <w:rPr>
                <w:szCs w:val="24"/>
                <w:lang w:eastAsia="ru-RU"/>
              </w:rPr>
              <w:t>Децентрализованное водоотведение, в т.ч.:</w:t>
            </w:r>
          </w:p>
        </w:tc>
        <w:tc>
          <w:tcPr>
            <w:tcW w:w="83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267</w:t>
            </w:r>
          </w:p>
        </w:tc>
        <w:tc>
          <w:tcPr>
            <w:tcW w:w="12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269</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258</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282</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248</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231</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212</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194</w:t>
            </w:r>
          </w:p>
        </w:tc>
      </w:tr>
      <w:tr w:rsidR="00AE6C37" w:rsidRPr="004E78DE" w:rsidTr="009D7C2E">
        <w:trPr>
          <w:gridAfter w:val="1"/>
          <w:wAfter w:w="17" w:type="dxa"/>
          <w:trHeight w:val="23"/>
          <w:jc w:val="center"/>
        </w:trPr>
        <w:tc>
          <w:tcPr>
            <w:tcW w:w="8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983" w:type="dxa"/>
            <w:vAlign w:val="center"/>
          </w:tcPr>
          <w:p w:rsidR="00AE6C37" w:rsidRPr="004E78DE" w:rsidRDefault="00AE6C37" w:rsidP="009D7C2E">
            <w:pPr>
              <w:spacing w:after="0" w:line="240" w:lineRule="auto"/>
              <w:rPr>
                <w:szCs w:val="24"/>
                <w:lang w:eastAsia="ru-RU"/>
              </w:rPr>
            </w:pPr>
            <w:r w:rsidRPr="004E78DE">
              <w:rPr>
                <w:szCs w:val="24"/>
                <w:lang w:eastAsia="ru-RU"/>
              </w:rPr>
              <w:t>от населения</w:t>
            </w:r>
          </w:p>
        </w:tc>
        <w:tc>
          <w:tcPr>
            <w:tcW w:w="83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205</w:t>
            </w:r>
          </w:p>
        </w:tc>
        <w:tc>
          <w:tcPr>
            <w:tcW w:w="12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166</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166</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181</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108</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r>
      <w:tr w:rsidR="00AE6C37" w:rsidRPr="004E78DE" w:rsidTr="009D7C2E">
        <w:trPr>
          <w:gridAfter w:val="1"/>
          <w:wAfter w:w="17" w:type="dxa"/>
          <w:trHeight w:val="23"/>
          <w:jc w:val="center"/>
        </w:trPr>
        <w:tc>
          <w:tcPr>
            <w:tcW w:w="8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983" w:type="dxa"/>
            <w:vAlign w:val="center"/>
          </w:tcPr>
          <w:p w:rsidR="00AE6C37" w:rsidRPr="004E78DE" w:rsidRDefault="00AE6C37" w:rsidP="009D7C2E">
            <w:pPr>
              <w:spacing w:after="0" w:line="240" w:lineRule="auto"/>
              <w:rPr>
                <w:szCs w:val="24"/>
                <w:lang w:eastAsia="ru-RU"/>
              </w:rPr>
            </w:pPr>
            <w:r w:rsidRPr="004E78DE">
              <w:rPr>
                <w:szCs w:val="24"/>
                <w:lang w:eastAsia="ru-RU"/>
              </w:rPr>
              <w:t>от бюджетных организаций</w:t>
            </w:r>
          </w:p>
        </w:tc>
        <w:tc>
          <w:tcPr>
            <w:tcW w:w="83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43</w:t>
            </w:r>
          </w:p>
        </w:tc>
        <w:tc>
          <w:tcPr>
            <w:tcW w:w="12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70</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56</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62</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66</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33</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35</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w:t>
            </w:r>
          </w:p>
        </w:tc>
      </w:tr>
      <w:tr w:rsidR="00AE6C37" w:rsidRPr="004E78DE" w:rsidTr="009D7C2E">
        <w:trPr>
          <w:gridAfter w:val="1"/>
          <w:wAfter w:w="17" w:type="dxa"/>
          <w:trHeight w:val="23"/>
          <w:jc w:val="center"/>
        </w:trPr>
        <w:tc>
          <w:tcPr>
            <w:tcW w:w="83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983" w:type="dxa"/>
            <w:vAlign w:val="center"/>
          </w:tcPr>
          <w:p w:rsidR="00AE6C37" w:rsidRPr="004E78DE" w:rsidRDefault="00AE6C37" w:rsidP="009D7C2E">
            <w:pPr>
              <w:spacing w:after="0" w:line="240" w:lineRule="auto"/>
              <w:rPr>
                <w:szCs w:val="24"/>
                <w:lang w:eastAsia="ru-RU"/>
              </w:rPr>
            </w:pPr>
            <w:r w:rsidRPr="004E78DE">
              <w:rPr>
                <w:szCs w:val="24"/>
                <w:lang w:eastAsia="ru-RU"/>
              </w:rPr>
              <w:t>от прочих предприятий</w:t>
            </w:r>
          </w:p>
        </w:tc>
        <w:tc>
          <w:tcPr>
            <w:tcW w:w="83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w:t>
            </w:r>
          </w:p>
        </w:tc>
        <w:tc>
          <w:tcPr>
            <w:tcW w:w="12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33</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35</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47</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109</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196</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211</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197</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184</w:t>
            </w:r>
          </w:p>
        </w:tc>
        <w:tc>
          <w:tcPr>
            <w:tcW w:w="83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171</w:t>
            </w:r>
          </w:p>
        </w:tc>
      </w:tr>
    </w:tbl>
    <w:p w:rsidR="00AE6C37" w:rsidRPr="004E78DE" w:rsidRDefault="00AE6C37" w:rsidP="0071651E">
      <w:pPr>
        <w:spacing w:before="200" w:after="0" w:line="240" w:lineRule="auto"/>
        <w:ind w:firstLine="709"/>
        <w:rPr>
          <w:bCs/>
          <w:sz w:val="28"/>
          <w:szCs w:val="28"/>
          <w:lang w:eastAsia="ru-RU"/>
        </w:rPr>
      </w:pPr>
      <w:r w:rsidRPr="004E78DE">
        <w:rPr>
          <w:bCs/>
          <w:sz w:val="28"/>
          <w:szCs w:val="28"/>
          <w:lang w:eastAsia="ru-RU"/>
        </w:rPr>
        <w:t>Из таблицы видно начало роста с 2012 года объема сточных вод от производственных нужд АО «Водоканал». Это обусловлено началом сброса во втором полугодии 2012 года промывных вод цехом ОСВ-1, а в 2013 году дополнительно начался сброс и с ВОС Бокаревского водозабора. Также наблюдается снижение объемов неорганизованного стока, поступающего на КОС, что обусловлено плановой заменой сетей водоотведения. Объем сточных вод, принятый от населения остается на прежнем уровне, что связано с постоянностью численности населения, однако количество принятых стоков децентрализовано снижается в связи с развитием системы и обустройством канализационных выпусков.</w:t>
      </w:r>
    </w:p>
    <w:p w:rsidR="00AE6C37" w:rsidRPr="004E78DE" w:rsidRDefault="00AE6C37" w:rsidP="0071651E">
      <w:pPr>
        <w:spacing w:before="200" w:after="0" w:line="240" w:lineRule="auto"/>
        <w:ind w:firstLine="709"/>
        <w:rPr>
          <w:bCs/>
          <w:sz w:val="28"/>
          <w:szCs w:val="28"/>
          <w:lang w:eastAsia="ru-RU"/>
        </w:rPr>
      </w:pPr>
    </w:p>
    <w:p w:rsidR="00AE6C37" w:rsidRPr="004E78DE" w:rsidRDefault="00742D12" w:rsidP="0071651E">
      <w:pPr>
        <w:spacing w:before="200" w:after="0" w:line="240" w:lineRule="auto"/>
        <w:ind w:firstLine="709"/>
        <w:rPr>
          <w:bCs/>
          <w:sz w:val="28"/>
          <w:szCs w:val="28"/>
          <w:lang w:eastAsia="ru-RU"/>
        </w:rPr>
      </w:pPr>
      <w:r>
        <w:rPr>
          <w:noProof/>
          <w:lang w:eastAsia="ru-RU"/>
        </w:rPr>
        <w:pict>
          <v:shape id="Диаграмма 19" o:spid="_x0000_i1043" type="#_x0000_t75" style="width:634.5pt;height:237.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">
            <v:imagedata r:id="rId40" o:title="" croptop="-3330f" cropbottom="-2803f" cropleft="-567f" cropright="-3175f"/>
            <o:lock v:ext="edit" aspectratio="f"/>
          </v:shape>
        </w:pict>
      </w:r>
    </w:p>
    <w:p w:rsidR="00AE6C37" w:rsidRPr="004E78DE" w:rsidRDefault="00AE6C37" w:rsidP="00867BD9">
      <w:pPr>
        <w:spacing w:before="200" w:after="0" w:line="240" w:lineRule="auto"/>
        <w:ind w:firstLine="709"/>
        <w:jc w:val="center"/>
        <w:rPr>
          <w:b/>
          <w:sz w:val="28"/>
        </w:rPr>
      </w:pPr>
      <w:r w:rsidRPr="004E78DE">
        <w:rPr>
          <w:b/>
          <w:sz w:val="28"/>
        </w:rPr>
        <w:t>Рисунок 13. Ретроспективный баланс сточных вод, поступивших на очистные сооружения, тыс.м.куб/год</w:t>
      </w:r>
    </w:p>
    <w:p w:rsidR="00AE6C37" w:rsidRPr="004E78DE" w:rsidRDefault="00AE6C37" w:rsidP="0071651E">
      <w:pPr>
        <w:spacing w:before="200" w:after="0" w:line="240" w:lineRule="auto"/>
        <w:ind w:firstLine="709"/>
        <w:rPr>
          <w:bCs/>
          <w:sz w:val="28"/>
          <w:szCs w:val="28"/>
          <w:lang w:eastAsia="ru-RU"/>
        </w:rPr>
      </w:pPr>
    </w:p>
    <w:p w:rsidR="00AE6C37" w:rsidRPr="004E78DE" w:rsidRDefault="00AE6C37" w:rsidP="00566570">
      <w:pPr>
        <w:pStyle w:val="3"/>
        <w:numPr>
          <w:ilvl w:val="0"/>
          <w:numId w:val="0"/>
        </w:numPr>
        <w:ind w:left="851" w:hanging="425"/>
        <w:rPr>
          <w:sz w:val="28"/>
          <w:szCs w:val="28"/>
        </w:rPr>
      </w:pPr>
      <w:bookmarkStart w:id="465" w:name="_Toc381779946"/>
      <w:bookmarkStart w:id="466" w:name="_Toc384223077"/>
      <w:bookmarkStart w:id="467" w:name="_Toc387246848"/>
      <w:bookmarkStart w:id="468" w:name="_Toc388948591"/>
      <w:bookmarkStart w:id="469" w:name="_Toc403989013"/>
      <w:bookmarkStart w:id="470" w:name="_Toc444520159"/>
      <w:bookmarkStart w:id="471" w:name="_Toc47549119"/>
      <w:r w:rsidRPr="004E78DE">
        <w:rPr>
          <w:sz w:val="28"/>
          <w:szCs w:val="28"/>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465"/>
      <w:bookmarkEnd w:id="466"/>
      <w:bookmarkEnd w:id="467"/>
      <w:bookmarkEnd w:id="468"/>
      <w:bookmarkEnd w:id="469"/>
      <w:r w:rsidRPr="004E78DE">
        <w:rPr>
          <w:sz w:val="28"/>
          <w:szCs w:val="28"/>
        </w:rPr>
        <w:t>муниципального образования</w:t>
      </w:r>
      <w:bookmarkEnd w:id="470"/>
      <w:bookmarkEnd w:id="471"/>
    </w:p>
    <w:p w:rsidR="00AE6C37" w:rsidRPr="004E78DE" w:rsidRDefault="00AE6C37" w:rsidP="000E18A9">
      <w:pPr>
        <w:spacing w:before="200"/>
        <w:ind w:firstLine="709"/>
        <w:rPr>
          <w:bCs/>
          <w:sz w:val="28"/>
          <w:szCs w:val="28"/>
          <w:lang w:eastAsia="ru-RU"/>
        </w:rPr>
      </w:pPr>
      <w:r w:rsidRPr="004E78DE">
        <w:rPr>
          <w:bCs/>
          <w:sz w:val="28"/>
          <w:szCs w:val="28"/>
          <w:lang w:eastAsia="ru-RU"/>
        </w:rPr>
        <w:t>Прогнозный баланс водоотведения АО «Водоканал» представлен в Таблице.</w:t>
      </w:r>
    </w:p>
    <w:p w:rsidR="00AE6C37" w:rsidRPr="004E78DE" w:rsidRDefault="00AE6C37" w:rsidP="007C357F">
      <w:pPr>
        <w:spacing w:after="0" w:line="240" w:lineRule="auto"/>
        <w:jc w:val="left"/>
        <w:rPr>
          <w:bCs/>
          <w:sz w:val="28"/>
          <w:szCs w:val="28"/>
          <w:lang w:eastAsia="ru-RU"/>
        </w:rPr>
      </w:pPr>
      <w:r w:rsidRPr="004E78DE">
        <w:rPr>
          <w:bCs/>
          <w:sz w:val="28"/>
          <w:szCs w:val="28"/>
          <w:lang w:eastAsia="ru-RU"/>
        </w:rPr>
        <w:br w:type="page"/>
      </w:r>
    </w:p>
    <w:p w:rsidR="00AE6C37" w:rsidRPr="004E78DE" w:rsidRDefault="00AE6C37" w:rsidP="00867BD9">
      <w:pPr>
        <w:pStyle w:val="af5"/>
      </w:pPr>
      <w:bookmarkStart w:id="472" w:name="_Toc47549036"/>
      <w:r w:rsidRPr="004E78DE">
        <w:t xml:space="preserve">Таблица </w:t>
      </w:r>
      <w:fldSimple w:instr=" SEQ Таблица \* ARABIC ">
        <w:r w:rsidRPr="004E78DE">
          <w:rPr>
            <w:noProof/>
          </w:rPr>
          <w:t>56</w:t>
        </w:r>
      </w:fldSimple>
      <w:r w:rsidRPr="004E78DE">
        <w:t>. Прогнозный баланс водоотведения АО "Водоканал" – Годовой</w:t>
      </w:r>
      <w:bookmarkEnd w:id="4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07"/>
        <w:gridCol w:w="4227"/>
        <w:gridCol w:w="1120"/>
        <w:gridCol w:w="707"/>
        <w:gridCol w:w="707"/>
        <w:gridCol w:w="708"/>
        <w:gridCol w:w="708"/>
        <w:gridCol w:w="708"/>
        <w:gridCol w:w="708"/>
        <w:gridCol w:w="708"/>
        <w:gridCol w:w="708"/>
        <w:gridCol w:w="708"/>
        <w:gridCol w:w="708"/>
        <w:gridCol w:w="708"/>
        <w:gridCol w:w="708"/>
        <w:gridCol w:w="12"/>
      </w:tblGrid>
      <w:tr w:rsidR="00AE6C37" w:rsidRPr="004E78DE" w:rsidTr="009D7C2E">
        <w:trPr>
          <w:trHeight w:val="23"/>
          <w:jc w:val="center"/>
        </w:trPr>
        <w:tc>
          <w:tcPr>
            <w:tcW w:w="707"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п/п</w:t>
            </w:r>
          </w:p>
        </w:tc>
        <w:tc>
          <w:tcPr>
            <w:tcW w:w="4227"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xml:space="preserve">Наименование </w:t>
            </w:r>
          </w:p>
        </w:tc>
        <w:tc>
          <w:tcPr>
            <w:tcW w:w="9626" w:type="dxa"/>
            <w:gridSpan w:val="14"/>
            <w:vAlign w:val="center"/>
          </w:tcPr>
          <w:p w:rsidR="00AE6C37" w:rsidRPr="004E78DE" w:rsidRDefault="00AE6C37" w:rsidP="009D7C2E">
            <w:pPr>
              <w:spacing w:after="0" w:line="240" w:lineRule="auto"/>
              <w:jc w:val="center"/>
              <w:rPr>
                <w:szCs w:val="24"/>
                <w:lang w:eastAsia="ru-RU"/>
              </w:rPr>
            </w:pPr>
            <w:r w:rsidRPr="004E78DE">
              <w:rPr>
                <w:szCs w:val="24"/>
                <w:lang w:eastAsia="ru-RU"/>
              </w:rPr>
              <w:t>Годовой объем стоков, тыс. м³</w:t>
            </w:r>
          </w:p>
        </w:tc>
      </w:tr>
      <w:tr w:rsidR="00AE6C37" w:rsidRPr="004E78DE" w:rsidTr="009D7C2E">
        <w:trPr>
          <w:gridAfter w:val="1"/>
          <w:wAfter w:w="12" w:type="dxa"/>
          <w:trHeight w:val="23"/>
          <w:jc w:val="center"/>
        </w:trPr>
        <w:tc>
          <w:tcPr>
            <w:tcW w:w="707" w:type="dxa"/>
            <w:vMerge/>
            <w:vAlign w:val="center"/>
          </w:tcPr>
          <w:p w:rsidR="00AE6C37" w:rsidRPr="004E78DE" w:rsidRDefault="00AE6C37" w:rsidP="009D7C2E">
            <w:pPr>
              <w:spacing w:after="0" w:line="240" w:lineRule="auto"/>
              <w:jc w:val="left"/>
              <w:rPr>
                <w:szCs w:val="24"/>
                <w:lang w:eastAsia="ru-RU"/>
              </w:rPr>
            </w:pPr>
          </w:p>
        </w:tc>
        <w:tc>
          <w:tcPr>
            <w:tcW w:w="4227" w:type="dxa"/>
            <w:vMerge/>
            <w:vAlign w:val="center"/>
          </w:tcPr>
          <w:p w:rsidR="00AE6C37" w:rsidRPr="004E78DE" w:rsidRDefault="00AE6C37" w:rsidP="009D7C2E">
            <w:pPr>
              <w:spacing w:after="0" w:line="240" w:lineRule="auto"/>
              <w:jc w:val="left"/>
              <w:rPr>
                <w:szCs w:val="24"/>
                <w:lang w:eastAsia="ru-RU"/>
              </w:rPr>
            </w:pPr>
          </w:p>
        </w:tc>
        <w:tc>
          <w:tcPr>
            <w:tcW w:w="11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2019</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2020</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2022</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2023</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2024</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2025</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2026</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2027</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2030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2031</w:t>
            </w:r>
          </w:p>
        </w:tc>
      </w:tr>
      <w:tr w:rsidR="00AE6C37" w:rsidRPr="004E78DE" w:rsidTr="009D7C2E">
        <w:trPr>
          <w:gridAfter w:val="1"/>
          <w:wAfter w:w="12" w:type="dxa"/>
          <w:trHeight w:val="23"/>
          <w:jc w:val="center"/>
        </w:trPr>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4227" w:type="dxa"/>
            <w:vAlign w:val="center"/>
          </w:tcPr>
          <w:p w:rsidR="00AE6C37" w:rsidRPr="004E78DE" w:rsidRDefault="00AE6C37" w:rsidP="009D7C2E">
            <w:pPr>
              <w:spacing w:after="0" w:line="240" w:lineRule="auto"/>
              <w:rPr>
                <w:szCs w:val="24"/>
                <w:lang w:eastAsia="ru-RU"/>
              </w:rPr>
            </w:pPr>
            <w:r w:rsidRPr="004E78DE">
              <w:rPr>
                <w:szCs w:val="24"/>
                <w:lang w:eastAsia="ru-RU"/>
              </w:rPr>
              <w:t>Объем сточных вод, поступивший на очистные сооружения, в т.ч.:</w:t>
            </w:r>
          </w:p>
        </w:tc>
        <w:tc>
          <w:tcPr>
            <w:tcW w:w="11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2916</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2894</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2873</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2854</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2835</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2818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2801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2786</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2771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2757</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2744</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2731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2720</w:t>
            </w:r>
          </w:p>
        </w:tc>
      </w:tr>
      <w:tr w:rsidR="00AE6C37" w:rsidRPr="004E78DE" w:rsidTr="009D7C2E">
        <w:trPr>
          <w:gridAfter w:val="1"/>
          <w:wAfter w:w="12" w:type="dxa"/>
          <w:trHeight w:val="23"/>
          <w:jc w:val="center"/>
        </w:trPr>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w:t>
            </w:r>
          </w:p>
        </w:tc>
        <w:tc>
          <w:tcPr>
            <w:tcW w:w="4227" w:type="dxa"/>
            <w:vAlign w:val="center"/>
          </w:tcPr>
          <w:p w:rsidR="00AE6C37" w:rsidRPr="004E78DE" w:rsidRDefault="00AE6C37" w:rsidP="009D7C2E">
            <w:pPr>
              <w:spacing w:after="0" w:line="240" w:lineRule="auto"/>
              <w:rPr>
                <w:szCs w:val="24"/>
                <w:lang w:eastAsia="ru-RU"/>
              </w:rPr>
            </w:pPr>
            <w:r w:rsidRPr="004E78DE">
              <w:rPr>
                <w:szCs w:val="24"/>
                <w:lang w:eastAsia="ru-RU"/>
              </w:rPr>
              <w:t>Неорганизованный сток</w:t>
            </w:r>
          </w:p>
        </w:tc>
        <w:tc>
          <w:tcPr>
            <w:tcW w:w="11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405</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385</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365</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347</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330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313</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283</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255</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242</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r>
      <w:tr w:rsidR="00AE6C37" w:rsidRPr="004E78DE" w:rsidTr="009D7C2E">
        <w:trPr>
          <w:gridAfter w:val="1"/>
          <w:wAfter w:w="12" w:type="dxa"/>
          <w:trHeight w:val="23"/>
          <w:jc w:val="center"/>
        </w:trPr>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w:t>
            </w:r>
          </w:p>
        </w:tc>
        <w:tc>
          <w:tcPr>
            <w:tcW w:w="4227"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Сточные воды от производственных нужд </w:t>
            </w:r>
          </w:p>
        </w:tc>
        <w:tc>
          <w:tcPr>
            <w:tcW w:w="11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w:t>
            </w:r>
          </w:p>
        </w:tc>
      </w:tr>
      <w:tr w:rsidR="00AE6C37" w:rsidRPr="004E78DE" w:rsidTr="009D7C2E">
        <w:trPr>
          <w:gridAfter w:val="1"/>
          <w:wAfter w:w="12" w:type="dxa"/>
          <w:trHeight w:val="23"/>
          <w:jc w:val="center"/>
        </w:trPr>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w:t>
            </w:r>
          </w:p>
        </w:tc>
        <w:tc>
          <w:tcPr>
            <w:tcW w:w="4227" w:type="dxa"/>
            <w:vAlign w:val="center"/>
          </w:tcPr>
          <w:p w:rsidR="00AE6C37" w:rsidRPr="004E78DE" w:rsidRDefault="00AE6C37" w:rsidP="009D7C2E">
            <w:pPr>
              <w:spacing w:after="0" w:line="240" w:lineRule="auto"/>
              <w:rPr>
                <w:szCs w:val="24"/>
                <w:lang w:eastAsia="ru-RU"/>
              </w:rPr>
            </w:pPr>
            <w:r w:rsidRPr="004E78DE">
              <w:rPr>
                <w:szCs w:val="24"/>
                <w:lang w:eastAsia="ru-RU"/>
              </w:rPr>
              <w:t>Централизованное водоотведение, в т.ч.:</w:t>
            </w:r>
          </w:p>
        </w:tc>
        <w:tc>
          <w:tcPr>
            <w:tcW w:w="11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2098</w:t>
            </w:r>
          </w:p>
        </w:tc>
        <w:tc>
          <w:tcPr>
            <w:tcW w:w="70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2111</w:t>
            </w:r>
          </w:p>
        </w:tc>
        <w:tc>
          <w:tcPr>
            <w:tcW w:w="70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2124</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2137</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2150</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2164</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2177</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2191</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2204</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2218</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2232</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2246</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2261</w:t>
            </w:r>
          </w:p>
        </w:tc>
      </w:tr>
      <w:tr w:rsidR="00AE6C37" w:rsidRPr="004E78DE" w:rsidTr="009D7C2E">
        <w:trPr>
          <w:gridAfter w:val="1"/>
          <w:wAfter w:w="12" w:type="dxa"/>
          <w:trHeight w:val="23"/>
          <w:jc w:val="center"/>
        </w:trPr>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227" w:type="dxa"/>
            <w:vAlign w:val="center"/>
          </w:tcPr>
          <w:p w:rsidR="00AE6C37" w:rsidRPr="004E78DE" w:rsidRDefault="00AE6C37" w:rsidP="009D7C2E">
            <w:pPr>
              <w:spacing w:after="0" w:line="240" w:lineRule="auto"/>
              <w:rPr>
                <w:szCs w:val="24"/>
                <w:lang w:eastAsia="ru-RU"/>
              </w:rPr>
            </w:pPr>
            <w:r w:rsidRPr="004E78DE">
              <w:rPr>
                <w:szCs w:val="24"/>
                <w:lang w:eastAsia="ru-RU"/>
              </w:rPr>
              <w:t>собственное потребление</w:t>
            </w:r>
          </w:p>
        </w:tc>
        <w:tc>
          <w:tcPr>
            <w:tcW w:w="11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r>
      <w:tr w:rsidR="00AE6C37" w:rsidRPr="004E78DE" w:rsidTr="009D7C2E">
        <w:trPr>
          <w:gridAfter w:val="1"/>
          <w:wAfter w:w="12" w:type="dxa"/>
          <w:trHeight w:val="23"/>
          <w:jc w:val="center"/>
        </w:trPr>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227" w:type="dxa"/>
            <w:vAlign w:val="center"/>
          </w:tcPr>
          <w:p w:rsidR="00AE6C37" w:rsidRPr="004E78DE" w:rsidRDefault="00AE6C37" w:rsidP="009D7C2E">
            <w:pPr>
              <w:spacing w:after="0" w:line="240" w:lineRule="auto"/>
              <w:rPr>
                <w:szCs w:val="24"/>
                <w:lang w:eastAsia="ru-RU"/>
              </w:rPr>
            </w:pPr>
            <w:r w:rsidRPr="004E78DE">
              <w:rPr>
                <w:szCs w:val="24"/>
                <w:lang w:eastAsia="ru-RU"/>
              </w:rPr>
              <w:t>от населения</w:t>
            </w:r>
          </w:p>
        </w:tc>
        <w:tc>
          <w:tcPr>
            <w:tcW w:w="11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1280</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1293</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1306</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1319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1332</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1346</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1359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1373</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1386</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1400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1414</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1428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1443</w:t>
            </w:r>
          </w:p>
        </w:tc>
      </w:tr>
      <w:tr w:rsidR="00AE6C37" w:rsidRPr="004E78DE" w:rsidTr="009D7C2E">
        <w:trPr>
          <w:gridAfter w:val="1"/>
          <w:wAfter w:w="12" w:type="dxa"/>
          <w:trHeight w:val="23"/>
          <w:jc w:val="center"/>
        </w:trPr>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227" w:type="dxa"/>
            <w:vAlign w:val="center"/>
          </w:tcPr>
          <w:p w:rsidR="00AE6C37" w:rsidRPr="004E78DE" w:rsidRDefault="00AE6C37" w:rsidP="009D7C2E">
            <w:pPr>
              <w:spacing w:after="0" w:line="240" w:lineRule="auto"/>
              <w:rPr>
                <w:szCs w:val="24"/>
                <w:lang w:eastAsia="ru-RU"/>
              </w:rPr>
            </w:pPr>
            <w:r w:rsidRPr="004E78DE">
              <w:rPr>
                <w:szCs w:val="24"/>
                <w:lang w:eastAsia="ru-RU"/>
              </w:rPr>
              <w:t>от бюджетных организаций</w:t>
            </w:r>
          </w:p>
        </w:tc>
        <w:tc>
          <w:tcPr>
            <w:tcW w:w="11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299</w:t>
            </w:r>
          </w:p>
        </w:tc>
      </w:tr>
      <w:tr w:rsidR="00AE6C37" w:rsidRPr="004E78DE" w:rsidTr="009D7C2E">
        <w:trPr>
          <w:gridAfter w:val="1"/>
          <w:wAfter w:w="12" w:type="dxa"/>
          <w:trHeight w:val="23"/>
          <w:jc w:val="center"/>
        </w:trPr>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227" w:type="dxa"/>
            <w:vAlign w:val="center"/>
          </w:tcPr>
          <w:p w:rsidR="00AE6C37" w:rsidRPr="004E78DE" w:rsidRDefault="00AE6C37" w:rsidP="009D7C2E">
            <w:pPr>
              <w:spacing w:after="0" w:line="240" w:lineRule="auto"/>
              <w:rPr>
                <w:szCs w:val="24"/>
                <w:lang w:eastAsia="ru-RU"/>
              </w:rPr>
            </w:pPr>
            <w:r w:rsidRPr="004E78DE">
              <w:rPr>
                <w:szCs w:val="24"/>
                <w:lang w:eastAsia="ru-RU"/>
              </w:rPr>
              <w:t>от прочих предприятий</w:t>
            </w:r>
          </w:p>
        </w:tc>
        <w:tc>
          <w:tcPr>
            <w:tcW w:w="11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501</w:t>
            </w:r>
          </w:p>
        </w:tc>
      </w:tr>
      <w:tr w:rsidR="00AE6C37" w:rsidRPr="004E78DE" w:rsidTr="009D7C2E">
        <w:trPr>
          <w:gridAfter w:val="1"/>
          <w:wAfter w:w="12" w:type="dxa"/>
          <w:trHeight w:val="23"/>
          <w:jc w:val="center"/>
        </w:trPr>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4227" w:type="dxa"/>
            <w:vAlign w:val="center"/>
          </w:tcPr>
          <w:p w:rsidR="00AE6C37" w:rsidRPr="004E78DE" w:rsidRDefault="00AE6C37" w:rsidP="009D7C2E">
            <w:pPr>
              <w:spacing w:after="0" w:line="240" w:lineRule="auto"/>
              <w:rPr>
                <w:szCs w:val="24"/>
                <w:lang w:eastAsia="ru-RU"/>
              </w:rPr>
            </w:pPr>
            <w:r w:rsidRPr="004E78DE">
              <w:rPr>
                <w:szCs w:val="24"/>
                <w:lang w:eastAsia="ru-RU"/>
              </w:rPr>
              <w:t>Децентрализованное водоотведение, в т.ч.:</w:t>
            </w:r>
          </w:p>
        </w:tc>
        <w:tc>
          <w:tcPr>
            <w:tcW w:w="11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194</w:t>
            </w:r>
          </w:p>
        </w:tc>
        <w:tc>
          <w:tcPr>
            <w:tcW w:w="70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179</w:t>
            </w:r>
          </w:p>
        </w:tc>
        <w:tc>
          <w:tcPr>
            <w:tcW w:w="70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165</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150</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136</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122</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107</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93</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79</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64</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50</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36</w:t>
            </w:r>
          </w:p>
        </w:tc>
        <w:tc>
          <w:tcPr>
            <w:tcW w:w="7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21</w:t>
            </w:r>
          </w:p>
        </w:tc>
      </w:tr>
      <w:tr w:rsidR="00AE6C37" w:rsidRPr="004E78DE" w:rsidTr="009D7C2E">
        <w:trPr>
          <w:gridAfter w:val="1"/>
          <w:wAfter w:w="12" w:type="dxa"/>
          <w:trHeight w:val="23"/>
          <w:jc w:val="center"/>
        </w:trPr>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227" w:type="dxa"/>
            <w:vAlign w:val="center"/>
          </w:tcPr>
          <w:p w:rsidR="00AE6C37" w:rsidRPr="004E78DE" w:rsidRDefault="00AE6C37" w:rsidP="009D7C2E">
            <w:pPr>
              <w:spacing w:after="0" w:line="240" w:lineRule="auto"/>
              <w:rPr>
                <w:szCs w:val="24"/>
                <w:lang w:eastAsia="ru-RU"/>
              </w:rPr>
            </w:pPr>
            <w:r w:rsidRPr="004E78DE">
              <w:rPr>
                <w:szCs w:val="24"/>
                <w:lang w:eastAsia="ru-RU"/>
              </w:rPr>
              <w:t>от населения</w:t>
            </w:r>
          </w:p>
        </w:tc>
        <w:tc>
          <w:tcPr>
            <w:tcW w:w="11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r>
      <w:tr w:rsidR="00AE6C37" w:rsidRPr="004E78DE" w:rsidTr="009D7C2E">
        <w:trPr>
          <w:gridAfter w:val="1"/>
          <w:wAfter w:w="12" w:type="dxa"/>
          <w:trHeight w:val="23"/>
          <w:jc w:val="center"/>
        </w:trPr>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227" w:type="dxa"/>
            <w:vAlign w:val="center"/>
          </w:tcPr>
          <w:p w:rsidR="00AE6C37" w:rsidRPr="004E78DE" w:rsidRDefault="00AE6C37" w:rsidP="009D7C2E">
            <w:pPr>
              <w:spacing w:after="0" w:line="240" w:lineRule="auto"/>
              <w:rPr>
                <w:szCs w:val="24"/>
                <w:lang w:eastAsia="ru-RU"/>
              </w:rPr>
            </w:pPr>
            <w:r w:rsidRPr="004E78DE">
              <w:rPr>
                <w:szCs w:val="24"/>
                <w:lang w:eastAsia="ru-RU"/>
              </w:rPr>
              <w:t>от бюджетных организаций</w:t>
            </w:r>
          </w:p>
        </w:tc>
        <w:tc>
          <w:tcPr>
            <w:tcW w:w="11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w:t>
            </w:r>
          </w:p>
        </w:tc>
      </w:tr>
      <w:tr w:rsidR="00AE6C37" w:rsidRPr="004E78DE" w:rsidTr="009D7C2E">
        <w:trPr>
          <w:gridAfter w:val="1"/>
          <w:wAfter w:w="12" w:type="dxa"/>
          <w:trHeight w:val="23"/>
          <w:jc w:val="center"/>
        </w:trPr>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4227" w:type="dxa"/>
            <w:vAlign w:val="center"/>
          </w:tcPr>
          <w:p w:rsidR="00AE6C37" w:rsidRPr="004E78DE" w:rsidRDefault="00AE6C37" w:rsidP="009D7C2E">
            <w:pPr>
              <w:spacing w:after="0" w:line="240" w:lineRule="auto"/>
              <w:rPr>
                <w:szCs w:val="24"/>
                <w:lang w:eastAsia="ru-RU"/>
              </w:rPr>
            </w:pPr>
            <w:r w:rsidRPr="004E78DE">
              <w:rPr>
                <w:szCs w:val="24"/>
                <w:lang w:eastAsia="ru-RU"/>
              </w:rPr>
              <w:t>от прочих предприятий</w:t>
            </w:r>
          </w:p>
        </w:tc>
        <w:tc>
          <w:tcPr>
            <w:tcW w:w="1120"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171</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157</w:t>
            </w:r>
          </w:p>
        </w:tc>
        <w:tc>
          <w:tcPr>
            <w:tcW w:w="7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144</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131</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117</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104</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77</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64</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37</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w:t>
            </w:r>
          </w:p>
        </w:tc>
        <w:tc>
          <w:tcPr>
            <w:tcW w:w="7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w:t>
            </w:r>
          </w:p>
        </w:tc>
      </w:tr>
    </w:tbl>
    <w:p w:rsidR="00AE6C37" w:rsidRPr="004E78DE" w:rsidRDefault="00AE6C37" w:rsidP="00566570">
      <w:pPr>
        <w:spacing w:before="200" w:after="0" w:line="240" w:lineRule="auto"/>
        <w:ind w:firstLine="709"/>
        <w:rPr>
          <w:bCs/>
          <w:sz w:val="28"/>
          <w:szCs w:val="28"/>
          <w:lang w:eastAsia="ru-RU"/>
        </w:rPr>
      </w:pPr>
    </w:p>
    <w:p w:rsidR="00AE6C37" w:rsidRPr="004E78DE" w:rsidRDefault="00AE6C37" w:rsidP="00867BD9">
      <w:pPr>
        <w:pStyle w:val="af5"/>
      </w:pPr>
      <w:bookmarkStart w:id="473" w:name="_Toc47549037"/>
      <w:r w:rsidRPr="004E78DE">
        <w:t>Таблица 57. Прогнозный баланс водоотведения АО "Водоканал" – Максимальный суточный</w:t>
      </w:r>
      <w:bookmarkEnd w:id="4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76"/>
        <w:gridCol w:w="3955"/>
        <w:gridCol w:w="1677"/>
        <w:gridCol w:w="696"/>
        <w:gridCol w:w="696"/>
        <w:gridCol w:w="696"/>
        <w:gridCol w:w="696"/>
        <w:gridCol w:w="696"/>
        <w:gridCol w:w="696"/>
        <w:gridCol w:w="696"/>
        <w:gridCol w:w="696"/>
        <w:gridCol w:w="696"/>
        <w:gridCol w:w="696"/>
        <w:gridCol w:w="696"/>
        <w:gridCol w:w="696"/>
      </w:tblGrid>
      <w:tr w:rsidR="00AE6C37" w:rsidRPr="004E78DE" w:rsidTr="00C47E1D">
        <w:trPr>
          <w:trHeight w:val="23"/>
          <w:tblHeader/>
          <w:jc w:val="center"/>
        </w:trPr>
        <w:tc>
          <w:tcPr>
            <w:tcW w:w="576"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п/п</w:t>
            </w:r>
          </w:p>
        </w:tc>
        <w:tc>
          <w:tcPr>
            <w:tcW w:w="3955"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xml:space="preserve">Наименование </w:t>
            </w:r>
          </w:p>
        </w:tc>
        <w:tc>
          <w:tcPr>
            <w:tcW w:w="10029" w:type="dxa"/>
            <w:gridSpan w:val="13"/>
            <w:vAlign w:val="center"/>
          </w:tcPr>
          <w:p w:rsidR="00AE6C37" w:rsidRPr="004E78DE" w:rsidRDefault="00AE6C37" w:rsidP="009D7C2E">
            <w:pPr>
              <w:spacing w:after="0" w:line="240" w:lineRule="auto"/>
              <w:jc w:val="center"/>
              <w:rPr>
                <w:szCs w:val="24"/>
                <w:lang w:eastAsia="ru-RU"/>
              </w:rPr>
            </w:pPr>
            <w:r w:rsidRPr="004E78DE">
              <w:rPr>
                <w:szCs w:val="24"/>
                <w:lang w:eastAsia="ru-RU"/>
              </w:rPr>
              <w:t>Максимальный суточный объем стоков, м³</w:t>
            </w:r>
          </w:p>
        </w:tc>
      </w:tr>
      <w:tr w:rsidR="00AE6C37" w:rsidRPr="004E78DE" w:rsidTr="00C47E1D">
        <w:trPr>
          <w:trHeight w:val="23"/>
          <w:tblHeader/>
          <w:jc w:val="center"/>
        </w:trPr>
        <w:tc>
          <w:tcPr>
            <w:tcW w:w="576" w:type="dxa"/>
            <w:vMerge/>
            <w:vAlign w:val="center"/>
          </w:tcPr>
          <w:p w:rsidR="00AE6C37" w:rsidRPr="004E78DE" w:rsidRDefault="00AE6C37" w:rsidP="009D7C2E">
            <w:pPr>
              <w:spacing w:after="0" w:line="240" w:lineRule="auto"/>
              <w:jc w:val="left"/>
              <w:rPr>
                <w:szCs w:val="24"/>
                <w:lang w:eastAsia="ru-RU"/>
              </w:rPr>
            </w:pPr>
          </w:p>
        </w:tc>
        <w:tc>
          <w:tcPr>
            <w:tcW w:w="3955" w:type="dxa"/>
            <w:vMerge/>
            <w:vAlign w:val="center"/>
          </w:tcPr>
          <w:p w:rsidR="00AE6C37" w:rsidRPr="004E78DE" w:rsidRDefault="00AE6C37" w:rsidP="009D7C2E">
            <w:pPr>
              <w:spacing w:after="0" w:line="240" w:lineRule="auto"/>
              <w:jc w:val="left"/>
              <w:rPr>
                <w:szCs w:val="24"/>
                <w:lang w:eastAsia="ru-RU"/>
              </w:rPr>
            </w:pPr>
          </w:p>
        </w:tc>
        <w:tc>
          <w:tcPr>
            <w:tcW w:w="167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2019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2021</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2022</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2023</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2025</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2026</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2028</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2030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2031</w:t>
            </w:r>
          </w:p>
        </w:tc>
      </w:tr>
      <w:tr w:rsidR="00AE6C37" w:rsidRPr="004E78DE" w:rsidTr="00C47E1D">
        <w:trPr>
          <w:trHeight w:val="23"/>
          <w:jc w:val="center"/>
        </w:trPr>
        <w:tc>
          <w:tcPr>
            <w:tcW w:w="5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3955" w:type="dxa"/>
            <w:vAlign w:val="center"/>
          </w:tcPr>
          <w:p w:rsidR="00AE6C37" w:rsidRPr="004E78DE" w:rsidRDefault="00AE6C37" w:rsidP="009D7C2E">
            <w:pPr>
              <w:spacing w:after="0" w:line="240" w:lineRule="auto"/>
              <w:rPr>
                <w:szCs w:val="24"/>
                <w:lang w:eastAsia="ru-RU"/>
              </w:rPr>
            </w:pPr>
            <w:r w:rsidRPr="004E78DE">
              <w:rPr>
                <w:szCs w:val="24"/>
                <w:lang w:eastAsia="ru-RU"/>
              </w:rPr>
              <w:t>Объем сточных вод, поступивший на очистные сооружения, в т.ч.:</w:t>
            </w:r>
          </w:p>
        </w:tc>
        <w:tc>
          <w:tcPr>
            <w:tcW w:w="167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9586</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9514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9447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9382</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9321</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9264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9209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9158</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9109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9064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9020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8980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8942</w:t>
            </w:r>
          </w:p>
        </w:tc>
      </w:tr>
      <w:tr w:rsidR="00AE6C37" w:rsidRPr="004E78DE" w:rsidTr="00C47E1D">
        <w:trPr>
          <w:trHeight w:val="23"/>
          <w:jc w:val="center"/>
        </w:trPr>
        <w:tc>
          <w:tcPr>
            <w:tcW w:w="5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w:t>
            </w:r>
          </w:p>
        </w:tc>
        <w:tc>
          <w:tcPr>
            <w:tcW w:w="3955" w:type="dxa"/>
            <w:vAlign w:val="center"/>
          </w:tcPr>
          <w:p w:rsidR="00AE6C37" w:rsidRPr="004E78DE" w:rsidRDefault="00AE6C37" w:rsidP="009D7C2E">
            <w:pPr>
              <w:spacing w:after="0" w:line="240" w:lineRule="auto"/>
              <w:rPr>
                <w:szCs w:val="24"/>
                <w:lang w:eastAsia="ru-RU"/>
              </w:rPr>
            </w:pPr>
            <w:r w:rsidRPr="004E78DE">
              <w:rPr>
                <w:szCs w:val="24"/>
                <w:lang w:eastAsia="ru-RU"/>
              </w:rPr>
              <w:t>Неорганизованный сток</w:t>
            </w:r>
          </w:p>
        </w:tc>
        <w:tc>
          <w:tcPr>
            <w:tcW w:w="167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1331</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1265</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1201</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1141</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1084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1030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978</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930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883</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839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797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757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719</w:t>
            </w:r>
          </w:p>
        </w:tc>
      </w:tr>
      <w:tr w:rsidR="00AE6C37" w:rsidRPr="004E78DE" w:rsidTr="00C47E1D">
        <w:trPr>
          <w:trHeight w:val="23"/>
          <w:jc w:val="center"/>
        </w:trPr>
        <w:tc>
          <w:tcPr>
            <w:tcW w:w="5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w:t>
            </w:r>
          </w:p>
        </w:tc>
        <w:tc>
          <w:tcPr>
            <w:tcW w:w="3955" w:type="dxa"/>
            <w:vAlign w:val="center"/>
          </w:tcPr>
          <w:p w:rsidR="00AE6C37" w:rsidRPr="004E78DE" w:rsidRDefault="00AE6C37" w:rsidP="009D7C2E">
            <w:pPr>
              <w:spacing w:after="0" w:line="240" w:lineRule="auto"/>
              <w:jc w:val="left"/>
              <w:rPr>
                <w:szCs w:val="24"/>
                <w:lang w:eastAsia="ru-RU"/>
              </w:rPr>
            </w:pPr>
            <w:r w:rsidRPr="004E78DE">
              <w:rPr>
                <w:szCs w:val="24"/>
                <w:lang w:eastAsia="ru-RU"/>
              </w:rPr>
              <w:t xml:space="preserve">Сточные воды от производственных нужд </w:t>
            </w:r>
          </w:p>
        </w:tc>
        <w:tc>
          <w:tcPr>
            <w:tcW w:w="167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w:t>
            </w:r>
          </w:p>
        </w:tc>
      </w:tr>
      <w:tr w:rsidR="00AE6C37" w:rsidRPr="004E78DE" w:rsidTr="00C47E1D">
        <w:trPr>
          <w:trHeight w:val="23"/>
          <w:jc w:val="center"/>
        </w:trPr>
        <w:tc>
          <w:tcPr>
            <w:tcW w:w="5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w:t>
            </w:r>
          </w:p>
        </w:tc>
        <w:tc>
          <w:tcPr>
            <w:tcW w:w="3955" w:type="dxa"/>
            <w:vAlign w:val="center"/>
          </w:tcPr>
          <w:p w:rsidR="00AE6C37" w:rsidRPr="004E78DE" w:rsidRDefault="00AE6C37" w:rsidP="009D7C2E">
            <w:pPr>
              <w:spacing w:after="0" w:line="240" w:lineRule="auto"/>
              <w:rPr>
                <w:szCs w:val="24"/>
                <w:lang w:eastAsia="ru-RU"/>
              </w:rPr>
            </w:pPr>
            <w:r w:rsidRPr="004E78DE">
              <w:rPr>
                <w:szCs w:val="24"/>
                <w:lang w:eastAsia="ru-RU"/>
              </w:rPr>
              <w:t>Централизованное водоотведение, в т.ч.:</w:t>
            </w:r>
          </w:p>
        </w:tc>
        <w:tc>
          <w:tcPr>
            <w:tcW w:w="167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6898</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6940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6983</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7026</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7069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7113</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7157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7202</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7293</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7339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7385</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7432</w:t>
            </w:r>
          </w:p>
        </w:tc>
      </w:tr>
      <w:tr w:rsidR="00AE6C37" w:rsidRPr="004E78DE" w:rsidTr="00C47E1D">
        <w:trPr>
          <w:trHeight w:val="23"/>
          <w:jc w:val="center"/>
        </w:trPr>
        <w:tc>
          <w:tcPr>
            <w:tcW w:w="5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955" w:type="dxa"/>
            <w:vAlign w:val="center"/>
          </w:tcPr>
          <w:p w:rsidR="00AE6C37" w:rsidRPr="004E78DE" w:rsidRDefault="00AE6C37" w:rsidP="009D7C2E">
            <w:pPr>
              <w:spacing w:after="0" w:line="240" w:lineRule="auto"/>
              <w:rPr>
                <w:szCs w:val="24"/>
                <w:lang w:eastAsia="ru-RU"/>
              </w:rPr>
            </w:pPr>
            <w:r w:rsidRPr="004E78DE">
              <w:rPr>
                <w:szCs w:val="24"/>
                <w:lang w:eastAsia="ru-RU"/>
              </w:rPr>
              <w:t>собственное потребление</w:t>
            </w:r>
          </w:p>
        </w:tc>
        <w:tc>
          <w:tcPr>
            <w:tcW w:w="167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r>
      <w:tr w:rsidR="00AE6C37" w:rsidRPr="004E78DE" w:rsidTr="00C47E1D">
        <w:trPr>
          <w:trHeight w:val="23"/>
          <w:jc w:val="center"/>
        </w:trPr>
        <w:tc>
          <w:tcPr>
            <w:tcW w:w="5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955" w:type="dxa"/>
            <w:vAlign w:val="center"/>
          </w:tcPr>
          <w:p w:rsidR="00AE6C37" w:rsidRPr="004E78DE" w:rsidRDefault="00AE6C37" w:rsidP="009D7C2E">
            <w:pPr>
              <w:spacing w:after="0" w:line="240" w:lineRule="auto"/>
              <w:rPr>
                <w:szCs w:val="24"/>
                <w:lang w:eastAsia="ru-RU"/>
              </w:rPr>
            </w:pPr>
            <w:r w:rsidRPr="004E78DE">
              <w:rPr>
                <w:szCs w:val="24"/>
                <w:lang w:eastAsia="ru-RU"/>
              </w:rPr>
              <w:t>от населения</w:t>
            </w:r>
          </w:p>
        </w:tc>
        <w:tc>
          <w:tcPr>
            <w:tcW w:w="167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4209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4251</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4294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4337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4380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4424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4468</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4513</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4558</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4603</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4649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4696</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4743</w:t>
            </w:r>
          </w:p>
        </w:tc>
      </w:tr>
      <w:tr w:rsidR="00AE6C37" w:rsidRPr="004E78DE" w:rsidTr="00C47E1D">
        <w:trPr>
          <w:trHeight w:val="23"/>
          <w:jc w:val="center"/>
        </w:trPr>
        <w:tc>
          <w:tcPr>
            <w:tcW w:w="5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955" w:type="dxa"/>
            <w:vAlign w:val="center"/>
          </w:tcPr>
          <w:p w:rsidR="00AE6C37" w:rsidRPr="004E78DE" w:rsidRDefault="00AE6C37" w:rsidP="009D7C2E">
            <w:pPr>
              <w:spacing w:after="0" w:line="240" w:lineRule="auto"/>
              <w:rPr>
                <w:szCs w:val="24"/>
                <w:lang w:eastAsia="ru-RU"/>
              </w:rPr>
            </w:pPr>
            <w:r w:rsidRPr="004E78DE">
              <w:rPr>
                <w:szCs w:val="24"/>
                <w:lang w:eastAsia="ru-RU"/>
              </w:rPr>
              <w:t>от бюджетных организаций</w:t>
            </w:r>
          </w:p>
        </w:tc>
        <w:tc>
          <w:tcPr>
            <w:tcW w:w="167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984</w:t>
            </w:r>
          </w:p>
        </w:tc>
      </w:tr>
      <w:tr w:rsidR="00AE6C37" w:rsidRPr="004E78DE" w:rsidTr="00C47E1D">
        <w:trPr>
          <w:trHeight w:val="23"/>
          <w:jc w:val="center"/>
        </w:trPr>
        <w:tc>
          <w:tcPr>
            <w:tcW w:w="5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955" w:type="dxa"/>
            <w:vAlign w:val="center"/>
          </w:tcPr>
          <w:p w:rsidR="00AE6C37" w:rsidRPr="004E78DE" w:rsidRDefault="00AE6C37" w:rsidP="009D7C2E">
            <w:pPr>
              <w:spacing w:after="0" w:line="240" w:lineRule="auto"/>
              <w:rPr>
                <w:szCs w:val="24"/>
                <w:lang w:eastAsia="ru-RU"/>
              </w:rPr>
            </w:pPr>
            <w:r w:rsidRPr="004E78DE">
              <w:rPr>
                <w:szCs w:val="24"/>
                <w:lang w:eastAsia="ru-RU"/>
              </w:rPr>
              <w:t>от прочих предприятий</w:t>
            </w:r>
          </w:p>
        </w:tc>
        <w:tc>
          <w:tcPr>
            <w:tcW w:w="167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1647</w:t>
            </w:r>
          </w:p>
        </w:tc>
      </w:tr>
      <w:tr w:rsidR="00AE6C37" w:rsidRPr="004E78DE" w:rsidTr="00C47E1D">
        <w:trPr>
          <w:trHeight w:val="23"/>
          <w:jc w:val="center"/>
        </w:trPr>
        <w:tc>
          <w:tcPr>
            <w:tcW w:w="5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3955" w:type="dxa"/>
            <w:vAlign w:val="center"/>
          </w:tcPr>
          <w:p w:rsidR="00AE6C37" w:rsidRPr="004E78DE" w:rsidRDefault="00AE6C37" w:rsidP="009D7C2E">
            <w:pPr>
              <w:spacing w:after="0" w:line="240" w:lineRule="auto"/>
              <w:rPr>
                <w:szCs w:val="24"/>
                <w:lang w:eastAsia="ru-RU"/>
              </w:rPr>
            </w:pPr>
            <w:r w:rsidRPr="004E78DE">
              <w:rPr>
                <w:szCs w:val="24"/>
                <w:lang w:eastAsia="ru-RU"/>
              </w:rPr>
              <w:t>Децентрализованное водоотведение, в т.ч.:</w:t>
            </w:r>
          </w:p>
        </w:tc>
        <w:tc>
          <w:tcPr>
            <w:tcW w:w="167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636</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589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542</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495</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447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400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353</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306</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211</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70</w:t>
            </w:r>
          </w:p>
        </w:tc>
      </w:tr>
      <w:tr w:rsidR="00AE6C37" w:rsidRPr="004E78DE" w:rsidTr="00C47E1D">
        <w:trPr>
          <w:trHeight w:val="23"/>
          <w:jc w:val="center"/>
        </w:trPr>
        <w:tc>
          <w:tcPr>
            <w:tcW w:w="5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955" w:type="dxa"/>
            <w:vAlign w:val="center"/>
          </w:tcPr>
          <w:p w:rsidR="00AE6C37" w:rsidRPr="004E78DE" w:rsidRDefault="00AE6C37" w:rsidP="009D7C2E">
            <w:pPr>
              <w:spacing w:after="0" w:line="240" w:lineRule="auto"/>
              <w:rPr>
                <w:szCs w:val="24"/>
                <w:lang w:eastAsia="ru-RU"/>
              </w:rPr>
            </w:pPr>
            <w:r w:rsidRPr="004E78DE">
              <w:rPr>
                <w:szCs w:val="24"/>
                <w:lang w:eastAsia="ru-RU"/>
              </w:rPr>
              <w:t>от населения</w:t>
            </w:r>
          </w:p>
        </w:tc>
        <w:tc>
          <w:tcPr>
            <w:tcW w:w="167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w:t>
            </w:r>
          </w:p>
        </w:tc>
      </w:tr>
      <w:tr w:rsidR="00AE6C37" w:rsidRPr="004E78DE" w:rsidTr="00C47E1D">
        <w:trPr>
          <w:trHeight w:val="23"/>
          <w:jc w:val="center"/>
        </w:trPr>
        <w:tc>
          <w:tcPr>
            <w:tcW w:w="5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955" w:type="dxa"/>
            <w:vAlign w:val="center"/>
          </w:tcPr>
          <w:p w:rsidR="00AE6C37" w:rsidRPr="004E78DE" w:rsidRDefault="00AE6C37" w:rsidP="009D7C2E">
            <w:pPr>
              <w:spacing w:after="0" w:line="240" w:lineRule="auto"/>
              <w:rPr>
                <w:szCs w:val="24"/>
                <w:lang w:eastAsia="ru-RU"/>
              </w:rPr>
            </w:pPr>
            <w:r w:rsidRPr="004E78DE">
              <w:rPr>
                <w:szCs w:val="24"/>
                <w:lang w:eastAsia="ru-RU"/>
              </w:rPr>
              <w:t>от бюджетных организаций</w:t>
            </w:r>
          </w:p>
        </w:tc>
        <w:tc>
          <w:tcPr>
            <w:tcW w:w="167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75</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66</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62</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56</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52</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46</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42</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36</w:t>
            </w:r>
          </w:p>
        </w:tc>
      </w:tr>
      <w:tr w:rsidR="00AE6C37" w:rsidRPr="004E78DE" w:rsidTr="00C47E1D">
        <w:trPr>
          <w:trHeight w:val="23"/>
          <w:jc w:val="center"/>
        </w:trPr>
        <w:tc>
          <w:tcPr>
            <w:tcW w:w="57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955" w:type="dxa"/>
            <w:vAlign w:val="center"/>
          </w:tcPr>
          <w:p w:rsidR="00AE6C37" w:rsidRPr="004E78DE" w:rsidRDefault="00AE6C37" w:rsidP="009D7C2E">
            <w:pPr>
              <w:spacing w:after="0" w:line="240" w:lineRule="auto"/>
              <w:rPr>
                <w:szCs w:val="24"/>
                <w:lang w:eastAsia="ru-RU"/>
              </w:rPr>
            </w:pPr>
            <w:r w:rsidRPr="004E78DE">
              <w:rPr>
                <w:szCs w:val="24"/>
                <w:lang w:eastAsia="ru-RU"/>
              </w:rPr>
              <w:t>от прочих предприятий</w:t>
            </w:r>
          </w:p>
        </w:tc>
        <w:tc>
          <w:tcPr>
            <w:tcW w:w="167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561</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517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473</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429</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385</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341</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297</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254</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210</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166</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122</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78</w:t>
            </w:r>
          </w:p>
        </w:tc>
        <w:tc>
          <w:tcPr>
            <w:tcW w:w="69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34</w:t>
            </w:r>
          </w:p>
        </w:tc>
      </w:tr>
    </w:tbl>
    <w:p w:rsidR="00AE6C37" w:rsidRPr="004E78DE" w:rsidRDefault="00AE6C37" w:rsidP="00566570">
      <w:pPr>
        <w:spacing w:before="200" w:after="0" w:line="240" w:lineRule="auto"/>
        <w:ind w:firstLine="709"/>
        <w:rPr>
          <w:bCs/>
          <w:i/>
          <w:szCs w:val="24"/>
          <w:lang w:eastAsia="ru-RU"/>
        </w:rPr>
      </w:pPr>
      <w:r w:rsidRPr="004E78DE">
        <w:rPr>
          <w:bCs/>
          <w:sz w:val="28"/>
          <w:szCs w:val="28"/>
          <w:lang w:eastAsia="ru-RU"/>
        </w:rPr>
        <w:t>Как видно из таблицы, на расчетный срок ожидается снижение общего количества принимаемых стоков. Это связано с планируемым снижением объема неучтенных стоков с связи с планируемой реконструкцией сетей водоотведения. Рост количества сточных вод, принимаемых от населения, обусловлен планируемым увеличением численности населения.</w:t>
      </w:r>
    </w:p>
    <w:p w:rsidR="00AE6C37" w:rsidRPr="004E78DE" w:rsidRDefault="00AE6C37" w:rsidP="00566570">
      <w:pPr>
        <w:spacing w:before="200" w:after="0"/>
        <w:ind w:firstLine="709"/>
        <w:rPr>
          <w:bCs/>
          <w:i/>
          <w:szCs w:val="24"/>
          <w:lang w:eastAsia="ru-RU"/>
        </w:rPr>
        <w:sectPr w:rsidR="00AE6C37" w:rsidRPr="004E78DE" w:rsidSect="000E18A9">
          <w:pgSz w:w="16838" w:h="11906" w:orient="landscape" w:code="9"/>
          <w:pgMar w:top="1135" w:right="1134" w:bottom="850" w:left="1134" w:header="284" w:footer="708" w:gutter="0"/>
          <w:cols w:space="708"/>
          <w:docGrid w:linePitch="360"/>
        </w:sectPr>
      </w:pPr>
    </w:p>
    <w:p w:rsidR="00AE6C37" w:rsidRPr="004E78DE" w:rsidRDefault="00AE6C37" w:rsidP="00017D79">
      <w:pPr>
        <w:pStyle w:val="17"/>
        <w:numPr>
          <w:ilvl w:val="0"/>
          <w:numId w:val="4"/>
        </w:numPr>
        <w:spacing w:after="0" w:line="360" w:lineRule="auto"/>
        <w:outlineLvl w:val="1"/>
        <w:rPr>
          <w:b/>
          <w:sz w:val="28"/>
          <w:szCs w:val="28"/>
        </w:rPr>
      </w:pPr>
      <w:bookmarkStart w:id="474" w:name="_Toc374449714"/>
      <w:bookmarkStart w:id="475" w:name="_Toc381779947"/>
      <w:bookmarkStart w:id="476" w:name="_Toc384223078"/>
      <w:bookmarkStart w:id="477" w:name="_Toc387246849"/>
      <w:bookmarkStart w:id="478" w:name="_Toc388948592"/>
      <w:bookmarkStart w:id="479" w:name="_Toc403989014"/>
      <w:bookmarkStart w:id="480" w:name="_Toc444520160"/>
      <w:bookmarkStart w:id="481" w:name="_Toc47549120"/>
      <w:r w:rsidRPr="004E78DE">
        <w:rPr>
          <w:b/>
          <w:sz w:val="28"/>
          <w:szCs w:val="28"/>
        </w:rPr>
        <w:t>Прогноз объема сточных вод</w:t>
      </w:r>
      <w:bookmarkEnd w:id="474"/>
      <w:bookmarkEnd w:id="475"/>
      <w:bookmarkEnd w:id="476"/>
      <w:bookmarkEnd w:id="477"/>
      <w:bookmarkEnd w:id="478"/>
      <w:bookmarkEnd w:id="479"/>
      <w:bookmarkEnd w:id="480"/>
      <w:bookmarkEnd w:id="481"/>
    </w:p>
    <w:p w:rsidR="00AE6C37" w:rsidRPr="004E78DE" w:rsidRDefault="00AE6C37" w:rsidP="00566570">
      <w:pPr>
        <w:pStyle w:val="3"/>
        <w:numPr>
          <w:ilvl w:val="0"/>
          <w:numId w:val="0"/>
        </w:numPr>
        <w:ind w:left="851" w:hanging="425"/>
        <w:rPr>
          <w:sz w:val="28"/>
          <w:szCs w:val="28"/>
        </w:rPr>
      </w:pPr>
      <w:bookmarkStart w:id="482" w:name="_Toc374427188"/>
      <w:bookmarkStart w:id="483" w:name="_Toc374431799"/>
      <w:bookmarkStart w:id="484" w:name="_Toc374449715"/>
      <w:bookmarkStart w:id="485" w:name="_Toc381779948"/>
      <w:bookmarkStart w:id="486" w:name="_Toc384223079"/>
      <w:bookmarkStart w:id="487" w:name="_Toc387246850"/>
      <w:bookmarkStart w:id="488" w:name="_Toc388948593"/>
      <w:bookmarkStart w:id="489" w:name="_Toc403989015"/>
      <w:bookmarkStart w:id="490" w:name="_Toc444520161"/>
      <w:bookmarkStart w:id="491" w:name="_Toc47549121"/>
      <w:r w:rsidRPr="004E78DE">
        <w:rPr>
          <w:sz w:val="28"/>
          <w:szCs w:val="28"/>
        </w:rPr>
        <w:t>3.1 Сведения о фактическом и ожидаемом поступлении сточных вод в централизованную систему водоотведения</w:t>
      </w:r>
      <w:bookmarkEnd w:id="482"/>
      <w:bookmarkEnd w:id="483"/>
      <w:bookmarkEnd w:id="484"/>
      <w:bookmarkEnd w:id="485"/>
      <w:bookmarkEnd w:id="486"/>
      <w:bookmarkEnd w:id="487"/>
      <w:bookmarkEnd w:id="488"/>
      <w:bookmarkEnd w:id="489"/>
      <w:bookmarkEnd w:id="490"/>
      <w:bookmarkEnd w:id="491"/>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 xml:space="preserve">Фактическое поступление сточных вод в 2019 году в централизованную систему водоотведения муниципального образования составило 2 9158 тыс. м³, максимальное поступление в сутки 9,586 тыс.м³. </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К 2031 году ожидаемое поступление сточных вод составит 2720 тыс. м³, максимальное поступление в сутки 8,942 тыс.м³.</w:t>
      </w:r>
    </w:p>
    <w:p w:rsidR="00AE6C37" w:rsidRPr="004E78DE" w:rsidRDefault="00AE6C37" w:rsidP="00566570">
      <w:pPr>
        <w:spacing w:before="200" w:line="240" w:lineRule="auto"/>
        <w:ind w:firstLine="709"/>
        <w:rPr>
          <w:bCs/>
          <w:sz w:val="28"/>
          <w:szCs w:val="28"/>
          <w:lang w:eastAsia="ru-RU"/>
        </w:rPr>
      </w:pPr>
    </w:p>
    <w:p w:rsidR="00AE6C37" w:rsidRPr="004E78DE" w:rsidRDefault="00AE6C37" w:rsidP="00566570">
      <w:pPr>
        <w:pStyle w:val="3"/>
        <w:numPr>
          <w:ilvl w:val="0"/>
          <w:numId w:val="0"/>
        </w:numPr>
        <w:ind w:left="360"/>
        <w:rPr>
          <w:sz w:val="28"/>
        </w:rPr>
      </w:pPr>
      <w:bookmarkStart w:id="492" w:name="_Toc386035545"/>
      <w:bookmarkStart w:id="493" w:name="_Toc381779949"/>
      <w:bookmarkStart w:id="494" w:name="_Toc384223080"/>
      <w:bookmarkStart w:id="495" w:name="_Toc387246851"/>
      <w:bookmarkStart w:id="496" w:name="_Toc388948594"/>
      <w:bookmarkStart w:id="497" w:name="_Toc403989016"/>
      <w:bookmarkStart w:id="498" w:name="_Toc444520162"/>
      <w:bookmarkStart w:id="499" w:name="_Toc47549122"/>
      <w:r w:rsidRPr="004E78DE">
        <w:rPr>
          <w:sz w:val="28"/>
        </w:rPr>
        <w:t>3.2 Описание структуры централизованной системы водоотведения (эксплуатационные и технологические зоны)</w:t>
      </w:r>
      <w:bookmarkEnd w:id="492"/>
      <w:bookmarkEnd w:id="493"/>
      <w:bookmarkEnd w:id="494"/>
      <w:bookmarkEnd w:id="495"/>
      <w:bookmarkEnd w:id="496"/>
      <w:bookmarkEnd w:id="497"/>
      <w:bookmarkEnd w:id="498"/>
      <w:bookmarkEnd w:id="499"/>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На расчетный срок настоящей схемы ожидается, что структура централизованной системы водоотведения городского округа Ишим по-прежнему будет представлена одной технологической зоной – зоной действия КОС, и одной эксплуатационной зоной – зоной эксплуатационной ответственности АО «Водоканал».</w:t>
      </w:r>
    </w:p>
    <w:p w:rsidR="00AE6C37" w:rsidRPr="004E78DE" w:rsidRDefault="00AE6C37" w:rsidP="00566570">
      <w:pPr>
        <w:spacing w:before="200" w:after="0" w:line="240" w:lineRule="auto"/>
        <w:ind w:firstLine="709"/>
        <w:rPr>
          <w:bCs/>
          <w:sz w:val="28"/>
          <w:szCs w:val="28"/>
          <w:lang w:eastAsia="ru-RU"/>
        </w:rPr>
      </w:pPr>
    </w:p>
    <w:p w:rsidR="00AE6C37" w:rsidRPr="004E78DE" w:rsidRDefault="00AE6C37" w:rsidP="00566570">
      <w:pPr>
        <w:pStyle w:val="3"/>
        <w:numPr>
          <w:ilvl w:val="0"/>
          <w:numId w:val="0"/>
        </w:numPr>
        <w:ind w:left="360"/>
        <w:rPr>
          <w:sz w:val="28"/>
        </w:rPr>
      </w:pPr>
      <w:bookmarkStart w:id="500" w:name="_Toc374427190"/>
      <w:bookmarkStart w:id="501" w:name="_Toc374431801"/>
      <w:bookmarkStart w:id="502" w:name="_Toc374449717"/>
      <w:bookmarkStart w:id="503" w:name="_Toc381779950"/>
      <w:bookmarkStart w:id="504" w:name="_Toc384223081"/>
      <w:bookmarkStart w:id="505" w:name="_Toc387246852"/>
      <w:bookmarkStart w:id="506" w:name="_Toc444520163"/>
      <w:bookmarkStart w:id="507" w:name="_Toc47549123"/>
      <w:r w:rsidRPr="004E78DE">
        <w:rPr>
          <w:sz w:val="28"/>
        </w:rPr>
        <w:t xml:space="preserve">3.3 </w:t>
      </w:r>
      <w:bookmarkStart w:id="508" w:name="_Toc388948595"/>
      <w:bookmarkStart w:id="509" w:name="_Toc403989017"/>
      <w:r w:rsidRPr="004E78DE">
        <w:rPr>
          <w:sz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w:t>
      </w:r>
      <w:bookmarkEnd w:id="500"/>
      <w:bookmarkEnd w:id="501"/>
      <w:bookmarkEnd w:id="502"/>
      <w:bookmarkEnd w:id="503"/>
      <w:bookmarkEnd w:id="504"/>
      <w:bookmarkEnd w:id="505"/>
      <w:bookmarkEnd w:id="508"/>
      <w:bookmarkEnd w:id="509"/>
      <w:r w:rsidRPr="004E78DE">
        <w:rPr>
          <w:sz w:val="28"/>
        </w:rPr>
        <w:t xml:space="preserve"> с разбивкой по годам</w:t>
      </w:r>
      <w:bookmarkEnd w:id="506"/>
      <w:bookmarkEnd w:id="507"/>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В Таблицепредставлен расчет требуемой мощности очистных сооружений исходя из прогнозных объемов поступления стоков на очистные сооружения.</w:t>
      </w:r>
    </w:p>
    <w:p w:rsidR="00AE6C37" w:rsidRPr="004E78DE" w:rsidRDefault="00AE6C37" w:rsidP="00566570">
      <w:pPr>
        <w:spacing w:before="200" w:after="0" w:line="240" w:lineRule="auto"/>
        <w:ind w:firstLine="709"/>
        <w:rPr>
          <w:bCs/>
          <w:sz w:val="28"/>
          <w:szCs w:val="28"/>
          <w:lang w:eastAsia="ru-RU"/>
        </w:rPr>
      </w:pPr>
    </w:p>
    <w:p w:rsidR="00AE6C37" w:rsidRPr="004E78DE" w:rsidRDefault="00AE6C37" w:rsidP="009069F6">
      <w:pPr>
        <w:pStyle w:val="af5"/>
      </w:pPr>
      <w:bookmarkStart w:id="510" w:name="_Toc47549038"/>
      <w:r w:rsidRPr="004E78DE">
        <w:t>Таблица 58. Расчет требуемой мощности очистных сооружений</w:t>
      </w:r>
      <w:bookmarkEnd w:id="5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21"/>
        <w:gridCol w:w="1417"/>
        <w:gridCol w:w="1417"/>
        <w:gridCol w:w="1843"/>
        <w:gridCol w:w="1134"/>
        <w:gridCol w:w="1408"/>
        <w:gridCol w:w="1989"/>
      </w:tblGrid>
      <w:tr w:rsidR="00AE6C37" w:rsidRPr="004E78DE" w:rsidTr="00C47E1D">
        <w:trPr>
          <w:trHeight w:val="23"/>
          <w:jc w:val="center"/>
        </w:trPr>
        <w:tc>
          <w:tcPr>
            <w:tcW w:w="421" w:type="dxa"/>
            <w:tcMar>
              <w:top w:w="15" w:type="dxa"/>
              <w:left w:w="15" w:type="dxa"/>
              <w:bottom w:w="0" w:type="dxa"/>
              <w:right w:w="15" w:type="dxa"/>
            </w:tcMar>
            <w:vAlign w:val="center"/>
          </w:tcPr>
          <w:p w:rsidR="00AE6C37" w:rsidRPr="004E78DE" w:rsidRDefault="00AE6C37" w:rsidP="009D7C2E">
            <w:pPr>
              <w:spacing w:after="0" w:line="240" w:lineRule="auto"/>
              <w:jc w:val="center"/>
              <w:rPr>
                <w:szCs w:val="24"/>
                <w:lang w:eastAsia="ru-RU"/>
              </w:rPr>
            </w:pPr>
            <w:r w:rsidRPr="004E78DE">
              <w:t>№ п/п</w:t>
            </w:r>
          </w:p>
        </w:tc>
        <w:tc>
          <w:tcPr>
            <w:tcW w:w="1417"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Наименование очистных сооружений</w:t>
            </w:r>
          </w:p>
        </w:tc>
        <w:tc>
          <w:tcPr>
            <w:tcW w:w="1417"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Существующий объем приема стоков, м³/сут</w:t>
            </w:r>
          </w:p>
        </w:tc>
        <w:tc>
          <w:tcPr>
            <w:tcW w:w="1843"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Ожидаемый объем приема стоков в максимальные сутки, м³/сут</w:t>
            </w:r>
          </w:p>
        </w:tc>
        <w:tc>
          <w:tcPr>
            <w:tcW w:w="1134"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Проектная мощность, м³/сут</w:t>
            </w:r>
          </w:p>
        </w:tc>
        <w:tc>
          <w:tcPr>
            <w:tcW w:w="1408"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Резерв производительности, м³/сут</w:t>
            </w:r>
          </w:p>
        </w:tc>
        <w:tc>
          <w:tcPr>
            <w:tcW w:w="1989"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Резерв производительности, %</w:t>
            </w:r>
          </w:p>
        </w:tc>
      </w:tr>
      <w:tr w:rsidR="00AE6C37" w:rsidRPr="004E78DE" w:rsidTr="00C47E1D">
        <w:trPr>
          <w:trHeight w:val="23"/>
          <w:jc w:val="center"/>
        </w:trPr>
        <w:tc>
          <w:tcPr>
            <w:tcW w:w="421"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1</w:t>
            </w:r>
          </w:p>
        </w:tc>
        <w:tc>
          <w:tcPr>
            <w:tcW w:w="1417" w:type="dxa"/>
            <w:tcMar>
              <w:top w:w="15" w:type="dxa"/>
              <w:left w:w="15" w:type="dxa"/>
              <w:bottom w:w="0" w:type="dxa"/>
              <w:right w:w="15" w:type="dxa"/>
            </w:tcMar>
            <w:vAlign w:val="center"/>
          </w:tcPr>
          <w:p w:rsidR="00AE6C37" w:rsidRPr="004E78DE" w:rsidRDefault="00AE6C37" w:rsidP="009D7C2E">
            <w:pPr>
              <w:spacing w:after="0" w:line="240" w:lineRule="auto"/>
              <w:jc w:val="left"/>
            </w:pPr>
            <w:r w:rsidRPr="004E78DE">
              <w:t>КОС г.Ишим, в т.ч.:</w:t>
            </w:r>
          </w:p>
        </w:tc>
        <w:tc>
          <w:tcPr>
            <w:tcW w:w="1417"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9 586</w:t>
            </w:r>
          </w:p>
        </w:tc>
        <w:tc>
          <w:tcPr>
            <w:tcW w:w="1843"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8 942</w:t>
            </w:r>
          </w:p>
        </w:tc>
        <w:tc>
          <w:tcPr>
            <w:tcW w:w="1134"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20800</w:t>
            </w:r>
          </w:p>
        </w:tc>
        <w:tc>
          <w:tcPr>
            <w:tcW w:w="1408"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11 858</w:t>
            </w:r>
          </w:p>
        </w:tc>
        <w:tc>
          <w:tcPr>
            <w:tcW w:w="1989"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57%</w:t>
            </w:r>
          </w:p>
        </w:tc>
      </w:tr>
      <w:tr w:rsidR="00AE6C37" w:rsidRPr="004E78DE" w:rsidTr="00C47E1D">
        <w:trPr>
          <w:trHeight w:val="23"/>
          <w:jc w:val="center"/>
        </w:trPr>
        <w:tc>
          <w:tcPr>
            <w:tcW w:w="421"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1.1.</w:t>
            </w:r>
          </w:p>
        </w:tc>
        <w:tc>
          <w:tcPr>
            <w:tcW w:w="1417" w:type="dxa"/>
            <w:tcMar>
              <w:top w:w="15" w:type="dxa"/>
              <w:left w:w="15" w:type="dxa"/>
              <w:bottom w:w="0" w:type="dxa"/>
              <w:right w:w="15" w:type="dxa"/>
            </w:tcMar>
            <w:vAlign w:val="center"/>
          </w:tcPr>
          <w:p w:rsidR="00AE6C37" w:rsidRPr="004E78DE" w:rsidRDefault="00AE6C37" w:rsidP="009D7C2E">
            <w:pPr>
              <w:spacing w:after="0" w:line="240" w:lineRule="auto"/>
              <w:jc w:val="left"/>
            </w:pPr>
            <w:r w:rsidRPr="004E78DE">
              <w:t>песколовки</w:t>
            </w:r>
          </w:p>
        </w:tc>
        <w:tc>
          <w:tcPr>
            <w:tcW w:w="1417"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9 586</w:t>
            </w:r>
          </w:p>
        </w:tc>
        <w:tc>
          <w:tcPr>
            <w:tcW w:w="1843"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8 942</w:t>
            </w:r>
          </w:p>
        </w:tc>
        <w:tc>
          <w:tcPr>
            <w:tcW w:w="1134"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15600</w:t>
            </w:r>
          </w:p>
        </w:tc>
        <w:tc>
          <w:tcPr>
            <w:tcW w:w="1408"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6 658</w:t>
            </w:r>
          </w:p>
        </w:tc>
        <w:tc>
          <w:tcPr>
            <w:tcW w:w="1989"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43%</w:t>
            </w:r>
          </w:p>
        </w:tc>
      </w:tr>
      <w:tr w:rsidR="00AE6C37" w:rsidRPr="004E78DE" w:rsidTr="00C47E1D">
        <w:trPr>
          <w:trHeight w:val="23"/>
          <w:jc w:val="center"/>
        </w:trPr>
        <w:tc>
          <w:tcPr>
            <w:tcW w:w="421"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1.2.</w:t>
            </w:r>
          </w:p>
        </w:tc>
        <w:tc>
          <w:tcPr>
            <w:tcW w:w="1417" w:type="dxa"/>
            <w:tcMar>
              <w:top w:w="15" w:type="dxa"/>
              <w:left w:w="15" w:type="dxa"/>
              <w:bottom w:w="0" w:type="dxa"/>
              <w:right w:w="15" w:type="dxa"/>
            </w:tcMar>
            <w:vAlign w:val="center"/>
          </w:tcPr>
          <w:p w:rsidR="00AE6C37" w:rsidRPr="004E78DE" w:rsidRDefault="00AE6C37" w:rsidP="009D7C2E">
            <w:pPr>
              <w:spacing w:after="0" w:line="240" w:lineRule="auto"/>
              <w:jc w:val="left"/>
            </w:pPr>
            <w:r w:rsidRPr="004E78DE">
              <w:t>аэротенки</w:t>
            </w:r>
          </w:p>
        </w:tc>
        <w:tc>
          <w:tcPr>
            <w:tcW w:w="1417"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9 586</w:t>
            </w:r>
          </w:p>
        </w:tc>
        <w:tc>
          <w:tcPr>
            <w:tcW w:w="1843"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8 942</w:t>
            </w:r>
          </w:p>
        </w:tc>
        <w:tc>
          <w:tcPr>
            <w:tcW w:w="1134"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20800</w:t>
            </w:r>
          </w:p>
        </w:tc>
        <w:tc>
          <w:tcPr>
            <w:tcW w:w="1408"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11 858</w:t>
            </w:r>
          </w:p>
        </w:tc>
        <w:tc>
          <w:tcPr>
            <w:tcW w:w="1989" w:type="dxa"/>
            <w:tcMar>
              <w:top w:w="15" w:type="dxa"/>
              <w:left w:w="15" w:type="dxa"/>
              <w:bottom w:w="0" w:type="dxa"/>
              <w:right w:w="15" w:type="dxa"/>
            </w:tcMar>
            <w:vAlign w:val="center"/>
          </w:tcPr>
          <w:p w:rsidR="00AE6C37" w:rsidRPr="004E78DE" w:rsidRDefault="00AE6C37" w:rsidP="009D7C2E">
            <w:pPr>
              <w:spacing w:after="0" w:line="240" w:lineRule="auto"/>
              <w:jc w:val="center"/>
            </w:pPr>
            <w:r w:rsidRPr="004E78DE">
              <w:t>57%</w:t>
            </w:r>
          </w:p>
        </w:tc>
      </w:tr>
    </w:tbl>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Как видно из таблицы, резерв производительности КОС ограничивается производительностью песколовок, которые в состоянии переработать перспективный объем стоков, однако, резерв производительности практически отсутствует. В связи с этим, а также в соответствии с требованиями п.9.2.2 СП 32.13330.2012 необходимо предусматривать резервирование механического оборудования для обработки песка путем установки одной дополнительной линии с увеличением установленной производительности песколовок до 23,3 тыс.м³/сут.</w:t>
      </w:r>
    </w:p>
    <w:p w:rsidR="00AE6C37" w:rsidRPr="004E78DE" w:rsidRDefault="00AE6C37" w:rsidP="00566570">
      <w:pPr>
        <w:ind w:firstLine="709"/>
        <w:rPr>
          <w:bCs/>
          <w:sz w:val="28"/>
          <w:szCs w:val="28"/>
          <w:lang w:eastAsia="ru-RU"/>
        </w:rPr>
      </w:pPr>
    </w:p>
    <w:p w:rsidR="00AE6C37" w:rsidRPr="004E78DE" w:rsidRDefault="00AE6C37" w:rsidP="00566570">
      <w:pPr>
        <w:pStyle w:val="3"/>
        <w:numPr>
          <w:ilvl w:val="0"/>
          <w:numId w:val="0"/>
        </w:numPr>
        <w:ind w:left="360"/>
        <w:rPr>
          <w:sz w:val="28"/>
        </w:rPr>
      </w:pPr>
      <w:bookmarkStart w:id="511" w:name="_Toc374427191"/>
      <w:bookmarkStart w:id="512" w:name="_Toc374431802"/>
      <w:bookmarkStart w:id="513" w:name="_Toc374449718"/>
      <w:bookmarkStart w:id="514" w:name="_Toc381779951"/>
      <w:bookmarkStart w:id="515" w:name="_Toc384223082"/>
      <w:bookmarkStart w:id="516" w:name="_Toc387246853"/>
      <w:bookmarkStart w:id="517" w:name="_Toc388948596"/>
      <w:bookmarkStart w:id="518" w:name="_Toc403989018"/>
      <w:bookmarkStart w:id="519" w:name="_Toc444520164"/>
      <w:bookmarkStart w:id="520" w:name="_Toc47549124"/>
      <w:r w:rsidRPr="004E78DE">
        <w:rPr>
          <w:sz w:val="28"/>
        </w:rPr>
        <w:t>3.4 Результаты анализа гидравлических режимов и режимов работы элементов централизованной системы водоотведения</w:t>
      </w:r>
      <w:bookmarkEnd w:id="511"/>
      <w:bookmarkEnd w:id="512"/>
      <w:bookmarkEnd w:id="513"/>
      <w:bookmarkEnd w:id="514"/>
      <w:bookmarkEnd w:id="515"/>
      <w:bookmarkEnd w:id="516"/>
      <w:bookmarkEnd w:id="517"/>
      <w:bookmarkEnd w:id="518"/>
      <w:bookmarkEnd w:id="519"/>
      <w:bookmarkEnd w:id="520"/>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 xml:space="preserve">Сведения по пропускной способности участков сети водоотведения представлены в Разделе 1.5, согласно данным, все участки обладают достаточным резервом пропускной способности. Система водоотведения городского округа в целом обеспечивает прием стоков от населения и предприятий. В то же время, фактически состояние может отличаться от расчетного в связи с </w:t>
      </w:r>
      <w:r w:rsidRPr="004E78DE">
        <w:rPr>
          <w:sz w:val="28"/>
          <w:szCs w:val="28"/>
        </w:rPr>
        <w:t>большая заиленностью и зажиренностью коллекторов, что приводит к снижению пропускной способности.</w:t>
      </w:r>
    </w:p>
    <w:p w:rsidR="00AE6C37" w:rsidRPr="004E78DE" w:rsidRDefault="00AE6C37" w:rsidP="00566570">
      <w:pPr>
        <w:pStyle w:val="3"/>
        <w:numPr>
          <w:ilvl w:val="0"/>
          <w:numId w:val="0"/>
        </w:numPr>
        <w:ind w:left="360"/>
        <w:rPr>
          <w:sz w:val="28"/>
        </w:rPr>
      </w:pPr>
      <w:bookmarkStart w:id="521" w:name="_Toc387246854"/>
      <w:bookmarkStart w:id="522" w:name="_Toc388948597"/>
      <w:bookmarkStart w:id="523" w:name="_Toc403989019"/>
      <w:bookmarkStart w:id="524" w:name="_Toc444520165"/>
      <w:bookmarkStart w:id="525" w:name="_Toc374427192"/>
      <w:bookmarkStart w:id="526" w:name="_Toc374431803"/>
      <w:bookmarkStart w:id="527" w:name="_Toc374449719"/>
      <w:bookmarkStart w:id="528" w:name="_Toc381779952"/>
      <w:bookmarkStart w:id="529" w:name="_Toc384223083"/>
    </w:p>
    <w:p w:rsidR="00AE6C37" w:rsidRPr="004E78DE" w:rsidRDefault="00AE6C37" w:rsidP="00566570">
      <w:pPr>
        <w:pStyle w:val="3"/>
        <w:numPr>
          <w:ilvl w:val="0"/>
          <w:numId w:val="0"/>
        </w:numPr>
        <w:ind w:left="360"/>
        <w:rPr>
          <w:sz w:val="28"/>
        </w:rPr>
      </w:pPr>
      <w:bookmarkStart w:id="530" w:name="_Toc47549125"/>
      <w:r w:rsidRPr="004E78DE">
        <w:rPr>
          <w:sz w:val="28"/>
        </w:rPr>
        <w:t>3.5 Анализ резервов производственных мощностей очистных сооружений системы водоотведения и возможности расширения зоны их действия</w:t>
      </w:r>
      <w:bookmarkEnd w:id="521"/>
      <w:bookmarkEnd w:id="522"/>
      <w:bookmarkEnd w:id="523"/>
      <w:bookmarkEnd w:id="524"/>
      <w:bookmarkEnd w:id="530"/>
    </w:p>
    <w:bookmarkEnd w:id="525"/>
    <w:bookmarkEnd w:id="526"/>
    <w:bookmarkEnd w:id="527"/>
    <w:bookmarkEnd w:id="528"/>
    <w:bookmarkEnd w:id="529"/>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Требуемый резерв производительности КОС определен в п. 3.3 настоящей схемы. Перспективные очистные сооружения канализации обладают достаточным резервом для расширения зоны их действия.</w:t>
      </w:r>
    </w:p>
    <w:p w:rsidR="00AE6C37" w:rsidRPr="004E78DE" w:rsidRDefault="00AE6C37">
      <w:pPr>
        <w:spacing w:after="0" w:line="240" w:lineRule="auto"/>
        <w:jc w:val="left"/>
        <w:rPr>
          <w:bCs/>
          <w:szCs w:val="24"/>
          <w:lang w:eastAsia="ru-RU"/>
        </w:rPr>
      </w:pPr>
      <w:r w:rsidRPr="004E78DE">
        <w:rPr>
          <w:bCs/>
          <w:szCs w:val="24"/>
          <w:lang w:eastAsia="ru-RU"/>
        </w:rPr>
        <w:br w:type="page"/>
      </w:r>
    </w:p>
    <w:p w:rsidR="00AE6C37" w:rsidRPr="004E78DE" w:rsidRDefault="00AE6C37" w:rsidP="00017D79">
      <w:pPr>
        <w:pStyle w:val="17"/>
        <w:numPr>
          <w:ilvl w:val="0"/>
          <w:numId w:val="4"/>
        </w:numPr>
        <w:spacing w:after="0" w:line="360" w:lineRule="auto"/>
        <w:outlineLvl w:val="1"/>
        <w:rPr>
          <w:b/>
          <w:sz w:val="28"/>
          <w:szCs w:val="28"/>
        </w:rPr>
      </w:pPr>
      <w:bookmarkStart w:id="531" w:name="_Toc374449720"/>
      <w:bookmarkStart w:id="532" w:name="_Toc381779953"/>
      <w:bookmarkStart w:id="533" w:name="_Toc384223084"/>
      <w:bookmarkStart w:id="534" w:name="_Toc387246855"/>
      <w:bookmarkStart w:id="535" w:name="_Toc388948598"/>
      <w:bookmarkStart w:id="536" w:name="_Toc403989020"/>
      <w:bookmarkStart w:id="537" w:name="_Toc444520166"/>
      <w:bookmarkStart w:id="538" w:name="_Toc47549126"/>
      <w:r w:rsidRPr="004E78DE">
        <w:rPr>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531"/>
      <w:bookmarkEnd w:id="532"/>
      <w:bookmarkEnd w:id="533"/>
      <w:bookmarkEnd w:id="534"/>
      <w:bookmarkEnd w:id="535"/>
      <w:bookmarkEnd w:id="536"/>
      <w:bookmarkEnd w:id="537"/>
      <w:bookmarkEnd w:id="538"/>
    </w:p>
    <w:p w:rsidR="00AE6C37" w:rsidRPr="004E78DE" w:rsidRDefault="00AE6C37" w:rsidP="00566570">
      <w:pPr>
        <w:spacing w:after="0"/>
        <w:ind w:firstLine="709"/>
      </w:pPr>
    </w:p>
    <w:p w:rsidR="00AE6C37" w:rsidRPr="004E78DE" w:rsidRDefault="00AE6C37" w:rsidP="00017D79">
      <w:pPr>
        <w:pStyle w:val="3"/>
        <w:numPr>
          <w:ilvl w:val="1"/>
          <w:numId w:val="4"/>
        </w:numPr>
        <w:rPr>
          <w:sz w:val="28"/>
        </w:rPr>
      </w:pPr>
      <w:bookmarkStart w:id="539" w:name="_Toc47549127"/>
      <w:bookmarkStart w:id="540" w:name="_Toc374427194"/>
      <w:bookmarkStart w:id="541" w:name="_Toc374431805"/>
      <w:bookmarkStart w:id="542" w:name="_Toc374449721"/>
      <w:bookmarkStart w:id="543" w:name="_Toc381779954"/>
      <w:bookmarkStart w:id="544" w:name="_Toc384223085"/>
      <w:bookmarkStart w:id="545" w:name="_Toc387246856"/>
      <w:bookmarkStart w:id="546" w:name="_Toc388948599"/>
      <w:bookmarkStart w:id="547" w:name="_Toc403989021"/>
      <w:bookmarkStart w:id="548" w:name="_Toc444520167"/>
      <w:r w:rsidRPr="004E78DE">
        <w:rPr>
          <w:sz w:val="28"/>
        </w:rPr>
        <w:t>Основные направления, принципы, задачи и плановые значения показателей развития централизованной системы водоотведения</w:t>
      </w:r>
      <w:bookmarkEnd w:id="539"/>
    </w:p>
    <w:bookmarkEnd w:id="540"/>
    <w:bookmarkEnd w:id="541"/>
    <w:bookmarkEnd w:id="542"/>
    <w:bookmarkEnd w:id="543"/>
    <w:bookmarkEnd w:id="544"/>
    <w:bookmarkEnd w:id="545"/>
    <w:bookmarkEnd w:id="546"/>
    <w:bookmarkEnd w:id="547"/>
    <w:bookmarkEnd w:id="548"/>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Принципами развития централизованной системы водоотведения городского округа Ишим являются:</w:t>
      </w:r>
    </w:p>
    <w:p w:rsidR="00AE6C37" w:rsidRPr="004E78DE" w:rsidRDefault="00AE6C37" w:rsidP="00017D79">
      <w:pPr>
        <w:pStyle w:val="aff"/>
        <w:numPr>
          <w:ilvl w:val="0"/>
          <w:numId w:val="10"/>
        </w:numPr>
        <w:spacing w:before="200"/>
        <w:jc w:val="both"/>
        <w:rPr>
          <w:bCs/>
        </w:rPr>
      </w:pPr>
      <w:r w:rsidRPr="004E78DE">
        <w:rPr>
          <w:bCs/>
        </w:rPr>
        <w:t>постоянное улучшение качества предоставления услуг водоотведения потребителям (абонентам);</w:t>
      </w:r>
    </w:p>
    <w:p w:rsidR="00AE6C37" w:rsidRPr="004E78DE" w:rsidRDefault="00AE6C37" w:rsidP="00017D79">
      <w:pPr>
        <w:pStyle w:val="aff"/>
        <w:numPr>
          <w:ilvl w:val="0"/>
          <w:numId w:val="10"/>
        </w:numPr>
        <w:spacing w:before="200"/>
        <w:jc w:val="both"/>
        <w:rPr>
          <w:bCs/>
        </w:rPr>
      </w:pPr>
      <w:r w:rsidRPr="004E78DE">
        <w:rPr>
          <w:bCs/>
        </w:rPr>
        <w:t>улучшение качества очистки сточных вод на КОС, обеспечение соответствия состава сброса действующим нормативам;</w:t>
      </w:r>
    </w:p>
    <w:p w:rsidR="00AE6C37" w:rsidRPr="004E78DE" w:rsidRDefault="00AE6C37" w:rsidP="00017D79">
      <w:pPr>
        <w:pStyle w:val="aff"/>
        <w:numPr>
          <w:ilvl w:val="0"/>
          <w:numId w:val="10"/>
        </w:numPr>
        <w:spacing w:before="200"/>
        <w:jc w:val="both"/>
        <w:rPr>
          <w:bCs/>
        </w:rPr>
      </w:pPr>
      <w:r w:rsidRPr="004E78DE">
        <w:rPr>
          <w:bCs/>
        </w:rPr>
        <w:t>удовлетворение потребности в обеспечении услугой централизованного водоотведения новых объектов капитального строительства;</w:t>
      </w:r>
    </w:p>
    <w:p w:rsidR="00AE6C37" w:rsidRPr="004E78DE" w:rsidRDefault="00AE6C37" w:rsidP="00017D79">
      <w:pPr>
        <w:pStyle w:val="aff"/>
        <w:numPr>
          <w:ilvl w:val="0"/>
          <w:numId w:val="10"/>
        </w:numPr>
        <w:spacing w:before="200"/>
        <w:jc w:val="both"/>
        <w:rPr>
          <w:bCs/>
        </w:rPr>
      </w:pPr>
      <w:r w:rsidRPr="004E78DE">
        <w:rPr>
          <w:bCs/>
        </w:rPr>
        <w:t>развитие централизованного водоотведения, снижение количества стоков, принятых децентрализованным способом;</w:t>
      </w:r>
    </w:p>
    <w:p w:rsidR="00AE6C37" w:rsidRPr="004E78DE" w:rsidRDefault="00AE6C37" w:rsidP="00017D79">
      <w:pPr>
        <w:pStyle w:val="aff"/>
        <w:numPr>
          <w:ilvl w:val="0"/>
          <w:numId w:val="10"/>
        </w:numPr>
        <w:spacing w:before="200"/>
        <w:jc w:val="both"/>
        <w:rPr>
          <w:bCs/>
        </w:rPr>
      </w:pPr>
      <w:r w:rsidRPr="004E78DE">
        <w:rPr>
          <w:bCs/>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Основными задачами, решаемыми в схеме водоотведения, являются:</w:t>
      </w:r>
    </w:p>
    <w:p w:rsidR="00AE6C37" w:rsidRPr="004E78DE" w:rsidRDefault="00AE6C37" w:rsidP="00017D79">
      <w:pPr>
        <w:pStyle w:val="aff"/>
        <w:numPr>
          <w:ilvl w:val="0"/>
          <w:numId w:val="11"/>
        </w:numPr>
        <w:spacing w:before="200"/>
        <w:jc w:val="both"/>
        <w:rPr>
          <w:bCs/>
        </w:rPr>
      </w:pPr>
      <w:r w:rsidRPr="004E78DE">
        <w:rPr>
          <w:bCs/>
        </w:rPr>
        <w:t>обновление и строительство канализационной сети с целью повышения надежности и снижения количества отказов системы;</w:t>
      </w:r>
    </w:p>
    <w:p w:rsidR="00AE6C37" w:rsidRPr="004E78DE" w:rsidRDefault="00AE6C37" w:rsidP="00017D79">
      <w:pPr>
        <w:pStyle w:val="aff"/>
        <w:numPr>
          <w:ilvl w:val="0"/>
          <w:numId w:val="11"/>
        </w:numPr>
        <w:spacing w:before="200"/>
        <w:jc w:val="both"/>
        <w:rPr>
          <w:bCs/>
        </w:rPr>
      </w:pPr>
      <w:r w:rsidRPr="004E78DE">
        <w:rPr>
          <w:bCs/>
        </w:rPr>
        <w:t>исполнение мероприятий по развитию и реконструкции системы водоотведения в соответствии с действующими производственной, инвестиционной и программой энергосбережения АО «Водоканал»;</w:t>
      </w:r>
    </w:p>
    <w:p w:rsidR="00AE6C37" w:rsidRPr="004E78DE" w:rsidRDefault="00AE6C37" w:rsidP="00017D79">
      <w:pPr>
        <w:pStyle w:val="aff"/>
        <w:numPr>
          <w:ilvl w:val="0"/>
          <w:numId w:val="11"/>
        </w:numPr>
        <w:spacing w:before="200"/>
        <w:jc w:val="both"/>
        <w:rPr>
          <w:bCs/>
        </w:rPr>
      </w:pPr>
      <w:r w:rsidRPr="004E78DE">
        <w:rPr>
          <w:bCs/>
        </w:rPr>
        <w:t>повышение энергетической эффективности системы водоотведения;</w:t>
      </w:r>
    </w:p>
    <w:p w:rsidR="00AE6C37" w:rsidRPr="004E78DE" w:rsidRDefault="00AE6C37" w:rsidP="00017D79">
      <w:pPr>
        <w:pStyle w:val="aff"/>
        <w:numPr>
          <w:ilvl w:val="0"/>
          <w:numId w:val="11"/>
        </w:numPr>
        <w:spacing w:before="200"/>
        <w:jc w:val="both"/>
        <w:rPr>
          <w:bCs/>
        </w:rPr>
      </w:pPr>
      <w:r w:rsidRPr="004E78DE">
        <w:rPr>
          <w:bCs/>
        </w:rPr>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p>
    <w:p w:rsidR="00AE6C37" w:rsidRPr="004E78DE" w:rsidRDefault="00AE6C37" w:rsidP="00017D79">
      <w:pPr>
        <w:pStyle w:val="aff"/>
        <w:numPr>
          <w:ilvl w:val="0"/>
          <w:numId w:val="11"/>
        </w:numPr>
        <w:spacing w:before="200"/>
        <w:jc w:val="both"/>
        <w:rPr>
          <w:bCs/>
        </w:rPr>
      </w:pPr>
      <w:r w:rsidRPr="004E78DE">
        <w:rPr>
          <w:bCs/>
        </w:rPr>
        <w:t>реконструкция канализационных очистных сооружений;</w:t>
      </w:r>
    </w:p>
    <w:p w:rsidR="00AE6C37" w:rsidRPr="004E78DE" w:rsidRDefault="00AE6C37" w:rsidP="00017D79">
      <w:pPr>
        <w:pStyle w:val="aff"/>
        <w:numPr>
          <w:ilvl w:val="0"/>
          <w:numId w:val="11"/>
        </w:numPr>
        <w:spacing w:before="200"/>
        <w:jc w:val="both"/>
        <w:rPr>
          <w:bCs/>
        </w:rPr>
      </w:pPr>
      <w:r w:rsidRPr="004E78DE">
        <w:rPr>
          <w:bCs/>
        </w:rPr>
        <w:t>обеспечение доступа к услугам водоотведения новых потребителей.</w:t>
      </w:r>
    </w:p>
    <w:p w:rsidR="00AE6C37" w:rsidRPr="004E78DE" w:rsidRDefault="00AE6C37" w:rsidP="00566570">
      <w:pPr>
        <w:spacing w:after="0" w:line="240" w:lineRule="auto"/>
        <w:jc w:val="left"/>
        <w:rPr>
          <w:bCs/>
          <w:szCs w:val="24"/>
          <w:lang w:eastAsia="ru-RU"/>
        </w:rPr>
      </w:pPr>
      <w:r w:rsidRPr="004E78DE">
        <w:rPr>
          <w:bCs/>
          <w:szCs w:val="24"/>
          <w:lang w:eastAsia="ru-RU"/>
        </w:rPr>
        <w:br w:type="page"/>
      </w:r>
    </w:p>
    <w:p w:rsidR="00AE6C37" w:rsidRPr="004E78DE" w:rsidRDefault="00AE6C37" w:rsidP="00E02144">
      <w:pPr>
        <w:spacing w:before="200" w:after="0" w:line="240" w:lineRule="auto"/>
        <w:ind w:firstLine="709"/>
        <w:rPr>
          <w:bCs/>
          <w:sz w:val="28"/>
          <w:szCs w:val="28"/>
          <w:lang w:eastAsia="ru-RU"/>
        </w:rPr>
      </w:pPr>
      <w:r w:rsidRPr="004E78DE">
        <w:rPr>
          <w:bCs/>
          <w:sz w:val="28"/>
          <w:szCs w:val="28"/>
          <w:lang w:eastAsia="ru-RU"/>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надежности, качества и энергетической эффективности объектов централизованных систем водоотведения относятся:</w:t>
      </w:r>
    </w:p>
    <w:p w:rsidR="00AE6C37" w:rsidRPr="004E78DE" w:rsidRDefault="00AE6C37" w:rsidP="00E02144">
      <w:pPr>
        <w:pStyle w:val="aff"/>
        <w:spacing w:before="200"/>
        <w:ind w:left="1429"/>
        <w:rPr>
          <w:bCs/>
        </w:rPr>
      </w:pPr>
      <w:r w:rsidRPr="004E78DE">
        <w:rPr>
          <w:bCs/>
        </w:rPr>
        <w:t>а) показатели надежности и бесперебойности водоотведения;</w:t>
      </w:r>
    </w:p>
    <w:p w:rsidR="00AE6C37" w:rsidRPr="004E78DE" w:rsidRDefault="00AE6C37" w:rsidP="00E02144">
      <w:pPr>
        <w:pStyle w:val="aff"/>
        <w:spacing w:before="200"/>
        <w:ind w:left="1429"/>
        <w:rPr>
          <w:bCs/>
        </w:rPr>
      </w:pPr>
      <w:r w:rsidRPr="004E78DE">
        <w:rPr>
          <w:bCs/>
        </w:rPr>
        <w:t>б) показатели очистки сточных вод;</w:t>
      </w:r>
    </w:p>
    <w:p w:rsidR="00AE6C37" w:rsidRPr="004E78DE" w:rsidRDefault="00AE6C37" w:rsidP="00E02144">
      <w:pPr>
        <w:pStyle w:val="aff"/>
        <w:spacing w:before="200"/>
        <w:ind w:left="1429"/>
        <w:rPr>
          <w:bCs/>
        </w:rPr>
      </w:pPr>
      <w:r w:rsidRPr="004E78DE">
        <w:rPr>
          <w:bCs/>
        </w:rPr>
        <w:t>в) показатели эффективности использования ресурсов при транспортировке сточных вод;</w:t>
      </w:r>
    </w:p>
    <w:p w:rsidR="00AE6C37" w:rsidRPr="004E78DE" w:rsidRDefault="00AE6C37" w:rsidP="00E02144">
      <w:pPr>
        <w:pStyle w:val="aff"/>
        <w:spacing w:before="200"/>
        <w:ind w:left="1429"/>
        <w:rPr>
          <w:bCs/>
        </w:rPr>
      </w:pPr>
      <w:r w:rsidRPr="004E78DE">
        <w:rPr>
          <w:bCs/>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E6C37" w:rsidRPr="004E78DE" w:rsidRDefault="00AE6C37" w:rsidP="00E02144">
      <w:pPr>
        <w:spacing w:after="0" w:line="360" w:lineRule="auto"/>
        <w:ind w:right="708" w:firstLine="567"/>
        <w:jc w:val="right"/>
        <w:rPr>
          <w:i/>
          <w:sz w:val="28"/>
        </w:rPr>
      </w:pPr>
    </w:p>
    <w:p w:rsidR="00AE6C37" w:rsidRPr="004E78DE" w:rsidRDefault="00AE6C37" w:rsidP="00E02144">
      <w:pPr>
        <w:pStyle w:val="af5"/>
      </w:pPr>
      <w:bookmarkStart w:id="549" w:name="_Toc47549039"/>
      <w:r w:rsidRPr="004E78DE">
        <w:t>Таблица 59. Плановые показателям надежности, качества и энергетической эффективности объектов централизованных систем водоотведения</w:t>
      </w:r>
      <w:bookmarkEnd w:id="5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3964"/>
        <w:gridCol w:w="1292"/>
        <w:gridCol w:w="1390"/>
        <w:gridCol w:w="800"/>
        <w:gridCol w:w="803"/>
        <w:gridCol w:w="828"/>
      </w:tblGrid>
      <w:tr w:rsidR="00AE6C37" w:rsidRPr="004E78DE" w:rsidTr="00DC2A48">
        <w:trPr>
          <w:trHeight w:val="23"/>
          <w:tblHeader/>
          <w:jc w:val="center"/>
        </w:trPr>
        <w:tc>
          <w:tcPr>
            <w:tcW w:w="552" w:type="dxa"/>
            <w:vMerge w:val="restart"/>
            <w:vAlign w:val="center"/>
          </w:tcPr>
          <w:p w:rsidR="00AE6C37" w:rsidRPr="004E78DE" w:rsidRDefault="00AE6C37" w:rsidP="00DC2A48">
            <w:pPr>
              <w:autoSpaceDE w:val="0"/>
              <w:autoSpaceDN w:val="0"/>
              <w:adjustRightInd w:val="0"/>
              <w:spacing w:after="0" w:line="240" w:lineRule="auto"/>
              <w:jc w:val="center"/>
              <w:rPr>
                <w:szCs w:val="24"/>
              </w:rPr>
            </w:pPr>
            <w:r w:rsidRPr="004E78DE">
              <w:rPr>
                <w:iCs/>
                <w:szCs w:val="24"/>
              </w:rPr>
              <w:t>№</w:t>
            </w:r>
          </w:p>
        </w:tc>
        <w:tc>
          <w:tcPr>
            <w:tcW w:w="3964" w:type="dxa"/>
            <w:vMerge w:val="restart"/>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Показатель</w:t>
            </w:r>
          </w:p>
        </w:tc>
        <w:tc>
          <w:tcPr>
            <w:tcW w:w="1292" w:type="dxa"/>
            <w:vMerge w:val="restart"/>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Единица измерения</w:t>
            </w:r>
          </w:p>
        </w:tc>
        <w:tc>
          <w:tcPr>
            <w:tcW w:w="1390" w:type="dxa"/>
            <w:vMerge w:val="restart"/>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Базовый показатель, 2019 год</w:t>
            </w:r>
          </w:p>
        </w:tc>
        <w:tc>
          <w:tcPr>
            <w:tcW w:w="2431" w:type="dxa"/>
            <w:gridSpan w:val="3"/>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Плановые показатели</w:t>
            </w:r>
          </w:p>
        </w:tc>
      </w:tr>
      <w:tr w:rsidR="00AE6C37" w:rsidRPr="004E78DE" w:rsidTr="00DC2A48">
        <w:trPr>
          <w:trHeight w:val="23"/>
          <w:tblHeader/>
          <w:jc w:val="center"/>
        </w:trPr>
        <w:tc>
          <w:tcPr>
            <w:tcW w:w="552" w:type="dxa"/>
            <w:vMerge/>
            <w:vAlign w:val="center"/>
          </w:tcPr>
          <w:p w:rsidR="00AE6C37" w:rsidRPr="004E78DE" w:rsidRDefault="00AE6C37" w:rsidP="00DC2A48">
            <w:pPr>
              <w:autoSpaceDE w:val="0"/>
              <w:autoSpaceDN w:val="0"/>
              <w:adjustRightInd w:val="0"/>
              <w:spacing w:after="0" w:line="240" w:lineRule="auto"/>
              <w:jc w:val="center"/>
              <w:rPr>
                <w:iCs/>
                <w:szCs w:val="24"/>
              </w:rPr>
            </w:pPr>
          </w:p>
        </w:tc>
        <w:tc>
          <w:tcPr>
            <w:tcW w:w="3964" w:type="dxa"/>
            <w:vMerge/>
            <w:vAlign w:val="center"/>
          </w:tcPr>
          <w:p w:rsidR="00AE6C37" w:rsidRPr="004E78DE" w:rsidRDefault="00AE6C37" w:rsidP="00DC2A48">
            <w:pPr>
              <w:autoSpaceDE w:val="0"/>
              <w:autoSpaceDN w:val="0"/>
              <w:adjustRightInd w:val="0"/>
              <w:spacing w:after="0" w:line="240" w:lineRule="auto"/>
              <w:jc w:val="center"/>
              <w:rPr>
                <w:szCs w:val="24"/>
              </w:rPr>
            </w:pPr>
          </w:p>
        </w:tc>
        <w:tc>
          <w:tcPr>
            <w:tcW w:w="1292" w:type="dxa"/>
            <w:vMerge/>
            <w:vAlign w:val="center"/>
          </w:tcPr>
          <w:p w:rsidR="00AE6C37" w:rsidRPr="004E78DE" w:rsidRDefault="00AE6C37" w:rsidP="00DC2A48">
            <w:pPr>
              <w:autoSpaceDE w:val="0"/>
              <w:autoSpaceDN w:val="0"/>
              <w:adjustRightInd w:val="0"/>
              <w:spacing w:after="0" w:line="240" w:lineRule="auto"/>
              <w:jc w:val="center"/>
              <w:rPr>
                <w:szCs w:val="24"/>
              </w:rPr>
            </w:pPr>
          </w:p>
        </w:tc>
        <w:tc>
          <w:tcPr>
            <w:tcW w:w="1390" w:type="dxa"/>
            <w:vMerge/>
            <w:vAlign w:val="center"/>
          </w:tcPr>
          <w:p w:rsidR="00AE6C37" w:rsidRPr="004E78DE" w:rsidRDefault="00AE6C37" w:rsidP="00DC2A48">
            <w:pPr>
              <w:autoSpaceDE w:val="0"/>
              <w:autoSpaceDN w:val="0"/>
              <w:adjustRightInd w:val="0"/>
              <w:spacing w:after="0" w:line="240" w:lineRule="auto"/>
              <w:jc w:val="center"/>
              <w:rPr>
                <w:szCs w:val="24"/>
              </w:rPr>
            </w:pPr>
          </w:p>
        </w:tc>
        <w:tc>
          <w:tcPr>
            <w:tcW w:w="800"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2023</w:t>
            </w:r>
          </w:p>
        </w:tc>
        <w:tc>
          <w:tcPr>
            <w:tcW w:w="803"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2027</w:t>
            </w:r>
          </w:p>
        </w:tc>
        <w:tc>
          <w:tcPr>
            <w:tcW w:w="828"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2031</w:t>
            </w:r>
          </w:p>
        </w:tc>
      </w:tr>
      <w:tr w:rsidR="00AE6C37" w:rsidRPr="004E78DE" w:rsidTr="00DC2A48">
        <w:trPr>
          <w:trHeight w:val="23"/>
          <w:jc w:val="center"/>
        </w:trPr>
        <w:tc>
          <w:tcPr>
            <w:tcW w:w="55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iCs/>
                <w:szCs w:val="24"/>
              </w:rPr>
              <w:t>1.</w:t>
            </w:r>
          </w:p>
        </w:tc>
        <w:tc>
          <w:tcPr>
            <w:tcW w:w="9077" w:type="dxa"/>
            <w:gridSpan w:val="6"/>
            <w:vAlign w:val="center"/>
          </w:tcPr>
          <w:p w:rsidR="00AE6C37" w:rsidRPr="004E78DE" w:rsidRDefault="00AE6C37" w:rsidP="00DC2A48">
            <w:pPr>
              <w:autoSpaceDE w:val="0"/>
              <w:autoSpaceDN w:val="0"/>
              <w:adjustRightInd w:val="0"/>
              <w:spacing w:after="0" w:line="240" w:lineRule="auto"/>
              <w:jc w:val="center"/>
              <w:rPr>
                <w:szCs w:val="24"/>
              </w:rPr>
            </w:pPr>
            <w:r w:rsidRPr="004E78DE">
              <w:rPr>
                <w:bCs/>
                <w:iCs/>
                <w:szCs w:val="24"/>
              </w:rPr>
              <w:t>Показатели качества очистки сточных вод</w:t>
            </w:r>
          </w:p>
        </w:tc>
      </w:tr>
      <w:tr w:rsidR="00AE6C37" w:rsidRPr="004E78DE" w:rsidTr="00DC2A48">
        <w:trPr>
          <w:trHeight w:val="23"/>
          <w:jc w:val="center"/>
        </w:trPr>
        <w:tc>
          <w:tcPr>
            <w:tcW w:w="55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1.1</w:t>
            </w:r>
          </w:p>
        </w:tc>
        <w:tc>
          <w:tcPr>
            <w:tcW w:w="3964" w:type="dxa"/>
            <w:vAlign w:val="center"/>
          </w:tcPr>
          <w:p w:rsidR="00AE6C37" w:rsidRPr="004E78DE" w:rsidRDefault="00AE6C37" w:rsidP="00DC2A48">
            <w:pPr>
              <w:autoSpaceDE w:val="0"/>
              <w:autoSpaceDN w:val="0"/>
              <w:adjustRightInd w:val="0"/>
              <w:spacing w:after="0" w:line="240" w:lineRule="auto"/>
              <w:rPr>
                <w:szCs w:val="24"/>
              </w:rPr>
            </w:pPr>
            <w:r w:rsidRPr="004E78DE">
              <w:rPr>
                <w:szCs w:val="24"/>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 в процентах)</w:t>
            </w:r>
          </w:p>
        </w:tc>
        <w:tc>
          <w:tcPr>
            <w:tcW w:w="129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w:t>
            </w:r>
          </w:p>
        </w:tc>
        <w:tc>
          <w:tcPr>
            <w:tcW w:w="1390"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0,0</w:t>
            </w:r>
          </w:p>
        </w:tc>
        <w:tc>
          <w:tcPr>
            <w:tcW w:w="800"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0,0</w:t>
            </w:r>
          </w:p>
        </w:tc>
        <w:tc>
          <w:tcPr>
            <w:tcW w:w="803" w:type="dxa"/>
            <w:vAlign w:val="center"/>
          </w:tcPr>
          <w:p w:rsidR="00AE6C37" w:rsidRPr="004E78DE" w:rsidRDefault="00AE6C37" w:rsidP="00D23CD1">
            <w:pPr>
              <w:autoSpaceDE w:val="0"/>
              <w:autoSpaceDN w:val="0"/>
              <w:adjustRightInd w:val="0"/>
              <w:spacing w:after="0" w:line="240" w:lineRule="auto"/>
              <w:jc w:val="center"/>
              <w:rPr>
                <w:szCs w:val="24"/>
              </w:rPr>
            </w:pPr>
            <w:r w:rsidRPr="004E78DE">
              <w:rPr>
                <w:szCs w:val="24"/>
              </w:rPr>
              <w:t>0,0</w:t>
            </w:r>
          </w:p>
        </w:tc>
        <w:tc>
          <w:tcPr>
            <w:tcW w:w="828" w:type="dxa"/>
            <w:vAlign w:val="center"/>
          </w:tcPr>
          <w:p w:rsidR="00AE6C37" w:rsidRPr="004E78DE" w:rsidRDefault="00AE6C37" w:rsidP="00D23CD1">
            <w:pPr>
              <w:autoSpaceDE w:val="0"/>
              <w:autoSpaceDN w:val="0"/>
              <w:adjustRightInd w:val="0"/>
              <w:spacing w:after="0" w:line="240" w:lineRule="auto"/>
              <w:jc w:val="center"/>
              <w:rPr>
                <w:szCs w:val="24"/>
              </w:rPr>
            </w:pPr>
            <w:r w:rsidRPr="004E78DE">
              <w:rPr>
                <w:szCs w:val="24"/>
              </w:rPr>
              <w:t>0,0</w:t>
            </w:r>
          </w:p>
        </w:tc>
      </w:tr>
      <w:tr w:rsidR="00AE6C37" w:rsidRPr="004E78DE" w:rsidTr="00DC2A48">
        <w:trPr>
          <w:trHeight w:val="23"/>
          <w:jc w:val="center"/>
        </w:trPr>
        <w:tc>
          <w:tcPr>
            <w:tcW w:w="55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1.2</w:t>
            </w:r>
          </w:p>
        </w:tc>
        <w:tc>
          <w:tcPr>
            <w:tcW w:w="3964" w:type="dxa"/>
            <w:vAlign w:val="center"/>
          </w:tcPr>
          <w:p w:rsidR="00AE6C37" w:rsidRPr="004E78DE" w:rsidRDefault="00AE6C37" w:rsidP="00DC2A48">
            <w:pPr>
              <w:autoSpaceDE w:val="0"/>
              <w:autoSpaceDN w:val="0"/>
              <w:adjustRightInd w:val="0"/>
              <w:spacing w:after="0" w:line="240" w:lineRule="auto"/>
              <w:rPr>
                <w:szCs w:val="24"/>
              </w:rPr>
            </w:pPr>
            <w:r w:rsidRPr="004E78DE">
              <w:rPr>
                <w:szCs w:val="24"/>
              </w:rPr>
              <w:t>Доля сточных проб,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 в процентах)</w:t>
            </w:r>
          </w:p>
        </w:tc>
        <w:tc>
          <w:tcPr>
            <w:tcW w:w="129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w:t>
            </w:r>
          </w:p>
        </w:tc>
        <w:tc>
          <w:tcPr>
            <w:tcW w:w="1390"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1,491</w:t>
            </w:r>
          </w:p>
        </w:tc>
        <w:tc>
          <w:tcPr>
            <w:tcW w:w="800"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1,429</w:t>
            </w:r>
          </w:p>
        </w:tc>
        <w:tc>
          <w:tcPr>
            <w:tcW w:w="803"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1,429</w:t>
            </w:r>
          </w:p>
        </w:tc>
        <w:tc>
          <w:tcPr>
            <w:tcW w:w="828" w:type="dxa"/>
            <w:vAlign w:val="center"/>
          </w:tcPr>
          <w:p w:rsidR="00AE6C37" w:rsidRPr="004E78DE" w:rsidRDefault="00AE6C37" w:rsidP="00D23CD1">
            <w:pPr>
              <w:autoSpaceDE w:val="0"/>
              <w:autoSpaceDN w:val="0"/>
              <w:adjustRightInd w:val="0"/>
              <w:spacing w:after="0" w:line="240" w:lineRule="auto"/>
              <w:jc w:val="center"/>
              <w:rPr>
                <w:szCs w:val="24"/>
              </w:rPr>
            </w:pPr>
            <w:r w:rsidRPr="004E78DE">
              <w:rPr>
                <w:szCs w:val="24"/>
              </w:rPr>
              <w:t>1,429</w:t>
            </w:r>
          </w:p>
        </w:tc>
      </w:tr>
      <w:tr w:rsidR="00AE6C37" w:rsidRPr="004E78DE" w:rsidTr="00DC2A48">
        <w:trPr>
          <w:trHeight w:val="23"/>
          <w:jc w:val="center"/>
        </w:trPr>
        <w:tc>
          <w:tcPr>
            <w:tcW w:w="55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iCs/>
                <w:szCs w:val="24"/>
              </w:rPr>
              <w:t>2.</w:t>
            </w:r>
          </w:p>
        </w:tc>
        <w:tc>
          <w:tcPr>
            <w:tcW w:w="9077" w:type="dxa"/>
            <w:gridSpan w:val="6"/>
            <w:vAlign w:val="center"/>
          </w:tcPr>
          <w:p w:rsidR="00AE6C37" w:rsidRPr="004E78DE" w:rsidRDefault="00AE6C37" w:rsidP="00DC2A48">
            <w:pPr>
              <w:autoSpaceDE w:val="0"/>
              <w:autoSpaceDN w:val="0"/>
              <w:adjustRightInd w:val="0"/>
              <w:spacing w:after="0" w:line="240" w:lineRule="auto"/>
              <w:jc w:val="center"/>
              <w:rPr>
                <w:bCs/>
                <w:iCs/>
                <w:szCs w:val="24"/>
              </w:rPr>
            </w:pPr>
            <w:r w:rsidRPr="004E78DE">
              <w:rPr>
                <w:bCs/>
                <w:iCs/>
                <w:szCs w:val="24"/>
              </w:rPr>
              <w:t>Показатель качества обслуживания абонентов</w:t>
            </w:r>
          </w:p>
          <w:p w:rsidR="00AE6C37" w:rsidRPr="004E78DE" w:rsidRDefault="00AE6C37" w:rsidP="00DC2A48">
            <w:pPr>
              <w:autoSpaceDE w:val="0"/>
              <w:autoSpaceDN w:val="0"/>
              <w:adjustRightInd w:val="0"/>
              <w:spacing w:after="0" w:line="240" w:lineRule="auto"/>
              <w:jc w:val="center"/>
              <w:rPr>
                <w:szCs w:val="24"/>
              </w:rPr>
            </w:pPr>
          </w:p>
        </w:tc>
      </w:tr>
      <w:tr w:rsidR="00AE6C37" w:rsidRPr="004E78DE" w:rsidTr="00DC2A48">
        <w:trPr>
          <w:trHeight w:val="23"/>
          <w:jc w:val="center"/>
        </w:trPr>
        <w:tc>
          <w:tcPr>
            <w:tcW w:w="55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2.1</w:t>
            </w:r>
          </w:p>
        </w:tc>
        <w:tc>
          <w:tcPr>
            <w:tcW w:w="3964" w:type="dxa"/>
            <w:vAlign w:val="center"/>
          </w:tcPr>
          <w:p w:rsidR="00AE6C37" w:rsidRPr="004E78DE" w:rsidRDefault="00AE6C37" w:rsidP="00DC2A48">
            <w:pPr>
              <w:autoSpaceDE w:val="0"/>
              <w:autoSpaceDN w:val="0"/>
              <w:adjustRightInd w:val="0"/>
              <w:spacing w:after="0" w:line="240" w:lineRule="auto"/>
              <w:rPr>
                <w:szCs w:val="24"/>
              </w:rPr>
            </w:pPr>
            <w:r w:rsidRPr="004E78DE">
              <w:rPr>
                <w:szCs w:val="24"/>
              </w:rPr>
              <w:t>Доля заявок на подключение, исполненная по итогам года</w:t>
            </w:r>
          </w:p>
        </w:tc>
        <w:tc>
          <w:tcPr>
            <w:tcW w:w="129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w:t>
            </w:r>
          </w:p>
        </w:tc>
        <w:tc>
          <w:tcPr>
            <w:tcW w:w="1390"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100</w:t>
            </w:r>
          </w:p>
        </w:tc>
        <w:tc>
          <w:tcPr>
            <w:tcW w:w="800"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100</w:t>
            </w:r>
          </w:p>
        </w:tc>
        <w:tc>
          <w:tcPr>
            <w:tcW w:w="803"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100</w:t>
            </w:r>
          </w:p>
        </w:tc>
        <w:tc>
          <w:tcPr>
            <w:tcW w:w="828"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100</w:t>
            </w:r>
          </w:p>
        </w:tc>
      </w:tr>
      <w:tr w:rsidR="00AE6C37" w:rsidRPr="004E78DE" w:rsidTr="00DC2A48">
        <w:trPr>
          <w:trHeight w:val="23"/>
          <w:jc w:val="center"/>
        </w:trPr>
        <w:tc>
          <w:tcPr>
            <w:tcW w:w="55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iCs/>
                <w:szCs w:val="24"/>
              </w:rPr>
              <w:t>3.</w:t>
            </w:r>
          </w:p>
        </w:tc>
        <w:tc>
          <w:tcPr>
            <w:tcW w:w="9077" w:type="dxa"/>
            <w:gridSpan w:val="6"/>
            <w:vAlign w:val="center"/>
          </w:tcPr>
          <w:p w:rsidR="00AE6C37" w:rsidRPr="004E78DE" w:rsidRDefault="00AE6C37" w:rsidP="00D23CD1">
            <w:pPr>
              <w:autoSpaceDE w:val="0"/>
              <w:autoSpaceDN w:val="0"/>
              <w:adjustRightInd w:val="0"/>
              <w:spacing w:after="0" w:line="240" w:lineRule="auto"/>
              <w:jc w:val="center"/>
              <w:rPr>
                <w:bCs/>
                <w:iCs/>
                <w:szCs w:val="24"/>
              </w:rPr>
            </w:pPr>
            <w:r w:rsidRPr="004E78DE">
              <w:rPr>
                <w:bCs/>
                <w:iCs/>
                <w:szCs w:val="24"/>
              </w:rPr>
              <w:t>Показатели надежности и бесперебойности водоотведения</w:t>
            </w:r>
          </w:p>
          <w:p w:rsidR="00AE6C37" w:rsidRPr="004E78DE" w:rsidRDefault="00AE6C37" w:rsidP="00D23CD1">
            <w:pPr>
              <w:autoSpaceDE w:val="0"/>
              <w:autoSpaceDN w:val="0"/>
              <w:adjustRightInd w:val="0"/>
              <w:spacing w:after="0" w:line="240" w:lineRule="auto"/>
              <w:jc w:val="center"/>
              <w:rPr>
                <w:szCs w:val="24"/>
              </w:rPr>
            </w:pPr>
          </w:p>
        </w:tc>
      </w:tr>
      <w:tr w:rsidR="00AE6C37" w:rsidRPr="004E78DE" w:rsidTr="00DC2A48">
        <w:trPr>
          <w:trHeight w:val="23"/>
          <w:jc w:val="center"/>
        </w:trPr>
        <w:tc>
          <w:tcPr>
            <w:tcW w:w="55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3.1</w:t>
            </w:r>
          </w:p>
        </w:tc>
        <w:tc>
          <w:tcPr>
            <w:tcW w:w="3964" w:type="dxa"/>
            <w:vAlign w:val="center"/>
          </w:tcPr>
          <w:p w:rsidR="00AE6C37" w:rsidRPr="004E78DE" w:rsidRDefault="00AE6C37" w:rsidP="00D23CD1">
            <w:pPr>
              <w:autoSpaceDE w:val="0"/>
              <w:autoSpaceDN w:val="0"/>
              <w:adjustRightInd w:val="0"/>
              <w:spacing w:after="0" w:line="240" w:lineRule="auto"/>
              <w:rPr>
                <w:szCs w:val="24"/>
              </w:rPr>
            </w:pPr>
            <w:r w:rsidRPr="004E78DE">
              <w:rPr>
                <w:szCs w:val="24"/>
              </w:rPr>
              <w:t>Удельное количество аварий и засоров в расчете на протяженность канализационной сети в год</w:t>
            </w:r>
          </w:p>
        </w:tc>
        <w:tc>
          <w:tcPr>
            <w:tcW w:w="129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ед./км</w:t>
            </w:r>
          </w:p>
        </w:tc>
        <w:tc>
          <w:tcPr>
            <w:tcW w:w="1390"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0,13</w:t>
            </w:r>
          </w:p>
        </w:tc>
        <w:tc>
          <w:tcPr>
            <w:tcW w:w="800"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0,10</w:t>
            </w:r>
          </w:p>
        </w:tc>
        <w:tc>
          <w:tcPr>
            <w:tcW w:w="803"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0,10</w:t>
            </w:r>
          </w:p>
        </w:tc>
        <w:tc>
          <w:tcPr>
            <w:tcW w:w="828"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0,10</w:t>
            </w:r>
          </w:p>
        </w:tc>
      </w:tr>
      <w:tr w:rsidR="00AE6C37" w:rsidRPr="004E78DE" w:rsidTr="00DC2A48">
        <w:trPr>
          <w:trHeight w:val="23"/>
          <w:jc w:val="center"/>
        </w:trPr>
        <w:tc>
          <w:tcPr>
            <w:tcW w:w="55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iCs/>
                <w:szCs w:val="24"/>
              </w:rPr>
              <w:t>4.</w:t>
            </w:r>
          </w:p>
        </w:tc>
        <w:tc>
          <w:tcPr>
            <w:tcW w:w="9077" w:type="dxa"/>
            <w:gridSpan w:val="6"/>
            <w:vAlign w:val="center"/>
          </w:tcPr>
          <w:p w:rsidR="00AE6C37" w:rsidRPr="004E78DE" w:rsidRDefault="00AE6C37" w:rsidP="00DC2A48">
            <w:pPr>
              <w:autoSpaceDE w:val="0"/>
              <w:autoSpaceDN w:val="0"/>
              <w:adjustRightInd w:val="0"/>
              <w:spacing w:after="0" w:line="240" w:lineRule="auto"/>
              <w:jc w:val="center"/>
              <w:rPr>
                <w:szCs w:val="24"/>
              </w:rPr>
            </w:pPr>
            <w:r w:rsidRPr="004E78DE">
              <w:rPr>
                <w:bCs/>
                <w:iCs/>
                <w:szCs w:val="24"/>
              </w:rPr>
              <w:t>Показатели эффективности использования ресурсов</w:t>
            </w:r>
          </w:p>
        </w:tc>
      </w:tr>
      <w:tr w:rsidR="00AE6C37" w:rsidRPr="004E78DE" w:rsidTr="00DC2A48">
        <w:trPr>
          <w:trHeight w:val="23"/>
          <w:jc w:val="center"/>
        </w:trPr>
        <w:tc>
          <w:tcPr>
            <w:tcW w:w="55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4.1</w:t>
            </w:r>
          </w:p>
        </w:tc>
        <w:tc>
          <w:tcPr>
            <w:tcW w:w="3964" w:type="dxa"/>
            <w:vAlign w:val="center"/>
          </w:tcPr>
          <w:p w:rsidR="00AE6C37" w:rsidRPr="004E78DE" w:rsidRDefault="00AE6C37" w:rsidP="00EE105F">
            <w:pPr>
              <w:autoSpaceDE w:val="0"/>
              <w:autoSpaceDN w:val="0"/>
              <w:adjustRightInd w:val="0"/>
              <w:spacing w:after="0" w:line="240" w:lineRule="auto"/>
              <w:rPr>
                <w:szCs w:val="24"/>
              </w:rPr>
            </w:pPr>
            <w:r w:rsidRPr="004E78DE">
              <w:rPr>
                <w:szCs w:val="24"/>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
        </w:tc>
        <w:tc>
          <w:tcPr>
            <w:tcW w:w="129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кВт∙ч/м³</w:t>
            </w:r>
          </w:p>
        </w:tc>
        <w:tc>
          <w:tcPr>
            <w:tcW w:w="1390"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0,618</w:t>
            </w:r>
          </w:p>
        </w:tc>
        <w:tc>
          <w:tcPr>
            <w:tcW w:w="800"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0,618</w:t>
            </w:r>
          </w:p>
        </w:tc>
        <w:tc>
          <w:tcPr>
            <w:tcW w:w="803"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0,618</w:t>
            </w:r>
          </w:p>
        </w:tc>
        <w:tc>
          <w:tcPr>
            <w:tcW w:w="828"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0,618</w:t>
            </w:r>
          </w:p>
        </w:tc>
      </w:tr>
      <w:tr w:rsidR="00AE6C37" w:rsidRPr="004E78DE" w:rsidTr="00DC2A48">
        <w:trPr>
          <w:trHeight w:val="23"/>
          <w:jc w:val="center"/>
        </w:trPr>
        <w:tc>
          <w:tcPr>
            <w:tcW w:w="55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4.2</w:t>
            </w:r>
          </w:p>
        </w:tc>
        <w:tc>
          <w:tcPr>
            <w:tcW w:w="3964" w:type="dxa"/>
            <w:vAlign w:val="center"/>
          </w:tcPr>
          <w:p w:rsidR="00AE6C37" w:rsidRPr="004E78DE" w:rsidRDefault="00AE6C37" w:rsidP="00EE105F">
            <w:pPr>
              <w:autoSpaceDE w:val="0"/>
              <w:autoSpaceDN w:val="0"/>
              <w:adjustRightInd w:val="0"/>
              <w:spacing w:after="0" w:line="240" w:lineRule="auto"/>
              <w:rPr>
                <w:szCs w:val="24"/>
              </w:rPr>
            </w:pPr>
            <w:r w:rsidRPr="004E78DE">
              <w:rPr>
                <w:szCs w:val="24"/>
              </w:rPr>
              <w:t>Удельный расход электрической энергии, потребляемой в технологическом процессе транспортировке сточных вод, на единицу объема транспортируемых сточных вод</w:t>
            </w:r>
          </w:p>
        </w:tc>
        <w:tc>
          <w:tcPr>
            <w:tcW w:w="1292"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кВт∙ч/м³</w:t>
            </w:r>
          </w:p>
        </w:tc>
        <w:tc>
          <w:tcPr>
            <w:tcW w:w="1390"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0,328</w:t>
            </w:r>
          </w:p>
        </w:tc>
        <w:tc>
          <w:tcPr>
            <w:tcW w:w="800"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0,328</w:t>
            </w:r>
          </w:p>
        </w:tc>
        <w:tc>
          <w:tcPr>
            <w:tcW w:w="803" w:type="dxa"/>
            <w:vAlign w:val="center"/>
          </w:tcPr>
          <w:p w:rsidR="00AE6C37" w:rsidRPr="004E78DE" w:rsidRDefault="00AE6C37" w:rsidP="00EE105F">
            <w:pPr>
              <w:autoSpaceDE w:val="0"/>
              <w:autoSpaceDN w:val="0"/>
              <w:adjustRightInd w:val="0"/>
              <w:spacing w:after="0" w:line="240" w:lineRule="auto"/>
              <w:jc w:val="center"/>
              <w:rPr>
                <w:szCs w:val="24"/>
              </w:rPr>
            </w:pPr>
            <w:r w:rsidRPr="004E78DE">
              <w:rPr>
                <w:szCs w:val="24"/>
              </w:rPr>
              <w:t>0,328</w:t>
            </w:r>
          </w:p>
        </w:tc>
        <w:tc>
          <w:tcPr>
            <w:tcW w:w="828" w:type="dxa"/>
            <w:vAlign w:val="center"/>
          </w:tcPr>
          <w:p w:rsidR="00AE6C37" w:rsidRPr="004E78DE" w:rsidRDefault="00AE6C37" w:rsidP="00DC2A48">
            <w:pPr>
              <w:autoSpaceDE w:val="0"/>
              <w:autoSpaceDN w:val="0"/>
              <w:adjustRightInd w:val="0"/>
              <w:spacing w:after="0" w:line="240" w:lineRule="auto"/>
              <w:jc w:val="center"/>
              <w:rPr>
                <w:szCs w:val="24"/>
              </w:rPr>
            </w:pPr>
            <w:r w:rsidRPr="004E78DE">
              <w:rPr>
                <w:szCs w:val="24"/>
              </w:rPr>
              <w:t>0,328</w:t>
            </w:r>
          </w:p>
        </w:tc>
      </w:tr>
    </w:tbl>
    <w:p w:rsidR="00AE6C37" w:rsidRPr="004E78DE" w:rsidRDefault="00AE6C37" w:rsidP="00566570">
      <w:pPr>
        <w:spacing w:after="160" w:line="259" w:lineRule="auto"/>
        <w:jc w:val="left"/>
        <w:rPr>
          <w:bCs/>
          <w:szCs w:val="24"/>
          <w:lang w:eastAsia="ru-RU"/>
        </w:rPr>
        <w:sectPr w:rsidR="00AE6C37" w:rsidRPr="004E78DE" w:rsidSect="00683B63">
          <w:pgSz w:w="11907" w:h="16839" w:code="9"/>
          <w:pgMar w:top="1277" w:right="850" w:bottom="1134" w:left="1418" w:header="284" w:footer="412" w:gutter="0"/>
          <w:cols w:space="708"/>
          <w:docGrid w:linePitch="360"/>
        </w:sectPr>
      </w:pPr>
    </w:p>
    <w:p w:rsidR="00AE6C37" w:rsidRPr="004E78DE" w:rsidRDefault="00AE6C37" w:rsidP="00017D79">
      <w:pPr>
        <w:pStyle w:val="3"/>
        <w:numPr>
          <w:ilvl w:val="1"/>
          <w:numId w:val="4"/>
        </w:numPr>
        <w:ind w:left="851" w:hanging="425"/>
        <w:rPr>
          <w:sz w:val="28"/>
        </w:rPr>
      </w:pPr>
      <w:bookmarkStart w:id="550" w:name="_Toc386035551"/>
      <w:bookmarkStart w:id="551" w:name="_Toc387246857"/>
      <w:bookmarkStart w:id="552" w:name="_Toc388948600"/>
      <w:bookmarkStart w:id="553" w:name="_Toc403989022"/>
      <w:bookmarkStart w:id="554" w:name="_Toc444520168"/>
      <w:bookmarkStart w:id="555" w:name="_Toc47549128"/>
      <w:r w:rsidRPr="004E78DE">
        <w:rPr>
          <w:sz w:val="28"/>
        </w:rPr>
        <w:t>Перечень основных мероприятий по реализации схем водоотведения с разбивкой по годам</w:t>
      </w:r>
      <w:bookmarkEnd w:id="550"/>
      <w:bookmarkEnd w:id="551"/>
      <w:bookmarkEnd w:id="552"/>
      <w:bookmarkEnd w:id="553"/>
      <w:bookmarkEnd w:id="554"/>
      <w:bookmarkEnd w:id="555"/>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В соответствии с выбранным направлением развития, существующими проблемами в системах водоотведения городского округа Ишим и действующими инвестиционной и производственной программой АО «Водоканал», настоящей схемой предусматриваются следующие мероприятия:</w:t>
      </w:r>
    </w:p>
    <w:p w:rsidR="00AE6C37" w:rsidRPr="004E78DE" w:rsidRDefault="00AE6C37" w:rsidP="009069F6">
      <w:pPr>
        <w:pStyle w:val="af5"/>
      </w:pPr>
    </w:p>
    <w:p w:rsidR="00AE6C37" w:rsidRPr="004E78DE" w:rsidRDefault="00AE6C37" w:rsidP="009069F6">
      <w:pPr>
        <w:pStyle w:val="af5"/>
      </w:pPr>
      <w:bookmarkStart w:id="556" w:name="_Toc47549040"/>
      <w:r w:rsidRPr="004E78DE">
        <w:t>Таблица 60. Перечень основных мероприятий по реализации схем водоотведения с разбивкой по годам</w:t>
      </w:r>
      <w:bookmarkEnd w:id="556"/>
    </w:p>
    <w:tbl>
      <w:tblPr>
        <w:tblW w:w="14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73"/>
        <w:gridCol w:w="3858"/>
        <w:gridCol w:w="1007"/>
        <w:gridCol w:w="1006"/>
        <w:gridCol w:w="1006"/>
        <w:gridCol w:w="1006"/>
        <w:gridCol w:w="1006"/>
        <w:gridCol w:w="1006"/>
        <w:gridCol w:w="1006"/>
        <w:gridCol w:w="1006"/>
        <w:gridCol w:w="1006"/>
        <w:gridCol w:w="1012"/>
        <w:gridCol w:w="14"/>
      </w:tblGrid>
      <w:tr w:rsidR="00AE6C37" w:rsidRPr="004E78DE" w:rsidTr="00B71513">
        <w:trPr>
          <w:gridAfter w:val="1"/>
          <w:wAfter w:w="14" w:type="dxa"/>
          <w:trHeight w:val="276"/>
          <w:tblHeader/>
          <w:jc w:val="center"/>
        </w:trPr>
        <w:tc>
          <w:tcPr>
            <w:tcW w:w="673"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 п/п</w:t>
            </w:r>
          </w:p>
        </w:tc>
        <w:tc>
          <w:tcPr>
            <w:tcW w:w="3858" w:type="dxa"/>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Наименование мероприятий</w:t>
            </w:r>
          </w:p>
        </w:tc>
        <w:tc>
          <w:tcPr>
            <w:tcW w:w="10067" w:type="dxa"/>
            <w:gridSpan w:val="10"/>
            <w:vMerge w:val="restart"/>
            <w:vAlign w:val="center"/>
          </w:tcPr>
          <w:p w:rsidR="00AE6C37" w:rsidRPr="004E78DE" w:rsidRDefault="00AE6C37" w:rsidP="009D7C2E">
            <w:pPr>
              <w:spacing w:after="0" w:line="240" w:lineRule="auto"/>
              <w:jc w:val="center"/>
              <w:rPr>
                <w:szCs w:val="24"/>
                <w:lang w:eastAsia="ru-RU"/>
              </w:rPr>
            </w:pPr>
            <w:r w:rsidRPr="004E78DE">
              <w:rPr>
                <w:szCs w:val="24"/>
                <w:lang w:eastAsia="ru-RU"/>
              </w:rPr>
              <w:t>Период реализации</w:t>
            </w:r>
          </w:p>
        </w:tc>
      </w:tr>
      <w:tr w:rsidR="00AE6C37" w:rsidRPr="004E78DE" w:rsidTr="00B71513">
        <w:trPr>
          <w:gridAfter w:val="1"/>
          <w:wAfter w:w="14" w:type="dxa"/>
          <w:trHeight w:val="276"/>
          <w:tblHeader/>
          <w:jc w:val="center"/>
        </w:trPr>
        <w:tc>
          <w:tcPr>
            <w:tcW w:w="673" w:type="dxa"/>
            <w:vMerge/>
            <w:vAlign w:val="center"/>
          </w:tcPr>
          <w:p w:rsidR="00AE6C37" w:rsidRPr="004E78DE" w:rsidRDefault="00AE6C37" w:rsidP="009D7C2E">
            <w:pPr>
              <w:spacing w:after="0" w:line="240" w:lineRule="auto"/>
              <w:jc w:val="left"/>
              <w:rPr>
                <w:szCs w:val="24"/>
                <w:lang w:eastAsia="ru-RU"/>
              </w:rPr>
            </w:pPr>
          </w:p>
        </w:tc>
        <w:tc>
          <w:tcPr>
            <w:tcW w:w="3858" w:type="dxa"/>
            <w:vMerge/>
            <w:vAlign w:val="center"/>
          </w:tcPr>
          <w:p w:rsidR="00AE6C37" w:rsidRPr="004E78DE" w:rsidRDefault="00AE6C37" w:rsidP="009D7C2E">
            <w:pPr>
              <w:spacing w:after="0" w:line="240" w:lineRule="auto"/>
              <w:jc w:val="left"/>
              <w:rPr>
                <w:szCs w:val="24"/>
                <w:lang w:eastAsia="ru-RU"/>
              </w:rPr>
            </w:pPr>
          </w:p>
        </w:tc>
        <w:tc>
          <w:tcPr>
            <w:tcW w:w="10067" w:type="dxa"/>
            <w:gridSpan w:val="10"/>
            <w:vMerge/>
            <w:vAlign w:val="center"/>
          </w:tcPr>
          <w:p w:rsidR="00AE6C37" w:rsidRPr="004E78DE" w:rsidRDefault="00AE6C37" w:rsidP="009D7C2E">
            <w:pPr>
              <w:spacing w:after="0" w:line="240" w:lineRule="auto"/>
              <w:jc w:val="left"/>
              <w:rPr>
                <w:szCs w:val="24"/>
                <w:lang w:eastAsia="ru-RU"/>
              </w:rPr>
            </w:pPr>
          </w:p>
        </w:tc>
      </w:tr>
      <w:tr w:rsidR="00AE6C37" w:rsidRPr="004E78DE" w:rsidTr="00B71513">
        <w:trPr>
          <w:gridAfter w:val="1"/>
          <w:wAfter w:w="14" w:type="dxa"/>
          <w:trHeight w:val="23"/>
          <w:tblHeader/>
          <w:jc w:val="center"/>
        </w:trPr>
        <w:tc>
          <w:tcPr>
            <w:tcW w:w="673" w:type="dxa"/>
            <w:vMerge/>
            <w:vAlign w:val="center"/>
          </w:tcPr>
          <w:p w:rsidR="00AE6C37" w:rsidRPr="004E78DE" w:rsidRDefault="00AE6C37" w:rsidP="009D7C2E">
            <w:pPr>
              <w:spacing w:after="0" w:line="240" w:lineRule="auto"/>
              <w:jc w:val="left"/>
              <w:rPr>
                <w:szCs w:val="24"/>
                <w:lang w:eastAsia="ru-RU"/>
              </w:rPr>
            </w:pPr>
          </w:p>
        </w:tc>
        <w:tc>
          <w:tcPr>
            <w:tcW w:w="3858" w:type="dxa"/>
            <w:vMerge/>
            <w:vAlign w:val="center"/>
          </w:tcPr>
          <w:p w:rsidR="00AE6C37" w:rsidRPr="004E78DE" w:rsidRDefault="00AE6C37" w:rsidP="009D7C2E">
            <w:pPr>
              <w:spacing w:after="0" w:line="240" w:lineRule="auto"/>
              <w:jc w:val="left"/>
              <w:rPr>
                <w:szCs w:val="24"/>
                <w:lang w:eastAsia="ru-RU"/>
              </w:rPr>
            </w:pPr>
          </w:p>
        </w:tc>
        <w:tc>
          <w:tcPr>
            <w:tcW w:w="10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2020</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2021</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2022</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2023</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2024</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2025</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2026</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2027</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2028</w:t>
            </w:r>
          </w:p>
        </w:tc>
        <w:tc>
          <w:tcPr>
            <w:tcW w:w="10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2029-2031</w:t>
            </w:r>
          </w:p>
        </w:tc>
      </w:tr>
      <w:tr w:rsidR="00AE6C37" w:rsidRPr="004E78DE" w:rsidTr="00B71513">
        <w:trPr>
          <w:trHeight w:val="23"/>
          <w:jc w:val="center"/>
        </w:trPr>
        <w:tc>
          <w:tcPr>
            <w:tcW w:w="14612" w:type="dxa"/>
            <w:gridSpan w:val="13"/>
            <w:vAlign w:val="center"/>
          </w:tcPr>
          <w:p w:rsidR="00AE6C37" w:rsidRPr="004E78DE" w:rsidRDefault="00AE6C37" w:rsidP="009D7C2E">
            <w:pPr>
              <w:spacing w:after="0" w:line="240" w:lineRule="auto"/>
              <w:jc w:val="center"/>
              <w:rPr>
                <w:szCs w:val="24"/>
                <w:lang w:eastAsia="ru-RU"/>
              </w:rPr>
            </w:pPr>
            <w:r w:rsidRPr="004E78DE">
              <w:rPr>
                <w:szCs w:val="24"/>
                <w:lang w:eastAsia="ru-RU"/>
              </w:rPr>
              <w:t>1. 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r>
      <w:tr w:rsidR="00AE6C37" w:rsidRPr="004E78DE" w:rsidTr="00B71513">
        <w:trPr>
          <w:gridAfter w:val="1"/>
          <w:wAfter w:w="14" w:type="dxa"/>
          <w:trHeight w:val="23"/>
          <w:jc w:val="center"/>
        </w:trPr>
        <w:tc>
          <w:tcPr>
            <w:tcW w:w="6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w:t>
            </w:r>
          </w:p>
        </w:tc>
        <w:tc>
          <w:tcPr>
            <w:tcW w:w="3858" w:type="dxa"/>
            <w:vAlign w:val="center"/>
          </w:tcPr>
          <w:p w:rsidR="00AE6C37" w:rsidRPr="004E78DE" w:rsidRDefault="00AE6C37" w:rsidP="009D7C2E">
            <w:pPr>
              <w:spacing w:after="0" w:line="240" w:lineRule="auto"/>
              <w:jc w:val="left"/>
              <w:rPr>
                <w:szCs w:val="24"/>
                <w:lang w:eastAsia="ru-RU"/>
              </w:rPr>
            </w:pPr>
            <w:r w:rsidRPr="004E78DE">
              <w:rPr>
                <w:szCs w:val="24"/>
                <w:lang w:eastAsia="ru-RU"/>
              </w:rPr>
              <w:t>Реконструкция уличнойи внутридворовой канализационной сети по ул. Шаронова, 15, ул. Малая Садовая, 60 (250 метров,10 шт.)</w:t>
            </w:r>
          </w:p>
        </w:tc>
        <w:tc>
          <w:tcPr>
            <w:tcW w:w="10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w:t>
            </w:r>
          </w:p>
        </w:tc>
        <w:tc>
          <w:tcPr>
            <w:tcW w:w="3858" w:type="dxa"/>
            <w:vAlign w:val="center"/>
          </w:tcPr>
          <w:p w:rsidR="00AE6C37" w:rsidRPr="004E78DE" w:rsidRDefault="00AE6C37" w:rsidP="009D7C2E">
            <w:pPr>
              <w:spacing w:after="0" w:line="240" w:lineRule="auto"/>
              <w:jc w:val="left"/>
              <w:rPr>
                <w:szCs w:val="24"/>
                <w:lang w:eastAsia="ru-RU"/>
              </w:rPr>
            </w:pPr>
            <w:r w:rsidRPr="004E78DE">
              <w:rPr>
                <w:szCs w:val="24"/>
                <w:lang w:eastAsia="ru-RU"/>
              </w:rPr>
              <w:t>Реконструкция уличнойи внутридворовой канализационной сети по ул.К. Маркса, 6, 8, 4Б. (260 метров,10 шт.)</w:t>
            </w:r>
          </w:p>
        </w:tc>
        <w:tc>
          <w:tcPr>
            <w:tcW w:w="10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w:t>
            </w:r>
          </w:p>
        </w:tc>
        <w:tc>
          <w:tcPr>
            <w:tcW w:w="3858" w:type="dxa"/>
            <w:vAlign w:val="center"/>
          </w:tcPr>
          <w:p w:rsidR="00AE6C37" w:rsidRPr="004E78DE" w:rsidRDefault="00AE6C37" w:rsidP="009D7C2E">
            <w:pPr>
              <w:spacing w:after="0" w:line="240" w:lineRule="auto"/>
              <w:jc w:val="left"/>
              <w:rPr>
                <w:szCs w:val="24"/>
                <w:lang w:eastAsia="ru-RU"/>
              </w:rPr>
            </w:pPr>
            <w:r w:rsidRPr="004E78DE">
              <w:rPr>
                <w:szCs w:val="24"/>
                <w:lang w:eastAsia="ru-RU"/>
              </w:rPr>
              <w:t>Реконструкция уличнойи внутридворовой канализационной сети по ул.К. Маркса, 3, 53, 55, ул. Шаронова, 7. (260 метров, 14 шт.)</w:t>
            </w:r>
          </w:p>
        </w:tc>
        <w:tc>
          <w:tcPr>
            <w:tcW w:w="10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3858" w:type="dxa"/>
            <w:vAlign w:val="center"/>
          </w:tcPr>
          <w:p w:rsidR="00AE6C37" w:rsidRPr="004E78DE" w:rsidRDefault="00AE6C37" w:rsidP="009D7C2E">
            <w:pPr>
              <w:spacing w:after="0" w:line="240" w:lineRule="auto"/>
              <w:jc w:val="left"/>
              <w:rPr>
                <w:szCs w:val="24"/>
                <w:lang w:eastAsia="ru-RU"/>
              </w:rPr>
            </w:pPr>
            <w:r w:rsidRPr="004E78DE">
              <w:rPr>
                <w:szCs w:val="24"/>
                <w:lang w:eastAsia="ru-RU"/>
              </w:rPr>
              <w:t>Реконструкция уличнойи внутридворовой канализационной сети по ул. К.Маркса, 7,9, ул. Суворова, 37, ул. Фрунзе, 4. (363 метров,22 шт.)</w:t>
            </w:r>
          </w:p>
        </w:tc>
        <w:tc>
          <w:tcPr>
            <w:tcW w:w="10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r>
      <w:tr w:rsidR="00AE6C37" w:rsidRPr="004E78DE" w:rsidTr="00B71513">
        <w:trPr>
          <w:trHeight w:val="23"/>
          <w:jc w:val="center"/>
        </w:trPr>
        <w:tc>
          <w:tcPr>
            <w:tcW w:w="14612" w:type="dxa"/>
            <w:gridSpan w:val="13"/>
            <w:vAlign w:val="center"/>
          </w:tcPr>
          <w:p w:rsidR="00AE6C37" w:rsidRPr="004E78DE" w:rsidRDefault="00AE6C37" w:rsidP="009D7C2E">
            <w:pPr>
              <w:spacing w:after="0" w:line="240" w:lineRule="auto"/>
              <w:jc w:val="center"/>
              <w:rPr>
                <w:szCs w:val="24"/>
                <w:lang w:eastAsia="ru-RU"/>
              </w:rPr>
            </w:pPr>
            <w:r w:rsidRPr="004E78DE">
              <w:rPr>
                <w:szCs w:val="24"/>
                <w:lang w:eastAsia="ru-RU"/>
              </w:rPr>
              <w:t>2. Модернизация или реконструкция существующих объектов централизованных систем водоотведения в целях улучшения очистки сточных вод</w:t>
            </w:r>
          </w:p>
        </w:tc>
      </w:tr>
      <w:tr w:rsidR="00AE6C37" w:rsidRPr="004E78DE" w:rsidTr="00B71513">
        <w:trPr>
          <w:gridAfter w:val="1"/>
          <w:wAfter w:w="14" w:type="dxa"/>
          <w:trHeight w:val="23"/>
          <w:jc w:val="center"/>
        </w:trPr>
        <w:tc>
          <w:tcPr>
            <w:tcW w:w="6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3858" w:type="dxa"/>
            <w:vAlign w:val="center"/>
          </w:tcPr>
          <w:p w:rsidR="00AE6C37" w:rsidRPr="004E78DE" w:rsidRDefault="00AE6C37" w:rsidP="009D7C2E">
            <w:pPr>
              <w:spacing w:after="0" w:line="240" w:lineRule="auto"/>
              <w:jc w:val="left"/>
              <w:rPr>
                <w:szCs w:val="24"/>
                <w:lang w:eastAsia="ru-RU"/>
              </w:rPr>
            </w:pPr>
            <w:r w:rsidRPr="004E78DE">
              <w:rPr>
                <w:szCs w:val="24"/>
                <w:lang w:eastAsia="ru-RU"/>
              </w:rPr>
              <w:t>Реконструкция переливных каналов вторичных отстойников, переливов вторичных отстойников.</w:t>
            </w:r>
          </w:p>
        </w:tc>
        <w:tc>
          <w:tcPr>
            <w:tcW w:w="10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r>
      <w:tr w:rsidR="00AE6C37" w:rsidRPr="004E78DE" w:rsidTr="00B71513">
        <w:trPr>
          <w:trHeight w:val="23"/>
          <w:jc w:val="center"/>
        </w:trPr>
        <w:tc>
          <w:tcPr>
            <w:tcW w:w="14612" w:type="dxa"/>
            <w:gridSpan w:val="13"/>
            <w:noWrap/>
            <w:vAlign w:val="bottom"/>
          </w:tcPr>
          <w:p w:rsidR="00AE6C37" w:rsidRPr="004E78DE" w:rsidRDefault="00AE6C37" w:rsidP="009D7C2E">
            <w:pPr>
              <w:spacing w:after="0" w:line="240" w:lineRule="auto"/>
              <w:jc w:val="center"/>
              <w:rPr>
                <w:szCs w:val="24"/>
                <w:lang w:eastAsia="ru-RU"/>
              </w:rPr>
            </w:pPr>
            <w:r w:rsidRPr="004E78DE">
              <w:rPr>
                <w:szCs w:val="24"/>
                <w:lang w:eastAsia="ru-RU"/>
              </w:rPr>
              <w:t>3. Мероприятия по строительству/реконструкции объектов водоотведения</w:t>
            </w:r>
          </w:p>
        </w:tc>
      </w:tr>
      <w:tr w:rsidR="00AE6C37" w:rsidRPr="004E78DE" w:rsidTr="00B71513">
        <w:trPr>
          <w:gridAfter w:val="1"/>
          <w:wAfter w:w="14" w:type="dxa"/>
          <w:trHeight w:val="23"/>
          <w:jc w:val="center"/>
        </w:trPr>
        <w:tc>
          <w:tcPr>
            <w:tcW w:w="6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w:t>
            </w:r>
          </w:p>
        </w:tc>
        <w:tc>
          <w:tcPr>
            <w:tcW w:w="3858" w:type="dxa"/>
            <w:vAlign w:val="center"/>
          </w:tcPr>
          <w:p w:rsidR="00AE6C37" w:rsidRPr="004E78DE" w:rsidRDefault="00AE6C37" w:rsidP="009D7C2E">
            <w:pPr>
              <w:spacing w:after="0" w:line="240" w:lineRule="auto"/>
              <w:rPr>
                <w:szCs w:val="24"/>
                <w:lang w:eastAsia="ru-RU"/>
              </w:rPr>
            </w:pPr>
            <w:r w:rsidRPr="004E78DE">
              <w:rPr>
                <w:szCs w:val="24"/>
                <w:lang w:eastAsia="ru-RU"/>
              </w:rPr>
              <w:t>Реконструкция КОС, в т.ч.:</w:t>
            </w:r>
          </w:p>
        </w:tc>
        <w:tc>
          <w:tcPr>
            <w:tcW w:w="10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9D7C2E">
            <w:pPr>
              <w:spacing w:after="0" w:line="240" w:lineRule="auto"/>
              <w:rPr>
                <w:szCs w:val="24"/>
                <w:lang w:eastAsia="ru-RU"/>
              </w:rPr>
            </w:pPr>
            <w:r w:rsidRPr="004E78DE">
              <w:rPr>
                <w:szCs w:val="24"/>
                <w:lang w:eastAsia="ru-RU"/>
              </w:rPr>
              <w:t>реконструкция аэротенков</w:t>
            </w:r>
          </w:p>
        </w:tc>
        <w:tc>
          <w:tcPr>
            <w:tcW w:w="10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10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9D7C2E">
            <w:pPr>
              <w:spacing w:after="0" w:line="240" w:lineRule="auto"/>
              <w:jc w:val="center"/>
              <w:rPr>
                <w:szCs w:val="24"/>
                <w:lang w:eastAsia="ru-RU"/>
              </w:rPr>
            </w:pPr>
          </w:p>
        </w:tc>
        <w:tc>
          <w:tcPr>
            <w:tcW w:w="3858" w:type="dxa"/>
            <w:vAlign w:val="center"/>
          </w:tcPr>
          <w:p w:rsidR="00AE6C37" w:rsidRPr="004E78DE" w:rsidRDefault="00AE6C37" w:rsidP="006D4988">
            <w:pPr>
              <w:spacing w:after="0" w:line="240" w:lineRule="auto"/>
              <w:rPr>
                <w:szCs w:val="24"/>
              </w:rPr>
            </w:pPr>
            <w:r w:rsidRPr="004E78DE">
              <w:rPr>
                <w:szCs w:val="24"/>
              </w:rPr>
              <w:t>реконструкция горизонтальных песколовок (Приобретение и монтаж шиберных затворов, приобретение и монтаж шламовых насосов, ремонт системы отопления в помещении песколовки, ремонт ж/б конструкций, ремонт трубопроводов)</w:t>
            </w:r>
          </w:p>
          <w:p w:rsidR="00AE6C37" w:rsidRPr="004E78DE" w:rsidRDefault="00AE6C37" w:rsidP="009D7C2E">
            <w:pPr>
              <w:spacing w:after="0" w:line="240" w:lineRule="auto"/>
              <w:rPr>
                <w:szCs w:val="24"/>
                <w:lang w:eastAsia="ru-RU"/>
              </w:rPr>
            </w:pPr>
          </w:p>
        </w:tc>
        <w:tc>
          <w:tcPr>
            <w:tcW w:w="1007" w:type="dxa"/>
            <w:vAlign w:val="center"/>
          </w:tcPr>
          <w:p w:rsidR="00AE6C37" w:rsidRPr="004E78DE" w:rsidRDefault="00AE6C37" w:rsidP="009D7C2E">
            <w:pPr>
              <w:spacing w:after="0" w:line="240" w:lineRule="auto"/>
              <w:jc w:val="center"/>
              <w:rPr>
                <w:szCs w:val="24"/>
                <w:lang w:eastAsia="ru-RU"/>
              </w:rPr>
            </w:pP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p>
        </w:tc>
        <w:tc>
          <w:tcPr>
            <w:tcW w:w="1006" w:type="dxa"/>
            <w:vAlign w:val="center"/>
          </w:tcPr>
          <w:p w:rsidR="00AE6C37" w:rsidRPr="004E78DE" w:rsidRDefault="00AE6C37" w:rsidP="009D7C2E">
            <w:pPr>
              <w:spacing w:after="0" w:line="240" w:lineRule="auto"/>
              <w:jc w:val="center"/>
              <w:rPr>
                <w:szCs w:val="24"/>
                <w:lang w:eastAsia="ru-RU"/>
              </w:rPr>
            </w:pPr>
          </w:p>
        </w:tc>
        <w:tc>
          <w:tcPr>
            <w:tcW w:w="1006" w:type="dxa"/>
            <w:vAlign w:val="center"/>
          </w:tcPr>
          <w:p w:rsidR="00AE6C37" w:rsidRPr="004E78DE" w:rsidRDefault="00AE6C37" w:rsidP="009D7C2E">
            <w:pPr>
              <w:spacing w:after="0" w:line="240" w:lineRule="auto"/>
              <w:jc w:val="center"/>
              <w:rPr>
                <w:szCs w:val="24"/>
                <w:lang w:eastAsia="ru-RU"/>
              </w:rPr>
            </w:pPr>
          </w:p>
        </w:tc>
        <w:tc>
          <w:tcPr>
            <w:tcW w:w="1006" w:type="dxa"/>
            <w:vAlign w:val="center"/>
          </w:tcPr>
          <w:p w:rsidR="00AE6C37" w:rsidRPr="004E78DE" w:rsidRDefault="00AE6C37" w:rsidP="009D7C2E">
            <w:pPr>
              <w:spacing w:after="0" w:line="240" w:lineRule="auto"/>
              <w:jc w:val="center"/>
              <w:rPr>
                <w:szCs w:val="24"/>
                <w:lang w:eastAsia="ru-RU"/>
              </w:rPr>
            </w:pPr>
          </w:p>
        </w:tc>
        <w:tc>
          <w:tcPr>
            <w:tcW w:w="1006" w:type="dxa"/>
            <w:vAlign w:val="center"/>
          </w:tcPr>
          <w:p w:rsidR="00AE6C37" w:rsidRPr="004E78DE" w:rsidRDefault="00AE6C37" w:rsidP="009D7C2E">
            <w:pPr>
              <w:spacing w:after="0" w:line="240" w:lineRule="auto"/>
              <w:jc w:val="center"/>
              <w:rPr>
                <w:szCs w:val="24"/>
                <w:lang w:eastAsia="ru-RU"/>
              </w:rPr>
            </w:pPr>
          </w:p>
        </w:tc>
        <w:tc>
          <w:tcPr>
            <w:tcW w:w="1012" w:type="dxa"/>
            <w:vAlign w:val="center"/>
          </w:tcPr>
          <w:p w:rsidR="00AE6C37" w:rsidRPr="004E78DE" w:rsidRDefault="00AE6C37" w:rsidP="009D7C2E">
            <w:pPr>
              <w:spacing w:after="0" w:line="240" w:lineRule="auto"/>
              <w:jc w:val="center"/>
              <w:rPr>
                <w:szCs w:val="24"/>
                <w:lang w:eastAsia="ru-RU"/>
              </w:rPr>
            </w:pPr>
          </w:p>
        </w:tc>
      </w:tr>
      <w:tr w:rsidR="00AE6C37" w:rsidRPr="004E78DE" w:rsidTr="00B71513">
        <w:trPr>
          <w:gridAfter w:val="1"/>
          <w:wAfter w:w="14" w:type="dxa"/>
          <w:trHeight w:val="23"/>
          <w:jc w:val="center"/>
        </w:trPr>
        <w:tc>
          <w:tcPr>
            <w:tcW w:w="6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9D7C2E">
            <w:pPr>
              <w:spacing w:after="0" w:line="240" w:lineRule="auto"/>
              <w:rPr>
                <w:szCs w:val="24"/>
                <w:lang w:eastAsia="ru-RU"/>
              </w:rPr>
            </w:pPr>
            <w:r w:rsidRPr="004E78DE">
              <w:rPr>
                <w:szCs w:val="24"/>
                <w:lang w:eastAsia="ru-RU"/>
              </w:rPr>
              <w:t>промывка первичных и вторичных отстойников</w:t>
            </w:r>
          </w:p>
        </w:tc>
        <w:tc>
          <w:tcPr>
            <w:tcW w:w="10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9D7C2E">
            <w:pPr>
              <w:spacing w:after="0" w:line="240" w:lineRule="auto"/>
              <w:rPr>
                <w:szCs w:val="24"/>
                <w:lang w:eastAsia="ru-RU"/>
              </w:rPr>
            </w:pPr>
            <w:r w:rsidRPr="004E78DE">
              <w:rPr>
                <w:szCs w:val="24"/>
                <w:lang w:eastAsia="ru-RU"/>
              </w:rPr>
              <w:t>замена оборудования системы освещения на энергосберегающее</w:t>
            </w:r>
          </w:p>
        </w:tc>
        <w:tc>
          <w:tcPr>
            <w:tcW w:w="10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 </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rPr>
                <w:szCs w:val="24"/>
                <w:lang w:eastAsia="ru-RU"/>
              </w:rPr>
            </w:pPr>
          </w:p>
        </w:tc>
        <w:tc>
          <w:tcPr>
            <w:tcW w:w="3858" w:type="dxa"/>
            <w:vAlign w:val="center"/>
          </w:tcPr>
          <w:p w:rsidR="00AE6C37" w:rsidRPr="004E78DE" w:rsidRDefault="00AE6C37" w:rsidP="00BD3989">
            <w:pPr>
              <w:spacing w:after="0" w:line="240" w:lineRule="auto"/>
              <w:rPr>
                <w:szCs w:val="24"/>
              </w:rPr>
            </w:pPr>
            <w:r w:rsidRPr="004E78DE">
              <w:rPr>
                <w:szCs w:val="24"/>
              </w:rPr>
              <w:t xml:space="preserve">капитальный ремонт КНС-4 (Замена и ремонт насосного оборудования, грабельных решёток, запорной арматуры, электрооборудования. Ремонт здания КНС.)  </w:t>
            </w:r>
          </w:p>
        </w:tc>
        <w:tc>
          <w:tcPr>
            <w:tcW w:w="1007"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12" w:type="dxa"/>
            <w:vAlign w:val="center"/>
          </w:tcPr>
          <w:p w:rsidR="00AE6C37" w:rsidRPr="004E78DE" w:rsidRDefault="00AE6C37" w:rsidP="00053B4D">
            <w:pPr>
              <w:spacing w:after="0" w:line="240" w:lineRule="auto"/>
              <w:jc w:val="center"/>
              <w:rPr>
                <w:szCs w:val="24"/>
                <w:lang w:eastAsia="ru-RU"/>
              </w:rPr>
            </w:pP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rPr>
                <w:szCs w:val="24"/>
                <w:lang w:eastAsia="ru-RU"/>
              </w:rPr>
            </w:pPr>
          </w:p>
        </w:tc>
        <w:tc>
          <w:tcPr>
            <w:tcW w:w="3858" w:type="dxa"/>
            <w:vAlign w:val="center"/>
          </w:tcPr>
          <w:p w:rsidR="00AE6C37" w:rsidRPr="004E78DE" w:rsidRDefault="00AE6C37" w:rsidP="00053B4D">
            <w:pPr>
              <w:spacing w:after="0" w:line="240" w:lineRule="auto"/>
              <w:rPr>
                <w:szCs w:val="24"/>
              </w:rPr>
            </w:pPr>
            <w:r w:rsidRPr="004E78DE">
              <w:rPr>
                <w:szCs w:val="24"/>
              </w:rPr>
              <w:t>ремонт вторичных отстройников (замена шиберных затворов в распределительных и иловых камерах. Ремонт илососов. Восстановление ж/б конструкций)</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12" w:type="dxa"/>
            <w:vAlign w:val="center"/>
          </w:tcPr>
          <w:p w:rsidR="00AE6C37" w:rsidRPr="004E78DE" w:rsidRDefault="00AE6C37" w:rsidP="00053B4D">
            <w:pPr>
              <w:spacing w:after="0" w:line="240" w:lineRule="auto"/>
              <w:jc w:val="center"/>
              <w:rPr>
                <w:szCs w:val="24"/>
                <w:lang w:eastAsia="ru-RU"/>
              </w:rPr>
            </w:pP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rPr>
                <w:szCs w:val="24"/>
                <w:lang w:eastAsia="ru-RU"/>
              </w:rPr>
            </w:pPr>
          </w:p>
        </w:tc>
        <w:tc>
          <w:tcPr>
            <w:tcW w:w="3858" w:type="dxa"/>
            <w:vAlign w:val="center"/>
          </w:tcPr>
          <w:p w:rsidR="00AE6C37" w:rsidRPr="004E78DE" w:rsidRDefault="00AE6C37" w:rsidP="00053B4D">
            <w:pPr>
              <w:spacing w:after="0" w:line="240" w:lineRule="auto"/>
              <w:rPr>
                <w:szCs w:val="24"/>
              </w:rPr>
            </w:pPr>
            <w:r w:rsidRPr="004E78DE">
              <w:rPr>
                <w:szCs w:val="24"/>
              </w:rPr>
              <w:t>ремонт первичных отстойников (замена шиберных затворов в распределительных  камерах. Ремонт илососов. Восстановление бетонных конструкций</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12" w:type="dxa"/>
            <w:vAlign w:val="center"/>
          </w:tcPr>
          <w:p w:rsidR="00AE6C37" w:rsidRPr="004E78DE" w:rsidRDefault="00AE6C37" w:rsidP="00053B4D">
            <w:pPr>
              <w:spacing w:after="0" w:line="240" w:lineRule="auto"/>
              <w:jc w:val="center"/>
              <w:rPr>
                <w:szCs w:val="24"/>
                <w:lang w:eastAsia="ru-RU"/>
              </w:rPr>
            </w:pP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rPr>
                <w:szCs w:val="24"/>
                <w:lang w:eastAsia="ru-RU"/>
              </w:rPr>
            </w:pPr>
          </w:p>
        </w:tc>
        <w:tc>
          <w:tcPr>
            <w:tcW w:w="3858" w:type="dxa"/>
            <w:vAlign w:val="center"/>
          </w:tcPr>
          <w:p w:rsidR="00AE6C37" w:rsidRPr="004E78DE" w:rsidRDefault="00AE6C37" w:rsidP="00053B4D">
            <w:pPr>
              <w:spacing w:after="0" w:line="240" w:lineRule="auto"/>
              <w:rPr>
                <w:szCs w:val="24"/>
              </w:rPr>
            </w:pPr>
            <w:r w:rsidRPr="004E78DE">
              <w:rPr>
                <w:szCs w:val="24"/>
              </w:rPr>
              <w:t xml:space="preserve">ремонт иловой насосной станции первичных отстойников (замена запорной арматуры, замена трубопроводов, ремонт электрооборудования, ремонт здания насосной ,ремонт системы вентиляции </w:t>
            </w:r>
          </w:p>
        </w:tc>
        <w:tc>
          <w:tcPr>
            <w:tcW w:w="1007"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12" w:type="dxa"/>
            <w:vAlign w:val="center"/>
          </w:tcPr>
          <w:p w:rsidR="00AE6C37" w:rsidRPr="004E78DE" w:rsidRDefault="00AE6C37" w:rsidP="00053B4D">
            <w:pPr>
              <w:spacing w:after="0" w:line="240" w:lineRule="auto"/>
              <w:jc w:val="center"/>
              <w:rPr>
                <w:szCs w:val="24"/>
                <w:lang w:eastAsia="ru-RU"/>
              </w:rPr>
            </w:pP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rPr>
                <w:szCs w:val="24"/>
                <w:lang w:eastAsia="ru-RU"/>
              </w:rPr>
            </w:pPr>
          </w:p>
        </w:tc>
        <w:tc>
          <w:tcPr>
            <w:tcW w:w="3858" w:type="dxa"/>
            <w:vAlign w:val="center"/>
          </w:tcPr>
          <w:p w:rsidR="00AE6C37" w:rsidRPr="004E78DE" w:rsidRDefault="00AE6C37" w:rsidP="00053B4D">
            <w:pPr>
              <w:spacing w:after="0" w:line="240" w:lineRule="auto"/>
              <w:rPr>
                <w:szCs w:val="24"/>
              </w:rPr>
            </w:pPr>
            <w:r w:rsidRPr="004E78DE">
              <w:rPr>
                <w:szCs w:val="24"/>
              </w:rPr>
              <w:t>ремонт воздуходувных станций. Приобретение и ремонт турбокомпрессоров ТВ-80</w:t>
            </w:r>
          </w:p>
        </w:tc>
        <w:tc>
          <w:tcPr>
            <w:tcW w:w="1007"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12" w:type="dxa"/>
            <w:vAlign w:val="center"/>
          </w:tcPr>
          <w:p w:rsidR="00AE6C37" w:rsidRPr="004E78DE" w:rsidRDefault="00AE6C37" w:rsidP="00053B4D">
            <w:pPr>
              <w:spacing w:after="0" w:line="240" w:lineRule="auto"/>
              <w:jc w:val="center"/>
              <w:rPr>
                <w:szCs w:val="24"/>
                <w:lang w:eastAsia="ru-RU"/>
              </w:rPr>
            </w:pP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rPr>
                <w:szCs w:val="24"/>
                <w:lang w:eastAsia="ru-RU"/>
              </w:rPr>
            </w:pPr>
          </w:p>
        </w:tc>
        <w:tc>
          <w:tcPr>
            <w:tcW w:w="3858" w:type="dxa"/>
            <w:vAlign w:val="center"/>
          </w:tcPr>
          <w:p w:rsidR="00AE6C37" w:rsidRPr="004E78DE" w:rsidRDefault="00AE6C37" w:rsidP="00053B4D">
            <w:pPr>
              <w:spacing w:after="0" w:line="240" w:lineRule="auto"/>
              <w:rPr>
                <w:szCs w:val="24"/>
              </w:rPr>
            </w:pPr>
            <w:r w:rsidRPr="004E78DE">
              <w:rPr>
                <w:szCs w:val="24"/>
              </w:rPr>
              <w:t>цех УФО (замена запорной арматуры, замена ламп)</w:t>
            </w:r>
          </w:p>
        </w:tc>
        <w:tc>
          <w:tcPr>
            <w:tcW w:w="1007"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12" w:type="dxa"/>
            <w:vAlign w:val="center"/>
          </w:tcPr>
          <w:p w:rsidR="00AE6C37" w:rsidRPr="004E78DE" w:rsidRDefault="00AE6C37" w:rsidP="00053B4D">
            <w:pPr>
              <w:spacing w:after="0" w:line="240" w:lineRule="auto"/>
              <w:jc w:val="center"/>
              <w:rPr>
                <w:szCs w:val="24"/>
                <w:lang w:eastAsia="ru-RU"/>
              </w:rPr>
            </w:pP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rPr>
                <w:szCs w:val="24"/>
                <w:lang w:eastAsia="ru-RU"/>
              </w:rPr>
            </w:pPr>
          </w:p>
        </w:tc>
        <w:tc>
          <w:tcPr>
            <w:tcW w:w="3858" w:type="dxa"/>
            <w:vAlign w:val="center"/>
          </w:tcPr>
          <w:p w:rsidR="00AE6C37" w:rsidRPr="004E78DE" w:rsidRDefault="00AE6C37" w:rsidP="00053B4D">
            <w:pPr>
              <w:spacing w:after="0" w:line="240" w:lineRule="auto"/>
              <w:rPr>
                <w:szCs w:val="24"/>
              </w:rPr>
            </w:pPr>
            <w:r w:rsidRPr="004E78DE">
              <w:rPr>
                <w:szCs w:val="24"/>
              </w:rPr>
              <w:t>реконструкция иловых карт (строительство дополнительных иловых карт, устройство резервуара для сгущения избыточного активного ила)</w:t>
            </w:r>
          </w:p>
        </w:tc>
        <w:tc>
          <w:tcPr>
            <w:tcW w:w="1007"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12" w:type="dxa"/>
            <w:vAlign w:val="center"/>
          </w:tcPr>
          <w:p w:rsidR="00AE6C37" w:rsidRPr="004E78DE" w:rsidRDefault="00AE6C37" w:rsidP="00053B4D">
            <w:pPr>
              <w:spacing w:after="0" w:line="240" w:lineRule="auto"/>
              <w:jc w:val="center"/>
              <w:rPr>
                <w:szCs w:val="24"/>
                <w:lang w:eastAsia="ru-RU"/>
              </w:rPr>
            </w:pP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rPr>
                <w:szCs w:val="24"/>
                <w:lang w:eastAsia="ru-RU"/>
              </w:rPr>
            </w:pPr>
          </w:p>
        </w:tc>
        <w:tc>
          <w:tcPr>
            <w:tcW w:w="3858" w:type="dxa"/>
            <w:vAlign w:val="center"/>
          </w:tcPr>
          <w:p w:rsidR="00AE6C37" w:rsidRPr="004E78DE" w:rsidRDefault="00AE6C37" w:rsidP="00053B4D">
            <w:pPr>
              <w:spacing w:after="0" w:line="240" w:lineRule="auto"/>
              <w:rPr>
                <w:szCs w:val="24"/>
              </w:rPr>
            </w:pPr>
            <w:r w:rsidRPr="004E78DE">
              <w:rPr>
                <w:szCs w:val="24"/>
              </w:rPr>
              <w:t>реконструкция цеха механического обезвоживания осадка(ремонт оборудования, приобретение ленточного пресс-фильтра)</w:t>
            </w:r>
          </w:p>
        </w:tc>
        <w:tc>
          <w:tcPr>
            <w:tcW w:w="1007"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rPr>
                <w:szCs w:val="24"/>
                <w:lang w:eastAsia="ru-RU"/>
              </w:rPr>
            </w:pPr>
          </w:p>
        </w:tc>
        <w:tc>
          <w:tcPr>
            <w:tcW w:w="3858" w:type="dxa"/>
            <w:vAlign w:val="center"/>
          </w:tcPr>
          <w:p w:rsidR="00AE6C37" w:rsidRPr="004E78DE" w:rsidRDefault="00AE6C37" w:rsidP="00053B4D">
            <w:pPr>
              <w:spacing w:after="0" w:line="240" w:lineRule="auto"/>
              <w:rPr>
                <w:szCs w:val="24"/>
              </w:rPr>
            </w:pPr>
            <w:r w:rsidRPr="004E78DE">
              <w:rPr>
                <w:szCs w:val="24"/>
              </w:rPr>
              <w:t>строительство головной КНС(разработка ПСД)</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12" w:type="dxa"/>
            <w:vAlign w:val="center"/>
          </w:tcPr>
          <w:p w:rsidR="00AE6C37" w:rsidRPr="004E78DE" w:rsidRDefault="00AE6C37" w:rsidP="00053B4D">
            <w:pPr>
              <w:spacing w:after="0" w:line="240" w:lineRule="auto"/>
              <w:jc w:val="center"/>
              <w:rPr>
                <w:szCs w:val="24"/>
                <w:lang w:eastAsia="ru-RU"/>
              </w:rPr>
            </w:pP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rPr>
                <w:szCs w:val="24"/>
                <w:lang w:eastAsia="ru-RU"/>
              </w:rPr>
            </w:pPr>
          </w:p>
        </w:tc>
        <w:tc>
          <w:tcPr>
            <w:tcW w:w="3858" w:type="dxa"/>
            <w:vAlign w:val="center"/>
          </w:tcPr>
          <w:p w:rsidR="00AE6C37" w:rsidRPr="004E78DE" w:rsidRDefault="00AE6C37" w:rsidP="00053B4D">
            <w:pPr>
              <w:spacing w:after="0" w:line="240" w:lineRule="auto"/>
              <w:rPr>
                <w:szCs w:val="24"/>
              </w:rPr>
            </w:pPr>
            <w:r w:rsidRPr="004E78DE">
              <w:rPr>
                <w:szCs w:val="24"/>
              </w:rPr>
              <w:t>Замена технологического оборудования, ремонт систем освещения и теплообеспечения</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3.2</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Чистка приемных отделений на КНС, замена насосного оборудования</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3.3</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Разработка ПСД на реконструкцию объектов водоотведения</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r>
      <w:tr w:rsidR="00AE6C37" w:rsidRPr="004E78DE" w:rsidTr="00B71513">
        <w:trPr>
          <w:trHeight w:val="23"/>
          <w:jc w:val="center"/>
        </w:trPr>
        <w:tc>
          <w:tcPr>
            <w:tcW w:w="14612" w:type="dxa"/>
            <w:gridSpan w:val="13"/>
            <w:vAlign w:val="center"/>
          </w:tcPr>
          <w:p w:rsidR="00AE6C37" w:rsidRPr="004E78DE" w:rsidRDefault="00AE6C37" w:rsidP="00B71513">
            <w:pPr>
              <w:spacing w:after="0" w:line="240" w:lineRule="auto"/>
              <w:jc w:val="center"/>
              <w:rPr>
                <w:szCs w:val="24"/>
                <w:lang w:eastAsia="ru-RU"/>
              </w:rPr>
            </w:pPr>
            <w:r w:rsidRPr="004E78DE">
              <w:rPr>
                <w:szCs w:val="24"/>
                <w:lang w:eastAsia="ru-RU"/>
              </w:rPr>
              <w:t>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4.1</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Выполнение работ по проектированию и строительству ограждения на объекте КОС</w:t>
            </w:r>
          </w:p>
        </w:tc>
        <w:tc>
          <w:tcPr>
            <w:tcW w:w="1007"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12" w:type="dxa"/>
            <w:vAlign w:val="center"/>
          </w:tcPr>
          <w:p w:rsidR="00AE6C37" w:rsidRPr="004E78DE" w:rsidRDefault="00AE6C37" w:rsidP="00053B4D">
            <w:pPr>
              <w:spacing w:after="0" w:line="240" w:lineRule="auto"/>
              <w:jc w:val="center"/>
              <w:rPr>
                <w:szCs w:val="24"/>
                <w:lang w:eastAsia="ru-RU"/>
              </w:rPr>
            </w:pPr>
          </w:p>
        </w:tc>
      </w:tr>
      <w:tr w:rsidR="00AE6C37" w:rsidRPr="004E78DE" w:rsidTr="00B71513">
        <w:trPr>
          <w:trHeight w:val="23"/>
          <w:jc w:val="center"/>
        </w:trPr>
        <w:tc>
          <w:tcPr>
            <w:tcW w:w="14612" w:type="dxa"/>
            <w:gridSpan w:val="13"/>
            <w:vAlign w:val="center"/>
          </w:tcPr>
          <w:p w:rsidR="00AE6C37" w:rsidRPr="004E78DE" w:rsidRDefault="00AE6C37" w:rsidP="00053B4D">
            <w:pPr>
              <w:spacing w:after="0" w:line="240" w:lineRule="auto"/>
              <w:jc w:val="center"/>
              <w:rPr>
                <w:szCs w:val="24"/>
                <w:lang w:eastAsia="ru-RU"/>
              </w:rPr>
            </w:pPr>
            <w:r w:rsidRPr="004E78DE">
              <w:rPr>
                <w:szCs w:val="24"/>
                <w:lang w:eastAsia="ru-RU"/>
              </w:rPr>
              <w:t>5. Мероприятия по строительству/реконструкции сетей водоотведения</w:t>
            </w:r>
          </w:p>
        </w:tc>
      </w:tr>
      <w:tr w:rsidR="00AE6C37" w:rsidRPr="004E78DE" w:rsidTr="00B71513">
        <w:trPr>
          <w:gridAfter w:val="1"/>
          <w:wAfter w:w="14" w:type="dxa"/>
          <w:trHeight w:val="23"/>
          <w:jc w:val="center"/>
        </w:trPr>
        <w:tc>
          <w:tcPr>
            <w:tcW w:w="673" w:type="dxa"/>
            <w:vAlign w:val="center"/>
          </w:tcPr>
          <w:p w:rsidR="00AE6C37" w:rsidRPr="004E78DE" w:rsidRDefault="00AE6C37" w:rsidP="00B71513">
            <w:pPr>
              <w:spacing w:after="0" w:line="240" w:lineRule="auto"/>
              <w:jc w:val="center"/>
              <w:rPr>
                <w:szCs w:val="24"/>
                <w:lang w:eastAsia="ru-RU"/>
              </w:rPr>
            </w:pPr>
            <w:r w:rsidRPr="004E78DE">
              <w:rPr>
                <w:szCs w:val="24"/>
                <w:lang w:eastAsia="ru-RU"/>
              </w:rPr>
              <w:t>5.1</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Плановые промывки участков водоотведения</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B71513">
            <w:pPr>
              <w:spacing w:after="0" w:line="240" w:lineRule="auto"/>
              <w:jc w:val="center"/>
              <w:rPr>
                <w:szCs w:val="24"/>
                <w:lang w:eastAsia="ru-RU"/>
              </w:rPr>
            </w:pPr>
            <w:r w:rsidRPr="004E78DE">
              <w:rPr>
                <w:szCs w:val="24"/>
                <w:lang w:eastAsia="ru-RU"/>
              </w:rPr>
              <w:t>5.2</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Строительство участков отводных канализационных сетей для подключения объектов перспективной застройки общей протяженностью 7346,97 п.м, в т.ч:</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Ду 315мм – 536,86 п.м</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Ду 200мм – 1188,58 п.м</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Ду 160мм – 4473,33 п.м</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Ду 100мм – 1148,20 п.м</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r>
      <w:tr w:rsidR="00AE6C37" w:rsidRPr="004E78DE" w:rsidTr="00B71513">
        <w:trPr>
          <w:gridAfter w:val="1"/>
          <w:wAfter w:w="14" w:type="dxa"/>
          <w:trHeight w:val="23"/>
          <w:jc w:val="center"/>
        </w:trPr>
        <w:tc>
          <w:tcPr>
            <w:tcW w:w="673" w:type="dxa"/>
            <w:vAlign w:val="center"/>
          </w:tcPr>
          <w:p w:rsidR="00AE6C37" w:rsidRPr="004E78DE" w:rsidRDefault="00AE6C37" w:rsidP="00B71513">
            <w:pPr>
              <w:spacing w:after="0" w:line="240" w:lineRule="auto"/>
              <w:jc w:val="center"/>
              <w:rPr>
                <w:szCs w:val="24"/>
                <w:lang w:eastAsia="ru-RU"/>
              </w:rPr>
            </w:pPr>
            <w:r w:rsidRPr="004E78DE">
              <w:rPr>
                <w:szCs w:val="24"/>
                <w:lang w:eastAsia="ru-RU"/>
              </w:rPr>
              <w:t>5.3</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Реконструкция ветхих участков канализационных сетей общей протяженностью 51663,90 п.м, в т.ч.:</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Ду 160 – 474,85 п.м</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Ду 219-225– 35857,00 п.м</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Ду 315-320– 5353,90 п.м</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Ду 420-426– 3290,75 п.м</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Ду 520-530– 4218,45 п.м</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Ду 630– 669,25 п.м</w:t>
            </w:r>
          </w:p>
        </w:tc>
        <w:tc>
          <w:tcPr>
            <w:tcW w:w="1007"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r>
      <w:tr w:rsidR="00AE6C37" w:rsidRPr="004E78DE" w:rsidTr="00B71513">
        <w:trPr>
          <w:gridAfter w:val="1"/>
          <w:wAfter w:w="14" w:type="dxa"/>
          <w:trHeight w:val="23"/>
          <w:jc w:val="center"/>
        </w:trPr>
        <w:tc>
          <w:tcPr>
            <w:tcW w:w="673"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 </w:t>
            </w:r>
          </w:p>
        </w:tc>
        <w:tc>
          <w:tcPr>
            <w:tcW w:w="3858" w:type="dxa"/>
            <w:vAlign w:val="center"/>
          </w:tcPr>
          <w:p w:rsidR="00AE6C37" w:rsidRPr="004E78DE" w:rsidRDefault="00AE6C37" w:rsidP="00053B4D">
            <w:pPr>
              <w:spacing w:after="0" w:line="240" w:lineRule="auto"/>
              <w:rPr>
                <w:szCs w:val="24"/>
                <w:lang w:eastAsia="ru-RU"/>
              </w:rPr>
            </w:pPr>
            <w:r w:rsidRPr="004E78DE">
              <w:rPr>
                <w:szCs w:val="24"/>
                <w:lang w:eastAsia="ru-RU"/>
              </w:rPr>
              <w:t>Ду 960-1000– 1799,70 п.м</w:t>
            </w:r>
          </w:p>
        </w:tc>
        <w:tc>
          <w:tcPr>
            <w:tcW w:w="1007" w:type="dxa"/>
            <w:noWrap/>
            <w:vAlign w:val="center"/>
          </w:tcPr>
          <w:p w:rsidR="00AE6C37" w:rsidRPr="004E78DE" w:rsidRDefault="00AE6C37" w:rsidP="00053B4D">
            <w:pPr>
              <w:spacing w:after="0" w:line="240" w:lineRule="auto"/>
              <w:jc w:val="left"/>
              <w:rPr>
                <w:szCs w:val="24"/>
                <w:lang w:eastAsia="ru-RU"/>
              </w:rPr>
            </w:pPr>
            <w:r w:rsidRPr="004E78DE">
              <w:rPr>
                <w:szCs w:val="24"/>
                <w:lang w:eastAsia="ru-RU"/>
              </w:rPr>
              <w:t> </w:t>
            </w:r>
          </w:p>
        </w:tc>
        <w:tc>
          <w:tcPr>
            <w:tcW w:w="1006" w:type="dxa"/>
            <w:noWrap/>
            <w:vAlign w:val="center"/>
          </w:tcPr>
          <w:p w:rsidR="00AE6C37" w:rsidRPr="004E78DE" w:rsidRDefault="00AE6C37" w:rsidP="00053B4D">
            <w:pPr>
              <w:spacing w:after="0" w:line="240" w:lineRule="auto"/>
              <w:jc w:val="left"/>
              <w:rPr>
                <w:szCs w:val="24"/>
                <w:lang w:eastAsia="ru-RU"/>
              </w:rPr>
            </w:pPr>
            <w:r w:rsidRPr="004E78DE">
              <w:rPr>
                <w:szCs w:val="24"/>
                <w:lang w:eastAsia="ru-RU"/>
              </w:rPr>
              <w:t> </w:t>
            </w:r>
          </w:p>
        </w:tc>
        <w:tc>
          <w:tcPr>
            <w:tcW w:w="1006" w:type="dxa"/>
            <w:noWrap/>
            <w:vAlign w:val="center"/>
          </w:tcPr>
          <w:p w:rsidR="00AE6C37" w:rsidRPr="004E78DE" w:rsidRDefault="00AE6C37" w:rsidP="00053B4D">
            <w:pPr>
              <w:spacing w:after="0" w:line="240" w:lineRule="auto"/>
              <w:jc w:val="left"/>
              <w:rPr>
                <w:szCs w:val="24"/>
                <w:lang w:eastAsia="ru-RU"/>
              </w:rPr>
            </w:pPr>
            <w:r w:rsidRPr="004E78DE">
              <w:rPr>
                <w:szCs w:val="24"/>
                <w:lang w:eastAsia="ru-RU"/>
              </w:rPr>
              <w:t> </w:t>
            </w:r>
          </w:p>
        </w:tc>
        <w:tc>
          <w:tcPr>
            <w:tcW w:w="1006" w:type="dxa"/>
            <w:noWrap/>
            <w:vAlign w:val="center"/>
          </w:tcPr>
          <w:p w:rsidR="00AE6C37" w:rsidRPr="004E78DE" w:rsidRDefault="00AE6C37" w:rsidP="00053B4D">
            <w:pPr>
              <w:spacing w:after="0" w:line="240" w:lineRule="auto"/>
              <w:jc w:val="left"/>
              <w:rPr>
                <w:szCs w:val="24"/>
                <w:lang w:eastAsia="ru-RU"/>
              </w:rPr>
            </w:pPr>
            <w:r w:rsidRPr="004E78DE">
              <w:rPr>
                <w:szCs w:val="24"/>
                <w:lang w:eastAsia="ru-RU"/>
              </w:rPr>
              <w:t> </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06"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c>
          <w:tcPr>
            <w:tcW w:w="1012" w:type="dxa"/>
            <w:vAlign w:val="center"/>
          </w:tcPr>
          <w:p w:rsidR="00AE6C37" w:rsidRPr="004E78DE" w:rsidRDefault="00AE6C37" w:rsidP="00053B4D">
            <w:pPr>
              <w:spacing w:after="0" w:line="240" w:lineRule="auto"/>
              <w:jc w:val="center"/>
              <w:rPr>
                <w:szCs w:val="24"/>
                <w:lang w:eastAsia="ru-RU"/>
              </w:rPr>
            </w:pPr>
            <w:r w:rsidRPr="004E78DE">
              <w:rPr>
                <w:szCs w:val="24"/>
                <w:lang w:eastAsia="ru-RU"/>
              </w:rPr>
              <w:t>Х</w:t>
            </w:r>
          </w:p>
        </w:tc>
      </w:tr>
      <w:tr w:rsidR="00AE6C37" w:rsidRPr="004E78DE" w:rsidTr="00B71513">
        <w:trPr>
          <w:gridAfter w:val="1"/>
          <w:wAfter w:w="14" w:type="dxa"/>
          <w:trHeight w:val="23"/>
          <w:jc w:val="center"/>
        </w:trPr>
        <w:tc>
          <w:tcPr>
            <w:tcW w:w="673" w:type="dxa"/>
          </w:tcPr>
          <w:p w:rsidR="00AE6C37" w:rsidRPr="004E78DE" w:rsidRDefault="00AE6C37" w:rsidP="00053B4D">
            <w:pPr>
              <w:spacing w:after="0" w:line="240" w:lineRule="auto"/>
              <w:jc w:val="center"/>
              <w:rPr>
                <w:szCs w:val="24"/>
                <w:lang w:eastAsia="ru-RU"/>
              </w:rPr>
            </w:pPr>
            <w:r w:rsidRPr="004E78DE">
              <w:rPr>
                <w:szCs w:val="24"/>
              </w:rPr>
              <w:t>5.4</w:t>
            </w:r>
          </w:p>
        </w:tc>
        <w:tc>
          <w:tcPr>
            <w:tcW w:w="3858" w:type="dxa"/>
          </w:tcPr>
          <w:p w:rsidR="00AE6C37" w:rsidRPr="004E78DE" w:rsidRDefault="00AE6C37" w:rsidP="00053B4D">
            <w:pPr>
              <w:spacing w:after="0" w:line="240" w:lineRule="auto"/>
              <w:rPr>
                <w:szCs w:val="24"/>
                <w:lang w:eastAsia="ru-RU"/>
              </w:rPr>
            </w:pPr>
            <w:r w:rsidRPr="004E78DE">
              <w:rPr>
                <w:szCs w:val="24"/>
              </w:rPr>
              <w:t>Строительство сетей водоотведения в границах ул. Радищева, ул. Артиллерийская, ул. П. Осипенко</w:t>
            </w:r>
          </w:p>
        </w:tc>
        <w:tc>
          <w:tcPr>
            <w:tcW w:w="1007" w:type="dxa"/>
            <w:noWrap/>
            <w:vAlign w:val="center"/>
          </w:tcPr>
          <w:p w:rsidR="00AE6C37" w:rsidRPr="004E78DE" w:rsidRDefault="00AE6C37" w:rsidP="00053B4D">
            <w:pPr>
              <w:spacing w:after="0" w:line="240" w:lineRule="auto"/>
              <w:jc w:val="left"/>
              <w:rPr>
                <w:szCs w:val="24"/>
                <w:lang w:eastAsia="ru-RU"/>
              </w:rPr>
            </w:pPr>
          </w:p>
        </w:tc>
        <w:tc>
          <w:tcPr>
            <w:tcW w:w="1006" w:type="dxa"/>
            <w:noWrap/>
            <w:vAlign w:val="center"/>
          </w:tcPr>
          <w:p w:rsidR="00AE6C37" w:rsidRPr="004E78DE" w:rsidRDefault="00AE6C37" w:rsidP="00053B4D">
            <w:pPr>
              <w:spacing w:after="0" w:line="240" w:lineRule="auto"/>
              <w:jc w:val="center"/>
              <w:rPr>
                <w:szCs w:val="24"/>
                <w:lang w:eastAsia="ru-RU"/>
              </w:rPr>
            </w:pPr>
            <w:r w:rsidRPr="004E78DE">
              <w:rPr>
                <w:szCs w:val="24"/>
              </w:rPr>
              <w:t>Х</w:t>
            </w:r>
          </w:p>
        </w:tc>
        <w:tc>
          <w:tcPr>
            <w:tcW w:w="1006" w:type="dxa"/>
            <w:noWrap/>
            <w:vAlign w:val="center"/>
          </w:tcPr>
          <w:p w:rsidR="00AE6C37" w:rsidRPr="004E78DE" w:rsidRDefault="00AE6C37" w:rsidP="00053B4D">
            <w:pPr>
              <w:spacing w:after="0" w:line="240" w:lineRule="auto"/>
              <w:jc w:val="center"/>
              <w:rPr>
                <w:szCs w:val="24"/>
                <w:lang w:eastAsia="ru-RU"/>
              </w:rPr>
            </w:pPr>
            <w:r w:rsidRPr="004E78DE">
              <w:rPr>
                <w:szCs w:val="24"/>
              </w:rPr>
              <w:t>Х</w:t>
            </w:r>
          </w:p>
        </w:tc>
        <w:tc>
          <w:tcPr>
            <w:tcW w:w="1006" w:type="dxa"/>
            <w:noWrap/>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12" w:type="dxa"/>
            <w:vAlign w:val="center"/>
          </w:tcPr>
          <w:p w:rsidR="00AE6C37" w:rsidRPr="004E78DE" w:rsidRDefault="00AE6C37" w:rsidP="00053B4D">
            <w:pPr>
              <w:spacing w:after="0" w:line="240" w:lineRule="auto"/>
              <w:jc w:val="center"/>
              <w:rPr>
                <w:szCs w:val="24"/>
                <w:lang w:eastAsia="ru-RU"/>
              </w:rPr>
            </w:pPr>
          </w:p>
        </w:tc>
      </w:tr>
      <w:tr w:rsidR="00AE6C37" w:rsidRPr="004E78DE" w:rsidTr="00B71513">
        <w:trPr>
          <w:gridAfter w:val="1"/>
          <w:wAfter w:w="14" w:type="dxa"/>
          <w:trHeight w:val="23"/>
          <w:jc w:val="center"/>
        </w:trPr>
        <w:tc>
          <w:tcPr>
            <w:tcW w:w="673" w:type="dxa"/>
          </w:tcPr>
          <w:p w:rsidR="00AE6C37" w:rsidRPr="004E78DE" w:rsidRDefault="00AE6C37" w:rsidP="00B71513">
            <w:pPr>
              <w:spacing w:after="0" w:line="240" w:lineRule="auto"/>
              <w:jc w:val="center"/>
              <w:rPr>
                <w:szCs w:val="24"/>
                <w:lang w:eastAsia="ru-RU"/>
              </w:rPr>
            </w:pPr>
            <w:r w:rsidRPr="004E78DE">
              <w:rPr>
                <w:szCs w:val="24"/>
              </w:rPr>
              <w:t>5.5</w:t>
            </w:r>
          </w:p>
        </w:tc>
        <w:tc>
          <w:tcPr>
            <w:tcW w:w="3858" w:type="dxa"/>
          </w:tcPr>
          <w:p w:rsidR="00AE6C37" w:rsidRPr="004E78DE" w:rsidRDefault="00AE6C37" w:rsidP="00053B4D">
            <w:pPr>
              <w:spacing w:after="0" w:line="240" w:lineRule="auto"/>
              <w:rPr>
                <w:szCs w:val="24"/>
                <w:lang w:eastAsia="ru-RU"/>
              </w:rPr>
            </w:pPr>
            <w:r w:rsidRPr="004E78DE">
              <w:rPr>
                <w:szCs w:val="24"/>
              </w:rPr>
              <w:t xml:space="preserve">Строительство сетей водоотведения в границах ул. Джамбула, ул. Магистральная, ул. Казанская </w:t>
            </w:r>
          </w:p>
        </w:tc>
        <w:tc>
          <w:tcPr>
            <w:tcW w:w="1007" w:type="dxa"/>
            <w:noWrap/>
            <w:vAlign w:val="center"/>
          </w:tcPr>
          <w:p w:rsidR="00AE6C37" w:rsidRPr="004E78DE" w:rsidRDefault="00AE6C37" w:rsidP="00053B4D">
            <w:pPr>
              <w:spacing w:after="0" w:line="240" w:lineRule="auto"/>
              <w:jc w:val="left"/>
              <w:rPr>
                <w:szCs w:val="24"/>
                <w:lang w:eastAsia="ru-RU"/>
              </w:rPr>
            </w:pPr>
          </w:p>
        </w:tc>
        <w:tc>
          <w:tcPr>
            <w:tcW w:w="1006" w:type="dxa"/>
            <w:noWrap/>
            <w:vAlign w:val="center"/>
          </w:tcPr>
          <w:p w:rsidR="00AE6C37" w:rsidRPr="004E78DE" w:rsidRDefault="00AE6C37" w:rsidP="00053B4D">
            <w:pPr>
              <w:spacing w:after="0" w:line="240" w:lineRule="auto"/>
              <w:jc w:val="center"/>
              <w:rPr>
                <w:szCs w:val="24"/>
                <w:lang w:eastAsia="ru-RU"/>
              </w:rPr>
            </w:pPr>
            <w:r w:rsidRPr="004E78DE">
              <w:rPr>
                <w:szCs w:val="24"/>
              </w:rPr>
              <w:t>Х</w:t>
            </w:r>
          </w:p>
        </w:tc>
        <w:tc>
          <w:tcPr>
            <w:tcW w:w="1006" w:type="dxa"/>
            <w:noWrap/>
            <w:vAlign w:val="center"/>
          </w:tcPr>
          <w:p w:rsidR="00AE6C37" w:rsidRPr="004E78DE" w:rsidRDefault="00AE6C37" w:rsidP="00053B4D">
            <w:pPr>
              <w:spacing w:after="0" w:line="240" w:lineRule="auto"/>
              <w:jc w:val="center"/>
              <w:rPr>
                <w:szCs w:val="24"/>
                <w:lang w:eastAsia="ru-RU"/>
              </w:rPr>
            </w:pPr>
            <w:r w:rsidRPr="004E78DE">
              <w:rPr>
                <w:szCs w:val="24"/>
              </w:rPr>
              <w:t>Х</w:t>
            </w:r>
          </w:p>
        </w:tc>
        <w:tc>
          <w:tcPr>
            <w:tcW w:w="1006" w:type="dxa"/>
            <w:noWrap/>
            <w:vAlign w:val="center"/>
          </w:tcPr>
          <w:p w:rsidR="00AE6C37" w:rsidRPr="004E78DE" w:rsidRDefault="00AE6C37" w:rsidP="00053B4D">
            <w:pPr>
              <w:spacing w:after="0" w:line="240" w:lineRule="auto"/>
              <w:jc w:val="center"/>
              <w:rPr>
                <w:szCs w:val="24"/>
                <w:lang w:eastAsia="ru-RU"/>
              </w:rPr>
            </w:pPr>
            <w:r w:rsidRPr="004E78DE">
              <w:rPr>
                <w:szCs w:val="24"/>
              </w:rPr>
              <w:t>Х</w:t>
            </w: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06" w:type="dxa"/>
            <w:vAlign w:val="center"/>
          </w:tcPr>
          <w:p w:rsidR="00AE6C37" w:rsidRPr="004E78DE" w:rsidRDefault="00AE6C37" w:rsidP="00053B4D">
            <w:pPr>
              <w:spacing w:after="0" w:line="240" w:lineRule="auto"/>
              <w:jc w:val="center"/>
              <w:rPr>
                <w:szCs w:val="24"/>
                <w:lang w:eastAsia="ru-RU"/>
              </w:rPr>
            </w:pPr>
          </w:p>
        </w:tc>
        <w:tc>
          <w:tcPr>
            <w:tcW w:w="1012" w:type="dxa"/>
            <w:vAlign w:val="center"/>
          </w:tcPr>
          <w:p w:rsidR="00AE6C37" w:rsidRPr="004E78DE" w:rsidRDefault="00AE6C37" w:rsidP="00053B4D">
            <w:pPr>
              <w:spacing w:after="0" w:line="240" w:lineRule="auto"/>
              <w:jc w:val="center"/>
              <w:rPr>
                <w:szCs w:val="24"/>
                <w:lang w:eastAsia="ru-RU"/>
              </w:rPr>
            </w:pPr>
          </w:p>
        </w:tc>
      </w:tr>
    </w:tbl>
    <w:p w:rsidR="00AE6C37" w:rsidRPr="004E78DE" w:rsidRDefault="00AE6C37" w:rsidP="00B71513">
      <w:bookmarkStart w:id="557" w:name="_Toc444520169"/>
      <w:bookmarkStart w:id="558" w:name="_Toc47549129"/>
    </w:p>
    <w:p w:rsidR="00AE6C37" w:rsidRPr="004E78DE" w:rsidRDefault="00AE6C37">
      <w:pPr>
        <w:spacing w:after="0" w:line="240" w:lineRule="auto"/>
        <w:jc w:val="left"/>
      </w:pPr>
      <w:r w:rsidRPr="004E78DE">
        <w:br w:type="page"/>
      </w:r>
    </w:p>
    <w:p w:rsidR="00AE6C37" w:rsidRPr="004E78DE" w:rsidRDefault="00AE6C37" w:rsidP="00B71513"/>
    <w:p w:rsidR="00AE6C37" w:rsidRPr="004E78DE" w:rsidRDefault="00AE6C37" w:rsidP="00017D79">
      <w:pPr>
        <w:pStyle w:val="3"/>
        <w:numPr>
          <w:ilvl w:val="1"/>
          <w:numId w:val="4"/>
        </w:numPr>
        <w:ind w:left="851" w:hanging="425"/>
        <w:rPr>
          <w:sz w:val="28"/>
        </w:rPr>
      </w:pPr>
      <w:r w:rsidRPr="004E78DE">
        <w:rPr>
          <w:sz w:val="28"/>
        </w:rPr>
        <w:t>Технические обоснования основных мероприятий по реализации схем водоотведения</w:t>
      </w:r>
      <w:bookmarkEnd w:id="557"/>
      <w:bookmarkEnd w:id="558"/>
    </w:p>
    <w:p w:rsidR="00AE6C37" w:rsidRPr="004E78DE" w:rsidRDefault="00AE6C37" w:rsidP="00566570">
      <w:pPr>
        <w:spacing w:before="200"/>
        <w:ind w:firstLine="709"/>
        <w:rPr>
          <w:sz w:val="28"/>
          <w:szCs w:val="28"/>
        </w:rPr>
      </w:pPr>
      <w:r w:rsidRPr="004E78DE">
        <w:rPr>
          <w:sz w:val="28"/>
          <w:szCs w:val="28"/>
        </w:rPr>
        <w:t>Технические обоснования основных мероприятий по реализации схем водоотведения представлены в Таблице.</w:t>
      </w:r>
    </w:p>
    <w:p w:rsidR="00AE6C37" w:rsidRPr="004E78DE" w:rsidRDefault="00AE6C37" w:rsidP="009069F6">
      <w:pPr>
        <w:pStyle w:val="af5"/>
      </w:pPr>
      <w:bookmarkStart w:id="559" w:name="_Toc47549041"/>
      <w:r w:rsidRPr="004E78DE">
        <w:t>Таблица 61. Технические обоснования основных мероприятий по реализации схем водоотведения</w:t>
      </w:r>
      <w:bookmarkEnd w:id="5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40"/>
        <w:gridCol w:w="6394"/>
        <w:gridCol w:w="7484"/>
      </w:tblGrid>
      <w:tr w:rsidR="00AE6C37" w:rsidRPr="004E78DE" w:rsidTr="009D7C2E">
        <w:trPr>
          <w:trHeight w:val="23"/>
          <w:tblHeader/>
          <w:jc w:val="center"/>
        </w:trPr>
        <w:tc>
          <w:tcPr>
            <w:tcW w:w="540" w:type="dxa"/>
            <w:vAlign w:val="center"/>
          </w:tcPr>
          <w:p w:rsidR="00AE6C37" w:rsidRPr="004E78DE" w:rsidRDefault="00AE6C37" w:rsidP="009D7C2E">
            <w:pPr>
              <w:spacing w:after="0" w:line="240" w:lineRule="auto"/>
              <w:jc w:val="center"/>
            </w:pPr>
            <w:bookmarkStart w:id="560" w:name="_Hlk492044674"/>
            <w:r w:rsidRPr="004E78DE">
              <w:rPr>
                <w:sz w:val="22"/>
              </w:rPr>
              <w:t>№ п/п</w:t>
            </w:r>
          </w:p>
        </w:tc>
        <w:tc>
          <w:tcPr>
            <w:tcW w:w="6394" w:type="dxa"/>
            <w:vAlign w:val="center"/>
          </w:tcPr>
          <w:p w:rsidR="00AE6C37" w:rsidRPr="004E78DE" w:rsidRDefault="00AE6C37" w:rsidP="009D7C2E">
            <w:pPr>
              <w:spacing w:after="0" w:line="240" w:lineRule="auto"/>
              <w:jc w:val="center"/>
            </w:pPr>
            <w:r w:rsidRPr="004E78DE">
              <w:rPr>
                <w:sz w:val="22"/>
              </w:rPr>
              <w:t>Наименование мероприятий</w:t>
            </w:r>
          </w:p>
        </w:tc>
        <w:tc>
          <w:tcPr>
            <w:tcW w:w="7484" w:type="dxa"/>
            <w:vAlign w:val="center"/>
          </w:tcPr>
          <w:p w:rsidR="00AE6C37" w:rsidRPr="004E78DE" w:rsidRDefault="00AE6C37" w:rsidP="009D7C2E">
            <w:pPr>
              <w:spacing w:after="0" w:line="240" w:lineRule="auto"/>
              <w:jc w:val="center"/>
            </w:pPr>
            <w:r w:rsidRPr="004E78DE">
              <w:rPr>
                <w:sz w:val="22"/>
              </w:rPr>
              <w:t>Технические обоснования</w:t>
            </w:r>
          </w:p>
        </w:tc>
      </w:tr>
      <w:tr w:rsidR="00AE6C37" w:rsidRPr="004E78DE" w:rsidTr="009D7C2E">
        <w:trPr>
          <w:trHeight w:val="23"/>
          <w:jc w:val="center"/>
        </w:trPr>
        <w:tc>
          <w:tcPr>
            <w:tcW w:w="14418" w:type="dxa"/>
            <w:gridSpan w:val="3"/>
            <w:vAlign w:val="center"/>
          </w:tcPr>
          <w:p w:rsidR="00AE6C37" w:rsidRPr="004E78DE" w:rsidRDefault="00AE6C37" w:rsidP="009D7C2E">
            <w:pPr>
              <w:spacing w:after="0" w:line="240" w:lineRule="auto"/>
              <w:jc w:val="center"/>
            </w:pPr>
            <w:r w:rsidRPr="004E78DE">
              <w:rPr>
                <w:sz w:val="22"/>
              </w:rPr>
              <w:t>Мероприятия по строительству/реконструкции объектов водоотведения</w:t>
            </w:r>
          </w:p>
        </w:tc>
      </w:tr>
      <w:tr w:rsidR="00AE6C37" w:rsidRPr="004E78DE" w:rsidTr="009D7C2E">
        <w:trPr>
          <w:trHeight w:val="23"/>
          <w:jc w:val="center"/>
        </w:trPr>
        <w:tc>
          <w:tcPr>
            <w:tcW w:w="540" w:type="dxa"/>
            <w:vAlign w:val="center"/>
          </w:tcPr>
          <w:p w:rsidR="00AE6C37" w:rsidRPr="004E78DE" w:rsidRDefault="00AE6C37" w:rsidP="009D7C2E">
            <w:pPr>
              <w:spacing w:after="0" w:line="240" w:lineRule="auto"/>
              <w:jc w:val="center"/>
            </w:pPr>
            <w:r w:rsidRPr="004E78DE">
              <w:rPr>
                <w:sz w:val="22"/>
              </w:rPr>
              <w:t>1</w:t>
            </w:r>
          </w:p>
        </w:tc>
        <w:tc>
          <w:tcPr>
            <w:tcW w:w="6394" w:type="dxa"/>
            <w:vAlign w:val="center"/>
          </w:tcPr>
          <w:p w:rsidR="00AE6C37" w:rsidRPr="004E78DE" w:rsidRDefault="00AE6C37" w:rsidP="009D7C2E">
            <w:pPr>
              <w:spacing w:after="0" w:line="240" w:lineRule="auto"/>
            </w:pPr>
            <w:r w:rsidRPr="004E78DE">
              <w:rPr>
                <w:sz w:val="22"/>
              </w:rPr>
              <w:t>Реконструкция КОС, в т.ч.:</w:t>
            </w:r>
          </w:p>
        </w:tc>
        <w:tc>
          <w:tcPr>
            <w:tcW w:w="7484" w:type="dxa"/>
            <w:vAlign w:val="center"/>
          </w:tcPr>
          <w:p w:rsidR="00AE6C37" w:rsidRPr="004E78DE" w:rsidRDefault="00AE6C37" w:rsidP="009D7C2E">
            <w:pPr>
              <w:spacing w:after="0" w:line="240" w:lineRule="auto"/>
            </w:pPr>
          </w:p>
        </w:tc>
      </w:tr>
      <w:tr w:rsidR="00AE6C37" w:rsidRPr="004E78DE" w:rsidTr="009D7C2E">
        <w:trPr>
          <w:trHeight w:val="23"/>
          <w:jc w:val="center"/>
        </w:trPr>
        <w:tc>
          <w:tcPr>
            <w:tcW w:w="540" w:type="dxa"/>
            <w:vAlign w:val="center"/>
          </w:tcPr>
          <w:p w:rsidR="00AE6C37" w:rsidRPr="004E78DE" w:rsidRDefault="00AE6C37" w:rsidP="009D7C2E">
            <w:pPr>
              <w:spacing w:after="0" w:line="240" w:lineRule="auto"/>
              <w:jc w:val="center"/>
            </w:pPr>
            <w:r w:rsidRPr="004E78DE">
              <w:rPr>
                <w:sz w:val="22"/>
              </w:rPr>
              <w:t>1.1</w:t>
            </w:r>
          </w:p>
        </w:tc>
        <w:tc>
          <w:tcPr>
            <w:tcW w:w="6394" w:type="dxa"/>
            <w:vAlign w:val="center"/>
          </w:tcPr>
          <w:p w:rsidR="00AE6C37" w:rsidRPr="004E78DE" w:rsidRDefault="00AE6C37" w:rsidP="00562F85">
            <w:pPr>
              <w:spacing w:after="0" w:line="240" w:lineRule="auto"/>
            </w:pPr>
            <w:r w:rsidRPr="004E78DE">
              <w:rPr>
                <w:sz w:val="22"/>
              </w:rPr>
              <w:t>реконструкция горизонтальных песколовок (приобретение и монтаж шиберных затворов, и шламовых насосов. Ремонт системы отопления в помещении песколовки. Ремонт ж/б конструкций. Ремонт трубопроводов.)</w:t>
            </w:r>
          </w:p>
        </w:tc>
        <w:tc>
          <w:tcPr>
            <w:tcW w:w="7484" w:type="dxa"/>
            <w:vAlign w:val="center"/>
          </w:tcPr>
          <w:p w:rsidR="00AE6C37" w:rsidRPr="004E78DE" w:rsidRDefault="00AE6C37" w:rsidP="00562F85">
            <w:pPr>
              <w:spacing w:after="0" w:line="240" w:lineRule="auto"/>
            </w:pPr>
            <w:r w:rsidRPr="004E78DE">
              <w:rPr>
                <w:sz w:val="22"/>
              </w:rPr>
              <w:t>Обеспечение снижения БПК, фосфатов по Р, никеля.</w:t>
            </w:r>
          </w:p>
        </w:tc>
      </w:tr>
      <w:tr w:rsidR="00AE6C37" w:rsidRPr="004E78DE" w:rsidTr="009D7C2E">
        <w:trPr>
          <w:trHeight w:val="23"/>
          <w:jc w:val="center"/>
        </w:trPr>
        <w:tc>
          <w:tcPr>
            <w:tcW w:w="540" w:type="dxa"/>
            <w:vAlign w:val="center"/>
          </w:tcPr>
          <w:p w:rsidR="00AE6C37" w:rsidRPr="004E78DE" w:rsidRDefault="00AE6C37" w:rsidP="009D7C2E">
            <w:pPr>
              <w:spacing w:after="0" w:line="240" w:lineRule="auto"/>
              <w:jc w:val="center"/>
            </w:pPr>
            <w:r w:rsidRPr="004E78DE">
              <w:rPr>
                <w:sz w:val="22"/>
              </w:rPr>
              <w:t>1.2</w:t>
            </w:r>
          </w:p>
        </w:tc>
        <w:tc>
          <w:tcPr>
            <w:tcW w:w="6394" w:type="dxa"/>
            <w:vAlign w:val="center"/>
          </w:tcPr>
          <w:p w:rsidR="00AE6C37" w:rsidRPr="004E78DE" w:rsidRDefault="00AE6C37" w:rsidP="00562F85">
            <w:pPr>
              <w:spacing w:after="0" w:line="240" w:lineRule="auto"/>
            </w:pPr>
            <w:r w:rsidRPr="004E78DE">
              <w:rPr>
                <w:sz w:val="22"/>
              </w:rPr>
              <w:t>реконструкция аэротенков (ремонт мешалок, замена аэраторов, ремонт Ж/б конструкций, гидроизоляция)</w:t>
            </w:r>
          </w:p>
        </w:tc>
        <w:tc>
          <w:tcPr>
            <w:tcW w:w="7484" w:type="dxa"/>
            <w:vAlign w:val="center"/>
          </w:tcPr>
          <w:p w:rsidR="00AE6C37" w:rsidRPr="004E78DE" w:rsidRDefault="00AE6C37" w:rsidP="009D7C2E">
            <w:pPr>
              <w:spacing w:after="0" w:line="240" w:lineRule="auto"/>
            </w:pPr>
            <w:r w:rsidRPr="004E78DE">
              <w:rPr>
                <w:sz w:val="22"/>
              </w:rPr>
              <w:t>Необходимость в улучшении качества очистки сточных вод. Восстановление и поддержание герметичности бетонных конструкций сооружений очистки сточных вод, что является обязательным условием для недопущения фильтрации сточных вод в грунт с угрозой заражения грунтовых вод загрязняющими веществами и патогенными микроорганизмами.</w:t>
            </w:r>
          </w:p>
        </w:tc>
      </w:tr>
      <w:tr w:rsidR="00AE6C37" w:rsidRPr="004E78DE" w:rsidTr="009D7C2E">
        <w:trPr>
          <w:trHeight w:val="23"/>
          <w:jc w:val="center"/>
        </w:trPr>
        <w:tc>
          <w:tcPr>
            <w:tcW w:w="540" w:type="dxa"/>
            <w:vAlign w:val="center"/>
          </w:tcPr>
          <w:p w:rsidR="00AE6C37" w:rsidRPr="004E78DE" w:rsidRDefault="00AE6C37" w:rsidP="009D7C2E">
            <w:pPr>
              <w:spacing w:after="0" w:line="240" w:lineRule="auto"/>
              <w:jc w:val="center"/>
            </w:pPr>
            <w:r w:rsidRPr="004E78DE">
              <w:rPr>
                <w:sz w:val="22"/>
              </w:rPr>
              <w:t>1.3</w:t>
            </w:r>
          </w:p>
        </w:tc>
        <w:tc>
          <w:tcPr>
            <w:tcW w:w="6394" w:type="dxa"/>
            <w:vAlign w:val="center"/>
          </w:tcPr>
          <w:p w:rsidR="00AE6C37" w:rsidRPr="004E78DE" w:rsidRDefault="00AE6C37" w:rsidP="009D7C2E">
            <w:pPr>
              <w:spacing w:after="0" w:line="240" w:lineRule="auto"/>
            </w:pPr>
            <w:r w:rsidRPr="004E78DE">
              <w:rPr>
                <w:sz w:val="22"/>
              </w:rPr>
              <w:t>промывка первичных и вторичных отстойников</w:t>
            </w:r>
          </w:p>
        </w:tc>
        <w:tc>
          <w:tcPr>
            <w:tcW w:w="7484" w:type="dxa"/>
            <w:vAlign w:val="center"/>
          </w:tcPr>
          <w:p w:rsidR="00AE6C37" w:rsidRPr="004E78DE" w:rsidRDefault="00AE6C37" w:rsidP="009D7C2E">
            <w:pPr>
              <w:spacing w:after="0" w:line="240" w:lineRule="auto"/>
            </w:pPr>
            <w:r w:rsidRPr="004E78DE">
              <w:rPr>
                <w:sz w:val="22"/>
              </w:rPr>
              <w:t>Достижение нормативно -допустимого сброса загрязняющих веществ в сточных водах, прошедших очистку на КОС. Удаление осадка.</w:t>
            </w:r>
          </w:p>
        </w:tc>
      </w:tr>
      <w:tr w:rsidR="00AE6C37" w:rsidRPr="004E78DE" w:rsidTr="009D7C2E">
        <w:trPr>
          <w:trHeight w:val="23"/>
          <w:jc w:val="center"/>
        </w:trPr>
        <w:tc>
          <w:tcPr>
            <w:tcW w:w="540" w:type="dxa"/>
            <w:vAlign w:val="center"/>
          </w:tcPr>
          <w:p w:rsidR="00AE6C37" w:rsidRPr="004E78DE" w:rsidRDefault="00AE6C37" w:rsidP="00562F85">
            <w:pPr>
              <w:spacing w:after="0" w:line="240" w:lineRule="auto"/>
              <w:jc w:val="center"/>
            </w:pPr>
            <w:r w:rsidRPr="004E78DE">
              <w:rPr>
                <w:sz w:val="22"/>
              </w:rPr>
              <w:t>1.4</w:t>
            </w:r>
          </w:p>
        </w:tc>
        <w:tc>
          <w:tcPr>
            <w:tcW w:w="6394" w:type="dxa"/>
            <w:vAlign w:val="center"/>
          </w:tcPr>
          <w:p w:rsidR="00AE6C37" w:rsidRPr="004E78DE" w:rsidRDefault="00AE6C37" w:rsidP="00497899">
            <w:pPr>
              <w:spacing w:after="0" w:line="240" w:lineRule="auto"/>
            </w:pPr>
            <w:r w:rsidRPr="004E78DE">
              <w:rPr>
                <w:szCs w:val="24"/>
              </w:rPr>
              <w:t xml:space="preserve">Капитальный ремонт КНС-4 (замена и ремонт насосного оборудования. Грабельных решёток, запорной арматуры. Электрооборудования. Ремонт здания КНС.)  </w:t>
            </w:r>
          </w:p>
        </w:tc>
        <w:tc>
          <w:tcPr>
            <w:tcW w:w="7484" w:type="dxa"/>
            <w:vAlign w:val="center"/>
          </w:tcPr>
          <w:p w:rsidR="00AE6C37" w:rsidRPr="004E78DE" w:rsidRDefault="00AE6C37" w:rsidP="00562F85">
            <w:pPr>
              <w:spacing w:after="0" w:line="240" w:lineRule="auto"/>
              <w:rPr>
                <w:szCs w:val="24"/>
              </w:rPr>
            </w:pPr>
            <w:r w:rsidRPr="004E78DE">
              <w:rPr>
                <w:szCs w:val="24"/>
              </w:rPr>
              <w:t xml:space="preserve"> Обеспечит стабильную работу головной КНС города.  </w:t>
            </w:r>
          </w:p>
        </w:tc>
      </w:tr>
      <w:tr w:rsidR="00AE6C37" w:rsidRPr="004E78DE" w:rsidTr="009D7C2E">
        <w:trPr>
          <w:trHeight w:val="23"/>
          <w:jc w:val="center"/>
        </w:trPr>
        <w:tc>
          <w:tcPr>
            <w:tcW w:w="540" w:type="dxa"/>
            <w:vAlign w:val="center"/>
          </w:tcPr>
          <w:p w:rsidR="00AE6C37" w:rsidRPr="004E78DE" w:rsidRDefault="00AE6C37" w:rsidP="005E6E13">
            <w:pPr>
              <w:spacing w:after="0" w:line="240" w:lineRule="auto"/>
              <w:jc w:val="center"/>
            </w:pPr>
            <w:r w:rsidRPr="004E78DE">
              <w:rPr>
                <w:sz w:val="22"/>
              </w:rPr>
              <w:t>1.5</w:t>
            </w:r>
          </w:p>
        </w:tc>
        <w:tc>
          <w:tcPr>
            <w:tcW w:w="6394" w:type="dxa"/>
            <w:vAlign w:val="center"/>
          </w:tcPr>
          <w:p w:rsidR="00AE6C37" w:rsidRPr="004E78DE" w:rsidRDefault="00AE6C37" w:rsidP="00497899">
            <w:pPr>
              <w:spacing w:after="0" w:line="240" w:lineRule="auto"/>
            </w:pPr>
            <w:r w:rsidRPr="004E78DE">
              <w:rPr>
                <w:szCs w:val="24"/>
              </w:rPr>
              <w:t>Ремонт вторичных отстройников (замена шиберных затворов в распределительных и иловых камерах. Ремонт илососов. Восстановление ж/б конструкций)</w:t>
            </w:r>
          </w:p>
        </w:tc>
        <w:tc>
          <w:tcPr>
            <w:tcW w:w="7484" w:type="dxa"/>
            <w:vAlign w:val="center"/>
          </w:tcPr>
          <w:p w:rsidR="00AE6C37" w:rsidRPr="004E78DE" w:rsidRDefault="00AE6C37" w:rsidP="00562F85">
            <w:pPr>
              <w:spacing w:after="0" w:line="240" w:lineRule="auto"/>
              <w:rPr>
                <w:szCs w:val="24"/>
              </w:rPr>
            </w:pPr>
            <w:r w:rsidRPr="004E78DE">
              <w:rPr>
                <w:szCs w:val="24"/>
              </w:rPr>
              <w:t xml:space="preserve">Обеспечит улучшение очистки по взвешенным веществам, улучшится разделение ила и воды. </w:t>
            </w:r>
          </w:p>
        </w:tc>
      </w:tr>
      <w:tr w:rsidR="00AE6C37" w:rsidRPr="004E78DE" w:rsidTr="009D7C2E">
        <w:trPr>
          <w:trHeight w:val="23"/>
          <w:jc w:val="center"/>
        </w:trPr>
        <w:tc>
          <w:tcPr>
            <w:tcW w:w="540" w:type="dxa"/>
            <w:vAlign w:val="center"/>
          </w:tcPr>
          <w:p w:rsidR="00AE6C37" w:rsidRPr="004E78DE" w:rsidRDefault="00AE6C37" w:rsidP="00562F85">
            <w:pPr>
              <w:spacing w:after="0" w:line="240" w:lineRule="auto"/>
            </w:pPr>
            <w:r w:rsidRPr="004E78DE">
              <w:rPr>
                <w:sz w:val="22"/>
              </w:rPr>
              <w:t>1.6</w:t>
            </w:r>
          </w:p>
        </w:tc>
        <w:tc>
          <w:tcPr>
            <w:tcW w:w="6394" w:type="dxa"/>
            <w:vAlign w:val="center"/>
          </w:tcPr>
          <w:p w:rsidR="00AE6C37" w:rsidRPr="004E78DE" w:rsidRDefault="00AE6C37" w:rsidP="00497899">
            <w:pPr>
              <w:spacing w:after="0" w:line="240" w:lineRule="auto"/>
            </w:pPr>
            <w:r w:rsidRPr="004E78DE">
              <w:rPr>
                <w:szCs w:val="24"/>
              </w:rPr>
              <w:t>Ремонт первичных отстойников (замена шиберных затворов в распределительных  камерах. Ремонт илососов. Восстановление бетонных конструкций</w:t>
            </w:r>
          </w:p>
        </w:tc>
        <w:tc>
          <w:tcPr>
            <w:tcW w:w="7484" w:type="dxa"/>
            <w:vAlign w:val="center"/>
          </w:tcPr>
          <w:p w:rsidR="00AE6C37" w:rsidRPr="004E78DE" w:rsidRDefault="00AE6C37" w:rsidP="00562F85">
            <w:pPr>
              <w:spacing w:after="0" w:line="240" w:lineRule="auto"/>
              <w:rPr>
                <w:szCs w:val="24"/>
              </w:rPr>
            </w:pPr>
            <w:r w:rsidRPr="004E78DE">
              <w:rPr>
                <w:szCs w:val="24"/>
              </w:rPr>
              <w:t>Уменьшение нагрузки на аэротенки по взвешенным веществам и БПК.Как следствие улучшение очистки.</w:t>
            </w:r>
          </w:p>
        </w:tc>
      </w:tr>
      <w:tr w:rsidR="00AE6C37" w:rsidRPr="004E78DE" w:rsidTr="009D7C2E">
        <w:trPr>
          <w:trHeight w:val="23"/>
          <w:jc w:val="center"/>
        </w:trPr>
        <w:tc>
          <w:tcPr>
            <w:tcW w:w="540" w:type="dxa"/>
            <w:vAlign w:val="center"/>
          </w:tcPr>
          <w:p w:rsidR="00AE6C37" w:rsidRPr="004E78DE" w:rsidRDefault="00AE6C37" w:rsidP="00562F85">
            <w:pPr>
              <w:spacing w:after="0" w:line="240" w:lineRule="auto"/>
            </w:pPr>
            <w:r w:rsidRPr="004E78DE">
              <w:rPr>
                <w:sz w:val="22"/>
              </w:rPr>
              <w:t>1.7</w:t>
            </w:r>
          </w:p>
        </w:tc>
        <w:tc>
          <w:tcPr>
            <w:tcW w:w="6394" w:type="dxa"/>
            <w:vAlign w:val="center"/>
          </w:tcPr>
          <w:p w:rsidR="00AE6C37" w:rsidRPr="004E78DE" w:rsidRDefault="00AE6C37" w:rsidP="00497899">
            <w:pPr>
              <w:spacing w:after="0" w:line="240" w:lineRule="auto"/>
            </w:pPr>
            <w:r w:rsidRPr="004E78DE">
              <w:rPr>
                <w:szCs w:val="24"/>
              </w:rPr>
              <w:t>Ремонт иловой насосной станции первичных отстойников (замена запорной арматуры, замена трубопроводов, ремонт электрооборудования, ремонт здания насосной ,ремонт системы вентиляции</w:t>
            </w:r>
          </w:p>
        </w:tc>
        <w:tc>
          <w:tcPr>
            <w:tcW w:w="7484" w:type="dxa"/>
            <w:vAlign w:val="center"/>
          </w:tcPr>
          <w:p w:rsidR="00AE6C37" w:rsidRPr="004E78DE" w:rsidRDefault="00AE6C37" w:rsidP="00562F85">
            <w:pPr>
              <w:spacing w:after="0" w:line="240" w:lineRule="auto"/>
              <w:rPr>
                <w:szCs w:val="24"/>
              </w:rPr>
            </w:pPr>
            <w:r w:rsidRPr="004E78DE">
              <w:rPr>
                <w:szCs w:val="24"/>
              </w:rPr>
              <w:t>Обеспечит стабильное удаление осадка из первичных отстойников.</w:t>
            </w:r>
          </w:p>
        </w:tc>
      </w:tr>
      <w:tr w:rsidR="00AE6C37" w:rsidRPr="004E78DE" w:rsidTr="009D7C2E">
        <w:trPr>
          <w:trHeight w:val="23"/>
          <w:jc w:val="center"/>
        </w:trPr>
        <w:tc>
          <w:tcPr>
            <w:tcW w:w="540" w:type="dxa"/>
            <w:vAlign w:val="center"/>
          </w:tcPr>
          <w:p w:rsidR="00AE6C37" w:rsidRPr="004E78DE" w:rsidRDefault="00AE6C37" w:rsidP="00562F85">
            <w:pPr>
              <w:spacing w:after="0" w:line="240" w:lineRule="auto"/>
            </w:pPr>
            <w:r w:rsidRPr="004E78DE">
              <w:rPr>
                <w:sz w:val="22"/>
              </w:rPr>
              <w:t>1.8</w:t>
            </w:r>
          </w:p>
        </w:tc>
        <w:tc>
          <w:tcPr>
            <w:tcW w:w="6394" w:type="dxa"/>
            <w:vAlign w:val="center"/>
          </w:tcPr>
          <w:p w:rsidR="00AE6C37" w:rsidRPr="004E78DE" w:rsidRDefault="00AE6C37" w:rsidP="00562F85">
            <w:pPr>
              <w:spacing w:after="0" w:line="240" w:lineRule="auto"/>
            </w:pPr>
            <w:r w:rsidRPr="004E78DE">
              <w:rPr>
                <w:szCs w:val="24"/>
              </w:rPr>
              <w:t>Ремонт воздуходувных станций. Приобретение и ремонт турбокомпрессоров ТВ-80</w:t>
            </w:r>
          </w:p>
        </w:tc>
        <w:tc>
          <w:tcPr>
            <w:tcW w:w="7484" w:type="dxa"/>
            <w:vAlign w:val="center"/>
          </w:tcPr>
          <w:p w:rsidR="00AE6C37" w:rsidRPr="004E78DE" w:rsidRDefault="00AE6C37" w:rsidP="00562F85">
            <w:pPr>
              <w:spacing w:after="0" w:line="240" w:lineRule="auto"/>
              <w:rPr>
                <w:szCs w:val="24"/>
              </w:rPr>
            </w:pPr>
            <w:r w:rsidRPr="004E78DE">
              <w:rPr>
                <w:szCs w:val="24"/>
              </w:rPr>
              <w:t xml:space="preserve">Обеспечение работы аэротенков. Насыщение кислородом смеси активного ила и сточных вод для процесса биологической очистки. </w:t>
            </w:r>
          </w:p>
        </w:tc>
      </w:tr>
      <w:tr w:rsidR="00AE6C37" w:rsidRPr="004E78DE" w:rsidTr="009D7C2E">
        <w:trPr>
          <w:trHeight w:val="23"/>
          <w:jc w:val="center"/>
        </w:trPr>
        <w:tc>
          <w:tcPr>
            <w:tcW w:w="540" w:type="dxa"/>
            <w:vAlign w:val="center"/>
          </w:tcPr>
          <w:p w:rsidR="00AE6C37" w:rsidRPr="004E78DE" w:rsidRDefault="00AE6C37" w:rsidP="00562F85">
            <w:pPr>
              <w:spacing w:after="0" w:line="240" w:lineRule="auto"/>
            </w:pPr>
            <w:r w:rsidRPr="004E78DE">
              <w:rPr>
                <w:sz w:val="22"/>
              </w:rPr>
              <w:t>1.9</w:t>
            </w:r>
          </w:p>
        </w:tc>
        <w:tc>
          <w:tcPr>
            <w:tcW w:w="6394" w:type="dxa"/>
            <w:vAlign w:val="center"/>
          </w:tcPr>
          <w:p w:rsidR="00AE6C37" w:rsidRPr="004E78DE" w:rsidRDefault="00AE6C37" w:rsidP="00562F85">
            <w:pPr>
              <w:spacing w:after="0" w:line="240" w:lineRule="auto"/>
            </w:pPr>
            <w:r w:rsidRPr="004E78DE">
              <w:rPr>
                <w:szCs w:val="24"/>
              </w:rPr>
              <w:t>Цех УФО (замена запорной арматуры, замена ламп)</w:t>
            </w:r>
          </w:p>
        </w:tc>
        <w:tc>
          <w:tcPr>
            <w:tcW w:w="7484" w:type="dxa"/>
            <w:vAlign w:val="center"/>
          </w:tcPr>
          <w:p w:rsidR="00AE6C37" w:rsidRPr="004E78DE" w:rsidRDefault="00AE6C37" w:rsidP="00562F85">
            <w:pPr>
              <w:spacing w:after="0" w:line="240" w:lineRule="auto"/>
              <w:rPr>
                <w:szCs w:val="24"/>
              </w:rPr>
            </w:pPr>
            <w:r w:rsidRPr="004E78DE">
              <w:rPr>
                <w:szCs w:val="24"/>
              </w:rPr>
              <w:t>Обеспечит поддержание на необходимом уровне очистки по микробиологическим показателям .</w:t>
            </w:r>
          </w:p>
        </w:tc>
      </w:tr>
      <w:tr w:rsidR="00AE6C37" w:rsidRPr="004E78DE" w:rsidTr="009D7C2E">
        <w:trPr>
          <w:trHeight w:val="23"/>
          <w:jc w:val="center"/>
        </w:trPr>
        <w:tc>
          <w:tcPr>
            <w:tcW w:w="540" w:type="dxa"/>
            <w:vAlign w:val="center"/>
          </w:tcPr>
          <w:p w:rsidR="00AE6C37" w:rsidRPr="004E78DE" w:rsidRDefault="00AE6C37" w:rsidP="00562F85">
            <w:pPr>
              <w:spacing w:after="0" w:line="240" w:lineRule="auto"/>
            </w:pPr>
            <w:r w:rsidRPr="004E78DE">
              <w:rPr>
                <w:sz w:val="22"/>
              </w:rPr>
              <w:t>1.10</w:t>
            </w:r>
          </w:p>
        </w:tc>
        <w:tc>
          <w:tcPr>
            <w:tcW w:w="6394" w:type="dxa"/>
            <w:vAlign w:val="center"/>
          </w:tcPr>
          <w:p w:rsidR="00AE6C37" w:rsidRPr="004E78DE" w:rsidRDefault="00AE6C37" w:rsidP="00562F85">
            <w:pPr>
              <w:spacing w:after="0" w:line="240" w:lineRule="auto"/>
            </w:pPr>
            <w:r w:rsidRPr="004E78DE">
              <w:rPr>
                <w:szCs w:val="24"/>
              </w:rPr>
              <w:t>Реконструкция иловых карт (строительство дополниельных иловых карт, устройство резервуара для сгущения избыточного активного ила)</w:t>
            </w:r>
          </w:p>
        </w:tc>
        <w:tc>
          <w:tcPr>
            <w:tcW w:w="7484" w:type="dxa"/>
            <w:vAlign w:val="center"/>
          </w:tcPr>
          <w:p w:rsidR="00AE6C37" w:rsidRPr="004E78DE" w:rsidRDefault="00AE6C37" w:rsidP="00562F85">
            <w:pPr>
              <w:spacing w:after="0" w:line="240" w:lineRule="auto"/>
            </w:pPr>
            <w:r w:rsidRPr="004E78DE">
              <w:rPr>
                <w:szCs w:val="24"/>
              </w:rPr>
              <w:t>Позволит улучшить процесс сгущения и утилизации осадка и избыточного активного ила.</w:t>
            </w:r>
          </w:p>
        </w:tc>
      </w:tr>
      <w:tr w:rsidR="00AE6C37" w:rsidRPr="004E78DE" w:rsidTr="009D7C2E">
        <w:trPr>
          <w:trHeight w:val="23"/>
          <w:jc w:val="center"/>
        </w:trPr>
        <w:tc>
          <w:tcPr>
            <w:tcW w:w="540" w:type="dxa"/>
            <w:vAlign w:val="center"/>
          </w:tcPr>
          <w:p w:rsidR="00AE6C37" w:rsidRPr="004E78DE" w:rsidRDefault="00AE6C37" w:rsidP="00562F85">
            <w:pPr>
              <w:spacing w:after="0" w:line="240" w:lineRule="auto"/>
            </w:pPr>
            <w:r w:rsidRPr="004E78DE">
              <w:rPr>
                <w:sz w:val="22"/>
              </w:rPr>
              <w:t>1.11</w:t>
            </w:r>
          </w:p>
        </w:tc>
        <w:tc>
          <w:tcPr>
            <w:tcW w:w="6394" w:type="dxa"/>
            <w:vAlign w:val="center"/>
          </w:tcPr>
          <w:p w:rsidR="00AE6C37" w:rsidRPr="004E78DE" w:rsidRDefault="00AE6C37" w:rsidP="00562F85">
            <w:pPr>
              <w:spacing w:after="0" w:line="240" w:lineRule="auto"/>
              <w:rPr>
                <w:szCs w:val="24"/>
              </w:rPr>
            </w:pPr>
            <w:r w:rsidRPr="004E78DE">
              <w:rPr>
                <w:szCs w:val="24"/>
              </w:rPr>
              <w:t>Реконструкция цеха механического обезвоживания осадка(ремонт оборудования, приобретение ленточного пресс-фильтра)</w:t>
            </w:r>
          </w:p>
        </w:tc>
        <w:tc>
          <w:tcPr>
            <w:tcW w:w="7484" w:type="dxa"/>
            <w:vAlign w:val="center"/>
          </w:tcPr>
          <w:p w:rsidR="00AE6C37" w:rsidRPr="004E78DE" w:rsidRDefault="00AE6C37" w:rsidP="00562F85">
            <w:pPr>
              <w:spacing w:after="0" w:line="240" w:lineRule="auto"/>
            </w:pPr>
            <w:r w:rsidRPr="004E78DE">
              <w:rPr>
                <w:szCs w:val="24"/>
              </w:rPr>
              <w:t>Позволит улучшить процесс сгущения и утилизации осадка и избыточного активного ила.</w:t>
            </w:r>
          </w:p>
        </w:tc>
      </w:tr>
      <w:tr w:rsidR="00AE6C37" w:rsidRPr="004E78DE" w:rsidTr="009D7C2E">
        <w:trPr>
          <w:trHeight w:val="23"/>
          <w:jc w:val="center"/>
        </w:trPr>
        <w:tc>
          <w:tcPr>
            <w:tcW w:w="540" w:type="dxa"/>
            <w:vAlign w:val="center"/>
          </w:tcPr>
          <w:p w:rsidR="00AE6C37" w:rsidRPr="004E78DE" w:rsidRDefault="00AE6C37" w:rsidP="00562F85">
            <w:pPr>
              <w:spacing w:after="0" w:line="240" w:lineRule="auto"/>
            </w:pPr>
            <w:r w:rsidRPr="004E78DE">
              <w:rPr>
                <w:sz w:val="22"/>
              </w:rPr>
              <w:t>1.12</w:t>
            </w:r>
          </w:p>
        </w:tc>
        <w:tc>
          <w:tcPr>
            <w:tcW w:w="6394" w:type="dxa"/>
            <w:vAlign w:val="center"/>
          </w:tcPr>
          <w:p w:rsidR="00AE6C37" w:rsidRPr="004E78DE" w:rsidRDefault="00AE6C37" w:rsidP="00562F85">
            <w:pPr>
              <w:spacing w:after="0" w:line="240" w:lineRule="auto"/>
            </w:pPr>
            <w:r w:rsidRPr="004E78DE">
              <w:rPr>
                <w:szCs w:val="24"/>
              </w:rPr>
              <w:t>Строительство головной КНС (разработка ПСД)</w:t>
            </w:r>
          </w:p>
        </w:tc>
        <w:tc>
          <w:tcPr>
            <w:tcW w:w="7484" w:type="dxa"/>
            <w:vAlign w:val="center"/>
          </w:tcPr>
          <w:p w:rsidR="00AE6C37" w:rsidRPr="004E78DE" w:rsidRDefault="00AE6C37" w:rsidP="00562F85">
            <w:pPr>
              <w:spacing w:after="0" w:line="240" w:lineRule="auto"/>
              <w:rPr>
                <w:szCs w:val="24"/>
              </w:rPr>
            </w:pPr>
            <w:r w:rsidRPr="004E78DE">
              <w:rPr>
                <w:szCs w:val="24"/>
              </w:rPr>
              <w:t xml:space="preserve"> Стабильная работа головной КНС города.  </w:t>
            </w:r>
          </w:p>
        </w:tc>
      </w:tr>
      <w:tr w:rsidR="00AE6C37" w:rsidRPr="004E78DE" w:rsidTr="009D7C2E">
        <w:trPr>
          <w:trHeight w:val="23"/>
          <w:jc w:val="center"/>
        </w:trPr>
        <w:tc>
          <w:tcPr>
            <w:tcW w:w="540" w:type="dxa"/>
            <w:vAlign w:val="center"/>
          </w:tcPr>
          <w:p w:rsidR="00AE6C37" w:rsidRPr="004E78DE" w:rsidRDefault="00AE6C37" w:rsidP="00562F85">
            <w:pPr>
              <w:spacing w:after="0" w:line="240" w:lineRule="auto"/>
            </w:pPr>
            <w:r w:rsidRPr="004E78DE">
              <w:rPr>
                <w:sz w:val="22"/>
              </w:rPr>
              <w:t>1.13</w:t>
            </w:r>
          </w:p>
        </w:tc>
        <w:tc>
          <w:tcPr>
            <w:tcW w:w="6394" w:type="dxa"/>
            <w:vAlign w:val="center"/>
          </w:tcPr>
          <w:p w:rsidR="00AE6C37" w:rsidRPr="004E78DE" w:rsidRDefault="00AE6C37" w:rsidP="00562F85">
            <w:pPr>
              <w:spacing w:after="0" w:line="240" w:lineRule="auto"/>
              <w:rPr>
                <w:b/>
                <w:bCs/>
                <w:szCs w:val="24"/>
              </w:rPr>
            </w:pPr>
            <w:r w:rsidRPr="004E78DE">
              <w:rPr>
                <w:b/>
                <w:bCs/>
                <w:szCs w:val="24"/>
              </w:rPr>
              <w:t>Замена технологического оборудования, ремонт систем освещения и теплообеспечения</w:t>
            </w:r>
          </w:p>
        </w:tc>
        <w:tc>
          <w:tcPr>
            <w:tcW w:w="7484" w:type="dxa"/>
            <w:vAlign w:val="center"/>
          </w:tcPr>
          <w:p w:rsidR="00AE6C37" w:rsidRPr="004E78DE" w:rsidRDefault="00AE6C37" w:rsidP="00562F85">
            <w:pPr>
              <w:spacing w:after="0" w:line="240" w:lineRule="auto"/>
              <w:rPr>
                <w:b/>
                <w:bCs/>
                <w:szCs w:val="24"/>
              </w:rPr>
            </w:pPr>
            <w:r w:rsidRPr="004E78DE">
              <w:rPr>
                <w:b/>
                <w:bCs/>
                <w:szCs w:val="24"/>
              </w:rPr>
              <w:t>Позволит экономить энергорессурсы</w:t>
            </w:r>
          </w:p>
        </w:tc>
      </w:tr>
      <w:tr w:rsidR="00AE6C37" w:rsidRPr="004E78DE" w:rsidTr="009D7C2E">
        <w:trPr>
          <w:trHeight w:val="23"/>
          <w:jc w:val="center"/>
        </w:trPr>
        <w:tc>
          <w:tcPr>
            <w:tcW w:w="540" w:type="dxa"/>
            <w:vAlign w:val="center"/>
          </w:tcPr>
          <w:p w:rsidR="00AE6C37" w:rsidRPr="004E78DE" w:rsidRDefault="00AE6C37" w:rsidP="00562F85">
            <w:pPr>
              <w:spacing w:after="0" w:line="240" w:lineRule="auto"/>
              <w:jc w:val="center"/>
            </w:pPr>
            <w:r w:rsidRPr="004E78DE">
              <w:rPr>
                <w:sz w:val="22"/>
              </w:rPr>
              <w:t>2</w:t>
            </w:r>
          </w:p>
        </w:tc>
        <w:tc>
          <w:tcPr>
            <w:tcW w:w="6394" w:type="dxa"/>
            <w:vAlign w:val="center"/>
          </w:tcPr>
          <w:p w:rsidR="00AE6C37" w:rsidRPr="004E78DE" w:rsidRDefault="00AE6C37" w:rsidP="00562F85">
            <w:pPr>
              <w:spacing w:after="0" w:line="240" w:lineRule="auto"/>
              <w:rPr>
                <w:lang w:eastAsia="ru-RU"/>
              </w:rPr>
            </w:pPr>
            <w:r w:rsidRPr="004E78DE">
              <w:rPr>
                <w:sz w:val="22"/>
              </w:rPr>
              <w:t>Чистка приемных отделений на КНС, замена насосного оборудования</w:t>
            </w:r>
          </w:p>
        </w:tc>
        <w:tc>
          <w:tcPr>
            <w:tcW w:w="7484" w:type="dxa"/>
            <w:vAlign w:val="center"/>
          </w:tcPr>
          <w:p w:rsidR="00AE6C37" w:rsidRPr="004E78DE" w:rsidRDefault="00AE6C37" w:rsidP="00562F85">
            <w:pPr>
              <w:spacing w:after="0" w:line="240" w:lineRule="auto"/>
            </w:pPr>
            <w:r w:rsidRPr="004E78DE">
              <w:rPr>
                <w:sz w:val="22"/>
              </w:rPr>
              <w:t>Удаление твердого осадка с приемных отделений КНС для исключения их попадания в транспортирующую сеть. Для увеличения производительности КНС необходимо замена насосного оборудования на более эффективное.</w:t>
            </w:r>
          </w:p>
        </w:tc>
      </w:tr>
      <w:tr w:rsidR="00AE6C37" w:rsidRPr="004E78DE" w:rsidTr="009D7C2E">
        <w:trPr>
          <w:trHeight w:val="23"/>
          <w:jc w:val="center"/>
        </w:trPr>
        <w:tc>
          <w:tcPr>
            <w:tcW w:w="14418" w:type="dxa"/>
            <w:gridSpan w:val="3"/>
            <w:vAlign w:val="center"/>
          </w:tcPr>
          <w:p w:rsidR="00AE6C37" w:rsidRPr="004E78DE" w:rsidRDefault="00AE6C37" w:rsidP="00562F85">
            <w:pPr>
              <w:spacing w:after="0" w:line="240" w:lineRule="auto"/>
              <w:jc w:val="center"/>
            </w:pPr>
            <w:r w:rsidRPr="004E78DE">
              <w:rPr>
                <w:sz w:val="22"/>
              </w:rPr>
              <w:t>Мероприятия по строительству/реконструкции сетей водоотведения</w:t>
            </w:r>
          </w:p>
        </w:tc>
      </w:tr>
      <w:tr w:rsidR="00AE6C37" w:rsidRPr="004E78DE" w:rsidTr="009D7C2E">
        <w:trPr>
          <w:trHeight w:val="23"/>
          <w:jc w:val="center"/>
        </w:trPr>
        <w:tc>
          <w:tcPr>
            <w:tcW w:w="540" w:type="dxa"/>
            <w:vAlign w:val="center"/>
          </w:tcPr>
          <w:p w:rsidR="00AE6C37" w:rsidRPr="004E78DE" w:rsidRDefault="00AE6C37" w:rsidP="00562F85">
            <w:pPr>
              <w:spacing w:after="0" w:line="240" w:lineRule="auto"/>
              <w:jc w:val="center"/>
            </w:pPr>
            <w:r w:rsidRPr="004E78DE">
              <w:rPr>
                <w:sz w:val="22"/>
              </w:rPr>
              <w:t>3</w:t>
            </w:r>
          </w:p>
        </w:tc>
        <w:tc>
          <w:tcPr>
            <w:tcW w:w="6394" w:type="dxa"/>
            <w:vAlign w:val="center"/>
          </w:tcPr>
          <w:p w:rsidR="00AE6C37" w:rsidRPr="004E78DE" w:rsidRDefault="00AE6C37" w:rsidP="00562F85">
            <w:pPr>
              <w:spacing w:after="0" w:line="240" w:lineRule="auto"/>
            </w:pPr>
            <w:r w:rsidRPr="004E78DE">
              <w:rPr>
                <w:sz w:val="22"/>
              </w:rPr>
              <w:t>Плановые промывки участков водоотведения</w:t>
            </w:r>
          </w:p>
        </w:tc>
        <w:tc>
          <w:tcPr>
            <w:tcW w:w="7484" w:type="dxa"/>
            <w:vAlign w:val="center"/>
          </w:tcPr>
          <w:p w:rsidR="00AE6C37" w:rsidRPr="004E78DE" w:rsidRDefault="00AE6C37" w:rsidP="00562F85">
            <w:pPr>
              <w:spacing w:after="0" w:line="240" w:lineRule="auto"/>
            </w:pPr>
            <w:r w:rsidRPr="004E78DE">
              <w:rPr>
                <w:sz w:val="22"/>
              </w:rPr>
              <w:t>Ненормативное состояние колодцев, большая заиленность и зажиренность коллекторов, что приводит к снижению пропускной способности.</w:t>
            </w:r>
          </w:p>
        </w:tc>
      </w:tr>
      <w:tr w:rsidR="00AE6C37" w:rsidRPr="004E78DE" w:rsidTr="009D7C2E">
        <w:trPr>
          <w:trHeight w:val="23"/>
          <w:jc w:val="center"/>
        </w:trPr>
        <w:tc>
          <w:tcPr>
            <w:tcW w:w="540" w:type="dxa"/>
            <w:vAlign w:val="center"/>
          </w:tcPr>
          <w:p w:rsidR="00AE6C37" w:rsidRPr="004E78DE" w:rsidRDefault="00AE6C37" w:rsidP="00562F85">
            <w:pPr>
              <w:spacing w:after="0" w:line="240" w:lineRule="auto"/>
              <w:jc w:val="center"/>
            </w:pPr>
            <w:r w:rsidRPr="004E78DE">
              <w:rPr>
                <w:sz w:val="22"/>
              </w:rPr>
              <w:t>4</w:t>
            </w:r>
          </w:p>
        </w:tc>
        <w:tc>
          <w:tcPr>
            <w:tcW w:w="6394" w:type="dxa"/>
            <w:vAlign w:val="center"/>
          </w:tcPr>
          <w:p w:rsidR="00AE6C37" w:rsidRPr="004E78DE" w:rsidRDefault="00AE6C37" w:rsidP="00562F85">
            <w:pPr>
              <w:spacing w:after="0" w:line="240" w:lineRule="auto"/>
              <w:rPr>
                <w:lang w:eastAsia="ru-RU"/>
              </w:rPr>
            </w:pPr>
            <w:r w:rsidRPr="004E78DE">
              <w:rPr>
                <w:sz w:val="22"/>
                <w:lang w:eastAsia="ru-RU"/>
              </w:rPr>
              <w:t>Строительство участков отводных канализационных сетей для подключения объектов перспективной застройки</w:t>
            </w:r>
          </w:p>
        </w:tc>
        <w:tc>
          <w:tcPr>
            <w:tcW w:w="7484" w:type="dxa"/>
            <w:vAlign w:val="center"/>
          </w:tcPr>
          <w:p w:rsidR="00AE6C37" w:rsidRPr="004E78DE" w:rsidRDefault="00AE6C37" w:rsidP="00562F85">
            <w:pPr>
              <w:spacing w:after="0" w:line="240" w:lineRule="auto"/>
            </w:pPr>
            <w:r w:rsidRPr="004E78DE">
              <w:rPr>
                <w:sz w:val="22"/>
              </w:rPr>
              <w:t>Развитие централизованной системы водоотведения.</w:t>
            </w:r>
          </w:p>
        </w:tc>
      </w:tr>
      <w:tr w:rsidR="00AE6C37" w:rsidRPr="004E78DE" w:rsidTr="009D7C2E">
        <w:trPr>
          <w:trHeight w:val="23"/>
          <w:jc w:val="center"/>
        </w:trPr>
        <w:tc>
          <w:tcPr>
            <w:tcW w:w="540" w:type="dxa"/>
            <w:vAlign w:val="center"/>
          </w:tcPr>
          <w:p w:rsidR="00AE6C37" w:rsidRPr="004E78DE" w:rsidRDefault="00AE6C37" w:rsidP="00562F85">
            <w:pPr>
              <w:spacing w:after="0" w:line="240" w:lineRule="auto"/>
              <w:jc w:val="center"/>
            </w:pPr>
            <w:r w:rsidRPr="004E78DE">
              <w:rPr>
                <w:sz w:val="22"/>
              </w:rPr>
              <w:t>5</w:t>
            </w:r>
          </w:p>
        </w:tc>
        <w:tc>
          <w:tcPr>
            <w:tcW w:w="6394" w:type="dxa"/>
            <w:vAlign w:val="center"/>
          </w:tcPr>
          <w:p w:rsidR="00AE6C37" w:rsidRPr="004E78DE" w:rsidRDefault="00AE6C37" w:rsidP="00562F85">
            <w:pPr>
              <w:spacing w:after="0" w:line="240" w:lineRule="auto"/>
              <w:rPr>
                <w:lang w:eastAsia="ru-RU"/>
              </w:rPr>
            </w:pPr>
            <w:r w:rsidRPr="004E78DE">
              <w:rPr>
                <w:sz w:val="22"/>
              </w:rPr>
              <w:t>Реконструкция ветхих участков канализационных сетей</w:t>
            </w:r>
          </w:p>
        </w:tc>
        <w:tc>
          <w:tcPr>
            <w:tcW w:w="7484" w:type="dxa"/>
            <w:vAlign w:val="center"/>
          </w:tcPr>
          <w:p w:rsidR="00AE6C37" w:rsidRPr="004E78DE" w:rsidRDefault="00AE6C37" w:rsidP="00562F85">
            <w:pPr>
              <w:spacing w:after="0" w:line="240" w:lineRule="auto"/>
            </w:pPr>
            <w:r w:rsidRPr="004E78DE">
              <w:rPr>
                <w:sz w:val="22"/>
              </w:rPr>
              <w:t>Снижение объема неучтенных стоков. Увеличение надежности системы водоотведения.</w:t>
            </w:r>
          </w:p>
        </w:tc>
      </w:tr>
      <w:bookmarkEnd w:id="560"/>
    </w:tbl>
    <w:p w:rsidR="00AE6C37" w:rsidRPr="004E78DE" w:rsidRDefault="00AE6C37" w:rsidP="00566570">
      <w:pPr>
        <w:spacing w:before="200"/>
        <w:ind w:firstLine="709"/>
        <w:sectPr w:rsidR="00AE6C37" w:rsidRPr="004E78DE" w:rsidSect="00F53196">
          <w:pgSz w:w="16839" w:h="11907" w:orient="landscape" w:code="9"/>
          <w:pgMar w:top="1418" w:right="1277" w:bottom="850" w:left="1134" w:header="284" w:footer="708" w:gutter="0"/>
          <w:cols w:space="708"/>
          <w:docGrid w:linePitch="360"/>
        </w:sectPr>
      </w:pPr>
    </w:p>
    <w:p w:rsidR="00AE6C37" w:rsidRPr="004E78DE" w:rsidRDefault="00AE6C37" w:rsidP="00017D79">
      <w:pPr>
        <w:pStyle w:val="3"/>
        <w:numPr>
          <w:ilvl w:val="1"/>
          <w:numId w:val="4"/>
        </w:numPr>
        <w:ind w:left="851" w:hanging="425"/>
        <w:rPr>
          <w:sz w:val="28"/>
        </w:rPr>
      </w:pPr>
      <w:bookmarkStart w:id="561" w:name="_Toc374427196"/>
      <w:bookmarkStart w:id="562" w:name="_Toc374431807"/>
      <w:bookmarkStart w:id="563" w:name="_Toc374449723"/>
      <w:bookmarkStart w:id="564" w:name="_Toc381779956"/>
      <w:bookmarkStart w:id="565" w:name="_Toc384223087"/>
      <w:bookmarkStart w:id="566" w:name="_Toc387246859"/>
      <w:bookmarkStart w:id="567" w:name="_Toc388948602"/>
      <w:bookmarkStart w:id="568" w:name="_Toc403989023"/>
      <w:bookmarkStart w:id="569" w:name="_Toc444520170"/>
      <w:bookmarkStart w:id="570" w:name="_Toc47549130"/>
      <w:r w:rsidRPr="004E78DE">
        <w:rPr>
          <w:sz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561"/>
      <w:bookmarkEnd w:id="562"/>
      <w:bookmarkEnd w:id="563"/>
      <w:bookmarkEnd w:id="564"/>
      <w:bookmarkEnd w:id="565"/>
      <w:bookmarkEnd w:id="566"/>
      <w:bookmarkEnd w:id="567"/>
      <w:bookmarkEnd w:id="568"/>
      <w:bookmarkEnd w:id="569"/>
      <w:bookmarkEnd w:id="570"/>
    </w:p>
    <w:p w:rsidR="00AE6C37" w:rsidRPr="004E78DE" w:rsidRDefault="00AE6C37" w:rsidP="00B273DF">
      <w:pPr>
        <w:spacing w:before="200"/>
        <w:ind w:firstLine="709"/>
        <w:jc w:val="left"/>
        <w:rPr>
          <w:bCs/>
          <w:sz w:val="28"/>
          <w:szCs w:val="28"/>
          <w:u w:val="single"/>
          <w:lang w:eastAsia="ru-RU"/>
        </w:rPr>
      </w:pPr>
      <w:r w:rsidRPr="004E78DE">
        <w:rPr>
          <w:bCs/>
          <w:sz w:val="28"/>
          <w:szCs w:val="28"/>
          <w:u w:val="single"/>
          <w:lang w:eastAsia="ru-RU"/>
        </w:rPr>
        <w:t>Реконструкция горизонтальных песколовок</w:t>
      </w:r>
    </w:p>
    <w:p w:rsidR="00AE6C37" w:rsidRPr="004E78DE" w:rsidRDefault="00AE6C37" w:rsidP="00B273DF">
      <w:pPr>
        <w:spacing w:before="200"/>
        <w:ind w:firstLine="709"/>
        <w:jc w:val="left"/>
        <w:rPr>
          <w:bCs/>
          <w:sz w:val="28"/>
          <w:szCs w:val="28"/>
          <w:lang w:eastAsia="ru-RU"/>
        </w:rPr>
      </w:pPr>
      <w:r w:rsidRPr="004E78DE">
        <w:rPr>
          <w:bCs/>
          <w:sz w:val="28"/>
          <w:szCs w:val="28"/>
          <w:lang w:eastAsia="ru-RU"/>
        </w:rPr>
        <w:t xml:space="preserve">Реконструкция предусматривает: </w:t>
      </w:r>
    </w:p>
    <w:p w:rsidR="00AE6C37" w:rsidRPr="004E78DE" w:rsidRDefault="00AE6C37" w:rsidP="00017D79">
      <w:pPr>
        <w:pStyle w:val="aff"/>
        <w:numPr>
          <w:ilvl w:val="0"/>
          <w:numId w:val="12"/>
        </w:numPr>
        <w:spacing w:before="200"/>
        <w:jc w:val="both"/>
        <w:rPr>
          <w:bCs/>
        </w:rPr>
      </w:pPr>
      <w:r w:rsidRPr="004E78DE">
        <w:rPr>
          <w:bCs/>
        </w:rPr>
        <w:t>восстановление напорного коллектора Ду=400 мм от КНС-4 до песколовок;</w:t>
      </w:r>
    </w:p>
    <w:p w:rsidR="00AE6C37" w:rsidRPr="004E78DE" w:rsidRDefault="00AE6C37" w:rsidP="00017D79">
      <w:pPr>
        <w:pStyle w:val="aff"/>
        <w:numPr>
          <w:ilvl w:val="0"/>
          <w:numId w:val="12"/>
        </w:numPr>
        <w:spacing w:before="200"/>
        <w:jc w:val="both"/>
        <w:rPr>
          <w:bCs/>
        </w:rPr>
      </w:pPr>
      <w:r w:rsidRPr="004E78DE">
        <w:rPr>
          <w:bCs/>
        </w:rPr>
        <w:t>устройство трубопровода Ду=200 мм для транспортировки песка в бункеры;</w:t>
      </w:r>
    </w:p>
    <w:p w:rsidR="00AE6C37" w:rsidRPr="004E78DE" w:rsidRDefault="00AE6C37" w:rsidP="00017D79">
      <w:pPr>
        <w:pStyle w:val="aff"/>
        <w:numPr>
          <w:ilvl w:val="0"/>
          <w:numId w:val="12"/>
        </w:numPr>
        <w:spacing w:before="200"/>
        <w:jc w:val="both"/>
        <w:rPr>
          <w:bCs/>
        </w:rPr>
      </w:pPr>
      <w:r w:rsidRPr="004E78DE">
        <w:rPr>
          <w:bCs/>
        </w:rPr>
        <w:t>восстановление железобетонных конструкций песколовок с применением гидроизоляционного материала;</w:t>
      </w:r>
    </w:p>
    <w:p w:rsidR="00AE6C37" w:rsidRPr="004E78DE" w:rsidRDefault="00AE6C37" w:rsidP="00017D79">
      <w:pPr>
        <w:pStyle w:val="aff"/>
        <w:numPr>
          <w:ilvl w:val="0"/>
          <w:numId w:val="12"/>
        </w:numPr>
        <w:spacing w:before="200"/>
        <w:jc w:val="both"/>
        <w:rPr>
          <w:bCs/>
        </w:rPr>
      </w:pPr>
      <w:r w:rsidRPr="004E78DE">
        <w:rPr>
          <w:bCs/>
        </w:rPr>
        <w:t>приобретение и монтаж шиберных затворов;</w:t>
      </w:r>
    </w:p>
    <w:p w:rsidR="00AE6C37" w:rsidRPr="004E78DE" w:rsidRDefault="00AE6C37" w:rsidP="00017D79">
      <w:pPr>
        <w:pStyle w:val="aff"/>
        <w:numPr>
          <w:ilvl w:val="0"/>
          <w:numId w:val="12"/>
        </w:numPr>
        <w:spacing w:before="200"/>
        <w:jc w:val="both"/>
        <w:rPr>
          <w:bCs/>
        </w:rPr>
      </w:pPr>
      <w:r w:rsidRPr="004E78DE">
        <w:rPr>
          <w:bCs/>
        </w:rPr>
        <w:t>доведение установленной производительности до 23376 м³/сут путем строительства дополнительной линии.</w:t>
      </w:r>
    </w:p>
    <w:p w:rsidR="00AE6C37" w:rsidRPr="004E78DE" w:rsidRDefault="00AE6C37" w:rsidP="00566570">
      <w:pPr>
        <w:spacing w:before="200"/>
        <w:ind w:firstLine="709"/>
        <w:jc w:val="center"/>
        <w:rPr>
          <w:bCs/>
          <w:i/>
          <w:sz w:val="28"/>
          <w:szCs w:val="28"/>
          <w:lang w:eastAsia="ru-RU"/>
        </w:rPr>
      </w:pPr>
    </w:p>
    <w:p w:rsidR="00AE6C37" w:rsidRPr="004E78DE" w:rsidRDefault="00AE6C37" w:rsidP="00E204D6">
      <w:pPr>
        <w:spacing w:before="200"/>
        <w:ind w:firstLine="709"/>
        <w:jc w:val="left"/>
        <w:rPr>
          <w:bCs/>
          <w:sz w:val="28"/>
          <w:szCs w:val="28"/>
          <w:u w:val="single"/>
          <w:lang w:eastAsia="ru-RU"/>
        </w:rPr>
      </w:pPr>
      <w:r w:rsidRPr="004E78DE">
        <w:rPr>
          <w:bCs/>
          <w:sz w:val="28"/>
          <w:szCs w:val="28"/>
          <w:u w:val="single"/>
          <w:lang w:eastAsia="ru-RU"/>
        </w:rPr>
        <w:t>Реконструкция аэротенков</w:t>
      </w:r>
    </w:p>
    <w:p w:rsidR="00AE6C37" w:rsidRPr="004E78DE" w:rsidRDefault="00AE6C37" w:rsidP="00E204D6">
      <w:pPr>
        <w:spacing w:before="200"/>
        <w:ind w:firstLine="709"/>
        <w:jc w:val="left"/>
        <w:rPr>
          <w:bCs/>
          <w:sz w:val="28"/>
          <w:szCs w:val="28"/>
          <w:lang w:eastAsia="ru-RU"/>
        </w:rPr>
      </w:pPr>
      <w:r w:rsidRPr="004E78DE">
        <w:rPr>
          <w:bCs/>
          <w:sz w:val="28"/>
          <w:szCs w:val="28"/>
          <w:lang w:eastAsia="ru-RU"/>
        </w:rPr>
        <w:t>Реконструкция предусматривает:</w:t>
      </w:r>
    </w:p>
    <w:p w:rsidR="00AE6C37" w:rsidRPr="004E78DE" w:rsidRDefault="00AE6C37" w:rsidP="00017D79">
      <w:pPr>
        <w:pStyle w:val="aff"/>
        <w:numPr>
          <w:ilvl w:val="0"/>
          <w:numId w:val="12"/>
        </w:numPr>
        <w:spacing w:before="200"/>
        <w:jc w:val="both"/>
        <w:rPr>
          <w:bCs/>
        </w:rPr>
      </w:pPr>
      <w:r w:rsidRPr="004E78DE">
        <w:rPr>
          <w:bCs/>
        </w:rPr>
        <w:t>замена полиэтиленового аэратора диаметром 110мм-546 м</w:t>
      </w:r>
    </w:p>
    <w:p w:rsidR="00AE6C37" w:rsidRPr="004E78DE" w:rsidRDefault="00AE6C37" w:rsidP="00017D79">
      <w:pPr>
        <w:pStyle w:val="aff"/>
        <w:numPr>
          <w:ilvl w:val="0"/>
          <w:numId w:val="12"/>
        </w:numPr>
        <w:spacing w:before="200"/>
        <w:jc w:val="both"/>
        <w:rPr>
          <w:bCs/>
        </w:rPr>
      </w:pPr>
      <w:r w:rsidRPr="004E78DE">
        <w:rPr>
          <w:bCs/>
        </w:rPr>
        <w:t>гидроизоляционные работы-567м</w:t>
      </w:r>
      <w:r w:rsidRPr="004E78DE">
        <w:rPr>
          <w:bCs/>
          <w:vertAlign w:val="superscript"/>
        </w:rPr>
        <w:t>2</w:t>
      </w:r>
    </w:p>
    <w:p w:rsidR="00AE6C37" w:rsidRPr="004E78DE" w:rsidRDefault="00AE6C37" w:rsidP="00566570">
      <w:pPr>
        <w:spacing w:before="200"/>
        <w:ind w:firstLine="709"/>
        <w:jc w:val="center"/>
        <w:rPr>
          <w:bCs/>
          <w:i/>
          <w:sz w:val="28"/>
          <w:szCs w:val="28"/>
          <w:lang w:eastAsia="ru-RU"/>
        </w:rPr>
      </w:pPr>
    </w:p>
    <w:p w:rsidR="00AE6C37" w:rsidRPr="004E78DE" w:rsidRDefault="00AE6C37" w:rsidP="00030F66">
      <w:pPr>
        <w:spacing w:before="200"/>
        <w:ind w:firstLine="709"/>
        <w:jc w:val="left"/>
        <w:rPr>
          <w:bCs/>
          <w:sz w:val="28"/>
          <w:szCs w:val="28"/>
          <w:u w:val="single"/>
          <w:lang w:eastAsia="ru-RU"/>
        </w:rPr>
      </w:pPr>
      <w:r w:rsidRPr="004E78DE">
        <w:rPr>
          <w:bCs/>
          <w:sz w:val="28"/>
          <w:szCs w:val="28"/>
          <w:u w:val="single"/>
          <w:lang w:eastAsia="ru-RU"/>
        </w:rPr>
        <w:t>Плановые промывки участков водоотведения</w:t>
      </w:r>
    </w:p>
    <w:p w:rsidR="00AE6C37" w:rsidRPr="004E78DE" w:rsidRDefault="00AE6C37" w:rsidP="00030F66">
      <w:pPr>
        <w:spacing w:before="200" w:after="0" w:line="240" w:lineRule="auto"/>
        <w:ind w:firstLine="709"/>
        <w:rPr>
          <w:bCs/>
          <w:sz w:val="28"/>
          <w:szCs w:val="28"/>
          <w:lang w:eastAsia="ru-RU"/>
        </w:rPr>
      </w:pPr>
      <w:r w:rsidRPr="004E78DE">
        <w:rPr>
          <w:bCs/>
          <w:sz w:val="28"/>
          <w:szCs w:val="28"/>
          <w:lang w:eastAsia="ru-RU"/>
        </w:rPr>
        <w:t>Плановые промывки участков водоотведения предусматриваются: квартал ул. Суворова, М.Садовая, Слесарная, Свердлова; квартал ул.Деповская, Ударная, Большая; квартал ул.Пономарева, М.Садовая, Фрунзе; квартал ул.Сургутская, Курганская, 40 лет Победы, Казанская.</w:t>
      </w:r>
    </w:p>
    <w:p w:rsidR="00AE6C37" w:rsidRPr="004E78DE" w:rsidRDefault="00AE6C37" w:rsidP="00030F66">
      <w:pPr>
        <w:spacing w:before="200" w:after="0" w:line="240" w:lineRule="auto"/>
        <w:ind w:firstLine="709"/>
        <w:rPr>
          <w:bCs/>
          <w:sz w:val="28"/>
          <w:szCs w:val="28"/>
          <w:lang w:eastAsia="ru-RU"/>
        </w:rPr>
      </w:pPr>
    </w:p>
    <w:p w:rsidR="00AE6C37" w:rsidRPr="004E78DE" w:rsidRDefault="00AE6C37" w:rsidP="00267B88">
      <w:pPr>
        <w:spacing w:before="200"/>
        <w:ind w:firstLine="709"/>
        <w:jc w:val="left"/>
        <w:rPr>
          <w:bCs/>
          <w:sz w:val="28"/>
          <w:szCs w:val="28"/>
          <w:u w:val="single"/>
          <w:lang w:eastAsia="ru-RU"/>
        </w:rPr>
      </w:pPr>
      <w:r w:rsidRPr="004E78DE">
        <w:rPr>
          <w:bCs/>
          <w:sz w:val="28"/>
          <w:szCs w:val="28"/>
          <w:u w:val="single"/>
          <w:lang w:eastAsia="ru-RU"/>
        </w:rPr>
        <w:t>Реконструкция ветхих участков канализационных сетей</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В городском округе общая протяженность сетей хозяйственно-бытовой канализации на 2020 год составляет 95,1 км, из них порядка 35 км возрастом более 40 лет. На расчетный срок схемы предусматривается реконструкция сетей водоотведения, проложенных до 1980 года. В Таблицепредставлены сведения по перекладываемым участкам сети водоотведения.</w:t>
      </w:r>
    </w:p>
    <w:p w:rsidR="00AE6C37" w:rsidRPr="004E78DE" w:rsidRDefault="00AE6C37" w:rsidP="00566570">
      <w:pPr>
        <w:pStyle w:val="14"/>
        <w:spacing w:line="240" w:lineRule="auto"/>
        <w:rPr>
          <w:bCs/>
          <w:szCs w:val="28"/>
          <w:lang w:eastAsia="ru-RU"/>
        </w:rPr>
      </w:pPr>
    </w:p>
    <w:p w:rsidR="00AE6C37" w:rsidRPr="004E78DE" w:rsidRDefault="00AE6C37" w:rsidP="009069F6">
      <w:pPr>
        <w:pStyle w:val="af5"/>
      </w:pPr>
      <w:bookmarkStart w:id="571" w:name="_Toc47549042"/>
      <w:r w:rsidRPr="004E78DE">
        <w:t>Таблица 62. Перечень участков сети, подлежащих реконструкции</w:t>
      </w:r>
      <w:bookmarkEnd w:id="5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24"/>
        <w:gridCol w:w="3182"/>
        <w:gridCol w:w="1632"/>
        <w:gridCol w:w="1623"/>
        <w:gridCol w:w="1073"/>
        <w:gridCol w:w="1595"/>
      </w:tblGrid>
      <w:tr w:rsidR="00AE6C37" w:rsidRPr="004E78DE" w:rsidTr="009D7C2E">
        <w:trPr>
          <w:trHeight w:val="23"/>
          <w:tblHeader/>
          <w:jc w:val="center"/>
        </w:trPr>
        <w:tc>
          <w:tcPr>
            <w:tcW w:w="524"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п/п</w:t>
            </w:r>
          </w:p>
        </w:tc>
        <w:tc>
          <w:tcPr>
            <w:tcW w:w="318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Название сети</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Насосная станция, подключенная к сети</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Условный диаметр трубопровода, мм</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Длина участка, п.м</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Дата ввода в эксплуатацию</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ул.8-е Марта, ул. Малая Садовая</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xml:space="preserve">КНС-3 по ул. Карла Маркса, 58-а </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955,4</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от жилого дома по ул. Пономарева, 2</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xml:space="preserve">КНС по ул. Просвещения </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160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49,3</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3</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К. Маркса</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КНС-3 по ул. Карла Маркса, 58-а</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792,3</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4</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от жилого домаул.Шаронова,5а</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№4 (головная)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99,85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5</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ул.К.Маркса,76</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КНС-3 по ул. Карла Маркса, 58-а</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160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87,2</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6</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Путиловская</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№4 (головная)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315</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766,05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7</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Заводская, ул. Серебрянка, от ул. Ишимской до очистных сооружений</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№4 (головная)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960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864,5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01.01.1978</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8</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от КНС-2 по ул.Заводская до ул. Ишимская</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№4 (головная)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530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1677,25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01.01.1978</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9</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Одоевского</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КНС-3 по ул. Карла Маркса, 58-а</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320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615,8</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01.01.1978</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10</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Ишимская</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№4 (головная)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1 000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935,2</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01.01.1976</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11</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М.Садовая,52, Площадь Октябрьская, 15, 17</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по ул. Просвещения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219</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121,2</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12</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Просвещения, ул. Пушкина, территория гор. сада, ул.М.Горького</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КНС-3 по ул. Карла Маркса, 58-а</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420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2250,25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13</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Суворова, ул. Фрунзе</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по ул. Просвещения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727,8</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01.01.1978</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14</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ул.К.Маркса,94,96,98</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№4 (головная)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205,1</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15</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ул.Чкалова, ул. Пономарева</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по ул. Просвещения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426</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1040,5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16</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Корушина, ул.М.Горького, ул. Школьная</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№4 (головная)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630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669,25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01.01.1974</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17</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Ленина, ул. Некрасова, ул. Телефонная, территория воинской части от КНС маш. завода до ул. К. Маркса</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по ул. Просвещения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219</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902</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01.01.1978</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18</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ул.К.Маркса,61 ,63, 65</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№4 (головная)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219</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581,75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01.01.1978</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19</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Рокоссовского от комбината хлебопродуктов</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КНС-3 по ул. Карла Маркса, 58-а</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320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420,05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01.01.1978</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20</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от жилых домовул.К.Маркса,86,88,90,92</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№4 (головная)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246,65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21</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К. Маркса ,1а,3</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КНС-3 по ул. Карла Маркса, 58-а</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219,74</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22</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ул.Карла Маркса,4б</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КНС-3 по ул. Карла Маркса, 58-а</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160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210,8</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01.01.1974</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23</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Рокоссовского. К.Маркса, ул. Шаронова</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№4 (головная)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1434,25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01.01.1978</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24</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по ул. Большая от территории больничного комплекса до КНС-2</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по ул. Большая, 146А</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520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3392,20</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25</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ул.к.Маркса,6 и ул. К.Маркса,8</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 xml:space="preserve">КНС-3 по ул. Карла Маркса, 58-а </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160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127,55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26</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Одоевского, ул. К. Маркса, ул. Рокоссовского</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КНС-3 по ул. Карла Маркса, 58-а</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219</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915,05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01.01.1978</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27</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от детской больницы "Соматика", от жилого дома ул. Пролетарская, 25а, ул.Просвещения,27, жилого дома ул.Береговая,21</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по ул. Просвещения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225</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496,4</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28</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Ленина</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по ул. Просвещения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530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1249</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29</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Стаханова, ул. Мелиоративная</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с. Стрехнино</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315</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3552</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30</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ул.Республики,74</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по ул. Большая, 146А</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2000</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31</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Артиллерийская, Большая, Красина, Ленина</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по ул. Просвещения</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1476,45</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01.01.1980</w:t>
            </w:r>
          </w:p>
        </w:tc>
      </w:tr>
      <w:tr w:rsidR="00AE6C37" w:rsidRPr="004E78DE" w:rsidTr="009D7C2E">
        <w:trPr>
          <w:trHeight w:val="23"/>
          <w:jc w:val="center"/>
        </w:trPr>
        <w:tc>
          <w:tcPr>
            <w:tcW w:w="524" w:type="dxa"/>
            <w:noWrap/>
            <w:vAlign w:val="center"/>
          </w:tcPr>
          <w:p w:rsidR="00AE6C37" w:rsidRPr="004E78DE" w:rsidRDefault="00AE6C37" w:rsidP="009D7C2E">
            <w:pPr>
              <w:spacing w:after="0" w:line="240" w:lineRule="auto"/>
              <w:jc w:val="center"/>
              <w:rPr>
                <w:szCs w:val="24"/>
                <w:lang w:eastAsia="ru-RU"/>
              </w:rPr>
            </w:pPr>
            <w:r w:rsidRPr="004E78DE">
              <w:rPr>
                <w:szCs w:val="24"/>
                <w:lang w:eastAsia="ru-RU"/>
              </w:rPr>
              <w:t>32</w:t>
            </w:r>
          </w:p>
        </w:tc>
        <w:tc>
          <w:tcPr>
            <w:tcW w:w="3182" w:type="dxa"/>
            <w:vAlign w:val="center"/>
          </w:tcPr>
          <w:p w:rsidR="00AE6C37" w:rsidRPr="004E78DE" w:rsidRDefault="00AE6C37" w:rsidP="009D7C2E">
            <w:pPr>
              <w:spacing w:after="0" w:line="240" w:lineRule="auto"/>
              <w:jc w:val="left"/>
              <w:rPr>
                <w:szCs w:val="24"/>
                <w:lang w:eastAsia="ru-RU"/>
              </w:rPr>
            </w:pPr>
            <w:r w:rsidRPr="004E78DE">
              <w:rPr>
                <w:szCs w:val="24"/>
                <w:lang w:eastAsia="ru-RU"/>
              </w:rPr>
              <w:t>Канализационная сеть, ул. 8 Марта, 45, 47, ул. М. Садовая, 124а</w:t>
            </w:r>
          </w:p>
        </w:tc>
        <w:tc>
          <w:tcPr>
            <w:tcW w:w="1632"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КНС-3 по ул. Карла Маркса, 58-а</w:t>
            </w:r>
          </w:p>
        </w:tc>
        <w:tc>
          <w:tcPr>
            <w:tcW w:w="1623" w:type="dxa"/>
            <w:vAlign w:val="center"/>
          </w:tcPr>
          <w:p w:rsidR="00AE6C37" w:rsidRPr="004E78DE" w:rsidRDefault="00AE6C37" w:rsidP="009D7C2E">
            <w:pPr>
              <w:spacing w:after="0" w:line="240" w:lineRule="auto"/>
              <w:jc w:val="center"/>
              <w:rPr>
                <w:szCs w:val="24"/>
                <w:lang w:eastAsia="ru-RU"/>
              </w:rPr>
            </w:pPr>
            <w:r w:rsidRPr="004E78DE">
              <w:rPr>
                <w:szCs w:val="24"/>
              </w:rPr>
              <w:t>220</w:t>
            </w: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24683,06</w:t>
            </w:r>
          </w:p>
        </w:tc>
        <w:tc>
          <w:tcPr>
            <w:tcW w:w="1595"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01.01.1978</w:t>
            </w:r>
          </w:p>
        </w:tc>
      </w:tr>
      <w:tr w:rsidR="00AE6C37" w:rsidRPr="004E78DE" w:rsidTr="009D7C2E">
        <w:trPr>
          <w:trHeight w:val="23"/>
          <w:jc w:val="center"/>
        </w:trPr>
        <w:tc>
          <w:tcPr>
            <w:tcW w:w="5338" w:type="dxa"/>
            <w:gridSpan w:val="3"/>
            <w:noWrap/>
            <w:vAlign w:val="center"/>
          </w:tcPr>
          <w:p w:rsidR="00AE6C37" w:rsidRPr="004E78DE" w:rsidRDefault="00AE6C37" w:rsidP="009D7C2E">
            <w:pPr>
              <w:spacing w:after="0" w:line="240" w:lineRule="auto"/>
              <w:rPr>
                <w:szCs w:val="24"/>
                <w:lang w:eastAsia="ru-RU"/>
              </w:rPr>
            </w:pPr>
            <w:bookmarkStart w:id="572" w:name="_Hlk492045875"/>
            <w:r w:rsidRPr="004E78DE">
              <w:rPr>
                <w:szCs w:val="24"/>
              </w:rPr>
              <w:t>ИТОГО:</w:t>
            </w:r>
          </w:p>
        </w:tc>
        <w:tc>
          <w:tcPr>
            <w:tcW w:w="1623" w:type="dxa"/>
            <w:vAlign w:val="center"/>
          </w:tcPr>
          <w:p w:rsidR="00AE6C37" w:rsidRPr="004E78DE" w:rsidRDefault="00AE6C37" w:rsidP="009D7C2E">
            <w:pPr>
              <w:spacing w:after="0" w:line="240" w:lineRule="auto"/>
              <w:jc w:val="center"/>
              <w:rPr>
                <w:szCs w:val="24"/>
              </w:rPr>
            </w:pPr>
          </w:p>
        </w:tc>
        <w:tc>
          <w:tcPr>
            <w:tcW w:w="1073"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53763,90</w:t>
            </w:r>
          </w:p>
        </w:tc>
        <w:tc>
          <w:tcPr>
            <w:tcW w:w="1595" w:type="dxa"/>
            <w:vAlign w:val="center"/>
          </w:tcPr>
          <w:p w:rsidR="00AE6C37" w:rsidRPr="004E78DE" w:rsidRDefault="00AE6C37" w:rsidP="009D7C2E">
            <w:pPr>
              <w:spacing w:after="0" w:line="240" w:lineRule="auto"/>
              <w:jc w:val="center"/>
              <w:rPr>
                <w:szCs w:val="24"/>
                <w:lang w:eastAsia="ru-RU"/>
              </w:rPr>
            </w:pPr>
          </w:p>
        </w:tc>
      </w:tr>
      <w:bookmarkEnd w:id="572"/>
    </w:tbl>
    <w:p w:rsidR="00AE6C37" w:rsidRPr="004E78DE" w:rsidRDefault="00AE6C37" w:rsidP="00566570">
      <w:pPr>
        <w:spacing w:before="200" w:after="0" w:line="240" w:lineRule="auto"/>
        <w:ind w:firstLine="709"/>
        <w:rPr>
          <w:bCs/>
          <w:sz w:val="28"/>
          <w:szCs w:val="28"/>
          <w:lang w:eastAsia="ru-RU"/>
        </w:rPr>
      </w:pPr>
    </w:p>
    <w:p w:rsidR="00AE6C37" w:rsidRPr="004E78DE" w:rsidRDefault="00AE6C37" w:rsidP="00E07D5C">
      <w:pPr>
        <w:spacing w:before="200"/>
        <w:ind w:firstLine="709"/>
        <w:jc w:val="left"/>
        <w:rPr>
          <w:bCs/>
          <w:sz w:val="28"/>
          <w:szCs w:val="28"/>
          <w:u w:val="single"/>
          <w:lang w:eastAsia="ru-RU"/>
        </w:rPr>
      </w:pPr>
      <w:r w:rsidRPr="004E78DE">
        <w:rPr>
          <w:bCs/>
          <w:sz w:val="28"/>
          <w:szCs w:val="28"/>
          <w:u w:val="single"/>
          <w:lang w:eastAsia="ru-RU"/>
        </w:rPr>
        <w:t>Строительство новых участков канализационных сетей</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Также данной схемой на расчетный срок планируется прокладка новых участков сетей для подключения перспективных объектов капитального строительства. Предлагается использование полиэтиленовых гофрированных труб. Перечень новых участков сетей представлен в Таблице.</w:t>
      </w:r>
    </w:p>
    <w:p w:rsidR="00AE6C37" w:rsidRPr="004E78DE" w:rsidRDefault="00AE6C37" w:rsidP="00566570">
      <w:pPr>
        <w:spacing w:before="200" w:after="0" w:line="240" w:lineRule="auto"/>
        <w:ind w:firstLine="709"/>
        <w:rPr>
          <w:bCs/>
          <w:sz w:val="28"/>
          <w:szCs w:val="28"/>
          <w:lang w:eastAsia="ru-RU"/>
        </w:rPr>
      </w:pPr>
    </w:p>
    <w:p w:rsidR="00AE6C37" w:rsidRPr="004E78DE" w:rsidRDefault="00AE6C37" w:rsidP="009069F6">
      <w:pPr>
        <w:pStyle w:val="af5"/>
        <w:rPr>
          <w:bCs/>
          <w:szCs w:val="28"/>
          <w:u w:val="single"/>
        </w:rPr>
      </w:pPr>
      <w:bookmarkStart w:id="573" w:name="_Toc47549043"/>
      <w:r w:rsidRPr="004E78DE">
        <w:t xml:space="preserve">Таблица </w:t>
      </w:r>
      <w:fldSimple w:instr=" SEQ Таблица \* ARABIC ">
        <w:r w:rsidRPr="004E78DE">
          <w:rPr>
            <w:noProof/>
          </w:rPr>
          <w:t>57</w:t>
        </w:r>
      </w:fldSimple>
      <w:r w:rsidRPr="004E78DE">
        <w:t>. Перечень участков сети водоотведения, предлагаемых к строительству</w:t>
      </w:r>
      <w:bookmarkEnd w:id="5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8"/>
        <w:gridCol w:w="2407"/>
        <w:gridCol w:w="2407"/>
        <w:gridCol w:w="2407"/>
      </w:tblGrid>
      <w:tr w:rsidR="00AE6C37" w:rsidRPr="004E78DE" w:rsidTr="009D7C2E">
        <w:trPr>
          <w:trHeight w:val="23"/>
          <w:tblHeader/>
          <w:jc w:val="center"/>
        </w:trPr>
        <w:tc>
          <w:tcPr>
            <w:tcW w:w="2408"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Начальный узел</w:t>
            </w:r>
          </w:p>
        </w:tc>
        <w:tc>
          <w:tcPr>
            <w:tcW w:w="240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Конечный узел</w:t>
            </w:r>
          </w:p>
        </w:tc>
        <w:tc>
          <w:tcPr>
            <w:tcW w:w="240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Длина, м</w:t>
            </w:r>
          </w:p>
        </w:tc>
        <w:tc>
          <w:tcPr>
            <w:tcW w:w="2407" w:type="dxa"/>
            <w:vAlign w:val="center"/>
          </w:tcPr>
          <w:p w:rsidR="00AE6C37" w:rsidRPr="004E78DE" w:rsidRDefault="00AE6C37" w:rsidP="009D7C2E">
            <w:pPr>
              <w:spacing w:after="0" w:line="240" w:lineRule="auto"/>
              <w:jc w:val="center"/>
              <w:rPr>
                <w:bCs/>
                <w:szCs w:val="24"/>
                <w:lang w:eastAsia="ru-RU"/>
              </w:rPr>
            </w:pPr>
            <w:r w:rsidRPr="004E78DE">
              <w:rPr>
                <w:bCs/>
                <w:szCs w:val="24"/>
                <w:lang w:eastAsia="ru-RU"/>
              </w:rPr>
              <w:t>Высота канала, мм</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60,37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14,16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14,07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10,28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30,01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31,69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109,29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28,54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42,21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45,68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53,29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58,98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54,23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57,13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23,79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Новая КНС ул.Казанская,40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17,26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КГ</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33,06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46,67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21,66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34,86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55,17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19,46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20,77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2850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47,01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43,96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47,74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Казанская ул, д.121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43,64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27,88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13,04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КНС п.Плодопитомник</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55,32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53,37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45,99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41,23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40,48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2850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44,79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315</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2851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2850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44,09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2852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2851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2849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41,03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2854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Казанская ул, д.115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2854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Казанская ул, д.115а</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2852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6,43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Казанская ул, д.113б</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11,61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Казанская ул, д.113а</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10,54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Казанская ул, д.42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2834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12,17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Казанская ул, д.38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Казанская ул, д.36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2823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Казанская ул, д.34а</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Казанская ул, д.34а</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9,75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Казанская ул, д.34б</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8,85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Казанская ул, д.34б</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2813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8,89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26,86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28,97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28,27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16,94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3329-10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19,35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2699-2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2699-1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48,76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2699-1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2699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39,95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3329-10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27,07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3329-2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16,59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2064-1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2064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50,67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2064-2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2064-1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53,72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2064-3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2064-2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57,66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2021-1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39,06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2021-2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2021-1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61,93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2021-3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2021-2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34,17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2021-4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2021-3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29,24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2021-5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2021-4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26,04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10,42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25,36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25,04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1741-4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30,05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16,02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15,35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25,03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25,39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3105-10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29,06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32,4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28,37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21,69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3105-2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39,43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2342-1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2342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61,34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2342-2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2342-1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36,85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2493-1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2493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12,71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2493-2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2493-1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15,06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2493-3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2493-2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15,81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2493-4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2493-3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15,89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2493-5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2493-4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2643-1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2643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22,48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2643-2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2643-1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25,05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2643-3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2643-1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2643-4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2643-3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22,19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2643-5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2643-4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24,04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48,39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32,9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21,37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24,54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21,93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30,38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13,35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16,36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8,85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18,69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20,73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21,88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25,55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19,74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19,51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510-10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510-9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17,06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662-1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662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30,17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662-2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662-1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89,21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29,19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17,65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18,64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12,62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15,46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2462-4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14,27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2456-1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2456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45,44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2456-2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2456-1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17,22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2456-4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2456-3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26,06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2456-3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2456-2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623-1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623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27,38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623-2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623-1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14,51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623-3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623-1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623-4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623-3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20,82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3014-1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3014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19,36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3014-3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3014-2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26,71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3014-4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3014-3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38,72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3014-2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3014-1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31,87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26,26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23,59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22,19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13,35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23,02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1744-6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2379-1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2379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43,42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2379-2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2379-1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14,08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2379-3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2379-2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47,37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2379-4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2379-3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41,6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24,71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23,97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25,24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40,44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17,54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3431-5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15,08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166,1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39,57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61,13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40,29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29,71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427-6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16,33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48,26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424-10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424-10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16,82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27,79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15,65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424-9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45,79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22,45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17,59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17,36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12,77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23,52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33,95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429-4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12,59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3221-1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3221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18,61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3221-2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3221-1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32,62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3191-1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32,17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3187-10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19,64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3187-10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27,87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26,28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33,25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18,61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28,51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3191-2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18,05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13,05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3474-1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3474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17,59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3474-2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3474-1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27,82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3474-3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3474-2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41,23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1713-2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1713-1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33,58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1713-3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1713-2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24,74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1713-4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1713-3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29,89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1713-5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1713-4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27,23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1713-6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1713-5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1713-7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1713-6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1063-1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1063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26,22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1063-2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1063-1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12,69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2075-1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2075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6,49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2075-2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2075-1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2075-3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2075-2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22,35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1347-1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1347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1347-2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1347-1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1347-3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1347-2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1347-4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1347-3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32,19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1285-1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1285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8,36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1285-2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1285-1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23,83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1285-3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1285-2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27,81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3869-2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3869-1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79,77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3869-3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3869-2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3869-4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3869-3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16,3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3869-5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3869-4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21,66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3869-6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3869-5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29,26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32,44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31,75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21,53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21,77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33,35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32,09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20,56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2980-10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19,24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2980-10</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2980-9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20,25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39,47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2983-1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30,25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2983-3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2983-2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13,23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2983-4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2983-3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1549-1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1549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4,15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1549-2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1549-1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25,98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486-2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486-1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486-5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486-4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18,04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486-4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486-3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21,37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486-3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486-2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19,36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1748-1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70,01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1748-3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1748-2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28,37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1748-4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1748-3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24,76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1748-5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1748-4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27,73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1748-2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1748-1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1757-1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22,83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1757-1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53,76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1757-3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15,01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62,04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13,68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11,4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30,37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45,06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35,72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1758-6</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28,71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1129-1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1129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7,09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1129-2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1129-1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28,07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434-1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434</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17,67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434-2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434-1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17,87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3187-5</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3191-2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19,38</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160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3191-2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3191-1</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31,97</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2408"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3187-13</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КК 3191-2</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42,79</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rPr>
              <w:t>200</w:t>
            </w:r>
          </w:p>
        </w:tc>
      </w:tr>
      <w:tr w:rsidR="00AE6C37" w:rsidRPr="004E78DE" w:rsidTr="009D7C2E">
        <w:trPr>
          <w:trHeight w:val="23"/>
          <w:jc w:val="center"/>
        </w:trPr>
        <w:tc>
          <w:tcPr>
            <w:tcW w:w="4815" w:type="dxa"/>
            <w:gridSpan w:val="2"/>
            <w:vAlign w:val="center"/>
          </w:tcPr>
          <w:p w:rsidR="00AE6C37" w:rsidRPr="004E78DE" w:rsidRDefault="00AE6C37" w:rsidP="009D7C2E">
            <w:pPr>
              <w:spacing w:after="0" w:line="240" w:lineRule="auto"/>
              <w:jc w:val="center"/>
              <w:rPr>
                <w:szCs w:val="24"/>
                <w:lang w:eastAsia="ru-RU"/>
              </w:rPr>
            </w:pPr>
            <w:r w:rsidRPr="004E78DE">
              <w:rPr>
                <w:szCs w:val="24"/>
                <w:lang w:eastAsia="ru-RU"/>
              </w:rPr>
              <w:t>ИТОГО:</w:t>
            </w:r>
          </w:p>
        </w:tc>
        <w:tc>
          <w:tcPr>
            <w:tcW w:w="2407" w:type="dxa"/>
            <w:vAlign w:val="center"/>
          </w:tcPr>
          <w:p w:rsidR="00AE6C37" w:rsidRPr="004E78DE" w:rsidRDefault="00AE6C37" w:rsidP="009D7C2E">
            <w:pPr>
              <w:spacing w:after="0" w:line="240" w:lineRule="auto"/>
              <w:jc w:val="center"/>
              <w:rPr>
                <w:szCs w:val="24"/>
                <w:lang w:eastAsia="ru-RU"/>
              </w:rPr>
            </w:pPr>
            <w:r w:rsidRPr="004E78DE">
              <w:rPr>
                <w:szCs w:val="24"/>
                <w:lang w:eastAsia="ru-RU"/>
              </w:rPr>
              <w:t>7346,97</w:t>
            </w:r>
          </w:p>
        </w:tc>
        <w:tc>
          <w:tcPr>
            <w:tcW w:w="2407" w:type="dxa"/>
            <w:vAlign w:val="center"/>
          </w:tcPr>
          <w:p w:rsidR="00AE6C37" w:rsidRPr="004E78DE" w:rsidRDefault="00AE6C37" w:rsidP="009D7C2E">
            <w:pPr>
              <w:spacing w:after="0" w:line="240" w:lineRule="auto"/>
              <w:jc w:val="center"/>
              <w:rPr>
                <w:szCs w:val="24"/>
              </w:rPr>
            </w:pPr>
          </w:p>
        </w:tc>
      </w:tr>
    </w:tbl>
    <w:p w:rsidR="00AE6C37" w:rsidRPr="004E78DE" w:rsidRDefault="00AE6C37" w:rsidP="00566570">
      <w:pPr>
        <w:spacing w:after="0" w:line="240" w:lineRule="auto"/>
        <w:jc w:val="left"/>
        <w:rPr>
          <w:lang w:eastAsia="ru-RU"/>
        </w:rPr>
      </w:pPr>
    </w:p>
    <w:p w:rsidR="00AE6C37" w:rsidRPr="004E78DE" w:rsidRDefault="00AE6C37" w:rsidP="00566570">
      <w:pPr>
        <w:spacing w:after="0" w:line="240" w:lineRule="auto"/>
        <w:jc w:val="left"/>
        <w:rPr>
          <w:lang w:eastAsia="ru-RU"/>
        </w:rPr>
      </w:pPr>
    </w:p>
    <w:p w:rsidR="00AE6C37" w:rsidRPr="004E78DE" w:rsidRDefault="00AE6C37" w:rsidP="00017D79">
      <w:pPr>
        <w:pStyle w:val="3"/>
        <w:numPr>
          <w:ilvl w:val="1"/>
          <w:numId w:val="4"/>
        </w:numPr>
        <w:ind w:left="851" w:hanging="425"/>
        <w:rPr>
          <w:sz w:val="28"/>
        </w:rPr>
      </w:pPr>
      <w:bookmarkStart w:id="574" w:name="_Toc374427197"/>
      <w:bookmarkStart w:id="575" w:name="_Toc374431808"/>
      <w:bookmarkStart w:id="576" w:name="_Toc374449724"/>
      <w:bookmarkStart w:id="577" w:name="_Toc381779957"/>
      <w:bookmarkStart w:id="578" w:name="_Toc384223088"/>
      <w:bookmarkStart w:id="579" w:name="_Toc387246860"/>
      <w:bookmarkStart w:id="580" w:name="_Toc388948603"/>
      <w:bookmarkStart w:id="581" w:name="_Toc403989024"/>
      <w:bookmarkStart w:id="582" w:name="_Toc444520171"/>
      <w:bookmarkStart w:id="583" w:name="_Toc47549131"/>
      <w:r w:rsidRPr="004E78DE">
        <w:rPr>
          <w:sz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74"/>
      <w:bookmarkEnd w:id="575"/>
      <w:bookmarkEnd w:id="576"/>
      <w:bookmarkEnd w:id="577"/>
      <w:bookmarkEnd w:id="578"/>
      <w:bookmarkEnd w:id="579"/>
      <w:bookmarkEnd w:id="580"/>
      <w:bookmarkEnd w:id="581"/>
      <w:bookmarkEnd w:id="582"/>
      <w:bookmarkEnd w:id="583"/>
    </w:p>
    <w:p w:rsidR="00AE6C37" w:rsidRPr="004E78DE" w:rsidRDefault="00AE6C37" w:rsidP="00635366">
      <w:pPr>
        <w:spacing w:before="200" w:after="0" w:line="240" w:lineRule="auto"/>
        <w:ind w:firstLine="709"/>
        <w:rPr>
          <w:bCs/>
          <w:sz w:val="28"/>
        </w:rPr>
      </w:pPr>
      <w:r w:rsidRPr="004E78DE">
        <w:rPr>
          <w:bCs/>
          <w:sz w:val="28"/>
          <w:szCs w:val="28"/>
          <w:lang w:eastAsia="ru-RU"/>
        </w:rPr>
        <w:t xml:space="preserve">Реконструкция КОС и КНС г. Ишимапредусматривает внедрение АСУ ТП и системы диспетчеризации на КОС и КНС.Сведения о системе представлены в п.4.4 Главы </w:t>
      </w:r>
      <w:r w:rsidRPr="004E78DE">
        <w:rPr>
          <w:bCs/>
          <w:sz w:val="28"/>
          <w:szCs w:val="28"/>
          <w:lang w:val="en-US" w:eastAsia="ru-RU"/>
        </w:rPr>
        <w:t>I</w:t>
      </w:r>
      <w:r w:rsidRPr="004E78DE">
        <w:rPr>
          <w:bCs/>
          <w:sz w:val="28"/>
          <w:szCs w:val="28"/>
          <w:lang w:eastAsia="ru-RU"/>
        </w:rPr>
        <w:t xml:space="preserve"> настоящей схемы.</w:t>
      </w:r>
    </w:p>
    <w:p w:rsidR="00AE6C37" w:rsidRPr="004E78DE" w:rsidRDefault="00AE6C37" w:rsidP="00566570">
      <w:pPr>
        <w:spacing w:before="200"/>
        <w:ind w:firstLine="709"/>
      </w:pPr>
    </w:p>
    <w:p w:rsidR="00AE6C37" w:rsidRPr="004E78DE" w:rsidRDefault="00AE6C37" w:rsidP="00017D79">
      <w:pPr>
        <w:pStyle w:val="3"/>
        <w:numPr>
          <w:ilvl w:val="1"/>
          <w:numId w:val="4"/>
        </w:numPr>
        <w:ind w:left="851" w:hanging="425"/>
        <w:rPr>
          <w:sz w:val="28"/>
        </w:rPr>
      </w:pPr>
      <w:bookmarkStart w:id="584" w:name="_Toc374427198"/>
      <w:bookmarkStart w:id="585" w:name="_Toc374431809"/>
      <w:bookmarkStart w:id="586" w:name="_Toc374449725"/>
      <w:bookmarkStart w:id="587" w:name="_Toc381779958"/>
      <w:bookmarkStart w:id="588" w:name="_Toc384223089"/>
      <w:bookmarkStart w:id="589" w:name="_Toc387246861"/>
      <w:bookmarkStart w:id="590" w:name="_Toc388948604"/>
      <w:bookmarkStart w:id="591" w:name="_Toc403989025"/>
      <w:bookmarkStart w:id="592" w:name="_Toc444520172"/>
      <w:bookmarkStart w:id="593" w:name="_Toc47549132"/>
      <w:r w:rsidRPr="004E78DE">
        <w:rPr>
          <w:sz w:val="28"/>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bookmarkEnd w:id="584"/>
      <w:bookmarkEnd w:id="585"/>
      <w:bookmarkEnd w:id="586"/>
      <w:bookmarkEnd w:id="587"/>
      <w:bookmarkEnd w:id="588"/>
      <w:bookmarkEnd w:id="589"/>
      <w:bookmarkEnd w:id="590"/>
      <w:bookmarkEnd w:id="591"/>
      <w:bookmarkEnd w:id="592"/>
      <w:bookmarkEnd w:id="593"/>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Трассы проектируемых сетей канализации к объектам капитального строительства представлены на отдельных листах, являющихся неотъемлемой частью настоящей схемы. Маршруты реконструируемых участков сетей водоотведения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32.13330.2012 «Канализация. Наружные сети и сооружения».</w:t>
      </w:r>
    </w:p>
    <w:p w:rsidR="00AE6C37" w:rsidRPr="004E78DE" w:rsidRDefault="00AE6C37" w:rsidP="001F14A5">
      <w:pPr>
        <w:spacing w:before="200"/>
        <w:ind w:firstLine="709"/>
        <w:rPr>
          <w:bCs/>
          <w:sz w:val="28"/>
          <w:szCs w:val="28"/>
          <w:lang w:eastAsia="ru-RU"/>
        </w:rPr>
      </w:pPr>
    </w:p>
    <w:p w:rsidR="00AE6C37" w:rsidRPr="004E78DE" w:rsidRDefault="00AE6C37" w:rsidP="00017D79">
      <w:pPr>
        <w:pStyle w:val="3"/>
        <w:numPr>
          <w:ilvl w:val="1"/>
          <w:numId w:val="4"/>
        </w:numPr>
        <w:ind w:left="851" w:hanging="425"/>
        <w:rPr>
          <w:sz w:val="28"/>
        </w:rPr>
      </w:pPr>
      <w:bookmarkStart w:id="594" w:name="_Toc374427199"/>
      <w:bookmarkStart w:id="595" w:name="_Toc374431810"/>
      <w:bookmarkStart w:id="596" w:name="_Toc374449726"/>
      <w:bookmarkStart w:id="597" w:name="_Toc381779959"/>
      <w:bookmarkStart w:id="598" w:name="_Toc384223090"/>
      <w:bookmarkStart w:id="599" w:name="_Toc387246862"/>
      <w:bookmarkStart w:id="600" w:name="_Toc388948605"/>
      <w:bookmarkStart w:id="601" w:name="_Toc403989026"/>
      <w:bookmarkStart w:id="602" w:name="_Toc444520173"/>
      <w:bookmarkStart w:id="603" w:name="_Toc47549133"/>
      <w:r w:rsidRPr="004E78DE">
        <w:rPr>
          <w:sz w:val="28"/>
        </w:rPr>
        <w:t>Границы и характеристики охранных зон сетей и сооружений централизованной системы водоотведения</w:t>
      </w:r>
      <w:bookmarkEnd w:id="594"/>
      <w:bookmarkEnd w:id="595"/>
      <w:bookmarkEnd w:id="596"/>
      <w:bookmarkEnd w:id="597"/>
      <w:bookmarkEnd w:id="598"/>
      <w:bookmarkEnd w:id="599"/>
      <w:bookmarkEnd w:id="600"/>
      <w:bookmarkEnd w:id="601"/>
      <w:bookmarkEnd w:id="602"/>
      <w:bookmarkEnd w:id="603"/>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 xml:space="preserve">В соответствии с СанПиН 2.2.1/2.1.1.1200-03 «Санитарно-защитные зоны и санитарная классификация предприятий, сооружений и иных объектов» размер санитарно-защитной зоны для КОС составляет 400 м, для всех КНС – 20 м. </w:t>
      </w:r>
    </w:p>
    <w:p w:rsidR="00AE6C37" w:rsidRPr="004E78DE" w:rsidRDefault="00AE6C37" w:rsidP="00566570">
      <w:pPr>
        <w:spacing w:before="200" w:after="0" w:line="240" w:lineRule="auto"/>
        <w:ind w:firstLine="709"/>
        <w:rPr>
          <w:bCs/>
          <w:sz w:val="28"/>
          <w:szCs w:val="28"/>
          <w:lang w:eastAsia="ru-RU"/>
        </w:rPr>
      </w:pPr>
    </w:p>
    <w:p w:rsidR="00AE6C37" w:rsidRPr="004E78DE" w:rsidRDefault="00AE6C37" w:rsidP="00017D79">
      <w:pPr>
        <w:pStyle w:val="3"/>
        <w:numPr>
          <w:ilvl w:val="1"/>
          <w:numId w:val="4"/>
        </w:numPr>
        <w:ind w:left="851" w:hanging="425"/>
        <w:rPr>
          <w:sz w:val="28"/>
        </w:rPr>
      </w:pPr>
      <w:bookmarkStart w:id="604" w:name="_Toc374427200"/>
      <w:bookmarkStart w:id="605" w:name="_Toc374431811"/>
      <w:bookmarkStart w:id="606" w:name="_Toc374449727"/>
      <w:bookmarkStart w:id="607" w:name="_Toc381779960"/>
      <w:bookmarkStart w:id="608" w:name="_Toc384223091"/>
      <w:bookmarkStart w:id="609" w:name="_Toc387246863"/>
      <w:bookmarkStart w:id="610" w:name="_Toc388948606"/>
      <w:bookmarkStart w:id="611" w:name="_Toc403989027"/>
      <w:bookmarkStart w:id="612" w:name="_Toc444520174"/>
      <w:bookmarkStart w:id="613" w:name="_Toc47549134"/>
      <w:r w:rsidRPr="004E78DE">
        <w:rPr>
          <w:sz w:val="28"/>
        </w:rPr>
        <w:t>Границы планируемых зон размещения объектов централизованной системы водоотведения</w:t>
      </w:r>
      <w:bookmarkEnd w:id="604"/>
      <w:bookmarkEnd w:id="605"/>
      <w:bookmarkEnd w:id="606"/>
      <w:bookmarkEnd w:id="607"/>
      <w:bookmarkEnd w:id="608"/>
      <w:bookmarkEnd w:id="609"/>
      <w:bookmarkEnd w:id="610"/>
      <w:bookmarkEnd w:id="611"/>
      <w:bookmarkEnd w:id="612"/>
      <w:bookmarkEnd w:id="613"/>
    </w:p>
    <w:p w:rsidR="00AE6C37" w:rsidRPr="004E78DE" w:rsidRDefault="00AE6C37" w:rsidP="00C41A82">
      <w:pPr>
        <w:spacing w:before="200" w:after="0" w:line="240" w:lineRule="auto"/>
        <w:ind w:firstLine="709"/>
        <w:rPr>
          <w:sz w:val="28"/>
          <w:szCs w:val="28"/>
        </w:rPr>
      </w:pPr>
      <w:r w:rsidRPr="004E78DE">
        <w:rPr>
          <w:sz w:val="28"/>
          <w:szCs w:val="28"/>
        </w:rPr>
        <w:t>Все строящиеся объекты будут размещены в границах городского округа Ишим. Границы планируемых зон размещения объектов централизованных систем водоотведения представлены в Приложении, являющимся неотъемлемой частью настоящей схемы.</w:t>
      </w:r>
      <w:bookmarkStart w:id="614" w:name="_Toc374449728"/>
      <w:bookmarkStart w:id="615" w:name="_Toc381779961"/>
      <w:bookmarkStart w:id="616" w:name="_Toc384223092"/>
      <w:bookmarkStart w:id="617" w:name="_Toc387246864"/>
      <w:bookmarkStart w:id="618" w:name="_Toc388948607"/>
      <w:bookmarkStart w:id="619" w:name="_Toc403989028"/>
      <w:bookmarkStart w:id="620" w:name="_Toc444520175"/>
    </w:p>
    <w:p w:rsidR="00AE6C37" w:rsidRPr="004E78DE" w:rsidRDefault="00AE6C37" w:rsidP="00C41A82">
      <w:pPr>
        <w:spacing w:before="200" w:after="0" w:line="240" w:lineRule="auto"/>
        <w:ind w:firstLine="709"/>
        <w:rPr>
          <w:sz w:val="28"/>
          <w:szCs w:val="28"/>
        </w:rPr>
      </w:pPr>
    </w:p>
    <w:p w:rsidR="00AE6C37" w:rsidRPr="004E78DE" w:rsidRDefault="00AE6C37" w:rsidP="00017D79">
      <w:pPr>
        <w:pStyle w:val="17"/>
        <w:numPr>
          <w:ilvl w:val="0"/>
          <w:numId w:val="4"/>
        </w:numPr>
        <w:spacing w:after="0" w:line="360" w:lineRule="auto"/>
        <w:outlineLvl w:val="1"/>
        <w:rPr>
          <w:b/>
          <w:sz w:val="28"/>
          <w:szCs w:val="28"/>
        </w:rPr>
      </w:pPr>
      <w:bookmarkStart w:id="621" w:name="_Toc47549135"/>
      <w:r w:rsidRPr="004E78DE">
        <w:rPr>
          <w:b/>
          <w:sz w:val="28"/>
          <w:szCs w:val="28"/>
        </w:rPr>
        <w:t>Экологические аспекты мероприятий по строительству и реконструкции объектов централизованной системы водоотведения</w:t>
      </w:r>
      <w:bookmarkEnd w:id="614"/>
      <w:bookmarkEnd w:id="615"/>
      <w:bookmarkEnd w:id="616"/>
      <w:bookmarkEnd w:id="617"/>
      <w:bookmarkEnd w:id="618"/>
      <w:bookmarkEnd w:id="619"/>
      <w:bookmarkEnd w:id="620"/>
      <w:bookmarkEnd w:id="621"/>
    </w:p>
    <w:p w:rsidR="00AE6C37" w:rsidRPr="004E78DE" w:rsidRDefault="00AE6C37" w:rsidP="00566570">
      <w:pPr>
        <w:autoSpaceDE w:val="0"/>
        <w:autoSpaceDN w:val="0"/>
        <w:adjustRightInd w:val="0"/>
        <w:spacing w:after="0"/>
        <w:jc w:val="center"/>
        <w:rPr>
          <w:szCs w:val="24"/>
        </w:rPr>
      </w:pPr>
    </w:p>
    <w:p w:rsidR="00AE6C37" w:rsidRPr="004E78DE" w:rsidRDefault="00AE6C37" w:rsidP="00017D79">
      <w:pPr>
        <w:pStyle w:val="3"/>
        <w:numPr>
          <w:ilvl w:val="1"/>
          <w:numId w:val="4"/>
        </w:numPr>
        <w:ind w:left="851" w:hanging="425"/>
        <w:rPr>
          <w:sz w:val="28"/>
        </w:rPr>
      </w:pPr>
      <w:bookmarkStart w:id="622" w:name="_Toc374427202"/>
      <w:bookmarkStart w:id="623" w:name="_Toc374431813"/>
      <w:bookmarkStart w:id="624" w:name="_Toc374449729"/>
      <w:bookmarkStart w:id="625" w:name="_Toc381779962"/>
      <w:bookmarkStart w:id="626" w:name="_Toc384223093"/>
      <w:bookmarkStart w:id="627" w:name="_Toc387246865"/>
      <w:bookmarkStart w:id="628" w:name="_Toc388948608"/>
      <w:bookmarkStart w:id="629" w:name="_Toc403989029"/>
      <w:bookmarkStart w:id="630" w:name="_Toc444520176"/>
      <w:bookmarkStart w:id="631" w:name="_Toc47549136"/>
      <w:r w:rsidRPr="004E78DE">
        <w:rPr>
          <w:sz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622"/>
      <w:bookmarkEnd w:id="623"/>
      <w:bookmarkEnd w:id="624"/>
      <w:bookmarkEnd w:id="625"/>
      <w:bookmarkEnd w:id="626"/>
      <w:bookmarkEnd w:id="627"/>
      <w:bookmarkEnd w:id="628"/>
      <w:bookmarkEnd w:id="629"/>
      <w:bookmarkEnd w:id="630"/>
      <w:bookmarkEnd w:id="631"/>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 xml:space="preserve">Реконструкция канализационных очистных сооружений в </w:t>
      </w:r>
      <w:r w:rsidRPr="004E78DE">
        <w:rPr>
          <w:bCs/>
          <w:sz w:val="28"/>
        </w:rPr>
        <w:t>г. Ишиме позволит улучшить экологическую обстановку в муниципальном образовании. Очищенные стоки будут полностью соответствовать нормам сброса. На расчетный срок данной схемой водоотведения предусмотрена 100% очистка сточных вод в муниципальном образовании.</w:t>
      </w:r>
    </w:p>
    <w:p w:rsidR="00AE6C37" w:rsidRPr="004E78DE" w:rsidRDefault="00AE6C37" w:rsidP="00566570">
      <w:pPr>
        <w:spacing w:after="0"/>
        <w:ind w:firstLine="709"/>
      </w:pPr>
    </w:p>
    <w:p w:rsidR="00AE6C37" w:rsidRPr="004E78DE" w:rsidRDefault="00AE6C37">
      <w:pPr>
        <w:spacing w:after="0" w:line="240" w:lineRule="auto"/>
        <w:jc w:val="left"/>
      </w:pPr>
    </w:p>
    <w:p w:rsidR="00AE6C37" w:rsidRPr="004E78DE" w:rsidRDefault="00AE6C37" w:rsidP="00017D79">
      <w:pPr>
        <w:pStyle w:val="3"/>
        <w:numPr>
          <w:ilvl w:val="1"/>
          <w:numId w:val="4"/>
        </w:numPr>
        <w:ind w:left="851" w:hanging="425"/>
        <w:rPr>
          <w:sz w:val="28"/>
        </w:rPr>
      </w:pPr>
      <w:bookmarkStart w:id="632" w:name="_Toc374427203"/>
      <w:bookmarkStart w:id="633" w:name="_Toc374431814"/>
      <w:bookmarkStart w:id="634" w:name="_Toc374449730"/>
      <w:bookmarkStart w:id="635" w:name="_Toc379894582"/>
      <w:bookmarkStart w:id="636" w:name="_Toc381794395"/>
      <w:bookmarkStart w:id="637" w:name="_Toc384223094"/>
      <w:bookmarkStart w:id="638" w:name="_Toc387246866"/>
      <w:bookmarkStart w:id="639" w:name="_Toc388948609"/>
      <w:bookmarkStart w:id="640" w:name="_Toc403989030"/>
      <w:bookmarkStart w:id="641" w:name="_Toc444520177"/>
      <w:bookmarkStart w:id="642" w:name="_Toc47549137"/>
      <w:r w:rsidRPr="004E78DE">
        <w:rPr>
          <w:sz w:val="28"/>
        </w:rPr>
        <w:t>Сведения о применении методов, безопасных для окружающей среды, при утилизации осадков сточных вод</w:t>
      </w:r>
      <w:bookmarkEnd w:id="632"/>
      <w:bookmarkEnd w:id="633"/>
      <w:bookmarkEnd w:id="634"/>
      <w:bookmarkEnd w:id="635"/>
      <w:bookmarkEnd w:id="636"/>
      <w:bookmarkEnd w:id="637"/>
      <w:bookmarkEnd w:id="638"/>
      <w:bookmarkEnd w:id="639"/>
      <w:bookmarkEnd w:id="640"/>
      <w:bookmarkEnd w:id="641"/>
      <w:bookmarkEnd w:id="642"/>
    </w:p>
    <w:p w:rsidR="00AE6C37" w:rsidRPr="004E78DE" w:rsidRDefault="00AE6C37" w:rsidP="002B1C75">
      <w:pPr>
        <w:spacing w:before="200" w:after="0" w:line="240" w:lineRule="auto"/>
        <w:ind w:firstLine="709"/>
        <w:rPr>
          <w:bCs/>
          <w:sz w:val="28"/>
          <w:szCs w:val="28"/>
          <w:lang w:eastAsia="ru-RU"/>
        </w:rPr>
      </w:pPr>
      <w:r w:rsidRPr="004E78DE">
        <w:rPr>
          <w:bCs/>
          <w:sz w:val="28"/>
          <w:szCs w:val="28"/>
          <w:lang w:eastAsia="ru-RU"/>
        </w:rPr>
        <w:t>Избыточный активный ил насосами, установленными в иловой насосной станции, перекачиваются на обезвоживание. Предусматривается механическая обработка осадков. Обеззараживание осадка сточных вод осуществляется выдерживанием на иловых площадках согласно СанПиН 2.1.7.573-96 «Гигиенические требования к использованию сточных вод и их осадков для орошения и удобрения» (выдерживанием на иловых площадках в условиях: I и ll-го климатических районов в течение не менее 3-х лет) и МУ 3.2.1022-01 «Мероприятия по снижению риска заражения возбудителями паразитов». Обезвоженный осадок используется на предприятии АО «Водоканал».</w:t>
      </w:r>
    </w:p>
    <w:p w:rsidR="00AE6C37" w:rsidRPr="004E78DE" w:rsidRDefault="00AE6C37">
      <w:pPr>
        <w:spacing w:after="0" w:line="240" w:lineRule="auto"/>
        <w:jc w:val="left"/>
        <w:rPr>
          <w:bCs/>
          <w:sz w:val="28"/>
          <w:szCs w:val="28"/>
          <w:lang w:eastAsia="ru-RU"/>
        </w:rPr>
      </w:pPr>
      <w:r w:rsidRPr="004E78DE">
        <w:rPr>
          <w:bCs/>
          <w:sz w:val="28"/>
          <w:szCs w:val="28"/>
          <w:lang w:eastAsia="ru-RU"/>
        </w:rPr>
        <w:br w:type="page"/>
      </w:r>
    </w:p>
    <w:p w:rsidR="00AE6C37" w:rsidRPr="004E78DE" w:rsidRDefault="00AE6C37" w:rsidP="00017D79">
      <w:pPr>
        <w:pStyle w:val="17"/>
        <w:numPr>
          <w:ilvl w:val="0"/>
          <w:numId w:val="4"/>
        </w:numPr>
        <w:spacing w:after="0" w:line="360" w:lineRule="auto"/>
        <w:outlineLvl w:val="1"/>
        <w:rPr>
          <w:b/>
          <w:sz w:val="28"/>
          <w:szCs w:val="28"/>
        </w:rPr>
      </w:pPr>
      <w:bookmarkStart w:id="643" w:name="_Toc384223095"/>
      <w:bookmarkStart w:id="644" w:name="_Toc387246867"/>
      <w:bookmarkStart w:id="645" w:name="_Toc388948610"/>
      <w:bookmarkStart w:id="646" w:name="_Toc403989031"/>
      <w:bookmarkStart w:id="647" w:name="_Toc444520178"/>
      <w:bookmarkStart w:id="648" w:name="_Toc47549138"/>
      <w:r w:rsidRPr="004E78DE">
        <w:rPr>
          <w:b/>
          <w:sz w:val="28"/>
          <w:szCs w:val="28"/>
        </w:rPr>
        <w:t>Оценка капитальных вложений в строительство, реконструкцию и модернизацию объектов централизованной системы водоотведения</w:t>
      </w:r>
      <w:bookmarkEnd w:id="643"/>
      <w:bookmarkEnd w:id="644"/>
      <w:bookmarkEnd w:id="645"/>
      <w:bookmarkEnd w:id="646"/>
      <w:bookmarkEnd w:id="647"/>
      <w:bookmarkEnd w:id="648"/>
    </w:p>
    <w:p w:rsidR="00AE6C37" w:rsidRPr="004E78DE" w:rsidRDefault="00AE6C37" w:rsidP="00C42309">
      <w:pPr>
        <w:spacing w:before="200" w:after="0" w:line="240" w:lineRule="auto"/>
        <w:ind w:firstLine="709"/>
        <w:rPr>
          <w:bCs/>
          <w:sz w:val="28"/>
          <w:szCs w:val="28"/>
          <w:lang w:eastAsia="ru-RU"/>
        </w:rPr>
      </w:pPr>
      <w:r w:rsidRPr="004E78DE">
        <w:rPr>
          <w:bCs/>
          <w:sz w:val="28"/>
          <w:szCs w:val="28"/>
          <w:lang w:eastAsia="ru-RU"/>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AE6C37" w:rsidRPr="004E78DE" w:rsidRDefault="00AE6C37" w:rsidP="00C42309">
      <w:pPr>
        <w:spacing w:before="200" w:after="0" w:line="240" w:lineRule="auto"/>
        <w:ind w:firstLine="709"/>
        <w:rPr>
          <w:bCs/>
          <w:sz w:val="28"/>
          <w:szCs w:val="28"/>
          <w:lang w:eastAsia="ru-RU"/>
        </w:rPr>
      </w:pPr>
      <w:r w:rsidRPr="004E78DE">
        <w:rPr>
          <w:bCs/>
          <w:sz w:val="28"/>
          <w:szCs w:val="28"/>
          <w:lang w:eastAsia="ru-RU"/>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918/пр от «30» декабря 2019 г. «Об утверждении укрупненных сметных нормативов» «Укрупненных нормативов цены строительства. НЦС 81-02-14-2020. Сборник №14. Наружные сети водоснабжения и канализации», НЦС 81­02­19­2020 Сборник №19. «Здания и сооружения городской инфраструктуры».</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 xml:space="preserve">Расчет произведен исходя из глубины заложения 3 м. Способ производства земляных работ: </w:t>
      </w:r>
    </w:p>
    <w:p w:rsidR="00AE6C37" w:rsidRPr="004E78DE" w:rsidRDefault="00AE6C37" w:rsidP="00017D79">
      <w:pPr>
        <w:pStyle w:val="aff"/>
        <w:numPr>
          <w:ilvl w:val="0"/>
          <w:numId w:val="6"/>
        </w:numPr>
        <w:spacing w:before="200"/>
        <w:rPr>
          <w:bCs/>
        </w:rPr>
      </w:pPr>
      <w:r w:rsidRPr="004E78DE">
        <w:rPr>
          <w:bCs/>
        </w:rPr>
        <w:t>в застроенной части населенного пункта с вывозом разработанного грунта, с погрузкой и привозом для обратной засыпки на расстояние 5 км;</w:t>
      </w:r>
    </w:p>
    <w:p w:rsidR="00AE6C37" w:rsidRPr="004E78DE" w:rsidRDefault="00AE6C37" w:rsidP="00017D79">
      <w:pPr>
        <w:pStyle w:val="aff"/>
        <w:numPr>
          <w:ilvl w:val="0"/>
          <w:numId w:val="6"/>
        </w:numPr>
        <w:spacing w:before="200"/>
        <w:rPr>
          <w:bCs/>
        </w:rPr>
      </w:pPr>
      <w:r w:rsidRPr="004E78DE">
        <w:rPr>
          <w:bCs/>
        </w:rPr>
        <w:t>в свободной от застройки местности – работа в отвал.</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Основные виды работ по устройству сетей водоотведения:</w:t>
      </w:r>
    </w:p>
    <w:p w:rsidR="00AE6C37" w:rsidRPr="004E78DE" w:rsidRDefault="00AE6C37" w:rsidP="00017D79">
      <w:pPr>
        <w:pStyle w:val="aff"/>
        <w:numPr>
          <w:ilvl w:val="0"/>
          <w:numId w:val="7"/>
        </w:numPr>
        <w:spacing w:before="200"/>
        <w:rPr>
          <w:bCs/>
        </w:rPr>
      </w:pPr>
      <w:r w:rsidRPr="004E78DE">
        <w:rPr>
          <w:bCs/>
        </w:rPr>
        <w:t>земляные работы по устройству траншеи;</w:t>
      </w:r>
    </w:p>
    <w:p w:rsidR="00AE6C37" w:rsidRPr="004E78DE" w:rsidRDefault="00AE6C37" w:rsidP="00017D79">
      <w:pPr>
        <w:pStyle w:val="aff"/>
        <w:numPr>
          <w:ilvl w:val="0"/>
          <w:numId w:val="7"/>
        </w:numPr>
        <w:spacing w:before="200"/>
        <w:rPr>
          <w:bCs/>
        </w:rPr>
      </w:pPr>
      <w:r w:rsidRPr="004E78DE">
        <w:rPr>
          <w:bCs/>
        </w:rPr>
        <w:t>устройство основания под трубопроводы (щебеночного с водоотливом из траншей при производстве земляных работ);</w:t>
      </w:r>
    </w:p>
    <w:p w:rsidR="00AE6C37" w:rsidRPr="004E78DE" w:rsidRDefault="00AE6C37" w:rsidP="00017D79">
      <w:pPr>
        <w:pStyle w:val="aff"/>
        <w:numPr>
          <w:ilvl w:val="0"/>
          <w:numId w:val="7"/>
        </w:numPr>
        <w:spacing w:before="200"/>
        <w:rPr>
          <w:bCs/>
        </w:rPr>
      </w:pPr>
      <w:r w:rsidRPr="004E78DE">
        <w:rPr>
          <w:bCs/>
        </w:rPr>
        <w:t>прокладка трубопроводов;</w:t>
      </w:r>
    </w:p>
    <w:p w:rsidR="00AE6C37" w:rsidRPr="004E78DE" w:rsidRDefault="00AE6C37" w:rsidP="00017D79">
      <w:pPr>
        <w:pStyle w:val="aff"/>
        <w:numPr>
          <w:ilvl w:val="0"/>
          <w:numId w:val="7"/>
        </w:numPr>
        <w:spacing w:before="200"/>
        <w:rPr>
          <w:bCs/>
        </w:rPr>
      </w:pPr>
      <w:r w:rsidRPr="004E78DE">
        <w:rPr>
          <w:bCs/>
        </w:rPr>
        <w:t>установка фасонных частей;</w:t>
      </w:r>
    </w:p>
    <w:p w:rsidR="00AE6C37" w:rsidRPr="004E78DE" w:rsidRDefault="00AE6C37" w:rsidP="00017D79">
      <w:pPr>
        <w:pStyle w:val="aff"/>
        <w:numPr>
          <w:ilvl w:val="0"/>
          <w:numId w:val="7"/>
        </w:numPr>
        <w:spacing w:before="200"/>
        <w:rPr>
          <w:bCs/>
        </w:rPr>
      </w:pPr>
      <w:r w:rsidRPr="004E78DE">
        <w:rPr>
          <w:bCs/>
        </w:rPr>
        <w:t>установка запорной арматуры;</w:t>
      </w:r>
    </w:p>
    <w:p w:rsidR="00AE6C37" w:rsidRPr="004E78DE" w:rsidRDefault="00AE6C37" w:rsidP="00017D79">
      <w:pPr>
        <w:pStyle w:val="aff"/>
        <w:numPr>
          <w:ilvl w:val="0"/>
          <w:numId w:val="7"/>
        </w:numPr>
        <w:spacing w:before="200"/>
        <w:rPr>
          <w:bCs/>
        </w:rPr>
      </w:pPr>
      <w:r w:rsidRPr="004E78DE">
        <w:rPr>
          <w:bCs/>
        </w:rPr>
        <w:t>устройство колодцев и камер в соответствии с требованиями нормативных документов, а также их оклеечная гидроизоляция.</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Расчет произведен без учета налога на добавленную стоимость.</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Оценка стоимости основных мероприятий в текущих ценах представлена в таблице.</w:t>
      </w:r>
    </w:p>
    <w:p w:rsidR="00AE6C37" w:rsidRPr="004E78DE" w:rsidRDefault="00AE6C37" w:rsidP="009069F6">
      <w:pPr>
        <w:pStyle w:val="af5"/>
      </w:pPr>
      <w:bookmarkStart w:id="649" w:name="_Toc47549044"/>
      <w:r w:rsidRPr="004E78DE">
        <w:t xml:space="preserve">Таблица </w:t>
      </w:r>
      <w:fldSimple w:instr=" SEQ Таблица \* ARABIC ">
        <w:r w:rsidRPr="004E78DE">
          <w:rPr>
            <w:noProof/>
          </w:rPr>
          <w:t>58</w:t>
        </w:r>
      </w:fldSimple>
      <w:r w:rsidRPr="004E78DE">
        <w:t>. Оценка стоимости основных мероприятий по реализации схем водоотведения в текущих ценах</w:t>
      </w:r>
      <w:bookmarkEnd w:id="6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93"/>
        <w:gridCol w:w="3588"/>
        <w:gridCol w:w="1848"/>
        <w:gridCol w:w="1811"/>
        <w:gridCol w:w="1371"/>
      </w:tblGrid>
      <w:tr w:rsidR="00AE6C37" w:rsidRPr="004E78DE" w:rsidTr="004E78DE">
        <w:trPr>
          <w:trHeight w:val="1170"/>
          <w:tblHeader/>
          <w:jc w:val="center"/>
        </w:trPr>
        <w:tc>
          <w:tcPr>
            <w:tcW w:w="793"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 п/п</w:t>
            </w:r>
          </w:p>
        </w:tc>
        <w:tc>
          <w:tcPr>
            <w:tcW w:w="3588"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Наименование мероприятий</w:t>
            </w:r>
          </w:p>
        </w:tc>
        <w:tc>
          <w:tcPr>
            <w:tcW w:w="1848"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Источник финансирования</w:t>
            </w:r>
          </w:p>
        </w:tc>
        <w:tc>
          <w:tcPr>
            <w:tcW w:w="1811"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Способ оценки</w:t>
            </w:r>
          </w:p>
        </w:tc>
        <w:tc>
          <w:tcPr>
            <w:tcW w:w="1371"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Стоимость мероприятия, тыс.руб</w:t>
            </w:r>
          </w:p>
        </w:tc>
      </w:tr>
      <w:tr w:rsidR="00AE6C37" w:rsidRPr="004E78DE" w:rsidTr="004E78DE">
        <w:trPr>
          <w:trHeight w:val="23"/>
          <w:jc w:val="center"/>
        </w:trPr>
        <w:tc>
          <w:tcPr>
            <w:tcW w:w="9411" w:type="dxa"/>
            <w:gridSpan w:val="5"/>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1. 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1.1</w:t>
            </w:r>
          </w:p>
        </w:tc>
        <w:tc>
          <w:tcPr>
            <w:tcW w:w="3588" w:type="dxa"/>
            <w:vAlign w:val="center"/>
          </w:tcPr>
          <w:p w:rsidR="00AE6C37" w:rsidRPr="004E78DE" w:rsidRDefault="00AE6C37" w:rsidP="004E78DE">
            <w:pPr>
              <w:widowControl w:val="0"/>
              <w:spacing w:after="0" w:line="240" w:lineRule="auto"/>
              <w:jc w:val="left"/>
              <w:rPr>
                <w:color w:val="000000"/>
                <w:sz w:val="20"/>
                <w:szCs w:val="20"/>
                <w:lang w:eastAsia="ru-RU"/>
              </w:rPr>
            </w:pPr>
            <w:r w:rsidRPr="004E78DE">
              <w:rPr>
                <w:color w:val="000000"/>
                <w:sz w:val="20"/>
                <w:szCs w:val="20"/>
                <w:lang w:eastAsia="ru-RU"/>
              </w:rPr>
              <w:t>Реконструкция уличной и внутридворовой канализационной сети по ул. Шаронова, 15, ул. Малая Садовая, 60 (250 метров, 10 шт.)</w:t>
            </w:r>
          </w:p>
        </w:tc>
        <w:tc>
          <w:tcPr>
            <w:tcW w:w="1848" w:type="dxa"/>
            <w:vMerge w:val="restart"/>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Собственные средства - АО «Водоканал»</w:t>
            </w:r>
          </w:p>
        </w:tc>
        <w:tc>
          <w:tcPr>
            <w:tcW w:w="1811" w:type="dxa"/>
            <w:vMerge w:val="restart"/>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Инвестиционная программа</w:t>
            </w:r>
          </w:p>
        </w:tc>
        <w:tc>
          <w:tcPr>
            <w:tcW w:w="1371"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2 078,9</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1.2</w:t>
            </w:r>
          </w:p>
        </w:tc>
        <w:tc>
          <w:tcPr>
            <w:tcW w:w="3588" w:type="dxa"/>
            <w:vAlign w:val="center"/>
          </w:tcPr>
          <w:p w:rsidR="00AE6C37" w:rsidRPr="004E78DE" w:rsidRDefault="00AE6C37" w:rsidP="004E78DE">
            <w:pPr>
              <w:widowControl w:val="0"/>
              <w:spacing w:after="0" w:line="240" w:lineRule="auto"/>
              <w:jc w:val="left"/>
              <w:rPr>
                <w:color w:val="000000"/>
                <w:sz w:val="20"/>
                <w:szCs w:val="20"/>
                <w:lang w:eastAsia="ru-RU"/>
              </w:rPr>
            </w:pPr>
            <w:r w:rsidRPr="004E78DE">
              <w:rPr>
                <w:color w:val="000000"/>
                <w:sz w:val="20"/>
                <w:szCs w:val="20"/>
                <w:lang w:eastAsia="ru-RU"/>
              </w:rPr>
              <w:t>Реконструкция уличной и внутридворовой канализационной сети по ул. К. Маркса, 6, 8, 4Б. (260 метров, 10 шт.)</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2 169,6</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1.3</w:t>
            </w:r>
          </w:p>
        </w:tc>
        <w:tc>
          <w:tcPr>
            <w:tcW w:w="3588" w:type="dxa"/>
            <w:vAlign w:val="center"/>
          </w:tcPr>
          <w:p w:rsidR="00AE6C37" w:rsidRPr="004E78DE" w:rsidRDefault="00AE6C37" w:rsidP="004E78DE">
            <w:pPr>
              <w:widowControl w:val="0"/>
              <w:spacing w:after="0" w:line="240" w:lineRule="auto"/>
              <w:jc w:val="left"/>
              <w:rPr>
                <w:color w:val="000000"/>
                <w:sz w:val="20"/>
                <w:szCs w:val="20"/>
                <w:lang w:eastAsia="ru-RU"/>
              </w:rPr>
            </w:pPr>
            <w:r w:rsidRPr="004E78DE">
              <w:rPr>
                <w:color w:val="000000"/>
                <w:sz w:val="20"/>
                <w:szCs w:val="20"/>
                <w:lang w:eastAsia="ru-RU"/>
              </w:rPr>
              <w:t>Реконструкция уличной и внутридворовой канализационной сети по ул. К. Маркса, 3, 53, 55, ул. Шаронова, 7. (260 метров, 14 шт.)</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2 339,5</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1.4</w:t>
            </w:r>
          </w:p>
        </w:tc>
        <w:tc>
          <w:tcPr>
            <w:tcW w:w="3588" w:type="dxa"/>
            <w:vAlign w:val="center"/>
          </w:tcPr>
          <w:p w:rsidR="00AE6C37" w:rsidRPr="004E78DE" w:rsidRDefault="00AE6C37" w:rsidP="004E78DE">
            <w:pPr>
              <w:widowControl w:val="0"/>
              <w:spacing w:after="0" w:line="240" w:lineRule="auto"/>
              <w:jc w:val="left"/>
              <w:rPr>
                <w:color w:val="000000"/>
                <w:sz w:val="20"/>
                <w:szCs w:val="20"/>
                <w:lang w:eastAsia="ru-RU"/>
              </w:rPr>
            </w:pPr>
            <w:r w:rsidRPr="004E78DE">
              <w:rPr>
                <w:color w:val="000000"/>
                <w:sz w:val="20"/>
                <w:szCs w:val="20"/>
                <w:lang w:eastAsia="ru-RU"/>
              </w:rPr>
              <w:t>Реконструкция уличной и внутридворовой канализационной сети по ул. К.Маркса, 7,9, ул. Суворова, 37, ул. Фрунзе, 4. (363 метров, 22 шт.)</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3 388,5</w:t>
            </w:r>
          </w:p>
        </w:tc>
      </w:tr>
      <w:tr w:rsidR="00AE6C37" w:rsidRPr="004E78DE" w:rsidTr="004E78DE">
        <w:trPr>
          <w:trHeight w:val="23"/>
          <w:jc w:val="center"/>
        </w:trPr>
        <w:tc>
          <w:tcPr>
            <w:tcW w:w="9411" w:type="dxa"/>
            <w:gridSpan w:val="5"/>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2. Модернизация или реконструкция существующих объектов централизованных систем водоотведения в целях улучшения очистки сточных вод</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2.1</w:t>
            </w:r>
          </w:p>
        </w:tc>
        <w:tc>
          <w:tcPr>
            <w:tcW w:w="3588" w:type="dxa"/>
            <w:vAlign w:val="center"/>
          </w:tcPr>
          <w:p w:rsidR="00AE6C37" w:rsidRPr="004E78DE" w:rsidRDefault="00AE6C37" w:rsidP="004E78DE">
            <w:pPr>
              <w:widowControl w:val="0"/>
              <w:spacing w:after="0" w:line="240" w:lineRule="auto"/>
              <w:jc w:val="left"/>
              <w:rPr>
                <w:color w:val="000000"/>
                <w:sz w:val="20"/>
                <w:szCs w:val="20"/>
                <w:lang w:eastAsia="ru-RU"/>
              </w:rPr>
            </w:pPr>
            <w:r w:rsidRPr="004E78DE">
              <w:rPr>
                <w:color w:val="000000"/>
                <w:sz w:val="20"/>
                <w:szCs w:val="20"/>
                <w:lang w:eastAsia="ru-RU"/>
              </w:rPr>
              <w:t>Реконструкция переливных каналов вторичных отстойников, переливов вторичных отстойников.</w:t>
            </w:r>
          </w:p>
        </w:tc>
        <w:tc>
          <w:tcPr>
            <w:tcW w:w="1848"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Собственные средства - АО «Водоканал»</w:t>
            </w:r>
          </w:p>
        </w:tc>
        <w:tc>
          <w:tcPr>
            <w:tcW w:w="1811"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Инвестиционная программа</w:t>
            </w:r>
          </w:p>
        </w:tc>
        <w:tc>
          <w:tcPr>
            <w:tcW w:w="1371"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1 152,8</w:t>
            </w:r>
          </w:p>
        </w:tc>
      </w:tr>
      <w:tr w:rsidR="00AE6C37" w:rsidRPr="004E78DE" w:rsidTr="004E78DE">
        <w:trPr>
          <w:trHeight w:val="23"/>
          <w:jc w:val="center"/>
        </w:trPr>
        <w:tc>
          <w:tcPr>
            <w:tcW w:w="9411" w:type="dxa"/>
            <w:gridSpan w:val="5"/>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3. Мероприятия по строительству/реконструкции объектов водоотведения</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3.1</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Реконструкция КОС, в т.ч.:</w:t>
            </w:r>
          </w:p>
        </w:tc>
        <w:tc>
          <w:tcPr>
            <w:tcW w:w="1848" w:type="dxa"/>
            <w:vMerge w:val="restart"/>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Привлеченные средства. Собственные средства - расходы на капитальные вложения, возмещаемые за счет прибыли АО «Водоканал»</w:t>
            </w:r>
          </w:p>
        </w:tc>
        <w:tc>
          <w:tcPr>
            <w:tcW w:w="1811"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 </w:t>
            </w: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183 064,0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реконструкция аэротенков</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restart"/>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Производственная программа</w:t>
            </w: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7 849,0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промывка первичных и вторичных отстойников</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5 176,0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замена оборудования системы освещения на энергосберегающее</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525,0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реконструкция горизонтальных песколовок (приобретение и монтаж шиберных затворов, приобретение и монтаж шламовых насосов, ремонт системы отопления в помещении песколовки, ремонт ж/б конструкций, ремонт трубопроводов)</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restart"/>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Объект-аналог</w:t>
            </w: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18 699,0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 xml:space="preserve">капитальный ремонт КНС-4 (Замена и ремонт насосного оборудования. Грабельных решёток, запорной арматуры. Электрооборудования. Ремонт здания КНС.) </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10 252,0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ремонт вторичных отстройников (Замена шиберных затворов в распределительных и иловых камерах. Ремонт илососов. Восстановление ж/б конструкций)</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12 500,0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ремонт первичных отстойников (Замена шиберных затворов в распределительных  камерах. Ремонт илососов. Восстановление бетонных конструкций</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13 400,0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ремонт иловой насосной станции первичных отстойников (Замена запорной арматуры, замена трубопроводов, ремонт электрооборудования, ремонт здания насосной ,ремонт системы вентиляции</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11 900,0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ремонт воздуходувных станций. Приобретение и ремонт турбокомпрессоров ТВ-80</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36 000,0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цех УФО (замена запорной арматуры, замена ламп)</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2 160,0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реконструкция иловых карт (строительство дополнительных иловых карт, устройство резервуара для сгущения избыточного активного ила)</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10 400,0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строительство головной КНС (разработка ПСД)</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14 500,0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реконструкция цеха механического обезвоживания осадка(ремонт оборудования, приобретение лентачного пресфильтра)</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10 703,0</w:t>
            </w:r>
          </w:p>
        </w:tc>
      </w:tr>
      <w:tr w:rsidR="00AE6C37" w:rsidRPr="004E78DE" w:rsidTr="004E78DE">
        <w:trPr>
          <w:trHeight w:val="23"/>
          <w:jc w:val="center"/>
        </w:trPr>
        <w:tc>
          <w:tcPr>
            <w:tcW w:w="793" w:type="dxa"/>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Замена технологического оборудования, ремонт систем освещения и теплообеспечения</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29 000,0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3.2</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Чистка приемных отделений на КНС, замена насосного оборудования</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2 719,0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3.3</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Разработка ПСД на реконструкцию объектов водоотведения</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6 030,0</w:t>
            </w:r>
          </w:p>
        </w:tc>
      </w:tr>
      <w:tr w:rsidR="00AE6C37" w:rsidRPr="004E78DE" w:rsidTr="004E78DE">
        <w:trPr>
          <w:trHeight w:val="23"/>
          <w:jc w:val="center"/>
        </w:trPr>
        <w:tc>
          <w:tcPr>
            <w:tcW w:w="9411" w:type="dxa"/>
            <w:gridSpan w:val="5"/>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4.1</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Выполнение работ по проектированию и строительству ограждения на объекте КОС</w:t>
            </w:r>
          </w:p>
        </w:tc>
        <w:tc>
          <w:tcPr>
            <w:tcW w:w="1848" w:type="dxa"/>
            <w:vAlign w:val="center"/>
          </w:tcPr>
          <w:p w:rsidR="00AE6C37" w:rsidRPr="004E78DE" w:rsidRDefault="00AE6C37" w:rsidP="004E78DE">
            <w:pPr>
              <w:widowControl w:val="0"/>
              <w:spacing w:after="0" w:line="240" w:lineRule="auto"/>
              <w:jc w:val="left"/>
              <w:rPr>
                <w:color w:val="000000"/>
                <w:sz w:val="20"/>
                <w:szCs w:val="20"/>
                <w:lang w:eastAsia="ru-RU"/>
              </w:rPr>
            </w:pPr>
            <w:r w:rsidRPr="004E78DE">
              <w:rPr>
                <w:color w:val="000000"/>
                <w:sz w:val="20"/>
                <w:szCs w:val="20"/>
                <w:lang w:eastAsia="ru-RU"/>
              </w:rPr>
              <w:t> </w:t>
            </w:r>
          </w:p>
        </w:tc>
        <w:tc>
          <w:tcPr>
            <w:tcW w:w="1811" w:type="dxa"/>
            <w:vAlign w:val="center"/>
          </w:tcPr>
          <w:p w:rsidR="00AE6C37" w:rsidRPr="004E78DE" w:rsidRDefault="00AE6C37" w:rsidP="004E78DE">
            <w:pPr>
              <w:widowControl w:val="0"/>
              <w:spacing w:after="0" w:line="240" w:lineRule="auto"/>
              <w:jc w:val="left"/>
              <w:rPr>
                <w:color w:val="000000"/>
                <w:sz w:val="20"/>
                <w:szCs w:val="20"/>
                <w:lang w:eastAsia="ru-RU"/>
              </w:rPr>
            </w:pPr>
            <w:r w:rsidRPr="004E78DE">
              <w:rPr>
                <w:color w:val="000000"/>
                <w:sz w:val="20"/>
                <w:szCs w:val="20"/>
                <w:lang w:eastAsia="ru-RU"/>
              </w:rPr>
              <w:t>Объект-аналог</w:t>
            </w: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300,0</w:t>
            </w:r>
          </w:p>
        </w:tc>
      </w:tr>
      <w:tr w:rsidR="00AE6C37" w:rsidRPr="004E78DE" w:rsidTr="004E78DE">
        <w:trPr>
          <w:trHeight w:val="23"/>
          <w:jc w:val="center"/>
        </w:trPr>
        <w:tc>
          <w:tcPr>
            <w:tcW w:w="9411" w:type="dxa"/>
            <w:gridSpan w:val="5"/>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5. Мероприятия по строительству/реконструкции сетей водоотведения</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5.1</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Плановые промывки участков водоотведения</w:t>
            </w:r>
          </w:p>
        </w:tc>
        <w:tc>
          <w:tcPr>
            <w:tcW w:w="1848" w:type="dxa"/>
            <w:vMerge w:val="restart"/>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Привлеченные средства. Собственные средства - расходы на капитальные вложения, возмещаемые за счет прибыли АО «Водоканал»</w:t>
            </w:r>
          </w:p>
        </w:tc>
        <w:tc>
          <w:tcPr>
            <w:tcW w:w="1811" w:type="dxa"/>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Производственная программа</w:t>
            </w: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2 875,0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5.2</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Строительство участков отводных канализационных сетей для подключения объектов перспективной застройки общей протяженностью 7346,97 п.м, в т.ч:</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restart"/>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НЦС 81-02-14-2020</w:t>
            </w: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39 230,0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Ду 315мм – 536,86 п.м</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3 450,0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Ду 200мм – 1188,58 п.м</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6 690,0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Ду 160мм – 4473,33 п.м</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25 035,0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Ду 100мм – 1148,20 п.м</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4 055,0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5.3</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Реконструкция ветхих участков канализационных сетей общей протяженностью 51663,90 п.м, в т.ч.:</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343 389,0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Ду 160 – 474,85 п.м</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2 659,0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Ду 219-225– 35857,00 п.м</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201 760,0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Ду 315-320– 5353,90 п.м</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34 391,0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Ду 420-426– 3290,75 п.м</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23 889,0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Ду 520-530– 4218,45 п.м</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40 898,0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Ду 630– 669,25 п.м</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7 611,0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 </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Ду 960-1000– 1799,70 п.м</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32 181,0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5.4</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Строительство сетей водоотведения в границах ул. Радищева, ул. Артиллерийская, ул. П. Осипенко</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restart"/>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Объект-аналог</w:t>
            </w: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8 000,0</w:t>
            </w:r>
          </w:p>
        </w:tc>
      </w:tr>
      <w:tr w:rsidR="00AE6C37" w:rsidRPr="004E78DE" w:rsidTr="004E78DE">
        <w:trPr>
          <w:trHeight w:val="23"/>
          <w:jc w:val="center"/>
        </w:trPr>
        <w:tc>
          <w:tcPr>
            <w:tcW w:w="793" w:type="dxa"/>
            <w:noWrap/>
            <w:vAlign w:val="center"/>
          </w:tcPr>
          <w:p w:rsidR="00AE6C37" w:rsidRPr="004E78DE" w:rsidRDefault="00AE6C37" w:rsidP="004E78DE">
            <w:pPr>
              <w:widowControl w:val="0"/>
              <w:spacing w:after="0" w:line="240" w:lineRule="auto"/>
              <w:jc w:val="center"/>
              <w:rPr>
                <w:color w:val="000000"/>
                <w:sz w:val="20"/>
                <w:lang w:eastAsia="ru-RU"/>
              </w:rPr>
            </w:pPr>
            <w:r w:rsidRPr="004E78DE">
              <w:rPr>
                <w:color w:val="000000"/>
                <w:sz w:val="20"/>
                <w:lang w:eastAsia="ru-RU"/>
              </w:rPr>
              <w:t>5.5</w:t>
            </w:r>
          </w:p>
        </w:tc>
        <w:tc>
          <w:tcPr>
            <w:tcW w:w="3588" w:type="dxa"/>
            <w:vAlign w:val="center"/>
          </w:tcPr>
          <w:p w:rsidR="00AE6C37" w:rsidRPr="004E78DE" w:rsidRDefault="00AE6C37" w:rsidP="004E78DE">
            <w:pPr>
              <w:widowControl w:val="0"/>
              <w:spacing w:after="0" w:line="240" w:lineRule="auto"/>
              <w:rPr>
                <w:color w:val="000000"/>
                <w:sz w:val="20"/>
                <w:szCs w:val="20"/>
                <w:lang w:eastAsia="ru-RU"/>
              </w:rPr>
            </w:pPr>
            <w:r w:rsidRPr="004E78DE">
              <w:rPr>
                <w:color w:val="000000"/>
                <w:sz w:val="20"/>
                <w:szCs w:val="20"/>
                <w:lang w:eastAsia="ru-RU"/>
              </w:rPr>
              <w:t xml:space="preserve">Строительство сетей водоотведения в границах ул. Джамбула, ул. Магистральная, ул. Казанская </w:t>
            </w:r>
          </w:p>
        </w:tc>
        <w:tc>
          <w:tcPr>
            <w:tcW w:w="1848"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811" w:type="dxa"/>
            <w:vMerge/>
            <w:vAlign w:val="center"/>
          </w:tcPr>
          <w:p w:rsidR="00AE6C37" w:rsidRPr="004E78DE" w:rsidRDefault="00AE6C37" w:rsidP="004E78DE">
            <w:pPr>
              <w:widowControl w:val="0"/>
              <w:spacing w:after="0" w:line="240" w:lineRule="auto"/>
              <w:jc w:val="left"/>
              <w:rPr>
                <w:color w:val="000000"/>
                <w:sz w:val="20"/>
                <w:szCs w:val="20"/>
                <w:lang w:eastAsia="ru-RU"/>
              </w:rPr>
            </w:pP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19 000,0</w:t>
            </w:r>
          </w:p>
        </w:tc>
      </w:tr>
      <w:tr w:rsidR="00AE6C37" w:rsidRPr="004E78DE" w:rsidTr="004E78DE">
        <w:trPr>
          <w:trHeight w:val="23"/>
          <w:jc w:val="center"/>
        </w:trPr>
        <w:tc>
          <w:tcPr>
            <w:tcW w:w="4381" w:type="dxa"/>
            <w:gridSpan w:val="2"/>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 xml:space="preserve">ИТОГО </w:t>
            </w:r>
          </w:p>
        </w:tc>
        <w:tc>
          <w:tcPr>
            <w:tcW w:w="1848" w:type="dxa"/>
            <w:noWrap/>
            <w:vAlign w:val="center"/>
          </w:tcPr>
          <w:p w:rsidR="00AE6C37" w:rsidRPr="004E78DE" w:rsidRDefault="00AE6C37" w:rsidP="004E78DE">
            <w:pPr>
              <w:widowControl w:val="0"/>
              <w:spacing w:after="0" w:line="240" w:lineRule="auto"/>
              <w:jc w:val="left"/>
              <w:rPr>
                <w:color w:val="000000"/>
                <w:sz w:val="20"/>
                <w:szCs w:val="20"/>
                <w:lang w:eastAsia="ru-RU"/>
              </w:rPr>
            </w:pPr>
            <w:r w:rsidRPr="004E78DE">
              <w:rPr>
                <w:color w:val="000000"/>
                <w:sz w:val="20"/>
                <w:szCs w:val="20"/>
                <w:lang w:eastAsia="ru-RU"/>
              </w:rPr>
              <w:t> </w:t>
            </w:r>
          </w:p>
        </w:tc>
        <w:tc>
          <w:tcPr>
            <w:tcW w:w="181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 </w:t>
            </w:r>
          </w:p>
        </w:tc>
        <w:tc>
          <w:tcPr>
            <w:tcW w:w="1371" w:type="dxa"/>
            <w:noWrap/>
            <w:vAlign w:val="center"/>
          </w:tcPr>
          <w:p w:rsidR="00AE6C37" w:rsidRPr="004E78DE" w:rsidRDefault="00AE6C37" w:rsidP="004E78DE">
            <w:pPr>
              <w:widowControl w:val="0"/>
              <w:spacing w:after="0" w:line="240" w:lineRule="auto"/>
              <w:jc w:val="center"/>
              <w:rPr>
                <w:color w:val="000000"/>
                <w:sz w:val="20"/>
                <w:szCs w:val="20"/>
                <w:lang w:eastAsia="ru-RU"/>
              </w:rPr>
            </w:pPr>
            <w:r w:rsidRPr="004E78DE">
              <w:rPr>
                <w:color w:val="000000"/>
                <w:sz w:val="20"/>
                <w:szCs w:val="20"/>
                <w:lang w:eastAsia="ru-RU"/>
              </w:rPr>
              <w:t>615 736,3</w:t>
            </w:r>
          </w:p>
        </w:tc>
      </w:tr>
    </w:tbl>
    <w:p w:rsidR="00AE6C37" w:rsidRPr="004E78DE" w:rsidRDefault="00AE6C37" w:rsidP="00C42309">
      <w:pPr>
        <w:spacing w:before="200"/>
        <w:ind w:firstLine="709"/>
        <w:rPr>
          <w:bCs/>
          <w:szCs w:val="24"/>
          <w:lang w:eastAsia="ru-RU"/>
        </w:rPr>
      </w:pPr>
      <w:r w:rsidRPr="004E78DE">
        <w:rPr>
          <w:bCs/>
          <w:szCs w:val="24"/>
          <w:lang w:eastAsia="ru-RU"/>
        </w:rPr>
        <w:t>Оценка объемов капитальных вложений в строительство, реконструкцию и модернизацию объектов централизованных систем водоотведения, предусматривается за счет двух источников финансирования:</w:t>
      </w:r>
    </w:p>
    <w:p w:rsidR="00AE6C37" w:rsidRPr="004E78DE" w:rsidRDefault="00AE6C37" w:rsidP="00C42309">
      <w:pPr>
        <w:spacing w:before="200"/>
        <w:ind w:firstLine="709"/>
        <w:rPr>
          <w:bCs/>
          <w:szCs w:val="24"/>
          <w:lang w:eastAsia="ru-RU"/>
        </w:rPr>
      </w:pPr>
      <w:r w:rsidRPr="004E78DE">
        <w:rPr>
          <w:bCs/>
          <w:szCs w:val="24"/>
          <w:lang w:eastAsia="ru-RU"/>
        </w:rPr>
        <w:t>•</w:t>
      </w:r>
      <w:r w:rsidRPr="004E78DE">
        <w:rPr>
          <w:bCs/>
          <w:szCs w:val="24"/>
          <w:lang w:eastAsia="ru-RU"/>
        </w:rPr>
        <w:tab/>
        <w:t>Собственные средства АО «Водоканал» - 11 129,34тыс. руб.</w:t>
      </w:r>
    </w:p>
    <w:p w:rsidR="00AE6C37" w:rsidRPr="004E78DE" w:rsidRDefault="00AE6C37" w:rsidP="00C42309">
      <w:pPr>
        <w:spacing w:before="200"/>
        <w:ind w:firstLine="709"/>
        <w:rPr>
          <w:bCs/>
          <w:szCs w:val="24"/>
          <w:lang w:eastAsia="ru-RU"/>
        </w:rPr>
      </w:pPr>
      <w:r w:rsidRPr="004E78DE">
        <w:rPr>
          <w:bCs/>
          <w:szCs w:val="24"/>
          <w:lang w:eastAsia="ru-RU"/>
        </w:rPr>
        <w:t>•</w:t>
      </w:r>
      <w:r w:rsidRPr="004E78DE">
        <w:rPr>
          <w:bCs/>
          <w:szCs w:val="24"/>
          <w:lang w:eastAsia="ru-RU"/>
        </w:rPr>
        <w:tab/>
        <w:t>Привлеченные средства. Собственные средства. Расходы на капитальные вложения, возмещаемые за счет прибыли АО «Водоканал» - 604 607,0 тыс. руб.</w:t>
      </w:r>
    </w:p>
    <w:p w:rsidR="00AE6C37" w:rsidRPr="004E78DE" w:rsidRDefault="00AE6C37" w:rsidP="00566570">
      <w:pPr>
        <w:spacing w:before="200"/>
        <w:ind w:firstLine="709"/>
        <w:rPr>
          <w:bCs/>
          <w:i/>
          <w:szCs w:val="24"/>
          <w:lang w:eastAsia="ru-RU"/>
        </w:rPr>
      </w:pPr>
    </w:p>
    <w:p w:rsidR="00AE6C37" w:rsidRPr="004E78DE" w:rsidRDefault="00742D12" w:rsidP="00DC2A48">
      <w:pPr>
        <w:spacing w:before="200"/>
        <w:jc w:val="center"/>
        <w:rPr>
          <w:bCs/>
          <w:i/>
          <w:szCs w:val="24"/>
          <w:lang w:eastAsia="ru-RU"/>
        </w:rPr>
      </w:pPr>
      <w:r>
        <w:rPr>
          <w:noProof/>
          <w:lang w:eastAsia="ru-RU"/>
        </w:rPr>
        <w:pict>
          <v:shape id="Диаграмма 33" o:spid="_x0000_i1044" type="#_x0000_t75" style="width:483.75pt;height:258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">
            <v:imagedata r:id="rId41" o:title="" cropbottom="-89f" cropright="-34f"/>
            <o:lock v:ext="edit" aspectratio="f"/>
          </v:shape>
        </w:pict>
      </w:r>
    </w:p>
    <w:p w:rsidR="00AE6C37" w:rsidRPr="004E78DE" w:rsidRDefault="00AE6C37" w:rsidP="00BE1B64">
      <w:pPr>
        <w:pStyle w:val="14"/>
        <w:spacing w:line="240" w:lineRule="auto"/>
        <w:jc w:val="center"/>
        <w:rPr>
          <w:b/>
        </w:rPr>
      </w:pPr>
      <w:r w:rsidRPr="004E78DE">
        <w:rPr>
          <w:b/>
        </w:rPr>
        <w:t>Рисунок 15. Структура источников финансирования в строительство, реконструкцию и модернизацию объектов централизованных систем водоотведения</w:t>
      </w:r>
    </w:p>
    <w:p w:rsidR="00AE6C37" w:rsidRPr="004E78DE" w:rsidRDefault="00AE6C37" w:rsidP="00BE1B64">
      <w:pPr>
        <w:pStyle w:val="14"/>
        <w:spacing w:line="240" w:lineRule="auto"/>
      </w:pPr>
    </w:p>
    <w:p w:rsidR="00AE6C37" w:rsidRPr="004E78DE" w:rsidRDefault="00AE6C37" w:rsidP="00566570">
      <w:pPr>
        <w:spacing w:before="200"/>
        <w:ind w:firstLine="709"/>
        <w:rPr>
          <w:bCs/>
          <w:i/>
          <w:szCs w:val="24"/>
          <w:lang w:eastAsia="ru-RU"/>
        </w:rPr>
        <w:sectPr w:rsidR="00AE6C37" w:rsidRPr="004E78DE" w:rsidSect="001F14A5">
          <w:pgSz w:w="11907" w:h="16839" w:code="9"/>
          <w:pgMar w:top="1134" w:right="850" w:bottom="1134" w:left="1418" w:header="142" w:footer="422" w:gutter="0"/>
          <w:cols w:space="708"/>
          <w:docGrid w:linePitch="360"/>
        </w:sectPr>
      </w:pPr>
    </w:p>
    <w:p w:rsidR="00AE6C37" w:rsidRPr="004E78DE" w:rsidRDefault="00AE6C37" w:rsidP="009069F6">
      <w:pPr>
        <w:pStyle w:val="af5"/>
      </w:pPr>
      <w:bookmarkStart w:id="650" w:name="_Toc47549045"/>
      <w:r w:rsidRPr="004E78DE">
        <w:t xml:space="preserve">Таблица </w:t>
      </w:r>
      <w:fldSimple w:instr=" SEQ Таблица \* ARABIC ">
        <w:r w:rsidRPr="004E78DE">
          <w:rPr>
            <w:noProof/>
          </w:rPr>
          <w:t>59</w:t>
        </w:r>
      </w:fldSimple>
      <w:r w:rsidRPr="004E78DE">
        <w:t>. Оценка величины необходимых капитальных вложений в строительство и реконструкцию объектов централизованных систем водоотведения по годам</w:t>
      </w:r>
      <w:bookmarkEnd w:id="650"/>
    </w:p>
    <w:tbl>
      <w:tblPr>
        <w:tblW w:w="14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93"/>
        <w:gridCol w:w="2804"/>
        <w:gridCol w:w="1399"/>
        <w:gridCol w:w="1370"/>
        <w:gridCol w:w="997"/>
        <w:gridCol w:w="762"/>
        <w:gridCol w:w="762"/>
        <w:gridCol w:w="762"/>
        <w:gridCol w:w="762"/>
        <w:gridCol w:w="762"/>
        <w:gridCol w:w="762"/>
        <w:gridCol w:w="762"/>
        <w:gridCol w:w="762"/>
        <w:gridCol w:w="762"/>
        <w:gridCol w:w="938"/>
      </w:tblGrid>
      <w:tr w:rsidR="00AE6C37" w:rsidRPr="004E78DE" w:rsidTr="004E78DE">
        <w:trPr>
          <w:trHeight w:val="23"/>
          <w:tblHeader/>
          <w:jc w:val="center"/>
        </w:trPr>
        <w:tc>
          <w:tcPr>
            <w:tcW w:w="593" w:type="dxa"/>
            <w:vMerge w:val="restart"/>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п/п</w:t>
            </w:r>
          </w:p>
        </w:tc>
        <w:tc>
          <w:tcPr>
            <w:tcW w:w="2804" w:type="dxa"/>
            <w:vMerge w:val="restart"/>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Наименование мероприятий</w:t>
            </w:r>
          </w:p>
        </w:tc>
        <w:tc>
          <w:tcPr>
            <w:tcW w:w="1399" w:type="dxa"/>
            <w:vMerge w:val="restart"/>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Источник финансирования</w:t>
            </w:r>
          </w:p>
        </w:tc>
        <w:tc>
          <w:tcPr>
            <w:tcW w:w="1370" w:type="dxa"/>
            <w:vMerge w:val="restart"/>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Способ оценки</w:t>
            </w:r>
          </w:p>
        </w:tc>
        <w:tc>
          <w:tcPr>
            <w:tcW w:w="8793" w:type="dxa"/>
            <w:gridSpan w:val="11"/>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Стоимость мероприятия, тыс.руб</w:t>
            </w:r>
          </w:p>
        </w:tc>
      </w:tr>
      <w:tr w:rsidR="00AE6C37" w:rsidRPr="004E78DE" w:rsidTr="004E78DE">
        <w:trPr>
          <w:trHeight w:val="23"/>
          <w:tblHeader/>
          <w:jc w:val="center"/>
        </w:trPr>
        <w:tc>
          <w:tcPr>
            <w:tcW w:w="593" w:type="dxa"/>
            <w:vMerge/>
            <w:vAlign w:val="center"/>
          </w:tcPr>
          <w:p w:rsidR="00AE6C37" w:rsidRPr="004E78DE" w:rsidRDefault="00AE6C37" w:rsidP="004E78DE">
            <w:pPr>
              <w:widowControl w:val="0"/>
              <w:spacing w:after="0" w:line="240" w:lineRule="auto"/>
              <w:jc w:val="left"/>
              <w:rPr>
                <w:sz w:val="20"/>
                <w:szCs w:val="20"/>
                <w:lang w:eastAsia="ru-RU"/>
              </w:rPr>
            </w:pPr>
          </w:p>
        </w:tc>
        <w:tc>
          <w:tcPr>
            <w:tcW w:w="2804" w:type="dxa"/>
            <w:vMerge/>
            <w:vAlign w:val="center"/>
          </w:tcPr>
          <w:p w:rsidR="00AE6C37" w:rsidRPr="004E78DE" w:rsidRDefault="00AE6C37" w:rsidP="004E78DE">
            <w:pPr>
              <w:widowControl w:val="0"/>
              <w:spacing w:after="0" w:line="240" w:lineRule="auto"/>
              <w:jc w:val="left"/>
              <w:rPr>
                <w:sz w:val="20"/>
                <w:szCs w:val="20"/>
                <w:lang w:eastAsia="ru-RU"/>
              </w:rPr>
            </w:pP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vMerge w:val="restart"/>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ВСЕГО</w:t>
            </w:r>
          </w:p>
        </w:tc>
        <w:tc>
          <w:tcPr>
            <w:tcW w:w="7796" w:type="dxa"/>
            <w:gridSpan w:val="10"/>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в том числе по годам</w:t>
            </w:r>
          </w:p>
        </w:tc>
      </w:tr>
      <w:tr w:rsidR="00AE6C37" w:rsidRPr="004E78DE" w:rsidTr="004E78DE">
        <w:trPr>
          <w:trHeight w:val="23"/>
          <w:tblHeader/>
          <w:jc w:val="center"/>
        </w:trPr>
        <w:tc>
          <w:tcPr>
            <w:tcW w:w="593" w:type="dxa"/>
            <w:vMerge/>
            <w:vAlign w:val="center"/>
          </w:tcPr>
          <w:p w:rsidR="00AE6C37" w:rsidRPr="004E78DE" w:rsidRDefault="00AE6C37" w:rsidP="004E78DE">
            <w:pPr>
              <w:widowControl w:val="0"/>
              <w:spacing w:after="0" w:line="240" w:lineRule="auto"/>
              <w:jc w:val="left"/>
              <w:rPr>
                <w:sz w:val="20"/>
                <w:szCs w:val="20"/>
                <w:lang w:eastAsia="ru-RU"/>
              </w:rPr>
            </w:pPr>
          </w:p>
        </w:tc>
        <w:tc>
          <w:tcPr>
            <w:tcW w:w="2804" w:type="dxa"/>
            <w:vMerge/>
            <w:vAlign w:val="center"/>
          </w:tcPr>
          <w:p w:rsidR="00AE6C37" w:rsidRPr="004E78DE" w:rsidRDefault="00AE6C37" w:rsidP="004E78DE">
            <w:pPr>
              <w:widowControl w:val="0"/>
              <w:spacing w:after="0" w:line="240" w:lineRule="auto"/>
              <w:jc w:val="left"/>
              <w:rPr>
                <w:sz w:val="20"/>
                <w:szCs w:val="20"/>
                <w:lang w:eastAsia="ru-RU"/>
              </w:rPr>
            </w:pP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vMerge/>
            <w:vAlign w:val="center"/>
          </w:tcPr>
          <w:p w:rsidR="00AE6C37" w:rsidRPr="004E78DE" w:rsidRDefault="00AE6C37" w:rsidP="004E78DE">
            <w:pPr>
              <w:widowControl w:val="0"/>
              <w:spacing w:after="0" w:line="240" w:lineRule="auto"/>
              <w:jc w:val="left"/>
              <w:rPr>
                <w:sz w:val="20"/>
                <w:szCs w:val="20"/>
                <w:lang w:eastAsia="ru-RU"/>
              </w:rPr>
            </w:pP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2020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2021</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2022</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2023</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2024</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2025</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2026</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2027</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2028</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2029-2031</w:t>
            </w:r>
          </w:p>
        </w:tc>
      </w:tr>
      <w:tr w:rsidR="00AE6C37" w:rsidRPr="004E78DE" w:rsidTr="004E78DE">
        <w:trPr>
          <w:trHeight w:val="23"/>
          <w:jc w:val="center"/>
        </w:trPr>
        <w:tc>
          <w:tcPr>
            <w:tcW w:w="14959" w:type="dxa"/>
            <w:gridSpan w:val="15"/>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 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1.1</w:t>
            </w:r>
          </w:p>
        </w:tc>
        <w:tc>
          <w:tcPr>
            <w:tcW w:w="2804" w:type="dxa"/>
            <w:vAlign w:val="center"/>
          </w:tcPr>
          <w:p w:rsidR="00AE6C37" w:rsidRPr="004E78DE" w:rsidRDefault="00AE6C37" w:rsidP="004E78DE">
            <w:pPr>
              <w:widowControl w:val="0"/>
              <w:spacing w:after="0" w:line="240" w:lineRule="auto"/>
              <w:jc w:val="left"/>
              <w:rPr>
                <w:sz w:val="20"/>
                <w:szCs w:val="20"/>
                <w:lang w:eastAsia="ru-RU"/>
              </w:rPr>
            </w:pPr>
            <w:r w:rsidRPr="004E78DE">
              <w:rPr>
                <w:sz w:val="20"/>
                <w:szCs w:val="20"/>
                <w:lang w:eastAsia="ru-RU"/>
              </w:rPr>
              <w:t>Реконструкция уличной и внутридворовой канализационной сети по ул. Шаронова, 15, ул. Малая Садовая, 60 (250 метров, 10 шт.)</w:t>
            </w:r>
          </w:p>
        </w:tc>
        <w:tc>
          <w:tcPr>
            <w:tcW w:w="1399" w:type="dxa"/>
            <w:vMerge w:val="restart"/>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Собственные средства - АО «Водоканал»</w:t>
            </w:r>
          </w:p>
        </w:tc>
        <w:tc>
          <w:tcPr>
            <w:tcW w:w="1370" w:type="dxa"/>
            <w:vMerge w:val="restart"/>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Инвестиционная программа</w:t>
            </w:r>
          </w:p>
        </w:tc>
        <w:tc>
          <w:tcPr>
            <w:tcW w:w="997"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2 078,9</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2 078,9</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1.2</w:t>
            </w:r>
          </w:p>
        </w:tc>
        <w:tc>
          <w:tcPr>
            <w:tcW w:w="2804" w:type="dxa"/>
            <w:vAlign w:val="center"/>
          </w:tcPr>
          <w:p w:rsidR="00AE6C37" w:rsidRPr="004E78DE" w:rsidRDefault="00AE6C37" w:rsidP="004E78DE">
            <w:pPr>
              <w:widowControl w:val="0"/>
              <w:spacing w:after="0" w:line="240" w:lineRule="auto"/>
              <w:jc w:val="left"/>
              <w:rPr>
                <w:sz w:val="20"/>
                <w:szCs w:val="20"/>
                <w:lang w:eastAsia="ru-RU"/>
              </w:rPr>
            </w:pPr>
            <w:r w:rsidRPr="004E78DE">
              <w:rPr>
                <w:sz w:val="20"/>
                <w:szCs w:val="20"/>
                <w:lang w:eastAsia="ru-RU"/>
              </w:rPr>
              <w:t>Реконструкция уличной и внутридворовой канализационной сети по ул. К. Маркса, 6, 8, 4Б. (260 метров, 10 шт.)</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2 169,6</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2 169,6</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1.3</w:t>
            </w:r>
          </w:p>
        </w:tc>
        <w:tc>
          <w:tcPr>
            <w:tcW w:w="2804" w:type="dxa"/>
            <w:vAlign w:val="center"/>
          </w:tcPr>
          <w:p w:rsidR="00AE6C37" w:rsidRPr="004E78DE" w:rsidRDefault="00AE6C37" w:rsidP="004E78DE">
            <w:pPr>
              <w:widowControl w:val="0"/>
              <w:spacing w:after="0" w:line="240" w:lineRule="auto"/>
              <w:jc w:val="left"/>
              <w:rPr>
                <w:sz w:val="20"/>
                <w:szCs w:val="20"/>
                <w:lang w:eastAsia="ru-RU"/>
              </w:rPr>
            </w:pPr>
            <w:r w:rsidRPr="004E78DE">
              <w:rPr>
                <w:sz w:val="20"/>
                <w:szCs w:val="20"/>
                <w:lang w:eastAsia="ru-RU"/>
              </w:rPr>
              <w:t>Реконструкция уличной и внутридворовой канализационной сети по ул. К. Маркса, 3, 53, 55, ул. Шаронова, 7. (260 метров, 14 шт.)</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2 339,5</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2 339,5</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1.4</w:t>
            </w:r>
          </w:p>
        </w:tc>
        <w:tc>
          <w:tcPr>
            <w:tcW w:w="2804" w:type="dxa"/>
            <w:vAlign w:val="center"/>
          </w:tcPr>
          <w:p w:rsidR="00AE6C37" w:rsidRPr="004E78DE" w:rsidRDefault="00AE6C37" w:rsidP="004E78DE">
            <w:pPr>
              <w:widowControl w:val="0"/>
              <w:spacing w:after="0" w:line="240" w:lineRule="auto"/>
              <w:jc w:val="left"/>
              <w:rPr>
                <w:sz w:val="20"/>
                <w:szCs w:val="20"/>
                <w:lang w:eastAsia="ru-RU"/>
              </w:rPr>
            </w:pPr>
            <w:r w:rsidRPr="004E78DE">
              <w:rPr>
                <w:sz w:val="20"/>
                <w:szCs w:val="20"/>
                <w:lang w:eastAsia="ru-RU"/>
              </w:rPr>
              <w:t>Реконструкция уличной и внутридворовой канализационной сети по ул. К.Маркса, 7,9, ул. Суворова, 37, ул. Фрунзе, 4. (363 метров, 22 шт.)</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3 388,5</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3 388,5</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14959" w:type="dxa"/>
            <w:gridSpan w:val="15"/>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Модернизация или реконструкция существующих объектов централизованных систем водоотведения в целях улучшения очистки сточных вод</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2.1</w:t>
            </w:r>
          </w:p>
        </w:tc>
        <w:tc>
          <w:tcPr>
            <w:tcW w:w="2804" w:type="dxa"/>
            <w:vAlign w:val="center"/>
          </w:tcPr>
          <w:p w:rsidR="00AE6C37" w:rsidRPr="004E78DE" w:rsidRDefault="00AE6C37" w:rsidP="004E78DE">
            <w:pPr>
              <w:widowControl w:val="0"/>
              <w:spacing w:after="0" w:line="240" w:lineRule="auto"/>
              <w:jc w:val="left"/>
              <w:rPr>
                <w:sz w:val="20"/>
                <w:szCs w:val="20"/>
                <w:lang w:eastAsia="ru-RU"/>
              </w:rPr>
            </w:pPr>
            <w:r w:rsidRPr="004E78DE">
              <w:rPr>
                <w:sz w:val="20"/>
                <w:szCs w:val="20"/>
                <w:lang w:eastAsia="ru-RU"/>
              </w:rPr>
              <w:t>Реконструкция переливных каналов вторичных отстойников, переливов вторичных отстойников.</w:t>
            </w:r>
          </w:p>
        </w:tc>
        <w:tc>
          <w:tcPr>
            <w:tcW w:w="1399"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Собственные средства - АО «Водоканал»</w:t>
            </w:r>
          </w:p>
        </w:tc>
        <w:tc>
          <w:tcPr>
            <w:tcW w:w="1370"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Инвестиционная программа</w:t>
            </w:r>
          </w:p>
        </w:tc>
        <w:tc>
          <w:tcPr>
            <w:tcW w:w="997"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1 152,8</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288,2</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288,2</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288,2</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288,2</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14959" w:type="dxa"/>
            <w:gridSpan w:val="15"/>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Мероприятия по строительству/реконструкции объектов водоотведения</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3.1</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Реконструкция КОС, в т.ч.:</w:t>
            </w:r>
          </w:p>
        </w:tc>
        <w:tc>
          <w:tcPr>
            <w:tcW w:w="1399" w:type="dxa"/>
            <w:vMerge w:val="restart"/>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Привлеченные средства. Собственные средства - расходы на капитальные вложения, возмещаемые за счет прибыли АО «Водоканал»</w:t>
            </w:r>
          </w:p>
        </w:tc>
        <w:tc>
          <w:tcPr>
            <w:tcW w:w="1370"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183 064,0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10 980,0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19 776,0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32 965,0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33 505,0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36 157,0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17 716,0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17 767,0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5 621,0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5 677,0</w:t>
            </w:r>
          </w:p>
        </w:tc>
        <w:tc>
          <w:tcPr>
            <w:tcW w:w="938"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2 900,0</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реконструкция аэротенков</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restart"/>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Производственная программа</w:t>
            </w: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7 849,0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7 849,0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промывка первичных и вторичных отстойников</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5 176,0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941,0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987,0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1 033,0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1 082,0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1 133,0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замена оборудования системы освещения на энергосберегающее</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525,0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95,0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100,0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105,0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110,0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115,0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реконструкция горизонтальных песколовок (приобретение и монтаж шиберных затворов, приобретение и монтаж шламовых насосов, ремонт системы отопления в помещении песколовки, ремонт ж/б конструкций, ремонт трубопроводов)</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restart"/>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Объект-аналог</w:t>
            </w: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18 699,0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6 233,0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6 233,0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6 233,0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 xml:space="preserve">капитальный ремонт КНС-4 (Замена и ремонт насосного оборудования. Грабельных решёток, запорной арматуры. Электрооборудования. Ремонт здания КНС.) </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10 252,0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2 563,0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2 563,0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2 563,0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2 563,0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ремонт вторичных отстройников (Замена шиберных затворов в распределительных и иловых камерах. Ремонт илососов. Восстановление ж/б конструкций)</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12 500,0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2 500,0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2 500,0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2 500,0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2 500,0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2 500,0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ремонт первичных отстойников (Замена шиберных затворов в распределительных  камерах. Ремонт илососов. Восстановление бетонных конструкций</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13 400,0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2 680,0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2 680,0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2 680,0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2 680,0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2 680,0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ремонт иловой насосной станции первичных отстойников (Замена запорной арматуры, замена трубопроводов, ремонт электрооборудования, ремонт здания насосной ,ремонт системы вентиляции</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11 900,0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2 380,0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2 380,0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2 380,0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2 380,0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2 380,0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ремонт воздуходувных станций. Приобретение и ремонт турбокомпрессоров ТВ-80</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36 000,0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7 200,0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7 200,0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7 200,0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7 200,0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7 200,0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цех УФО (замена запорной арматуры, замена ламп)</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2 160,0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540,0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540,0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540,0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540,0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реконструкция иловых карт (строительство дополнительных иловых карт, устройство резервуара для сгущения избыточного активного ила)</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10 400,0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2 080,0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2 080,0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2 080,0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2 080,0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2 080,0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строительство головной КНС (разработка ПСД)</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14 500,0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реконструкция цеха механического обезвоживания осадка(ремонт оборудования, приобретение лентачного пресфильтра)</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10 703,0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1 529,0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1 529,0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1 529,0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1 529,0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1 529,0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1 529,0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1 529,0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Замена технологического оборудования, ремонт систем освещения и теплообеспечения</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29 000,0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762"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c>
          <w:tcPr>
            <w:tcW w:w="938" w:type="dxa"/>
            <w:noWrap/>
            <w:vAlign w:val="center"/>
          </w:tcPr>
          <w:p w:rsidR="00AE6C37" w:rsidRPr="004E78DE" w:rsidRDefault="00AE6C37" w:rsidP="004E78DE">
            <w:pPr>
              <w:widowControl w:val="0"/>
              <w:spacing w:after="0" w:line="240" w:lineRule="auto"/>
              <w:jc w:val="right"/>
              <w:rPr>
                <w:sz w:val="20"/>
                <w:szCs w:val="20"/>
                <w:lang w:eastAsia="ru-RU"/>
              </w:rPr>
            </w:pPr>
            <w:r w:rsidRPr="004E78DE">
              <w:rPr>
                <w:sz w:val="20"/>
                <w:szCs w:val="20"/>
                <w:lang w:eastAsia="ru-RU"/>
              </w:rPr>
              <w:t>2 900,0</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3.2</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Чистка приемных отделений на КНС, замена насосного оборудования</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2 719,0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494,0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519,0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543,0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568,0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595,0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3.3</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Разработка ПСД на реконструкцию объектов водоотведения</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6 030,0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6 030,0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14959" w:type="dxa"/>
            <w:gridSpan w:val="15"/>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включенных в прочие группы мероприятий</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4.1</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Выполнение работ по проектированию и строительству ограждения на объекте КОС</w:t>
            </w:r>
          </w:p>
        </w:tc>
        <w:tc>
          <w:tcPr>
            <w:tcW w:w="1399" w:type="dxa"/>
            <w:vAlign w:val="center"/>
          </w:tcPr>
          <w:p w:rsidR="00AE6C37" w:rsidRPr="004E78DE" w:rsidRDefault="00AE6C37" w:rsidP="004E78DE">
            <w:pPr>
              <w:widowControl w:val="0"/>
              <w:spacing w:after="0" w:line="240" w:lineRule="auto"/>
              <w:jc w:val="left"/>
              <w:rPr>
                <w:sz w:val="20"/>
                <w:szCs w:val="20"/>
                <w:lang w:eastAsia="ru-RU"/>
              </w:rPr>
            </w:pPr>
            <w:r w:rsidRPr="004E78DE">
              <w:rPr>
                <w:sz w:val="20"/>
                <w:szCs w:val="20"/>
                <w:lang w:eastAsia="ru-RU"/>
              </w:rPr>
              <w:t> </w:t>
            </w:r>
          </w:p>
        </w:tc>
        <w:tc>
          <w:tcPr>
            <w:tcW w:w="1370" w:type="dxa"/>
            <w:vAlign w:val="center"/>
          </w:tcPr>
          <w:p w:rsidR="00AE6C37" w:rsidRPr="004E78DE" w:rsidRDefault="00AE6C37" w:rsidP="004E78DE">
            <w:pPr>
              <w:widowControl w:val="0"/>
              <w:spacing w:after="0" w:line="240" w:lineRule="auto"/>
              <w:jc w:val="left"/>
              <w:rPr>
                <w:sz w:val="20"/>
                <w:szCs w:val="20"/>
                <w:lang w:eastAsia="ru-RU"/>
              </w:rPr>
            </w:pPr>
            <w:r w:rsidRPr="004E78DE">
              <w:rPr>
                <w:sz w:val="20"/>
                <w:szCs w:val="20"/>
                <w:lang w:eastAsia="ru-RU"/>
              </w:rPr>
              <w:t>Объект-аналог</w:t>
            </w: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300,0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14959" w:type="dxa"/>
            <w:gridSpan w:val="15"/>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 Мероприятия по строительству/реконструкции сетей водоотведения</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5.1</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Плановые промывки участков водоотведения</w:t>
            </w:r>
          </w:p>
        </w:tc>
        <w:tc>
          <w:tcPr>
            <w:tcW w:w="1399" w:type="dxa"/>
            <w:vMerge w:val="restart"/>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Привлеченные средства. Собственные средства - расходы на капитальные вложения, возмещаемые за счет прибыли АО «Водоканал»</w:t>
            </w:r>
          </w:p>
        </w:tc>
        <w:tc>
          <w:tcPr>
            <w:tcW w:w="1370"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Производственная программа</w:t>
            </w: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2 875,0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523,0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548,0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574,0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601,0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629,0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5.2</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Строительство участков отводных канализационных сетей для подключения объектов перспективной застройки общей протяженностью 7346,97 п.м, в т.ч:</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restart"/>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НЦС 81-02-14-2020</w:t>
            </w: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39 230,0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7 846,0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7 846,0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7 846,0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7 846,0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7 846,0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Ду 315мм – 536,86 п.м</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3 450,0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690,0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690,0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690,0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690,0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690,0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Ду 200мм – 1188,58 п.м</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6 690,0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1 338,0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1 338,0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1 338,0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1 338,0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1 338,0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Ду 160мм – 4473,33 п.м</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25 035,0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5 007,0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5 007,0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5 007,0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5 007,0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5 007,0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Ду 100мм – 1148,20 п.м</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4 055,0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811,0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811,0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811,0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811,0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811,0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5.3</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Реконструкция ветхих участков канализационных сетей общей протяженностью 51663,90 п.м, в т.ч.:</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343 389,0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34 339,0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34 339,0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34 339,0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34 339,0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34 339,0</w:t>
            </w:r>
          </w:p>
        </w:tc>
        <w:tc>
          <w:tcPr>
            <w:tcW w:w="938"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171 694,0</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Ду 160 – 474,85 п.м</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2 659,0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266,0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266,0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266,0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266,0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266,0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1 329,0</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Ду 219-225– 35857,00 п.м</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201 760,0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20 176,0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20 176,0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20 176,0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20 176,0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20 176,0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100 880,0</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Ду 315-320– 5353,90 п.м</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34 391,0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3 439,0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3 439,0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3 439,0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3 439,0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3 439,0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17 196,0</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Ду 420-426– 3290,75 п.м</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23 889,0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2 389,0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2 389,0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2 389,0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2 389,0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2 389,0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11 944,0</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Ду 520-530– 4218,45 п.м</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40 898,0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4 090,0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4 090,0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4 090,0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4 090,0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4 090,0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20 448,0</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Ду 630– 669,25 п.м</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7 611,0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761,0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761,0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761,0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761,0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761,0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3 806,0</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 </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Ду 960-1000– 1799,70 п.м</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32 181,0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3 218,0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3 218,0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3 218,0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3 218,0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3 218,0</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16 091,0</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5.4</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Строительство сетей водоотведения в границах ул. Радищева, ул. Артиллерийская, ул. П. Осипенко</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restart"/>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Объект-аналог</w:t>
            </w: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8 000,0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4 000,0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4 000,0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593" w:type="dxa"/>
            <w:noWrap/>
            <w:vAlign w:val="center"/>
          </w:tcPr>
          <w:p w:rsidR="00AE6C37" w:rsidRPr="004E78DE" w:rsidRDefault="00AE6C37" w:rsidP="004E78DE">
            <w:pPr>
              <w:widowControl w:val="0"/>
              <w:spacing w:after="0" w:line="240" w:lineRule="auto"/>
              <w:jc w:val="center"/>
              <w:rPr>
                <w:sz w:val="20"/>
                <w:lang w:eastAsia="ru-RU"/>
              </w:rPr>
            </w:pPr>
            <w:r w:rsidRPr="004E78DE">
              <w:rPr>
                <w:sz w:val="20"/>
                <w:lang w:eastAsia="ru-RU"/>
              </w:rPr>
              <w:t>5.5</w:t>
            </w:r>
          </w:p>
        </w:tc>
        <w:tc>
          <w:tcPr>
            <w:tcW w:w="2804" w:type="dxa"/>
            <w:vAlign w:val="center"/>
          </w:tcPr>
          <w:p w:rsidR="00AE6C37" w:rsidRPr="004E78DE" w:rsidRDefault="00AE6C37" w:rsidP="004E78DE">
            <w:pPr>
              <w:widowControl w:val="0"/>
              <w:spacing w:after="0" w:line="240" w:lineRule="auto"/>
              <w:rPr>
                <w:sz w:val="20"/>
                <w:szCs w:val="20"/>
                <w:lang w:eastAsia="ru-RU"/>
              </w:rPr>
            </w:pPr>
            <w:r w:rsidRPr="004E78DE">
              <w:rPr>
                <w:sz w:val="20"/>
                <w:szCs w:val="20"/>
                <w:lang w:eastAsia="ru-RU"/>
              </w:rPr>
              <w:t xml:space="preserve">Строительство сетей водоотведения в границах ул. Джамбула, ул. Магистральная, ул. Казанская </w:t>
            </w:r>
          </w:p>
        </w:tc>
        <w:tc>
          <w:tcPr>
            <w:tcW w:w="1399" w:type="dxa"/>
            <w:vMerge/>
            <w:vAlign w:val="center"/>
          </w:tcPr>
          <w:p w:rsidR="00AE6C37" w:rsidRPr="004E78DE" w:rsidRDefault="00AE6C37" w:rsidP="004E78DE">
            <w:pPr>
              <w:widowControl w:val="0"/>
              <w:spacing w:after="0" w:line="240" w:lineRule="auto"/>
              <w:jc w:val="left"/>
              <w:rPr>
                <w:sz w:val="20"/>
                <w:szCs w:val="20"/>
                <w:lang w:eastAsia="ru-RU"/>
              </w:rPr>
            </w:pPr>
          </w:p>
        </w:tc>
        <w:tc>
          <w:tcPr>
            <w:tcW w:w="1370" w:type="dxa"/>
            <w:vMerge/>
            <w:vAlign w:val="center"/>
          </w:tcPr>
          <w:p w:rsidR="00AE6C37" w:rsidRPr="004E78DE" w:rsidRDefault="00AE6C37" w:rsidP="004E78DE">
            <w:pPr>
              <w:widowControl w:val="0"/>
              <w:spacing w:after="0" w:line="240" w:lineRule="auto"/>
              <w:jc w:val="left"/>
              <w:rPr>
                <w:sz w:val="20"/>
                <w:szCs w:val="20"/>
                <w:lang w:eastAsia="ru-RU"/>
              </w:rPr>
            </w:pP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19 000,0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6 000,0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6 000,0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7 000,0</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762"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38" w:type="dxa"/>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r>
      <w:tr w:rsidR="00AE6C37" w:rsidRPr="004E78DE" w:rsidTr="004E78DE">
        <w:trPr>
          <w:trHeight w:val="23"/>
          <w:jc w:val="center"/>
        </w:trPr>
        <w:tc>
          <w:tcPr>
            <w:tcW w:w="3397" w:type="dxa"/>
            <w:gridSpan w:val="2"/>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xml:space="preserve">ИТОГО </w:t>
            </w:r>
          </w:p>
        </w:tc>
        <w:tc>
          <w:tcPr>
            <w:tcW w:w="1399" w:type="dxa"/>
            <w:noWrap/>
            <w:vAlign w:val="center"/>
          </w:tcPr>
          <w:p w:rsidR="00AE6C37" w:rsidRPr="004E78DE" w:rsidRDefault="00AE6C37" w:rsidP="004E78DE">
            <w:pPr>
              <w:widowControl w:val="0"/>
              <w:spacing w:after="0" w:line="240" w:lineRule="auto"/>
              <w:jc w:val="left"/>
              <w:rPr>
                <w:sz w:val="20"/>
                <w:szCs w:val="20"/>
                <w:lang w:eastAsia="ru-RU"/>
              </w:rPr>
            </w:pPr>
            <w:r w:rsidRPr="004E78DE">
              <w:rPr>
                <w:sz w:val="20"/>
                <w:szCs w:val="20"/>
                <w:lang w:eastAsia="ru-RU"/>
              </w:rPr>
              <w:t> </w:t>
            </w:r>
          </w:p>
        </w:tc>
        <w:tc>
          <w:tcPr>
            <w:tcW w:w="1370"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 </w:t>
            </w:r>
          </w:p>
        </w:tc>
        <w:tc>
          <w:tcPr>
            <w:tcW w:w="997"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615 736,3</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13 347,1</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32 233,8</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45 592,7</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44 481,7</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85 389,0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60 968,0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61 069,0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48 975,0</w:t>
            </w:r>
          </w:p>
        </w:tc>
        <w:tc>
          <w:tcPr>
            <w:tcW w:w="762"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49 086,0</w:t>
            </w:r>
          </w:p>
        </w:tc>
        <w:tc>
          <w:tcPr>
            <w:tcW w:w="938" w:type="dxa"/>
            <w:noWrap/>
            <w:vAlign w:val="center"/>
          </w:tcPr>
          <w:p w:rsidR="00AE6C37" w:rsidRPr="004E78DE" w:rsidRDefault="00AE6C37" w:rsidP="004E78DE">
            <w:pPr>
              <w:widowControl w:val="0"/>
              <w:spacing w:after="0" w:line="240" w:lineRule="auto"/>
              <w:jc w:val="center"/>
              <w:rPr>
                <w:sz w:val="20"/>
                <w:szCs w:val="20"/>
                <w:lang w:eastAsia="ru-RU"/>
              </w:rPr>
            </w:pPr>
            <w:r w:rsidRPr="004E78DE">
              <w:rPr>
                <w:sz w:val="20"/>
                <w:szCs w:val="20"/>
                <w:lang w:eastAsia="ru-RU"/>
              </w:rPr>
              <w:t>174 594,0</w:t>
            </w:r>
          </w:p>
        </w:tc>
      </w:tr>
    </w:tbl>
    <w:p w:rsidR="00AE6C37" w:rsidRPr="004E78DE" w:rsidRDefault="00AE6C37" w:rsidP="00566570">
      <w:pPr>
        <w:pStyle w:val="ConsPlusTitle"/>
        <w:widowControl/>
        <w:rPr>
          <w:b w:val="0"/>
          <w:bCs w:val="0"/>
          <w:sz w:val="22"/>
          <w:szCs w:val="22"/>
          <w:lang w:eastAsia="en-US"/>
        </w:rPr>
      </w:pPr>
    </w:p>
    <w:p w:rsidR="00AE6C37" w:rsidRPr="004E78DE" w:rsidRDefault="00AE6C37" w:rsidP="00566570">
      <w:pPr>
        <w:spacing w:after="0"/>
        <w:ind w:firstLine="709"/>
        <w:rPr>
          <w:bCs/>
          <w:sz w:val="22"/>
          <w:lang w:eastAsia="ru-RU"/>
        </w:rPr>
        <w:sectPr w:rsidR="00AE6C37" w:rsidRPr="004E78DE" w:rsidSect="00D25EB7">
          <w:pgSz w:w="16838" w:h="11906" w:orient="landscape" w:code="9"/>
          <w:pgMar w:top="1311" w:right="1134" w:bottom="850" w:left="1134" w:header="283" w:footer="708" w:gutter="0"/>
          <w:cols w:space="708"/>
          <w:docGrid w:linePitch="360"/>
        </w:sectPr>
      </w:pPr>
    </w:p>
    <w:p w:rsidR="00AE6C37" w:rsidRPr="004E78DE" w:rsidRDefault="00AE6C37" w:rsidP="00017D79">
      <w:pPr>
        <w:pStyle w:val="17"/>
        <w:numPr>
          <w:ilvl w:val="0"/>
          <w:numId w:val="4"/>
        </w:numPr>
        <w:spacing w:after="0" w:line="360" w:lineRule="auto"/>
        <w:outlineLvl w:val="1"/>
        <w:rPr>
          <w:b/>
          <w:sz w:val="28"/>
          <w:szCs w:val="28"/>
        </w:rPr>
      </w:pPr>
      <w:bookmarkStart w:id="651" w:name="_Toc47549139"/>
      <w:r w:rsidRPr="004E78DE">
        <w:rPr>
          <w:b/>
          <w:sz w:val="28"/>
          <w:szCs w:val="28"/>
        </w:rPr>
        <w:t>Плановые значения показателей развития централизованных систем водоотведения</w:t>
      </w:r>
      <w:bookmarkEnd w:id="651"/>
    </w:p>
    <w:p w:rsidR="00AE6C37" w:rsidRPr="004E78DE" w:rsidRDefault="00AE6C37" w:rsidP="00566570">
      <w:pPr>
        <w:spacing w:before="200" w:after="0" w:line="240" w:lineRule="auto"/>
        <w:ind w:firstLine="709"/>
        <w:rPr>
          <w:bCs/>
          <w:sz w:val="28"/>
          <w:szCs w:val="28"/>
          <w:lang w:eastAsia="ru-RU"/>
        </w:rPr>
      </w:pPr>
      <w:bookmarkStart w:id="652" w:name="_Toc374449733"/>
      <w:bookmarkStart w:id="653" w:name="_Toc381779966"/>
      <w:bookmarkStart w:id="654" w:name="_Toc384223097"/>
      <w:bookmarkStart w:id="655" w:name="_Toc387246869"/>
      <w:bookmarkStart w:id="656" w:name="_Toc388948612"/>
      <w:bookmarkStart w:id="657" w:name="_Toc403989033"/>
      <w:r w:rsidRPr="004E78DE">
        <w:rPr>
          <w:bCs/>
          <w:sz w:val="28"/>
          <w:szCs w:val="28"/>
          <w:lang w:eastAsia="ru-RU"/>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надежности, качества и энергетической эффективности объектов централизованных систем водоотведения относятся:</w:t>
      </w:r>
    </w:p>
    <w:p w:rsidR="00AE6C37" w:rsidRPr="004E78DE" w:rsidRDefault="00AE6C37" w:rsidP="00D7446A">
      <w:pPr>
        <w:pStyle w:val="aff"/>
        <w:spacing w:before="200"/>
        <w:ind w:left="1429"/>
        <w:rPr>
          <w:bCs/>
        </w:rPr>
      </w:pPr>
      <w:r w:rsidRPr="004E78DE">
        <w:rPr>
          <w:bCs/>
        </w:rPr>
        <w:t>а) показатели надежности и бесперебойности водоотведения;</w:t>
      </w:r>
    </w:p>
    <w:p w:rsidR="00AE6C37" w:rsidRPr="004E78DE" w:rsidRDefault="00AE6C37" w:rsidP="00D7446A">
      <w:pPr>
        <w:pStyle w:val="aff"/>
        <w:spacing w:before="200"/>
        <w:ind w:left="1429"/>
        <w:rPr>
          <w:bCs/>
        </w:rPr>
      </w:pPr>
      <w:r w:rsidRPr="004E78DE">
        <w:rPr>
          <w:bCs/>
        </w:rPr>
        <w:t>б) показатели очистки сточных вод;</w:t>
      </w:r>
    </w:p>
    <w:p w:rsidR="00AE6C37" w:rsidRPr="004E78DE" w:rsidRDefault="00AE6C37" w:rsidP="00D7446A">
      <w:pPr>
        <w:pStyle w:val="aff"/>
        <w:spacing w:before="200"/>
        <w:ind w:left="1429"/>
        <w:rPr>
          <w:bCs/>
        </w:rPr>
      </w:pPr>
      <w:r w:rsidRPr="004E78DE">
        <w:rPr>
          <w:bCs/>
        </w:rPr>
        <w:t>в) показатели эффективности использования ресурсов при транспортировке сточных вод;</w:t>
      </w:r>
    </w:p>
    <w:p w:rsidR="00AE6C37" w:rsidRPr="004E78DE" w:rsidRDefault="00AE6C37" w:rsidP="00D7446A">
      <w:pPr>
        <w:pStyle w:val="aff"/>
        <w:spacing w:before="200"/>
        <w:ind w:left="1429"/>
        <w:rPr>
          <w:bCs/>
        </w:rPr>
      </w:pPr>
      <w:r w:rsidRPr="004E78DE">
        <w:rPr>
          <w:bCs/>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E6C37" w:rsidRPr="004E78DE" w:rsidRDefault="00AE6C37" w:rsidP="00566570">
      <w:pPr>
        <w:spacing w:after="0" w:line="360" w:lineRule="auto"/>
        <w:ind w:right="708" w:firstLine="567"/>
        <w:jc w:val="right"/>
        <w:rPr>
          <w:i/>
          <w:sz w:val="28"/>
        </w:rPr>
      </w:pPr>
    </w:p>
    <w:p w:rsidR="00AE6C37" w:rsidRPr="004E78DE" w:rsidRDefault="00AE6C37" w:rsidP="009069F6">
      <w:pPr>
        <w:pStyle w:val="af5"/>
      </w:pPr>
      <w:bookmarkStart w:id="658" w:name="_Toc47549046"/>
      <w:r w:rsidRPr="004E78DE">
        <w:t>Таблица 66. Плановые показателям надежности, качества и энергетической эффективности объектов централизованных систем водоотведения</w:t>
      </w:r>
      <w:bookmarkEnd w:id="6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3964"/>
        <w:gridCol w:w="1292"/>
        <w:gridCol w:w="1390"/>
        <w:gridCol w:w="800"/>
        <w:gridCol w:w="803"/>
        <w:gridCol w:w="828"/>
      </w:tblGrid>
      <w:tr w:rsidR="00AE6C37" w:rsidRPr="004E78DE" w:rsidTr="001B743F">
        <w:trPr>
          <w:trHeight w:val="23"/>
          <w:tblHeader/>
          <w:jc w:val="center"/>
        </w:trPr>
        <w:tc>
          <w:tcPr>
            <w:tcW w:w="552" w:type="dxa"/>
            <w:vMerge w:val="restart"/>
            <w:vAlign w:val="center"/>
          </w:tcPr>
          <w:p w:rsidR="00AE6C37" w:rsidRPr="004E78DE" w:rsidRDefault="00AE6C37" w:rsidP="001B743F">
            <w:pPr>
              <w:autoSpaceDE w:val="0"/>
              <w:autoSpaceDN w:val="0"/>
              <w:adjustRightInd w:val="0"/>
              <w:spacing w:after="0" w:line="240" w:lineRule="auto"/>
              <w:jc w:val="center"/>
              <w:rPr>
                <w:szCs w:val="24"/>
              </w:rPr>
            </w:pPr>
            <w:r w:rsidRPr="004E78DE">
              <w:rPr>
                <w:iCs/>
                <w:szCs w:val="24"/>
              </w:rPr>
              <w:t>№</w:t>
            </w:r>
          </w:p>
        </w:tc>
        <w:tc>
          <w:tcPr>
            <w:tcW w:w="3964" w:type="dxa"/>
            <w:vMerge w:val="restart"/>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Показатель</w:t>
            </w:r>
          </w:p>
        </w:tc>
        <w:tc>
          <w:tcPr>
            <w:tcW w:w="1292" w:type="dxa"/>
            <w:vMerge w:val="restart"/>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Единица измерения</w:t>
            </w:r>
          </w:p>
        </w:tc>
        <w:tc>
          <w:tcPr>
            <w:tcW w:w="1390" w:type="dxa"/>
            <w:vMerge w:val="restart"/>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Базовый показатель, 2019 год</w:t>
            </w:r>
          </w:p>
        </w:tc>
        <w:tc>
          <w:tcPr>
            <w:tcW w:w="2431" w:type="dxa"/>
            <w:gridSpan w:val="3"/>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Плановые показатели</w:t>
            </w:r>
          </w:p>
        </w:tc>
      </w:tr>
      <w:tr w:rsidR="00AE6C37" w:rsidRPr="004E78DE" w:rsidTr="001B743F">
        <w:trPr>
          <w:trHeight w:val="23"/>
          <w:tblHeader/>
          <w:jc w:val="center"/>
        </w:trPr>
        <w:tc>
          <w:tcPr>
            <w:tcW w:w="552" w:type="dxa"/>
            <w:vMerge/>
            <w:vAlign w:val="center"/>
          </w:tcPr>
          <w:p w:rsidR="00AE6C37" w:rsidRPr="004E78DE" w:rsidRDefault="00AE6C37" w:rsidP="001B743F">
            <w:pPr>
              <w:autoSpaceDE w:val="0"/>
              <w:autoSpaceDN w:val="0"/>
              <w:adjustRightInd w:val="0"/>
              <w:spacing w:after="0" w:line="240" w:lineRule="auto"/>
              <w:jc w:val="center"/>
              <w:rPr>
                <w:iCs/>
                <w:szCs w:val="24"/>
              </w:rPr>
            </w:pPr>
          </w:p>
        </w:tc>
        <w:tc>
          <w:tcPr>
            <w:tcW w:w="3964" w:type="dxa"/>
            <w:vMerge/>
            <w:vAlign w:val="center"/>
          </w:tcPr>
          <w:p w:rsidR="00AE6C37" w:rsidRPr="004E78DE" w:rsidRDefault="00AE6C37" w:rsidP="001B743F">
            <w:pPr>
              <w:autoSpaceDE w:val="0"/>
              <w:autoSpaceDN w:val="0"/>
              <w:adjustRightInd w:val="0"/>
              <w:spacing w:after="0" w:line="240" w:lineRule="auto"/>
              <w:jc w:val="center"/>
              <w:rPr>
                <w:szCs w:val="24"/>
              </w:rPr>
            </w:pPr>
          </w:p>
        </w:tc>
        <w:tc>
          <w:tcPr>
            <w:tcW w:w="1292" w:type="dxa"/>
            <w:vMerge/>
            <w:vAlign w:val="center"/>
          </w:tcPr>
          <w:p w:rsidR="00AE6C37" w:rsidRPr="004E78DE" w:rsidRDefault="00AE6C37" w:rsidP="001B743F">
            <w:pPr>
              <w:autoSpaceDE w:val="0"/>
              <w:autoSpaceDN w:val="0"/>
              <w:adjustRightInd w:val="0"/>
              <w:spacing w:after="0" w:line="240" w:lineRule="auto"/>
              <w:jc w:val="center"/>
              <w:rPr>
                <w:szCs w:val="24"/>
              </w:rPr>
            </w:pPr>
          </w:p>
        </w:tc>
        <w:tc>
          <w:tcPr>
            <w:tcW w:w="1390" w:type="dxa"/>
            <w:vMerge/>
            <w:vAlign w:val="center"/>
          </w:tcPr>
          <w:p w:rsidR="00AE6C37" w:rsidRPr="004E78DE" w:rsidRDefault="00AE6C37" w:rsidP="001B743F">
            <w:pPr>
              <w:autoSpaceDE w:val="0"/>
              <w:autoSpaceDN w:val="0"/>
              <w:adjustRightInd w:val="0"/>
              <w:spacing w:after="0" w:line="240" w:lineRule="auto"/>
              <w:jc w:val="center"/>
              <w:rPr>
                <w:szCs w:val="24"/>
              </w:rPr>
            </w:pPr>
          </w:p>
        </w:tc>
        <w:tc>
          <w:tcPr>
            <w:tcW w:w="800"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2023</w:t>
            </w:r>
          </w:p>
        </w:tc>
        <w:tc>
          <w:tcPr>
            <w:tcW w:w="803"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2027</w:t>
            </w:r>
          </w:p>
        </w:tc>
        <w:tc>
          <w:tcPr>
            <w:tcW w:w="828"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2031</w:t>
            </w:r>
          </w:p>
        </w:tc>
      </w:tr>
      <w:tr w:rsidR="00AE6C37" w:rsidRPr="004E78DE" w:rsidTr="001B743F">
        <w:trPr>
          <w:trHeight w:val="23"/>
          <w:jc w:val="center"/>
        </w:trPr>
        <w:tc>
          <w:tcPr>
            <w:tcW w:w="55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iCs/>
                <w:szCs w:val="24"/>
              </w:rPr>
              <w:t>1.</w:t>
            </w:r>
          </w:p>
        </w:tc>
        <w:tc>
          <w:tcPr>
            <w:tcW w:w="9077" w:type="dxa"/>
            <w:gridSpan w:val="6"/>
            <w:vAlign w:val="center"/>
          </w:tcPr>
          <w:p w:rsidR="00AE6C37" w:rsidRPr="004E78DE" w:rsidRDefault="00AE6C37" w:rsidP="001B743F">
            <w:pPr>
              <w:autoSpaceDE w:val="0"/>
              <w:autoSpaceDN w:val="0"/>
              <w:adjustRightInd w:val="0"/>
              <w:spacing w:after="0" w:line="240" w:lineRule="auto"/>
              <w:jc w:val="center"/>
              <w:rPr>
                <w:szCs w:val="24"/>
              </w:rPr>
            </w:pPr>
            <w:r w:rsidRPr="004E78DE">
              <w:rPr>
                <w:bCs/>
                <w:iCs/>
                <w:szCs w:val="24"/>
              </w:rPr>
              <w:t>Показатели качества очистки сточных вод</w:t>
            </w:r>
          </w:p>
        </w:tc>
      </w:tr>
      <w:tr w:rsidR="00AE6C37" w:rsidRPr="004E78DE" w:rsidTr="001B743F">
        <w:trPr>
          <w:trHeight w:val="23"/>
          <w:jc w:val="center"/>
        </w:trPr>
        <w:tc>
          <w:tcPr>
            <w:tcW w:w="55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1.1</w:t>
            </w:r>
          </w:p>
        </w:tc>
        <w:tc>
          <w:tcPr>
            <w:tcW w:w="3964" w:type="dxa"/>
            <w:vAlign w:val="center"/>
          </w:tcPr>
          <w:p w:rsidR="00AE6C37" w:rsidRPr="004E78DE" w:rsidRDefault="00AE6C37" w:rsidP="001B743F">
            <w:pPr>
              <w:autoSpaceDE w:val="0"/>
              <w:autoSpaceDN w:val="0"/>
              <w:adjustRightInd w:val="0"/>
              <w:spacing w:after="0" w:line="240" w:lineRule="auto"/>
              <w:rPr>
                <w:szCs w:val="24"/>
              </w:rPr>
            </w:pPr>
            <w:r w:rsidRPr="004E78DE">
              <w:rPr>
                <w:szCs w:val="24"/>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 в процентах)</w:t>
            </w:r>
          </w:p>
        </w:tc>
        <w:tc>
          <w:tcPr>
            <w:tcW w:w="129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w:t>
            </w:r>
          </w:p>
        </w:tc>
        <w:tc>
          <w:tcPr>
            <w:tcW w:w="1390"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0,0</w:t>
            </w:r>
          </w:p>
        </w:tc>
        <w:tc>
          <w:tcPr>
            <w:tcW w:w="800"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0,0</w:t>
            </w:r>
          </w:p>
        </w:tc>
        <w:tc>
          <w:tcPr>
            <w:tcW w:w="803"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0,0</w:t>
            </w:r>
          </w:p>
        </w:tc>
        <w:tc>
          <w:tcPr>
            <w:tcW w:w="828"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0,0</w:t>
            </w:r>
          </w:p>
        </w:tc>
      </w:tr>
      <w:tr w:rsidR="00AE6C37" w:rsidRPr="004E78DE" w:rsidTr="001B743F">
        <w:trPr>
          <w:trHeight w:val="23"/>
          <w:jc w:val="center"/>
        </w:trPr>
        <w:tc>
          <w:tcPr>
            <w:tcW w:w="55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1.2</w:t>
            </w:r>
          </w:p>
        </w:tc>
        <w:tc>
          <w:tcPr>
            <w:tcW w:w="3964" w:type="dxa"/>
            <w:vAlign w:val="center"/>
          </w:tcPr>
          <w:p w:rsidR="00AE6C37" w:rsidRPr="004E78DE" w:rsidRDefault="00AE6C37" w:rsidP="001B743F">
            <w:pPr>
              <w:autoSpaceDE w:val="0"/>
              <w:autoSpaceDN w:val="0"/>
              <w:adjustRightInd w:val="0"/>
              <w:spacing w:after="0" w:line="240" w:lineRule="auto"/>
              <w:rPr>
                <w:szCs w:val="24"/>
              </w:rPr>
            </w:pPr>
            <w:r w:rsidRPr="004E78DE">
              <w:rPr>
                <w:szCs w:val="24"/>
              </w:rPr>
              <w:t>Доля сточных проб,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 в процентах)</w:t>
            </w:r>
          </w:p>
        </w:tc>
        <w:tc>
          <w:tcPr>
            <w:tcW w:w="129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w:t>
            </w:r>
          </w:p>
        </w:tc>
        <w:tc>
          <w:tcPr>
            <w:tcW w:w="1390"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1,491</w:t>
            </w:r>
          </w:p>
        </w:tc>
        <w:tc>
          <w:tcPr>
            <w:tcW w:w="800"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1,429</w:t>
            </w:r>
          </w:p>
        </w:tc>
        <w:tc>
          <w:tcPr>
            <w:tcW w:w="803"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1,429</w:t>
            </w:r>
          </w:p>
        </w:tc>
        <w:tc>
          <w:tcPr>
            <w:tcW w:w="828"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1,429</w:t>
            </w:r>
          </w:p>
        </w:tc>
      </w:tr>
      <w:tr w:rsidR="00AE6C37" w:rsidRPr="004E78DE" w:rsidTr="001B743F">
        <w:trPr>
          <w:trHeight w:val="23"/>
          <w:jc w:val="center"/>
        </w:trPr>
        <w:tc>
          <w:tcPr>
            <w:tcW w:w="55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iCs/>
                <w:szCs w:val="24"/>
              </w:rPr>
              <w:t>2.</w:t>
            </w:r>
          </w:p>
        </w:tc>
        <w:tc>
          <w:tcPr>
            <w:tcW w:w="9077" w:type="dxa"/>
            <w:gridSpan w:val="6"/>
            <w:vAlign w:val="center"/>
          </w:tcPr>
          <w:p w:rsidR="00AE6C37" w:rsidRPr="004E78DE" w:rsidRDefault="00AE6C37" w:rsidP="001B743F">
            <w:pPr>
              <w:autoSpaceDE w:val="0"/>
              <w:autoSpaceDN w:val="0"/>
              <w:adjustRightInd w:val="0"/>
              <w:spacing w:after="0" w:line="240" w:lineRule="auto"/>
              <w:jc w:val="center"/>
              <w:rPr>
                <w:bCs/>
                <w:iCs/>
                <w:szCs w:val="24"/>
              </w:rPr>
            </w:pPr>
            <w:r w:rsidRPr="004E78DE">
              <w:rPr>
                <w:bCs/>
                <w:iCs/>
                <w:szCs w:val="24"/>
              </w:rPr>
              <w:t>Показатель качества обслуживания абонентов</w:t>
            </w:r>
          </w:p>
          <w:p w:rsidR="00AE6C37" w:rsidRPr="004E78DE" w:rsidRDefault="00AE6C37" w:rsidP="001B743F">
            <w:pPr>
              <w:autoSpaceDE w:val="0"/>
              <w:autoSpaceDN w:val="0"/>
              <w:adjustRightInd w:val="0"/>
              <w:spacing w:after="0" w:line="240" w:lineRule="auto"/>
              <w:jc w:val="center"/>
              <w:rPr>
                <w:szCs w:val="24"/>
              </w:rPr>
            </w:pPr>
          </w:p>
        </w:tc>
      </w:tr>
      <w:tr w:rsidR="00AE6C37" w:rsidRPr="004E78DE" w:rsidTr="001B743F">
        <w:trPr>
          <w:trHeight w:val="23"/>
          <w:jc w:val="center"/>
        </w:trPr>
        <w:tc>
          <w:tcPr>
            <w:tcW w:w="55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2.1</w:t>
            </w:r>
          </w:p>
        </w:tc>
        <w:tc>
          <w:tcPr>
            <w:tcW w:w="3964" w:type="dxa"/>
            <w:vAlign w:val="center"/>
          </w:tcPr>
          <w:p w:rsidR="00AE6C37" w:rsidRPr="004E78DE" w:rsidRDefault="00AE6C37" w:rsidP="001B743F">
            <w:pPr>
              <w:autoSpaceDE w:val="0"/>
              <w:autoSpaceDN w:val="0"/>
              <w:adjustRightInd w:val="0"/>
              <w:spacing w:after="0" w:line="240" w:lineRule="auto"/>
              <w:rPr>
                <w:szCs w:val="24"/>
              </w:rPr>
            </w:pPr>
            <w:r w:rsidRPr="004E78DE">
              <w:rPr>
                <w:szCs w:val="24"/>
              </w:rPr>
              <w:t>Доля заявок на подключение, исполненная по итогам года</w:t>
            </w:r>
          </w:p>
        </w:tc>
        <w:tc>
          <w:tcPr>
            <w:tcW w:w="129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w:t>
            </w:r>
          </w:p>
        </w:tc>
        <w:tc>
          <w:tcPr>
            <w:tcW w:w="1390"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100</w:t>
            </w:r>
          </w:p>
        </w:tc>
        <w:tc>
          <w:tcPr>
            <w:tcW w:w="800"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100</w:t>
            </w:r>
          </w:p>
        </w:tc>
        <w:tc>
          <w:tcPr>
            <w:tcW w:w="803"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100</w:t>
            </w:r>
          </w:p>
        </w:tc>
        <w:tc>
          <w:tcPr>
            <w:tcW w:w="828"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100</w:t>
            </w:r>
          </w:p>
        </w:tc>
      </w:tr>
      <w:tr w:rsidR="00AE6C37" w:rsidRPr="004E78DE" w:rsidTr="001B743F">
        <w:trPr>
          <w:trHeight w:val="23"/>
          <w:jc w:val="center"/>
        </w:trPr>
        <w:tc>
          <w:tcPr>
            <w:tcW w:w="55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iCs/>
                <w:szCs w:val="24"/>
              </w:rPr>
              <w:t>3.</w:t>
            </w:r>
          </w:p>
        </w:tc>
        <w:tc>
          <w:tcPr>
            <w:tcW w:w="9077" w:type="dxa"/>
            <w:gridSpan w:val="6"/>
            <w:vAlign w:val="center"/>
          </w:tcPr>
          <w:p w:rsidR="00AE6C37" w:rsidRPr="004E78DE" w:rsidRDefault="00AE6C37" w:rsidP="001B743F">
            <w:pPr>
              <w:autoSpaceDE w:val="0"/>
              <w:autoSpaceDN w:val="0"/>
              <w:adjustRightInd w:val="0"/>
              <w:spacing w:after="0" w:line="240" w:lineRule="auto"/>
              <w:jc w:val="center"/>
              <w:rPr>
                <w:bCs/>
                <w:iCs/>
                <w:szCs w:val="24"/>
              </w:rPr>
            </w:pPr>
            <w:r w:rsidRPr="004E78DE">
              <w:rPr>
                <w:bCs/>
                <w:iCs/>
                <w:szCs w:val="24"/>
              </w:rPr>
              <w:t>Показатели надежности и бесперебойности водоотведения</w:t>
            </w:r>
          </w:p>
          <w:p w:rsidR="00AE6C37" w:rsidRPr="004E78DE" w:rsidRDefault="00AE6C37" w:rsidP="001B743F">
            <w:pPr>
              <w:autoSpaceDE w:val="0"/>
              <w:autoSpaceDN w:val="0"/>
              <w:adjustRightInd w:val="0"/>
              <w:spacing w:after="0" w:line="240" w:lineRule="auto"/>
              <w:jc w:val="center"/>
              <w:rPr>
                <w:szCs w:val="24"/>
              </w:rPr>
            </w:pPr>
          </w:p>
        </w:tc>
      </w:tr>
      <w:tr w:rsidR="00AE6C37" w:rsidRPr="004E78DE" w:rsidTr="001B743F">
        <w:trPr>
          <w:trHeight w:val="23"/>
          <w:jc w:val="center"/>
        </w:trPr>
        <w:tc>
          <w:tcPr>
            <w:tcW w:w="55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3.1</w:t>
            </w:r>
          </w:p>
        </w:tc>
        <w:tc>
          <w:tcPr>
            <w:tcW w:w="3964" w:type="dxa"/>
            <w:vAlign w:val="center"/>
          </w:tcPr>
          <w:p w:rsidR="00AE6C37" w:rsidRPr="004E78DE" w:rsidRDefault="00AE6C37" w:rsidP="001B743F">
            <w:pPr>
              <w:autoSpaceDE w:val="0"/>
              <w:autoSpaceDN w:val="0"/>
              <w:adjustRightInd w:val="0"/>
              <w:spacing w:after="0" w:line="240" w:lineRule="auto"/>
              <w:rPr>
                <w:szCs w:val="24"/>
              </w:rPr>
            </w:pPr>
            <w:r w:rsidRPr="004E78DE">
              <w:rPr>
                <w:szCs w:val="24"/>
              </w:rPr>
              <w:t>Удельное количество аварий и засоров в расчете на протяженность канализационной сети в год</w:t>
            </w:r>
          </w:p>
        </w:tc>
        <w:tc>
          <w:tcPr>
            <w:tcW w:w="129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ед./км</w:t>
            </w:r>
          </w:p>
        </w:tc>
        <w:tc>
          <w:tcPr>
            <w:tcW w:w="1390"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0,13</w:t>
            </w:r>
          </w:p>
        </w:tc>
        <w:tc>
          <w:tcPr>
            <w:tcW w:w="800"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0,10</w:t>
            </w:r>
          </w:p>
        </w:tc>
        <w:tc>
          <w:tcPr>
            <w:tcW w:w="803"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0,10</w:t>
            </w:r>
          </w:p>
        </w:tc>
        <w:tc>
          <w:tcPr>
            <w:tcW w:w="828"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0,10</w:t>
            </w:r>
          </w:p>
        </w:tc>
      </w:tr>
      <w:tr w:rsidR="00AE6C37" w:rsidRPr="004E78DE" w:rsidTr="001B743F">
        <w:trPr>
          <w:trHeight w:val="23"/>
          <w:jc w:val="center"/>
        </w:trPr>
        <w:tc>
          <w:tcPr>
            <w:tcW w:w="55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iCs/>
                <w:szCs w:val="24"/>
              </w:rPr>
              <w:t>4.</w:t>
            </w:r>
          </w:p>
        </w:tc>
        <w:tc>
          <w:tcPr>
            <w:tcW w:w="9077" w:type="dxa"/>
            <w:gridSpan w:val="6"/>
            <w:vAlign w:val="center"/>
          </w:tcPr>
          <w:p w:rsidR="00AE6C37" w:rsidRPr="004E78DE" w:rsidRDefault="00AE6C37" w:rsidP="001B743F">
            <w:pPr>
              <w:autoSpaceDE w:val="0"/>
              <w:autoSpaceDN w:val="0"/>
              <w:adjustRightInd w:val="0"/>
              <w:spacing w:after="0" w:line="240" w:lineRule="auto"/>
              <w:jc w:val="center"/>
              <w:rPr>
                <w:szCs w:val="24"/>
              </w:rPr>
            </w:pPr>
            <w:r w:rsidRPr="004E78DE">
              <w:rPr>
                <w:bCs/>
                <w:iCs/>
                <w:szCs w:val="24"/>
              </w:rPr>
              <w:t>Показатели эффективности использования ресурсов</w:t>
            </w:r>
          </w:p>
        </w:tc>
      </w:tr>
      <w:tr w:rsidR="00AE6C37" w:rsidRPr="004E78DE" w:rsidTr="001B743F">
        <w:trPr>
          <w:trHeight w:val="23"/>
          <w:jc w:val="center"/>
        </w:trPr>
        <w:tc>
          <w:tcPr>
            <w:tcW w:w="55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4.1</w:t>
            </w:r>
          </w:p>
        </w:tc>
        <w:tc>
          <w:tcPr>
            <w:tcW w:w="3964" w:type="dxa"/>
            <w:vAlign w:val="center"/>
          </w:tcPr>
          <w:p w:rsidR="00AE6C37" w:rsidRPr="004E78DE" w:rsidRDefault="00AE6C37" w:rsidP="001B743F">
            <w:pPr>
              <w:autoSpaceDE w:val="0"/>
              <w:autoSpaceDN w:val="0"/>
              <w:adjustRightInd w:val="0"/>
              <w:spacing w:after="0" w:line="240" w:lineRule="auto"/>
              <w:rPr>
                <w:szCs w:val="24"/>
              </w:rPr>
            </w:pPr>
            <w:r w:rsidRPr="004E78DE">
              <w:rPr>
                <w:szCs w:val="24"/>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
        </w:tc>
        <w:tc>
          <w:tcPr>
            <w:tcW w:w="129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кВт∙ч/м³</w:t>
            </w:r>
          </w:p>
        </w:tc>
        <w:tc>
          <w:tcPr>
            <w:tcW w:w="1390"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0,618</w:t>
            </w:r>
          </w:p>
        </w:tc>
        <w:tc>
          <w:tcPr>
            <w:tcW w:w="800"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0,618</w:t>
            </w:r>
          </w:p>
        </w:tc>
        <w:tc>
          <w:tcPr>
            <w:tcW w:w="803"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0,618</w:t>
            </w:r>
          </w:p>
        </w:tc>
        <w:tc>
          <w:tcPr>
            <w:tcW w:w="828"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0,618</w:t>
            </w:r>
          </w:p>
        </w:tc>
      </w:tr>
      <w:tr w:rsidR="00AE6C37" w:rsidRPr="004E78DE" w:rsidTr="001B743F">
        <w:trPr>
          <w:trHeight w:val="23"/>
          <w:jc w:val="center"/>
        </w:trPr>
        <w:tc>
          <w:tcPr>
            <w:tcW w:w="55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4.2</w:t>
            </w:r>
          </w:p>
        </w:tc>
        <w:tc>
          <w:tcPr>
            <w:tcW w:w="3964" w:type="dxa"/>
            <w:vAlign w:val="center"/>
          </w:tcPr>
          <w:p w:rsidR="00AE6C37" w:rsidRPr="004E78DE" w:rsidRDefault="00AE6C37" w:rsidP="001B743F">
            <w:pPr>
              <w:autoSpaceDE w:val="0"/>
              <w:autoSpaceDN w:val="0"/>
              <w:adjustRightInd w:val="0"/>
              <w:spacing w:after="0" w:line="240" w:lineRule="auto"/>
              <w:rPr>
                <w:szCs w:val="24"/>
              </w:rPr>
            </w:pPr>
            <w:r w:rsidRPr="004E78DE">
              <w:rPr>
                <w:szCs w:val="24"/>
              </w:rPr>
              <w:t>Удельный расход электрической энергии, потребляемой в технологическом процессе транспортировке сточных вод, на единицу объема транспортируемых сточных вод</w:t>
            </w:r>
          </w:p>
        </w:tc>
        <w:tc>
          <w:tcPr>
            <w:tcW w:w="1292"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кВт∙ч/м³</w:t>
            </w:r>
          </w:p>
        </w:tc>
        <w:tc>
          <w:tcPr>
            <w:tcW w:w="1390"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0,328</w:t>
            </w:r>
          </w:p>
        </w:tc>
        <w:tc>
          <w:tcPr>
            <w:tcW w:w="800"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0,328</w:t>
            </w:r>
          </w:p>
        </w:tc>
        <w:tc>
          <w:tcPr>
            <w:tcW w:w="803"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0,328</w:t>
            </w:r>
          </w:p>
        </w:tc>
        <w:tc>
          <w:tcPr>
            <w:tcW w:w="828" w:type="dxa"/>
            <w:vAlign w:val="center"/>
          </w:tcPr>
          <w:p w:rsidR="00AE6C37" w:rsidRPr="004E78DE" w:rsidRDefault="00AE6C37" w:rsidP="001B743F">
            <w:pPr>
              <w:autoSpaceDE w:val="0"/>
              <w:autoSpaceDN w:val="0"/>
              <w:adjustRightInd w:val="0"/>
              <w:spacing w:after="0" w:line="240" w:lineRule="auto"/>
              <w:jc w:val="center"/>
              <w:rPr>
                <w:szCs w:val="24"/>
              </w:rPr>
            </w:pPr>
            <w:r w:rsidRPr="004E78DE">
              <w:rPr>
                <w:szCs w:val="24"/>
              </w:rPr>
              <w:t>0,328</w:t>
            </w:r>
          </w:p>
        </w:tc>
      </w:tr>
    </w:tbl>
    <w:p w:rsidR="00AE6C37" w:rsidRPr="004E78DE" w:rsidRDefault="00AE6C37">
      <w:pPr>
        <w:spacing w:after="0" w:line="240" w:lineRule="auto"/>
        <w:jc w:val="left"/>
        <w:rPr>
          <w:sz w:val="28"/>
          <w:szCs w:val="24"/>
          <w:lang w:eastAsia="ru-RU"/>
        </w:rPr>
      </w:pPr>
      <w:r w:rsidRPr="004E78DE">
        <w:rPr>
          <w:lang w:eastAsia="ru-RU"/>
        </w:rPr>
        <w:br w:type="page"/>
      </w:r>
    </w:p>
    <w:p w:rsidR="00AE6C37" w:rsidRPr="004E78DE" w:rsidRDefault="00AE6C37" w:rsidP="00017D79">
      <w:pPr>
        <w:pStyle w:val="17"/>
        <w:numPr>
          <w:ilvl w:val="0"/>
          <w:numId w:val="4"/>
        </w:numPr>
        <w:spacing w:after="0" w:line="360" w:lineRule="auto"/>
        <w:outlineLvl w:val="1"/>
        <w:rPr>
          <w:b/>
          <w:sz w:val="28"/>
          <w:szCs w:val="28"/>
        </w:rPr>
      </w:pPr>
      <w:bookmarkStart w:id="659" w:name="_Toc444520180"/>
      <w:bookmarkStart w:id="660" w:name="_Toc47549140"/>
      <w:r w:rsidRPr="004E78DE">
        <w:rPr>
          <w:b/>
          <w:sz w:val="28"/>
          <w:szCs w:val="28"/>
        </w:rPr>
        <w:t>Перечень выявленных бесхозяйных объектов централизованной системы</w:t>
      </w:r>
      <w:bookmarkEnd w:id="652"/>
      <w:bookmarkEnd w:id="653"/>
      <w:bookmarkEnd w:id="654"/>
      <w:bookmarkEnd w:id="655"/>
      <w:bookmarkEnd w:id="656"/>
      <w:bookmarkEnd w:id="657"/>
      <w:r w:rsidRPr="004E78DE">
        <w:rPr>
          <w:b/>
          <w:sz w:val="28"/>
          <w:szCs w:val="28"/>
        </w:rPr>
        <w:t xml:space="preserve"> водоотведения (в случае их выявления) и перечень организаций, уполномоченных на их эксплуатацию</w:t>
      </w:r>
      <w:bookmarkEnd w:id="659"/>
      <w:bookmarkEnd w:id="660"/>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AE6C37" w:rsidRPr="004E78DE" w:rsidRDefault="00AE6C37" w:rsidP="00566570">
      <w:pPr>
        <w:spacing w:before="200" w:after="0" w:line="240" w:lineRule="auto"/>
        <w:ind w:firstLine="709"/>
        <w:rPr>
          <w:bCs/>
          <w:sz w:val="28"/>
          <w:szCs w:val="28"/>
          <w:lang w:eastAsia="ru-RU"/>
        </w:rPr>
      </w:pPr>
      <w:r w:rsidRPr="004E78DE">
        <w:rPr>
          <w:bCs/>
          <w:sz w:val="28"/>
          <w:szCs w:val="28"/>
          <w:lang w:eastAsia="ru-RU"/>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rsidR="00AE6C37" w:rsidRPr="004E78DE" w:rsidRDefault="00AE6C37" w:rsidP="00721BB7">
      <w:pPr>
        <w:pStyle w:val="14"/>
        <w:spacing w:line="240" w:lineRule="auto"/>
      </w:pPr>
      <w:r w:rsidRPr="004E78DE">
        <w:t>В городском округе Ишим бесхозяйные участки сети водоотведения не выявлены.</w:t>
      </w:r>
    </w:p>
    <w:p w:rsidR="00AE6C37" w:rsidRPr="004E78DE" w:rsidRDefault="00AE6C37" w:rsidP="00E32B6A">
      <w:pPr>
        <w:pStyle w:val="14"/>
        <w:spacing w:line="240" w:lineRule="auto"/>
        <w:rPr>
          <w:b/>
          <w:szCs w:val="28"/>
        </w:rPr>
      </w:pPr>
      <w:r w:rsidRPr="004E78DE">
        <w:t>Планируемые к постановке на кадастровый учет и на учет в качестве бесхозяйных объектов в 2020 году участки сетей водоотведения представлены в таблице.</w:t>
      </w:r>
    </w:p>
    <w:p w:rsidR="00AE6C37" w:rsidRPr="004E78DE" w:rsidRDefault="00AE6C37" w:rsidP="007705C3">
      <w:pPr>
        <w:pStyle w:val="14"/>
        <w:spacing w:before="0" w:line="240" w:lineRule="auto"/>
        <w:ind w:firstLine="0"/>
        <w:jc w:val="center"/>
        <w:rPr>
          <w:b/>
          <w:szCs w:val="28"/>
        </w:rPr>
      </w:pPr>
      <w:bookmarkStart w:id="661" w:name="_Toc47549047"/>
      <w:r w:rsidRPr="004E78DE">
        <w:rPr>
          <w:b/>
          <w:szCs w:val="28"/>
        </w:rPr>
        <w:t xml:space="preserve">Таблица </w:t>
      </w:r>
      <w:r w:rsidRPr="004E78DE">
        <w:rPr>
          <w:b/>
          <w:szCs w:val="28"/>
        </w:rPr>
        <w:fldChar w:fldCharType="begin"/>
      </w:r>
      <w:r w:rsidRPr="004E78DE">
        <w:rPr>
          <w:b/>
          <w:szCs w:val="28"/>
        </w:rPr>
        <w:instrText xml:space="preserve"> SEQ Таблица \* ARABIC </w:instrText>
      </w:r>
      <w:r w:rsidRPr="004E78DE">
        <w:rPr>
          <w:b/>
          <w:szCs w:val="28"/>
        </w:rPr>
        <w:fldChar w:fldCharType="separate"/>
      </w:r>
      <w:r w:rsidRPr="004E78DE">
        <w:rPr>
          <w:b/>
          <w:noProof/>
          <w:szCs w:val="28"/>
        </w:rPr>
        <w:t>60</w:t>
      </w:r>
      <w:r w:rsidRPr="004E78DE">
        <w:rPr>
          <w:b/>
          <w:szCs w:val="28"/>
        </w:rPr>
        <w:fldChar w:fldCharType="end"/>
      </w:r>
      <w:r w:rsidRPr="004E78DE">
        <w:rPr>
          <w:b/>
          <w:szCs w:val="28"/>
        </w:rPr>
        <w:t>. Планируемые к постановке на кадастровый учет и на учет в качестве бесхозяйных объектов в 2020 участки сетей водоотведения</w:t>
      </w:r>
      <w:bookmarkEnd w:id="6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86"/>
        <w:gridCol w:w="7406"/>
        <w:gridCol w:w="1837"/>
      </w:tblGrid>
      <w:tr w:rsidR="00AE6C37" w:rsidRPr="004E78DE" w:rsidTr="00927992">
        <w:trPr>
          <w:trHeight w:val="23"/>
          <w:tblHeader/>
          <w:jc w:val="center"/>
        </w:trPr>
        <w:tc>
          <w:tcPr>
            <w:tcW w:w="386" w:type="dxa"/>
            <w:vAlign w:val="center"/>
          </w:tcPr>
          <w:p w:rsidR="00AE6C37" w:rsidRPr="004E78DE" w:rsidRDefault="00AE6C37" w:rsidP="009D7C2E">
            <w:pPr>
              <w:spacing w:after="0" w:line="240" w:lineRule="auto"/>
              <w:jc w:val="center"/>
              <w:rPr>
                <w:lang w:eastAsia="ru-RU"/>
              </w:rPr>
            </w:pPr>
            <w:r w:rsidRPr="004E78DE">
              <w:rPr>
                <w:sz w:val="22"/>
                <w:lang w:eastAsia="ru-RU"/>
              </w:rPr>
              <w:t>№п/п</w:t>
            </w:r>
          </w:p>
        </w:tc>
        <w:tc>
          <w:tcPr>
            <w:tcW w:w="7406" w:type="dxa"/>
            <w:vAlign w:val="center"/>
          </w:tcPr>
          <w:p w:rsidR="00AE6C37" w:rsidRPr="004E78DE" w:rsidRDefault="00AE6C37" w:rsidP="009D7C2E">
            <w:pPr>
              <w:spacing w:after="0" w:line="240" w:lineRule="auto"/>
              <w:jc w:val="center"/>
              <w:rPr>
                <w:lang w:eastAsia="ru-RU"/>
              </w:rPr>
            </w:pPr>
            <w:r w:rsidRPr="004E78DE">
              <w:rPr>
                <w:sz w:val="22"/>
                <w:lang w:eastAsia="ru-RU"/>
              </w:rPr>
              <w:t>Адрес</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наименование</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13) до колодца на выпуске из здания котельной №43, ул. Путиловская 1;</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2</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18) до колодца на выпуске из здания котельной № 26, ул. Первомайская, 92, здание 4;</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3</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20) до колодца на выпуске из здания котельной №29, ул. К. Маркса, 5Б;</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4</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б/н) до колодца на выпуске из здания котельной №31, ул. 1-я Северная, 60;</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5</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22) до колодца на выпуске из здания котельной № 35, ул. Красина, 2;</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6</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6) до колодца на выпуске из здания котельной №4, ул. К. Маркса, 35А;</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7</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11) до колодца на выпуске из здания «контора» ул. Ершова, 4;</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8</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11) до колодца на выпуске из здания «гараж №1» ул. Ершова, 4, стр. 5, «гараж № 2» ул. Ершова, 4 стр.7;</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9</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11, №13) до колодца на выпуске из здания «Квартальная» ул. Ершова, 4, стр. 1, ЦТП ул. Свердлова, 17);</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10</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6) до колодца на выпуске из здания котельной №1, ул. К. Маркса, 55А;</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11</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18) до колодца на выпуске из здания котельной № 2, ул. Большая, 202;</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12</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17) до колодца на выпуске из здания котельной №3, ул. Большая,185А;</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13</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16) до колодца на выпуске из здания котельной № 5, ул. К. Маркса, 9А;</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14</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22) до колодца на выпуске из здания котельной № 6, ул. Чкалова, 23;</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15</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 4) до колодца на выпуске из здания котельной № 9, Пономарева, 6А;</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16</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№2) до колодца на выпуске из здания котельной № 13, ул. Береговая, 23А;</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r w:rsidR="00AE6C37" w:rsidRPr="004E78DE" w:rsidTr="00927992">
        <w:trPr>
          <w:trHeight w:val="23"/>
          <w:jc w:val="center"/>
        </w:trPr>
        <w:tc>
          <w:tcPr>
            <w:tcW w:w="386" w:type="dxa"/>
            <w:noWrap/>
            <w:vAlign w:val="center"/>
          </w:tcPr>
          <w:p w:rsidR="00AE6C37" w:rsidRPr="004E78DE" w:rsidRDefault="00AE6C37" w:rsidP="009D7C2E">
            <w:pPr>
              <w:spacing w:after="0" w:line="240" w:lineRule="auto"/>
              <w:jc w:val="center"/>
              <w:rPr>
                <w:sz w:val="20"/>
                <w:szCs w:val="20"/>
                <w:lang w:eastAsia="ru-RU"/>
              </w:rPr>
            </w:pPr>
            <w:r w:rsidRPr="004E78DE">
              <w:rPr>
                <w:sz w:val="20"/>
                <w:szCs w:val="20"/>
                <w:lang w:eastAsia="ru-RU"/>
              </w:rPr>
              <w:t>17</w:t>
            </w:r>
          </w:p>
        </w:tc>
        <w:tc>
          <w:tcPr>
            <w:tcW w:w="7406" w:type="dxa"/>
            <w:noWrap/>
            <w:vAlign w:val="center"/>
          </w:tcPr>
          <w:p w:rsidR="00AE6C37" w:rsidRPr="004E78DE" w:rsidRDefault="00AE6C37" w:rsidP="009D7C2E">
            <w:pPr>
              <w:spacing w:after="0" w:line="240" w:lineRule="auto"/>
              <w:rPr>
                <w:szCs w:val="24"/>
                <w:lang w:eastAsia="ru-RU"/>
              </w:rPr>
            </w:pPr>
            <w:r w:rsidRPr="004E78DE">
              <w:rPr>
                <w:szCs w:val="24"/>
                <w:lang w:eastAsia="ru-RU"/>
              </w:rPr>
              <w:t>Наружная сеть водоотведения: от места врезки сетей водоотведения в централизованную систему холодного водоснабжения (колодец №11) до колодца на выпуске из здания котельной № 14, ул. 30 лет ВЛКСМ, 60;</w:t>
            </w:r>
          </w:p>
        </w:tc>
        <w:tc>
          <w:tcPr>
            <w:tcW w:w="1837" w:type="dxa"/>
            <w:vAlign w:val="center"/>
          </w:tcPr>
          <w:p w:rsidR="00AE6C37" w:rsidRPr="004E78DE" w:rsidRDefault="00AE6C37" w:rsidP="009D7C2E">
            <w:pPr>
              <w:spacing w:after="0" w:line="240" w:lineRule="auto"/>
              <w:jc w:val="left"/>
              <w:rPr>
                <w:lang w:eastAsia="ru-RU"/>
              </w:rPr>
            </w:pPr>
            <w:r w:rsidRPr="004E78DE">
              <w:rPr>
                <w:sz w:val="22"/>
                <w:lang w:eastAsia="ru-RU"/>
              </w:rPr>
              <w:t>Сети водоотведения</w:t>
            </w:r>
          </w:p>
        </w:tc>
      </w:tr>
    </w:tbl>
    <w:p w:rsidR="00AE6C37" w:rsidRPr="004E78DE" w:rsidRDefault="00AE6C37" w:rsidP="00117440">
      <w:pPr>
        <w:pStyle w:val="S"/>
        <w:rPr>
          <w:lang w:eastAsia="ru-RU"/>
        </w:rPr>
      </w:pPr>
    </w:p>
    <w:sectPr w:rsidR="00AE6C37" w:rsidRPr="004E78DE" w:rsidSect="003B3FB9">
      <w:pgSz w:w="11907" w:h="16839" w:code="9"/>
      <w:pgMar w:top="1134" w:right="850" w:bottom="1134" w:left="1418"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97C" w:rsidRDefault="0049197C" w:rsidP="0015594F">
      <w:pPr>
        <w:spacing w:after="0" w:line="240" w:lineRule="auto"/>
      </w:pPr>
      <w:r>
        <w:separator/>
      </w:r>
    </w:p>
    <w:p w:rsidR="0049197C" w:rsidRDefault="0049197C"/>
  </w:endnote>
  <w:endnote w:type="continuationSeparator" w:id="0">
    <w:p w:rsidR="0049197C" w:rsidRDefault="0049197C" w:rsidP="0015594F">
      <w:pPr>
        <w:spacing w:after="0" w:line="240" w:lineRule="auto"/>
      </w:pPr>
      <w:r>
        <w:continuationSeparator/>
      </w:r>
    </w:p>
    <w:p w:rsidR="0049197C" w:rsidRDefault="004919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TimesE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SOCPEUR">
    <w:panose1 w:val="00000000000000000000"/>
    <w:charset w:val="CC"/>
    <w:family w:val="swiss"/>
    <w:notTrueType/>
    <w:pitch w:val="variable"/>
    <w:sig w:usb0="00000203" w:usb1="00000000" w:usb2="00000000" w:usb3="00000000" w:csb0="00000005"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roman"/>
    <w:notTrueType/>
    <w:pitch w:val="fixed"/>
    <w:sig w:usb0="00000001" w:usb1="09060000" w:usb2="00000010" w:usb3="00000000" w:csb0="00080000"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C37" w:rsidRPr="00A86321" w:rsidRDefault="00017D79">
    <w:pPr>
      <w:pStyle w:val="a9"/>
      <w:jc w:val="right"/>
    </w:pPr>
    <w:r>
      <w:fldChar w:fldCharType="begin"/>
    </w:r>
    <w:r>
      <w:instrText>PAGE   \* MERGEFORMAT</w:instrText>
    </w:r>
    <w:r>
      <w:fldChar w:fldCharType="separate"/>
    </w:r>
    <w:r w:rsidR="00742D12">
      <w:rPr>
        <w:noProof/>
      </w:rPr>
      <w:t>2</w:t>
    </w:r>
    <w:r>
      <w:rPr>
        <w:noProof/>
      </w:rPr>
      <w:fldChar w:fldCharType="end"/>
    </w:r>
  </w:p>
  <w:p w:rsidR="00AE6C37" w:rsidRDefault="00AE6C3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C37" w:rsidRPr="00061A72" w:rsidRDefault="00AE6C37" w:rsidP="00061A72">
    <w:pPr>
      <w:pBdr>
        <w:bottom w:val="single" w:sz="6" w:space="1" w:color="auto"/>
      </w:pBdr>
      <w:tabs>
        <w:tab w:val="left" w:pos="6315"/>
      </w:tabs>
      <w:spacing w:after="0" w:line="256" w:lineRule="auto"/>
      <w:ind w:firstLine="567"/>
      <w:jc w:val="center"/>
      <w:rPr>
        <w:sz w:val="6"/>
        <w:szCs w:val="4"/>
      </w:rPr>
    </w:pPr>
  </w:p>
  <w:p w:rsidR="00AE6C37" w:rsidRDefault="00017D79">
    <w:pPr>
      <w:pStyle w:val="a9"/>
      <w:jc w:val="right"/>
    </w:pPr>
    <w:r>
      <w:fldChar w:fldCharType="begin"/>
    </w:r>
    <w:r>
      <w:instrText xml:space="preserve"> PAGE   \* MERGEFORMAT </w:instrText>
    </w:r>
    <w:r>
      <w:fldChar w:fldCharType="separate"/>
    </w:r>
    <w:r w:rsidR="00742D12">
      <w:rPr>
        <w:noProof/>
      </w:rPr>
      <w:t>86</w:t>
    </w:r>
    <w:r>
      <w:rPr>
        <w:noProof/>
      </w:rPr>
      <w:fldChar w:fldCharType="end"/>
    </w:r>
  </w:p>
  <w:p w:rsidR="00AE6C37" w:rsidRDefault="00AE6C3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C37" w:rsidRDefault="00AE6C37">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C37" w:rsidRDefault="00AE6C37">
    <w:pPr>
      <w:pStyle w:val="a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97C" w:rsidRDefault="0049197C" w:rsidP="0015594F">
      <w:pPr>
        <w:spacing w:after="0" w:line="240" w:lineRule="auto"/>
      </w:pPr>
      <w:r>
        <w:separator/>
      </w:r>
    </w:p>
    <w:p w:rsidR="0049197C" w:rsidRDefault="0049197C"/>
  </w:footnote>
  <w:footnote w:type="continuationSeparator" w:id="0">
    <w:p w:rsidR="0049197C" w:rsidRDefault="0049197C" w:rsidP="0015594F">
      <w:pPr>
        <w:spacing w:after="0" w:line="240" w:lineRule="auto"/>
      </w:pPr>
      <w:r>
        <w:continuationSeparator/>
      </w:r>
    </w:p>
    <w:p w:rsidR="0049197C" w:rsidRDefault="004919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C37" w:rsidRPr="009B3149" w:rsidRDefault="00AE6C37" w:rsidP="00814549">
    <w:pPr>
      <w:pBdr>
        <w:bottom w:val="single" w:sz="6" w:space="1" w:color="auto"/>
      </w:pBdr>
      <w:tabs>
        <w:tab w:val="left" w:pos="6315"/>
      </w:tabs>
      <w:spacing w:after="0" w:line="256" w:lineRule="auto"/>
      <w:ind w:firstLine="567"/>
      <w:jc w:val="center"/>
      <w:rPr>
        <w:sz w:val="22"/>
        <w:lang w:eastAsia="ru-RU"/>
      </w:rPr>
    </w:pPr>
    <w:r w:rsidRPr="00061A72">
      <w:rPr>
        <w:sz w:val="22"/>
        <w:lang w:eastAsia="ru-RU"/>
      </w:rPr>
      <w:t>Схема водоснабжения и водоотведения города Ишима на период до 2031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C37" w:rsidRDefault="00AE6C37">
    <w:pPr>
      <w:pStyle w:val="a7"/>
    </w:pPr>
  </w:p>
  <w:tbl>
    <w:tblPr>
      <w:tblW w:w="9815" w:type="dxa"/>
      <w:tblLook w:val="01E0" w:firstRow="1" w:lastRow="1" w:firstColumn="1" w:lastColumn="1" w:noHBand="0" w:noVBand="0"/>
    </w:tblPr>
    <w:tblGrid>
      <w:gridCol w:w="1776"/>
      <w:gridCol w:w="8039"/>
    </w:tblGrid>
    <w:tr w:rsidR="00AE6C37" w:rsidRPr="004B0D0F" w:rsidTr="00885E15">
      <w:trPr>
        <w:trHeight w:val="1094"/>
      </w:trPr>
      <w:tc>
        <w:tcPr>
          <w:tcW w:w="1776" w:type="dxa"/>
        </w:tcPr>
        <w:p w:rsidR="00AE6C37" w:rsidRPr="006F5DDD" w:rsidRDefault="00AE6C37" w:rsidP="00256C30">
          <w:pPr>
            <w:ind w:left="317" w:hanging="317"/>
            <w:jc w:val="center"/>
            <w:rPr>
              <w:rFonts w:ascii="Calibri" w:hAnsi="Calibri"/>
              <w:color w:val="000080"/>
              <w:sz w:val="20"/>
              <w:szCs w:val="20"/>
              <w:lang w:eastAsia="ru-RU"/>
            </w:rPr>
          </w:pPr>
        </w:p>
      </w:tc>
      <w:tc>
        <w:tcPr>
          <w:tcW w:w="8039" w:type="dxa"/>
          <w:vAlign w:val="center"/>
        </w:tcPr>
        <w:p w:rsidR="00AE6C37" w:rsidRPr="004B0D0F" w:rsidRDefault="00AE6C37" w:rsidP="00256C30">
          <w:pPr>
            <w:keepNext/>
            <w:keepLines/>
            <w:spacing w:after="0" w:line="240" w:lineRule="auto"/>
            <w:jc w:val="center"/>
            <w:outlineLvl w:val="1"/>
            <w:rPr>
              <w:rFonts w:ascii="Calibri" w:hAnsi="Calibri"/>
              <w:color w:val="44546A"/>
              <w:sz w:val="20"/>
              <w:szCs w:val="20"/>
              <w:lang w:eastAsia="ru-RU"/>
            </w:rPr>
          </w:pPr>
        </w:p>
      </w:tc>
    </w:tr>
  </w:tbl>
  <w:p w:rsidR="00AE6C37" w:rsidRDefault="00AE6C3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B28560E"/>
    <w:lvl w:ilvl="0">
      <w:start w:val="1"/>
      <w:numFmt w:val="bullet"/>
      <w:pStyle w:val="3"/>
      <w:lvlText w:val=""/>
      <w:lvlJc w:val="left"/>
      <w:pPr>
        <w:tabs>
          <w:tab w:val="num" w:pos="926"/>
        </w:tabs>
        <w:ind w:left="926" w:hanging="360"/>
      </w:pPr>
      <w:rPr>
        <w:rFonts w:ascii="Symbol" w:hAnsi="Symbol" w:hint="default"/>
      </w:rPr>
    </w:lvl>
  </w:abstractNum>
  <w:abstractNum w:abstractNumId="1">
    <w:nsid w:val="00000002"/>
    <w:multiLevelType w:val="multilevel"/>
    <w:tmpl w:val="00000002"/>
    <w:name w:val="WW8Num3"/>
    <w:lvl w:ilvl="0">
      <w:start w:val="1"/>
      <w:numFmt w:val="decimal"/>
      <w:lvlText w:val="%1."/>
      <w:lvlJc w:val="left"/>
      <w:pPr>
        <w:tabs>
          <w:tab w:val="num" w:pos="0"/>
        </w:tabs>
        <w:ind w:left="502" w:hanging="360"/>
      </w:pPr>
      <w:rPr>
        <w:rFonts w:ascii="Arial" w:hAnsi="Arial" w:cs="Arial"/>
        <w:sz w:val="26"/>
        <w:szCs w:val="26"/>
      </w:rPr>
    </w:lvl>
    <w:lvl w:ilvl="1">
      <w:start w:val="1"/>
      <w:numFmt w:val="decimal"/>
      <w:lvlText w:val="%1.%2."/>
      <w:lvlJc w:val="left"/>
      <w:pPr>
        <w:tabs>
          <w:tab w:val="num" w:pos="0"/>
        </w:tabs>
        <w:ind w:left="862" w:hanging="720"/>
      </w:pPr>
      <w:rPr>
        <w:rFonts w:ascii="Arial" w:hAnsi="Arial" w:cs="Arial"/>
        <w:sz w:val="26"/>
        <w:szCs w:val="26"/>
      </w:rPr>
    </w:lvl>
    <w:lvl w:ilvl="2">
      <w:start w:val="1"/>
      <w:numFmt w:val="decimal"/>
      <w:lvlText w:val="%1.%2.%3."/>
      <w:lvlJc w:val="left"/>
      <w:pPr>
        <w:tabs>
          <w:tab w:val="num" w:pos="0"/>
        </w:tabs>
        <w:ind w:left="862" w:hanging="720"/>
      </w:pPr>
      <w:rPr>
        <w:rFonts w:cs="Times New Roman"/>
      </w:rPr>
    </w:lvl>
    <w:lvl w:ilvl="3">
      <w:start w:val="1"/>
      <w:numFmt w:val="decimal"/>
      <w:lvlText w:val="%1.%2.%3.%4."/>
      <w:lvlJc w:val="left"/>
      <w:pPr>
        <w:tabs>
          <w:tab w:val="num" w:pos="0"/>
        </w:tabs>
        <w:ind w:left="1222" w:hanging="1080"/>
      </w:pPr>
      <w:rPr>
        <w:rFonts w:cs="Times New Roman"/>
      </w:rPr>
    </w:lvl>
    <w:lvl w:ilvl="4">
      <w:start w:val="1"/>
      <w:numFmt w:val="decimal"/>
      <w:lvlText w:val="%1.%2.%3.%4.%5."/>
      <w:lvlJc w:val="left"/>
      <w:pPr>
        <w:tabs>
          <w:tab w:val="num" w:pos="0"/>
        </w:tabs>
        <w:ind w:left="1582" w:hanging="1440"/>
      </w:pPr>
      <w:rPr>
        <w:rFonts w:cs="Times New Roman"/>
      </w:rPr>
    </w:lvl>
    <w:lvl w:ilvl="5">
      <w:start w:val="1"/>
      <w:numFmt w:val="decimal"/>
      <w:lvlText w:val="%1.%2.%3.%4.%5.%6."/>
      <w:lvlJc w:val="left"/>
      <w:pPr>
        <w:tabs>
          <w:tab w:val="num" w:pos="0"/>
        </w:tabs>
        <w:ind w:left="1582" w:hanging="1440"/>
      </w:pPr>
      <w:rPr>
        <w:rFonts w:cs="Times New Roman"/>
      </w:rPr>
    </w:lvl>
    <w:lvl w:ilvl="6">
      <w:start w:val="1"/>
      <w:numFmt w:val="decimal"/>
      <w:lvlText w:val="%1.%2.%3.%4.%5.%6.%7."/>
      <w:lvlJc w:val="left"/>
      <w:pPr>
        <w:tabs>
          <w:tab w:val="num" w:pos="0"/>
        </w:tabs>
        <w:ind w:left="1942" w:hanging="1800"/>
      </w:pPr>
      <w:rPr>
        <w:rFonts w:cs="Times New Roman"/>
      </w:rPr>
    </w:lvl>
    <w:lvl w:ilvl="7">
      <w:start w:val="1"/>
      <w:numFmt w:val="decimal"/>
      <w:lvlText w:val="%1.%2.%3.%4.%5.%6.%7.%8."/>
      <w:lvlJc w:val="left"/>
      <w:pPr>
        <w:tabs>
          <w:tab w:val="num" w:pos="0"/>
        </w:tabs>
        <w:ind w:left="1942" w:hanging="1800"/>
      </w:pPr>
      <w:rPr>
        <w:rFonts w:cs="Times New Roman"/>
      </w:rPr>
    </w:lvl>
    <w:lvl w:ilvl="8">
      <w:start w:val="1"/>
      <w:numFmt w:val="decimal"/>
      <w:lvlText w:val="%1.%2.%3.%4.%5.%6.%7.%8.%9."/>
      <w:lvlJc w:val="left"/>
      <w:pPr>
        <w:tabs>
          <w:tab w:val="num" w:pos="0"/>
        </w:tabs>
        <w:ind w:left="2302" w:hanging="2160"/>
      </w:pPr>
      <w:rPr>
        <w:rFonts w:cs="Times New Roman"/>
      </w:rPr>
    </w:lvl>
  </w:abstractNum>
  <w:abstractNum w:abstractNumId="2">
    <w:nsid w:val="0273239A"/>
    <w:multiLevelType w:val="hybridMultilevel"/>
    <w:tmpl w:val="E8326D06"/>
    <w:lvl w:ilvl="0" w:tplc="5F0CC7CC">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535E73"/>
    <w:multiLevelType w:val="hybridMultilevel"/>
    <w:tmpl w:val="49E43A8C"/>
    <w:lvl w:ilvl="0" w:tplc="5F0CC7CC">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F56685"/>
    <w:multiLevelType w:val="hybridMultilevel"/>
    <w:tmpl w:val="6DD4C2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97F4C16"/>
    <w:multiLevelType w:val="hybridMultilevel"/>
    <w:tmpl w:val="66FE94A4"/>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4D2DCA"/>
    <w:multiLevelType w:val="hybridMultilevel"/>
    <w:tmpl w:val="92569A92"/>
    <w:lvl w:ilvl="0" w:tplc="5F0CC7CC">
      <w:start w:val="1"/>
      <w:numFmt w:val="bullet"/>
      <w:lvlText w:val="-"/>
      <w:lvlJc w:val="left"/>
      <w:pPr>
        <w:ind w:left="2143" w:hanging="360"/>
      </w:pPr>
      <w:rPr>
        <w:rFonts w:hint="default"/>
      </w:rPr>
    </w:lvl>
    <w:lvl w:ilvl="1" w:tplc="04190003" w:tentative="1">
      <w:start w:val="1"/>
      <w:numFmt w:val="bullet"/>
      <w:lvlText w:val="o"/>
      <w:lvlJc w:val="left"/>
      <w:pPr>
        <w:ind w:left="2863" w:hanging="360"/>
      </w:pPr>
      <w:rPr>
        <w:rFonts w:ascii="Courier New" w:hAnsi="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8">
    <w:nsid w:val="1D4E6A1C"/>
    <w:multiLevelType w:val="multilevel"/>
    <w:tmpl w:val="237EE224"/>
    <w:lvl w:ilvl="0">
      <w:start w:val="1"/>
      <w:numFmt w:val="decimal"/>
      <w:pStyle w:val="1"/>
      <w:lvlText w:val="%1."/>
      <w:lvlJc w:val="left"/>
      <w:pPr>
        <w:ind w:left="1494" w:hanging="360"/>
      </w:pPr>
      <w:rPr>
        <w:rFonts w:cs="Times New Roman" w:hint="default"/>
      </w:rPr>
    </w:lvl>
    <w:lvl w:ilvl="1">
      <w:start w:val="12"/>
      <w:numFmt w:val="decimal"/>
      <w:isLgl/>
      <w:lvlText w:val="%1.%2"/>
      <w:lvlJc w:val="left"/>
      <w:pPr>
        <w:ind w:left="1599" w:hanging="465"/>
      </w:pPr>
      <w:rPr>
        <w:rFonts w:cs="Times New Roman" w:hint="default"/>
      </w:rPr>
    </w:lvl>
    <w:lvl w:ilvl="2">
      <w:start w:val="1"/>
      <w:numFmt w:val="decimal"/>
      <w:isLgl/>
      <w:lvlText w:val="%1.%2.%3"/>
      <w:lvlJc w:val="left"/>
      <w:pPr>
        <w:ind w:left="1854" w:hanging="720"/>
      </w:pPr>
      <w:rPr>
        <w:rFonts w:cs="Times New Roman" w:hint="default"/>
      </w:rPr>
    </w:lvl>
    <w:lvl w:ilvl="3">
      <w:start w:val="1"/>
      <w:numFmt w:val="decimal"/>
      <w:isLgl/>
      <w:lvlText w:val="%1.%2.%3.%4"/>
      <w:lvlJc w:val="left"/>
      <w:pPr>
        <w:ind w:left="1854" w:hanging="720"/>
      </w:pPr>
      <w:rPr>
        <w:rFonts w:cs="Times New Roman" w:hint="default"/>
      </w:rPr>
    </w:lvl>
    <w:lvl w:ilvl="4">
      <w:start w:val="1"/>
      <w:numFmt w:val="decimal"/>
      <w:isLgl/>
      <w:lvlText w:val="%1.%2.%3.%4.%5"/>
      <w:lvlJc w:val="left"/>
      <w:pPr>
        <w:ind w:left="2214" w:hanging="1080"/>
      </w:pPr>
      <w:rPr>
        <w:rFonts w:cs="Times New Roman" w:hint="default"/>
      </w:rPr>
    </w:lvl>
    <w:lvl w:ilvl="5">
      <w:start w:val="1"/>
      <w:numFmt w:val="decimal"/>
      <w:isLgl/>
      <w:lvlText w:val="%1.%2.%3.%4.%5.%6"/>
      <w:lvlJc w:val="left"/>
      <w:pPr>
        <w:ind w:left="2574" w:hanging="1440"/>
      </w:pPr>
      <w:rPr>
        <w:rFonts w:cs="Times New Roman" w:hint="default"/>
      </w:rPr>
    </w:lvl>
    <w:lvl w:ilvl="6">
      <w:start w:val="1"/>
      <w:numFmt w:val="decimal"/>
      <w:isLgl/>
      <w:lvlText w:val="%1.%2.%3.%4.%5.%6.%7"/>
      <w:lvlJc w:val="left"/>
      <w:pPr>
        <w:ind w:left="2574" w:hanging="1440"/>
      </w:pPr>
      <w:rPr>
        <w:rFonts w:cs="Times New Roman" w:hint="default"/>
      </w:rPr>
    </w:lvl>
    <w:lvl w:ilvl="7">
      <w:start w:val="1"/>
      <w:numFmt w:val="decimal"/>
      <w:isLgl/>
      <w:lvlText w:val="%1.%2.%3.%4.%5.%6.%7.%8"/>
      <w:lvlJc w:val="left"/>
      <w:pPr>
        <w:ind w:left="2934" w:hanging="1800"/>
      </w:pPr>
      <w:rPr>
        <w:rFonts w:cs="Times New Roman" w:hint="default"/>
      </w:rPr>
    </w:lvl>
    <w:lvl w:ilvl="8">
      <w:start w:val="1"/>
      <w:numFmt w:val="decimal"/>
      <w:isLgl/>
      <w:lvlText w:val="%1.%2.%3.%4.%5.%6.%7.%8.%9"/>
      <w:lvlJc w:val="left"/>
      <w:pPr>
        <w:ind w:left="2934" w:hanging="1800"/>
      </w:pPr>
      <w:rPr>
        <w:rFonts w:cs="Times New Roman" w:hint="default"/>
      </w:rPr>
    </w:lvl>
  </w:abstractNum>
  <w:abstractNum w:abstractNumId="9">
    <w:nsid w:val="24E35FA4"/>
    <w:multiLevelType w:val="hybridMultilevel"/>
    <w:tmpl w:val="B62411CE"/>
    <w:lvl w:ilvl="0" w:tplc="04190001">
      <w:start w:val="1"/>
      <w:numFmt w:val="bullet"/>
      <w:pStyle w:val="1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181D38"/>
    <w:multiLevelType w:val="hybridMultilevel"/>
    <w:tmpl w:val="4176A33A"/>
    <w:lvl w:ilvl="0" w:tplc="46E88542">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8833062"/>
    <w:multiLevelType w:val="multilevel"/>
    <w:tmpl w:val="9F003E9E"/>
    <w:lvl w:ilvl="0">
      <w:start w:val="1"/>
      <w:numFmt w:val="decimal"/>
      <w:lvlText w:val="%1."/>
      <w:lvlJc w:val="left"/>
      <w:pPr>
        <w:ind w:left="648" w:hanging="648"/>
      </w:pPr>
      <w:rPr>
        <w:rFonts w:cs="Times New Roman" w:hint="default"/>
      </w:rPr>
    </w:lvl>
    <w:lvl w:ilvl="1">
      <w:start w:val="4"/>
      <w:numFmt w:val="decimal"/>
      <w:lvlText w:val="%1.%2."/>
      <w:lvlJc w:val="left"/>
      <w:pPr>
        <w:ind w:left="933" w:hanging="720"/>
      </w:pPr>
      <w:rPr>
        <w:rFonts w:cs="Times New Roman" w:hint="default"/>
      </w:rPr>
    </w:lvl>
    <w:lvl w:ilvl="2">
      <w:start w:val="2"/>
      <w:numFmt w:val="decimal"/>
      <w:lvlText w:val="%1.%2.%3."/>
      <w:lvlJc w:val="left"/>
      <w:pPr>
        <w:ind w:left="1146" w:hanging="720"/>
      </w:pPr>
      <w:rPr>
        <w:rFonts w:cs="Times New Roman" w:hint="default"/>
      </w:rPr>
    </w:lvl>
    <w:lvl w:ilvl="3">
      <w:start w:val="1"/>
      <w:numFmt w:val="decimal"/>
      <w:lvlText w:val="%1.%2.%3.%4."/>
      <w:lvlJc w:val="left"/>
      <w:pPr>
        <w:ind w:left="1719" w:hanging="108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505" w:hanging="1440"/>
      </w:pPr>
      <w:rPr>
        <w:rFonts w:cs="Times New Roman" w:hint="default"/>
      </w:rPr>
    </w:lvl>
    <w:lvl w:ilvl="6">
      <w:start w:val="1"/>
      <w:numFmt w:val="decimal"/>
      <w:lvlText w:val="%1.%2.%3.%4.%5.%6.%7."/>
      <w:lvlJc w:val="left"/>
      <w:pPr>
        <w:ind w:left="3078" w:hanging="1800"/>
      </w:pPr>
      <w:rPr>
        <w:rFonts w:cs="Times New Roman" w:hint="default"/>
      </w:rPr>
    </w:lvl>
    <w:lvl w:ilvl="7">
      <w:start w:val="1"/>
      <w:numFmt w:val="decimal"/>
      <w:lvlText w:val="%1.%2.%3.%4.%5.%6.%7.%8."/>
      <w:lvlJc w:val="left"/>
      <w:pPr>
        <w:ind w:left="3291" w:hanging="1800"/>
      </w:pPr>
      <w:rPr>
        <w:rFonts w:cs="Times New Roman" w:hint="default"/>
      </w:rPr>
    </w:lvl>
    <w:lvl w:ilvl="8">
      <w:start w:val="1"/>
      <w:numFmt w:val="decimal"/>
      <w:lvlText w:val="%1.%2.%3.%4.%5.%6.%7.%8.%9."/>
      <w:lvlJc w:val="left"/>
      <w:pPr>
        <w:ind w:left="3864" w:hanging="2160"/>
      </w:pPr>
      <w:rPr>
        <w:rFonts w:cs="Times New Roman" w:hint="default"/>
      </w:rPr>
    </w:lvl>
  </w:abstractNum>
  <w:abstractNum w:abstractNumId="12">
    <w:nsid w:val="3DDF605C"/>
    <w:multiLevelType w:val="hybridMultilevel"/>
    <w:tmpl w:val="11B6B03E"/>
    <w:lvl w:ilvl="0" w:tplc="DE842152">
      <w:start w:val="1"/>
      <w:numFmt w:val="bullet"/>
      <w:pStyle w:val="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36A0DCC"/>
    <w:multiLevelType w:val="multilevel"/>
    <w:tmpl w:val="6C1009C4"/>
    <w:lvl w:ilvl="0">
      <w:start w:val="1"/>
      <w:numFmt w:val="decimal"/>
      <w:lvlText w:val="%1."/>
      <w:lvlJc w:val="left"/>
      <w:pPr>
        <w:ind w:left="360" w:hanging="360"/>
      </w:pPr>
      <w:rPr>
        <w:rFonts w:cs="Times New Roman" w:hint="default"/>
        <w:color w:val="auto"/>
      </w:rPr>
    </w:lvl>
    <w:lvl w:ilvl="1">
      <w:start w:val="1"/>
      <w:numFmt w:val="decimal"/>
      <w:lvlText w:val="%1.%2."/>
      <w:lvlJc w:val="left"/>
      <w:pPr>
        <w:ind w:left="858"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437F2430"/>
    <w:multiLevelType w:val="hybridMultilevel"/>
    <w:tmpl w:val="05886B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89139C7"/>
    <w:multiLevelType w:val="multilevel"/>
    <w:tmpl w:val="793EB542"/>
    <w:lvl w:ilvl="0">
      <w:start w:val="1"/>
      <w:numFmt w:val="decimal"/>
      <w:lvlText w:val="%1."/>
      <w:lvlJc w:val="left"/>
      <w:pPr>
        <w:ind w:left="648" w:hanging="648"/>
      </w:pPr>
      <w:rPr>
        <w:rFonts w:cs="Times New Roman" w:hint="default"/>
      </w:rPr>
    </w:lvl>
    <w:lvl w:ilvl="1">
      <w:start w:val="4"/>
      <w:numFmt w:val="decimal"/>
      <w:lvlText w:val="%1.%2."/>
      <w:lvlJc w:val="left"/>
      <w:pPr>
        <w:ind w:left="933" w:hanging="720"/>
      </w:pPr>
      <w:rPr>
        <w:rFonts w:cs="Times New Roman" w:hint="default"/>
      </w:rPr>
    </w:lvl>
    <w:lvl w:ilvl="2">
      <w:start w:val="4"/>
      <w:numFmt w:val="decimal"/>
      <w:lvlText w:val="%1.%2.%3."/>
      <w:lvlJc w:val="left"/>
      <w:pPr>
        <w:ind w:left="1146" w:hanging="720"/>
      </w:pPr>
      <w:rPr>
        <w:rFonts w:cs="Times New Roman" w:hint="default"/>
      </w:rPr>
    </w:lvl>
    <w:lvl w:ilvl="3">
      <w:start w:val="1"/>
      <w:numFmt w:val="decimal"/>
      <w:lvlText w:val="%1.%2.%3.%4."/>
      <w:lvlJc w:val="left"/>
      <w:pPr>
        <w:ind w:left="1719" w:hanging="108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505" w:hanging="1440"/>
      </w:pPr>
      <w:rPr>
        <w:rFonts w:cs="Times New Roman" w:hint="default"/>
      </w:rPr>
    </w:lvl>
    <w:lvl w:ilvl="6">
      <w:start w:val="1"/>
      <w:numFmt w:val="decimal"/>
      <w:lvlText w:val="%1.%2.%3.%4.%5.%6.%7."/>
      <w:lvlJc w:val="left"/>
      <w:pPr>
        <w:ind w:left="3078" w:hanging="1800"/>
      </w:pPr>
      <w:rPr>
        <w:rFonts w:cs="Times New Roman" w:hint="default"/>
      </w:rPr>
    </w:lvl>
    <w:lvl w:ilvl="7">
      <w:start w:val="1"/>
      <w:numFmt w:val="decimal"/>
      <w:lvlText w:val="%1.%2.%3.%4.%5.%6.%7.%8."/>
      <w:lvlJc w:val="left"/>
      <w:pPr>
        <w:ind w:left="3291" w:hanging="1800"/>
      </w:pPr>
      <w:rPr>
        <w:rFonts w:cs="Times New Roman" w:hint="default"/>
      </w:rPr>
    </w:lvl>
    <w:lvl w:ilvl="8">
      <w:start w:val="1"/>
      <w:numFmt w:val="decimal"/>
      <w:lvlText w:val="%1.%2.%3.%4.%5.%6.%7.%8.%9."/>
      <w:lvlJc w:val="left"/>
      <w:pPr>
        <w:ind w:left="3864" w:hanging="2160"/>
      </w:pPr>
      <w:rPr>
        <w:rFonts w:cs="Times New Roman" w:hint="default"/>
      </w:rPr>
    </w:lvl>
  </w:abstractNum>
  <w:abstractNum w:abstractNumId="16">
    <w:nsid w:val="51160BBE"/>
    <w:multiLevelType w:val="multilevel"/>
    <w:tmpl w:val="B5B44438"/>
    <w:lvl w:ilvl="0">
      <w:start w:val="2"/>
      <w:numFmt w:val="decimal"/>
      <w:lvlText w:val="%1."/>
      <w:lvlJc w:val="left"/>
      <w:pPr>
        <w:ind w:left="360" w:hanging="360"/>
      </w:pPr>
      <w:rPr>
        <w:rFonts w:cs="Times New Roman" w:hint="default"/>
      </w:rPr>
    </w:lvl>
    <w:lvl w:ilvl="1">
      <w:start w:val="1"/>
      <w:numFmt w:val="decimal"/>
      <w:lvlText w:val="%1.%2."/>
      <w:lvlJc w:val="left"/>
      <w:pPr>
        <w:ind w:left="1152" w:hanging="360"/>
      </w:pPr>
      <w:rPr>
        <w:rFonts w:cs="Times New Roman" w:hint="default"/>
        <w:b/>
      </w:rPr>
    </w:lvl>
    <w:lvl w:ilvl="2">
      <w:start w:val="1"/>
      <w:numFmt w:val="decimal"/>
      <w:lvlText w:val="%1.%2.%3."/>
      <w:lvlJc w:val="left"/>
      <w:pPr>
        <w:ind w:left="2304" w:hanging="720"/>
      </w:pPr>
      <w:rPr>
        <w:rFonts w:cs="Times New Roman" w:hint="default"/>
      </w:rPr>
    </w:lvl>
    <w:lvl w:ilvl="3">
      <w:start w:val="1"/>
      <w:numFmt w:val="decimal"/>
      <w:lvlText w:val="%1.%2.%3.%4."/>
      <w:lvlJc w:val="left"/>
      <w:pPr>
        <w:ind w:left="3096" w:hanging="720"/>
      </w:pPr>
      <w:rPr>
        <w:rFonts w:cs="Times New Roman" w:hint="default"/>
      </w:rPr>
    </w:lvl>
    <w:lvl w:ilvl="4">
      <w:start w:val="1"/>
      <w:numFmt w:val="decimal"/>
      <w:lvlText w:val="%1.%2.%3.%4.%5."/>
      <w:lvlJc w:val="left"/>
      <w:pPr>
        <w:ind w:left="4248" w:hanging="1080"/>
      </w:pPr>
      <w:rPr>
        <w:rFonts w:cs="Times New Roman" w:hint="default"/>
      </w:rPr>
    </w:lvl>
    <w:lvl w:ilvl="5">
      <w:start w:val="1"/>
      <w:numFmt w:val="decimal"/>
      <w:lvlText w:val="%1.%2.%3.%4.%5.%6."/>
      <w:lvlJc w:val="left"/>
      <w:pPr>
        <w:ind w:left="5040" w:hanging="1080"/>
      </w:pPr>
      <w:rPr>
        <w:rFonts w:cs="Times New Roman" w:hint="default"/>
      </w:rPr>
    </w:lvl>
    <w:lvl w:ilvl="6">
      <w:start w:val="1"/>
      <w:numFmt w:val="decimal"/>
      <w:lvlText w:val="%1.%2.%3.%4.%5.%6.%7."/>
      <w:lvlJc w:val="left"/>
      <w:pPr>
        <w:ind w:left="6192" w:hanging="1440"/>
      </w:pPr>
      <w:rPr>
        <w:rFonts w:cs="Times New Roman" w:hint="default"/>
      </w:rPr>
    </w:lvl>
    <w:lvl w:ilvl="7">
      <w:start w:val="1"/>
      <w:numFmt w:val="decimal"/>
      <w:lvlText w:val="%1.%2.%3.%4.%5.%6.%7.%8."/>
      <w:lvlJc w:val="left"/>
      <w:pPr>
        <w:ind w:left="6984" w:hanging="1440"/>
      </w:pPr>
      <w:rPr>
        <w:rFonts w:cs="Times New Roman" w:hint="default"/>
      </w:rPr>
    </w:lvl>
    <w:lvl w:ilvl="8">
      <w:start w:val="1"/>
      <w:numFmt w:val="decimal"/>
      <w:lvlText w:val="%1.%2.%3.%4.%5.%6.%7.%8.%9."/>
      <w:lvlJc w:val="left"/>
      <w:pPr>
        <w:ind w:left="8136" w:hanging="1800"/>
      </w:pPr>
      <w:rPr>
        <w:rFonts w:cs="Times New Roman" w:hint="default"/>
      </w:rPr>
    </w:lvl>
  </w:abstractNum>
  <w:abstractNum w:abstractNumId="17">
    <w:nsid w:val="531E7C32"/>
    <w:multiLevelType w:val="hybridMultilevel"/>
    <w:tmpl w:val="40764AD2"/>
    <w:lvl w:ilvl="0" w:tplc="C8B42F9E">
      <w:start w:val="1"/>
      <w:numFmt w:val="decimal"/>
      <w:pStyle w:val="a0"/>
      <w:suff w:val="space"/>
      <w:lvlText w:val="Таблица %1 - "/>
      <w:lvlJc w:val="left"/>
      <w:pPr>
        <w:ind w:left="7854" w:firstLine="794"/>
      </w:pPr>
      <w:rPr>
        <w:rFonts w:ascii="Times New Roman" w:hAnsi="Times New Roman" w:cs="Times New Roman" w:hint="default"/>
        <w:b/>
        <w:i w:val="0"/>
        <w:caps w:val="0"/>
        <w:strike w:val="0"/>
        <w:dstrike w:val="0"/>
        <w:vanish w:val="0"/>
        <w:color w:val="000000"/>
        <w:sz w:val="24"/>
        <w:szCs w:val="24"/>
        <w:vertAlign w:val="baseline"/>
      </w:rPr>
    </w:lvl>
    <w:lvl w:ilvl="1" w:tplc="EEEA30C2">
      <w:start w:val="1"/>
      <w:numFmt w:val="bullet"/>
      <w:lvlText w:val=""/>
      <w:lvlJc w:val="left"/>
      <w:pPr>
        <w:tabs>
          <w:tab w:val="num" w:pos="1440"/>
        </w:tabs>
        <w:ind w:left="1440" w:hanging="360"/>
      </w:pPr>
      <w:rPr>
        <w:rFonts w:ascii="Symbol" w:hAnsi="Symbol" w:hint="default"/>
      </w:rPr>
    </w:lvl>
    <w:lvl w:ilvl="2" w:tplc="FBA6CC4A">
      <w:start w:val="1"/>
      <w:numFmt w:val="lowerRoman"/>
      <w:lvlText w:val="%3."/>
      <w:lvlJc w:val="right"/>
      <w:pPr>
        <w:tabs>
          <w:tab w:val="num" w:pos="2160"/>
        </w:tabs>
        <w:ind w:left="2160" w:hanging="180"/>
      </w:pPr>
      <w:rPr>
        <w:rFonts w:cs="Times New Roman"/>
      </w:rPr>
    </w:lvl>
    <w:lvl w:ilvl="3" w:tplc="C1E03EEC">
      <w:start w:val="1"/>
      <w:numFmt w:val="decimal"/>
      <w:lvlText w:val="%4."/>
      <w:lvlJc w:val="left"/>
      <w:pPr>
        <w:tabs>
          <w:tab w:val="num" w:pos="2880"/>
        </w:tabs>
        <w:ind w:left="2880" w:hanging="360"/>
      </w:pPr>
      <w:rPr>
        <w:rFonts w:cs="Times New Roman"/>
      </w:rPr>
    </w:lvl>
    <w:lvl w:ilvl="4" w:tplc="76287760">
      <w:start w:val="1"/>
      <w:numFmt w:val="lowerLetter"/>
      <w:lvlText w:val="%5."/>
      <w:lvlJc w:val="left"/>
      <w:pPr>
        <w:tabs>
          <w:tab w:val="num" w:pos="3600"/>
        </w:tabs>
        <w:ind w:left="3600" w:hanging="360"/>
      </w:pPr>
      <w:rPr>
        <w:rFonts w:cs="Times New Roman"/>
      </w:rPr>
    </w:lvl>
    <w:lvl w:ilvl="5" w:tplc="2174BE4E">
      <w:start w:val="1"/>
      <w:numFmt w:val="lowerRoman"/>
      <w:lvlText w:val="%6."/>
      <w:lvlJc w:val="right"/>
      <w:pPr>
        <w:tabs>
          <w:tab w:val="num" w:pos="4320"/>
        </w:tabs>
        <w:ind w:left="4320" w:hanging="180"/>
      </w:pPr>
      <w:rPr>
        <w:rFonts w:cs="Times New Roman"/>
      </w:rPr>
    </w:lvl>
    <w:lvl w:ilvl="6" w:tplc="5F026BCA">
      <w:start w:val="1"/>
      <w:numFmt w:val="decimal"/>
      <w:lvlText w:val="%7."/>
      <w:lvlJc w:val="left"/>
      <w:pPr>
        <w:tabs>
          <w:tab w:val="num" w:pos="5040"/>
        </w:tabs>
        <w:ind w:left="5040" w:hanging="360"/>
      </w:pPr>
      <w:rPr>
        <w:rFonts w:cs="Times New Roman"/>
      </w:rPr>
    </w:lvl>
    <w:lvl w:ilvl="7" w:tplc="9B86EB14">
      <w:start w:val="1"/>
      <w:numFmt w:val="lowerLetter"/>
      <w:lvlText w:val="%8."/>
      <w:lvlJc w:val="left"/>
      <w:pPr>
        <w:tabs>
          <w:tab w:val="num" w:pos="5760"/>
        </w:tabs>
        <w:ind w:left="5760" w:hanging="360"/>
      </w:pPr>
      <w:rPr>
        <w:rFonts w:cs="Times New Roman"/>
      </w:rPr>
    </w:lvl>
    <w:lvl w:ilvl="8" w:tplc="240E7A10">
      <w:start w:val="1"/>
      <w:numFmt w:val="lowerRoman"/>
      <w:lvlText w:val="%9."/>
      <w:lvlJc w:val="right"/>
      <w:pPr>
        <w:tabs>
          <w:tab w:val="num" w:pos="6480"/>
        </w:tabs>
        <w:ind w:left="6480" w:hanging="180"/>
      </w:pPr>
      <w:rPr>
        <w:rFonts w:cs="Times New Roman"/>
      </w:rPr>
    </w:lvl>
  </w:abstractNum>
  <w:abstractNum w:abstractNumId="18">
    <w:nsid w:val="58F5776E"/>
    <w:multiLevelType w:val="hybridMultilevel"/>
    <w:tmpl w:val="24845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935111C"/>
    <w:multiLevelType w:val="hybridMultilevel"/>
    <w:tmpl w:val="F4806812"/>
    <w:lvl w:ilvl="0" w:tplc="0419000F">
      <w:start w:val="4"/>
      <w:numFmt w:val="decimal"/>
      <w:lvlText w:val="%1."/>
      <w:lvlJc w:val="left"/>
      <w:pPr>
        <w:tabs>
          <w:tab w:val="num" w:pos="2138"/>
        </w:tabs>
        <w:ind w:left="2138" w:hanging="360"/>
      </w:pPr>
      <w:rPr>
        <w:rFonts w:cs="Times New Roman" w:hint="default"/>
      </w:rPr>
    </w:lvl>
    <w:lvl w:ilvl="1" w:tplc="04190019" w:tentative="1">
      <w:start w:val="1"/>
      <w:numFmt w:val="lowerLetter"/>
      <w:lvlText w:val="%2."/>
      <w:lvlJc w:val="left"/>
      <w:pPr>
        <w:tabs>
          <w:tab w:val="num" w:pos="2858"/>
        </w:tabs>
        <w:ind w:left="2858" w:hanging="360"/>
      </w:pPr>
      <w:rPr>
        <w:rFonts w:cs="Times New Roman"/>
      </w:rPr>
    </w:lvl>
    <w:lvl w:ilvl="2" w:tplc="0419001B" w:tentative="1">
      <w:start w:val="1"/>
      <w:numFmt w:val="lowerRoman"/>
      <w:lvlText w:val="%3."/>
      <w:lvlJc w:val="right"/>
      <w:pPr>
        <w:tabs>
          <w:tab w:val="num" w:pos="3578"/>
        </w:tabs>
        <w:ind w:left="3578" w:hanging="180"/>
      </w:pPr>
      <w:rPr>
        <w:rFonts w:cs="Times New Roman"/>
      </w:rPr>
    </w:lvl>
    <w:lvl w:ilvl="3" w:tplc="0419000F" w:tentative="1">
      <w:start w:val="1"/>
      <w:numFmt w:val="decimal"/>
      <w:lvlText w:val="%4."/>
      <w:lvlJc w:val="left"/>
      <w:pPr>
        <w:tabs>
          <w:tab w:val="num" w:pos="4298"/>
        </w:tabs>
        <w:ind w:left="4298" w:hanging="360"/>
      </w:pPr>
      <w:rPr>
        <w:rFonts w:cs="Times New Roman"/>
      </w:rPr>
    </w:lvl>
    <w:lvl w:ilvl="4" w:tplc="04190019" w:tentative="1">
      <w:start w:val="1"/>
      <w:numFmt w:val="lowerLetter"/>
      <w:lvlText w:val="%5."/>
      <w:lvlJc w:val="left"/>
      <w:pPr>
        <w:tabs>
          <w:tab w:val="num" w:pos="5018"/>
        </w:tabs>
        <w:ind w:left="5018" w:hanging="360"/>
      </w:pPr>
      <w:rPr>
        <w:rFonts w:cs="Times New Roman"/>
      </w:rPr>
    </w:lvl>
    <w:lvl w:ilvl="5" w:tplc="0419001B" w:tentative="1">
      <w:start w:val="1"/>
      <w:numFmt w:val="lowerRoman"/>
      <w:lvlText w:val="%6."/>
      <w:lvlJc w:val="right"/>
      <w:pPr>
        <w:tabs>
          <w:tab w:val="num" w:pos="5738"/>
        </w:tabs>
        <w:ind w:left="5738" w:hanging="180"/>
      </w:pPr>
      <w:rPr>
        <w:rFonts w:cs="Times New Roman"/>
      </w:rPr>
    </w:lvl>
    <w:lvl w:ilvl="6" w:tplc="0419000F" w:tentative="1">
      <w:start w:val="1"/>
      <w:numFmt w:val="decimal"/>
      <w:lvlText w:val="%7."/>
      <w:lvlJc w:val="left"/>
      <w:pPr>
        <w:tabs>
          <w:tab w:val="num" w:pos="6458"/>
        </w:tabs>
        <w:ind w:left="6458" w:hanging="360"/>
      </w:pPr>
      <w:rPr>
        <w:rFonts w:cs="Times New Roman"/>
      </w:rPr>
    </w:lvl>
    <w:lvl w:ilvl="7" w:tplc="04190019" w:tentative="1">
      <w:start w:val="1"/>
      <w:numFmt w:val="lowerLetter"/>
      <w:lvlText w:val="%8."/>
      <w:lvlJc w:val="left"/>
      <w:pPr>
        <w:tabs>
          <w:tab w:val="num" w:pos="7178"/>
        </w:tabs>
        <w:ind w:left="7178" w:hanging="360"/>
      </w:pPr>
      <w:rPr>
        <w:rFonts w:cs="Times New Roman"/>
      </w:rPr>
    </w:lvl>
    <w:lvl w:ilvl="8" w:tplc="0419001B" w:tentative="1">
      <w:start w:val="1"/>
      <w:numFmt w:val="lowerRoman"/>
      <w:lvlText w:val="%9."/>
      <w:lvlJc w:val="right"/>
      <w:pPr>
        <w:tabs>
          <w:tab w:val="num" w:pos="7898"/>
        </w:tabs>
        <w:ind w:left="7898" w:hanging="180"/>
      </w:pPr>
      <w:rPr>
        <w:rFonts w:cs="Times New Roman"/>
      </w:rPr>
    </w:lvl>
  </w:abstractNum>
  <w:abstractNum w:abstractNumId="20">
    <w:nsid w:val="5E0822DB"/>
    <w:multiLevelType w:val="hybridMultilevel"/>
    <w:tmpl w:val="E4D66608"/>
    <w:lvl w:ilvl="0" w:tplc="5F0CC7CC">
      <w:start w:val="1"/>
      <w:numFmt w:val="bullet"/>
      <w:lvlText w:val="-"/>
      <w:lvlJc w:val="left"/>
      <w:pPr>
        <w:ind w:left="2143" w:hanging="360"/>
      </w:pPr>
      <w:rPr>
        <w:rFonts w:hint="default"/>
      </w:rPr>
    </w:lvl>
    <w:lvl w:ilvl="1" w:tplc="04190003" w:tentative="1">
      <w:start w:val="1"/>
      <w:numFmt w:val="bullet"/>
      <w:lvlText w:val="o"/>
      <w:lvlJc w:val="left"/>
      <w:pPr>
        <w:ind w:left="2863" w:hanging="360"/>
      </w:pPr>
      <w:rPr>
        <w:rFonts w:ascii="Courier New" w:hAnsi="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21">
    <w:nsid w:val="63644AE2"/>
    <w:multiLevelType w:val="multilevel"/>
    <w:tmpl w:val="00A03BB8"/>
    <w:lvl w:ilvl="0">
      <w:start w:val="1"/>
      <w:numFmt w:val="decimal"/>
      <w:lvlText w:val="%1."/>
      <w:lvlJc w:val="left"/>
      <w:pPr>
        <w:ind w:left="360" w:hanging="360"/>
      </w:pPr>
      <w:rPr>
        <w:rFonts w:cs="Times New Roman" w:hint="default"/>
        <w:b/>
        <w:i w:val="0"/>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nsid w:val="69C90727"/>
    <w:multiLevelType w:val="multilevel"/>
    <w:tmpl w:val="F2309E50"/>
    <w:lvl w:ilvl="0">
      <w:start w:val="1"/>
      <w:numFmt w:val="bullet"/>
      <w:pStyle w:val="11"/>
      <w:suff w:val="space"/>
      <w:lvlText w:val=""/>
      <w:lvlJc w:val="left"/>
      <w:pPr>
        <w:ind w:left="426"/>
      </w:pPr>
      <w:rPr>
        <w:rFonts w:ascii="Wingdings" w:hAnsi="Wingdings" w:hint="default"/>
      </w:rPr>
    </w:lvl>
    <w:lvl w:ilvl="1">
      <w:start w:val="1"/>
      <w:numFmt w:val="bullet"/>
      <w:pStyle w:val="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3">
    <w:nsid w:val="6A662442"/>
    <w:multiLevelType w:val="hybridMultilevel"/>
    <w:tmpl w:val="543026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3B422FD"/>
    <w:multiLevelType w:val="hybridMultilevel"/>
    <w:tmpl w:val="0998521E"/>
    <w:lvl w:ilvl="0" w:tplc="5F0CC7CC">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8F40A9B"/>
    <w:multiLevelType w:val="hybridMultilevel"/>
    <w:tmpl w:val="3196D50A"/>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93E22CC"/>
    <w:multiLevelType w:val="hybridMultilevel"/>
    <w:tmpl w:val="2B9EBE14"/>
    <w:lvl w:ilvl="0" w:tplc="5F0CC7CC">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C732E38"/>
    <w:multiLevelType w:val="hybridMultilevel"/>
    <w:tmpl w:val="B6A43058"/>
    <w:lvl w:ilvl="0" w:tplc="04190001">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D943E3"/>
    <w:multiLevelType w:val="hybridMultilevel"/>
    <w:tmpl w:val="27F681D6"/>
    <w:lvl w:ilvl="0" w:tplc="5F0CC7CC">
      <w:start w:val="1"/>
      <w:numFmt w:val="bullet"/>
      <w:lvlText w:val="-"/>
      <w:lvlJc w:val="left"/>
      <w:pPr>
        <w:ind w:left="1429" w:hanging="360"/>
      </w:pPr>
      <w:rPr>
        <w:rFonts w:hint="default"/>
      </w:rPr>
    </w:lvl>
    <w:lvl w:ilvl="1" w:tplc="4B06AEC2">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F220D93"/>
    <w:multiLevelType w:val="hybridMultilevel"/>
    <w:tmpl w:val="085E66D0"/>
    <w:lvl w:ilvl="0" w:tplc="FFFFFFFF">
      <w:start w:val="1"/>
      <w:numFmt w:val="decimal"/>
      <w:pStyle w:val="31"/>
      <w:lvlText w:val="%1."/>
      <w:lvlJc w:val="left"/>
      <w:pPr>
        <w:tabs>
          <w:tab w:val="num" w:pos="992"/>
        </w:tabs>
        <w:ind w:left="1429" w:hanging="436"/>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0"/>
  </w:num>
  <w:num w:numId="2">
    <w:abstractNumId w:val="13"/>
  </w:num>
  <w:num w:numId="3">
    <w:abstractNumId w:val="16"/>
  </w:num>
  <w:num w:numId="4">
    <w:abstractNumId w:val="21"/>
  </w:num>
  <w:num w:numId="5">
    <w:abstractNumId w:val="2"/>
  </w:num>
  <w:num w:numId="6">
    <w:abstractNumId w:val="7"/>
  </w:num>
  <w:num w:numId="7">
    <w:abstractNumId w:val="20"/>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4"/>
  </w:num>
  <w:num w:numId="11">
    <w:abstractNumId w:val="3"/>
  </w:num>
  <w:num w:numId="12">
    <w:abstractNumId w:val="26"/>
  </w:num>
  <w:num w:numId="13">
    <w:abstractNumId w:val="22"/>
  </w:num>
  <w:num w:numId="14">
    <w:abstractNumId w:val="9"/>
  </w:num>
  <w:num w:numId="15">
    <w:abstractNumId w:val="29"/>
  </w:num>
  <w:num w:numId="16">
    <w:abstractNumId w:val="5"/>
  </w:num>
  <w:num w:numId="17">
    <w:abstractNumId w:val="8"/>
  </w:num>
  <w:num w:numId="18">
    <w:abstractNumId w:val="12"/>
  </w:num>
  <w:num w:numId="19">
    <w:abstractNumId w:val="17"/>
  </w:num>
  <w:num w:numId="20">
    <w:abstractNumId w:val="28"/>
  </w:num>
  <w:num w:numId="21">
    <w:abstractNumId w:val="15"/>
  </w:num>
  <w:num w:numId="22">
    <w:abstractNumId w:val="11"/>
  </w:num>
  <w:num w:numId="23">
    <w:abstractNumId w:val="25"/>
  </w:num>
  <w:num w:numId="24">
    <w:abstractNumId w:val="4"/>
  </w:num>
  <w:num w:numId="25">
    <w:abstractNumId w:val="18"/>
  </w:num>
  <w:num w:numId="26">
    <w:abstractNumId w:val="27"/>
  </w:num>
  <w:num w:numId="27">
    <w:abstractNumId w:val="23"/>
  </w:num>
  <w:num w:numId="28">
    <w:abstractNumId w:val="6"/>
  </w:num>
  <w:num w:numId="29">
    <w:abstractNumId w:val="14"/>
  </w:num>
  <w:num w:numId="30">
    <w:abstractNumId w:val="1"/>
  </w:num>
  <w:num w:numId="3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oNotHyphenateCaps/>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594F"/>
    <w:rsid w:val="00000E99"/>
    <w:rsid w:val="00001132"/>
    <w:rsid w:val="00001E0F"/>
    <w:rsid w:val="00002495"/>
    <w:rsid w:val="00002855"/>
    <w:rsid w:val="0000363B"/>
    <w:rsid w:val="00004553"/>
    <w:rsid w:val="00004D20"/>
    <w:rsid w:val="000051FF"/>
    <w:rsid w:val="00005479"/>
    <w:rsid w:val="00005574"/>
    <w:rsid w:val="000057B4"/>
    <w:rsid w:val="000058C9"/>
    <w:rsid w:val="00005BEA"/>
    <w:rsid w:val="000061D9"/>
    <w:rsid w:val="0000764D"/>
    <w:rsid w:val="000079F4"/>
    <w:rsid w:val="00007DC8"/>
    <w:rsid w:val="00011431"/>
    <w:rsid w:val="00011844"/>
    <w:rsid w:val="00012360"/>
    <w:rsid w:val="00012721"/>
    <w:rsid w:val="000128D5"/>
    <w:rsid w:val="00013C5A"/>
    <w:rsid w:val="00014158"/>
    <w:rsid w:val="0001446A"/>
    <w:rsid w:val="000154E7"/>
    <w:rsid w:val="00015D46"/>
    <w:rsid w:val="0001622E"/>
    <w:rsid w:val="000164BD"/>
    <w:rsid w:val="000172F4"/>
    <w:rsid w:val="000173FF"/>
    <w:rsid w:val="000175EA"/>
    <w:rsid w:val="00017D79"/>
    <w:rsid w:val="00017EBB"/>
    <w:rsid w:val="00020019"/>
    <w:rsid w:val="0002032A"/>
    <w:rsid w:val="000204EA"/>
    <w:rsid w:val="00020CFA"/>
    <w:rsid w:val="00021B2E"/>
    <w:rsid w:val="00022106"/>
    <w:rsid w:val="000235E6"/>
    <w:rsid w:val="000244A6"/>
    <w:rsid w:val="000245A2"/>
    <w:rsid w:val="00024909"/>
    <w:rsid w:val="000250AE"/>
    <w:rsid w:val="00025967"/>
    <w:rsid w:val="00025E43"/>
    <w:rsid w:val="000268F2"/>
    <w:rsid w:val="00026FE7"/>
    <w:rsid w:val="00027835"/>
    <w:rsid w:val="000300F2"/>
    <w:rsid w:val="00030369"/>
    <w:rsid w:val="00030F66"/>
    <w:rsid w:val="00031AAA"/>
    <w:rsid w:val="00032561"/>
    <w:rsid w:val="000328BF"/>
    <w:rsid w:val="00032C17"/>
    <w:rsid w:val="00032E49"/>
    <w:rsid w:val="00032ED8"/>
    <w:rsid w:val="000335F4"/>
    <w:rsid w:val="0003384E"/>
    <w:rsid w:val="0003397A"/>
    <w:rsid w:val="00033CF3"/>
    <w:rsid w:val="00034975"/>
    <w:rsid w:val="000349D4"/>
    <w:rsid w:val="00034CD9"/>
    <w:rsid w:val="000356A6"/>
    <w:rsid w:val="00035D03"/>
    <w:rsid w:val="00036324"/>
    <w:rsid w:val="00036940"/>
    <w:rsid w:val="00036FC3"/>
    <w:rsid w:val="000376A3"/>
    <w:rsid w:val="00037F9F"/>
    <w:rsid w:val="00040A1D"/>
    <w:rsid w:val="0004108A"/>
    <w:rsid w:val="000410E3"/>
    <w:rsid w:val="00041C76"/>
    <w:rsid w:val="00041ED5"/>
    <w:rsid w:val="00042102"/>
    <w:rsid w:val="000421FF"/>
    <w:rsid w:val="00043230"/>
    <w:rsid w:val="00043739"/>
    <w:rsid w:val="000441D0"/>
    <w:rsid w:val="000452A2"/>
    <w:rsid w:val="000455E1"/>
    <w:rsid w:val="00045DBE"/>
    <w:rsid w:val="000465EC"/>
    <w:rsid w:val="00046CE2"/>
    <w:rsid w:val="00047108"/>
    <w:rsid w:val="000477C9"/>
    <w:rsid w:val="00050BC8"/>
    <w:rsid w:val="00050D1A"/>
    <w:rsid w:val="000514D7"/>
    <w:rsid w:val="00052132"/>
    <w:rsid w:val="000527BF"/>
    <w:rsid w:val="00052A4E"/>
    <w:rsid w:val="00052A79"/>
    <w:rsid w:val="00053829"/>
    <w:rsid w:val="00053A2E"/>
    <w:rsid w:val="00053B4D"/>
    <w:rsid w:val="000542B3"/>
    <w:rsid w:val="0005441F"/>
    <w:rsid w:val="0005480A"/>
    <w:rsid w:val="000553C2"/>
    <w:rsid w:val="00056785"/>
    <w:rsid w:val="00056ADA"/>
    <w:rsid w:val="0005709E"/>
    <w:rsid w:val="00057300"/>
    <w:rsid w:val="00057DE2"/>
    <w:rsid w:val="0006002F"/>
    <w:rsid w:val="000600F8"/>
    <w:rsid w:val="00060C46"/>
    <w:rsid w:val="00060DDC"/>
    <w:rsid w:val="0006102B"/>
    <w:rsid w:val="00061A72"/>
    <w:rsid w:val="00061DC5"/>
    <w:rsid w:val="00062748"/>
    <w:rsid w:val="00062AD7"/>
    <w:rsid w:val="00062B38"/>
    <w:rsid w:val="00063079"/>
    <w:rsid w:val="000636DF"/>
    <w:rsid w:val="000643CC"/>
    <w:rsid w:val="00064706"/>
    <w:rsid w:val="000648D7"/>
    <w:rsid w:val="00065DF9"/>
    <w:rsid w:val="0006644C"/>
    <w:rsid w:val="000666FE"/>
    <w:rsid w:val="00070105"/>
    <w:rsid w:val="00070FF2"/>
    <w:rsid w:val="0007181F"/>
    <w:rsid w:val="00073057"/>
    <w:rsid w:val="0007316C"/>
    <w:rsid w:val="00073663"/>
    <w:rsid w:val="0007374D"/>
    <w:rsid w:val="00073991"/>
    <w:rsid w:val="00073EB8"/>
    <w:rsid w:val="00074163"/>
    <w:rsid w:val="000749CC"/>
    <w:rsid w:val="000755CA"/>
    <w:rsid w:val="00076596"/>
    <w:rsid w:val="00076CF4"/>
    <w:rsid w:val="00076F35"/>
    <w:rsid w:val="00077739"/>
    <w:rsid w:val="00077974"/>
    <w:rsid w:val="00077D0B"/>
    <w:rsid w:val="000807C1"/>
    <w:rsid w:val="00080FA2"/>
    <w:rsid w:val="000810FE"/>
    <w:rsid w:val="000819BD"/>
    <w:rsid w:val="00081CE8"/>
    <w:rsid w:val="00081F8C"/>
    <w:rsid w:val="000821C7"/>
    <w:rsid w:val="000825D9"/>
    <w:rsid w:val="0008313C"/>
    <w:rsid w:val="000833A9"/>
    <w:rsid w:val="00083958"/>
    <w:rsid w:val="000845B1"/>
    <w:rsid w:val="000846D6"/>
    <w:rsid w:val="00084822"/>
    <w:rsid w:val="00084829"/>
    <w:rsid w:val="00084A05"/>
    <w:rsid w:val="000851A2"/>
    <w:rsid w:val="0008527B"/>
    <w:rsid w:val="00085514"/>
    <w:rsid w:val="00085899"/>
    <w:rsid w:val="00085B5B"/>
    <w:rsid w:val="00086705"/>
    <w:rsid w:val="000910A0"/>
    <w:rsid w:val="0009137C"/>
    <w:rsid w:val="0009172E"/>
    <w:rsid w:val="00092CB4"/>
    <w:rsid w:val="00092E30"/>
    <w:rsid w:val="00093FBB"/>
    <w:rsid w:val="000944BA"/>
    <w:rsid w:val="00094B1D"/>
    <w:rsid w:val="0009602C"/>
    <w:rsid w:val="00097D6D"/>
    <w:rsid w:val="000A0648"/>
    <w:rsid w:val="000A0821"/>
    <w:rsid w:val="000A1119"/>
    <w:rsid w:val="000A25FB"/>
    <w:rsid w:val="000A27D9"/>
    <w:rsid w:val="000A28B3"/>
    <w:rsid w:val="000A2BA3"/>
    <w:rsid w:val="000A2F35"/>
    <w:rsid w:val="000A31FC"/>
    <w:rsid w:val="000A480C"/>
    <w:rsid w:val="000A5644"/>
    <w:rsid w:val="000A71FC"/>
    <w:rsid w:val="000B065D"/>
    <w:rsid w:val="000B1594"/>
    <w:rsid w:val="000B17B9"/>
    <w:rsid w:val="000B1B72"/>
    <w:rsid w:val="000B20B7"/>
    <w:rsid w:val="000B219C"/>
    <w:rsid w:val="000B290D"/>
    <w:rsid w:val="000B2940"/>
    <w:rsid w:val="000B2C38"/>
    <w:rsid w:val="000B2E1D"/>
    <w:rsid w:val="000B3C84"/>
    <w:rsid w:val="000B3F3F"/>
    <w:rsid w:val="000B4160"/>
    <w:rsid w:val="000B4980"/>
    <w:rsid w:val="000B5F3C"/>
    <w:rsid w:val="000B7672"/>
    <w:rsid w:val="000B76F0"/>
    <w:rsid w:val="000B79F8"/>
    <w:rsid w:val="000C03B7"/>
    <w:rsid w:val="000C0570"/>
    <w:rsid w:val="000C0775"/>
    <w:rsid w:val="000C0ED6"/>
    <w:rsid w:val="000C1975"/>
    <w:rsid w:val="000C1C2A"/>
    <w:rsid w:val="000C1D03"/>
    <w:rsid w:val="000C21B4"/>
    <w:rsid w:val="000C2403"/>
    <w:rsid w:val="000C244B"/>
    <w:rsid w:val="000C2B8B"/>
    <w:rsid w:val="000C3C9C"/>
    <w:rsid w:val="000C47AE"/>
    <w:rsid w:val="000C4E69"/>
    <w:rsid w:val="000C56F7"/>
    <w:rsid w:val="000C59D6"/>
    <w:rsid w:val="000C5B62"/>
    <w:rsid w:val="000C623E"/>
    <w:rsid w:val="000C6B16"/>
    <w:rsid w:val="000C7153"/>
    <w:rsid w:val="000C72DF"/>
    <w:rsid w:val="000C79D7"/>
    <w:rsid w:val="000D05F7"/>
    <w:rsid w:val="000D0616"/>
    <w:rsid w:val="000D1031"/>
    <w:rsid w:val="000D14C6"/>
    <w:rsid w:val="000D1E70"/>
    <w:rsid w:val="000D2158"/>
    <w:rsid w:val="000D25CC"/>
    <w:rsid w:val="000D29B4"/>
    <w:rsid w:val="000D2C54"/>
    <w:rsid w:val="000D2E9E"/>
    <w:rsid w:val="000D32B0"/>
    <w:rsid w:val="000D3FAD"/>
    <w:rsid w:val="000D4131"/>
    <w:rsid w:val="000D451F"/>
    <w:rsid w:val="000D4EC7"/>
    <w:rsid w:val="000D5204"/>
    <w:rsid w:val="000D5429"/>
    <w:rsid w:val="000D587A"/>
    <w:rsid w:val="000D5960"/>
    <w:rsid w:val="000D5D4C"/>
    <w:rsid w:val="000D604E"/>
    <w:rsid w:val="000D63F3"/>
    <w:rsid w:val="000D7927"/>
    <w:rsid w:val="000D7A21"/>
    <w:rsid w:val="000E0572"/>
    <w:rsid w:val="000E05B6"/>
    <w:rsid w:val="000E070D"/>
    <w:rsid w:val="000E0D4A"/>
    <w:rsid w:val="000E0FDF"/>
    <w:rsid w:val="000E1865"/>
    <w:rsid w:val="000E18A9"/>
    <w:rsid w:val="000E1B6C"/>
    <w:rsid w:val="000E1C48"/>
    <w:rsid w:val="000E2034"/>
    <w:rsid w:val="000E21AF"/>
    <w:rsid w:val="000E2D13"/>
    <w:rsid w:val="000E3024"/>
    <w:rsid w:val="000E36A9"/>
    <w:rsid w:val="000E36F1"/>
    <w:rsid w:val="000E3848"/>
    <w:rsid w:val="000E3C23"/>
    <w:rsid w:val="000E40A0"/>
    <w:rsid w:val="000E4ADB"/>
    <w:rsid w:val="000E56C2"/>
    <w:rsid w:val="000E5A48"/>
    <w:rsid w:val="000E6A27"/>
    <w:rsid w:val="000F026F"/>
    <w:rsid w:val="000F0C85"/>
    <w:rsid w:val="000F0E83"/>
    <w:rsid w:val="000F1563"/>
    <w:rsid w:val="000F19E4"/>
    <w:rsid w:val="000F1FC4"/>
    <w:rsid w:val="000F23A1"/>
    <w:rsid w:val="000F284D"/>
    <w:rsid w:val="000F3504"/>
    <w:rsid w:val="000F37E4"/>
    <w:rsid w:val="000F3BBB"/>
    <w:rsid w:val="000F45A1"/>
    <w:rsid w:val="000F47D4"/>
    <w:rsid w:val="000F4A68"/>
    <w:rsid w:val="000F4B36"/>
    <w:rsid w:val="000F4F65"/>
    <w:rsid w:val="000F529B"/>
    <w:rsid w:val="000F54FE"/>
    <w:rsid w:val="000F552F"/>
    <w:rsid w:val="000F55DF"/>
    <w:rsid w:val="000F5696"/>
    <w:rsid w:val="000F5FFD"/>
    <w:rsid w:val="000F615F"/>
    <w:rsid w:val="000F6385"/>
    <w:rsid w:val="000F69F2"/>
    <w:rsid w:val="000F70BD"/>
    <w:rsid w:val="000F723A"/>
    <w:rsid w:val="000F7779"/>
    <w:rsid w:val="000F7B60"/>
    <w:rsid w:val="001007B0"/>
    <w:rsid w:val="00101699"/>
    <w:rsid w:val="00101918"/>
    <w:rsid w:val="00101986"/>
    <w:rsid w:val="00101AD3"/>
    <w:rsid w:val="00102B00"/>
    <w:rsid w:val="001043A0"/>
    <w:rsid w:val="001043B9"/>
    <w:rsid w:val="001044A4"/>
    <w:rsid w:val="001045B3"/>
    <w:rsid w:val="00104BF9"/>
    <w:rsid w:val="0010547E"/>
    <w:rsid w:val="001060A3"/>
    <w:rsid w:val="001060D7"/>
    <w:rsid w:val="0010615B"/>
    <w:rsid w:val="00111A07"/>
    <w:rsid w:val="00112172"/>
    <w:rsid w:val="001125B1"/>
    <w:rsid w:val="00112CAF"/>
    <w:rsid w:val="00112E24"/>
    <w:rsid w:val="00113F26"/>
    <w:rsid w:val="001141E4"/>
    <w:rsid w:val="0011433A"/>
    <w:rsid w:val="00114A53"/>
    <w:rsid w:val="0011612F"/>
    <w:rsid w:val="00116224"/>
    <w:rsid w:val="001164B1"/>
    <w:rsid w:val="001165CC"/>
    <w:rsid w:val="00116BD0"/>
    <w:rsid w:val="0011722B"/>
    <w:rsid w:val="001172AC"/>
    <w:rsid w:val="00117440"/>
    <w:rsid w:val="001210F6"/>
    <w:rsid w:val="00121A9F"/>
    <w:rsid w:val="0012260E"/>
    <w:rsid w:val="00124A6C"/>
    <w:rsid w:val="00124A84"/>
    <w:rsid w:val="00124ECB"/>
    <w:rsid w:val="001254C2"/>
    <w:rsid w:val="00125837"/>
    <w:rsid w:val="00125C76"/>
    <w:rsid w:val="00125D98"/>
    <w:rsid w:val="001277ED"/>
    <w:rsid w:val="00127914"/>
    <w:rsid w:val="00127CEE"/>
    <w:rsid w:val="00127F5C"/>
    <w:rsid w:val="00130B7B"/>
    <w:rsid w:val="00130EB0"/>
    <w:rsid w:val="00131624"/>
    <w:rsid w:val="00132897"/>
    <w:rsid w:val="00132D96"/>
    <w:rsid w:val="00132E52"/>
    <w:rsid w:val="0013343A"/>
    <w:rsid w:val="0013437A"/>
    <w:rsid w:val="001360FB"/>
    <w:rsid w:val="001361CC"/>
    <w:rsid w:val="00136265"/>
    <w:rsid w:val="00136781"/>
    <w:rsid w:val="001378D0"/>
    <w:rsid w:val="00137AD8"/>
    <w:rsid w:val="00137E73"/>
    <w:rsid w:val="00140120"/>
    <w:rsid w:val="0014032A"/>
    <w:rsid w:val="00140DC4"/>
    <w:rsid w:val="0014132E"/>
    <w:rsid w:val="001413AD"/>
    <w:rsid w:val="00141421"/>
    <w:rsid w:val="00141DB9"/>
    <w:rsid w:val="00142BB9"/>
    <w:rsid w:val="00144145"/>
    <w:rsid w:val="0014453E"/>
    <w:rsid w:val="0014637E"/>
    <w:rsid w:val="00147103"/>
    <w:rsid w:val="0015151B"/>
    <w:rsid w:val="00151AF2"/>
    <w:rsid w:val="001531EE"/>
    <w:rsid w:val="00153937"/>
    <w:rsid w:val="00153E7D"/>
    <w:rsid w:val="00153F1A"/>
    <w:rsid w:val="00153FCC"/>
    <w:rsid w:val="00154336"/>
    <w:rsid w:val="00154E89"/>
    <w:rsid w:val="0015594F"/>
    <w:rsid w:val="00155C70"/>
    <w:rsid w:val="00156DEA"/>
    <w:rsid w:val="00160A08"/>
    <w:rsid w:val="00160E37"/>
    <w:rsid w:val="001616E0"/>
    <w:rsid w:val="001618F7"/>
    <w:rsid w:val="001619B1"/>
    <w:rsid w:val="00161A3C"/>
    <w:rsid w:val="00161BC7"/>
    <w:rsid w:val="00161C0C"/>
    <w:rsid w:val="00161C3D"/>
    <w:rsid w:val="00161E2A"/>
    <w:rsid w:val="00162CEF"/>
    <w:rsid w:val="00163027"/>
    <w:rsid w:val="001631A2"/>
    <w:rsid w:val="00164413"/>
    <w:rsid w:val="001649FD"/>
    <w:rsid w:val="00164B9F"/>
    <w:rsid w:val="001651E0"/>
    <w:rsid w:val="00165853"/>
    <w:rsid w:val="001664DA"/>
    <w:rsid w:val="00166754"/>
    <w:rsid w:val="00166997"/>
    <w:rsid w:val="00166B3E"/>
    <w:rsid w:val="00166DD5"/>
    <w:rsid w:val="001670F2"/>
    <w:rsid w:val="0016748A"/>
    <w:rsid w:val="00170C9C"/>
    <w:rsid w:val="001721C2"/>
    <w:rsid w:val="0017263D"/>
    <w:rsid w:val="00172DD4"/>
    <w:rsid w:val="00173C40"/>
    <w:rsid w:val="001740A5"/>
    <w:rsid w:val="00174BAB"/>
    <w:rsid w:val="0017585A"/>
    <w:rsid w:val="0017680C"/>
    <w:rsid w:val="00177614"/>
    <w:rsid w:val="00177744"/>
    <w:rsid w:val="0017786D"/>
    <w:rsid w:val="001800C1"/>
    <w:rsid w:val="001803A6"/>
    <w:rsid w:val="0018096B"/>
    <w:rsid w:val="00180EBA"/>
    <w:rsid w:val="00180FB7"/>
    <w:rsid w:val="00181AB1"/>
    <w:rsid w:val="00182B55"/>
    <w:rsid w:val="00183443"/>
    <w:rsid w:val="001835D2"/>
    <w:rsid w:val="001842EF"/>
    <w:rsid w:val="00184DAD"/>
    <w:rsid w:val="00185A0B"/>
    <w:rsid w:val="00185E36"/>
    <w:rsid w:val="00186365"/>
    <w:rsid w:val="001864C0"/>
    <w:rsid w:val="0018683E"/>
    <w:rsid w:val="0018690A"/>
    <w:rsid w:val="00186CF7"/>
    <w:rsid w:val="00187E0F"/>
    <w:rsid w:val="001901A9"/>
    <w:rsid w:val="001901C1"/>
    <w:rsid w:val="00190CC1"/>
    <w:rsid w:val="0019120D"/>
    <w:rsid w:val="00191250"/>
    <w:rsid w:val="00192B02"/>
    <w:rsid w:val="00193C6E"/>
    <w:rsid w:val="00193CB2"/>
    <w:rsid w:val="001941E5"/>
    <w:rsid w:val="0019431F"/>
    <w:rsid w:val="00194A1F"/>
    <w:rsid w:val="00194AEE"/>
    <w:rsid w:val="00195686"/>
    <w:rsid w:val="00195973"/>
    <w:rsid w:val="001963E5"/>
    <w:rsid w:val="00196D68"/>
    <w:rsid w:val="00196E0D"/>
    <w:rsid w:val="00196F10"/>
    <w:rsid w:val="00197169"/>
    <w:rsid w:val="0019722B"/>
    <w:rsid w:val="00197352"/>
    <w:rsid w:val="00197498"/>
    <w:rsid w:val="001975BE"/>
    <w:rsid w:val="001A0A59"/>
    <w:rsid w:val="001A118F"/>
    <w:rsid w:val="001A12FC"/>
    <w:rsid w:val="001A17EC"/>
    <w:rsid w:val="001A1A7D"/>
    <w:rsid w:val="001A1C39"/>
    <w:rsid w:val="001A2E03"/>
    <w:rsid w:val="001A3372"/>
    <w:rsid w:val="001A3B71"/>
    <w:rsid w:val="001A4FD6"/>
    <w:rsid w:val="001A5486"/>
    <w:rsid w:val="001A5A4F"/>
    <w:rsid w:val="001A5BE3"/>
    <w:rsid w:val="001A63A2"/>
    <w:rsid w:val="001A6D79"/>
    <w:rsid w:val="001B154B"/>
    <w:rsid w:val="001B1860"/>
    <w:rsid w:val="001B22D2"/>
    <w:rsid w:val="001B30D4"/>
    <w:rsid w:val="001B35D7"/>
    <w:rsid w:val="001B3634"/>
    <w:rsid w:val="001B3A19"/>
    <w:rsid w:val="001B3BDA"/>
    <w:rsid w:val="001B41F8"/>
    <w:rsid w:val="001B4274"/>
    <w:rsid w:val="001B42DD"/>
    <w:rsid w:val="001B4770"/>
    <w:rsid w:val="001B4B51"/>
    <w:rsid w:val="001B56A9"/>
    <w:rsid w:val="001B5A13"/>
    <w:rsid w:val="001B6B7B"/>
    <w:rsid w:val="001B6B8B"/>
    <w:rsid w:val="001B6EBE"/>
    <w:rsid w:val="001B743F"/>
    <w:rsid w:val="001B75EC"/>
    <w:rsid w:val="001B77A3"/>
    <w:rsid w:val="001B7BFD"/>
    <w:rsid w:val="001C0449"/>
    <w:rsid w:val="001C0B6A"/>
    <w:rsid w:val="001C1347"/>
    <w:rsid w:val="001C1F12"/>
    <w:rsid w:val="001C2D5E"/>
    <w:rsid w:val="001C3C1D"/>
    <w:rsid w:val="001C4BCE"/>
    <w:rsid w:val="001C5179"/>
    <w:rsid w:val="001C5435"/>
    <w:rsid w:val="001C7BCE"/>
    <w:rsid w:val="001D0B88"/>
    <w:rsid w:val="001D1112"/>
    <w:rsid w:val="001D1162"/>
    <w:rsid w:val="001D123B"/>
    <w:rsid w:val="001D132E"/>
    <w:rsid w:val="001D1D00"/>
    <w:rsid w:val="001D2216"/>
    <w:rsid w:val="001D329F"/>
    <w:rsid w:val="001D335A"/>
    <w:rsid w:val="001D35DB"/>
    <w:rsid w:val="001D3AD4"/>
    <w:rsid w:val="001D40DF"/>
    <w:rsid w:val="001D425E"/>
    <w:rsid w:val="001D44EB"/>
    <w:rsid w:val="001D50FF"/>
    <w:rsid w:val="001D577C"/>
    <w:rsid w:val="001D5E6A"/>
    <w:rsid w:val="001D6056"/>
    <w:rsid w:val="001D60D3"/>
    <w:rsid w:val="001E06FA"/>
    <w:rsid w:val="001E0E67"/>
    <w:rsid w:val="001E1085"/>
    <w:rsid w:val="001E121A"/>
    <w:rsid w:val="001E17A8"/>
    <w:rsid w:val="001E31F2"/>
    <w:rsid w:val="001E3603"/>
    <w:rsid w:val="001E3763"/>
    <w:rsid w:val="001E3BDF"/>
    <w:rsid w:val="001E3CE2"/>
    <w:rsid w:val="001E47FD"/>
    <w:rsid w:val="001E4881"/>
    <w:rsid w:val="001E5481"/>
    <w:rsid w:val="001E5FC9"/>
    <w:rsid w:val="001E6DD6"/>
    <w:rsid w:val="001E71B2"/>
    <w:rsid w:val="001F10E7"/>
    <w:rsid w:val="001F1388"/>
    <w:rsid w:val="001F14A5"/>
    <w:rsid w:val="001F1D71"/>
    <w:rsid w:val="001F2021"/>
    <w:rsid w:val="001F2990"/>
    <w:rsid w:val="001F3587"/>
    <w:rsid w:val="001F3B2F"/>
    <w:rsid w:val="001F3C92"/>
    <w:rsid w:val="001F4B5C"/>
    <w:rsid w:val="001F513D"/>
    <w:rsid w:val="001F54AF"/>
    <w:rsid w:val="001F58A2"/>
    <w:rsid w:val="001F5E52"/>
    <w:rsid w:val="001F6755"/>
    <w:rsid w:val="001F6E5A"/>
    <w:rsid w:val="001F74C6"/>
    <w:rsid w:val="001F7F41"/>
    <w:rsid w:val="002007E7"/>
    <w:rsid w:val="002007F4"/>
    <w:rsid w:val="00200D97"/>
    <w:rsid w:val="00201629"/>
    <w:rsid w:val="0020178D"/>
    <w:rsid w:val="0020319E"/>
    <w:rsid w:val="0020334E"/>
    <w:rsid w:val="002033C6"/>
    <w:rsid w:val="00204B95"/>
    <w:rsid w:val="00205856"/>
    <w:rsid w:val="002060DE"/>
    <w:rsid w:val="0020625D"/>
    <w:rsid w:val="002064E1"/>
    <w:rsid w:val="00206BD8"/>
    <w:rsid w:val="0020735A"/>
    <w:rsid w:val="00207BA4"/>
    <w:rsid w:val="00207D4D"/>
    <w:rsid w:val="00210933"/>
    <w:rsid w:val="00211343"/>
    <w:rsid w:val="002117F6"/>
    <w:rsid w:val="00211CA6"/>
    <w:rsid w:val="0021274B"/>
    <w:rsid w:val="00212CD6"/>
    <w:rsid w:val="00213601"/>
    <w:rsid w:val="00214557"/>
    <w:rsid w:val="0021455F"/>
    <w:rsid w:val="00215AEA"/>
    <w:rsid w:val="0021676B"/>
    <w:rsid w:val="0021719F"/>
    <w:rsid w:val="00217761"/>
    <w:rsid w:val="0021795A"/>
    <w:rsid w:val="002204DE"/>
    <w:rsid w:val="0022059D"/>
    <w:rsid w:val="0022139C"/>
    <w:rsid w:val="002218B9"/>
    <w:rsid w:val="0022195A"/>
    <w:rsid w:val="00222796"/>
    <w:rsid w:val="00222B23"/>
    <w:rsid w:val="00222E80"/>
    <w:rsid w:val="002235A0"/>
    <w:rsid w:val="002237A0"/>
    <w:rsid w:val="002237E3"/>
    <w:rsid w:val="0022391F"/>
    <w:rsid w:val="002246D1"/>
    <w:rsid w:val="00224BBC"/>
    <w:rsid w:val="00224CA6"/>
    <w:rsid w:val="00226502"/>
    <w:rsid w:val="00226689"/>
    <w:rsid w:val="00226727"/>
    <w:rsid w:val="00227118"/>
    <w:rsid w:val="002273EE"/>
    <w:rsid w:val="00227617"/>
    <w:rsid w:val="002277DF"/>
    <w:rsid w:val="00227E30"/>
    <w:rsid w:val="00231019"/>
    <w:rsid w:val="00231547"/>
    <w:rsid w:val="00231703"/>
    <w:rsid w:val="00232923"/>
    <w:rsid w:val="00233F78"/>
    <w:rsid w:val="00234AA5"/>
    <w:rsid w:val="00234B64"/>
    <w:rsid w:val="00234E80"/>
    <w:rsid w:val="0023583F"/>
    <w:rsid w:val="00235BD8"/>
    <w:rsid w:val="002363AE"/>
    <w:rsid w:val="002373FF"/>
    <w:rsid w:val="00240613"/>
    <w:rsid w:val="00240F1C"/>
    <w:rsid w:val="002410AF"/>
    <w:rsid w:val="002414FC"/>
    <w:rsid w:val="002420BB"/>
    <w:rsid w:val="00242460"/>
    <w:rsid w:val="00242746"/>
    <w:rsid w:val="00242F8B"/>
    <w:rsid w:val="002432FA"/>
    <w:rsid w:val="0024338E"/>
    <w:rsid w:val="00244189"/>
    <w:rsid w:val="002443B4"/>
    <w:rsid w:val="002446E3"/>
    <w:rsid w:val="002448B9"/>
    <w:rsid w:val="00244D03"/>
    <w:rsid w:val="00244E50"/>
    <w:rsid w:val="00244E7C"/>
    <w:rsid w:val="002451E4"/>
    <w:rsid w:val="0024537B"/>
    <w:rsid w:val="002455D6"/>
    <w:rsid w:val="002462DF"/>
    <w:rsid w:val="002463FE"/>
    <w:rsid w:val="0024676C"/>
    <w:rsid w:val="00246880"/>
    <w:rsid w:val="00246ADB"/>
    <w:rsid w:val="0024780D"/>
    <w:rsid w:val="002479EF"/>
    <w:rsid w:val="00250ADF"/>
    <w:rsid w:val="00250BB5"/>
    <w:rsid w:val="00250CFB"/>
    <w:rsid w:val="00251C76"/>
    <w:rsid w:val="002531CD"/>
    <w:rsid w:val="0025362E"/>
    <w:rsid w:val="0025394F"/>
    <w:rsid w:val="002539AD"/>
    <w:rsid w:val="0025400C"/>
    <w:rsid w:val="00256156"/>
    <w:rsid w:val="00256C30"/>
    <w:rsid w:val="00256C75"/>
    <w:rsid w:val="002578A6"/>
    <w:rsid w:val="00257DBB"/>
    <w:rsid w:val="002607AE"/>
    <w:rsid w:val="00261020"/>
    <w:rsid w:val="002617CF"/>
    <w:rsid w:val="002617FA"/>
    <w:rsid w:val="00261C4D"/>
    <w:rsid w:val="00261CB0"/>
    <w:rsid w:val="00261D91"/>
    <w:rsid w:val="00261E4F"/>
    <w:rsid w:val="0026205B"/>
    <w:rsid w:val="00262725"/>
    <w:rsid w:val="00262EA1"/>
    <w:rsid w:val="00263832"/>
    <w:rsid w:val="00264287"/>
    <w:rsid w:val="002649E0"/>
    <w:rsid w:val="00265589"/>
    <w:rsid w:val="002659C5"/>
    <w:rsid w:val="00265C76"/>
    <w:rsid w:val="002663A1"/>
    <w:rsid w:val="00267147"/>
    <w:rsid w:val="00267491"/>
    <w:rsid w:val="002674A0"/>
    <w:rsid w:val="00267B88"/>
    <w:rsid w:val="00267C18"/>
    <w:rsid w:val="00267E3B"/>
    <w:rsid w:val="00270035"/>
    <w:rsid w:val="0027073C"/>
    <w:rsid w:val="002708E8"/>
    <w:rsid w:val="00271165"/>
    <w:rsid w:val="002713A0"/>
    <w:rsid w:val="002721FC"/>
    <w:rsid w:val="002722DE"/>
    <w:rsid w:val="00272551"/>
    <w:rsid w:val="00272CB9"/>
    <w:rsid w:val="00273721"/>
    <w:rsid w:val="00274EB0"/>
    <w:rsid w:val="00275775"/>
    <w:rsid w:val="00275A44"/>
    <w:rsid w:val="00275CB4"/>
    <w:rsid w:val="00275F3E"/>
    <w:rsid w:val="00276417"/>
    <w:rsid w:val="0027781C"/>
    <w:rsid w:val="00277AD9"/>
    <w:rsid w:val="0028035E"/>
    <w:rsid w:val="00280CA2"/>
    <w:rsid w:val="00281389"/>
    <w:rsid w:val="002815DD"/>
    <w:rsid w:val="00281BD7"/>
    <w:rsid w:val="0028256F"/>
    <w:rsid w:val="00282D3E"/>
    <w:rsid w:val="0028342C"/>
    <w:rsid w:val="00283AC3"/>
    <w:rsid w:val="00283C16"/>
    <w:rsid w:val="0028451A"/>
    <w:rsid w:val="00284A06"/>
    <w:rsid w:val="00284EE2"/>
    <w:rsid w:val="00285665"/>
    <w:rsid w:val="00285910"/>
    <w:rsid w:val="00286677"/>
    <w:rsid w:val="0028718B"/>
    <w:rsid w:val="00287867"/>
    <w:rsid w:val="0029095C"/>
    <w:rsid w:val="00291001"/>
    <w:rsid w:val="0029366E"/>
    <w:rsid w:val="0029380B"/>
    <w:rsid w:val="00293872"/>
    <w:rsid w:val="00293F6F"/>
    <w:rsid w:val="00294812"/>
    <w:rsid w:val="00294AF2"/>
    <w:rsid w:val="00294DAA"/>
    <w:rsid w:val="00294EC1"/>
    <w:rsid w:val="002970BC"/>
    <w:rsid w:val="002976DB"/>
    <w:rsid w:val="00297A7D"/>
    <w:rsid w:val="00297AC6"/>
    <w:rsid w:val="00297DF2"/>
    <w:rsid w:val="00297ECD"/>
    <w:rsid w:val="002A00B7"/>
    <w:rsid w:val="002A13C9"/>
    <w:rsid w:val="002A141E"/>
    <w:rsid w:val="002A1713"/>
    <w:rsid w:val="002A1981"/>
    <w:rsid w:val="002A1A22"/>
    <w:rsid w:val="002A2501"/>
    <w:rsid w:val="002A28C2"/>
    <w:rsid w:val="002A3BA6"/>
    <w:rsid w:val="002A484B"/>
    <w:rsid w:val="002A529E"/>
    <w:rsid w:val="002A53EA"/>
    <w:rsid w:val="002A5844"/>
    <w:rsid w:val="002A5925"/>
    <w:rsid w:val="002A5E58"/>
    <w:rsid w:val="002A5E72"/>
    <w:rsid w:val="002A60DB"/>
    <w:rsid w:val="002A6244"/>
    <w:rsid w:val="002A6A19"/>
    <w:rsid w:val="002B10B7"/>
    <w:rsid w:val="002B10F2"/>
    <w:rsid w:val="002B12D3"/>
    <w:rsid w:val="002B152C"/>
    <w:rsid w:val="002B1C75"/>
    <w:rsid w:val="002B2254"/>
    <w:rsid w:val="002B2295"/>
    <w:rsid w:val="002B25A4"/>
    <w:rsid w:val="002B2A5A"/>
    <w:rsid w:val="002B2C00"/>
    <w:rsid w:val="002B3B65"/>
    <w:rsid w:val="002B3B75"/>
    <w:rsid w:val="002B3DCA"/>
    <w:rsid w:val="002B4A65"/>
    <w:rsid w:val="002B57BA"/>
    <w:rsid w:val="002B5801"/>
    <w:rsid w:val="002B5B1C"/>
    <w:rsid w:val="002B5DC3"/>
    <w:rsid w:val="002B6C5A"/>
    <w:rsid w:val="002B7555"/>
    <w:rsid w:val="002B77D7"/>
    <w:rsid w:val="002B798D"/>
    <w:rsid w:val="002B7A5D"/>
    <w:rsid w:val="002B7BF7"/>
    <w:rsid w:val="002B7CD9"/>
    <w:rsid w:val="002C06A0"/>
    <w:rsid w:val="002C095D"/>
    <w:rsid w:val="002C0ED0"/>
    <w:rsid w:val="002C13A5"/>
    <w:rsid w:val="002C1489"/>
    <w:rsid w:val="002C1A78"/>
    <w:rsid w:val="002C2B77"/>
    <w:rsid w:val="002C3672"/>
    <w:rsid w:val="002C40B3"/>
    <w:rsid w:val="002C4450"/>
    <w:rsid w:val="002C4671"/>
    <w:rsid w:val="002C4B8F"/>
    <w:rsid w:val="002C4BC8"/>
    <w:rsid w:val="002C4C0C"/>
    <w:rsid w:val="002C4DC1"/>
    <w:rsid w:val="002C525F"/>
    <w:rsid w:val="002C5439"/>
    <w:rsid w:val="002C5E05"/>
    <w:rsid w:val="002C6F84"/>
    <w:rsid w:val="002C7208"/>
    <w:rsid w:val="002D0927"/>
    <w:rsid w:val="002D1089"/>
    <w:rsid w:val="002D1533"/>
    <w:rsid w:val="002D2511"/>
    <w:rsid w:val="002D28B9"/>
    <w:rsid w:val="002D28FD"/>
    <w:rsid w:val="002D2B9A"/>
    <w:rsid w:val="002D34A3"/>
    <w:rsid w:val="002D3B72"/>
    <w:rsid w:val="002D3CEA"/>
    <w:rsid w:val="002D4066"/>
    <w:rsid w:val="002D4DC5"/>
    <w:rsid w:val="002D625B"/>
    <w:rsid w:val="002D641E"/>
    <w:rsid w:val="002D6916"/>
    <w:rsid w:val="002D6F14"/>
    <w:rsid w:val="002D7DD4"/>
    <w:rsid w:val="002D7DDC"/>
    <w:rsid w:val="002E07C2"/>
    <w:rsid w:val="002E0D36"/>
    <w:rsid w:val="002E0F62"/>
    <w:rsid w:val="002E1AE1"/>
    <w:rsid w:val="002E1B56"/>
    <w:rsid w:val="002E275A"/>
    <w:rsid w:val="002E3800"/>
    <w:rsid w:val="002E4BC0"/>
    <w:rsid w:val="002E4DB6"/>
    <w:rsid w:val="002E58D5"/>
    <w:rsid w:val="002E75DB"/>
    <w:rsid w:val="002E7870"/>
    <w:rsid w:val="002E7D59"/>
    <w:rsid w:val="002F005E"/>
    <w:rsid w:val="002F32BE"/>
    <w:rsid w:val="002F34CF"/>
    <w:rsid w:val="002F3924"/>
    <w:rsid w:val="002F46DA"/>
    <w:rsid w:val="002F4A72"/>
    <w:rsid w:val="002F546F"/>
    <w:rsid w:val="002F589B"/>
    <w:rsid w:val="002F5D53"/>
    <w:rsid w:val="002F64CD"/>
    <w:rsid w:val="002F6648"/>
    <w:rsid w:val="002F69B7"/>
    <w:rsid w:val="002F70E8"/>
    <w:rsid w:val="002F7434"/>
    <w:rsid w:val="002F7486"/>
    <w:rsid w:val="002F74DB"/>
    <w:rsid w:val="002F7DFE"/>
    <w:rsid w:val="002F7F98"/>
    <w:rsid w:val="002F7FC3"/>
    <w:rsid w:val="00300167"/>
    <w:rsid w:val="00300371"/>
    <w:rsid w:val="003004BB"/>
    <w:rsid w:val="00302B3B"/>
    <w:rsid w:val="00302EE1"/>
    <w:rsid w:val="00303C48"/>
    <w:rsid w:val="003048F0"/>
    <w:rsid w:val="00305433"/>
    <w:rsid w:val="00305BCD"/>
    <w:rsid w:val="00306043"/>
    <w:rsid w:val="00306F43"/>
    <w:rsid w:val="00307023"/>
    <w:rsid w:val="0030725F"/>
    <w:rsid w:val="0030787A"/>
    <w:rsid w:val="00307C8A"/>
    <w:rsid w:val="00307DD1"/>
    <w:rsid w:val="00310267"/>
    <w:rsid w:val="00310799"/>
    <w:rsid w:val="00310B9C"/>
    <w:rsid w:val="00311D0B"/>
    <w:rsid w:val="00311EE6"/>
    <w:rsid w:val="0031206B"/>
    <w:rsid w:val="003124D7"/>
    <w:rsid w:val="00312707"/>
    <w:rsid w:val="00312F51"/>
    <w:rsid w:val="00313385"/>
    <w:rsid w:val="00313516"/>
    <w:rsid w:val="00313764"/>
    <w:rsid w:val="00313A88"/>
    <w:rsid w:val="00314044"/>
    <w:rsid w:val="003146ED"/>
    <w:rsid w:val="0031490E"/>
    <w:rsid w:val="00315343"/>
    <w:rsid w:val="00315F0E"/>
    <w:rsid w:val="00316D2D"/>
    <w:rsid w:val="0031731D"/>
    <w:rsid w:val="00317BE8"/>
    <w:rsid w:val="00320A7D"/>
    <w:rsid w:val="00321212"/>
    <w:rsid w:val="003215AD"/>
    <w:rsid w:val="0032170C"/>
    <w:rsid w:val="00321A73"/>
    <w:rsid w:val="003235D2"/>
    <w:rsid w:val="003247B6"/>
    <w:rsid w:val="003250DC"/>
    <w:rsid w:val="00325CFC"/>
    <w:rsid w:val="00326867"/>
    <w:rsid w:val="0032752F"/>
    <w:rsid w:val="00327A06"/>
    <w:rsid w:val="00327FE5"/>
    <w:rsid w:val="00330119"/>
    <w:rsid w:val="0033012F"/>
    <w:rsid w:val="00330AC5"/>
    <w:rsid w:val="00330DA5"/>
    <w:rsid w:val="0033112E"/>
    <w:rsid w:val="003319A4"/>
    <w:rsid w:val="00331FE6"/>
    <w:rsid w:val="00332042"/>
    <w:rsid w:val="00332AD1"/>
    <w:rsid w:val="0033320C"/>
    <w:rsid w:val="00333234"/>
    <w:rsid w:val="00333AA7"/>
    <w:rsid w:val="00333D19"/>
    <w:rsid w:val="0033425C"/>
    <w:rsid w:val="00334531"/>
    <w:rsid w:val="003346B0"/>
    <w:rsid w:val="00334BF2"/>
    <w:rsid w:val="00335187"/>
    <w:rsid w:val="00335E2F"/>
    <w:rsid w:val="00335FE6"/>
    <w:rsid w:val="00337337"/>
    <w:rsid w:val="00337857"/>
    <w:rsid w:val="00337BAD"/>
    <w:rsid w:val="0034020B"/>
    <w:rsid w:val="003410E4"/>
    <w:rsid w:val="003414D7"/>
    <w:rsid w:val="0034167B"/>
    <w:rsid w:val="00342AD5"/>
    <w:rsid w:val="00342B54"/>
    <w:rsid w:val="00343A8D"/>
    <w:rsid w:val="00343D8D"/>
    <w:rsid w:val="00343EA1"/>
    <w:rsid w:val="00344522"/>
    <w:rsid w:val="00344740"/>
    <w:rsid w:val="00344C5D"/>
    <w:rsid w:val="00344C76"/>
    <w:rsid w:val="00344D8D"/>
    <w:rsid w:val="00344E7C"/>
    <w:rsid w:val="00346188"/>
    <w:rsid w:val="00346EDD"/>
    <w:rsid w:val="00346F73"/>
    <w:rsid w:val="00347C81"/>
    <w:rsid w:val="0035121F"/>
    <w:rsid w:val="00351415"/>
    <w:rsid w:val="00351AFC"/>
    <w:rsid w:val="00351B4B"/>
    <w:rsid w:val="00351DD8"/>
    <w:rsid w:val="00351F5E"/>
    <w:rsid w:val="003525E0"/>
    <w:rsid w:val="003538D2"/>
    <w:rsid w:val="00353B1C"/>
    <w:rsid w:val="00354448"/>
    <w:rsid w:val="003551E6"/>
    <w:rsid w:val="0035569A"/>
    <w:rsid w:val="00355CA8"/>
    <w:rsid w:val="00356357"/>
    <w:rsid w:val="00356AF9"/>
    <w:rsid w:val="00356F23"/>
    <w:rsid w:val="00357615"/>
    <w:rsid w:val="0035767A"/>
    <w:rsid w:val="00360349"/>
    <w:rsid w:val="0036058D"/>
    <w:rsid w:val="003606CF"/>
    <w:rsid w:val="003607AD"/>
    <w:rsid w:val="003608B4"/>
    <w:rsid w:val="00360A6A"/>
    <w:rsid w:val="0036190D"/>
    <w:rsid w:val="00361BC0"/>
    <w:rsid w:val="00362BB6"/>
    <w:rsid w:val="00362FA3"/>
    <w:rsid w:val="0036332F"/>
    <w:rsid w:val="0036503E"/>
    <w:rsid w:val="00365175"/>
    <w:rsid w:val="00365EA5"/>
    <w:rsid w:val="00367AF8"/>
    <w:rsid w:val="003710FC"/>
    <w:rsid w:val="0037237D"/>
    <w:rsid w:val="00372E20"/>
    <w:rsid w:val="00373534"/>
    <w:rsid w:val="00373989"/>
    <w:rsid w:val="00373BE0"/>
    <w:rsid w:val="00373DDA"/>
    <w:rsid w:val="0037453A"/>
    <w:rsid w:val="00374761"/>
    <w:rsid w:val="00375524"/>
    <w:rsid w:val="003755E7"/>
    <w:rsid w:val="00375ED2"/>
    <w:rsid w:val="00376018"/>
    <w:rsid w:val="003763F2"/>
    <w:rsid w:val="00376A7C"/>
    <w:rsid w:val="003772CD"/>
    <w:rsid w:val="00377840"/>
    <w:rsid w:val="00380663"/>
    <w:rsid w:val="00380AE2"/>
    <w:rsid w:val="00380C27"/>
    <w:rsid w:val="00380F00"/>
    <w:rsid w:val="00381043"/>
    <w:rsid w:val="00381086"/>
    <w:rsid w:val="00382C21"/>
    <w:rsid w:val="003831CF"/>
    <w:rsid w:val="003847FB"/>
    <w:rsid w:val="003855BE"/>
    <w:rsid w:val="00385A2E"/>
    <w:rsid w:val="00385A90"/>
    <w:rsid w:val="003860D7"/>
    <w:rsid w:val="0038633B"/>
    <w:rsid w:val="0038653B"/>
    <w:rsid w:val="003871F3"/>
    <w:rsid w:val="0039022D"/>
    <w:rsid w:val="00390E94"/>
    <w:rsid w:val="003916BB"/>
    <w:rsid w:val="00391C10"/>
    <w:rsid w:val="00391C3F"/>
    <w:rsid w:val="00392D4D"/>
    <w:rsid w:val="00392ED9"/>
    <w:rsid w:val="00395953"/>
    <w:rsid w:val="00395E5B"/>
    <w:rsid w:val="00395FDE"/>
    <w:rsid w:val="003961BD"/>
    <w:rsid w:val="003968EB"/>
    <w:rsid w:val="00397B14"/>
    <w:rsid w:val="00397B6E"/>
    <w:rsid w:val="003A0287"/>
    <w:rsid w:val="003A0590"/>
    <w:rsid w:val="003A06B3"/>
    <w:rsid w:val="003A06F5"/>
    <w:rsid w:val="003A0E31"/>
    <w:rsid w:val="003A1164"/>
    <w:rsid w:val="003A1702"/>
    <w:rsid w:val="003A173A"/>
    <w:rsid w:val="003A195F"/>
    <w:rsid w:val="003A198E"/>
    <w:rsid w:val="003A20B5"/>
    <w:rsid w:val="003A240D"/>
    <w:rsid w:val="003A24BD"/>
    <w:rsid w:val="003A2851"/>
    <w:rsid w:val="003A2CDF"/>
    <w:rsid w:val="003A2D8B"/>
    <w:rsid w:val="003A310B"/>
    <w:rsid w:val="003A3621"/>
    <w:rsid w:val="003A3C5A"/>
    <w:rsid w:val="003A3C84"/>
    <w:rsid w:val="003A3DF7"/>
    <w:rsid w:val="003A43CD"/>
    <w:rsid w:val="003A446C"/>
    <w:rsid w:val="003A46F9"/>
    <w:rsid w:val="003A4E67"/>
    <w:rsid w:val="003A5F8C"/>
    <w:rsid w:val="003A6193"/>
    <w:rsid w:val="003A6681"/>
    <w:rsid w:val="003A7937"/>
    <w:rsid w:val="003A79F9"/>
    <w:rsid w:val="003B1104"/>
    <w:rsid w:val="003B188E"/>
    <w:rsid w:val="003B2DA2"/>
    <w:rsid w:val="003B3FB9"/>
    <w:rsid w:val="003B4BC8"/>
    <w:rsid w:val="003B4DCD"/>
    <w:rsid w:val="003B4E26"/>
    <w:rsid w:val="003B51A0"/>
    <w:rsid w:val="003B563B"/>
    <w:rsid w:val="003B6376"/>
    <w:rsid w:val="003B70BC"/>
    <w:rsid w:val="003B76FD"/>
    <w:rsid w:val="003B782F"/>
    <w:rsid w:val="003B79B4"/>
    <w:rsid w:val="003B7A3C"/>
    <w:rsid w:val="003B7CCD"/>
    <w:rsid w:val="003C04B9"/>
    <w:rsid w:val="003C081F"/>
    <w:rsid w:val="003C0E48"/>
    <w:rsid w:val="003C1EA8"/>
    <w:rsid w:val="003C1EF4"/>
    <w:rsid w:val="003C22C9"/>
    <w:rsid w:val="003C22D2"/>
    <w:rsid w:val="003C2C44"/>
    <w:rsid w:val="003C30C7"/>
    <w:rsid w:val="003C3F91"/>
    <w:rsid w:val="003C43AF"/>
    <w:rsid w:val="003C4E40"/>
    <w:rsid w:val="003C52B1"/>
    <w:rsid w:val="003C5F8E"/>
    <w:rsid w:val="003C6104"/>
    <w:rsid w:val="003C677E"/>
    <w:rsid w:val="003C71AF"/>
    <w:rsid w:val="003C732A"/>
    <w:rsid w:val="003C779E"/>
    <w:rsid w:val="003C79DB"/>
    <w:rsid w:val="003C7B91"/>
    <w:rsid w:val="003D10F7"/>
    <w:rsid w:val="003D13DF"/>
    <w:rsid w:val="003D21FD"/>
    <w:rsid w:val="003D3031"/>
    <w:rsid w:val="003D392F"/>
    <w:rsid w:val="003D460D"/>
    <w:rsid w:val="003D490A"/>
    <w:rsid w:val="003D49AF"/>
    <w:rsid w:val="003D5608"/>
    <w:rsid w:val="003D5CC4"/>
    <w:rsid w:val="003D5DCD"/>
    <w:rsid w:val="003D6295"/>
    <w:rsid w:val="003D6E9E"/>
    <w:rsid w:val="003D7742"/>
    <w:rsid w:val="003D7B20"/>
    <w:rsid w:val="003D7E46"/>
    <w:rsid w:val="003E106C"/>
    <w:rsid w:val="003E21B5"/>
    <w:rsid w:val="003E2228"/>
    <w:rsid w:val="003E3449"/>
    <w:rsid w:val="003E3723"/>
    <w:rsid w:val="003E391B"/>
    <w:rsid w:val="003E395A"/>
    <w:rsid w:val="003E49C2"/>
    <w:rsid w:val="003E5F11"/>
    <w:rsid w:val="003E5F41"/>
    <w:rsid w:val="003E610B"/>
    <w:rsid w:val="003E6E1B"/>
    <w:rsid w:val="003E6F61"/>
    <w:rsid w:val="003E715A"/>
    <w:rsid w:val="003E74FC"/>
    <w:rsid w:val="003E7658"/>
    <w:rsid w:val="003F06CA"/>
    <w:rsid w:val="003F0F43"/>
    <w:rsid w:val="003F14BE"/>
    <w:rsid w:val="003F1D80"/>
    <w:rsid w:val="003F234E"/>
    <w:rsid w:val="003F239C"/>
    <w:rsid w:val="003F25F5"/>
    <w:rsid w:val="003F42E6"/>
    <w:rsid w:val="003F43E2"/>
    <w:rsid w:val="003F4899"/>
    <w:rsid w:val="003F5234"/>
    <w:rsid w:val="003F5338"/>
    <w:rsid w:val="003F59D3"/>
    <w:rsid w:val="003F5AE1"/>
    <w:rsid w:val="003F5EAB"/>
    <w:rsid w:val="003F6186"/>
    <w:rsid w:val="003F77A5"/>
    <w:rsid w:val="003F7843"/>
    <w:rsid w:val="003F7EA5"/>
    <w:rsid w:val="004000BC"/>
    <w:rsid w:val="00400544"/>
    <w:rsid w:val="00400A77"/>
    <w:rsid w:val="00400B3D"/>
    <w:rsid w:val="00400C88"/>
    <w:rsid w:val="00400F43"/>
    <w:rsid w:val="004016D9"/>
    <w:rsid w:val="00402EC0"/>
    <w:rsid w:val="0040600B"/>
    <w:rsid w:val="0040609D"/>
    <w:rsid w:val="004060A4"/>
    <w:rsid w:val="004060D1"/>
    <w:rsid w:val="00406D7C"/>
    <w:rsid w:val="004078C3"/>
    <w:rsid w:val="00407F14"/>
    <w:rsid w:val="00410510"/>
    <w:rsid w:val="004106E6"/>
    <w:rsid w:val="00410CF5"/>
    <w:rsid w:val="004113B6"/>
    <w:rsid w:val="00411BC0"/>
    <w:rsid w:val="00412BBA"/>
    <w:rsid w:val="004130DC"/>
    <w:rsid w:val="004139B4"/>
    <w:rsid w:val="00413A3B"/>
    <w:rsid w:val="004149B3"/>
    <w:rsid w:val="00414E4F"/>
    <w:rsid w:val="00415173"/>
    <w:rsid w:val="004152C8"/>
    <w:rsid w:val="00415875"/>
    <w:rsid w:val="004163BC"/>
    <w:rsid w:val="00416CCB"/>
    <w:rsid w:val="00417692"/>
    <w:rsid w:val="00417947"/>
    <w:rsid w:val="00417B50"/>
    <w:rsid w:val="004207B6"/>
    <w:rsid w:val="00420BD5"/>
    <w:rsid w:val="00421FA7"/>
    <w:rsid w:val="00422D4D"/>
    <w:rsid w:val="004233E1"/>
    <w:rsid w:val="00423D07"/>
    <w:rsid w:val="0042434C"/>
    <w:rsid w:val="00424884"/>
    <w:rsid w:val="00424F7A"/>
    <w:rsid w:val="00425382"/>
    <w:rsid w:val="004256BE"/>
    <w:rsid w:val="0042702B"/>
    <w:rsid w:val="00427091"/>
    <w:rsid w:val="00427416"/>
    <w:rsid w:val="004277DD"/>
    <w:rsid w:val="00427A8C"/>
    <w:rsid w:val="00427C5E"/>
    <w:rsid w:val="00430AE8"/>
    <w:rsid w:val="00430B89"/>
    <w:rsid w:val="00430F1D"/>
    <w:rsid w:val="00432A2D"/>
    <w:rsid w:val="00433751"/>
    <w:rsid w:val="00434337"/>
    <w:rsid w:val="00434ABE"/>
    <w:rsid w:val="004355AD"/>
    <w:rsid w:val="00435720"/>
    <w:rsid w:val="0043663C"/>
    <w:rsid w:val="00437530"/>
    <w:rsid w:val="00437ABE"/>
    <w:rsid w:val="00440717"/>
    <w:rsid w:val="00441293"/>
    <w:rsid w:val="00441663"/>
    <w:rsid w:val="00441B24"/>
    <w:rsid w:val="00442EB6"/>
    <w:rsid w:val="00443070"/>
    <w:rsid w:val="004431B9"/>
    <w:rsid w:val="004432C9"/>
    <w:rsid w:val="00444544"/>
    <w:rsid w:val="00444863"/>
    <w:rsid w:val="004449D0"/>
    <w:rsid w:val="00444B56"/>
    <w:rsid w:val="00444F17"/>
    <w:rsid w:val="004452AF"/>
    <w:rsid w:val="00446419"/>
    <w:rsid w:val="0044654E"/>
    <w:rsid w:val="004467EA"/>
    <w:rsid w:val="00446937"/>
    <w:rsid w:val="00446FBB"/>
    <w:rsid w:val="0044761F"/>
    <w:rsid w:val="00447DFD"/>
    <w:rsid w:val="004500E7"/>
    <w:rsid w:val="0045054D"/>
    <w:rsid w:val="00450B69"/>
    <w:rsid w:val="00451381"/>
    <w:rsid w:val="0045153A"/>
    <w:rsid w:val="004515D9"/>
    <w:rsid w:val="00451D5B"/>
    <w:rsid w:val="00452004"/>
    <w:rsid w:val="00453274"/>
    <w:rsid w:val="004534B3"/>
    <w:rsid w:val="0045481A"/>
    <w:rsid w:val="00455426"/>
    <w:rsid w:val="00456640"/>
    <w:rsid w:val="00456724"/>
    <w:rsid w:val="00456812"/>
    <w:rsid w:val="00456DF3"/>
    <w:rsid w:val="00457139"/>
    <w:rsid w:val="00457406"/>
    <w:rsid w:val="0045765B"/>
    <w:rsid w:val="004600AF"/>
    <w:rsid w:val="004600CE"/>
    <w:rsid w:val="004605B3"/>
    <w:rsid w:val="0046065D"/>
    <w:rsid w:val="004608B5"/>
    <w:rsid w:val="00460A02"/>
    <w:rsid w:val="00460A22"/>
    <w:rsid w:val="00461029"/>
    <w:rsid w:val="00461917"/>
    <w:rsid w:val="00461FC4"/>
    <w:rsid w:val="0046278E"/>
    <w:rsid w:val="00462F52"/>
    <w:rsid w:val="004633E2"/>
    <w:rsid w:val="004636E3"/>
    <w:rsid w:val="00463A24"/>
    <w:rsid w:val="0046427D"/>
    <w:rsid w:val="00464B25"/>
    <w:rsid w:val="00464DC3"/>
    <w:rsid w:val="0046508D"/>
    <w:rsid w:val="004653E4"/>
    <w:rsid w:val="00465426"/>
    <w:rsid w:val="00465484"/>
    <w:rsid w:val="004654AA"/>
    <w:rsid w:val="004657AC"/>
    <w:rsid w:val="00466EEF"/>
    <w:rsid w:val="00467551"/>
    <w:rsid w:val="00467B5B"/>
    <w:rsid w:val="00467F46"/>
    <w:rsid w:val="00470785"/>
    <w:rsid w:val="004707EA"/>
    <w:rsid w:val="0047153E"/>
    <w:rsid w:val="00471875"/>
    <w:rsid w:val="00471D37"/>
    <w:rsid w:val="00471EB6"/>
    <w:rsid w:val="004724E8"/>
    <w:rsid w:val="00472528"/>
    <w:rsid w:val="00472ED0"/>
    <w:rsid w:val="004731C4"/>
    <w:rsid w:val="004732FD"/>
    <w:rsid w:val="00473858"/>
    <w:rsid w:val="00473AE2"/>
    <w:rsid w:val="00473E98"/>
    <w:rsid w:val="00474666"/>
    <w:rsid w:val="00474AE9"/>
    <w:rsid w:val="00475674"/>
    <w:rsid w:val="0047567D"/>
    <w:rsid w:val="00476751"/>
    <w:rsid w:val="00476866"/>
    <w:rsid w:val="00476FF5"/>
    <w:rsid w:val="004779FA"/>
    <w:rsid w:val="00477DE8"/>
    <w:rsid w:val="004800D1"/>
    <w:rsid w:val="004801B1"/>
    <w:rsid w:val="00480420"/>
    <w:rsid w:val="00480663"/>
    <w:rsid w:val="00480CEC"/>
    <w:rsid w:val="004822AB"/>
    <w:rsid w:val="00482ACB"/>
    <w:rsid w:val="004836E6"/>
    <w:rsid w:val="00483DA2"/>
    <w:rsid w:val="0048486F"/>
    <w:rsid w:val="004848C4"/>
    <w:rsid w:val="004848EF"/>
    <w:rsid w:val="00485AD0"/>
    <w:rsid w:val="00485BAE"/>
    <w:rsid w:val="00486EFD"/>
    <w:rsid w:val="0048782C"/>
    <w:rsid w:val="00487E87"/>
    <w:rsid w:val="00487F67"/>
    <w:rsid w:val="00490C42"/>
    <w:rsid w:val="00490FCF"/>
    <w:rsid w:val="00491666"/>
    <w:rsid w:val="0049197C"/>
    <w:rsid w:val="00491B2D"/>
    <w:rsid w:val="004920EE"/>
    <w:rsid w:val="00492500"/>
    <w:rsid w:val="00492986"/>
    <w:rsid w:val="00493B3C"/>
    <w:rsid w:val="00493B46"/>
    <w:rsid w:val="00493B94"/>
    <w:rsid w:val="00493EFB"/>
    <w:rsid w:val="004940C4"/>
    <w:rsid w:val="00494213"/>
    <w:rsid w:val="0049476D"/>
    <w:rsid w:val="00494BB2"/>
    <w:rsid w:val="00494E0A"/>
    <w:rsid w:val="00495BA3"/>
    <w:rsid w:val="00496305"/>
    <w:rsid w:val="004967C0"/>
    <w:rsid w:val="0049694B"/>
    <w:rsid w:val="00496DA5"/>
    <w:rsid w:val="00497068"/>
    <w:rsid w:val="0049754B"/>
    <w:rsid w:val="00497899"/>
    <w:rsid w:val="00497E9B"/>
    <w:rsid w:val="004A0E5E"/>
    <w:rsid w:val="004A1DC7"/>
    <w:rsid w:val="004A27C2"/>
    <w:rsid w:val="004A2B0E"/>
    <w:rsid w:val="004A3ABC"/>
    <w:rsid w:val="004A4489"/>
    <w:rsid w:val="004A559F"/>
    <w:rsid w:val="004A5A28"/>
    <w:rsid w:val="004A6472"/>
    <w:rsid w:val="004A729C"/>
    <w:rsid w:val="004B0169"/>
    <w:rsid w:val="004B02C7"/>
    <w:rsid w:val="004B03B9"/>
    <w:rsid w:val="004B0D0F"/>
    <w:rsid w:val="004B25EA"/>
    <w:rsid w:val="004B4F1F"/>
    <w:rsid w:val="004B54D1"/>
    <w:rsid w:val="004B5F2A"/>
    <w:rsid w:val="004B6604"/>
    <w:rsid w:val="004B71F9"/>
    <w:rsid w:val="004B73E0"/>
    <w:rsid w:val="004B7701"/>
    <w:rsid w:val="004B79A1"/>
    <w:rsid w:val="004B7BAE"/>
    <w:rsid w:val="004C004F"/>
    <w:rsid w:val="004C0744"/>
    <w:rsid w:val="004C1516"/>
    <w:rsid w:val="004C2688"/>
    <w:rsid w:val="004C3247"/>
    <w:rsid w:val="004C3397"/>
    <w:rsid w:val="004C35EF"/>
    <w:rsid w:val="004C3964"/>
    <w:rsid w:val="004C3A16"/>
    <w:rsid w:val="004C3A4F"/>
    <w:rsid w:val="004C3EF8"/>
    <w:rsid w:val="004C3F5E"/>
    <w:rsid w:val="004C476E"/>
    <w:rsid w:val="004C5D0A"/>
    <w:rsid w:val="004C763D"/>
    <w:rsid w:val="004C79DE"/>
    <w:rsid w:val="004C7D6F"/>
    <w:rsid w:val="004D0AC7"/>
    <w:rsid w:val="004D0F50"/>
    <w:rsid w:val="004D1B2D"/>
    <w:rsid w:val="004D2087"/>
    <w:rsid w:val="004D25C2"/>
    <w:rsid w:val="004D28D4"/>
    <w:rsid w:val="004D28FF"/>
    <w:rsid w:val="004D3019"/>
    <w:rsid w:val="004D32FC"/>
    <w:rsid w:val="004D3867"/>
    <w:rsid w:val="004D3FFB"/>
    <w:rsid w:val="004D457F"/>
    <w:rsid w:val="004D494E"/>
    <w:rsid w:val="004D4C0A"/>
    <w:rsid w:val="004D53B6"/>
    <w:rsid w:val="004D55BE"/>
    <w:rsid w:val="004D5848"/>
    <w:rsid w:val="004D6D2F"/>
    <w:rsid w:val="004D6EA5"/>
    <w:rsid w:val="004D7543"/>
    <w:rsid w:val="004E026E"/>
    <w:rsid w:val="004E0281"/>
    <w:rsid w:val="004E0FB4"/>
    <w:rsid w:val="004E1163"/>
    <w:rsid w:val="004E16DC"/>
    <w:rsid w:val="004E17A3"/>
    <w:rsid w:val="004E1CF2"/>
    <w:rsid w:val="004E20CE"/>
    <w:rsid w:val="004E37EC"/>
    <w:rsid w:val="004E3836"/>
    <w:rsid w:val="004E486F"/>
    <w:rsid w:val="004E59C0"/>
    <w:rsid w:val="004E6374"/>
    <w:rsid w:val="004E78DE"/>
    <w:rsid w:val="004E7D0B"/>
    <w:rsid w:val="004E7E56"/>
    <w:rsid w:val="004E7F2A"/>
    <w:rsid w:val="004F05B2"/>
    <w:rsid w:val="004F0C22"/>
    <w:rsid w:val="004F146C"/>
    <w:rsid w:val="004F170C"/>
    <w:rsid w:val="004F21A4"/>
    <w:rsid w:val="004F2332"/>
    <w:rsid w:val="004F2556"/>
    <w:rsid w:val="004F2D9B"/>
    <w:rsid w:val="004F439C"/>
    <w:rsid w:val="004F44D6"/>
    <w:rsid w:val="004F490A"/>
    <w:rsid w:val="004F5DDB"/>
    <w:rsid w:val="004F6089"/>
    <w:rsid w:val="004F616A"/>
    <w:rsid w:val="004F6AC7"/>
    <w:rsid w:val="004F71BC"/>
    <w:rsid w:val="004F72AE"/>
    <w:rsid w:val="004F7B55"/>
    <w:rsid w:val="00500508"/>
    <w:rsid w:val="00500539"/>
    <w:rsid w:val="005005D5"/>
    <w:rsid w:val="0050144A"/>
    <w:rsid w:val="005018A3"/>
    <w:rsid w:val="00503D86"/>
    <w:rsid w:val="005044D3"/>
    <w:rsid w:val="005049CD"/>
    <w:rsid w:val="00504E39"/>
    <w:rsid w:val="00504FB6"/>
    <w:rsid w:val="005051BD"/>
    <w:rsid w:val="005054DF"/>
    <w:rsid w:val="00505835"/>
    <w:rsid w:val="005067B6"/>
    <w:rsid w:val="00507273"/>
    <w:rsid w:val="00507727"/>
    <w:rsid w:val="00507E24"/>
    <w:rsid w:val="005110E8"/>
    <w:rsid w:val="00511152"/>
    <w:rsid w:val="00511413"/>
    <w:rsid w:val="00511603"/>
    <w:rsid w:val="005120E8"/>
    <w:rsid w:val="00512150"/>
    <w:rsid w:val="005144D9"/>
    <w:rsid w:val="00514536"/>
    <w:rsid w:val="00515225"/>
    <w:rsid w:val="0051533D"/>
    <w:rsid w:val="0051554C"/>
    <w:rsid w:val="0051558F"/>
    <w:rsid w:val="0051559D"/>
    <w:rsid w:val="00515849"/>
    <w:rsid w:val="0051643A"/>
    <w:rsid w:val="00516699"/>
    <w:rsid w:val="00516A53"/>
    <w:rsid w:val="005173F0"/>
    <w:rsid w:val="00517678"/>
    <w:rsid w:val="00520A5C"/>
    <w:rsid w:val="00520BF3"/>
    <w:rsid w:val="00520DB6"/>
    <w:rsid w:val="005218B9"/>
    <w:rsid w:val="00521AF9"/>
    <w:rsid w:val="005227C1"/>
    <w:rsid w:val="005236C3"/>
    <w:rsid w:val="005237A0"/>
    <w:rsid w:val="005237FB"/>
    <w:rsid w:val="00525204"/>
    <w:rsid w:val="00525C28"/>
    <w:rsid w:val="0052699D"/>
    <w:rsid w:val="005273E7"/>
    <w:rsid w:val="00527602"/>
    <w:rsid w:val="0052766A"/>
    <w:rsid w:val="00527E46"/>
    <w:rsid w:val="00527F46"/>
    <w:rsid w:val="00530BCD"/>
    <w:rsid w:val="00530EE0"/>
    <w:rsid w:val="005319C2"/>
    <w:rsid w:val="00531B52"/>
    <w:rsid w:val="005328AF"/>
    <w:rsid w:val="005331A7"/>
    <w:rsid w:val="005334C6"/>
    <w:rsid w:val="005342ED"/>
    <w:rsid w:val="00534653"/>
    <w:rsid w:val="00534694"/>
    <w:rsid w:val="00534745"/>
    <w:rsid w:val="00534BEF"/>
    <w:rsid w:val="00535ADF"/>
    <w:rsid w:val="005363D2"/>
    <w:rsid w:val="005405AA"/>
    <w:rsid w:val="00540E1C"/>
    <w:rsid w:val="0054114F"/>
    <w:rsid w:val="0054246D"/>
    <w:rsid w:val="0054323B"/>
    <w:rsid w:val="00545989"/>
    <w:rsid w:val="005476A8"/>
    <w:rsid w:val="00547EB1"/>
    <w:rsid w:val="00550121"/>
    <w:rsid w:val="0055046A"/>
    <w:rsid w:val="00550B66"/>
    <w:rsid w:val="00550F38"/>
    <w:rsid w:val="00551352"/>
    <w:rsid w:val="005515C8"/>
    <w:rsid w:val="005521C7"/>
    <w:rsid w:val="005523CC"/>
    <w:rsid w:val="0055280D"/>
    <w:rsid w:val="00552B4F"/>
    <w:rsid w:val="005530AA"/>
    <w:rsid w:val="005539B4"/>
    <w:rsid w:val="00553B92"/>
    <w:rsid w:val="005543A1"/>
    <w:rsid w:val="00554B50"/>
    <w:rsid w:val="00554CC1"/>
    <w:rsid w:val="005554B2"/>
    <w:rsid w:val="00556026"/>
    <w:rsid w:val="00556411"/>
    <w:rsid w:val="005564CF"/>
    <w:rsid w:val="005576EB"/>
    <w:rsid w:val="0055770E"/>
    <w:rsid w:val="00557A1A"/>
    <w:rsid w:val="0056051D"/>
    <w:rsid w:val="005609AF"/>
    <w:rsid w:val="00560E87"/>
    <w:rsid w:val="00561208"/>
    <w:rsid w:val="00561E41"/>
    <w:rsid w:val="0056225E"/>
    <w:rsid w:val="00562770"/>
    <w:rsid w:val="005629C4"/>
    <w:rsid w:val="00562D47"/>
    <w:rsid w:val="00562F85"/>
    <w:rsid w:val="0056308D"/>
    <w:rsid w:val="005636C9"/>
    <w:rsid w:val="00563CC9"/>
    <w:rsid w:val="005647CF"/>
    <w:rsid w:val="00565355"/>
    <w:rsid w:val="0056535B"/>
    <w:rsid w:val="00565624"/>
    <w:rsid w:val="005659B4"/>
    <w:rsid w:val="00565CE4"/>
    <w:rsid w:val="00566570"/>
    <w:rsid w:val="00566912"/>
    <w:rsid w:val="005671D4"/>
    <w:rsid w:val="00567780"/>
    <w:rsid w:val="00567EA3"/>
    <w:rsid w:val="00570E53"/>
    <w:rsid w:val="005719A9"/>
    <w:rsid w:val="00572513"/>
    <w:rsid w:val="00572BBC"/>
    <w:rsid w:val="00572EA4"/>
    <w:rsid w:val="00574389"/>
    <w:rsid w:val="00574677"/>
    <w:rsid w:val="00574ED2"/>
    <w:rsid w:val="0057506E"/>
    <w:rsid w:val="00575FE9"/>
    <w:rsid w:val="00576022"/>
    <w:rsid w:val="0057644C"/>
    <w:rsid w:val="005768FC"/>
    <w:rsid w:val="00576C5F"/>
    <w:rsid w:val="00576D61"/>
    <w:rsid w:val="00577212"/>
    <w:rsid w:val="00577322"/>
    <w:rsid w:val="00577C76"/>
    <w:rsid w:val="005804F4"/>
    <w:rsid w:val="00581E4F"/>
    <w:rsid w:val="005826F9"/>
    <w:rsid w:val="00582FDA"/>
    <w:rsid w:val="00583B70"/>
    <w:rsid w:val="00584111"/>
    <w:rsid w:val="00584808"/>
    <w:rsid w:val="005849F6"/>
    <w:rsid w:val="005867F0"/>
    <w:rsid w:val="00586FF1"/>
    <w:rsid w:val="005872FB"/>
    <w:rsid w:val="00587EE6"/>
    <w:rsid w:val="00587EEA"/>
    <w:rsid w:val="0059039D"/>
    <w:rsid w:val="005904E7"/>
    <w:rsid w:val="00590F50"/>
    <w:rsid w:val="0059291F"/>
    <w:rsid w:val="00592DF4"/>
    <w:rsid w:val="00592EAA"/>
    <w:rsid w:val="00593E20"/>
    <w:rsid w:val="00595139"/>
    <w:rsid w:val="005954B5"/>
    <w:rsid w:val="00596EEE"/>
    <w:rsid w:val="005970AF"/>
    <w:rsid w:val="00597456"/>
    <w:rsid w:val="00597CC5"/>
    <w:rsid w:val="00597F4C"/>
    <w:rsid w:val="005A0EEF"/>
    <w:rsid w:val="005A160C"/>
    <w:rsid w:val="005A2667"/>
    <w:rsid w:val="005A26DF"/>
    <w:rsid w:val="005A2EF5"/>
    <w:rsid w:val="005A3AB0"/>
    <w:rsid w:val="005A41D2"/>
    <w:rsid w:val="005A572A"/>
    <w:rsid w:val="005A580E"/>
    <w:rsid w:val="005A6A27"/>
    <w:rsid w:val="005A7473"/>
    <w:rsid w:val="005A7599"/>
    <w:rsid w:val="005A782C"/>
    <w:rsid w:val="005B04F0"/>
    <w:rsid w:val="005B051F"/>
    <w:rsid w:val="005B12F6"/>
    <w:rsid w:val="005B1800"/>
    <w:rsid w:val="005B1961"/>
    <w:rsid w:val="005B3C64"/>
    <w:rsid w:val="005B4790"/>
    <w:rsid w:val="005B4CFA"/>
    <w:rsid w:val="005B4EDC"/>
    <w:rsid w:val="005B54FE"/>
    <w:rsid w:val="005B7399"/>
    <w:rsid w:val="005B7542"/>
    <w:rsid w:val="005B77CA"/>
    <w:rsid w:val="005B7E57"/>
    <w:rsid w:val="005C0A54"/>
    <w:rsid w:val="005C0A97"/>
    <w:rsid w:val="005C0E2E"/>
    <w:rsid w:val="005C189E"/>
    <w:rsid w:val="005C1BAE"/>
    <w:rsid w:val="005C2185"/>
    <w:rsid w:val="005C2502"/>
    <w:rsid w:val="005C2A8C"/>
    <w:rsid w:val="005C2C20"/>
    <w:rsid w:val="005C39B9"/>
    <w:rsid w:val="005C3E77"/>
    <w:rsid w:val="005C4129"/>
    <w:rsid w:val="005C55E3"/>
    <w:rsid w:val="005C6709"/>
    <w:rsid w:val="005C6D8F"/>
    <w:rsid w:val="005C7F74"/>
    <w:rsid w:val="005C7F7A"/>
    <w:rsid w:val="005D0F95"/>
    <w:rsid w:val="005D1421"/>
    <w:rsid w:val="005D173D"/>
    <w:rsid w:val="005D1F39"/>
    <w:rsid w:val="005D1FA5"/>
    <w:rsid w:val="005D23F7"/>
    <w:rsid w:val="005D2C60"/>
    <w:rsid w:val="005D2FFA"/>
    <w:rsid w:val="005D3403"/>
    <w:rsid w:val="005D39C3"/>
    <w:rsid w:val="005D3C1F"/>
    <w:rsid w:val="005D4294"/>
    <w:rsid w:val="005D44C2"/>
    <w:rsid w:val="005D45A4"/>
    <w:rsid w:val="005D46B5"/>
    <w:rsid w:val="005D4A04"/>
    <w:rsid w:val="005D582C"/>
    <w:rsid w:val="005D5E40"/>
    <w:rsid w:val="005D5EB6"/>
    <w:rsid w:val="005D61F6"/>
    <w:rsid w:val="005D62C3"/>
    <w:rsid w:val="005D715D"/>
    <w:rsid w:val="005D759B"/>
    <w:rsid w:val="005D7F3C"/>
    <w:rsid w:val="005E005D"/>
    <w:rsid w:val="005E0C8E"/>
    <w:rsid w:val="005E0F10"/>
    <w:rsid w:val="005E1191"/>
    <w:rsid w:val="005E145F"/>
    <w:rsid w:val="005E17A2"/>
    <w:rsid w:val="005E1D5A"/>
    <w:rsid w:val="005E3E8D"/>
    <w:rsid w:val="005E4196"/>
    <w:rsid w:val="005E446F"/>
    <w:rsid w:val="005E44BD"/>
    <w:rsid w:val="005E4A1F"/>
    <w:rsid w:val="005E5E1C"/>
    <w:rsid w:val="005E5FDD"/>
    <w:rsid w:val="005E6275"/>
    <w:rsid w:val="005E6E13"/>
    <w:rsid w:val="005E7308"/>
    <w:rsid w:val="005E77BC"/>
    <w:rsid w:val="005F01DF"/>
    <w:rsid w:val="005F0458"/>
    <w:rsid w:val="005F12A3"/>
    <w:rsid w:val="005F25D2"/>
    <w:rsid w:val="005F2DC9"/>
    <w:rsid w:val="005F2E85"/>
    <w:rsid w:val="005F36C6"/>
    <w:rsid w:val="005F38AF"/>
    <w:rsid w:val="005F459A"/>
    <w:rsid w:val="005F48E6"/>
    <w:rsid w:val="005F518C"/>
    <w:rsid w:val="005F60E4"/>
    <w:rsid w:val="005F6181"/>
    <w:rsid w:val="005F692D"/>
    <w:rsid w:val="005F74E3"/>
    <w:rsid w:val="005F7831"/>
    <w:rsid w:val="0060030D"/>
    <w:rsid w:val="00600311"/>
    <w:rsid w:val="00600B7B"/>
    <w:rsid w:val="00600F1B"/>
    <w:rsid w:val="00601B56"/>
    <w:rsid w:val="006028E3"/>
    <w:rsid w:val="006033AF"/>
    <w:rsid w:val="006047E4"/>
    <w:rsid w:val="006065B4"/>
    <w:rsid w:val="00606B74"/>
    <w:rsid w:val="00607470"/>
    <w:rsid w:val="006100F7"/>
    <w:rsid w:val="006118CB"/>
    <w:rsid w:val="00612404"/>
    <w:rsid w:val="0061315F"/>
    <w:rsid w:val="00613A8A"/>
    <w:rsid w:val="00613EB3"/>
    <w:rsid w:val="00614220"/>
    <w:rsid w:val="006150B0"/>
    <w:rsid w:val="006152AE"/>
    <w:rsid w:val="00615B6F"/>
    <w:rsid w:val="00617882"/>
    <w:rsid w:val="00617FE7"/>
    <w:rsid w:val="0062025A"/>
    <w:rsid w:val="0062034E"/>
    <w:rsid w:val="006205B1"/>
    <w:rsid w:val="00620C5C"/>
    <w:rsid w:val="00620CA1"/>
    <w:rsid w:val="00620E19"/>
    <w:rsid w:val="0062178A"/>
    <w:rsid w:val="00621E1F"/>
    <w:rsid w:val="00622E65"/>
    <w:rsid w:val="00622FFA"/>
    <w:rsid w:val="006247B5"/>
    <w:rsid w:val="006247FA"/>
    <w:rsid w:val="0062493D"/>
    <w:rsid w:val="00625493"/>
    <w:rsid w:val="00625A1A"/>
    <w:rsid w:val="00625B52"/>
    <w:rsid w:val="00625D93"/>
    <w:rsid w:val="00625F4E"/>
    <w:rsid w:val="00626106"/>
    <w:rsid w:val="00626AEE"/>
    <w:rsid w:val="0062766A"/>
    <w:rsid w:val="00630A0F"/>
    <w:rsid w:val="00630F4C"/>
    <w:rsid w:val="00631364"/>
    <w:rsid w:val="006318D9"/>
    <w:rsid w:val="006319A7"/>
    <w:rsid w:val="00632386"/>
    <w:rsid w:val="00632878"/>
    <w:rsid w:val="006337E7"/>
    <w:rsid w:val="00633B16"/>
    <w:rsid w:val="006342AF"/>
    <w:rsid w:val="006343BB"/>
    <w:rsid w:val="006349DF"/>
    <w:rsid w:val="00634E37"/>
    <w:rsid w:val="0063532B"/>
    <w:rsid w:val="00635366"/>
    <w:rsid w:val="00635481"/>
    <w:rsid w:val="00635D35"/>
    <w:rsid w:val="006369BC"/>
    <w:rsid w:val="00636EBE"/>
    <w:rsid w:val="006372E8"/>
    <w:rsid w:val="0064003A"/>
    <w:rsid w:val="00640D10"/>
    <w:rsid w:val="00641430"/>
    <w:rsid w:val="00641C04"/>
    <w:rsid w:val="006423F6"/>
    <w:rsid w:val="00642765"/>
    <w:rsid w:val="00642AF7"/>
    <w:rsid w:val="0064397F"/>
    <w:rsid w:val="0064398E"/>
    <w:rsid w:val="00643ACC"/>
    <w:rsid w:val="00643B8E"/>
    <w:rsid w:val="00644984"/>
    <w:rsid w:val="00644B39"/>
    <w:rsid w:val="00644F89"/>
    <w:rsid w:val="00645C06"/>
    <w:rsid w:val="00645F31"/>
    <w:rsid w:val="006462DB"/>
    <w:rsid w:val="006466BA"/>
    <w:rsid w:val="00646FA9"/>
    <w:rsid w:val="006474CF"/>
    <w:rsid w:val="0064758B"/>
    <w:rsid w:val="00647BCF"/>
    <w:rsid w:val="00650072"/>
    <w:rsid w:val="006504CA"/>
    <w:rsid w:val="006509C7"/>
    <w:rsid w:val="00651670"/>
    <w:rsid w:val="00651891"/>
    <w:rsid w:val="00651FB0"/>
    <w:rsid w:val="00651FE6"/>
    <w:rsid w:val="006521DD"/>
    <w:rsid w:val="00652664"/>
    <w:rsid w:val="006526B1"/>
    <w:rsid w:val="0065289A"/>
    <w:rsid w:val="006539CE"/>
    <w:rsid w:val="00653AAA"/>
    <w:rsid w:val="00653BAA"/>
    <w:rsid w:val="00654059"/>
    <w:rsid w:val="006547FD"/>
    <w:rsid w:val="00654F3C"/>
    <w:rsid w:val="006551B2"/>
    <w:rsid w:val="00655346"/>
    <w:rsid w:val="00655787"/>
    <w:rsid w:val="00655D9E"/>
    <w:rsid w:val="00655E05"/>
    <w:rsid w:val="006569C0"/>
    <w:rsid w:val="00657291"/>
    <w:rsid w:val="0065776F"/>
    <w:rsid w:val="00657A65"/>
    <w:rsid w:val="00657CEB"/>
    <w:rsid w:val="0066009E"/>
    <w:rsid w:val="00660169"/>
    <w:rsid w:val="00660852"/>
    <w:rsid w:val="00661086"/>
    <w:rsid w:val="006615A6"/>
    <w:rsid w:val="0066165C"/>
    <w:rsid w:val="00661E4B"/>
    <w:rsid w:val="00661F54"/>
    <w:rsid w:val="00661FD1"/>
    <w:rsid w:val="00663164"/>
    <w:rsid w:val="006632F8"/>
    <w:rsid w:val="006635C0"/>
    <w:rsid w:val="00664794"/>
    <w:rsid w:val="006647ED"/>
    <w:rsid w:val="006649B0"/>
    <w:rsid w:val="00665E8A"/>
    <w:rsid w:val="006664B3"/>
    <w:rsid w:val="006669DB"/>
    <w:rsid w:val="00667100"/>
    <w:rsid w:val="00667243"/>
    <w:rsid w:val="00667382"/>
    <w:rsid w:val="0066770F"/>
    <w:rsid w:val="00667772"/>
    <w:rsid w:val="00670990"/>
    <w:rsid w:val="00671A87"/>
    <w:rsid w:val="00671AF2"/>
    <w:rsid w:val="006721FF"/>
    <w:rsid w:val="00672BC3"/>
    <w:rsid w:val="00672C75"/>
    <w:rsid w:val="006732A6"/>
    <w:rsid w:val="006736DA"/>
    <w:rsid w:val="00673BC7"/>
    <w:rsid w:val="00675334"/>
    <w:rsid w:val="0067592B"/>
    <w:rsid w:val="00675B08"/>
    <w:rsid w:val="00676674"/>
    <w:rsid w:val="006766D2"/>
    <w:rsid w:val="00676713"/>
    <w:rsid w:val="006769BB"/>
    <w:rsid w:val="00676E7B"/>
    <w:rsid w:val="00676E93"/>
    <w:rsid w:val="006775C0"/>
    <w:rsid w:val="006775EC"/>
    <w:rsid w:val="00677CAF"/>
    <w:rsid w:val="00677F21"/>
    <w:rsid w:val="00680887"/>
    <w:rsid w:val="00680950"/>
    <w:rsid w:val="00681FA7"/>
    <w:rsid w:val="00681FEF"/>
    <w:rsid w:val="00682999"/>
    <w:rsid w:val="0068358E"/>
    <w:rsid w:val="00683723"/>
    <w:rsid w:val="00683B63"/>
    <w:rsid w:val="00683C82"/>
    <w:rsid w:val="00683FE7"/>
    <w:rsid w:val="006847BF"/>
    <w:rsid w:val="0068530A"/>
    <w:rsid w:val="0068565B"/>
    <w:rsid w:val="00685675"/>
    <w:rsid w:val="00685A08"/>
    <w:rsid w:val="00686BC8"/>
    <w:rsid w:val="00687316"/>
    <w:rsid w:val="0069000B"/>
    <w:rsid w:val="00690B36"/>
    <w:rsid w:val="00690C17"/>
    <w:rsid w:val="0069103D"/>
    <w:rsid w:val="00691B1D"/>
    <w:rsid w:val="00691EDC"/>
    <w:rsid w:val="00691F1B"/>
    <w:rsid w:val="00692DFA"/>
    <w:rsid w:val="00692F33"/>
    <w:rsid w:val="0069338D"/>
    <w:rsid w:val="0069384A"/>
    <w:rsid w:val="0069387F"/>
    <w:rsid w:val="006939A7"/>
    <w:rsid w:val="006939D8"/>
    <w:rsid w:val="00694894"/>
    <w:rsid w:val="00694C52"/>
    <w:rsid w:val="00694FF4"/>
    <w:rsid w:val="00695508"/>
    <w:rsid w:val="00695BBA"/>
    <w:rsid w:val="006964B5"/>
    <w:rsid w:val="00696A9B"/>
    <w:rsid w:val="00697391"/>
    <w:rsid w:val="006974B8"/>
    <w:rsid w:val="00697B0B"/>
    <w:rsid w:val="006A0331"/>
    <w:rsid w:val="006A0657"/>
    <w:rsid w:val="006A0792"/>
    <w:rsid w:val="006A07A3"/>
    <w:rsid w:val="006A0ABF"/>
    <w:rsid w:val="006A1184"/>
    <w:rsid w:val="006A193C"/>
    <w:rsid w:val="006A1FEA"/>
    <w:rsid w:val="006A2239"/>
    <w:rsid w:val="006A238C"/>
    <w:rsid w:val="006A29EB"/>
    <w:rsid w:val="006A2A74"/>
    <w:rsid w:val="006A2A7B"/>
    <w:rsid w:val="006A34FD"/>
    <w:rsid w:val="006A3A0F"/>
    <w:rsid w:val="006A40E8"/>
    <w:rsid w:val="006A4945"/>
    <w:rsid w:val="006A49AB"/>
    <w:rsid w:val="006A504E"/>
    <w:rsid w:val="006A706F"/>
    <w:rsid w:val="006A70DD"/>
    <w:rsid w:val="006A71AB"/>
    <w:rsid w:val="006A7B20"/>
    <w:rsid w:val="006A7EA4"/>
    <w:rsid w:val="006A7FDE"/>
    <w:rsid w:val="006B0A35"/>
    <w:rsid w:val="006B0B29"/>
    <w:rsid w:val="006B134C"/>
    <w:rsid w:val="006B1D4A"/>
    <w:rsid w:val="006B1D76"/>
    <w:rsid w:val="006B2365"/>
    <w:rsid w:val="006B29B8"/>
    <w:rsid w:val="006B29C0"/>
    <w:rsid w:val="006B36A4"/>
    <w:rsid w:val="006B36B9"/>
    <w:rsid w:val="006B4A02"/>
    <w:rsid w:val="006B4A99"/>
    <w:rsid w:val="006B4B3C"/>
    <w:rsid w:val="006B4DDA"/>
    <w:rsid w:val="006B59B4"/>
    <w:rsid w:val="006B5DDC"/>
    <w:rsid w:val="006B6045"/>
    <w:rsid w:val="006B62CA"/>
    <w:rsid w:val="006B69BF"/>
    <w:rsid w:val="006B77A4"/>
    <w:rsid w:val="006C07B4"/>
    <w:rsid w:val="006C1504"/>
    <w:rsid w:val="006C1CC2"/>
    <w:rsid w:val="006C2094"/>
    <w:rsid w:val="006C3CA0"/>
    <w:rsid w:val="006C4C14"/>
    <w:rsid w:val="006C4E73"/>
    <w:rsid w:val="006C5327"/>
    <w:rsid w:val="006C54D1"/>
    <w:rsid w:val="006C662A"/>
    <w:rsid w:val="006C69BA"/>
    <w:rsid w:val="006C6A1D"/>
    <w:rsid w:val="006C753A"/>
    <w:rsid w:val="006C7873"/>
    <w:rsid w:val="006D000C"/>
    <w:rsid w:val="006D00A5"/>
    <w:rsid w:val="006D04A6"/>
    <w:rsid w:val="006D09DC"/>
    <w:rsid w:val="006D0EE7"/>
    <w:rsid w:val="006D1016"/>
    <w:rsid w:val="006D16F9"/>
    <w:rsid w:val="006D1907"/>
    <w:rsid w:val="006D1BCD"/>
    <w:rsid w:val="006D208F"/>
    <w:rsid w:val="006D29B7"/>
    <w:rsid w:val="006D2C72"/>
    <w:rsid w:val="006D3B06"/>
    <w:rsid w:val="006D4362"/>
    <w:rsid w:val="006D4835"/>
    <w:rsid w:val="006D4988"/>
    <w:rsid w:val="006D49D4"/>
    <w:rsid w:val="006D4B22"/>
    <w:rsid w:val="006D4C90"/>
    <w:rsid w:val="006D5686"/>
    <w:rsid w:val="006D5AA2"/>
    <w:rsid w:val="006D5C0B"/>
    <w:rsid w:val="006D6F91"/>
    <w:rsid w:val="006D7809"/>
    <w:rsid w:val="006D7F06"/>
    <w:rsid w:val="006E0133"/>
    <w:rsid w:val="006E0C79"/>
    <w:rsid w:val="006E0EA7"/>
    <w:rsid w:val="006E116D"/>
    <w:rsid w:val="006E16F4"/>
    <w:rsid w:val="006E1981"/>
    <w:rsid w:val="006E2F78"/>
    <w:rsid w:val="006E3586"/>
    <w:rsid w:val="006E4DCF"/>
    <w:rsid w:val="006E5E59"/>
    <w:rsid w:val="006E5EE8"/>
    <w:rsid w:val="006E6BCE"/>
    <w:rsid w:val="006E7073"/>
    <w:rsid w:val="006E7253"/>
    <w:rsid w:val="006E72CD"/>
    <w:rsid w:val="006E7D81"/>
    <w:rsid w:val="006F0DC5"/>
    <w:rsid w:val="006F25CB"/>
    <w:rsid w:val="006F293E"/>
    <w:rsid w:val="006F2BBD"/>
    <w:rsid w:val="006F38DF"/>
    <w:rsid w:val="006F3B59"/>
    <w:rsid w:val="006F4EBE"/>
    <w:rsid w:val="006F4F1B"/>
    <w:rsid w:val="006F52AF"/>
    <w:rsid w:val="006F594B"/>
    <w:rsid w:val="006F5A6A"/>
    <w:rsid w:val="006F5DDD"/>
    <w:rsid w:val="006F6144"/>
    <w:rsid w:val="006F636A"/>
    <w:rsid w:val="006F6EA7"/>
    <w:rsid w:val="006F70A6"/>
    <w:rsid w:val="006F7C01"/>
    <w:rsid w:val="00700D9F"/>
    <w:rsid w:val="00700F35"/>
    <w:rsid w:val="007011CA"/>
    <w:rsid w:val="00702A05"/>
    <w:rsid w:val="0070321E"/>
    <w:rsid w:val="0070328A"/>
    <w:rsid w:val="007035AE"/>
    <w:rsid w:val="007035EF"/>
    <w:rsid w:val="00703BE5"/>
    <w:rsid w:val="00703C93"/>
    <w:rsid w:val="007045DA"/>
    <w:rsid w:val="0070602E"/>
    <w:rsid w:val="00706568"/>
    <w:rsid w:val="007068BB"/>
    <w:rsid w:val="007076C7"/>
    <w:rsid w:val="00710599"/>
    <w:rsid w:val="007107C0"/>
    <w:rsid w:val="007107CA"/>
    <w:rsid w:val="0071097A"/>
    <w:rsid w:val="00712DB6"/>
    <w:rsid w:val="00712E74"/>
    <w:rsid w:val="00712FF3"/>
    <w:rsid w:val="0071343E"/>
    <w:rsid w:val="007135E3"/>
    <w:rsid w:val="0071394D"/>
    <w:rsid w:val="007141F6"/>
    <w:rsid w:val="007142E0"/>
    <w:rsid w:val="00714601"/>
    <w:rsid w:val="00714CC9"/>
    <w:rsid w:val="00715743"/>
    <w:rsid w:val="00715C53"/>
    <w:rsid w:val="0071651E"/>
    <w:rsid w:val="00717513"/>
    <w:rsid w:val="007204A5"/>
    <w:rsid w:val="007208CF"/>
    <w:rsid w:val="0072105D"/>
    <w:rsid w:val="00721919"/>
    <w:rsid w:val="00721BB7"/>
    <w:rsid w:val="00721FA9"/>
    <w:rsid w:val="007220AE"/>
    <w:rsid w:val="00722507"/>
    <w:rsid w:val="00722BE8"/>
    <w:rsid w:val="00722CA4"/>
    <w:rsid w:val="00722F41"/>
    <w:rsid w:val="00723901"/>
    <w:rsid w:val="00723A3E"/>
    <w:rsid w:val="00723EB7"/>
    <w:rsid w:val="00723FBA"/>
    <w:rsid w:val="00723FFC"/>
    <w:rsid w:val="00724C67"/>
    <w:rsid w:val="00725FA2"/>
    <w:rsid w:val="00726009"/>
    <w:rsid w:val="00730BC5"/>
    <w:rsid w:val="007319A1"/>
    <w:rsid w:val="00731B8C"/>
    <w:rsid w:val="00731D52"/>
    <w:rsid w:val="007322B7"/>
    <w:rsid w:val="007324F3"/>
    <w:rsid w:val="00732E94"/>
    <w:rsid w:val="0073301F"/>
    <w:rsid w:val="007344D9"/>
    <w:rsid w:val="00734C24"/>
    <w:rsid w:val="00735112"/>
    <w:rsid w:val="00735587"/>
    <w:rsid w:val="00736C48"/>
    <w:rsid w:val="007377C1"/>
    <w:rsid w:val="00740588"/>
    <w:rsid w:val="00740B84"/>
    <w:rsid w:val="00740BD6"/>
    <w:rsid w:val="00740D3E"/>
    <w:rsid w:val="007420CF"/>
    <w:rsid w:val="00742383"/>
    <w:rsid w:val="00742D12"/>
    <w:rsid w:val="00742D17"/>
    <w:rsid w:val="007435D3"/>
    <w:rsid w:val="00743B0B"/>
    <w:rsid w:val="00743B64"/>
    <w:rsid w:val="00743E49"/>
    <w:rsid w:val="0074401B"/>
    <w:rsid w:val="00744288"/>
    <w:rsid w:val="00744806"/>
    <w:rsid w:val="00744A3F"/>
    <w:rsid w:val="00744C85"/>
    <w:rsid w:val="00745A3C"/>
    <w:rsid w:val="00745DA0"/>
    <w:rsid w:val="007468E4"/>
    <w:rsid w:val="0074746E"/>
    <w:rsid w:val="00747B2D"/>
    <w:rsid w:val="00750488"/>
    <w:rsid w:val="007504D5"/>
    <w:rsid w:val="00750509"/>
    <w:rsid w:val="007516BB"/>
    <w:rsid w:val="00751FDD"/>
    <w:rsid w:val="00752882"/>
    <w:rsid w:val="0075311E"/>
    <w:rsid w:val="00753535"/>
    <w:rsid w:val="00753C5C"/>
    <w:rsid w:val="00753E36"/>
    <w:rsid w:val="00754C94"/>
    <w:rsid w:val="00754FEF"/>
    <w:rsid w:val="007559E7"/>
    <w:rsid w:val="007571FB"/>
    <w:rsid w:val="00757D50"/>
    <w:rsid w:val="007614B6"/>
    <w:rsid w:val="007614CA"/>
    <w:rsid w:val="00762611"/>
    <w:rsid w:val="007627C6"/>
    <w:rsid w:val="00763129"/>
    <w:rsid w:val="00764354"/>
    <w:rsid w:val="007646F5"/>
    <w:rsid w:val="00764FB7"/>
    <w:rsid w:val="00765608"/>
    <w:rsid w:val="0076561C"/>
    <w:rsid w:val="00765705"/>
    <w:rsid w:val="00766320"/>
    <w:rsid w:val="00766BA7"/>
    <w:rsid w:val="00766F89"/>
    <w:rsid w:val="00767CBD"/>
    <w:rsid w:val="007705C3"/>
    <w:rsid w:val="00770C11"/>
    <w:rsid w:val="00770D05"/>
    <w:rsid w:val="00770FCE"/>
    <w:rsid w:val="00771688"/>
    <w:rsid w:val="007729A2"/>
    <w:rsid w:val="00772B16"/>
    <w:rsid w:val="00773AB4"/>
    <w:rsid w:val="00773DDB"/>
    <w:rsid w:val="00776700"/>
    <w:rsid w:val="007768DC"/>
    <w:rsid w:val="007769FA"/>
    <w:rsid w:val="0077735D"/>
    <w:rsid w:val="007777B9"/>
    <w:rsid w:val="007778CC"/>
    <w:rsid w:val="00780DC1"/>
    <w:rsid w:val="00781185"/>
    <w:rsid w:val="00781DC4"/>
    <w:rsid w:val="00781E20"/>
    <w:rsid w:val="00782447"/>
    <w:rsid w:val="00783564"/>
    <w:rsid w:val="00783F58"/>
    <w:rsid w:val="0078400E"/>
    <w:rsid w:val="00784703"/>
    <w:rsid w:val="00786191"/>
    <w:rsid w:val="007864DF"/>
    <w:rsid w:val="00786AA0"/>
    <w:rsid w:val="00787316"/>
    <w:rsid w:val="007877E1"/>
    <w:rsid w:val="007905D5"/>
    <w:rsid w:val="00790F3A"/>
    <w:rsid w:val="007910AB"/>
    <w:rsid w:val="007910B1"/>
    <w:rsid w:val="007911C5"/>
    <w:rsid w:val="007917A5"/>
    <w:rsid w:val="00793A26"/>
    <w:rsid w:val="00793DDC"/>
    <w:rsid w:val="00794177"/>
    <w:rsid w:val="00794679"/>
    <w:rsid w:val="00794852"/>
    <w:rsid w:val="00794908"/>
    <w:rsid w:val="00795FBE"/>
    <w:rsid w:val="007962D0"/>
    <w:rsid w:val="0079721B"/>
    <w:rsid w:val="00797ED0"/>
    <w:rsid w:val="007A0136"/>
    <w:rsid w:val="007A0C97"/>
    <w:rsid w:val="007A17FA"/>
    <w:rsid w:val="007A189C"/>
    <w:rsid w:val="007A1FEA"/>
    <w:rsid w:val="007A2224"/>
    <w:rsid w:val="007A2CED"/>
    <w:rsid w:val="007A37B6"/>
    <w:rsid w:val="007A4024"/>
    <w:rsid w:val="007A4B3D"/>
    <w:rsid w:val="007A5060"/>
    <w:rsid w:val="007A59E2"/>
    <w:rsid w:val="007A60D9"/>
    <w:rsid w:val="007A6330"/>
    <w:rsid w:val="007A7B76"/>
    <w:rsid w:val="007B01EA"/>
    <w:rsid w:val="007B0388"/>
    <w:rsid w:val="007B0B06"/>
    <w:rsid w:val="007B10FA"/>
    <w:rsid w:val="007B142B"/>
    <w:rsid w:val="007B15DB"/>
    <w:rsid w:val="007B1C8E"/>
    <w:rsid w:val="007B294A"/>
    <w:rsid w:val="007B2D5A"/>
    <w:rsid w:val="007B2F98"/>
    <w:rsid w:val="007B36FD"/>
    <w:rsid w:val="007B378E"/>
    <w:rsid w:val="007B3BFB"/>
    <w:rsid w:val="007B3E9C"/>
    <w:rsid w:val="007B4BED"/>
    <w:rsid w:val="007B4DDF"/>
    <w:rsid w:val="007B5AED"/>
    <w:rsid w:val="007B6455"/>
    <w:rsid w:val="007B6B2D"/>
    <w:rsid w:val="007B74C3"/>
    <w:rsid w:val="007B7A10"/>
    <w:rsid w:val="007B7D8B"/>
    <w:rsid w:val="007C03D6"/>
    <w:rsid w:val="007C0FB5"/>
    <w:rsid w:val="007C1BA5"/>
    <w:rsid w:val="007C29FB"/>
    <w:rsid w:val="007C2A01"/>
    <w:rsid w:val="007C357F"/>
    <w:rsid w:val="007C3BD1"/>
    <w:rsid w:val="007C3EC3"/>
    <w:rsid w:val="007C4695"/>
    <w:rsid w:val="007C4B64"/>
    <w:rsid w:val="007C4E8C"/>
    <w:rsid w:val="007C5B36"/>
    <w:rsid w:val="007C60A7"/>
    <w:rsid w:val="007C60DA"/>
    <w:rsid w:val="007C6229"/>
    <w:rsid w:val="007C6359"/>
    <w:rsid w:val="007C67FD"/>
    <w:rsid w:val="007C7B56"/>
    <w:rsid w:val="007C7F87"/>
    <w:rsid w:val="007D08BA"/>
    <w:rsid w:val="007D1AEE"/>
    <w:rsid w:val="007D1C5F"/>
    <w:rsid w:val="007D1C60"/>
    <w:rsid w:val="007D1E77"/>
    <w:rsid w:val="007D214D"/>
    <w:rsid w:val="007D2638"/>
    <w:rsid w:val="007D283B"/>
    <w:rsid w:val="007D2E2B"/>
    <w:rsid w:val="007D315A"/>
    <w:rsid w:val="007D35E3"/>
    <w:rsid w:val="007D3D29"/>
    <w:rsid w:val="007D459E"/>
    <w:rsid w:val="007D45B4"/>
    <w:rsid w:val="007D4D33"/>
    <w:rsid w:val="007D516C"/>
    <w:rsid w:val="007D64A9"/>
    <w:rsid w:val="007E0401"/>
    <w:rsid w:val="007E05BE"/>
    <w:rsid w:val="007E08A6"/>
    <w:rsid w:val="007E0919"/>
    <w:rsid w:val="007E0A9C"/>
    <w:rsid w:val="007E0F10"/>
    <w:rsid w:val="007E1388"/>
    <w:rsid w:val="007E1AF3"/>
    <w:rsid w:val="007E2E24"/>
    <w:rsid w:val="007E35C4"/>
    <w:rsid w:val="007E4B1E"/>
    <w:rsid w:val="007E4B7E"/>
    <w:rsid w:val="007E55A3"/>
    <w:rsid w:val="007E5812"/>
    <w:rsid w:val="007E5999"/>
    <w:rsid w:val="007E5C8B"/>
    <w:rsid w:val="007E6693"/>
    <w:rsid w:val="007E6C8B"/>
    <w:rsid w:val="007E6EEC"/>
    <w:rsid w:val="007E6F24"/>
    <w:rsid w:val="007E7D4E"/>
    <w:rsid w:val="007F00C0"/>
    <w:rsid w:val="007F18CD"/>
    <w:rsid w:val="007F1B90"/>
    <w:rsid w:val="007F1F29"/>
    <w:rsid w:val="007F37BF"/>
    <w:rsid w:val="007F3D17"/>
    <w:rsid w:val="007F4A5F"/>
    <w:rsid w:val="007F4C9B"/>
    <w:rsid w:val="007F5130"/>
    <w:rsid w:val="007F53A1"/>
    <w:rsid w:val="007F5AD3"/>
    <w:rsid w:val="007F64A9"/>
    <w:rsid w:val="007F64E4"/>
    <w:rsid w:val="007F66E5"/>
    <w:rsid w:val="007F6A16"/>
    <w:rsid w:val="007F6F56"/>
    <w:rsid w:val="007F7AE5"/>
    <w:rsid w:val="00800FBA"/>
    <w:rsid w:val="00801B2A"/>
    <w:rsid w:val="00802320"/>
    <w:rsid w:val="008039D4"/>
    <w:rsid w:val="00803C49"/>
    <w:rsid w:val="00803F25"/>
    <w:rsid w:val="008040F6"/>
    <w:rsid w:val="00804300"/>
    <w:rsid w:val="008045DD"/>
    <w:rsid w:val="0080466B"/>
    <w:rsid w:val="00804820"/>
    <w:rsid w:val="00804B5D"/>
    <w:rsid w:val="00804E5F"/>
    <w:rsid w:val="0080520B"/>
    <w:rsid w:val="0080550A"/>
    <w:rsid w:val="00805F6E"/>
    <w:rsid w:val="008061B4"/>
    <w:rsid w:val="00807445"/>
    <w:rsid w:val="00807809"/>
    <w:rsid w:val="00807ADD"/>
    <w:rsid w:val="00807D9B"/>
    <w:rsid w:val="00811914"/>
    <w:rsid w:val="00811B29"/>
    <w:rsid w:val="00811EC3"/>
    <w:rsid w:val="00811F5B"/>
    <w:rsid w:val="00812D22"/>
    <w:rsid w:val="00814549"/>
    <w:rsid w:val="00814A7C"/>
    <w:rsid w:val="00815511"/>
    <w:rsid w:val="008156BE"/>
    <w:rsid w:val="00815CBD"/>
    <w:rsid w:val="00815FC4"/>
    <w:rsid w:val="00816711"/>
    <w:rsid w:val="00816D57"/>
    <w:rsid w:val="00817DA2"/>
    <w:rsid w:val="00817E1B"/>
    <w:rsid w:val="0082014E"/>
    <w:rsid w:val="008211D5"/>
    <w:rsid w:val="00821D3B"/>
    <w:rsid w:val="00822B33"/>
    <w:rsid w:val="00822F5C"/>
    <w:rsid w:val="0082327B"/>
    <w:rsid w:val="00824801"/>
    <w:rsid w:val="00824E8B"/>
    <w:rsid w:val="00825EC7"/>
    <w:rsid w:val="0082633D"/>
    <w:rsid w:val="008265F2"/>
    <w:rsid w:val="00827039"/>
    <w:rsid w:val="00827668"/>
    <w:rsid w:val="00827795"/>
    <w:rsid w:val="00827B5C"/>
    <w:rsid w:val="00827CBA"/>
    <w:rsid w:val="00827D78"/>
    <w:rsid w:val="0083024A"/>
    <w:rsid w:val="00830435"/>
    <w:rsid w:val="00830BFA"/>
    <w:rsid w:val="0083116C"/>
    <w:rsid w:val="00831447"/>
    <w:rsid w:val="00832225"/>
    <w:rsid w:val="00832696"/>
    <w:rsid w:val="0083305B"/>
    <w:rsid w:val="0083346E"/>
    <w:rsid w:val="00833D3A"/>
    <w:rsid w:val="008342E9"/>
    <w:rsid w:val="00835D56"/>
    <w:rsid w:val="00836A64"/>
    <w:rsid w:val="00836C7C"/>
    <w:rsid w:val="00836E63"/>
    <w:rsid w:val="0083706C"/>
    <w:rsid w:val="00837B24"/>
    <w:rsid w:val="008403FD"/>
    <w:rsid w:val="008406E2"/>
    <w:rsid w:val="00840762"/>
    <w:rsid w:val="008407EB"/>
    <w:rsid w:val="00840A49"/>
    <w:rsid w:val="00840C2D"/>
    <w:rsid w:val="00841766"/>
    <w:rsid w:val="0084187C"/>
    <w:rsid w:val="00844B8C"/>
    <w:rsid w:val="008452DF"/>
    <w:rsid w:val="008455BB"/>
    <w:rsid w:val="008455F4"/>
    <w:rsid w:val="00846541"/>
    <w:rsid w:val="00846695"/>
    <w:rsid w:val="008468C0"/>
    <w:rsid w:val="00846C5E"/>
    <w:rsid w:val="0085057A"/>
    <w:rsid w:val="0085125C"/>
    <w:rsid w:val="0085135F"/>
    <w:rsid w:val="008517E4"/>
    <w:rsid w:val="00851A7E"/>
    <w:rsid w:val="00852911"/>
    <w:rsid w:val="00853125"/>
    <w:rsid w:val="008543B6"/>
    <w:rsid w:val="008543E3"/>
    <w:rsid w:val="00854DA5"/>
    <w:rsid w:val="00854EB4"/>
    <w:rsid w:val="00855480"/>
    <w:rsid w:val="00855879"/>
    <w:rsid w:val="00855D1C"/>
    <w:rsid w:val="0085603A"/>
    <w:rsid w:val="00856257"/>
    <w:rsid w:val="00856692"/>
    <w:rsid w:val="00856FE7"/>
    <w:rsid w:val="00857559"/>
    <w:rsid w:val="00857CAF"/>
    <w:rsid w:val="008605DD"/>
    <w:rsid w:val="008607CA"/>
    <w:rsid w:val="0086144D"/>
    <w:rsid w:val="00861745"/>
    <w:rsid w:val="008617F5"/>
    <w:rsid w:val="008646B9"/>
    <w:rsid w:val="008652CA"/>
    <w:rsid w:val="008655DC"/>
    <w:rsid w:val="0086606D"/>
    <w:rsid w:val="00867050"/>
    <w:rsid w:val="0086758D"/>
    <w:rsid w:val="00867BD9"/>
    <w:rsid w:val="0087014D"/>
    <w:rsid w:val="00870250"/>
    <w:rsid w:val="00870AEE"/>
    <w:rsid w:val="00871198"/>
    <w:rsid w:val="0087124A"/>
    <w:rsid w:val="008714B6"/>
    <w:rsid w:val="00871F8E"/>
    <w:rsid w:val="00872250"/>
    <w:rsid w:val="00873919"/>
    <w:rsid w:val="00873BAD"/>
    <w:rsid w:val="00873FF1"/>
    <w:rsid w:val="00874229"/>
    <w:rsid w:val="00874C3B"/>
    <w:rsid w:val="00875013"/>
    <w:rsid w:val="00875416"/>
    <w:rsid w:val="00875829"/>
    <w:rsid w:val="00875AFF"/>
    <w:rsid w:val="00876835"/>
    <w:rsid w:val="008771BF"/>
    <w:rsid w:val="0087731A"/>
    <w:rsid w:val="008773FD"/>
    <w:rsid w:val="00881048"/>
    <w:rsid w:val="008810AF"/>
    <w:rsid w:val="008811AF"/>
    <w:rsid w:val="0088125B"/>
    <w:rsid w:val="008819F5"/>
    <w:rsid w:val="00882215"/>
    <w:rsid w:val="008826C7"/>
    <w:rsid w:val="00883182"/>
    <w:rsid w:val="008843CA"/>
    <w:rsid w:val="008848D6"/>
    <w:rsid w:val="00885E15"/>
    <w:rsid w:val="008864EE"/>
    <w:rsid w:val="008864FE"/>
    <w:rsid w:val="0088660A"/>
    <w:rsid w:val="00886623"/>
    <w:rsid w:val="00887E92"/>
    <w:rsid w:val="00890200"/>
    <w:rsid w:val="0089023F"/>
    <w:rsid w:val="0089039C"/>
    <w:rsid w:val="00890452"/>
    <w:rsid w:val="00891452"/>
    <w:rsid w:val="008917F9"/>
    <w:rsid w:val="00891979"/>
    <w:rsid w:val="00892083"/>
    <w:rsid w:val="00892A5D"/>
    <w:rsid w:val="00894114"/>
    <w:rsid w:val="0089457C"/>
    <w:rsid w:val="0089475B"/>
    <w:rsid w:val="008959CA"/>
    <w:rsid w:val="00895DAC"/>
    <w:rsid w:val="0089650C"/>
    <w:rsid w:val="00896FC7"/>
    <w:rsid w:val="00897908"/>
    <w:rsid w:val="00897CA0"/>
    <w:rsid w:val="008A01CE"/>
    <w:rsid w:val="008A03FA"/>
    <w:rsid w:val="008A0588"/>
    <w:rsid w:val="008A1EEE"/>
    <w:rsid w:val="008A2F08"/>
    <w:rsid w:val="008A2F5F"/>
    <w:rsid w:val="008A3BA3"/>
    <w:rsid w:val="008A456A"/>
    <w:rsid w:val="008A4F7B"/>
    <w:rsid w:val="008A75EE"/>
    <w:rsid w:val="008A77A4"/>
    <w:rsid w:val="008A7BFA"/>
    <w:rsid w:val="008A7E0F"/>
    <w:rsid w:val="008B02B9"/>
    <w:rsid w:val="008B0912"/>
    <w:rsid w:val="008B0D58"/>
    <w:rsid w:val="008B102F"/>
    <w:rsid w:val="008B11EF"/>
    <w:rsid w:val="008B1E3D"/>
    <w:rsid w:val="008B2546"/>
    <w:rsid w:val="008B302E"/>
    <w:rsid w:val="008B40BC"/>
    <w:rsid w:val="008B44DB"/>
    <w:rsid w:val="008B5553"/>
    <w:rsid w:val="008B5905"/>
    <w:rsid w:val="008B59C8"/>
    <w:rsid w:val="008B5B10"/>
    <w:rsid w:val="008B6216"/>
    <w:rsid w:val="008B7C17"/>
    <w:rsid w:val="008C004E"/>
    <w:rsid w:val="008C084B"/>
    <w:rsid w:val="008C099F"/>
    <w:rsid w:val="008C0A94"/>
    <w:rsid w:val="008C1525"/>
    <w:rsid w:val="008C1C2C"/>
    <w:rsid w:val="008C2251"/>
    <w:rsid w:val="008C278C"/>
    <w:rsid w:val="008C2D96"/>
    <w:rsid w:val="008C362D"/>
    <w:rsid w:val="008C3C82"/>
    <w:rsid w:val="008C40BA"/>
    <w:rsid w:val="008C4995"/>
    <w:rsid w:val="008C6701"/>
    <w:rsid w:val="008D121A"/>
    <w:rsid w:val="008D1404"/>
    <w:rsid w:val="008D1798"/>
    <w:rsid w:val="008D233E"/>
    <w:rsid w:val="008D2445"/>
    <w:rsid w:val="008D250C"/>
    <w:rsid w:val="008D297C"/>
    <w:rsid w:val="008D2E23"/>
    <w:rsid w:val="008D2E8C"/>
    <w:rsid w:val="008D2FC8"/>
    <w:rsid w:val="008D3731"/>
    <w:rsid w:val="008D3BFB"/>
    <w:rsid w:val="008D45E6"/>
    <w:rsid w:val="008D4932"/>
    <w:rsid w:val="008D4F79"/>
    <w:rsid w:val="008D5561"/>
    <w:rsid w:val="008D6261"/>
    <w:rsid w:val="008D6583"/>
    <w:rsid w:val="008D6881"/>
    <w:rsid w:val="008D708B"/>
    <w:rsid w:val="008D7F84"/>
    <w:rsid w:val="008E0392"/>
    <w:rsid w:val="008E0C3F"/>
    <w:rsid w:val="008E1211"/>
    <w:rsid w:val="008E137C"/>
    <w:rsid w:val="008E168C"/>
    <w:rsid w:val="008E1ABB"/>
    <w:rsid w:val="008E215E"/>
    <w:rsid w:val="008E3000"/>
    <w:rsid w:val="008E4F15"/>
    <w:rsid w:val="008E5F04"/>
    <w:rsid w:val="008E64EF"/>
    <w:rsid w:val="008E6A4A"/>
    <w:rsid w:val="008E6AB2"/>
    <w:rsid w:val="008E6F4C"/>
    <w:rsid w:val="008E7061"/>
    <w:rsid w:val="008E7C70"/>
    <w:rsid w:val="008F07D8"/>
    <w:rsid w:val="008F080B"/>
    <w:rsid w:val="008F1E06"/>
    <w:rsid w:val="008F1EB6"/>
    <w:rsid w:val="008F2069"/>
    <w:rsid w:val="008F21C9"/>
    <w:rsid w:val="008F26E7"/>
    <w:rsid w:val="008F2A46"/>
    <w:rsid w:val="008F30F4"/>
    <w:rsid w:val="008F32F8"/>
    <w:rsid w:val="008F37AE"/>
    <w:rsid w:val="008F52BD"/>
    <w:rsid w:val="008F5C75"/>
    <w:rsid w:val="008F5E79"/>
    <w:rsid w:val="008F604C"/>
    <w:rsid w:val="008F618E"/>
    <w:rsid w:val="008F6C80"/>
    <w:rsid w:val="008F7B9A"/>
    <w:rsid w:val="009006CE"/>
    <w:rsid w:val="009007D5"/>
    <w:rsid w:val="00900BF5"/>
    <w:rsid w:val="00900C38"/>
    <w:rsid w:val="00901217"/>
    <w:rsid w:val="009018A8"/>
    <w:rsid w:val="00901CEA"/>
    <w:rsid w:val="009045A7"/>
    <w:rsid w:val="0090484F"/>
    <w:rsid w:val="00904F15"/>
    <w:rsid w:val="00905848"/>
    <w:rsid w:val="00905AFA"/>
    <w:rsid w:val="00906987"/>
    <w:rsid w:val="009069F6"/>
    <w:rsid w:val="00907142"/>
    <w:rsid w:val="00907976"/>
    <w:rsid w:val="00907F45"/>
    <w:rsid w:val="00911307"/>
    <w:rsid w:val="00911670"/>
    <w:rsid w:val="00911FA9"/>
    <w:rsid w:val="0091360B"/>
    <w:rsid w:val="0091395C"/>
    <w:rsid w:val="00914E07"/>
    <w:rsid w:val="00916514"/>
    <w:rsid w:val="009168B4"/>
    <w:rsid w:val="00917B49"/>
    <w:rsid w:val="00917DF5"/>
    <w:rsid w:val="00920ADD"/>
    <w:rsid w:val="00920C05"/>
    <w:rsid w:val="00920FEA"/>
    <w:rsid w:val="009218B6"/>
    <w:rsid w:val="00922035"/>
    <w:rsid w:val="0092299B"/>
    <w:rsid w:val="00922A53"/>
    <w:rsid w:val="00923C47"/>
    <w:rsid w:val="00924AEE"/>
    <w:rsid w:val="00924C12"/>
    <w:rsid w:val="00924E03"/>
    <w:rsid w:val="0092641F"/>
    <w:rsid w:val="00926B7B"/>
    <w:rsid w:val="00927992"/>
    <w:rsid w:val="00927AF7"/>
    <w:rsid w:val="00927BF5"/>
    <w:rsid w:val="00927CA1"/>
    <w:rsid w:val="00927CDF"/>
    <w:rsid w:val="00930FB1"/>
    <w:rsid w:val="00931002"/>
    <w:rsid w:val="00931DE0"/>
    <w:rsid w:val="00932848"/>
    <w:rsid w:val="00932DDC"/>
    <w:rsid w:val="00934D49"/>
    <w:rsid w:val="00934F66"/>
    <w:rsid w:val="009359BD"/>
    <w:rsid w:val="00935E20"/>
    <w:rsid w:val="00936081"/>
    <w:rsid w:val="00936BD4"/>
    <w:rsid w:val="009376ED"/>
    <w:rsid w:val="00937775"/>
    <w:rsid w:val="00937F61"/>
    <w:rsid w:val="00937F81"/>
    <w:rsid w:val="00940266"/>
    <w:rsid w:val="00940280"/>
    <w:rsid w:val="009406D5"/>
    <w:rsid w:val="00940DBF"/>
    <w:rsid w:val="0094123C"/>
    <w:rsid w:val="00941430"/>
    <w:rsid w:val="009416E1"/>
    <w:rsid w:val="00942355"/>
    <w:rsid w:val="009424FB"/>
    <w:rsid w:val="009425F2"/>
    <w:rsid w:val="00942BEE"/>
    <w:rsid w:val="00942DC6"/>
    <w:rsid w:val="0094309C"/>
    <w:rsid w:val="009437E6"/>
    <w:rsid w:val="00943B06"/>
    <w:rsid w:val="009440E9"/>
    <w:rsid w:val="009443D2"/>
    <w:rsid w:val="00944E6A"/>
    <w:rsid w:val="00944FFF"/>
    <w:rsid w:val="00945184"/>
    <w:rsid w:val="00945A50"/>
    <w:rsid w:val="00945C02"/>
    <w:rsid w:val="009460AA"/>
    <w:rsid w:val="00946254"/>
    <w:rsid w:val="00946724"/>
    <w:rsid w:val="00946866"/>
    <w:rsid w:val="009474BE"/>
    <w:rsid w:val="00947E16"/>
    <w:rsid w:val="00950326"/>
    <w:rsid w:val="009511BE"/>
    <w:rsid w:val="009512E4"/>
    <w:rsid w:val="0095168E"/>
    <w:rsid w:val="00952FC0"/>
    <w:rsid w:val="009532C1"/>
    <w:rsid w:val="00953405"/>
    <w:rsid w:val="00953C71"/>
    <w:rsid w:val="00954733"/>
    <w:rsid w:val="00954A48"/>
    <w:rsid w:val="009555D1"/>
    <w:rsid w:val="0095563C"/>
    <w:rsid w:val="00955887"/>
    <w:rsid w:val="00955D07"/>
    <w:rsid w:val="00956A8C"/>
    <w:rsid w:val="009571EE"/>
    <w:rsid w:val="00957BDC"/>
    <w:rsid w:val="00960317"/>
    <w:rsid w:val="009608D6"/>
    <w:rsid w:val="00960F9C"/>
    <w:rsid w:val="0096144F"/>
    <w:rsid w:val="00961699"/>
    <w:rsid w:val="009618D1"/>
    <w:rsid w:val="00961C02"/>
    <w:rsid w:val="00962C09"/>
    <w:rsid w:val="00963171"/>
    <w:rsid w:val="00963FD9"/>
    <w:rsid w:val="00964D21"/>
    <w:rsid w:val="0096572A"/>
    <w:rsid w:val="00965E8D"/>
    <w:rsid w:val="00966450"/>
    <w:rsid w:val="00966CA6"/>
    <w:rsid w:val="00966ECA"/>
    <w:rsid w:val="0096760A"/>
    <w:rsid w:val="0096766C"/>
    <w:rsid w:val="00970511"/>
    <w:rsid w:val="009706FB"/>
    <w:rsid w:val="00970A92"/>
    <w:rsid w:val="00970D13"/>
    <w:rsid w:val="00970DC5"/>
    <w:rsid w:val="009711E1"/>
    <w:rsid w:val="00972093"/>
    <w:rsid w:val="009731AB"/>
    <w:rsid w:val="00973685"/>
    <w:rsid w:val="00973B11"/>
    <w:rsid w:val="00973D01"/>
    <w:rsid w:val="00973DA8"/>
    <w:rsid w:val="009741EF"/>
    <w:rsid w:val="009743F4"/>
    <w:rsid w:val="00975361"/>
    <w:rsid w:val="0097564F"/>
    <w:rsid w:val="00975982"/>
    <w:rsid w:val="00975BAF"/>
    <w:rsid w:val="009760C5"/>
    <w:rsid w:val="00976792"/>
    <w:rsid w:val="00977015"/>
    <w:rsid w:val="0097731E"/>
    <w:rsid w:val="00977BB1"/>
    <w:rsid w:val="00980495"/>
    <w:rsid w:val="009807D6"/>
    <w:rsid w:val="00983F5C"/>
    <w:rsid w:val="00984163"/>
    <w:rsid w:val="00985359"/>
    <w:rsid w:val="00985984"/>
    <w:rsid w:val="00985CD1"/>
    <w:rsid w:val="00986172"/>
    <w:rsid w:val="00987555"/>
    <w:rsid w:val="00987C74"/>
    <w:rsid w:val="00987E87"/>
    <w:rsid w:val="00990586"/>
    <w:rsid w:val="009910EC"/>
    <w:rsid w:val="00991A02"/>
    <w:rsid w:val="009929BF"/>
    <w:rsid w:val="00992ACB"/>
    <w:rsid w:val="00992B11"/>
    <w:rsid w:val="00992D50"/>
    <w:rsid w:val="00992E2E"/>
    <w:rsid w:val="00992F01"/>
    <w:rsid w:val="00993058"/>
    <w:rsid w:val="00994A1A"/>
    <w:rsid w:val="00994AD9"/>
    <w:rsid w:val="00994F59"/>
    <w:rsid w:val="00995110"/>
    <w:rsid w:val="00995137"/>
    <w:rsid w:val="0099518B"/>
    <w:rsid w:val="00995C96"/>
    <w:rsid w:val="00995DE5"/>
    <w:rsid w:val="009962B6"/>
    <w:rsid w:val="009964EA"/>
    <w:rsid w:val="00996535"/>
    <w:rsid w:val="00996592"/>
    <w:rsid w:val="00996653"/>
    <w:rsid w:val="00996F01"/>
    <w:rsid w:val="00997AD4"/>
    <w:rsid w:val="009A0888"/>
    <w:rsid w:val="009A099E"/>
    <w:rsid w:val="009A0C83"/>
    <w:rsid w:val="009A1D04"/>
    <w:rsid w:val="009A1D3E"/>
    <w:rsid w:val="009A3538"/>
    <w:rsid w:val="009A4089"/>
    <w:rsid w:val="009A408A"/>
    <w:rsid w:val="009A4406"/>
    <w:rsid w:val="009A4A9E"/>
    <w:rsid w:val="009A4CBE"/>
    <w:rsid w:val="009A5358"/>
    <w:rsid w:val="009A5A88"/>
    <w:rsid w:val="009A5D77"/>
    <w:rsid w:val="009A6C00"/>
    <w:rsid w:val="009A6F54"/>
    <w:rsid w:val="009B10A7"/>
    <w:rsid w:val="009B1A3A"/>
    <w:rsid w:val="009B1A5C"/>
    <w:rsid w:val="009B3149"/>
    <w:rsid w:val="009B33A2"/>
    <w:rsid w:val="009B357B"/>
    <w:rsid w:val="009B3656"/>
    <w:rsid w:val="009B3999"/>
    <w:rsid w:val="009B3A38"/>
    <w:rsid w:val="009B3A6A"/>
    <w:rsid w:val="009B4122"/>
    <w:rsid w:val="009B4A92"/>
    <w:rsid w:val="009B4E29"/>
    <w:rsid w:val="009B52B8"/>
    <w:rsid w:val="009B581A"/>
    <w:rsid w:val="009B58B7"/>
    <w:rsid w:val="009B5B34"/>
    <w:rsid w:val="009B5D08"/>
    <w:rsid w:val="009B5EAD"/>
    <w:rsid w:val="009B6875"/>
    <w:rsid w:val="009B6DE3"/>
    <w:rsid w:val="009B728E"/>
    <w:rsid w:val="009B7A44"/>
    <w:rsid w:val="009B7B50"/>
    <w:rsid w:val="009B7E59"/>
    <w:rsid w:val="009B7EF7"/>
    <w:rsid w:val="009C09FE"/>
    <w:rsid w:val="009C1085"/>
    <w:rsid w:val="009C110B"/>
    <w:rsid w:val="009C140B"/>
    <w:rsid w:val="009C17C5"/>
    <w:rsid w:val="009C21C2"/>
    <w:rsid w:val="009C35B5"/>
    <w:rsid w:val="009C38BC"/>
    <w:rsid w:val="009C4833"/>
    <w:rsid w:val="009C4B57"/>
    <w:rsid w:val="009C511E"/>
    <w:rsid w:val="009C5A5D"/>
    <w:rsid w:val="009C6426"/>
    <w:rsid w:val="009C6611"/>
    <w:rsid w:val="009C7C78"/>
    <w:rsid w:val="009D02EF"/>
    <w:rsid w:val="009D0E61"/>
    <w:rsid w:val="009D0EB3"/>
    <w:rsid w:val="009D14AC"/>
    <w:rsid w:val="009D3D90"/>
    <w:rsid w:val="009D4D7C"/>
    <w:rsid w:val="009D6136"/>
    <w:rsid w:val="009D641D"/>
    <w:rsid w:val="009D6DDC"/>
    <w:rsid w:val="009D723B"/>
    <w:rsid w:val="009D7B28"/>
    <w:rsid w:val="009D7C2E"/>
    <w:rsid w:val="009D7CF6"/>
    <w:rsid w:val="009E13E0"/>
    <w:rsid w:val="009E140E"/>
    <w:rsid w:val="009E16C9"/>
    <w:rsid w:val="009E1BAE"/>
    <w:rsid w:val="009E1E7A"/>
    <w:rsid w:val="009E2302"/>
    <w:rsid w:val="009E3B27"/>
    <w:rsid w:val="009E3B8F"/>
    <w:rsid w:val="009E3C97"/>
    <w:rsid w:val="009E42D5"/>
    <w:rsid w:val="009E450B"/>
    <w:rsid w:val="009E5383"/>
    <w:rsid w:val="009E6581"/>
    <w:rsid w:val="009E79E6"/>
    <w:rsid w:val="009F0484"/>
    <w:rsid w:val="009F10F5"/>
    <w:rsid w:val="009F2120"/>
    <w:rsid w:val="009F269D"/>
    <w:rsid w:val="009F2A8D"/>
    <w:rsid w:val="009F36F0"/>
    <w:rsid w:val="009F4D14"/>
    <w:rsid w:val="009F4EFB"/>
    <w:rsid w:val="009F5D55"/>
    <w:rsid w:val="009F63EC"/>
    <w:rsid w:val="009F63F7"/>
    <w:rsid w:val="009F7893"/>
    <w:rsid w:val="009F7CA6"/>
    <w:rsid w:val="009F7D65"/>
    <w:rsid w:val="00A007A9"/>
    <w:rsid w:val="00A00B9F"/>
    <w:rsid w:val="00A012BB"/>
    <w:rsid w:val="00A0264E"/>
    <w:rsid w:val="00A026DE"/>
    <w:rsid w:val="00A02CE9"/>
    <w:rsid w:val="00A02F94"/>
    <w:rsid w:val="00A03CCD"/>
    <w:rsid w:val="00A03D88"/>
    <w:rsid w:val="00A03DF5"/>
    <w:rsid w:val="00A05054"/>
    <w:rsid w:val="00A059F4"/>
    <w:rsid w:val="00A05A2C"/>
    <w:rsid w:val="00A05A4D"/>
    <w:rsid w:val="00A06244"/>
    <w:rsid w:val="00A063F0"/>
    <w:rsid w:val="00A06876"/>
    <w:rsid w:val="00A06CFC"/>
    <w:rsid w:val="00A07A2C"/>
    <w:rsid w:val="00A1127D"/>
    <w:rsid w:val="00A12041"/>
    <w:rsid w:val="00A12775"/>
    <w:rsid w:val="00A1303B"/>
    <w:rsid w:val="00A134A8"/>
    <w:rsid w:val="00A14258"/>
    <w:rsid w:val="00A146F3"/>
    <w:rsid w:val="00A14F90"/>
    <w:rsid w:val="00A15037"/>
    <w:rsid w:val="00A15147"/>
    <w:rsid w:val="00A1565D"/>
    <w:rsid w:val="00A15831"/>
    <w:rsid w:val="00A1618E"/>
    <w:rsid w:val="00A1621F"/>
    <w:rsid w:val="00A167AB"/>
    <w:rsid w:val="00A16B8C"/>
    <w:rsid w:val="00A179A6"/>
    <w:rsid w:val="00A200B7"/>
    <w:rsid w:val="00A20E80"/>
    <w:rsid w:val="00A213A8"/>
    <w:rsid w:val="00A216CE"/>
    <w:rsid w:val="00A2207E"/>
    <w:rsid w:val="00A227B6"/>
    <w:rsid w:val="00A2306C"/>
    <w:rsid w:val="00A2319C"/>
    <w:rsid w:val="00A232FA"/>
    <w:rsid w:val="00A23785"/>
    <w:rsid w:val="00A23964"/>
    <w:rsid w:val="00A23C37"/>
    <w:rsid w:val="00A23F71"/>
    <w:rsid w:val="00A245EE"/>
    <w:rsid w:val="00A24850"/>
    <w:rsid w:val="00A252D0"/>
    <w:rsid w:val="00A25525"/>
    <w:rsid w:val="00A25B23"/>
    <w:rsid w:val="00A25F98"/>
    <w:rsid w:val="00A324BF"/>
    <w:rsid w:val="00A3291C"/>
    <w:rsid w:val="00A32CD0"/>
    <w:rsid w:val="00A32D33"/>
    <w:rsid w:val="00A332CC"/>
    <w:rsid w:val="00A333A7"/>
    <w:rsid w:val="00A33A40"/>
    <w:rsid w:val="00A33F66"/>
    <w:rsid w:val="00A35CB4"/>
    <w:rsid w:val="00A36265"/>
    <w:rsid w:val="00A37A11"/>
    <w:rsid w:val="00A37D51"/>
    <w:rsid w:val="00A4052A"/>
    <w:rsid w:val="00A40629"/>
    <w:rsid w:val="00A40CA5"/>
    <w:rsid w:val="00A40CCE"/>
    <w:rsid w:val="00A41491"/>
    <w:rsid w:val="00A41506"/>
    <w:rsid w:val="00A4183E"/>
    <w:rsid w:val="00A41F82"/>
    <w:rsid w:val="00A4208D"/>
    <w:rsid w:val="00A429B7"/>
    <w:rsid w:val="00A42F74"/>
    <w:rsid w:val="00A43BB0"/>
    <w:rsid w:val="00A43E95"/>
    <w:rsid w:val="00A44706"/>
    <w:rsid w:val="00A44AEF"/>
    <w:rsid w:val="00A44FAA"/>
    <w:rsid w:val="00A45127"/>
    <w:rsid w:val="00A4531D"/>
    <w:rsid w:val="00A4575A"/>
    <w:rsid w:val="00A45FDA"/>
    <w:rsid w:val="00A46150"/>
    <w:rsid w:val="00A466AE"/>
    <w:rsid w:val="00A47E3B"/>
    <w:rsid w:val="00A500F8"/>
    <w:rsid w:val="00A506AC"/>
    <w:rsid w:val="00A511EA"/>
    <w:rsid w:val="00A51E0B"/>
    <w:rsid w:val="00A51E6B"/>
    <w:rsid w:val="00A533CE"/>
    <w:rsid w:val="00A533DF"/>
    <w:rsid w:val="00A54861"/>
    <w:rsid w:val="00A54B69"/>
    <w:rsid w:val="00A54F1A"/>
    <w:rsid w:val="00A55434"/>
    <w:rsid w:val="00A55C3B"/>
    <w:rsid w:val="00A55F84"/>
    <w:rsid w:val="00A56061"/>
    <w:rsid w:val="00A56D1D"/>
    <w:rsid w:val="00A56E7D"/>
    <w:rsid w:val="00A5724F"/>
    <w:rsid w:val="00A575F5"/>
    <w:rsid w:val="00A602DB"/>
    <w:rsid w:val="00A6040F"/>
    <w:rsid w:val="00A60BE5"/>
    <w:rsid w:val="00A60E37"/>
    <w:rsid w:val="00A61247"/>
    <w:rsid w:val="00A62ADC"/>
    <w:rsid w:val="00A62EBB"/>
    <w:rsid w:val="00A63170"/>
    <w:rsid w:val="00A637EA"/>
    <w:rsid w:val="00A63882"/>
    <w:rsid w:val="00A64684"/>
    <w:rsid w:val="00A651E2"/>
    <w:rsid w:val="00A651F3"/>
    <w:rsid w:val="00A6535D"/>
    <w:rsid w:val="00A65AD7"/>
    <w:rsid w:val="00A65BB1"/>
    <w:rsid w:val="00A6627C"/>
    <w:rsid w:val="00A665F1"/>
    <w:rsid w:val="00A67EDC"/>
    <w:rsid w:val="00A700AD"/>
    <w:rsid w:val="00A70413"/>
    <w:rsid w:val="00A705A7"/>
    <w:rsid w:val="00A705C7"/>
    <w:rsid w:val="00A705EF"/>
    <w:rsid w:val="00A70C51"/>
    <w:rsid w:val="00A70D2F"/>
    <w:rsid w:val="00A7140D"/>
    <w:rsid w:val="00A71510"/>
    <w:rsid w:val="00A72B0B"/>
    <w:rsid w:val="00A72CC7"/>
    <w:rsid w:val="00A72CFA"/>
    <w:rsid w:val="00A73244"/>
    <w:rsid w:val="00A735C0"/>
    <w:rsid w:val="00A73650"/>
    <w:rsid w:val="00A74FE3"/>
    <w:rsid w:val="00A7529C"/>
    <w:rsid w:val="00A75A1B"/>
    <w:rsid w:val="00A7627D"/>
    <w:rsid w:val="00A7703B"/>
    <w:rsid w:val="00A774EF"/>
    <w:rsid w:val="00A77CCA"/>
    <w:rsid w:val="00A77F35"/>
    <w:rsid w:val="00A802A1"/>
    <w:rsid w:val="00A808BD"/>
    <w:rsid w:val="00A80EBE"/>
    <w:rsid w:val="00A820B4"/>
    <w:rsid w:val="00A82C38"/>
    <w:rsid w:val="00A8304E"/>
    <w:rsid w:val="00A835FC"/>
    <w:rsid w:val="00A83E43"/>
    <w:rsid w:val="00A85753"/>
    <w:rsid w:val="00A85B8B"/>
    <w:rsid w:val="00A8631A"/>
    <w:rsid w:val="00A86321"/>
    <w:rsid w:val="00A8763B"/>
    <w:rsid w:val="00A91183"/>
    <w:rsid w:val="00A91657"/>
    <w:rsid w:val="00A91F09"/>
    <w:rsid w:val="00A924E0"/>
    <w:rsid w:val="00A924EB"/>
    <w:rsid w:val="00A9250D"/>
    <w:rsid w:val="00A9252F"/>
    <w:rsid w:val="00A9255F"/>
    <w:rsid w:val="00A9284E"/>
    <w:rsid w:val="00A9378B"/>
    <w:rsid w:val="00A93CA7"/>
    <w:rsid w:val="00A94654"/>
    <w:rsid w:val="00A94CDC"/>
    <w:rsid w:val="00A9543C"/>
    <w:rsid w:val="00A95878"/>
    <w:rsid w:val="00A966FA"/>
    <w:rsid w:val="00A96748"/>
    <w:rsid w:val="00A97376"/>
    <w:rsid w:val="00A9774D"/>
    <w:rsid w:val="00A9799B"/>
    <w:rsid w:val="00AA045B"/>
    <w:rsid w:val="00AA0D7A"/>
    <w:rsid w:val="00AA131A"/>
    <w:rsid w:val="00AA132D"/>
    <w:rsid w:val="00AA2A2A"/>
    <w:rsid w:val="00AA2C2D"/>
    <w:rsid w:val="00AA379A"/>
    <w:rsid w:val="00AA3836"/>
    <w:rsid w:val="00AA3AC1"/>
    <w:rsid w:val="00AA3C17"/>
    <w:rsid w:val="00AA3CEF"/>
    <w:rsid w:val="00AA43D7"/>
    <w:rsid w:val="00AA5018"/>
    <w:rsid w:val="00AA55B4"/>
    <w:rsid w:val="00AA5675"/>
    <w:rsid w:val="00AA58A8"/>
    <w:rsid w:val="00AA6C05"/>
    <w:rsid w:val="00AA7398"/>
    <w:rsid w:val="00AA7986"/>
    <w:rsid w:val="00AA7E79"/>
    <w:rsid w:val="00AB0D14"/>
    <w:rsid w:val="00AB102B"/>
    <w:rsid w:val="00AB1246"/>
    <w:rsid w:val="00AB1DDF"/>
    <w:rsid w:val="00AB298C"/>
    <w:rsid w:val="00AB2B33"/>
    <w:rsid w:val="00AB4032"/>
    <w:rsid w:val="00AB417F"/>
    <w:rsid w:val="00AB4ED7"/>
    <w:rsid w:val="00AB50B6"/>
    <w:rsid w:val="00AB5502"/>
    <w:rsid w:val="00AB5506"/>
    <w:rsid w:val="00AB579E"/>
    <w:rsid w:val="00AB5815"/>
    <w:rsid w:val="00AB59CC"/>
    <w:rsid w:val="00AB5DD2"/>
    <w:rsid w:val="00AB5FBB"/>
    <w:rsid w:val="00AB60E4"/>
    <w:rsid w:val="00AB638E"/>
    <w:rsid w:val="00AB7339"/>
    <w:rsid w:val="00AB762C"/>
    <w:rsid w:val="00AB7897"/>
    <w:rsid w:val="00AB79B6"/>
    <w:rsid w:val="00AB79D3"/>
    <w:rsid w:val="00AB7CF4"/>
    <w:rsid w:val="00AC0597"/>
    <w:rsid w:val="00AC1FA0"/>
    <w:rsid w:val="00AC2150"/>
    <w:rsid w:val="00AC246A"/>
    <w:rsid w:val="00AC2DD6"/>
    <w:rsid w:val="00AC2E7E"/>
    <w:rsid w:val="00AC31B6"/>
    <w:rsid w:val="00AC3389"/>
    <w:rsid w:val="00AC350D"/>
    <w:rsid w:val="00AC3952"/>
    <w:rsid w:val="00AC3D57"/>
    <w:rsid w:val="00AC440A"/>
    <w:rsid w:val="00AC5478"/>
    <w:rsid w:val="00AC6037"/>
    <w:rsid w:val="00AC63F2"/>
    <w:rsid w:val="00AC6E91"/>
    <w:rsid w:val="00AD037C"/>
    <w:rsid w:val="00AD1507"/>
    <w:rsid w:val="00AD184E"/>
    <w:rsid w:val="00AD2549"/>
    <w:rsid w:val="00AD29A9"/>
    <w:rsid w:val="00AD2CE9"/>
    <w:rsid w:val="00AD2FD6"/>
    <w:rsid w:val="00AD3229"/>
    <w:rsid w:val="00AD36E7"/>
    <w:rsid w:val="00AD3ED0"/>
    <w:rsid w:val="00AD4C42"/>
    <w:rsid w:val="00AD53BC"/>
    <w:rsid w:val="00AD5A39"/>
    <w:rsid w:val="00AD606A"/>
    <w:rsid w:val="00AD61E6"/>
    <w:rsid w:val="00AD6868"/>
    <w:rsid w:val="00AD7730"/>
    <w:rsid w:val="00AE08A3"/>
    <w:rsid w:val="00AE0F33"/>
    <w:rsid w:val="00AE1074"/>
    <w:rsid w:val="00AE15A3"/>
    <w:rsid w:val="00AE191B"/>
    <w:rsid w:val="00AE2A5C"/>
    <w:rsid w:val="00AE2C97"/>
    <w:rsid w:val="00AE2C98"/>
    <w:rsid w:val="00AE3A0A"/>
    <w:rsid w:val="00AE4443"/>
    <w:rsid w:val="00AE4900"/>
    <w:rsid w:val="00AE537C"/>
    <w:rsid w:val="00AE56D4"/>
    <w:rsid w:val="00AE5875"/>
    <w:rsid w:val="00AE5EEF"/>
    <w:rsid w:val="00AE67B0"/>
    <w:rsid w:val="00AE6C37"/>
    <w:rsid w:val="00AE6DD1"/>
    <w:rsid w:val="00AE7264"/>
    <w:rsid w:val="00AE72F7"/>
    <w:rsid w:val="00AE7C84"/>
    <w:rsid w:val="00AF0181"/>
    <w:rsid w:val="00AF0484"/>
    <w:rsid w:val="00AF0D62"/>
    <w:rsid w:val="00AF103F"/>
    <w:rsid w:val="00AF1A82"/>
    <w:rsid w:val="00AF46FC"/>
    <w:rsid w:val="00AF52D0"/>
    <w:rsid w:val="00AF53FD"/>
    <w:rsid w:val="00AF54E8"/>
    <w:rsid w:val="00AF5967"/>
    <w:rsid w:val="00AF5EFD"/>
    <w:rsid w:val="00AF6172"/>
    <w:rsid w:val="00AF7964"/>
    <w:rsid w:val="00B00117"/>
    <w:rsid w:val="00B0041E"/>
    <w:rsid w:val="00B00480"/>
    <w:rsid w:val="00B00DA0"/>
    <w:rsid w:val="00B00EFB"/>
    <w:rsid w:val="00B00F96"/>
    <w:rsid w:val="00B013CB"/>
    <w:rsid w:val="00B0154B"/>
    <w:rsid w:val="00B01C09"/>
    <w:rsid w:val="00B01CE8"/>
    <w:rsid w:val="00B01EAE"/>
    <w:rsid w:val="00B020F8"/>
    <w:rsid w:val="00B02A67"/>
    <w:rsid w:val="00B02FD2"/>
    <w:rsid w:val="00B03188"/>
    <w:rsid w:val="00B031CA"/>
    <w:rsid w:val="00B040BA"/>
    <w:rsid w:val="00B043BF"/>
    <w:rsid w:val="00B04470"/>
    <w:rsid w:val="00B04C86"/>
    <w:rsid w:val="00B04CC1"/>
    <w:rsid w:val="00B05165"/>
    <w:rsid w:val="00B069EE"/>
    <w:rsid w:val="00B07687"/>
    <w:rsid w:val="00B10422"/>
    <w:rsid w:val="00B10585"/>
    <w:rsid w:val="00B10813"/>
    <w:rsid w:val="00B10963"/>
    <w:rsid w:val="00B10F4B"/>
    <w:rsid w:val="00B113BB"/>
    <w:rsid w:val="00B129B8"/>
    <w:rsid w:val="00B133E6"/>
    <w:rsid w:val="00B13C9B"/>
    <w:rsid w:val="00B140A4"/>
    <w:rsid w:val="00B145DD"/>
    <w:rsid w:val="00B14799"/>
    <w:rsid w:val="00B1495C"/>
    <w:rsid w:val="00B14B65"/>
    <w:rsid w:val="00B14C3B"/>
    <w:rsid w:val="00B15AA0"/>
    <w:rsid w:val="00B16739"/>
    <w:rsid w:val="00B16DA7"/>
    <w:rsid w:val="00B174F8"/>
    <w:rsid w:val="00B17516"/>
    <w:rsid w:val="00B203A3"/>
    <w:rsid w:val="00B20999"/>
    <w:rsid w:val="00B21490"/>
    <w:rsid w:val="00B2150C"/>
    <w:rsid w:val="00B215D4"/>
    <w:rsid w:val="00B22536"/>
    <w:rsid w:val="00B22C1D"/>
    <w:rsid w:val="00B22D67"/>
    <w:rsid w:val="00B22F25"/>
    <w:rsid w:val="00B23575"/>
    <w:rsid w:val="00B23744"/>
    <w:rsid w:val="00B23785"/>
    <w:rsid w:val="00B23D7F"/>
    <w:rsid w:val="00B24096"/>
    <w:rsid w:val="00B244B8"/>
    <w:rsid w:val="00B24542"/>
    <w:rsid w:val="00B24742"/>
    <w:rsid w:val="00B248F7"/>
    <w:rsid w:val="00B25498"/>
    <w:rsid w:val="00B264A6"/>
    <w:rsid w:val="00B2672F"/>
    <w:rsid w:val="00B273DF"/>
    <w:rsid w:val="00B279C8"/>
    <w:rsid w:val="00B27AA5"/>
    <w:rsid w:val="00B300C6"/>
    <w:rsid w:val="00B3056A"/>
    <w:rsid w:val="00B31937"/>
    <w:rsid w:val="00B31EF8"/>
    <w:rsid w:val="00B3229C"/>
    <w:rsid w:val="00B32A7D"/>
    <w:rsid w:val="00B32ADB"/>
    <w:rsid w:val="00B32BEA"/>
    <w:rsid w:val="00B33CDD"/>
    <w:rsid w:val="00B33DFA"/>
    <w:rsid w:val="00B33E42"/>
    <w:rsid w:val="00B341CC"/>
    <w:rsid w:val="00B34FAD"/>
    <w:rsid w:val="00B35ED4"/>
    <w:rsid w:val="00B3630E"/>
    <w:rsid w:val="00B36996"/>
    <w:rsid w:val="00B37724"/>
    <w:rsid w:val="00B37CCD"/>
    <w:rsid w:val="00B40D1E"/>
    <w:rsid w:val="00B40E46"/>
    <w:rsid w:val="00B4116F"/>
    <w:rsid w:val="00B415F2"/>
    <w:rsid w:val="00B42080"/>
    <w:rsid w:val="00B423B0"/>
    <w:rsid w:val="00B42A71"/>
    <w:rsid w:val="00B43A44"/>
    <w:rsid w:val="00B43A5F"/>
    <w:rsid w:val="00B4478B"/>
    <w:rsid w:val="00B45493"/>
    <w:rsid w:val="00B45B3D"/>
    <w:rsid w:val="00B469AE"/>
    <w:rsid w:val="00B5050C"/>
    <w:rsid w:val="00B50690"/>
    <w:rsid w:val="00B50D0C"/>
    <w:rsid w:val="00B51286"/>
    <w:rsid w:val="00B518FD"/>
    <w:rsid w:val="00B52F4F"/>
    <w:rsid w:val="00B53AC5"/>
    <w:rsid w:val="00B53C51"/>
    <w:rsid w:val="00B545BE"/>
    <w:rsid w:val="00B54FB8"/>
    <w:rsid w:val="00B553FA"/>
    <w:rsid w:val="00B55C6F"/>
    <w:rsid w:val="00B55FC5"/>
    <w:rsid w:val="00B56085"/>
    <w:rsid w:val="00B5625E"/>
    <w:rsid w:val="00B56705"/>
    <w:rsid w:val="00B570DB"/>
    <w:rsid w:val="00B600A7"/>
    <w:rsid w:val="00B6080C"/>
    <w:rsid w:val="00B60AC0"/>
    <w:rsid w:val="00B625BE"/>
    <w:rsid w:val="00B627A5"/>
    <w:rsid w:val="00B635B9"/>
    <w:rsid w:val="00B64483"/>
    <w:rsid w:val="00B64B64"/>
    <w:rsid w:val="00B64B96"/>
    <w:rsid w:val="00B65207"/>
    <w:rsid w:val="00B653CD"/>
    <w:rsid w:val="00B65478"/>
    <w:rsid w:val="00B65986"/>
    <w:rsid w:val="00B65F3E"/>
    <w:rsid w:val="00B66226"/>
    <w:rsid w:val="00B6678D"/>
    <w:rsid w:val="00B669E8"/>
    <w:rsid w:val="00B66A93"/>
    <w:rsid w:val="00B70184"/>
    <w:rsid w:val="00B7025A"/>
    <w:rsid w:val="00B7044B"/>
    <w:rsid w:val="00B70C48"/>
    <w:rsid w:val="00B7117A"/>
    <w:rsid w:val="00B71184"/>
    <w:rsid w:val="00B712C3"/>
    <w:rsid w:val="00B7140B"/>
    <w:rsid w:val="00B71513"/>
    <w:rsid w:val="00B715F7"/>
    <w:rsid w:val="00B716D5"/>
    <w:rsid w:val="00B71C08"/>
    <w:rsid w:val="00B71DBE"/>
    <w:rsid w:val="00B728C4"/>
    <w:rsid w:val="00B73914"/>
    <w:rsid w:val="00B74382"/>
    <w:rsid w:val="00B74770"/>
    <w:rsid w:val="00B75A64"/>
    <w:rsid w:val="00B76AA7"/>
    <w:rsid w:val="00B776A0"/>
    <w:rsid w:val="00B80077"/>
    <w:rsid w:val="00B8017B"/>
    <w:rsid w:val="00B8047E"/>
    <w:rsid w:val="00B804DD"/>
    <w:rsid w:val="00B819F2"/>
    <w:rsid w:val="00B81F18"/>
    <w:rsid w:val="00B827DA"/>
    <w:rsid w:val="00B82CD9"/>
    <w:rsid w:val="00B82E15"/>
    <w:rsid w:val="00B8314D"/>
    <w:rsid w:val="00B8356C"/>
    <w:rsid w:val="00B83F2D"/>
    <w:rsid w:val="00B8566E"/>
    <w:rsid w:val="00B85792"/>
    <w:rsid w:val="00B8584A"/>
    <w:rsid w:val="00B85855"/>
    <w:rsid w:val="00B85FE4"/>
    <w:rsid w:val="00B8604F"/>
    <w:rsid w:val="00B86DE4"/>
    <w:rsid w:val="00B8735F"/>
    <w:rsid w:val="00B87A4E"/>
    <w:rsid w:val="00B903AA"/>
    <w:rsid w:val="00B90C80"/>
    <w:rsid w:val="00B9172C"/>
    <w:rsid w:val="00B91A7D"/>
    <w:rsid w:val="00B9207D"/>
    <w:rsid w:val="00B93511"/>
    <w:rsid w:val="00B93611"/>
    <w:rsid w:val="00B936F2"/>
    <w:rsid w:val="00B938AC"/>
    <w:rsid w:val="00B93A12"/>
    <w:rsid w:val="00B95215"/>
    <w:rsid w:val="00B9536D"/>
    <w:rsid w:val="00B962E3"/>
    <w:rsid w:val="00B96BB0"/>
    <w:rsid w:val="00B96F17"/>
    <w:rsid w:val="00B972A2"/>
    <w:rsid w:val="00B972E0"/>
    <w:rsid w:val="00B9768B"/>
    <w:rsid w:val="00B97783"/>
    <w:rsid w:val="00BA0AC5"/>
    <w:rsid w:val="00BA0D2E"/>
    <w:rsid w:val="00BA13A7"/>
    <w:rsid w:val="00BA28F5"/>
    <w:rsid w:val="00BA31BA"/>
    <w:rsid w:val="00BA32BA"/>
    <w:rsid w:val="00BA3336"/>
    <w:rsid w:val="00BA3D01"/>
    <w:rsid w:val="00BA4BFC"/>
    <w:rsid w:val="00BA4CE0"/>
    <w:rsid w:val="00BA4D74"/>
    <w:rsid w:val="00BA6174"/>
    <w:rsid w:val="00BA6F0C"/>
    <w:rsid w:val="00BA7412"/>
    <w:rsid w:val="00BA7E81"/>
    <w:rsid w:val="00BB0926"/>
    <w:rsid w:val="00BB0E1E"/>
    <w:rsid w:val="00BB0FBC"/>
    <w:rsid w:val="00BB1048"/>
    <w:rsid w:val="00BB18C4"/>
    <w:rsid w:val="00BB195B"/>
    <w:rsid w:val="00BB1B70"/>
    <w:rsid w:val="00BB2DF9"/>
    <w:rsid w:val="00BB355C"/>
    <w:rsid w:val="00BB497B"/>
    <w:rsid w:val="00BB5C92"/>
    <w:rsid w:val="00BB6189"/>
    <w:rsid w:val="00BB66C7"/>
    <w:rsid w:val="00BB71EF"/>
    <w:rsid w:val="00BB71F1"/>
    <w:rsid w:val="00BC02B4"/>
    <w:rsid w:val="00BC075B"/>
    <w:rsid w:val="00BC08B7"/>
    <w:rsid w:val="00BC08B8"/>
    <w:rsid w:val="00BC184B"/>
    <w:rsid w:val="00BC187E"/>
    <w:rsid w:val="00BC2EAE"/>
    <w:rsid w:val="00BC3065"/>
    <w:rsid w:val="00BC33AD"/>
    <w:rsid w:val="00BC37C3"/>
    <w:rsid w:val="00BC3C82"/>
    <w:rsid w:val="00BC4801"/>
    <w:rsid w:val="00BC4E79"/>
    <w:rsid w:val="00BC5128"/>
    <w:rsid w:val="00BC5405"/>
    <w:rsid w:val="00BC541F"/>
    <w:rsid w:val="00BC56D6"/>
    <w:rsid w:val="00BC5CC7"/>
    <w:rsid w:val="00BC5CD3"/>
    <w:rsid w:val="00BC69A2"/>
    <w:rsid w:val="00BC69ED"/>
    <w:rsid w:val="00BC6A37"/>
    <w:rsid w:val="00BC6BB1"/>
    <w:rsid w:val="00BC7DA1"/>
    <w:rsid w:val="00BC7E58"/>
    <w:rsid w:val="00BD09BC"/>
    <w:rsid w:val="00BD0BD3"/>
    <w:rsid w:val="00BD16A9"/>
    <w:rsid w:val="00BD1AC6"/>
    <w:rsid w:val="00BD2CB7"/>
    <w:rsid w:val="00BD30CC"/>
    <w:rsid w:val="00BD3989"/>
    <w:rsid w:val="00BD3DA9"/>
    <w:rsid w:val="00BD407E"/>
    <w:rsid w:val="00BD4D0E"/>
    <w:rsid w:val="00BD4E29"/>
    <w:rsid w:val="00BD5609"/>
    <w:rsid w:val="00BD57E9"/>
    <w:rsid w:val="00BD60ED"/>
    <w:rsid w:val="00BD6C26"/>
    <w:rsid w:val="00BD75A8"/>
    <w:rsid w:val="00BD7E25"/>
    <w:rsid w:val="00BE08E0"/>
    <w:rsid w:val="00BE0D7B"/>
    <w:rsid w:val="00BE1061"/>
    <w:rsid w:val="00BE1522"/>
    <w:rsid w:val="00BE18E3"/>
    <w:rsid w:val="00BE1B64"/>
    <w:rsid w:val="00BE255F"/>
    <w:rsid w:val="00BE3334"/>
    <w:rsid w:val="00BE3387"/>
    <w:rsid w:val="00BE3ABD"/>
    <w:rsid w:val="00BE4135"/>
    <w:rsid w:val="00BE45BB"/>
    <w:rsid w:val="00BE4818"/>
    <w:rsid w:val="00BE4EB0"/>
    <w:rsid w:val="00BE53FC"/>
    <w:rsid w:val="00BE5406"/>
    <w:rsid w:val="00BE5587"/>
    <w:rsid w:val="00BE6783"/>
    <w:rsid w:val="00BE7265"/>
    <w:rsid w:val="00BE7BD1"/>
    <w:rsid w:val="00BE7E9F"/>
    <w:rsid w:val="00BE7F57"/>
    <w:rsid w:val="00BF04A2"/>
    <w:rsid w:val="00BF0C95"/>
    <w:rsid w:val="00BF1AA1"/>
    <w:rsid w:val="00BF27E3"/>
    <w:rsid w:val="00BF2973"/>
    <w:rsid w:val="00BF2D37"/>
    <w:rsid w:val="00BF394A"/>
    <w:rsid w:val="00BF3C75"/>
    <w:rsid w:val="00BF47E2"/>
    <w:rsid w:val="00BF4CFE"/>
    <w:rsid w:val="00BF5022"/>
    <w:rsid w:val="00BF54FE"/>
    <w:rsid w:val="00BF6127"/>
    <w:rsid w:val="00BF700F"/>
    <w:rsid w:val="00BF70AB"/>
    <w:rsid w:val="00BF74FF"/>
    <w:rsid w:val="00BF7E44"/>
    <w:rsid w:val="00BF7F3D"/>
    <w:rsid w:val="00C0124C"/>
    <w:rsid w:val="00C01570"/>
    <w:rsid w:val="00C01B2A"/>
    <w:rsid w:val="00C01B94"/>
    <w:rsid w:val="00C02464"/>
    <w:rsid w:val="00C024AF"/>
    <w:rsid w:val="00C02557"/>
    <w:rsid w:val="00C0276E"/>
    <w:rsid w:val="00C02CCD"/>
    <w:rsid w:val="00C03129"/>
    <w:rsid w:val="00C03BAC"/>
    <w:rsid w:val="00C047D1"/>
    <w:rsid w:val="00C04CC1"/>
    <w:rsid w:val="00C0586E"/>
    <w:rsid w:val="00C05A87"/>
    <w:rsid w:val="00C05C21"/>
    <w:rsid w:val="00C0656F"/>
    <w:rsid w:val="00C0723D"/>
    <w:rsid w:val="00C0740E"/>
    <w:rsid w:val="00C07668"/>
    <w:rsid w:val="00C078AA"/>
    <w:rsid w:val="00C07D21"/>
    <w:rsid w:val="00C1074C"/>
    <w:rsid w:val="00C1186E"/>
    <w:rsid w:val="00C11A52"/>
    <w:rsid w:val="00C13160"/>
    <w:rsid w:val="00C131F5"/>
    <w:rsid w:val="00C13791"/>
    <w:rsid w:val="00C13CDF"/>
    <w:rsid w:val="00C14795"/>
    <w:rsid w:val="00C14B04"/>
    <w:rsid w:val="00C152F7"/>
    <w:rsid w:val="00C1530E"/>
    <w:rsid w:val="00C15F41"/>
    <w:rsid w:val="00C170A6"/>
    <w:rsid w:val="00C1713C"/>
    <w:rsid w:val="00C17583"/>
    <w:rsid w:val="00C201D3"/>
    <w:rsid w:val="00C2027C"/>
    <w:rsid w:val="00C20DCD"/>
    <w:rsid w:val="00C216C8"/>
    <w:rsid w:val="00C21839"/>
    <w:rsid w:val="00C21843"/>
    <w:rsid w:val="00C2239C"/>
    <w:rsid w:val="00C22746"/>
    <w:rsid w:val="00C2282F"/>
    <w:rsid w:val="00C228AE"/>
    <w:rsid w:val="00C2297B"/>
    <w:rsid w:val="00C22BBC"/>
    <w:rsid w:val="00C236D8"/>
    <w:rsid w:val="00C2494E"/>
    <w:rsid w:val="00C24A75"/>
    <w:rsid w:val="00C251DE"/>
    <w:rsid w:val="00C259F5"/>
    <w:rsid w:val="00C25CD5"/>
    <w:rsid w:val="00C25EDB"/>
    <w:rsid w:val="00C269A1"/>
    <w:rsid w:val="00C271C1"/>
    <w:rsid w:val="00C308F9"/>
    <w:rsid w:val="00C30F85"/>
    <w:rsid w:val="00C31C2E"/>
    <w:rsid w:val="00C31D64"/>
    <w:rsid w:val="00C31F36"/>
    <w:rsid w:val="00C33A7F"/>
    <w:rsid w:val="00C34A5E"/>
    <w:rsid w:val="00C351B4"/>
    <w:rsid w:val="00C35EAA"/>
    <w:rsid w:val="00C3621A"/>
    <w:rsid w:val="00C36695"/>
    <w:rsid w:val="00C36A36"/>
    <w:rsid w:val="00C36FB1"/>
    <w:rsid w:val="00C40BF4"/>
    <w:rsid w:val="00C41A82"/>
    <w:rsid w:val="00C4227A"/>
    <w:rsid w:val="00C42309"/>
    <w:rsid w:val="00C430BE"/>
    <w:rsid w:val="00C431C5"/>
    <w:rsid w:val="00C433C4"/>
    <w:rsid w:val="00C439FA"/>
    <w:rsid w:val="00C43B11"/>
    <w:rsid w:val="00C45EC8"/>
    <w:rsid w:val="00C46619"/>
    <w:rsid w:val="00C46FE0"/>
    <w:rsid w:val="00C47E1D"/>
    <w:rsid w:val="00C47FCE"/>
    <w:rsid w:val="00C50988"/>
    <w:rsid w:val="00C50CA3"/>
    <w:rsid w:val="00C50F97"/>
    <w:rsid w:val="00C51223"/>
    <w:rsid w:val="00C51944"/>
    <w:rsid w:val="00C5208D"/>
    <w:rsid w:val="00C5256A"/>
    <w:rsid w:val="00C52A54"/>
    <w:rsid w:val="00C548F7"/>
    <w:rsid w:val="00C55070"/>
    <w:rsid w:val="00C55F08"/>
    <w:rsid w:val="00C560FF"/>
    <w:rsid w:val="00C564CF"/>
    <w:rsid w:val="00C56C35"/>
    <w:rsid w:val="00C576A7"/>
    <w:rsid w:val="00C57B79"/>
    <w:rsid w:val="00C57C2C"/>
    <w:rsid w:val="00C60E55"/>
    <w:rsid w:val="00C61381"/>
    <w:rsid w:val="00C61D31"/>
    <w:rsid w:val="00C6211D"/>
    <w:rsid w:val="00C624BE"/>
    <w:rsid w:val="00C62B10"/>
    <w:rsid w:val="00C62B8C"/>
    <w:rsid w:val="00C63278"/>
    <w:rsid w:val="00C63292"/>
    <w:rsid w:val="00C6451C"/>
    <w:rsid w:val="00C64B51"/>
    <w:rsid w:val="00C65980"/>
    <w:rsid w:val="00C661A5"/>
    <w:rsid w:val="00C661B9"/>
    <w:rsid w:val="00C66951"/>
    <w:rsid w:val="00C67161"/>
    <w:rsid w:val="00C6720A"/>
    <w:rsid w:val="00C6788D"/>
    <w:rsid w:val="00C67DEB"/>
    <w:rsid w:val="00C7049B"/>
    <w:rsid w:val="00C70C19"/>
    <w:rsid w:val="00C712D3"/>
    <w:rsid w:val="00C71ED1"/>
    <w:rsid w:val="00C73534"/>
    <w:rsid w:val="00C73DCC"/>
    <w:rsid w:val="00C73F5F"/>
    <w:rsid w:val="00C75720"/>
    <w:rsid w:val="00C8043F"/>
    <w:rsid w:val="00C80D39"/>
    <w:rsid w:val="00C81173"/>
    <w:rsid w:val="00C827CA"/>
    <w:rsid w:val="00C82AAD"/>
    <w:rsid w:val="00C83EEE"/>
    <w:rsid w:val="00C83F4D"/>
    <w:rsid w:val="00C84177"/>
    <w:rsid w:val="00C85154"/>
    <w:rsid w:val="00C86273"/>
    <w:rsid w:val="00C868D5"/>
    <w:rsid w:val="00C871A0"/>
    <w:rsid w:val="00C87639"/>
    <w:rsid w:val="00C90791"/>
    <w:rsid w:val="00C909F3"/>
    <w:rsid w:val="00C90A2E"/>
    <w:rsid w:val="00C90FEE"/>
    <w:rsid w:val="00C9141B"/>
    <w:rsid w:val="00C92237"/>
    <w:rsid w:val="00C9284F"/>
    <w:rsid w:val="00C92897"/>
    <w:rsid w:val="00C92C6A"/>
    <w:rsid w:val="00C92E03"/>
    <w:rsid w:val="00C92F7E"/>
    <w:rsid w:val="00C9397A"/>
    <w:rsid w:val="00C939E2"/>
    <w:rsid w:val="00C93A27"/>
    <w:rsid w:val="00C9495F"/>
    <w:rsid w:val="00C94EC0"/>
    <w:rsid w:val="00C94EFE"/>
    <w:rsid w:val="00C95910"/>
    <w:rsid w:val="00C96070"/>
    <w:rsid w:val="00C96376"/>
    <w:rsid w:val="00C9668C"/>
    <w:rsid w:val="00C96D8A"/>
    <w:rsid w:val="00C9717B"/>
    <w:rsid w:val="00C978EC"/>
    <w:rsid w:val="00CA084E"/>
    <w:rsid w:val="00CA0C14"/>
    <w:rsid w:val="00CA0C3D"/>
    <w:rsid w:val="00CA149A"/>
    <w:rsid w:val="00CA2091"/>
    <w:rsid w:val="00CA255C"/>
    <w:rsid w:val="00CA2F94"/>
    <w:rsid w:val="00CA30C0"/>
    <w:rsid w:val="00CA33A7"/>
    <w:rsid w:val="00CA363C"/>
    <w:rsid w:val="00CA4517"/>
    <w:rsid w:val="00CA5016"/>
    <w:rsid w:val="00CA58FC"/>
    <w:rsid w:val="00CA614F"/>
    <w:rsid w:val="00CA6332"/>
    <w:rsid w:val="00CA63C5"/>
    <w:rsid w:val="00CA6E2A"/>
    <w:rsid w:val="00CA6F24"/>
    <w:rsid w:val="00CA7B14"/>
    <w:rsid w:val="00CB10A9"/>
    <w:rsid w:val="00CB204F"/>
    <w:rsid w:val="00CB27AE"/>
    <w:rsid w:val="00CB31EF"/>
    <w:rsid w:val="00CB3387"/>
    <w:rsid w:val="00CB33E6"/>
    <w:rsid w:val="00CB3414"/>
    <w:rsid w:val="00CB36BE"/>
    <w:rsid w:val="00CB42D0"/>
    <w:rsid w:val="00CB4349"/>
    <w:rsid w:val="00CB4A58"/>
    <w:rsid w:val="00CB5036"/>
    <w:rsid w:val="00CB5413"/>
    <w:rsid w:val="00CB5AAB"/>
    <w:rsid w:val="00CB5DBE"/>
    <w:rsid w:val="00CB7152"/>
    <w:rsid w:val="00CB73B6"/>
    <w:rsid w:val="00CB77A3"/>
    <w:rsid w:val="00CB7A58"/>
    <w:rsid w:val="00CC03D6"/>
    <w:rsid w:val="00CC05ED"/>
    <w:rsid w:val="00CC0DA5"/>
    <w:rsid w:val="00CC13B1"/>
    <w:rsid w:val="00CC1513"/>
    <w:rsid w:val="00CC1702"/>
    <w:rsid w:val="00CC2A31"/>
    <w:rsid w:val="00CC2CC5"/>
    <w:rsid w:val="00CC3085"/>
    <w:rsid w:val="00CC36F4"/>
    <w:rsid w:val="00CC383F"/>
    <w:rsid w:val="00CC3CF7"/>
    <w:rsid w:val="00CC4B60"/>
    <w:rsid w:val="00CC4C5A"/>
    <w:rsid w:val="00CC5076"/>
    <w:rsid w:val="00CC5C34"/>
    <w:rsid w:val="00CC5F9E"/>
    <w:rsid w:val="00CC68FD"/>
    <w:rsid w:val="00CD0DF5"/>
    <w:rsid w:val="00CD1564"/>
    <w:rsid w:val="00CD1A6C"/>
    <w:rsid w:val="00CD2405"/>
    <w:rsid w:val="00CD294D"/>
    <w:rsid w:val="00CD2C20"/>
    <w:rsid w:val="00CD3891"/>
    <w:rsid w:val="00CD3E28"/>
    <w:rsid w:val="00CD40B0"/>
    <w:rsid w:val="00CD47B5"/>
    <w:rsid w:val="00CD4C6A"/>
    <w:rsid w:val="00CD52AE"/>
    <w:rsid w:val="00CD5D42"/>
    <w:rsid w:val="00CD5E58"/>
    <w:rsid w:val="00CD6AB9"/>
    <w:rsid w:val="00CD7080"/>
    <w:rsid w:val="00CD75A7"/>
    <w:rsid w:val="00CE066A"/>
    <w:rsid w:val="00CE0D94"/>
    <w:rsid w:val="00CE0E95"/>
    <w:rsid w:val="00CE1247"/>
    <w:rsid w:val="00CE1CF4"/>
    <w:rsid w:val="00CE2571"/>
    <w:rsid w:val="00CE2992"/>
    <w:rsid w:val="00CE2FDD"/>
    <w:rsid w:val="00CE3F82"/>
    <w:rsid w:val="00CE46DB"/>
    <w:rsid w:val="00CE4891"/>
    <w:rsid w:val="00CE4895"/>
    <w:rsid w:val="00CE5644"/>
    <w:rsid w:val="00CE576D"/>
    <w:rsid w:val="00CE658C"/>
    <w:rsid w:val="00CE700D"/>
    <w:rsid w:val="00CE7065"/>
    <w:rsid w:val="00CF0547"/>
    <w:rsid w:val="00CF0C8C"/>
    <w:rsid w:val="00CF15B9"/>
    <w:rsid w:val="00CF1927"/>
    <w:rsid w:val="00CF1A79"/>
    <w:rsid w:val="00CF2E5B"/>
    <w:rsid w:val="00CF38F2"/>
    <w:rsid w:val="00CF3A26"/>
    <w:rsid w:val="00CF3E6A"/>
    <w:rsid w:val="00CF5B78"/>
    <w:rsid w:val="00CF6F2A"/>
    <w:rsid w:val="00CF76F4"/>
    <w:rsid w:val="00CF7729"/>
    <w:rsid w:val="00CF784A"/>
    <w:rsid w:val="00D002A8"/>
    <w:rsid w:val="00D003A9"/>
    <w:rsid w:val="00D00619"/>
    <w:rsid w:val="00D00A08"/>
    <w:rsid w:val="00D00EB2"/>
    <w:rsid w:val="00D01260"/>
    <w:rsid w:val="00D028C9"/>
    <w:rsid w:val="00D03512"/>
    <w:rsid w:val="00D0382C"/>
    <w:rsid w:val="00D03FB7"/>
    <w:rsid w:val="00D0451A"/>
    <w:rsid w:val="00D04823"/>
    <w:rsid w:val="00D04CB3"/>
    <w:rsid w:val="00D05D98"/>
    <w:rsid w:val="00D063A5"/>
    <w:rsid w:val="00D06476"/>
    <w:rsid w:val="00D06724"/>
    <w:rsid w:val="00D06BFF"/>
    <w:rsid w:val="00D074F7"/>
    <w:rsid w:val="00D1098F"/>
    <w:rsid w:val="00D10A35"/>
    <w:rsid w:val="00D11006"/>
    <w:rsid w:val="00D1176D"/>
    <w:rsid w:val="00D11E47"/>
    <w:rsid w:val="00D120A5"/>
    <w:rsid w:val="00D1278F"/>
    <w:rsid w:val="00D12879"/>
    <w:rsid w:val="00D12EB4"/>
    <w:rsid w:val="00D1330E"/>
    <w:rsid w:val="00D167E7"/>
    <w:rsid w:val="00D16A08"/>
    <w:rsid w:val="00D17B1D"/>
    <w:rsid w:val="00D20267"/>
    <w:rsid w:val="00D202D0"/>
    <w:rsid w:val="00D20647"/>
    <w:rsid w:val="00D20B4F"/>
    <w:rsid w:val="00D20F7F"/>
    <w:rsid w:val="00D21089"/>
    <w:rsid w:val="00D21402"/>
    <w:rsid w:val="00D21646"/>
    <w:rsid w:val="00D21707"/>
    <w:rsid w:val="00D21940"/>
    <w:rsid w:val="00D21F88"/>
    <w:rsid w:val="00D23A0D"/>
    <w:rsid w:val="00D23CD1"/>
    <w:rsid w:val="00D248D5"/>
    <w:rsid w:val="00D24A32"/>
    <w:rsid w:val="00D24B3D"/>
    <w:rsid w:val="00D25AE1"/>
    <w:rsid w:val="00D25BA7"/>
    <w:rsid w:val="00D25EB7"/>
    <w:rsid w:val="00D266DD"/>
    <w:rsid w:val="00D266F1"/>
    <w:rsid w:val="00D26A27"/>
    <w:rsid w:val="00D26B59"/>
    <w:rsid w:val="00D2727B"/>
    <w:rsid w:val="00D30056"/>
    <w:rsid w:val="00D3064F"/>
    <w:rsid w:val="00D306D8"/>
    <w:rsid w:val="00D3155B"/>
    <w:rsid w:val="00D32137"/>
    <w:rsid w:val="00D3337A"/>
    <w:rsid w:val="00D335C1"/>
    <w:rsid w:val="00D33F93"/>
    <w:rsid w:val="00D34DC4"/>
    <w:rsid w:val="00D34F79"/>
    <w:rsid w:val="00D3537E"/>
    <w:rsid w:val="00D37E58"/>
    <w:rsid w:val="00D40292"/>
    <w:rsid w:val="00D40A10"/>
    <w:rsid w:val="00D41124"/>
    <w:rsid w:val="00D4134A"/>
    <w:rsid w:val="00D417B1"/>
    <w:rsid w:val="00D419C8"/>
    <w:rsid w:val="00D420E4"/>
    <w:rsid w:val="00D423A3"/>
    <w:rsid w:val="00D4251D"/>
    <w:rsid w:val="00D4282B"/>
    <w:rsid w:val="00D42873"/>
    <w:rsid w:val="00D42B44"/>
    <w:rsid w:val="00D432AC"/>
    <w:rsid w:val="00D4344C"/>
    <w:rsid w:val="00D45CF8"/>
    <w:rsid w:val="00D45D6F"/>
    <w:rsid w:val="00D45DE0"/>
    <w:rsid w:val="00D4637A"/>
    <w:rsid w:val="00D4646D"/>
    <w:rsid w:val="00D46B98"/>
    <w:rsid w:val="00D46F02"/>
    <w:rsid w:val="00D46F1A"/>
    <w:rsid w:val="00D473E4"/>
    <w:rsid w:val="00D475D7"/>
    <w:rsid w:val="00D477CE"/>
    <w:rsid w:val="00D50341"/>
    <w:rsid w:val="00D5054F"/>
    <w:rsid w:val="00D51AB2"/>
    <w:rsid w:val="00D51FF1"/>
    <w:rsid w:val="00D523B9"/>
    <w:rsid w:val="00D52AD4"/>
    <w:rsid w:val="00D53688"/>
    <w:rsid w:val="00D537E4"/>
    <w:rsid w:val="00D54458"/>
    <w:rsid w:val="00D54835"/>
    <w:rsid w:val="00D54BFA"/>
    <w:rsid w:val="00D54F4F"/>
    <w:rsid w:val="00D554E4"/>
    <w:rsid w:val="00D558AD"/>
    <w:rsid w:val="00D56A3B"/>
    <w:rsid w:val="00D5773E"/>
    <w:rsid w:val="00D60620"/>
    <w:rsid w:val="00D60865"/>
    <w:rsid w:val="00D60C49"/>
    <w:rsid w:val="00D613F0"/>
    <w:rsid w:val="00D619F4"/>
    <w:rsid w:val="00D61C9B"/>
    <w:rsid w:val="00D61E54"/>
    <w:rsid w:val="00D61EE5"/>
    <w:rsid w:val="00D624AD"/>
    <w:rsid w:val="00D62BC1"/>
    <w:rsid w:val="00D63EBD"/>
    <w:rsid w:val="00D640A3"/>
    <w:rsid w:val="00D6437B"/>
    <w:rsid w:val="00D64661"/>
    <w:rsid w:val="00D6479F"/>
    <w:rsid w:val="00D6599A"/>
    <w:rsid w:val="00D65EF3"/>
    <w:rsid w:val="00D66F6E"/>
    <w:rsid w:val="00D6717B"/>
    <w:rsid w:val="00D67AB3"/>
    <w:rsid w:val="00D702FB"/>
    <w:rsid w:val="00D70F50"/>
    <w:rsid w:val="00D70FC2"/>
    <w:rsid w:val="00D711D8"/>
    <w:rsid w:val="00D7211D"/>
    <w:rsid w:val="00D73C49"/>
    <w:rsid w:val="00D7446A"/>
    <w:rsid w:val="00D7469D"/>
    <w:rsid w:val="00D7525F"/>
    <w:rsid w:val="00D757DA"/>
    <w:rsid w:val="00D76074"/>
    <w:rsid w:val="00D7643D"/>
    <w:rsid w:val="00D767AF"/>
    <w:rsid w:val="00D77DC2"/>
    <w:rsid w:val="00D80489"/>
    <w:rsid w:val="00D806EA"/>
    <w:rsid w:val="00D808FE"/>
    <w:rsid w:val="00D81101"/>
    <w:rsid w:val="00D812B6"/>
    <w:rsid w:val="00D814A3"/>
    <w:rsid w:val="00D82D1A"/>
    <w:rsid w:val="00D83836"/>
    <w:rsid w:val="00D83E96"/>
    <w:rsid w:val="00D852F3"/>
    <w:rsid w:val="00D85C0A"/>
    <w:rsid w:val="00D86116"/>
    <w:rsid w:val="00D87977"/>
    <w:rsid w:val="00D87E30"/>
    <w:rsid w:val="00D87F75"/>
    <w:rsid w:val="00D901B4"/>
    <w:rsid w:val="00D90A75"/>
    <w:rsid w:val="00D91DBD"/>
    <w:rsid w:val="00D91FCF"/>
    <w:rsid w:val="00D92293"/>
    <w:rsid w:val="00D9290A"/>
    <w:rsid w:val="00D92EE7"/>
    <w:rsid w:val="00D938F8"/>
    <w:rsid w:val="00D93C7E"/>
    <w:rsid w:val="00D949B0"/>
    <w:rsid w:val="00D94E09"/>
    <w:rsid w:val="00D95E68"/>
    <w:rsid w:val="00D95EE6"/>
    <w:rsid w:val="00D960E8"/>
    <w:rsid w:val="00D9720D"/>
    <w:rsid w:val="00D974A6"/>
    <w:rsid w:val="00D97590"/>
    <w:rsid w:val="00DA0529"/>
    <w:rsid w:val="00DA0A7F"/>
    <w:rsid w:val="00DA18E9"/>
    <w:rsid w:val="00DA1E1B"/>
    <w:rsid w:val="00DA1EC0"/>
    <w:rsid w:val="00DA203E"/>
    <w:rsid w:val="00DA2428"/>
    <w:rsid w:val="00DA459C"/>
    <w:rsid w:val="00DA4AA2"/>
    <w:rsid w:val="00DA5910"/>
    <w:rsid w:val="00DA5EA3"/>
    <w:rsid w:val="00DA607D"/>
    <w:rsid w:val="00DA653B"/>
    <w:rsid w:val="00DA6CAA"/>
    <w:rsid w:val="00DA7C40"/>
    <w:rsid w:val="00DB03C8"/>
    <w:rsid w:val="00DB084B"/>
    <w:rsid w:val="00DB0B06"/>
    <w:rsid w:val="00DB1C8A"/>
    <w:rsid w:val="00DB1EF4"/>
    <w:rsid w:val="00DB2029"/>
    <w:rsid w:val="00DB2226"/>
    <w:rsid w:val="00DB27C3"/>
    <w:rsid w:val="00DB29E9"/>
    <w:rsid w:val="00DB32DF"/>
    <w:rsid w:val="00DB3CBD"/>
    <w:rsid w:val="00DB4074"/>
    <w:rsid w:val="00DB4DAF"/>
    <w:rsid w:val="00DB58BE"/>
    <w:rsid w:val="00DB61DF"/>
    <w:rsid w:val="00DB6781"/>
    <w:rsid w:val="00DB6A37"/>
    <w:rsid w:val="00DB7C4B"/>
    <w:rsid w:val="00DC19DD"/>
    <w:rsid w:val="00DC225D"/>
    <w:rsid w:val="00DC22F6"/>
    <w:rsid w:val="00DC2A48"/>
    <w:rsid w:val="00DC2A65"/>
    <w:rsid w:val="00DC2EE0"/>
    <w:rsid w:val="00DC364B"/>
    <w:rsid w:val="00DC3801"/>
    <w:rsid w:val="00DC394F"/>
    <w:rsid w:val="00DC3B2C"/>
    <w:rsid w:val="00DC4CA6"/>
    <w:rsid w:val="00DC5986"/>
    <w:rsid w:val="00DC6419"/>
    <w:rsid w:val="00DC660B"/>
    <w:rsid w:val="00DC6ADD"/>
    <w:rsid w:val="00DC7168"/>
    <w:rsid w:val="00DC786A"/>
    <w:rsid w:val="00DC7F24"/>
    <w:rsid w:val="00DD0C1C"/>
    <w:rsid w:val="00DD1535"/>
    <w:rsid w:val="00DD1AC0"/>
    <w:rsid w:val="00DD1C44"/>
    <w:rsid w:val="00DD235A"/>
    <w:rsid w:val="00DD25B1"/>
    <w:rsid w:val="00DD2927"/>
    <w:rsid w:val="00DD2934"/>
    <w:rsid w:val="00DD54E4"/>
    <w:rsid w:val="00DD5A64"/>
    <w:rsid w:val="00DD72A6"/>
    <w:rsid w:val="00DD7537"/>
    <w:rsid w:val="00DD794F"/>
    <w:rsid w:val="00DE005D"/>
    <w:rsid w:val="00DE0D23"/>
    <w:rsid w:val="00DE1749"/>
    <w:rsid w:val="00DE1A8C"/>
    <w:rsid w:val="00DE1E8D"/>
    <w:rsid w:val="00DE2102"/>
    <w:rsid w:val="00DE2158"/>
    <w:rsid w:val="00DE2680"/>
    <w:rsid w:val="00DE2E00"/>
    <w:rsid w:val="00DE3614"/>
    <w:rsid w:val="00DE38A8"/>
    <w:rsid w:val="00DE3D1F"/>
    <w:rsid w:val="00DE418F"/>
    <w:rsid w:val="00DE41C5"/>
    <w:rsid w:val="00DE4796"/>
    <w:rsid w:val="00DE4FAE"/>
    <w:rsid w:val="00DE6433"/>
    <w:rsid w:val="00DE6C62"/>
    <w:rsid w:val="00DE7CF0"/>
    <w:rsid w:val="00DF032B"/>
    <w:rsid w:val="00DF055D"/>
    <w:rsid w:val="00DF076A"/>
    <w:rsid w:val="00DF0895"/>
    <w:rsid w:val="00DF0BB1"/>
    <w:rsid w:val="00DF0DEB"/>
    <w:rsid w:val="00DF1075"/>
    <w:rsid w:val="00DF1125"/>
    <w:rsid w:val="00DF125F"/>
    <w:rsid w:val="00DF162E"/>
    <w:rsid w:val="00DF1CF8"/>
    <w:rsid w:val="00DF2D64"/>
    <w:rsid w:val="00DF31B0"/>
    <w:rsid w:val="00DF35D1"/>
    <w:rsid w:val="00DF3AB9"/>
    <w:rsid w:val="00DF4477"/>
    <w:rsid w:val="00DF449E"/>
    <w:rsid w:val="00DF4586"/>
    <w:rsid w:val="00DF47CA"/>
    <w:rsid w:val="00DF4BE9"/>
    <w:rsid w:val="00DF5CE2"/>
    <w:rsid w:val="00DF5E2D"/>
    <w:rsid w:val="00DF6B6B"/>
    <w:rsid w:val="00DF6C8E"/>
    <w:rsid w:val="00DF6D7F"/>
    <w:rsid w:val="00DF7BC9"/>
    <w:rsid w:val="00E0044F"/>
    <w:rsid w:val="00E00463"/>
    <w:rsid w:val="00E0069E"/>
    <w:rsid w:val="00E00CA0"/>
    <w:rsid w:val="00E01582"/>
    <w:rsid w:val="00E01E97"/>
    <w:rsid w:val="00E02144"/>
    <w:rsid w:val="00E023AF"/>
    <w:rsid w:val="00E032F7"/>
    <w:rsid w:val="00E03DC0"/>
    <w:rsid w:val="00E03F05"/>
    <w:rsid w:val="00E0412B"/>
    <w:rsid w:val="00E04179"/>
    <w:rsid w:val="00E047CC"/>
    <w:rsid w:val="00E04CF1"/>
    <w:rsid w:val="00E04CFC"/>
    <w:rsid w:val="00E05A51"/>
    <w:rsid w:val="00E05CA0"/>
    <w:rsid w:val="00E06159"/>
    <w:rsid w:val="00E063CE"/>
    <w:rsid w:val="00E06ABF"/>
    <w:rsid w:val="00E06BC6"/>
    <w:rsid w:val="00E07D5C"/>
    <w:rsid w:val="00E07EB3"/>
    <w:rsid w:val="00E10493"/>
    <w:rsid w:val="00E11A80"/>
    <w:rsid w:val="00E130D0"/>
    <w:rsid w:val="00E1345D"/>
    <w:rsid w:val="00E1358A"/>
    <w:rsid w:val="00E13AC1"/>
    <w:rsid w:val="00E13C9F"/>
    <w:rsid w:val="00E13E16"/>
    <w:rsid w:val="00E149F2"/>
    <w:rsid w:val="00E149F8"/>
    <w:rsid w:val="00E14F11"/>
    <w:rsid w:val="00E14FB8"/>
    <w:rsid w:val="00E160A4"/>
    <w:rsid w:val="00E161D8"/>
    <w:rsid w:val="00E16886"/>
    <w:rsid w:val="00E16A7D"/>
    <w:rsid w:val="00E16A92"/>
    <w:rsid w:val="00E17B5F"/>
    <w:rsid w:val="00E20045"/>
    <w:rsid w:val="00E204D6"/>
    <w:rsid w:val="00E21527"/>
    <w:rsid w:val="00E21D1E"/>
    <w:rsid w:val="00E22D80"/>
    <w:rsid w:val="00E2350C"/>
    <w:rsid w:val="00E236A8"/>
    <w:rsid w:val="00E23944"/>
    <w:rsid w:val="00E23F2F"/>
    <w:rsid w:val="00E25570"/>
    <w:rsid w:val="00E25B7F"/>
    <w:rsid w:val="00E25C6D"/>
    <w:rsid w:val="00E26F2B"/>
    <w:rsid w:val="00E26FCF"/>
    <w:rsid w:val="00E27AF3"/>
    <w:rsid w:val="00E27B0C"/>
    <w:rsid w:val="00E305CD"/>
    <w:rsid w:val="00E313AF"/>
    <w:rsid w:val="00E31855"/>
    <w:rsid w:val="00E31873"/>
    <w:rsid w:val="00E31D48"/>
    <w:rsid w:val="00E32B59"/>
    <w:rsid w:val="00E32B6A"/>
    <w:rsid w:val="00E32B94"/>
    <w:rsid w:val="00E33356"/>
    <w:rsid w:val="00E33370"/>
    <w:rsid w:val="00E340D3"/>
    <w:rsid w:val="00E34A2E"/>
    <w:rsid w:val="00E352A2"/>
    <w:rsid w:val="00E3542D"/>
    <w:rsid w:val="00E354D7"/>
    <w:rsid w:val="00E36887"/>
    <w:rsid w:val="00E370CD"/>
    <w:rsid w:val="00E37688"/>
    <w:rsid w:val="00E37DC4"/>
    <w:rsid w:val="00E37E82"/>
    <w:rsid w:val="00E4045C"/>
    <w:rsid w:val="00E4163C"/>
    <w:rsid w:val="00E41C1F"/>
    <w:rsid w:val="00E426D3"/>
    <w:rsid w:val="00E431E2"/>
    <w:rsid w:val="00E4362A"/>
    <w:rsid w:val="00E43DA2"/>
    <w:rsid w:val="00E44380"/>
    <w:rsid w:val="00E44B7C"/>
    <w:rsid w:val="00E4571A"/>
    <w:rsid w:val="00E45955"/>
    <w:rsid w:val="00E4625C"/>
    <w:rsid w:val="00E470FC"/>
    <w:rsid w:val="00E4761A"/>
    <w:rsid w:val="00E47A94"/>
    <w:rsid w:val="00E50487"/>
    <w:rsid w:val="00E50ADC"/>
    <w:rsid w:val="00E513ED"/>
    <w:rsid w:val="00E514A5"/>
    <w:rsid w:val="00E521A7"/>
    <w:rsid w:val="00E52700"/>
    <w:rsid w:val="00E52EC3"/>
    <w:rsid w:val="00E5349B"/>
    <w:rsid w:val="00E53963"/>
    <w:rsid w:val="00E53B06"/>
    <w:rsid w:val="00E5473F"/>
    <w:rsid w:val="00E54774"/>
    <w:rsid w:val="00E54BB1"/>
    <w:rsid w:val="00E54D18"/>
    <w:rsid w:val="00E54E35"/>
    <w:rsid w:val="00E54EA5"/>
    <w:rsid w:val="00E55567"/>
    <w:rsid w:val="00E558CA"/>
    <w:rsid w:val="00E559DA"/>
    <w:rsid w:val="00E55EEB"/>
    <w:rsid w:val="00E57074"/>
    <w:rsid w:val="00E5771F"/>
    <w:rsid w:val="00E579AE"/>
    <w:rsid w:val="00E606F0"/>
    <w:rsid w:val="00E608D8"/>
    <w:rsid w:val="00E61BBC"/>
    <w:rsid w:val="00E6252D"/>
    <w:rsid w:val="00E6289E"/>
    <w:rsid w:val="00E63323"/>
    <w:rsid w:val="00E63895"/>
    <w:rsid w:val="00E63B86"/>
    <w:rsid w:val="00E63F2D"/>
    <w:rsid w:val="00E64014"/>
    <w:rsid w:val="00E6421D"/>
    <w:rsid w:val="00E64A94"/>
    <w:rsid w:val="00E65D31"/>
    <w:rsid w:val="00E65FD6"/>
    <w:rsid w:val="00E667AA"/>
    <w:rsid w:val="00E671A1"/>
    <w:rsid w:val="00E671CA"/>
    <w:rsid w:val="00E70278"/>
    <w:rsid w:val="00E70971"/>
    <w:rsid w:val="00E70A1C"/>
    <w:rsid w:val="00E70CE1"/>
    <w:rsid w:val="00E71A63"/>
    <w:rsid w:val="00E71B8C"/>
    <w:rsid w:val="00E725BD"/>
    <w:rsid w:val="00E72C3C"/>
    <w:rsid w:val="00E74291"/>
    <w:rsid w:val="00E76A37"/>
    <w:rsid w:val="00E7797E"/>
    <w:rsid w:val="00E77EE6"/>
    <w:rsid w:val="00E80B26"/>
    <w:rsid w:val="00E81824"/>
    <w:rsid w:val="00E8249C"/>
    <w:rsid w:val="00E82D6F"/>
    <w:rsid w:val="00E84063"/>
    <w:rsid w:val="00E847A5"/>
    <w:rsid w:val="00E849E1"/>
    <w:rsid w:val="00E84B9C"/>
    <w:rsid w:val="00E8540B"/>
    <w:rsid w:val="00E860A5"/>
    <w:rsid w:val="00E87E08"/>
    <w:rsid w:val="00E904FA"/>
    <w:rsid w:val="00E9068A"/>
    <w:rsid w:val="00E90A3E"/>
    <w:rsid w:val="00E9212E"/>
    <w:rsid w:val="00E923BA"/>
    <w:rsid w:val="00E9367D"/>
    <w:rsid w:val="00E93979"/>
    <w:rsid w:val="00E93E55"/>
    <w:rsid w:val="00E9472F"/>
    <w:rsid w:val="00E952B4"/>
    <w:rsid w:val="00E9542B"/>
    <w:rsid w:val="00E95EB3"/>
    <w:rsid w:val="00E9658A"/>
    <w:rsid w:val="00E96DA7"/>
    <w:rsid w:val="00E97988"/>
    <w:rsid w:val="00E97BB6"/>
    <w:rsid w:val="00E97CD3"/>
    <w:rsid w:val="00E97D03"/>
    <w:rsid w:val="00EA01C4"/>
    <w:rsid w:val="00EA0474"/>
    <w:rsid w:val="00EA075D"/>
    <w:rsid w:val="00EA078C"/>
    <w:rsid w:val="00EA09AD"/>
    <w:rsid w:val="00EA1D8E"/>
    <w:rsid w:val="00EA1E75"/>
    <w:rsid w:val="00EA2113"/>
    <w:rsid w:val="00EA2453"/>
    <w:rsid w:val="00EA26A2"/>
    <w:rsid w:val="00EA31E3"/>
    <w:rsid w:val="00EA3200"/>
    <w:rsid w:val="00EA346E"/>
    <w:rsid w:val="00EA39F7"/>
    <w:rsid w:val="00EA3DBB"/>
    <w:rsid w:val="00EA42DE"/>
    <w:rsid w:val="00EA44E1"/>
    <w:rsid w:val="00EA50BB"/>
    <w:rsid w:val="00EA52B2"/>
    <w:rsid w:val="00EA6284"/>
    <w:rsid w:val="00EA678E"/>
    <w:rsid w:val="00EA6B4C"/>
    <w:rsid w:val="00EB0A5E"/>
    <w:rsid w:val="00EB0AD7"/>
    <w:rsid w:val="00EB0B02"/>
    <w:rsid w:val="00EB0F19"/>
    <w:rsid w:val="00EB23D2"/>
    <w:rsid w:val="00EB2FC7"/>
    <w:rsid w:val="00EB35A2"/>
    <w:rsid w:val="00EB36A4"/>
    <w:rsid w:val="00EB4B9F"/>
    <w:rsid w:val="00EB5D59"/>
    <w:rsid w:val="00EB60D9"/>
    <w:rsid w:val="00EB63D5"/>
    <w:rsid w:val="00EB7974"/>
    <w:rsid w:val="00EB7AF0"/>
    <w:rsid w:val="00EC083B"/>
    <w:rsid w:val="00EC149F"/>
    <w:rsid w:val="00EC1F75"/>
    <w:rsid w:val="00EC21E9"/>
    <w:rsid w:val="00EC2443"/>
    <w:rsid w:val="00EC36E7"/>
    <w:rsid w:val="00EC412F"/>
    <w:rsid w:val="00EC45BD"/>
    <w:rsid w:val="00EC5C46"/>
    <w:rsid w:val="00EC5D86"/>
    <w:rsid w:val="00EC637C"/>
    <w:rsid w:val="00EC6417"/>
    <w:rsid w:val="00EC67FF"/>
    <w:rsid w:val="00EC7431"/>
    <w:rsid w:val="00EC783A"/>
    <w:rsid w:val="00EC7FCE"/>
    <w:rsid w:val="00ED03EC"/>
    <w:rsid w:val="00ED056E"/>
    <w:rsid w:val="00ED05D8"/>
    <w:rsid w:val="00ED08C3"/>
    <w:rsid w:val="00ED10CA"/>
    <w:rsid w:val="00ED1272"/>
    <w:rsid w:val="00ED12BF"/>
    <w:rsid w:val="00ED1643"/>
    <w:rsid w:val="00ED180A"/>
    <w:rsid w:val="00ED2391"/>
    <w:rsid w:val="00ED28A6"/>
    <w:rsid w:val="00ED28CF"/>
    <w:rsid w:val="00ED3077"/>
    <w:rsid w:val="00ED3255"/>
    <w:rsid w:val="00ED373B"/>
    <w:rsid w:val="00ED37FD"/>
    <w:rsid w:val="00ED39F8"/>
    <w:rsid w:val="00ED3D92"/>
    <w:rsid w:val="00ED40C1"/>
    <w:rsid w:val="00ED40CB"/>
    <w:rsid w:val="00ED41B5"/>
    <w:rsid w:val="00ED4208"/>
    <w:rsid w:val="00ED5033"/>
    <w:rsid w:val="00ED58BC"/>
    <w:rsid w:val="00ED5EF7"/>
    <w:rsid w:val="00ED657C"/>
    <w:rsid w:val="00ED66B4"/>
    <w:rsid w:val="00ED6C58"/>
    <w:rsid w:val="00ED6E78"/>
    <w:rsid w:val="00ED6F72"/>
    <w:rsid w:val="00ED7594"/>
    <w:rsid w:val="00ED7866"/>
    <w:rsid w:val="00ED7BAE"/>
    <w:rsid w:val="00EE02FD"/>
    <w:rsid w:val="00EE073A"/>
    <w:rsid w:val="00EE0AAA"/>
    <w:rsid w:val="00EE105F"/>
    <w:rsid w:val="00EE193D"/>
    <w:rsid w:val="00EE19A0"/>
    <w:rsid w:val="00EE2795"/>
    <w:rsid w:val="00EE2C37"/>
    <w:rsid w:val="00EE36A0"/>
    <w:rsid w:val="00EE40C0"/>
    <w:rsid w:val="00EE43C6"/>
    <w:rsid w:val="00EE48C8"/>
    <w:rsid w:val="00EE5195"/>
    <w:rsid w:val="00EE561F"/>
    <w:rsid w:val="00EE5E65"/>
    <w:rsid w:val="00EE5EB8"/>
    <w:rsid w:val="00EE5F21"/>
    <w:rsid w:val="00EE603C"/>
    <w:rsid w:val="00EE7070"/>
    <w:rsid w:val="00EE71BD"/>
    <w:rsid w:val="00EE781B"/>
    <w:rsid w:val="00EE7A93"/>
    <w:rsid w:val="00EE7D24"/>
    <w:rsid w:val="00EE7DBF"/>
    <w:rsid w:val="00EE7E9E"/>
    <w:rsid w:val="00EE7FCC"/>
    <w:rsid w:val="00EF00BF"/>
    <w:rsid w:val="00EF0CE1"/>
    <w:rsid w:val="00EF194D"/>
    <w:rsid w:val="00EF29E4"/>
    <w:rsid w:val="00EF2E21"/>
    <w:rsid w:val="00EF2F5B"/>
    <w:rsid w:val="00EF4BBB"/>
    <w:rsid w:val="00EF4DCA"/>
    <w:rsid w:val="00EF5AC6"/>
    <w:rsid w:val="00EF5F85"/>
    <w:rsid w:val="00EF64A7"/>
    <w:rsid w:val="00EF6B3C"/>
    <w:rsid w:val="00EF6EDB"/>
    <w:rsid w:val="00EF75D2"/>
    <w:rsid w:val="00EF7D67"/>
    <w:rsid w:val="00F0033F"/>
    <w:rsid w:val="00F003DF"/>
    <w:rsid w:val="00F01573"/>
    <w:rsid w:val="00F01C3B"/>
    <w:rsid w:val="00F01D91"/>
    <w:rsid w:val="00F0201D"/>
    <w:rsid w:val="00F02A0E"/>
    <w:rsid w:val="00F033AB"/>
    <w:rsid w:val="00F034E1"/>
    <w:rsid w:val="00F03853"/>
    <w:rsid w:val="00F03D49"/>
    <w:rsid w:val="00F0419D"/>
    <w:rsid w:val="00F04283"/>
    <w:rsid w:val="00F04E7C"/>
    <w:rsid w:val="00F0520A"/>
    <w:rsid w:val="00F05BFA"/>
    <w:rsid w:val="00F07614"/>
    <w:rsid w:val="00F07861"/>
    <w:rsid w:val="00F1082C"/>
    <w:rsid w:val="00F11090"/>
    <w:rsid w:val="00F11A12"/>
    <w:rsid w:val="00F11E8D"/>
    <w:rsid w:val="00F1205E"/>
    <w:rsid w:val="00F1395B"/>
    <w:rsid w:val="00F13D56"/>
    <w:rsid w:val="00F1465F"/>
    <w:rsid w:val="00F14DD7"/>
    <w:rsid w:val="00F14F5C"/>
    <w:rsid w:val="00F15587"/>
    <w:rsid w:val="00F15D0B"/>
    <w:rsid w:val="00F161BB"/>
    <w:rsid w:val="00F178AA"/>
    <w:rsid w:val="00F17AEA"/>
    <w:rsid w:val="00F17F77"/>
    <w:rsid w:val="00F20AC5"/>
    <w:rsid w:val="00F216B1"/>
    <w:rsid w:val="00F2191D"/>
    <w:rsid w:val="00F21D6F"/>
    <w:rsid w:val="00F21E1A"/>
    <w:rsid w:val="00F22002"/>
    <w:rsid w:val="00F22146"/>
    <w:rsid w:val="00F221C9"/>
    <w:rsid w:val="00F22495"/>
    <w:rsid w:val="00F22826"/>
    <w:rsid w:val="00F22866"/>
    <w:rsid w:val="00F22E0A"/>
    <w:rsid w:val="00F2323D"/>
    <w:rsid w:val="00F235DC"/>
    <w:rsid w:val="00F23803"/>
    <w:rsid w:val="00F24858"/>
    <w:rsid w:val="00F25806"/>
    <w:rsid w:val="00F25950"/>
    <w:rsid w:val="00F26C2B"/>
    <w:rsid w:val="00F271AD"/>
    <w:rsid w:val="00F27543"/>
    <w:rsid w:val="00F277ED"/>
    <w:rsid w:val="00F27BED"/>
    <w:rsid w:val="00F31144"/>
    <w:rsid w:val="00F31D4C"/>
    <w:rsid w:val="00F31F20"/>
    <w:rsid w:val="00F33060"/>
    <w:rsid w:val="00F34FF1"/>
    <w:rsid w:val="00F352F7"/>
    <w:rsid w:val="00F35ADB"/>
    <w:rsid w:val="00F35D0E"/>
    <w:rsid w:val="00F35E3F"/>
    <w:rsid w:val="00F37CDC"/>
    <w:rsid w:val="00F37FA8"/>
    <w:rsid w:val="00F4007D"/>
    <w:rsid w:val="00F402FC"/>
    <w:rsid w:val="00F4144E"/>
    <w:rsid w:val="00F41CB3"/>
    <w:rsid w:val="00F432E1"/>
    <w:rsid w:val="00F43459"/>
    <w:rsid w:val="00F43546"/>
    <w:rsid w:val="00F43686"/>
    <w:rsid w:val="00F44F9D"/>
    <w:rsid w:val="00F45151"/>
    <w:rsid w:val="00F465E7"/>
    <w:rsid w:val="00F4667F"/>
    <w:rsid w:val="00F50441"/>
    <w:rsid w:val="00F505B6"/>
    <w:rsid w:val="00F50C9D"/>
    <w:rsid w:val="00F5134A"/>
    <w:rsid w:val="00F513FC"/>
    <w:rsid w:val="00F5174A"/>
    <w:rsid w:val="00F518D4"/>
    <w:rsid w:val="00F51A28"/>
    <w:rsid w:val="00F5212F"/>
    <w:rsid w:val="00F53196"/>
    <w:rsid w:val="00F53314"/>
    <w:rsid w:val="00F536D3"/>
    <w:rsid w:val="00F536DD"/>
    <w:rsid w:val="00F53B49"/>
    <w:rsid w:val="00F54097"/>
    <w:rsid w:val="00F5422C"/>
    <w:rsid w:val="00F54705"/>
    <w:rsid w:val="00F54AE1"/>
    <w:rsid w:val="00F555F7"/>
    <w:rsid w:val="00F557A1"/>
    <w:rsid w:val="00F560EB"/>
    <w:rsid w:val="00F56638"/>
    <w:rsid w:val="00F573A6"/>
    <w:rsid w:val="00F57D58"/>
    <w:rsid w:val="00F6005D"/>
    <w:rsid w:val="00F6041A"/>
    <w:rsid w:val="00F60584"/>
    <w:rsid w:val="00F61A4C"/>
    <w:rsid w:val="00F61ADC"/>
    <w:rsid w:val="00F61C4D"/>
    <w:rsid w:val="00F624B0"/>
    <w:rsid w:val="00F628B4"/>
    <w:rsid w:val="00F62D06"/>
    <w:rsid w:val="00F6349B"/>
    <w:rsid w:val="00F63607"/>
    <w:rsid w:val="00F63653"/>
    <w:rsid w:val="00F63CC8"/>
    <w:rsid w:val="00F6531F"/>
    <w:rsid w:val="00F65A78"/>
    <w:rsid w:val="00F6644C"/>
    <w:rsid w:val="00F665CD"/>
    <w:rsid w:val="00F66601"/>
    <w:rsid w:val="00F671EA"/>
    <w:rsid w:val="00F70BB1"/>
    <w:rsid w:val="00F71A83"/>
    <w:rsid w:val="00F71C3E"/>
    <w:rsid w:val="00F71D69"/>
    <w:rsid w:val="00F73354"/>
    <w:rsid w:val="00F73696"/>
    <w:rsid w:val="00F74ED6"/>
    <w:rsid w:val="00F753AB"/>
    <w:rsid w:val="00F760CF"/>
    <w:rsid w:val="00F76BF3"/>
    <w:rsid w:val="00F77069"/>
    <w:rsid w:val="00F77314"/>
    <w:rsid w:val="00F77DC2"/>
    <w:rsid w:val="00F803D3"/>
    <w:rsid w:val="00F81689"/>
    <w:rsid w:val="00F8196E"/>
    <w:rsid w:val="00F82301"/>
    <w:rsid w:val="00F82DBE"/>
    <w:rsid w:val="00F8302A"/>
    <w:rsid w:val="00F830F0"/>
    <w:rsid w:val="00F83CA3"/>
    <w:rsid w:val="00F83FCE"/>
    <w:rsid w:val="00F8497E"/>
    <w:rsid w:val="00F84B75"/>
    <w:rsid w:val="00F85143"/>
    <w:rsid w:val="00F85328"/>
    <w:rsid w:val="00F85349"/>
    <w:rsid w:val="00F858DE"/>
    <w:rsid w:val="00F8734D"/>
    <w:rsid w:val="00F87413"/>
    <w:rsid w:val="00F87B44"/>
    <w:rsid w:val="00F87E35"/>
    <w:rsid w:val="00F906BE"/>
    <w:rsid w:val="00F90A7B"/>
    <w:rsid w:val="00F911D3"/>
    <w:rsid w:val="00F93263"/>
    <w:rsid w:val="00F932A9"/>
    <w:rsid w:val="00F93641"/>
    <w:rsid w:val="00F937E0"/>
    <w:rsid w:val="00F93CC9"/>
    <w:rsid w:val="00F93D82"/>
    <w:rsid w:val="00F955A6"/>
    <w:rsid w:val="00F95CF3"/>
    <w:rsid w:val="00F96A9D"/>
    <w:rsid w:val="00F96FF6"/>
    <w:rsid w:val="00F9718A"/>
    <w:rsid w:val="00F9795C"/>
    <w:rsid w:val="00F97C0A"/>
    <w:rsid w:val="00FA00B7"/>
    <w:rsid w:val="00FA160C"/>
    <w:rsid w:val="00FA1B88"/>
    <w:rsid w:val="00FA1F85"/>
    <w:rsid w:val="00FA2BED"/>
    <w:rsid w:val="00FA346C"/>
    <w:rsid w:val="00FA406F"/>
    <w:rsid w:val="00FA49AA"/>
    <w:rsid w:val="00FA4BD3"/>
    <w:rsid w:val="00FA4CC6"/>
    <w:rsid w:val="00FA5396"/>
    <w:rsid w:val="00FA5CFB"/>
    <w:rsid w:val="00FA6095"/>
    <w:rsid w:val="00FA638C"/>
    <w:rsid w:val="00FA6986"/>
    <w:rsid w:val="00FA712B"/>
    <w:rsid w:val="00FA727C"/>
    <w:rsid w:val="00FA72CF"/>
    <w:rsid w:val="00FA7E52"/>
    <w:rsid w:val="00FB021A"/>
    <w:rsid w:val="00FB041F"/>
    <w:rsid w:val="00FB1D5F"/>
    <w:rsid w:val="00FB2036"/>
    <w:rsid w:val="00FB2F87"/>
    <w:rsid w:val="00FB3CE7"/>
    <w:rsid w:val="00FB3FC7"/>
    <w:rsid w:val="00FB3FFB"/>
    <w:rsid w:val="00FB4370"/>
    <w:rsid w:val="00FB46A2"/>
    <w:rsid w:val="00FB48D5"/>
    <w:rsid w:val="00FB4CBF"/>
    <w:rsid w:val="00FB4E3E"/>
    <w:rsid w:val="00FB5734"/>
    <w:rsid w:val="00FB68C1"/>
    <w:rsid w:val="00FB7312"/>
    <w:rsid w:val="00FB75E9"/>
    <w:rsid w:val="00FB7783"/>
    <w:rsid w:val="00FB77F2"/>
    <w:rsid w:val="00FC09C5"/>
    <w:rsid w:val="00FC0D69"/>
    <w:rsid w:val="00FC1320"/>
    <w:rsid w:val="00FC16FF"/>
    <w:rsid w:val="00FC1E6D"/>
    <w:rsid w:val="00FC29B2"/>
    <w:rsid w:val="00FC326B"/>
    <w:rsid w:val="00FC377F"/>
    <w:rsid w:val="00FC44EF"/>
    <w:rsid w:val="00FC4730"/>
    <w:rsid w:val="00FC55FF"/>
    <w:rsid w:val="00FC5684"/>
    <w:rsid w:val="00FC5700"/>
    <w:rsid w:val="00FC5B8D"/>
    <w:rsid w:val="00FC6818"/>
    <w:rsid w:val="00FC6A92"/>
    <w:rsid w:val="00FC6AEE"/>
    <w:rsid w:val="00FC6B2F"/>
    <w:rsid w:val="00FC6C92"/>
    <w:rsid w:val="00FD1397"/>
    <w:rsid w:val="00FD2296"/>
    <w:rsid w:val="00FD25E2"/>
    <w:rsid w:val="00FD26AB"/>
    <w:rsid w:val="00FD31F0"/>
    <w:rsid w:val="00FD388C"/>
    <w:rsid w:val="00FD440D"/>
    <w:rsid w:val="00FD45AA"/>
    <w:rsid w:val="00FD4C2D"/>
    <w:rsid w:val="00FD5506"/>
    <w:rsid w:val="00FD61E4"/>
    <w:rsid w:val="00FD6861"/>
    <w:rsid w:val="00FD6C3A"/>
    <w:rsid w:val="00FD6C51"/>
    <w:rsid w:val="00FD7B2B"/>
    <w:rsid w:val="00FD7E20"/>
    <w:rsid w:val="00FE165E"/>
    <w:rsid w:val="00FE1873"/>
    <w:rsid w:val="00FE249F"/>
    <w:rsid w:val="00FE28BB"/>
    <w:rsid w:val="00FE2CE5"/>
    <w:rsid w:val="00FE348D"/>
    <w:rsid w:val="00FE3513"/>
    <w:rsid w:val="00FE3E9C"/>
    <w:rsid w:val="00FE4018"/>
    <w:rsid w:val="00FE4558"/>
    <w:rsid w:val="00FE5414"/>
    <w:rsid w:val="00FE67CB"/>
    <w:rsid w:val="00FE6F0D"/>
    <w:rsid w:val="00FE71D1"/>
    <w:rsid w:val="00FE74D2"/>
    <w:rsid w:val="00FE780B"/>
    <w:rsid w:val="00FF0A55"/>
    <w:rsid w:val="00FF0A7C"/>
    <w:rsid w:val="00FF1113"/>
    <w:rsid w:val="00FF1437"/>
    <w:rsid w:val="00FF26ED"/>
    <w:rsid w:val="00FF28B3"/>
    <w:rsid w:val="00FF3089"/>
    <w:rsid w:val="00FF3602"/>
    <w:rsid w:val="00FF38BA"/>
    <w:rsid w:val="00FF4358"/>
    <w:rsid w:val="00FF4D32"/>
    <w:rsid w:val="00FF5072"/>
    <w:rsid w:val="00FF5437"/>
    <w:rsid w:val="00FF5820"/>
    <w:rsid w:val="00FF5CC8"/>
    <w:rsid w:val="00FF6AC8"/>
    <w:rsid w:val="00FF776A"/>
    <w:rsid w:val="00FF7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locked="1" w:uiPriority="0"/>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1B3A19"/>
    <w:pPr>
      <w:spacing w:after="200" w:line="276" w:lineRule="auto"/>
      <w:jc w:val="both"/>
    </w:pPr>
    <w:rPr>
      <w:rFonts w:ascii="Times New Roman" w:eastAsia="Times New Roman" w:hAnsi="Times New Roman"/>
      <w:sz w:val="24"/>
      <w:szCs w:val="22"/>
      <w:lang w:eastAsia="en-US"/>
    </w:rPr>
  </w:style>
  <w:style w:type="paragraph" w:styleId="12">
    <w:name w:val="heading 1"/>
    <w:aliases w:val="Заголовок 1 Знак Знак Знак Знак Знак,Заголовок 1 Знак Знак,H1,Знак Знак Знак Знак,Знак Знак Знак Знак Знак,новая страница,íîâàÿ ñòðàíèöà,Заголовок 1 Знак Знак Знак Знак"/>
    <w:basedOn w:val="a1"/>
    <w:next w:val="a1"/>
    <w:link w:val="13"/>
    <w:uiPriority w:val="99"/>
    <w:qFormat/>
    <w:rsid w:val="00753C5C"/>
    <w:pPr>
      <w:spacing w:after="0" w:line="240" w:lineRule="auto"/>
      <w:jc w:val="left"/>
      <w:outlineLvl w:val="0"/>
    </w:pPr>
    <w:rPr>
      <w:rFonts w:eastAsia="Calibri"/>
      <w:b/>
      <w:sz w:val="28"/>
      <w:szCs w:val="20"/>
      <w:lang w:eastAsia="ru-RU"/>
    </w:rPr>
  </w:style>
  <w:style w:type="paragraph" w:styleId="20">
    <w:name w:val="heading 2"/>
    <w:aliases w:val="Знак Знак Знак,заголовок2,1. Заголовок 2"/>
    <w:basedOn w:val="14"/>
    <w:next w:val="a1"/>
    <w:link w:val="21"/>
    <w:uiPriority w:val="99"/>
    <w:qFormat/>
    <w:rsid w:val="00753C5C"/>
    <w:pPr>
      <w:spacing w:before="100" w:beforeAutospacing="1" w:after="100" w:afterAutospacing="1" w:line="240" w:lineRule="auto"/>
      <w:ind w:firstLine="0"/>
      <w:jc w:val="left"/>
      <w:outlineLvl w:val="1"/>
    </w:pPr>
    <w:rPr>
      <w:rFonts w:eastAsia="Calibri"/>
      <w:b/>
      <w:sz w:val="24"/>
      <w:szCs w:val="20"/>
      <w:lang w:eastAsia="ru-RU"/>
    </w:rPr>
  </w:style>
  <w:style w:type="paragraph" w:styleId="3">
    <w:name w:val="heading 3"/>
    <w:aliases w:val="h3 sub heading,C Sub-Sub/Italic,13 Sub-Sub/Italic,h3,OG Heading 3"/>
    <w:basedOn w:val="a1"/>
    <w:next w:val="a1"/>
    <w:link w:val="32"/>
    <w:uiPriority w:val="99"/>
    <w:qFormat/>
    <w:rsid w:val="00E54D18"/>
    <w:pPr>
      <w:numPr>
        <w:ilvl w:val="1"/>
        <w:numId w:val="1"/>
      </w:numPr>
      <w:spacing w:after="0" w:line="360" w:lineRule="auto"/>
      <w:ind w:left="792" w:hanging="432"/>
      <w:outlineLvl w:val="2"/>
    </w:pPr>
    <w:rPr>
      <w:rFonts w:ascii="Calibri" w:hAnsi="Calibri"/>
      <w:b/>
      <w:szCs w:val="20"/>
    </w:rPr>
  </w:style>
  <w:style w:type="paragraph" w:styleId="4">
    <w:name w:val="heading 4"/>
    <w:basedOn w:val="a1"/>
    <w:next w:val="a1"/>
    <w:link w:val="40"/>
    <w:uiPriority w:val="99"/>
    <w:qFormat/>
    <w:locked/>
    <w:rsid w:val="00753C5C"/>
    <w:pPr>
      <w:keepNext/>
      <w:keepLines/>
      <w:spacing w:before="40" w:after="0"/>
      <w:ind w:firstLine="709"/>
      <w:outlineLvl w:val="3"/>
    </w:pPr>
    <w:rPr>
      <w:rFonts w:ascii="Cambria" w:eastAsia="Calibri" w:hAnsi="Cambria"/>
      <w:i/>
      <w:iCs/>
      <w:color w:val="365F91"/>
      <w:sz w:val="22"/>
      <w:lang w:eastAsia="ru-RU"/>
    </w:rPr>
  </w:style>
  <w:style w:type="paragraph" w:styleId="5">
    <w:name w:val="heading 5"/>
    <w:basedOn w:val="a1"/>
    <w:next w:val="a1"/>
    <w:link w:val="50"/>
    <w:uiPriority w:val="99"/>
    <w:qFormat/>
    <w:locked/>
    <w:rsid w:val="00753C5C"/>
    <w:pPr>
      <w:keepNext/>
      <w:keepLines/>
      <w:spacing w:before="40" w:after="0"/>
      <w:ind w:firstLine="709"/>
      <w:outlineLvl w:val="4"/>
    </w:pPr>
    <w:rPr>
      <w:rFonts w:ascii="Cambria" w:eastAsia="Calibri" w:hAnsi="Cambria"/>
      <w:color w:val="365F91"/>
      <w:sz w:val="22"/>
      <w:lang w:eastAsia="ru-RU"/>
    </w:rPr>
  </w:style>
  <w:style w:type="paragraph" w:styleId="6">
    <w:name w:val="heading 6"/>
    <w:basedOn w:val="a1"/>
    <w:next w:val="a1"/>
    <w:link w:val="60"/>
    <w:uiPriority w:val="99"/>
    <w:qFormat/>
    <w:locked/>
    <w:rsid w:val="00753C5C"/>
    <w:pPr>
      <w:spacing w:before="240" w:after="60" w:line="240" w:lineRule="auto"/>
      <w:jc w:val="left"/>
      <w:outlineLvl w:val="5"/>
    </w:pPr>
    <w:rPr>
      <w:rFonts w:eastAsia="Calibri"/>
      <w:b/>
      <w:bCs/>
      <w:sz w:val="22"/>
      <w:lang w:eastAsia="ru-RU"/>
    </w:rPr>
  </w:style>
  <w:style w:type="paragraph" w:styleId="7">
    <w:name w:val="heading 7"/>
    <w:basedOn w:val="a1"/>
    <w:next w:val="a1"/>
    <w:link w:val="70"/>
    <w:uiPriority w:val="99"/>
    <w:qFormat/>
    <w:locked/>
    <w:rsid w:val="00753C5C"/>
    <w:pPr>
      <w:spacing w:before="240" w:after="60" w:line="360" w:lineRule="auto"/>
      <w:ind w:firstLine="720"/>
      <w:outlineLvl w:val="6"/>
    </w:pPr>
    <w:rPr>
      <w:rFonts w:eastAsia="Calibri"/>
      <w:szCs w:val="24"/>
      <w:lang w:eastAsia="ru-RU"/>
    </w:rPr>
  </w:style>
  <w:style w:type="paragraph" w:styleId="8">
    <w:name w:val="heading 8"/>
    <w:basedOn w:val="a1"/>
    <w:next w:val="a1"/>
    <w:link w:val="80"/>
    <w:uiPriority w:val="99"/>
    <w:qFormat/>
    <w:locked/>
    <w:rsid w:val="00753C5C"/>
    <w:pPr>
      <w:spacing w:before="240" w:after="60" w:line="360" w:lineRule="auto"/>
      <w:ind w:firstLine="720"/>
      <w:outlineLvl w:val="7"/>
    </w:pPr>
    <w:rPr>
      <w:rFonts w:eastAsia="Calibri"/>
      <w:i/>
      <w:iCs/>
      <w:szCs w:val="24"/>
      <w:lang w:eastAsia="ru-RU"/>
    </w:rPr>
  </w:style>
  <w:style w:type="paragraph" w:styleId="9">
    <w:name w:val="heading 9"/>
    <w:basedOn w:val="a1"/>
    <w:next w:val="a1"/>
    <w:link w:val="90"/>
    <w:uiPriority w:val="99"/>
    <w:qFormat/>
    <w:locked/>
    <w:rsid w:val="00753C5C"/>
    <w:pPr>
      <w:spacing w:before="120" w:after="0" w:line="360" w:lineRule="auto"/>
      <w:jc w:val="left"/>
      <w:outlineLvl w:val="8"/>
    </w:pPr>
    <w:rPr>
      <w:rFonts w:eastAsia="Calibri"/>
      <w:b/>
      <w:bCs/>
      <w:i/>
      <w:iCs/>
      <w:smallCaps/>
      <w:color w:val="385623"/>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aliases w:val="Заголовок 1 Знак Знак Знак Знак Знак Знак,Заголовок 1 Знак Знак Знак,H1 Знак,Знак Знак Знак Знак Знак1,Знак Знак Знак Знак Знак Знак1,новая страница Знак,íîâàÿ ñòðàíèöà Знак,Заголовок 1 Знак Знак Знак Знак Знак1"/>
    <w:link w:val="12"/>
    <w:uiPriority w:val="99"/>
    <w:locked/>
    <w:rsid w:val="0015594F"/>
    <w:rPr>
      <w:rFonts w:ascii="Times New Roman" w:hAnsi="Times New Roman" w:cs="Times New Roman"/>
      <w:b/>
      <w:sz w:val="28"/>
    </w:rPr>
  </w:style>
  <w:style w:type="character" w:customStyle="1" w:styleId="21">
    <w:name w:val="Заголовок 2 Знак"/>
    <w:aliases w:val="Знак Знак Знак Знак1,заголовок2 Знак,1. Заголовок 2 Знак"/>
    <w:link w:val="20"/>
    <w:uiPriority w:val="99"/>
    <w:locked/>
    <w:rsid w:val="000910A0"/>
    <w:rPr>
      <w:rFonts w:ascii="Times New Roman" w:hAnsi="Times New Roman" w:cs="Times New Roman"/>
      <w:b/>
      <w:sz w:val="24"/>
    </w:rPr>
  </w:style>
  <w:style w:type="character" w:customStyle="1" w:styleId="32">
    <w:name w:val="Заголовок 3 Знак"/>
    <w:aliases w:val="h3 sub heading Знак,C Sub-Sub/Italic Знак,13 Sub-Sub/Italic Знак,h3 Знак,OG Heading 3 Знак"/>
    <w:link w:val="3"/>
    <w:uiPriority w:val="99"/>
    <w:locked/>
    <w:rsid w:val="00E54D18"/>
    <w:rPr>
      <w:rFonts w:eastAsia="Times New Roman"/>
      <w:b/>
      <w:sz w:val="24"/>
      <w:lang w:eastAsia="en-US"/>
    </w:rPr>
  </w:style>
  <w:style w:type="character" w:customStyle="1" w:styleId="40">
    <w:name w:val="Заголовок 4 Знак"/>
    <w:link w:val="4"/>
    <w:uiPriority w:val="99"/>
    <w:locked/>
    <w:rsid w:val="00753C5C"/>
    <w:rPr>
      <w:rFonts w:ascii="Cambria" w:hAnsi="Cambria" w:cs="Times New Roman"/>
      <w:i/>
      <w:color w:val="365F91"/>
      <w:sz w:val="22"/>
    </w:rPr>
  </w:style>
  <w:style w:type="character" w:customStyle="1" w:styleId="50">
    <w:name w:val="Заголовок 5 Знак"/>
    <w:link w:val="5"/>
    <w:uiPriority w:val="99"/>
    <w:locked/>
    <w:rsid w:val="00753C5C"/>
    <w:rPr>
      <w:rFonts w:ascii="Cambria" w:hAnsi="Cambria" w:cs="Times New Roman"/>
      <w:color w:val="365F91"/>
      <w:sz w:val="22"/>
    </w:rPr>
  </w:style>
  <w:style w:type="character" w:customStyle="1" w:styleId="60">
    <w:name w:val="Заголовок 6 Знак"/>
    <w:link w:val="6"/>
    <w:uiPriority w:val="99"/>
    <w:locked/>
    <w:rsid w:val="00753C5C"/>
    <w:rPr>
      <w:rFonts w:ascii="Times New Roman" w:hAnsi="Times New Roman" w:cs="Times New Roman"/>
      <w:b/>
      <w:sz w:val="22"/>
    </w:rPr>
  </w:style>
  <w:style w:type="character" w:customStyle="1" w:styleId="70">
    <w:name w:val="Заголовок 7 Знак"/>
    <w:link w:val="7"/>
    <w:uiPriority w:val="99"/>
    <w:locked/>
    <w:rsid w:val="00753C5C"/>
    <w:rPr>
      <w:rFonts w:ascii="Times New Roman" w:hAnsi="Times New Roman" w:cs="Times New Roman"/>
      <w:sz w:val="24"/>
    </w:rPr>
  </w:style>
  <w:style w:type="character" w:customStyle="1" w:styleId="80">
    <w:name w:val="Заголовок 8 Знак"/>
    <w:link w:val="8"/>
    <w:uiPriority w:val="99"/>
    <w:locked/>
    <w:rsid w:val="00753C5C"/>
    <w:rPr>
      <w:rFonts w:ascii="Times New Roman" w:hAnsi="Times New Roman" w:cs="Times New Roman"/>
      <w:i/>
      <w:sz w:val="24"/>
    </w:rPr>
  </w:style>
  <w:style w:type="character" w:customStyle="1" w:styleId="90">
    <w:name w:val="Заголовок 9 Знак"/>
    <w:link w:val="9"/>
    <w:uiPriority w:val="99"/>
    <w:locked/>
    <w:rsid w:val="00753C5C"/>
    <w:rPr>
      <w:rFonts w:ascii="Times New Roman" w:hAnsi="Times New Roman" w:cs="Times New Roman"/>
      <w:b/>
      <w:i/>
      <w:smallCaps/>
      <w:color w:val="385623"/>
      <w:sz w:val="24"/>
    </w:rPr>
  </w:style>
  <w:style w:type="paragraph" w:customStyle="1" w:styleId="14">
    <w:name w:val="1 Основной текст"/>
    <w:basedOn w:val="a1"/>
    <w:uiPriority w:val="99"/>
    <w:rsid w:val="00B71DBE"/>
    <w:pPr>
      <w:spacing w:before="200" w:after="0"/>
      <w:ind w:firstLine="709"/>
    </w:pPr>
    <w:rPr>
      <w:sz w:val="28"/>
      <w:szCs w:val="24"/>
    </w:rPr>
  </w:style>
  <w:style w:type="paragraph" w:styleId="a5">
    <w:name w:val="Body Text Indent"/>
    <w:basedOn w:val="a1"/>
    <w:link w:val="a6"/>
    <w:uiPriority w:val="99"/>
    <w:rsid w:val="0015594F"/>
    <w:pPr>
      <w:spacing w:after="120"/>
      <w:ind w:left="283"/>
    </w:pPr>
    <w:rPr>
      <w:rFonts w:eastAsia="Calibri"/>
      <w:szCs w:val="20"/>
      <w:lang w:eastAsia="ru-RU"/>
    </w:rPr>
  </w:style>
  <w:style w:type="character" w:customStyle="1" w:styleId="a6">
    <w:name w:val="Основной текст с отступом Знак"/>
    <w:link w:val="a5"/>
    <w:uiPriority w:val="99"/>
    <w:locked/>
    <w:rsid w:val="0015594F"/>
    <w:rPr>
      <w:rFonts w:ascii="Times New Roman" w:hAnsi="Times New Roman" w:cs="Times New Roman"/>
      <w:sz w:val="24"/>
    </w:rPr>
  </w:style>
  <w:style w:type="paragraph" w:styleId="a7">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8"/>
    <w:uiPriority w:val="99"/>
    <w:rsid w:val="0015594F"/>
    <w:pPr>
      <w:tabs>
        <w:tab w:val="center" w:pos="4677"/>
        <w:tab w:val="right" w:pos="9355"/>
      </w:tabs>
      <w:spacing w:after="0" w:line="240" w:lineRule="auto"/>
    </w:pPr>
    <w:rPr>
      <w:rFonts w:eastAsia="Calibri"/>
      <w:szCs w:val="20"/>
      <w:lang w:eastAsia="ru-RU"/>
    </w:rPr>
  </w:style>
  <w:style w:type="character" w:customStyle="1" w:styleId="a8">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7"/>
    <w:uiPriority w:val="99"/>
    <w:locked/>
    <w:rsid w:val="0015594F"/>
    <w:rPr>
      <w:rFonts w:ascii="Times New Roman" w:hAnsi="Times New Roman" w:cs="Times New Roman"/>
      <w:sz w:val="24"/>
    </w:rPr>
  </w:style>
  <w:style w:type="paragraph" w:styleId="a9">
    <w:name w:val="footer"/>
    <w:basedOn w:val="a1"/>
    <w:link w:val="aa"/>
    <w:uiPriority w:val="99"/>
    <w:rsid w:val="0015594F"/>
    <w:pPr>
      <w:tabs>
        <w:tab w:val="center" w:pos="4677"/>
        <w:tab w:val="right" w:pos="9355"/>
      </w:tabs>
      <w:spacing w:after="0" w:line="240" w:lineRule="auto"/>
    </w:pPr>
    <w:rPr>
      <w:rFonts w:eastAsia="Calibri"/>
      <w:szCs w:val="20"/>
      <w:lang w:eastAsia="ru-RU"/>
    </w:rPr>
  </w:style>
  <w:style w:type="character" w:customStyle="1" w:styleId="aa">
    <w:name w:val="Нижний колонтитул Знак"/>
    <w:link w:val="a9"/>
    <w:uiPriority w:val="99"/>
    <w:locked/>
    <w:rsid w:val="0015594F"/>
    <w:rPr>
      <w:rFonts w:ascii="Times New Roman" w:hAnsi="Times New Roman" w:cs="Times New Roman"/>
      <w:sz w:val="24"/>
    </w:rPr>
  </w:style>
  <w:style w:type="paragraph" w:styleId="15">
    <w:name w:val="toc 1"/>
    <w:basedOn w:val="a1"/>
    <w:next w:val="a1"/>
    <w:autoRedefine/>
    <w:uiPriority w:val="99"/>
    <w:rsid w:val="006F4F1B"/>
    <w:pPr>
      <w:tabs>
        <w:tab w:val="right" w:leader="hyphen" w:pos="9345"/>
      </w:tabs>
      <w:spacing w:before="360" w:after="0"/>
      <w:jc w:val="left"/>
    </w:pPr>
    <w:rPr>
      <w:bCs/>
      <w:caps/>
      <w:noProof/>
      <w:szCs w:val="24"/>
    </w:rPr>
  </w:style>
  <w:style w:type="paragraph" w:customStyle="1" w:styleId="16">
    <w:name w:val="Заголовок оглавления1"/>
    <w:basedOn w:val="12"/>
    <w:next w:val="a1"/>
    <w:uiPriority w:val="99"/>
    <w:rsid w:val="0015594F"/>
    <w:pPr>
      <w:keepNext/>
      <w:keepLines/>
      <w:spacing w:before="240" w:line="259" w:lineRule="auto"/>
      <w:outlineLvl w:val="9"/>
    </w:pPr>
    <w:rPr>
      <w:rFonts w:ascii="Calibri Light" w:hAnsi="Calibri Light"/>
      <w:color w:val="2E74B5"/>
      <w:sz w:val="32"/>
      <w:szCs w:val="32"/>
    </w:rPr>
  </w:style>
  <w:style w:type="paragraph" w:customStyle="1" w:styleId="17">
    <w:name w:val="Абзац списка1"/>
    <w:basedOn w:val="a1"/>
    <w:link w:val="ListParagraphChar"/>
    <w:uiPriority w:val="99"/>
    <w:rsid w:val="00582FDA"/>
    <w:pPr>
      <w:ind w:left="720"/>
    </w:pPr>
    <w:rPr>
      <w:rFonts w:eastAsia="Calibri"/>
      <w:szCs w:val="20"/>
      <w:lang w:eastAsia="ru-RU"/>
    </w:rPr>
  </w:style>
  <w:style w:type="character" w:customStyle="1" w:styleId="ListParagraphChar">
    <w:name w:val="List Paragraph Char"/>
    <w:link w:val="17"/>
    <w:uiPriority w:val="99"/>
    <w:locked/>
    <w:rsid w:val="00582FDA"/>
    <w:rPr>
      <w:rFonts w:ascii="Times New Roman" w:hAnsi="Times New Roman"/>
      <w:sz w:val="24"/>
    </w:rPr>
  </w:style>
  <w:style w:type="table" w:styleId="ab">
    <w:name w:val="Table Grid"/>
    <w:aliases w:val="Table Grid Report"/>
    <w:basedOn w:val="a3"/>
    <w:uiPriority w:val="99"/>
    <w:rsid w:val="002E58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1"/>
    <w:link w:val="ad"/>
    <w:uiPriority w:val="99"/>
    <w:rsid w:val="00B02A67"/>
    <w:pPr>
      <w:spacing w:after="120"/>
    </w:pPr>
    <w:rPr>
      <w:rFonts w:eastAsia="Calibri"/>
      <w:szCs w:val="20"/>
      <w:lang w:eastAsia="ru-RU"/>
    </w:rPr>
  </w:style>
  <w:style w:type="character" w:customStyle="1" w:styleId="ad">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c"/>
    <w:uiPriority w:val="99"/>
    <w:locked/>
    <w:rsid w:val="00B02A67"/>
    <w:rPr>
      <w:rFonts w:ascii="Times New Roman" w:hAnsi="Times New Roman" w:cs="Times New Roman"/>
      <w:sz w:val="24"/>
    </w:rPr>
  </w:style>
  <w:style w:type="paragraph" w:styleId="ae">
    <w:name w:val="Balloon Text"/>
    <w:basedOn w:val="a1"/>
    <w:link w:val="af"/>
    <w:uiPriority w:val="99"/>
    <w:rsid w:val="003E610B"/>
    <w:pPr>
      <w:spacing w:after="0" w:line="240" w:lineRule="auto"/>
    </w:pPr>
    <w:rPr>
      <w:rFonts w:ascii="Segoe UI" w:eastAsia="Calibri" w:hAnsi="Segoe UI"/>
      <w:sz w:val="18"/>
      <w:szCs w:val="20"/>
      <w:lang w:eastAsia="ru-RU"/>
    </w:rPr>
  </w:style>
  <w:style w:type="character" w:customStyle="1" w:styleId="af">
    <w:name w:val="Текст выноски Знак"/>
    <w:link w:val="ae"/>
    <w:uiPriority w:val="99"/>
    <w:locked/>
    <w:rsid w:val="003E610B"/>
    <w:rPr>
      <w:rFonts w:ascii="Segoe UI" w:hAnsi="Segoe UI" w:cs="Times New Roman"/>
      <w:sz w:val="18"/>
    </w:rPr>
  </w:style>
  <w:style w:type="paragraph" w:styleId="22">
    <w:name w:val="toc 2"/>
    <w:basedOn w:val="a1"/>
    <w:next w:val="a1"/>
    <w:autoRedefine/>
    <w:uiPriority w:val="99"/>
    <w:rsid w:val="00F84B75"/>
    <w:pPr>
      <w:tabs>
        <w:tab w:val="left" w:pos="660"/>
        <w:tab w:val="right" w:leader="dot" w:pos="9345"/>
      </w:tabs>
      <w:spacing w:after="100"/>
      <w:ind w:left="240"/>
    </w:pPr>
    <w:rPr>
      <w:noProof/>
    </w:rPr>
  </w:style>
  <w:style w:type="paragraph" w:styleId="33">
    <w:name w:val="toc 3"/>
    <w:basedOn w:val="a1"/>
    <w:next w:val="a1"/>
    <w:autoRedefine/>
    <w:uiPriority w:val="99"/>
    <w:rsid w:val="0049476D"/>
    <w:pPr>
      <w:tabs>
        <w:tab w:val="left" w:pos="1100"/>
        <w:tab w:val="right" w:leader="hyphen" w:pos="9345"/>
      </w:tabs>
      <w:spacing w:after="100"/>
      <w:ind w:left="480"/>
    </w:pPr>
    <w:rPr>
      <w:noProof/>
    </w:rPr>
  </w:style>
  <w:style w:type="paragraph" w:styleId="41">
    <w:name w:val="toc 4"/>
    <w:basedOn w:val="a1"/>
    <w:next w:val="a1"/>
    <w:autoRedefine/>
    <w:uiPriority w:val="99"/>
    <w:rsid w:val="00024909"/>
    <w:pPr>
      <w:spacing w:after="100" w:line="259" w:lineRule="auto"/>
      <w:ind w:left="660"/>
    </w:pPr>
    <w:rPr>
      <w:rFonts w:ascii="Calibri" w:eastAsia="Calibri" w:hAnsi="Calibri"/>
      <w:sz w:val="22"/>
      <w:lang w:eastAsia="ru-RU"/>
    </w:rPr>
  </w:style>
  <w:style w:type="paragraph" w:styleId="51">
    <w:name w:val="toc 5"/>
    <w:basedOn w:val="a1"/>
    <w:next w:val="a1"/>
    <w:autoRedefine/>
    <w:uiPriority w:val="99"/>
    <w:rsid w:val="00024909"/>
    <w:pPr>
      <w:spacing w:after="100" w:line="259" w:lineRule="auto"/>
      <w:ind w:left="880"/>
    </w:pPr>
    <w:rPr>
      <w:rFonts w:ascii="Calibri" w:eastAsia="Calibri" w:hAnsi="Calibri"/>
      <w:sz w:val="22"/>
      <w:lang w:eastAsia="ru-RU"/>
    </w:rPr>
  </w:style>
  <w:style w:type="paragraph" w:styleId="61">
    <w:name w:val="toc 6"/>
    <w:basedOn w:val="a1"/>
    <w:next w:val="a1"/>
    <w:autoRedefine/>
    <w:uiPriority w:val="99"/>
    <w:rsid w:val="00024909"/>
    <w:pPr>
      <w:spacing w:after="100" w:line="259" w:lineRule="auto"/>
      <w:ind w:left="1100"/>
    </w:pPr>
    <w:rPr>
      <w:rFonts w:ascii="Calibri" w:eastAsia="Calibri" w:hAnsi="Calibri"/>
      <w:sz w:val="22"/>
      <w:lang w:eastAsia="ru-RU"/>
    </w:rPr>
  </w:style>
  <w:style w:type="paragraph" w:styleId="71">
    <w:name w:val="toc 7"/>
    <w:basedOn w:val="a1"/>
    <w:next w:val="a1"/>
    <w:autoRedefine/>
    <w:uiPriority w:val="99"/>
    <w:rsid w:val="00024909"/>
    <w:pPr>
      <w:spacing w:after="100" w:line="259" w:lineRule="auto"/>
      <w:ind w:left="1320"/>
    </w:pPr>
    <w:rPr>
      <w:rFonts w:ascii="Calibri" w:eastAsia="Calibri" w:hAnsi="Calibri"/>
      <w:sz w:val="22"/>
      <w:lang w:eastAsia="ru-RU"/>
    </w:rPr>
  </w:style>
  <w:style w:type="paragraph" w:styleId="81">
    <w:name w:val="toc 8"/>
    <w:basedOn w:val="a1"/>
    <w:next w:val="a1"/>
    <w:autoRedefine/>
    <w:uiPriority w:val="99"/>
    <w:rsid w:val="00024909"/>
    <w:pPr>
      <w:spacing w:after="100" w:line="259" w:lineRule="auto"/>
      <w:ind w:left="1540"/>
    </w:pPr>
    <w:rPr>
      <w:rFonts w:ascii="Calibri" w:eastAsia="Calibri" w:hAnsi="Calibri"/>
      <w:sz w:val="22"/>
      <w:lang w:eastAsia="ru-RU"/>
    </w:rPr>
  </w:style>
  <w:style w:type="paragraph" w:styleId="91">
    <w:name w:val="toc 9"/>
    <w:basedOn w:val="a1"/>
    <w:next w:val="a1"/>
    <w:autoRedefine/>
    <w:uiPriority w:val="99"/>
    <w:rsid w:val="00024909"/>
    <w:pPr>
      <w:spacing w:after="100" w:line="259" w:lineRule="auto"/>
      <w:ind w:left="1760"/>
    </w:pPr>
    <w:rPr>
      <w:rFonts w:ascii="Calibri" w:eastAsia="Calibri" w:hAnsi="Calibri"/>
      <w:sz w:val="22"/>
      <w:lang w:eastAsia="ru-RU"/>
    </w:rPr>
  </w:style>
  <w:style w:type="character" w:styleId="af0">
    <w:name w:val="Hyperlink"/>
    <w:uiPriority w:val="99"/>
    <w:rsid w:val="00024909"/>
    <w:rPr>
      <w:rFonts w:cs="Times New Roman"/>
      <w:color w:val="0563C1"/>
      <w:u w:val="single"/>
    </w:rPr>
  </w:style>
  <w:style w:type="character" w:customStyle="1" w:styleId="af1">
    <w:name w:val="Гипертекстовая ссылка"/>
    <w:uiPriority w:val="99"/>
    <w:rsid w:val="00996535"/>
    <w:rPr>
      <w:color w:val="106BBE"/>
    </w:rPr>
  </w:style>
  <w:style w:type="paragraph" w:customStyle="1" w:styleId="af2">
    <w:name w:val="Подзаголовок для информации об изменениях"/>
    <w:basedOn w:val="a1"/>
    <w:next w:val="a1"/>
    <w:uiPriority w:val="99"/>
    <w:rsid w:val="00996535"/>
    <w:pPr>
      <w:widowControl w:val="0"/>
      <w:autoSpaceDE w:val="0"/>
      <w:autoSpaceDN w:val="0"/>
      <w:adjustRightInd w:val="0"/>
      <w:spacing w:after="0" w:line="240" w:lineRule="auto"/>
      <w:ind w:firstLine="720"/>
    </w:pPr>
    <w:rPr>
      <w:rFonts w:ascii="Arial" w:eastAsia="Calibri" w:hAnsi="Arial" w:cs="Arial"/>
      <w:b/>
      <w:bCs/>
      <w:color w:val="353842"/>
      <w:sz w:val="20"/>
      <w:szCs w:val="20"/>
      <w:lang w:eastAsia="ru-RU"/>
    </w:rPr>
  </w:style>
  <w:style w:type="character" w:styleId="af3">
    <w:name w:val="Strong"/>
    <w:uiPriority w:val="99"/>
    <w:qFormat/>
    <w:rsid w:val="003B76FD"/>
    <w:rPr>
      <w:rFonts w:cs="Times New Roman"/>
      <w:b/>
    </w:rPr>
  </w:style>
  <w:style w:type="character" w:customStyle="1" w:styleId="apple-converted-space">
    <w:name w:val="apple-converted-space"/>
    <w:uiPriority w:val="99"/>
    <w:rsid w:val="00BB0FBC"/>
  </w:style>
  <w:style w:type="paragraph" w:styleId="af4">
    <w:name w:val="Normal (Web)"/>
    <w:aliases w:val="Обычный (Web)1"/>
    <w:basedOn w:val="a1"/>
    <w:uiPriority w:val="99"/>
    <w:rsid w:val="00BB0FBC"/>
    <w:pPr>
      <w:spacing w:before="100" w:beforeAutospacing="1" w:after="100" w:afterAutospacing="1" w:line="240" w:lineRule="auto"/>
      <w:jc w:val="left"/>
    </w:pPr>
    <w:rPr>
      <w:rFonts w:eastAsia="Calibri"/>
      <w:szCs w:val="24"/>
      <w:lang w:eastAsia="ru-RU"/>
    </w:rPr>
  </w:style>
  <w:style w:type="paragraph" w:styleId="af5">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диаграммы,Название графика"/>
    <w:basedOn w:val="a1"/>
    <w:next w:val="a1"/>
    <w:link w:val="af6"/>
    <w:uiPriority w:val="99"/>
    <w:qFormat/>
    <w:rsid w:val="009069F6"/>
    <w:pPr>
      <w:spacing w:line="240" w:lineRule="auto"/>
      <w:jc w:val="center"/>
    </w:pPr>
    <w:rPr>
      <w:rFonts w:eastAsia="Calibri"/>
      <w:b/>
      <w:sz w:val="18"/>
      <w:szCs w:val="20"/>
      <w:lang w:eastAsia="ru-RU"/>
    </w:rPr>
  </w:style>
  <w:style w:type="paragraph" w:customStyle="1" w:styleId="Standard">
    <w:name w:val="Standard"/>
    <w:uiPriority w:val="99"/>
    <w:rsid w:val="0044654E"/>
    <w:pPr>
      <w:widowControl w:val="0"/>
      <w:suppressAutoHyphens/>
      <w:autoSpaceDN w:val="0"/>
      <w:textAlignment w:val="baseline"/>
    </w:pPr>
    <w:rPr>
      <w:rFonts w:ascii="Times New Roman" w:eastAsia="Times New Roman" w:hAnsi="Times New Roman" w:cs="Tahoma"/>
      <w:color w:val="000000"/>
      <w:kern w:val="3"/>
      <w:sz w:val="24"/>
      <w:szCs w:val="24"/>
      <w:lang w:val="en-US" w:eastAsia="en-US"/>
    </w:rPr>
  </w:style>
  <w:style w:type="paragraph" w:customStyle="1" w:styleId="af7">
    <w:name w:val="Содержимое таблицы"/>
    <w:basedOn w:val="a1"/>
    <w:uiPriority w:val="99"/>
    <w:rsid w:val="006D4362"/>
    <w:pPr>
      <w:widowControl w:val="0"/>
      <w:suppressLineNumbers/>
      <w:suppressAutoHyphens/>
      <w:spacing w:after="0" w:line="240" w:lineRule="auto"/>
      <w:jc w:val="left"/>
    </w:pPr>
    <w:rPr>
      <w:rFonts w:ascii="Arial" w:hAnsi="Arial"/>
      <w:kern w:val="1"/>
      <w:sz w:val="20"/>
      <w:szCs w:val="24"/>
    </w:rPr>
  </w:style>
  <w:style w:type="paragraph" w:customStyle="1" w:styleId="18">
    <w:name w:val="Знак1"/>
    <w:basedOn w:val="a1"/>
    <w:uiPriority w:val="99"/>
    <w:rsid w:val="00BC5128"/>
    <w:pPr>
      <w:spacing w:before="100" w:beforeAutospacing="1" w:after="100" w:afterAutospacing="1" w:line="240" w:lineRule="auto"/>
      <w:jc w:val="left"/>
    </w:pPr>
    <w:rPr>
      <w:rFonts w:ascii="Tahoma" w:eastAsia="Calibri" w:hAnsi="Tahoma"/>
      <w:sz w:val="20"/>
      <w:szCs w:val="20"/>
      <w:lang w:val="en-US"/>
    </w:rPr>
  </w:style>
  <w:style w:type="paragraph" w:customStyle="1" w:styleId="ConsPlusCell">
    <w:name w:val="ConsPlusCell"/>
    <w:uiPriority w:val="99"/>
    <w:rsid w:val="00226727"/>
    <w:pPr>
      <w:widowControl w:val="0"/>
      <w:autoSpaceDE w:val="0"/>
      <w:autoSpaceDN w:val="0"/>
      <w:adjustRightInd w:val="0"/>
    </w:pPr>
    <w:rPr>
      <w:rFonts w:cs="Calibri"/>
      <w:sz w:val="22"/>
      <w:szCs w:val="22"/>
    </w:rPr>
  </w:style>
  <w:style w:type="paragraph" w:customStyle="1" w:styleId="ConsPlusTitle">
    <w:name w:val="ConsPlusTitle"/>
    <w:uiPriority w:val="99"/>
    <w:rsid w:val="00963FD9"/>
    <w:pPr>
      <w:widowControl w:val="0"/>
      <w:autoSpaceDE w:val="0"/>
      <w:autoSpaceDN w:val="0"/>
      <w:adjustRightInd w:val="0"/>
    </w:pPr>
    <w:rPr>
      <w:rFonts w:ascii="Times New Roman" w:hAnsi="Times New Roman"/>
      <w:b/>
      <w:bCs/>
      <w:sz w:val="24"/>
      <w:szCs w:val="24"/>
    </w:rPr>
  </w:style>
  <w:style w:type="character" w:customStyle="1" w:styleId="highlight">
    <w:name w:val="highlight"/>
    <w:uiPriority w:val="99"/>
    <w:rsid w:val="009B3656"/>
  </w:style>
  <w:style w:type="paragraph" w:customStyle="1" w:styleId="textn">
    <w:name w:val="textn"/>
    <w:basedOn w:val="a1"/>
    <w:uiPriority w:val="99"/>
    <w:rsid w:val="009B3656"/>
    <w:pPr>
      <w:spacing w:before="100" w:beforeAutospacing="1" w:after="100" w:afterAutospacing="1" w:line="240" w:lineRule="auto"/>
      <w:jc w:val="left"/>
    </w:pPr>
    <w:rPr>
      <w:rFonts w:eastAsia="Calibri"/>
      <w:szCs w:val="24"/>
      <w:lang w:eastAsia="ru-RU"/>
    </w:rPr>
  </w:style>
  <w:style w:type="paragraph" w:customStyle="1" w:styleId="af8">
    <w:name w:val="Знак"/>
    <w:basedOn w:val="a1"/>
    <w:uiPriority w:val="99"/>
    <w:rsid w:val="008452DF"/>
    <w:pPr>
      <w:spacing w:before="100" w:beforeAutospacing="1" w:after="100" w:afterAutospacing="1" w:line="240" w:lineRule="auto"/>
      <w:jc w:val="left"/>
    </w:pPr>
    <w:rPr>
      <w:rFonts w:ascii="Tahoma" w:eastAsia="Calibri" w:hAnsi="Tahoma"/>
      <w:sz w:val="20"/>
      <w:szCs w:val="20"/>
      <w:lang w:val="en-US"/>
    </w:rPr>
  </w:style>
  <w:style w:type="paragraph" w:styleId="23">
    <w:name w:val="Body Text Indent 2"/>
    <w:aliases w:val="Знак2"/>
    <w:basedOn w:val="a1"/>
    <w:link w:val="24"/>
    <w:uiPriority w:val="99"/>
    <w:rsid w:val="00C576A7"/>
    <w:pPr>
      <w:spacing w:after="120" w:line="480" w:lineRule="auto"/>
      <w:ind w:left="283"/>
    </w:pPr>
    <w:rPr>
      <w:rFonts w:eastAsia="Calibri"/>
      <w:szCs w:val="20"/>
      <w:lang w:eastAsia="ru-RU"/>
    </w:rPr>
  </w:style>
  <w:style w:type="character" w:customStyle="1" w:styleId="BodyTextIndent2Char">
    <w:name w:val="Body Text Indent 2 Char"/>
    <w:aliases w:val="Знак2 Char"/>
    <w:uiPriority w:val="99"/>
    <w:semiHidden/>
    <w:rsid w:val="00303C48"/>
    <w:rPr>
      <w:rFonts w:ascii="Times New Roman" w:hAnsi="Times New Roman" w:cs="Times New Roman"/>
      <w:sz w:val="24"/>
      <w:lang w:eastAsia="en-US"/>
    </w:rPr>
  </w:style>
  <w:style w:type="character" w:customStyle="1" w:styleId="24">
    <w:name w:val="Основной текст с отступом 2 Знак"/>
    <w:aliases w:val="Знак2 Знак"/>
    <w:link w:val="23"/>
    <w:uiPriority w:val="99"/>
    <w:locked/>
    <w:rsid w:val="00C576A7"/>
    <w:rPr>
      <w:rFonts w:ascii="Times New Roman" w:hAnsi="Times New Roman"/>
      <w:sz w:val="24"/>
    </w:rPr>
  </w:style>
  <w:style w:type="table" w:customStyle="1" w:styleId="19">
    <w:name w:val="Сетка таблицы1"/>
    <w:uiPriority w:val="99"/>
    <w:rsid w:val="00927CD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1"/>
    <w:uiPriority w:val="99"/>
    <w:rsid w:val="007322B7"/>
    <w:pPr>
      <w:spacing w:before="100" w:beforeAutospacing="1" w:after="100" w:afterAutospacing="1" w:line="240" w:lineRule="auto"/>
      <w:jc w:val="left"/>
    </w:pPr>
    <w:rPr>
      <w:rFonts w:eastAsia="Calibri"/>
      <w:sz w:val="20"/>
      <w:szCs w:val="20"/>
      <w:lang w:eastAsia="ru-RU"/>
    </w:rPr>
  </w:style>
  <w:style w:type="paragraph" w:customStyle="1" w:styleId="font6">
    <w:name w:val="font6"/>
    <w:basedOn w:val="a1"/>
    <w:uiPriority w:val="99"/>
    <w:rsid w:val="007322B7"/>
    <w:pPr>
      <w:spacing w:before="100" w:beforeAutospacing="1" w:after="100" w:afterAutospacing="1" w:line="240" w:lineRule="auto"/>
      <w:jc w:val="left"/>
    </w:pPr>
    <w:rPr>
      <w:rFonts w:eastAsia="Calibri"/>
      <w:b/>
      <w:bCs/>
      <w:szCs w:val="24"/>
      <w:lang w:eastAsia="ru-RU"/>
    </w:rPr>
  </w:style>
  <w:style w:type="paragraph" w:customStyle="1" w:styleId="font7">
    <w:name w:val="font7"/>
    <w:basedOn w:val="a1"/>
    <w:uiPriority w:val="99"/>
    <w:rsid w:val="007322B7"/>
    <w:pPr>
      <w:spacing w:before="100" w:beforeAutospacing="1" w:after="100" w:afterAutospacing="1" w:line="240" w:lineRule="auto"/>
      <w:jc w:val="left"/>
    </w:pPr>
    <w:rPr>
      <w:rFonts w:eastAsia="Calibri"/>
      <w:b/>
      <w:bCs/>
      <w:sz w:val="20"/>
      <w:szCs w:val="20"/>
      <w:lang w:eastAsia="ru-RU"/>
    </w:rPr>
  </w:style>
  <w:style w:type="paragraph" w:customStyle="1" w:styleId="xl65">
    <w:name w:val="xl65"/>
    <w:basedOn w:val="a1"/>
    <w:uiPriority w:val="99"/>
    <w:rsid w:val="007322B7"/>
    <w:pPr>
      <w:pBdr>
        <w:right w:val="single" w:sz="8" w:space="0" w:color="auto"/>
      </w:pBdr>
      <w:spacing w:before="100" w:beforeAutospacing="1" w:after="100" w:afterAutospacing="1" w:line="240" w:lineRule="auto"/>
      <w:jc w:val="left"/>
      <w:textAlignment w:val="top"/>
    </w:pPr>
    <w:rPr>
      <w:rFonts w:eastAsia="Calibri"/>
      <w:szCs w:val="24"/>
      <w:lang w:eastAsia="ru-RU"/>
    </w:rPr>
  </w:style>
  <w:style w:type="paragraph" w:customStyle="1" w:styleId="xl66">
    <w:name w:val="xl66"/>
    <w:basedOn w:val="a1"/>
    <w:uiPriority w:val="99"/>
    <w:rsid w:val="007322B7"/>
    <w:pPr>
      <w:pBdr>
        <w:bottom w:val="single" w:sz="8" w:space="0" w:color="auto"/>
        <w:right w:val="single" w:sz="8" w:space="0" w:color="auto"/>
      </w:pBdr>
      <w:spacing w:before="100" w:beforeAutospacing="1" w:after="100" w:afterAutospacing="1" w:line="240" w:lineRule="auto"/>
      <w:jc w:val="left"/>
      <w:textAlignment w:val="top"/>
    </w:pPr>
    <w:rPr>
      <w:rFonts w:eastAsia="Calibri"/>
      <w:szCs w:val="24"/>
      <w:lang w:eastAsia="ru-RU"/>
    </w:rPr>
  </w:style>
  <w:style w:type="paragraph" w:customStyle="1" w:styleId="xl67">
    <w:name w:val="xl67"/>
    <w:basedOn w:val="a1"/>
    <w:uiPriority w:val="99"/>
    <w:rsid w:val="007322B7"/>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Calibri"/>
      <w:b/>
      <w:bCs/>
      <w:szCs w:val="24"/>
      <w:lang w:eastAsia="ru-RU"/>
    </w:rPr>
  </w:style>
  <w:style w:type="paragraph" w:customStyle="1" w:styleId="xl68">
    <w:name w:val="xl68"/>
    <w:basedOn w:val="a1"/>
    <w:uiPriority w:val="99"/>
    <w:rsid w:val="007322B7"/>
    <w:pPr>
      <w:pBdr>
        <w:bottom w:val="single" w:sz="8" w:space="0" w:color="auto"/>
        <w:right w:val="single" w:sz="8" w:space="0" w:color="auto"/>
      </w:pBdr>
      <w:spacing w:before="100" w:beforeAutospacing="1" w:after="100" w:afterAutospacing="1" w:line="240" w:lineRule="auto"/>
      <w:jc w:val="left"/>
      <w:textAlignment w:val="top"/>
    </w:pPr>
    <w:rPr>
      <w:rFonts w:eastAsia="Calibri"/>
      <w:b/>
      <w:bCs/>
      <w:szCs w:val="24"/>
      <w:lang w:eastAsia="ru-RU"/>
    </w:rPr>
  </w:style>
  <w:style w:type="paragraph" w:customStyle="1" w:styleId="xl69">
    <w:name w:val="xl69"/>
    <w:basedOn w:val="a1"/>
    <w:uiPriority w:val="99"/>
    <w:rsid w:val="007322B7"/>
    <w:pPr>
      <w:pBdr>
        <w:bottom w:val="single" w:sz="8" w:space="0" w:color="auto"/>
        <w:right w:val="single" w:sz="8" w:space="0" w:color="auto"/>
      </w:pBdr>
      <w:spacing w:before="100" w:beforeAutospacing="1" w:after="100" w:afterAutospacing="1" w:line="240" w:lineRule="auto"/>
      <w:jc w:val="center"/>
      <w:textAlignment w:val="top"/>
    </w:pPr>
    <w:rPr>
      <w:rFonts w:eastAsia="Calibri"/>
      <w:b/>
      <w:bCs/>
      <w:szCs w:val="24"/>
      <w:lang w:eastAsia="ru-RU"/>
    </w:rPr>
  </w:style>
  <w:style w:type="paragraph" w:customStyle="1" w:styleId="xl70">
    <w:name w:val="xl70"/>
    <w:basedOn w:val="a1"/>
    <w:uiPriority w:val="99"/>
    <w:rsid w:val="007322B7"/>
    <w:pPr>
      <w:pBdr>
        <w:bottom w:val="single" w:sz="8" w:space="0" w:color="auto"/>
        <w:right w:val="single" w:sz="8" w:space="0" w:color="auto"/>
      </w:pBdr>
      <w:spacing w:before="100" w:beforeAutospacing="1" w:after="100" w:afterAutospacing="1" w:line="240" w:lineRule="auto"/>
      <w:jc w:val="center"/>
      <w:textAlignment w:val="top"/>
    </w:pPr>
    <w:rPr>
      <w:rFonts w:eastAsia="Calibri"/>
      <w:szCs w:val="24"/>
      <w:lang w:eastAsia="ru-RU"/>
    </w:rPr>
  </w:style>
  <w:style w:type="paragraph" w:customStyle="1" w:styleId="xl71">
    <w:name w:val="xl71"/>
    <w:basedOn w:val="a1"/>
    <w:uiPriority w:val="99"/>
    <w:rsid w:val="007322B7"/>
    <w:pPr>
      <w:pBdr>
        <w:right w:val="single" w:sz="8" w:space="0" w:color="auto"/>
      </w:pBdr>
      <w:spacing w:before="100" w:beforeAutospacing="1" w:after="100" w:afterAutospacing="1" w:line="240" w:lineRule="auto"/>
      <w:jc w:val="center"/>
      <w:textAlignment w:val="top"/>
    </w:pPr>
    <w:rPr>
      <w:rFonts w:eastAsia="Calibri"/>
      <w:b/>
      <w:bCs/>
      <w:szCs w:val="24"/>
      <w:lang w:eastAsia="ru-RU"/>
    </w:rPr>
  </w:style>
  <w:style w:type="paragraph" w:customStyle="1" w:styleId="xl72">
    <w:name w:val="xl72"/>
    <w:basedOn w:val="a1"/>
    <w:uiPriority w:val="99"/>
    <w:rsid w:val="007322B7"/>
    <w:pPr>
      <w:pBdr>
        <w:right w:val="single" w:sz="8" w:space="0" w:color="auto"/>
      </w:pBdr>
      <w:spacing w:before="100" w:beforeAutospacing="1" w:after="100" w:afterAutospacing="1" w:line="240" w:lineRule="auto"/>
      <w:jc w:val="center"/>
      <w:textAlignment w:val="top"/>
    </w:pPr>
    <w:rPr>
      <w:rFonts w:eastAsia="Calibri"/>
      <w:szCs w:val="24"/>
      <w:lang w:eastAsia="ru-RU"/>
    </w:rPr>
  </w:style>
  <w:style w:type="paragraph" w:customStyle="1" w:styleId="xl73">
    <w:name w:val="xl73"/>
    <w:basedOn w:val="a1"/>
    <w:uiPriority w:val="99"/>
    <w:rsid w:val="007322B7"/>
    <w:pPr>
      <w:pBdr>
        <w:top w:val="single" w:sz="8" w:space="0" w:color="auto"/>
        <w:right w:val="single" w:sz="8" w:space="0" w:color="auto"/>
      </w:pBdr>
      <w:spacing w:before="100" w:beforeAutospacing="1" w:after="100" w:afterAutospacing="1" w:line="240" w:lineRule="auto"/>
      <w:jc w:val="center"/>
      <w:textAlignment w:val="top"/>
    </w:pPr>
    <w:rPr>
      <w:rFonts w:eastAsia="Calibri"/>
      <w:b/>
      <w:bCs/>
      <w:szCs w:val="24"/>
      <w:lang w:eastAsia="ru-RU"/>
    </w:rPr>
  </w:style>
  <w:style w:type="paragraph" w:customStyle="1" w:styleId="xl74">
    <w:name w:val="xl74"/>
    <w:basedOn w:val="a1"/>
    <w:uiPriority w:val="99"/>
    <w:rsid w:val="007322B7"/>
    <w:pPr>
      <w:pBdr>
        <w:top w:val="single" w:sz="8" w:space="0" w:color="auto"/>
        <w:right w:val="single" w:sz="8" w:space="0" w:color="auto"/>
      </w:pBdr>
      <w:spacing w:before="100" w:beforeAutospacing="1" w:after="100" w:afterAutospacing="1" w:line="240" w:lineRule="auto"/>
      <w:jc w:val="center"/>
      <w:textAlignment w:val="top"/>
    </w:pPr>
    <w:rPr>
      <w:rFonts w:eastAsia="Calibri"/>
      <w:szCs w:val="24"/>
      <w:lang w:eastAsia="ru-RU"/>
    </w:rPr>
  </w:style>
  <w:style w:type="paragraph" w:customStyle="1" w:styleId="xl75">
    <w:name w:val="xl75"/>
    <w:basedOn w:val="a1"/>
    <w:uiPriority w:val="99"/>
    <w:rsid w:val="007322B7"/>
    <w:pPr>
      <w:pBdr>
        <w:right w:val="single" w:sz="8" w:space="0" w:color="auto"/>
      </w:pBdr>
      <w:spacing w:before="100" w:beforeAutospacing="1" w:after="100" w:afterAutospacing="1" w:line="240" w:lineRule="auto"/>
      <w:jc w:val="left"/>
      <w:textAlignment w:val="top"/>
    </w:pPr>
    <w:rPr>
      <w:rFonts w:eastAsia="Calibri"/>
      <w:szCs w:val="24"/>
      <w:lang w:eastAsia="ru-RU"/>
    </w:rPr>
  </w:style>
  <w:style w:type="paragraph" w:customStyle="1" w:styleId="xl76">
    <w:name w:val="xl76"/>
    <w:basedOn w:val="a1"/>
    <w:uiPriority w:val="99"/>
    <w:rsid w:val="007322B7"/>
    <w:pPr>
      <w:pBdr>
        <w:right w:val="single" w:sz="8" w:space="0" w:color="auto"/>
      </w:pBdr>
      <w:spacing w:before="100" w:beforeAutospacing="1" w:after="100" w:afterAutospacing="1" w:line="240" w:lineRule="auto"/>
      <w:jc w:val="center"/>
    </w:pPr>
    <w:rPr>
      <w:rFonts w:eastAsia="Calibri"/>
      <w:b/>
      <w:bCs/>
      <w:szCs w:val="24"/>
      <w:lang w:eastAsia="ru-RU"/>
    </w:rPr>
  </w:style>
  <w:style w:type="paragraph" w:customStyle="1" w:styleId="xl77">
    <w:name w:val="xl77"/>
    <w:basedOn w:val="a1"/>
    <w:uiPriority w:val="99"/>
    <w:rsid w:val="007322B7"/>
    <w:pPr>
      <w:pBdr>
        <w:right w:val="single" w:sz="8" w:space="0" w:color="auto"/>
      </w:pBdr>
      <w:spacing w:before="100" w:beforeAutospacing="1" w:after="100" w:afterAutospacing="1" w:line="240" w:lineRule="auto"/>
      <w:jc w:val="center"/>
    </w:pPr>
    <w:rPr>
      <w:rFonts w:eastAsia="Calibri"/>
      <w:szCs w:val="24"/>
      <w:lang w:eastAsia="ru-RU"/>
    </w:rPr>
  </w:style>
  <w:style w:type="paragraph" w:customStyle="1" w:styleId="xl78">
    <w:name w:val="xl78"/>
    <w:basedOn w:val="a1"/>
    <w:uiPriority w:val="99"/>
    <w:rsid w:val="007322B7"/>
    <w:pPr>
      <w:pBdr>
        <w:right w:val="single" w:sz="8" w:space="0" w:color="auto"/>
      </w:pBdr>
      <w:spacing w:before="100" w:beforeAutospacing="1" w:after="100" w:afterAutospacing="1" w:line="240" w:lineRule="auto"/>
      <w:jc w:val="left"/>
    </w:pPr>
    <w:rPr>
      <w:rFonts w:eastAsia="Calibri"/>
      <w:szCs w:val="24"/>
      <w:lang w:eastAsia="ru-RU"/>
    </w:rPr>
  </w:style>
  <w:style w:type="paragraph" w:customStyle="1" w:styleId="xl79">
    <w:name w:val="xl79"/>
    <w:basedOn w:val="a1"/>
    <w:uiPriority w:val="99"/>
    <w:rsid w:val="007322B7"/>
    <w:pPr>
      <w:pBdr>
        <w:bottom w:val="single" w:sz="8" w:space="0" w:color="auto"/>
        <w:right w:val="single" w:sz="8" w:space="0" w:color="auto"/>
      </w:pBdr>
      <w:spacing w:before="100" w:beforeAutospacing="1" w:after="100" w:afterAutospacing="1" w:line="240" w:lineRule="auto"/>
      <w:jc w:val="left"/>
    </w:pPr>
    <w:rPr>
      <w:rFonts w:eastAsia="Calibri"/>
      <w:szCs w:val="24"/>
      <w:lang w:eastAsia="ru-RU"/>
    </w:rPr>
  </w:style>
  <w:style w:type="paragraph" w:customStyle="1" w:styleId="xl80">
    <w:name w:val="xl80"/>
    <w:basedOn w:val="a1"/>
    <w:uiPriority w:val="99"/>
    <w:rsid w:val="007322B7"/>
    <w:pPr>
      <w:pBdr>
        <w:bottom w:val="single" w:sz="8" w:space="0" w:color="auto"/>
        <w:right w:val="single" w:sz="8" w:space="0" w:color="auto"/>
      </w:pBdr>
      <w:spacing w:before="100" w:beforeAutospacing="1" w:after="100" w:afterAutospacing="1" w:line="240" w:lineRule="auto"/>
      <w:jc w:val="center"/>
    </w:pPr>
    <w:rPr>
      <w:rFonts w:eastAsia="Calibri"/>
      <w:szCs w:val="24"/>
      <w:lang w:eastAsia="ru-RU"/>
    </w:rPr>
  </w:style>
  <w:style w:type="paragraph" w:customStyle="1" w:styleId="xl81">
    <w:name w:val="xl81"/>
    <w:basedOn w:val="a1"/>
    <w:uiPriority w:val="99"/>
    <w:rsid w:val="007322B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Calibri"/>
      <w:color w:val="993300"/>
      <w:sz w:val="28"/>
      <w:szCs w:val="28"/>
      <w:lang w:eastAsia="ru-RU"/>
    </w:rPr>
  </w:style>
  <w:style w:type="paragraph" w:customStyle="1" w:styleId="xl82">
    <w:name w:val="xl82"/>
    <w:basedOn w:val="a1"/>
    <w:uiPriority w:val="99"/>
    <w:rsid w:val="007322B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Calibri"/>
      <w:color w:val="993300"/>
      <w:sz w:val="28"/>
      <w:szCs w:val="28"/>
      <w:lang w:eastAsia="ru-RU"/>
    </w:rPr>
  </w:style>
  <w:style w:type="paragraph" w:customStyle="1" w:styleId="xl83">
    <w:name w:val="xl83"/>
    <w:basedOn w:val="a1"/>
    <w:uiPriority w:val="99"/>
    <w:rsid w:val="007322B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Calibri"/>
      <w:szCs w:val="24"/>
      <w:lang w:eastAsia="ru-RU"/>
    </w:rPr>
  </w:style>
  <w:style w:type="paragraph" w:customStyle="1" w:styleId="xl84">
    <w:name w:val="xl84"/>
    <w:basedOn w:val="a1"/>
    <w:uiPriority w:val="99"/>
    <w:rsid w:val="007322B7"/>
    <w:pPr>
      <w:pBdr>
        <w:left w:val="single" w:sz="8" w:space="0" w:color="auto"/>
        <w:right w:val="single" w:sz="8" w:space="0" w:color="auto"/>
      </w:pBdr>
      <w:spacing w:before="100" w:beforeAutospacing="1" w:after="100" w:afterAutospacing="1" w:line="240" w:lineRule="auto"/>
      <w:jc w:val="center"/>
      <w:textAlignment w:val="top"/>
    </w:pPr>
    <w:rPr>
      <w:rFonts w:eastAsia="Calibri"/>
      <w:szCs w:val="24"/>
      <w:lang w:eastAsia="ru-RU"/>
    </w:rPr>
  </w:style>
  <w:style w:type="paragraph" w:customStyle="1" w:styleId="xl85">
    <w:name w:val="xl85"/>
    <w:basedOn w:val="a1"/>
    <w:uiPriority w:val="99"/>
    <w:rsid w:val="007322B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Calibri"/>
      <w:szCs w:val="24"/>
      <w:lang w:eastAsia="ru-RU"/>
    </w:rPr>
  </w:style>
  <w:style w:type="paragraph" w:customStyle="1" w:styleId="xl86">
    <w:name w:val="xl86"/>
    <w:basedOn w:val="a1"/>
    <w:uiPriority w:val="99"/>
    <w:rsid w:val="007322B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Calibri"/>
      <w:b/>
      <w:bCs/>
      <w:szCs w:val="24"/>
      <w:lang w:eastAsia="ru-RU"/>
    </w:rPr>
  </w:style>
  <w:style w:type="paragraph" w:customStyle="1" w:styleId="xl87">
    <w:name w:val="xl87"/>
    <w:basedOn w:val="a1"/>
    <w:uiPriority w:val="99"/>
    <w:rsid w:val="007322B7"/>
    <w:pPr>
      <w:pBdr>
        <w:left w:val="single" w:sz="8" w:space="0" w:color="auto"/>
        <w:right w:val="single" w:sz="8" w:space="0" w:color="auto"/>
      </w:pBdr>
      <w:spacing w:before="100" w:beforeAutospacing="1" w:after="100" w:afterAutospacing="1" w:line="240" w:lineRule="auto"/>
      <w:jc w:val="center"/>
      <w:textAlignment w:val="top"/>
    </w:pPr>
    <w:rPr>
      <w:rFonts w:eastAsia="Calibri"/>
      <w:b/>
      <w:bCs/>
      <w:szCs w:val="24"/>
      <w:lang w:eastAsia="ru-RU"/>
    </w:rPr>
  </w:style>
  <w:style w:type="paragraph" w:customStyle="1" w:styleId="xl88">
    <w:name w:val="xl88"/>
    <w:basedOn w:val="a1"/>
    <w:uiPriority w:val="99"/>
    <w:rsid w:val="007322B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Calibri"/>
      <w:b/>
      <w:bCs/>
      <w:szCs w:val="24"/>
      <w:lang w:eastAsia="ru-RU"/>
    </w:rPr>
  </w:style>
  <w:style w:type="paragraph" w:customStyle="1" w:styleId="xl89">
    <w:name w:val="xl89"/>
    <w:basedOn w:val="a1"/>
    <w:uiPriority w:val="99"/>
    <w:rsid w:val="007322B7"/>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Calibri"/>
      <w:b/>
      <w:bCs/>
      <w:szCs w:val="24"/>
      <w:lang w:eastAsia="ru-RU"/>
    </w:rPr>
  </w:style>
  <w:style w:type="paragraph" w:customStyle="1" w:styleId="xl90">
    <w:name w:val="xl90"/>
    <w:basedOn w:val="a1"/>
    <w:uiPriority w:val="99"/>
    <w:rsid w:val="007322B7"/>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Calibri"/>
      <w:b/>
      <w:bCs/>
      <w:szCs w:val="24"/>
      <w:lang w:eastAsia="ru-RU"/>
    </w:rPr>
  </w:style>
  <w:style w:type="character" w:styleId="af9">
    <w:name w:val="page number"/>
    <w:uiPriority w:val="99"/>
    <w:rsid w:val="007322B7"/>
    <w:rPr>
      <w:rFonts w:cs="Times New Roman"/>
    </w:rPr>
  </w:style>
  <w:style w:type="paragraph" w:customStyle="1" w:styleId="ConsPlusNormal">
    <w:name w:val="ConsPlusNormal"/>
    <w:uiPriority w:val="99"/>
    <w:rsid w:val="007322B7"/>
    <w:pPr>
      <w:widowControl w:val="0"/>
      <w:autoSpaceDE w:val="0"/>
      <w:autoSpaceDN w:val="0"/>
      <w:adjustRightInd w:val="0"/>
      <w:ind w:firstLine="720"/>
    </w:pPr>
    <w:rPr>
      <w:rFonts w:ascii="Arial" w:hAnsi="Arial" w:cs="Arial"/>
    </w:rPr>
  </w:style>
  <w:style w:type="character" w:styleId="afa">
    <w:name w:val="annotation reference"/>
    <w:uiPriority w:val="99"/>
    <w:rsid w:val="00CF0C8C"/>
    <w:rPr>
      <w:rFonts w:cs="Times New Roman"/>
      <w:sz w:val="16"/>
    </w:rPr>
  </w:style>
  <w:style w:type="paragraph" w:styleId="afb">
    <w:name w:val="annotation text"/>
    <w:basedOn w:val="a1"/>
    <w:link w:val="afc"/>
    <w:uiPriority w:val="99"/>
    <w:rsid w:val="00CF0C8C"/>
    <w:rPr>
      <w:rFonts w:eastAsia="Calibri"/>
      <w:sz w:val="20"/>
      <w:szCs w:val="20"/>
    </w:rPr>
  </w:style>
  <w:style w:type="character" w:customStyle="1" w:styleId="afc">
    <w:name w:val="Текст примечания Знак"/>
    <w:link w:val="afb"/>
    <w:uiPriority w:val="99"/>
    <w:locked/>
    <w:rsid w:val="00CF0C8C"/>
    <w:rPr>
      <w:rFonts w:ascii="Times New Roman" w:hAnsi="Times New Roman" w:cs="Times New Roman"/>
      <w:lang w:eastAsia="en-US"/>
    </w:rPr>
  </w:style>
  <w:style w:type="paragraph" w:styleId="afd">
    <w:name w:val="annotation subject"/>
    <w:basedOn w:val="afb"/>
    <w:next w:val="afb"/>
    <w:link w:val="afe"/>
    <w:uiPriority w:val="99"/>
    <w:rsid w:val="00CF0C8C"/>
    <w:rPr>
      <w:b/>
    </w:rPr>
  </w:style>
  <w:style w:type="character" w:customStyle="1" w:styleId="afe">
    <w:name w:val="Тема примечания Знак"/>
    <w:link w:val="afd"/>
    <w:uiPriority w:val="99"/>
    <w:locked/>
    <w:rsid w:val="00CF0C8C"/>
    <w:rPr>
      <w:rFonts w:ascii="Times New Roman" w:hAnsi="Times New Roman" w:cs="Times New Roman"/>
      <w:b/>
      <w:lang w:eastAsia="en-US"/>
    </w:rPr>
  </w:style>
  <w:style w:type="paragraph" w:customStyle="1" w:styleId="Default">
    <w:name w:val="Default"/>
    <w:uiPriority w:val="99"/>
    <w:rsid w:val="00265C76"/>
    <w:pPr>
      <w:autoSpaceDE w:val="0"/>
      <w:autoSpaceDN w:val="0"/>
      <w:adjustRightInd w:val="0"/>
    </w:pPr>
    <w:rPr>
      <w:rFonts w:ascii="Times New Roman" w:hAnsi="Times New Roman"/>
      <w:color w:val="000000"/>
      <w:sz w:val="24"/>
      <w:szCs w:val="24"/>
    </w:rPr>
  </w:style>
  <w:style w:type="paragraph" w:styleId="aff">
    <w:name w:val="List Paragraph"/>
    <w:aliases w:val="ТАБЛИЦА,ПАРАГРАФ,Введение,СПИСКИ,3_Абзац списка"/>
    <w:basedOn w:val="a1"/>
    <w:link w:val="aff0"/>
    <w:uiPriority w:val="99"/>
    <w:qFormat/>
    <w:rsid w:val="00983F5C"/>
    <w:pPr>
      <w:spacing w:after="0" w:line="240" w:lineRule="auto"/>
      <w:ind w:left="708"/>
      <w:jc w:val="left"/>
    </w:pPr>
    <w:rPr>
      <w:rFonts w:eastAsia="Calibri"/>
      <w:sz w:val="28"/>
      <w:szCs w:val="20"/>
      <w:lang w:eastAsia="ru-RU"/>
    </w:rPr>
  </w:style>
  <w:style w:type="character" w:customStyle="1" w:styleId="aff0">
    <w:name w:val="Абзац списка Знак"/>
    <w:aliases w:val="ТАБЛИЦА Знак,ПАРАГРАФ Знак,Введение Знак,СПИСКИ Знак,3_Абзац списка Знак"/>
    <w:link w:val="aff"/>
    <w:uiPriority w:val="99"/>
    <w:locked/>
    <w:rsid w:val="00983F5C"/>
    <w:rPr>
      <w:rFonts w:ascii="Times New Roman" w:hAnsi="Times New Roman"/>
      <w:sz w:val="28"/>
    </w:rPr>
  </w:style>
  <w:style w:type="paragraph" w:styleId="aff1">
    <w:name w:val="Document Map"/>
    <w:basedOn w:val="a1"/>
    <w:link w:val="aff2"/>
    <w:uiPriority w:val="99"/>
    <w:rsid w:val="00996653"/>
    <w:pPr>
      <w:spacing w:after="0" w:line="240" w:lineRule="auto"/>
    </w:pPr>
    <w:rPr>
      <w:rFonts w:ascii="Tahoma" w:eastAsia="Calibri" w:hAnsi="Tahoma"/>
      <w:sz w:val="16"/>
      <w:szCs w:val="16"/>
    </w:rPr>
  </w:style>
  <w:style w:type="character" w:customStyle="1" w:styleId="aff2">
    <w:name w:val="Схема документа Знак"/>
    <w:link w:val="aff1"/>
    <w:uiPriority w:val="99"/>
    <w:locked/>
    <w:rsid w:val="00996653"/>
    <w:rPr>
      <w:rFonts w:ascii="Tahoma" w:hAnsi="Tahoma" w:cs="Times New Roman"/>
      <w:sz w:val="16"/>
      <w:lang w:eastAsia="en-US"/>
    </w:rPr>
  </w:style>
  <w:style w:type="paragraph" w:customStyle="1" w:styleId="ConsPlusNonformat">
    <w:name w:val="ConsPlusNonformat"/>
    <w:uiPriority w:val="99"/>
    <w:rsid w:val="00D537E4"/>
    <w:pPr>
      <w:widowControl w:val="0"/>
      <w:autoSpaceDE w:val="0"/>
      <w:autoSpaceDN w:val="0"/>
      <w:adjustRightInd w:val="0"/>
    </w:pPr>
    <w:rPr>
      <w:rFonts w:ascii="Courier New" w:eastAsia="Times New Roman" w:hAnsi="Courier New" w:cs="Courier New"/>
    </w:rPr>
  </w:style>
  <w:style w:type="paragraph" w:styleId="34">
    <w:name w:val="Body Text 3"/>
    <w:basedOn w:val="a1"/>
    <w:link w:val="35"/>
    <w:uiPriority w:val="99"/>
    <w:rsid w:val="00566570"/>
    <w:pPr>
      <w:spacing w:after="120"/>
    </w:pPr>
    <w:rPr>
      <w:rFonts w:eastAsia="Calibri"/>
      <w:sz w:val="16"/>
      <w:szCs w:val="16"/>
    </w:rPr>
  </w:style>
  <w:style w:type="character" w:customStyle="1" w:styleId="35">
    <w:name w:val="Основной текст 3 Знак"/>
    <w:link w:val="34"/>
    <w:uiPriority w:val="99"/>
    <w:locked/>
    <w:rsid w:val="00566570"/>
    <w:rPr>
      <w:rFonts w:ascii="Times New Roman" w:hAnsi="Times New Roman" w:cs="Times New Roman"/>
      <w:sz w:val="16"/>
      <w:lang w:eastAsia="en-US"/>
    </w:rPr>
  </w:style>
  <w:style w:type="paragraph" w:styleId="aff3">
    <w:name w:val="Title"/>
    <w:aliases w:val="No Spacing1"/>
    <w:basedOn w:val="a1"/>
    <w:link w:val="aff4"/>
    <w:uiPriority w:val="99"/>
    <w:qFormat/>
    <w:locked/>
    <w:rsid w:val="00753C5C"/>
    <w:pPr>
      <w:spacing w:after="0" w:line="240" w:lineRule="auto"/>
      <w:jc w:val="center"/>
    </w:pPr>
    <w:rPr>
      <w:rFonts w:eastAsia="Calibri"/>
      <w:szCs w:val="20"/>
      <w:lang w:eastAsia="ru-RU"/>
    </w:rPr>
  </w:style>
  <w:style w:type="character" w:customStyle="1" w:styleId="aff4">
    <w:name w:val="Название Знак"/>
    <w:aliases w:val="No Spacing1 Знак"/>
    <w:link w:val="aff3"/>
    <w:uiPriority w:val="99"/>
    <w:locked/>
    <w:rsid w:val="00753C5C"/>
    <w:rPr>
      <w:rFonts w:ascii="Times New Roman" w:hAnsi="Times New Roman" w:cs="Times New Roman"/>
      <w:sz w:val="24"/>
    </w:rPr>
  </w:style>
  <w:style w:type="paragraph" w:styleId="25">
    <w:name w:val="Body Text 2"/>
    <w:basedOn w:val="a1"/>
    <w:link w:val="26"/>
    <w:uiPriority w:val="99"/>
    <w:rsid w:val="00753C5C"/>
    <w:pPr>
      <w:spacing w:before="60" w:after="0" w:line="240" w:lineRule="auto"/>
      <w:ind w:firstLine="709"/>
    </w:pPr>
    <w:rPr>
      <w:rFonts w:eastAsia="Calibri"/>
      <w:sz w:val="21"/>
      <w:szCs w:val="21"/>
      <w:lang w:eastAsia="ru-RU"/>
    </w:rPr>
  </w:style>
  <w:style w:type="character" w:customStyle="1" w:styleId="26">
    <w:name w:val="Основной текст 2 Знак"/>
    <w:link w:val="25"/>
    <w:uiPriority w:val="99"/>
    <w:locked/>
    <w:rsid w:val="00753C5C"/>
    <w:rPr>
      <w:rFonts w:ascii="Times New Roman" w:hAnsi="Times New Roman" w:cs="Times New Roman"/>
      <w:sz w:val="21"/>
    </w:rPr>
  </w:style>
  <w:style w:type="paragraph" w:customStyle="1" w:styleId="xl91">
    <w:name w:val="xl91"/>
    <w:basedOn w:val="a1"/>
    <w:uiPriority w:val="99"/>
    <w:rsid w:val="00753C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Cs w:val="24"/>
      <w:lang w:eastAsia="ru-RU"/>
    </w:rPr>
  </w:style>
  <w:style w:type="paragraph" w:customStyle="1" w:styleId="xl92">
    <w:name w:val="xl92"/>
    <w:basedOn w:val="a1"/>
    <w:uiPriority w:val="99"/>
    <w:rsid w:val="00753C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Cs w:val="24"/>
      <w:lang w:eastAsia="ru-RU"/>
    </w:rPr>
  </w:style>
  <w:style w:type="paragraph" w:customStyle="1" w:styleId="xl93">
    <w:name w:val="xl93"/>
    <w:basedOn w:val="a1"/>
    <w:uiPriority w:val="99"/>
    <w:rsid w:val="00753C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lang w:eastAsia="ru-RU"/>
    </w:rPr>
  </w:style>
  <w:style w:type="paragraph" w:customStyle="1" w:styleId="xl94">
    <w:name w:val="xl94"/>
    <w:basedOn w:val="a1"/>
    <w:uiPriority w:val="99"/>
    <w:rsid w:val="00753C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Cs w:val="24"/>
      <w:lang w:eastAsia="ru-RU"/>
    </w:rPr>
  </w:style>
  <w:style w:type="paragraph" w:customStyle="1" w:styleId="xl95">
    <w:name w:val="xl95"/>
    <w:basedOn w:val="a1"/>
    <w:uiPriority w:val="99"/>
    <w:rsid w:val="00753C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lang w:eastAsia="ru-RU"/>
    </w:rPr>
  </w:style>
  <w:style w:type="paragraph" w:customStyle="1" w:styleId="xl96">
    <w:name w:val="xl96"/>
    <w:basedOn w:val="a1"/>
    <w:uiPriority w:val="99"/>
    <w:rsid w:val="00753C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0"/>
      <w:szCs w:val="20"/>
      <w:lang w:eastAsia="ru-RU"/>
    </w:rPr>
  </w:style>
  <w:style w:type="paragraph" w:customStyle="1" w:styleId="xl97">
    <w:name w:val="xl97"/>
    <w:basedOn w:val="a1"/>
    <w:uiPriority w:val="99"/>
    <w:rsid w:val="00753C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Cs w:val="24"/>
      <w:lang w:eastAsia="ru-RU"/>
    </w:rPr>
  </w:style>
  <w:style w:type="paragraph" w:customStyle="1" w:styleId="xl98">
    <w:name w:val="xl98"/>
    <w:basedOn w:val="a1"/>
    <w:uiPriority w:val="99"/>
    <w:rsid w:val="00753C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lang w:eastAsia="ru-RU"/>
    </w:rPr>
  </w:style>
  <w:style w:type="paragraph" w:customStyle="1" w:styleId="xl99">
    <w:name w:val="xl99"/>
    <w:basedOn w:val="a1"/>
    <w:uiPriority w:val="99"/>
    <w:rsid w:val="00753C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lang w:eastAsia="ru-RU"/>
    </w:rPr>
  </w:style>
  <w:style w:type="paragraph" w:customStyle="1" w:styleId="xl100">
    <w:name w:val="xl100"/>
    <w:basedOn w:val="a1"/>
    <w:uiPriority w:val="99"/>
    <w:rsid w:val="00753C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lang w:eastAsia="ru-RU"/>
    </w:rPr>
  </w:style>
  <w:style w:type="paragraph" w:customStyle="1" w:styleId="xl101">
    <w:name w:val="xl101"/>
    <w:basedOn w:val="a1"/>
    <w:uiPriority w:val="99"/>
    <w:rsid w:val="00753C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lang w:eastAsia="ru-RU"/>
    </w:rPr>
  </w:style>
  <w:style w:type="paragraph" w:customStyle="1" w:styleId="xl102">
    <w:name w:val="xl102"/>
    <w:basedOn w:val="a1"/>
    <w:uiPriority w:val="99"/>
    <w:rsid w:val="00753C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lang w:eastAsia="ru-RU"/>
    </w:rPr>
  </w:style>
  <w:style w:type="paragraph" w:customStyle="1" w:styleId="xl103">
    <w:name w:val="xl103"/>
    <w:basedOn w:val="a1"/>
    <w:uiPriority w:val="99"/>
    <w:rsid w:val="00753C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Cs w:val="24"/>
      <w:lang w:eastAsia="ru-RU"/>
    </w:rPr>
  </w:style>
  <w:style w:type="paragraph" w:customStyle="1" w:styleId="xl104">
    <w:name w:val="xl104"/>
    <w:basedOn w:val="a1"/>
    <w:uiPriority w:val="99"/>
    <w:rsid w:val="00753C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Cs w:val="24"/>
      <w:lang w:eastAsia="ru-RU"/>
    </w:rPr>
  </w:style>
  <w:style w:type="paragraph" w:customStyle="1" w:styleId="xl105">
    <w:name w:val="xl105"/>
    <w:basedOn w:val="a1"/>
    <w:uiPriority w:val="99"/>
    <w:rsid w:val="00753C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lang w:eastAsia="ru-RU"/>
    </w:rPr>
  </w:style>
  <w:style w:type="paragraph" w:customStyle="1" w:styleId="xl106">
    <w:name w:val="xl106"/>
    <w:basedOn w:val="a1"/>
    <w:uiPriority w:val="99"/>
    <w:rsid w:val="00753C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Cs w:val="24"/>
      <w:lang w:eastAsia="ru-RU"/>
    </w:rPr>
  </w:style>
  <w:style w:type="paragraph" w:customStyle="1" w:styleId="xl107">
    <w:name w:val="xl107"/>
    <w:basedOn w:val="a1"/>
    <w:uiPriority w:val="99"/>
    <w:rsid w:val="00753C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Cs w:val="24"/>
      <w:lang w:eastAsia="ru-RU"/>
    </w:rPr>
  </w:style>
  <w:style w:type="paragraph" w:customStyle="1" w:styleId="xl108">
    <w:name w:val="xl108"/>
    <w:basedOn w:val="a1"/>
    <w:uiPriority w:val="99"/>
    <w:rsid w:val="00753C5C"/>
    <w:pPr>
      <w:shd w:val="clear" w:color="000000" w:fill="FFFFFF"/>
      <w:spacing w:before="100" w:beforeAutospacing="1" w:after="100" w:afterAutospacing="1" w:line="240" w:lineRule="auto"/>
      <w:jc w:val="left"/>
    </w:pPr>
    <w:rPr>
      <w:szCs w:val="24"/>
      <w:lang w:eastAsia="ru-RU"/>
    </w:rPr>
  </w:style>
  <w:style w:type="paragraph" w:customStyle="1" w:styleId="xl109">
    <w:name w:val="xl109"/>
    <w:basedOn w:val="a1"/>
    <w:uiPriority w:val="99"/>
    <w:rsid w:val="00753C5C"/>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eastAsia="ru-RU"/>
    </w:rPr>
  </w:style>
  <w:style w:type="paragraph" w:customStyle="1" w:styleId="xl110">
    <w:name w:val="xl110"/>
    <w:basedOn w:val="a1"/>
    <w:uiPriority w:val="99"/>
    <w:rsid w:val="00753C5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sz w:val="18"/>
      <w:szCs w:val="18"/>
      <w:lang w:eastAsia="ru-RU"/>
    </w:rPr>
  </w:style>
  <w:style w:type="paragraph" w:customStyle="1" w:styleId="xl111">
    <w:name w:val="xl111"/>
    <w:basedOn w:val="a1"/>
    <w:uiPriority w:val="99"/>
    <w:rsid w:val="00753C5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lang w:eastAsia="ru-RU"/>
    </w:rPr>
  </w:style>
  <w:style w:type="paragraph" w:customStyle="1" w:styleId="xl112">
    <w:name w:val="xl112"/>
    <w:basedOn w:val="a1"/>
    <w:uiPriority w:val="99"/>
    <w:rsid w:val="00753C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16"/>
      <w:szCs w:val="16"/>
      <w:lang w:eastAsia="ru-RU"/>
    </w:rPr>
  </w:style>
  <w:style w:type="paragraph" w:customStyle="1" w:styleId="xl113">
    <w:name w:val="xl113"/>
    <w:basedOn w:val="a1"/>
    <w:uiPriority w:val="99"/>
    <w:rsid w:val="00753C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16"/>
      <w:szCs w:val="16"/>
      <w:lang w:eastAsia="ru-RU"/>
    </w:rPr>
  </w:style>
  <w:style w:type="character" w:customStyle="1" w:styleId="Bodytext">
    <w:name w:val="Body text_"/>
    <w:link w:val="92"/>
    <w:uiPriority w:val="99"/>
    <w:locked/>
    <w:rsid w:val="00753C5C"/>
    <w:rPr>
      <w:shd w:val="clear" w:color="auto" w:fill="FFFFFF"/>
    </w:rPr>
  </w:style>
  <w:style w:type="paragraph" w:customStyle="1" w:styleId="92">
    <w:name w:val="Основной текст9"/>
    <w:basedOn w:val="a1"/>
    <w:link w:val="Bodytext"/>
    <w:uiPriority w:val="99"/>
    <w:rsid w:val="00753C5C"/>
    <w:pPr>
      <w:shd w:val="clear" w:color="auto" w:fill="FFFFFF"/>
      <w:spacing w:after="0" w:line="480" w:lineRule="exact"/>
      <w:ind w:hanging="380"/>
      <w:jc w:val="left"/>
    </w:pPr>
    <w:rPr>
      <w:rFonts w:ascii="Calibri" w:eastAsia="Calibri" w:hAnsi="Calibri"/>
      <w:sz w:val="20"/>
      <w:szCs w:val="20"/>
      <w:lang w:eastAsia="ru-RU"/>
    </w:rPr>
  </w:style>
  <w:style w:type="character" w:customStyle="1" w:styleId="BodytextBold">
    <w:name w:val="Body text + Bold"/>
    <w:uiPriority w:val="99"/>
    <w:rsid w:val="00753C5C"/>
    <w:rPr>
      <w:rFonts w:ascii="Times New Roman" w:hAnsi="Times New Roman"/>
      <w:b/>
      <w:spacing w:val="0"/>
      <w:sz w:val="22"/>
    </w:rPr>
  </w:style>
  <w:style w:type="character" w:customStyle="1" w:styleId="aff5">
    <w:name w:val="Основной текст_"/>
    <w:link w:val="72"/>
    <w:uiPriority w:val="99"/>
    <w:locked/>
    <w:rsid w:val="00753C5C"/>
    <w:rPr>
      <w:rFonts w:ascii="Arial" w:hAnsi="Arial"/>
      <w:shd w:val="clear" w:color="auto" w:fill="FFFFFF"/>
    </w:rPr>
  </w:style>
  <w:style w:type="paragraph" w:customStyle="1" w:styleId="72">
    <w:name w:val="Основной текст7"/>
    <w:basedOn w:val="a1"/>
    <w:link w:val="aff5"/>
    <w:uiPriority w:val="99"/>
    <w:rsid w:val="00753C5C"/>
    <w:pPr>
      <w:widowControl w:val="0"/>
      <w:shd w:val="clear" w:color="auto" w:fill="FFFFFF"/>
      <w:spacing w:before="4380" w:after="0" w:line="240" w:lineRule="atLeast"/>
      <w:jc w:val="center"/>
    </w:pPr>
    <w:rPr>
      <w:rFonts w:ascii="Arial" w:eastAsia="Calibri" w:hAnsi="Arial"/>
      <w:sz w:val="20"/>
      <w:szCs w:val="20"/>
      <w:lang w:eastAsia="ru-RU"/>
    </w:rPr>
  </w:style>
  <w:style w:type="character" w:customStyle="1" w:styleId="Bodytext3">
    <w:name w:val="Body text (3)_"/>
    <w:link w:val="Bodytext30"/>
    <w:uiPriority w:val="99"/>
    <w:locked/>
    <w:rsid w:val="00753C5C"/>
    <w:rPr>
      <w:sz w:val="27"/>
      <w:shd w:val="clear" w:color="auto" w:fill="FFFFFF"/>
    </w:rPr>
  </w:style>
  <w:style w:type="paragraph" w:customStyle="1" w:styleId="Bodytext30">
    <w:name w:val="Body text (3)"/>
    <w:basedOn w:val="a1"/>
    <w:link w:val="Bodytext3"/>
    <w:uiPriority w:val="99"/>
    <w:rsid w:val="00753C5C"/>
    <w:pPr>
      <w:shd w:val="clear" w:color="auto" w:fill="FFFFFF"/>
      <w:spacing w:after="2160" w:line="240" w:lineRule="atLeast"/>
      <w:ind w:hanging="2100"/>
      <w:jc w:val="center"/>
    </w:pPr>
    <w:rPr>
      <w:rFonts w:ascii="Calibri" w:eastAsia="Calibri" w:hAnsi="Calibri"/>
      <w:sz w:val="27"/>
      <w:szCs w:val="20"/>
      <w:lang w:eastAsia="ru-RU"/>
    </w:rPr>
  </w:style>
  <w:style w:type="character" w:customStyle="1" w:styleId="Heading22">
    <w:name w:val="Heading #2 (2)"/>
    <w:uiPriority w:val="99"/>
    <w:rsid w:val="00753C5C"/>
    <w:rPr>
      <w:rFonts w:ascii="Times New Roman" w:hAnsi="Times New Roman"/>
      <w:spacing w:val="0"/>
      <w:sz w:val="27"/>
    </w:rPr>
  </w:style>
  <w:style w:type="character" w:styleId="aff6">
    <w:name w:val="FollowedHyperlink"/>
    <w:uiPriority w:val="99"/>
    <w:rsid w:val="00753C5C"/>
    <w:rPr>
      <w:rFonts w:cs="Times New Roman"/>
      <w:color w:val="800080"/>
      <w:u w:val="single"/>
    </w:rPr>
  </w:style>
  <w:style w:type="paragraph" w:customStyle="1" w:styleId="xl114">
    <w:name w:val="xl114"/>
    <w:basedOn w:val="a1"/>
    <w:uiPriority w:val="99"/>
    <w:rsid w:val="00753C5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w:hAnsi="Calibri" w:cs="Calibri"/>
      <w:sz w:val="16"/>
      <w:szCs w:val="16"/>
      <w:lang w:eastAsia="ru-RU"/>
    </w:rPr>
  </w:style>
  <w:style w:type="paragraph" w:customStyle="1" w:styleId="xl115">
    <w:name w:val="xl115"/>
    <w:basedOn w:val="a1"/>
    <w:uiPriority w:val="99"/>
    <w:rsid w:val="00753C5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Calibri" w:hAnsi="Calibri" w:cs="Calibri"/>
      <w:sz w:val="16"/>
      <w:szCs w:val="16"/>
      <w:lang w:eastAsia="ru-RU"/>
    </w:rPr>
  </w:style>
  <w:style w:type="paragraph" w:customStyle="1" w:styleId="xl116">
    <w:name w:val="xl116"/>
    <w:basedOn w:val="a1"/>
    <w:uiPriority w:val="99"/>
    <w:rsid w:val="00753C5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w:hAnsi="Calibri" w:cs="Calibri"/>
      <w:sz w:val="16"/>
      <w:szCs w:val="16"/>
      <w:lang w:eastAsia="ru-RU"/>
    </w:rPr>
  </w:style>
  <w:style w:type="paragraph" w:customStyle="1" w:styleId="xl117">
    <w:name w:val="xl117"/>
    <w:basedOn w:val="a1"/>
    <w:uiPriority w:val="99"/>
    <w:rsid w:val="00753C5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Calibri" w:hAnsi="Calibri" w:cs="Calibri"/>
      <w:sz w:val="16"/>
      <w:szCs w:val="16"/>
      <w:lang w:eastAsia="ru-RU"/>
    </w:rPr>
  </w:style>
  <w:style w:type="paragraph" w:styleId="aff7">
    <w:name w:val="TOC Heading"/>
    <w:basedOn w:val="12"/>
    <w:next w:val="a1"/>
    <w:uiPriority w:val="99"/>
    <w:qFormat/>
    <w:rsid w:val="00753C5C"/>
    <w:pPr>
      <w:keepNext/>
      <w:keepLines/>
      <w:spacing w:before="480" w:line="276" w:lineRule="auto"/>
      <w:outlineLvl w:val="9"/>
    </w:pPr>
    <w:rPr>
      <w:rFonts w:ascii="Cambria" w:hAnsi="Cambria"/>
      <w:bCs/>
      <w:color w:val="365F91"/>
      <w:szCs w:val="28"/>
    </w:rPr>
  </w:style>
  <w:style w:type="character" w:customStyle="1" w:styleId="aff8">
    <w:name w:val="Текст сноски Знак"/>
    <w:aliases w:val="Table_Footnote_last Знак Знак1,Table_Footnote_last Знак Знак Знак,Table_Footnote_last Знак1,Текст сноски Знак1 Знак Знак,Текст сноски Знак Знак Знак Знак,Текст сноски Знак Знак Знак1,Текст сноски-FN Знак,Oaeno niinee-FN Знак"/>
    <w:link w:val="aff9"/>
    <w:uiPriority w:val="99"/>
    <w:locked/>
    <w:rsid w:val="00753C5C"/>
    <w:rPr>
      <w:rFonts w:ascii="TimesET" w:hAnsi="TimesET"/>
      <w:kern w:val="24"/>
    </w:rPr>
  </w:style>
  <w:style w:type="paragraph" w:styleId="aff9">
    <w:name w:val="footnote text"/>
    <w:aliases w:val="Table_Footnote_last Знак,Table_Footnote_last Знак Знак,Table_Footnote_last,Текст сноски Знак1 Знак,Текст сноски Знак Знак Знак,Текст сноски Знак Знак,Текст сноски-FN,Oaeno niinee-FN,Oaeno niinee Ciae"/>
    <w:basedOn w:val="a1"/>
    <w:link w:val="aff8"/>
    <w:uiPriority w:val="99"/>
    <w:rsid w:val="00753C5C"/>
    <w:pPr>
      <w:keepLines/>
      <w:spacing w:before="120" w:after="120" w:line="240" w:lineRule="auto"/>
      <w:ind w:firstLine="567"/>
    </w:pPr>
    <w:rPr>
      <w:rFonts w:ascii="TimesET" w:eastAsia="Calibri" w:hAnsi="TimesET"/>
      <w:kern w:val="24"/>
      <w:sz w:val="20"/>
      <w:szCs w:val="20"/>
      <w:lang w:eastAsia="ru-RU"/>
    </w:rPr>
  </w:style>
  <w:style w:type="character" w:customStyle="1" w:styleId="FootnoteTextChar1">
    <w:name w:val="Footnote Text Char1"/>
    <w:aliases w:val="Table_Footnote_last Знак Char1,Table_Footnote_last Знак Знак Char1,Table_Footnote_last Char1,Текст сноски Знак1 Знак Char1,Текст сноски Знак Знак Знак Char1,Текст сноски Знак Знак Char1,Текст сноски-FN Char1,Oaeno niinee-FN Char1"/>
    <w:uiPriority w:val="99"/>
    <w:semiHidden/>
    <w:rsid w:val="00303C48"/>
    <w:rPr>
      <w:rFonts w:ascii="Times New Roman" w:hAnsi="Times New Roman" w:cs="Times New Roman"/>
      <w:sz w:val="20"/>
      <w:lang w:eastAsia="en-US"/>
    </w:rPr>
  </w:style>
  <w:style w:type="character" w:customStyle="1" w:styleId="1a">
    <w:name w:val="Текст сноски Знак1"/>
    <w:aliases w:val="Table_Footnote_last Знак Знак2,Table_Footnote_last Знак Знак Знак1,Table_Footnote_last Знак2"/>
    <w:uiPriority w:val="99"/>
    <w:semiHidden/>
    <w:rsid w:val="00753C5C"/>
    <w:rPr>
      <w:rFonts w:ascii="Times New Roman" w:hAnsi="Times New Roman"/>
      <w:lang w:eastAsia="en-US"/>
    </w:rPr>
  </w:style>
  <w:style w:type="character" w:customStyle="1" w:styleId="af6">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диаграммы Знак"/>
    <w:link w:val="af5"/>
    <w:uiPriority w:val="99"/>
    <w:locked/>
    <w:rsid w:val="009069F6"/>
    <w:rPr>
      <w:rFonts w:ascii="Times New Roman" w:hAnsi="Times New Roman"/>
      <w:b/>
      <w:sz w:val="18"/>
    </w:rPr>
  </w:style>
  <w:style w:type="character" w:customStyle="1" w:styleId="affa">
    <w:name w:val="Заголовок Знак"/>
    <w:link w:val="1"/>
    <w:uiPriority w:val="99"/>
    <w:locked/>
    <w:rsid w:val="00753C5C"/>
    <w:rPr>
      <w:rFonts w:ascii="Cambria" w:hAnsi="Cambria"/>
      <w:b/>
      <w:spacing w:val="-10"/>
      <w:kern w:val="28"/>
      <w:sz w:val="56"/>
      <w:szCs w:val="56"/>
    </w:rPr>
  </w:style>
  <w:style w:type="character" w:customStyle="1" w:styleId="affb">
    <w:name w:val="Текст Знак"/>
    <w:aliases w:val="Знак7 Знак,Знак11 Знак"/>
    <w:link w:val="affc"/>
    <w:uiPriority w:val="99"/>
    <w:locked/>
    <w:rsid w:val="00753C5C"/>
    <w:rPr>
      <w:rFonts w:ascii="Courier New" w:hAnsi="Courier New"/>
    </w:rPr>
  </w:style>
  <w:style w:type="paragraph" w:styleId="affc">
    <w:name w:val="Plain Text"/>
    <w:aliases w:val="Знак7,Знак11"/>
    <w:basedOn w:val="a1"/>
    <w:link w:val="affb"/>
    <w:uiPriority w:val="99"/>
    <w:rsid w:val="00753C5C"/>
    <w:pPr>
      <w:spacing w:after="0" w:line="240" w:lineRule="auto"/>
      <w:jc w:val="left"/>
    </w:pPr>
    <w:rPr>
      <w:rFonts w:ascii="Courier New" w:eastAsia="Calibri" w:hAnsi="Courier New"/>
      <w:sz w:val="20"/>
      <w:szCs w:val="20"/>
      <w:lang w:eastAsia="ru-RU"/>
    </w:rPr>
  </w:style>
  <w:style w:type="character" w:customStyle="1" w:styleId="PlainTextChar1">
    <w:name w:val="Plain Text Char1"/>
    <w:aliases w:val="Знак7 Char1,Знак11 Char"/>
    <w:uiPriority w:val="99"/>
    <w:semiHidden/>
    <w:rsid w:val="00303C48"/>
    <w:rPr>
      <w:rFonts w:ascii="Courier New" w:hAnsi="Courier New" w:cs="Times New Roman"/>
      <w:sz w:val="20"/>
      <w:lang w:eastAsia="en-US"/>
    </w:rPr>
  </w:style>
  <w:style w:type="character" w:customStyle="1" w:styleId="1b">
    <w:name w:val="Текст Знак1"/>
    <w:aliases w:val="Знак7 Знак1"/>
    <w:uiPriority w:val="99"/>
    <w:semiHidden/>
    <w:rsid w:val="00753C5C"/>
    <w:rPr>
      <w:rFonts w:ascii="Consolas" w:hAnsi="Consolas"/>
      <w:sz w:val="21"/>
      <w:lang w:eastAsia="en-US"/>
    </w:rPr>
  </w:style>
  <w:style w:type="paragraph" w:customStyle="1" w:styleId="affd">
    <w:name w:val="Обычный текст"/>
    <w:basedOn w:val="a1"/>
    <w:uiPriority w:val="99"/>
    <w:rsid w:val="00753C5C"/>
    <w:pPr>
      <w:spacing w:after="0" w:line="240" w:lineRule="auto"/>
      <w:ind w:left="397" w:hanging="397"/>
    </w:pPr>
    <w:rPr>
      <w:rFonts w:cs="Arial"/>
      <w:szCs w:val="20"/>
    </w:rPr>
  </w:style>
  <w:style w:type="character" w:customStyle="1" w:styleId="affe">
    <w:name w:val="Название таблицы Знак"/>
    <w:link w:val="afff"/>
    <w:uiPriority w:val="99"/>
    <w:locked/>
    <w:rsid w:val="00753C5C"/>
    <w:rPr>
      <w:b/>
      <w:sz w:val="24"/>
    </w:rPr>
  </w:style>
  <w:style w:type="paragraph" w:customStyle="1" w:styleId="afff">
    <w:name w:val="Название таблицы"/>
    <w:basedOn w:val="a1"/>
    <w:link w:val="affe"/>
    <w:uiPriority w:val="99"/>
    <w:rsid w:val="00753C5C"/>
    <w:pPr>
      <w:tabs>
        <w:tab w:val="num" w:pos="360"/>
      </w:tabs>
      <w:spacing w:after="160" w:line="240" w:lineRule="exact"/>
      <w:jc w:val="left"/>
    </w:pPr>
    <w:rPr>
      <w:rFonts w:ascii="Calibri" w:eastAsia="Calibri" w:hAnsi="Calibri"/>
      <w:b/>
      <w:szCs w:val="20"/>
      <w:lang w:eastAsia="ru-RU"/>
    </w:rPr>
  </w:style>
  <w:style w:type="paragraph" w:customStyle="1" w:styleId="afff0">
    <w:name w:val="Название рисунка"/>
    <w:basedOn w:val="af5"/>
    <w:uiPriority w:val="99"/>
    <w:rsid w:val="00753C5C"/>
    <w:pPr>
      <w:spacing w:before="120" w:after="120" w:line="360" w:lineRule="auto"/>
      <w:ind w:left="180"/>
    </w:pPr>
    <w:rPr>
      <w:b w:val="0"/>
      <w:bCs/>
      <w:i/>
      <w:sz w:val="24"/>
      <w:szCs w:val="24"/>
    </w:rPr>
  </w:style>
  <w:style w:type="character" w:customStyle="1" w:styleId="afff1">
    <w:name w:val="Обычный ТКП Знак"/>
    <w:link w:val="afff2"/>
    <w:uiPriority w:val="99"/>
    <w:locked/>
    <w:rsid w:val="00753C5C"/>
    <w:rPr>
      <w:sz w:val="24"/>
    </w:rPr>
  </w:style>
  <w:style w:type="paragraph" w:customStyle="1" w:styleId="afff2">
    <w:name w:val="Обычный ТКП"/>
    <w:basedOn w:val="a1"/>
    <w:link w:val="afff1"/>
    <w:uiPriority w:val="99"/>
    <w:rsid w:val="00753C5C"/>
    <w:pPr>
      <w:suppressAutoHyphens/>
      <w:spacing w:after="0" w:line="360" w:lineRule="auto"/>
      <w:ind w:left="57" w:right="-2" w:firstLine="709"/>
    </w:pPr>
    <w:rPr>
      <w:rFonts w:ascii="Calibri" w:eastAsia="Calibri" w:hAnsi="Calibri"/>
      <w:szCs w:val="20"/>
      <w:lang w:eastAsia="ru-RU"/>
    </w:rPr>
  </w:style>
  <w:style w:type="paragraph" w:customStyle="1" w:styleId="afff3">
    <w:name w:val="Табл крупная по центру"/>
    <w:basedOn w:val="afff2"/>
    <w:uiPriority w:val="99"/>
    <w:rsid w:val="00753C5C"/>
    <w:pPr>
      <w:snapToGrid w:val="0"/>
      <w:spacing w:line="240" w:lineRule="exact"/>
      <w:ind w:left="0" w:right="0" w:firstLine="0"/>
      <w:jc w:val="center"/>
    </w:pPr>
    <w:rPr>
      <w:color w:val="000000"/>
      <w:sz w:val="22"/>
    </w:rPr>
  </w:style>
  <w:style w:type="paragraph" w:customStyle="1" w:styleId="xl63">
    <w:name w:val="xl63"/>
    <w:basedOn w:val="a1"/>
    <w:uiPriority w:val="99"/>
    <w:rsid w:val="00753C5C"/>
    <w:pPr>
      <w:spacing w:before="100" w:beforeAutospacing="1" w:after="100" w:afterAutospacing="1" w:line="240" w:lineRule="auto"/>
      <w:jc w:val="left"/>
    </w:pPr>
    <w:rPr>
      <w:szCs w:val="24"/>
      <w:lang w:eastAsia="ru-RU"/>
    </w:rPr>
  </w:style>
  <w:style w:type="paragraph" w:customStyle="1" w:styleId="xl64">
    <w:name w:val="xl64"/>
    <w:basedOn w:val="a1"/>
    <w:uiPriority w:val="99"/>
    <w:rsid w:val="00753C5C"/>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b/>
      <w:bCs/>
      <w:color w:val="000000"/>
      <w:sz w:val="20"/>
      <w:szCs w:val="20"/>
      <w:lang w:eastAsia="ru-RU"/>
    </w:rPr>
  </w:style>
  <w:style w:type="character" w:customStyle="1" w:styleId="afff4">
    <w:name w:val="Просто текст Знак"/>
    <w:link w:val="afff5"/>
    <w:uiPriority w:val="99"/>
    <w:locked/>
    <w:rsid w:val="00753C5C"/>
    <w:rPr>
      <w:rFonts w:ascii="Arial" w:hAnsi="Arial"/>
      <w:sz w:val="24"/>
    </w:rPr>
  </w:style>
  <w:style w:type="paragraph" w:customStyle="1" w:styleId="afff5">
    <w:name w:val="Просто текст"/>
    <w:basedOn w:val="ac"/>
    <w:link w:val="afff4"/>
    <w:uiPriority w:val="99"/>
    <w:rsid w:val="00753C5C"/>
    <w:pPr>
      <w:spacing w:before="60" w:after="60" w:line="260" w:lineRule="atLeast"/>
    </w:pPr>
    <w:rPr>
      <w:rFonts w:ascii="Arial" w:hAnsi="Arial"/>
    </w:rPr>
  </w:style>
  <w:style w:type="paragraph" w:customStyle="1" w:styleId="CharChar">
    <w:name w:val="Char Char Знак Знак Знак Знак Знак Знак"/>
    <w:basedOn w:val="a1"/>
    <w:uiPriority w:val="99"/>
    <w:rsid w:val="00753C5C"/>
    <w:pPr>
      <w:spacing w:after="160" w:line="240" w:lineRule="exact"/>
      <w:jc w:val="left"/>
    </w:pPr>
    <w:rPr>
      <w:rFonts w:ascii="Verdana" w:hAnsi="Verdana" w:cs="Verdana"/>
      <w:sz w:val="20"/>
      <w:szCs w:val="20"/>
      <w:lang w:val="en-US"/>
    </w:rPr>
  </w:style>
  <w:style w:type="paragraph" w:customStyle="1" w:styleId="afff6">
    <w:name w:val="Для таблицы"/>
    <w:basedOn w:val="a1"/>
    <w:next w:val="a1"/>
    <w:uiPriority w:val="99"/>
    <w:rsid w:val="00753C5C"/>
    <w:pPr>
      <w:spacing w:after="0" w:line="240" w:lineRule="auto"/>
      <w:jc w:val="center"/>
    </w:pPr>
    <w:rPr>
      <w:rFonts w:eastAsia="Calibri"/>
      <w:sz w:val="20"/>
    </w:rPr>
  </w:style>
  <w:style w:type="paragraph" w:customStyle="1" w:styleId="afff7">
    <w:name w:val="для таблицы шапка"/>
    <w:basedOn w:val="afff6"/>
    <w:uiPriority w:val="99"/>
    <w:rsid w:val="00753C5C"/>
    <w:rPr>
      <w:b/>
      <w:lang w:eastAsia="ru-RU"/>
    </w:rPr>
  </w:style>
  <w:style w:type="paragraph" w:customStyle="1" w:styleId="1c">
    <w:name w:val="1 подзаголовки таблиц"/>
    <w:basedOn w:val="a1"/>
    <w:uiPriority w:val="99"/>
    <w:rsid w:val="00753C5C"/>
    <w:pPr>
      <w:spacing w:after="0" w:line="240" w:lineRule="auto"/>
      <w:jc w:val="center"/>
    </w:pPr>
    <w:rPr>
      <w:rFonts w:ascii="Calibri" w:hAnsi="Calibri" w:cs="Calibri"/>
      <w:b/>
      <w:bCs/>
      <w:szCs w:val="24"/>
      <w:lang w:eastAsia="ar-SA"/>
    </w:rPr>
  </w:style>
  <w:style w:type="paragraph" w:customStyle="1" w:styleId="1d">
    <w:name w:val="1 стиль таблицы"/>
    <w:basedOn w:val="a1"/>
    <w:uiPriority w:val="99"/>
    <w:rsid w:val="00753C5C"/>
    <w:pPr>
      <w:spacing w:after="0" w:line="240" w:lineRule="auto"/>
      <w:jc w:val="center"/>
    </w:pPr>
    <w:rPr>
      <w:rFonts w:ascii="Calibri" w:hAnsi="Calibri" w:cs="Calibri"/>
      <w:szCs w:val="24"/>
      <w:lang w:eastAsia="ar-SA"/>
    </w:rPr>
  </w:style>
  <w:style w:type="paragraph" w:customStyle="1" w:styleId="1e">
    <w:name w:val="1 стиль таблицы по левому краю"/>
    <w:basedOn w:val="1d"/>
    <w:uiPriority w:val="99"/>
    <w:rsid w:val="00753C5C"/>
    <w:pPr>
      <w:jc w:val="left"/>
    </w:pPr>
  </w:style>
  <w:style w:type="paragraph" w:customStyle="1" w:styleId="1f">
    <w:name w:val="1 жирный текст"/>
    <w:basedOn w:val="a1"/>
    <w:uiPriority w:val="99"/>
    <w:rsid w:val="00753C5C"/>
    <w:pPr>
      <w:spacing w:after="0" w:line="312" w:lineRule="auto"/>
      <w:ind w:firstLine="709"/>
      <w:jc w:val="left"/>
    </w:pPr>
    <w:rPr>
      <w:rFonts w:ascii="Calibri" w:hAnsi="Calibri" w:cs="Calibri"/>
      <w:b/>
      <w:bCs/>
      <w:szCs w:val="24"/>
      <w:lang w:eastAsia="ru-RU"/>
    </w:rPr>
  </w:style>
  <w:style w:type="paragraph" w:customStyle="1" w:styleId="font8">
    <w:name w:val="font8"/>
    <w:basedOn w:val="a1"/>
    <w:uiPriority w:val="99"/>
    <w:rsid w:val="00753C5C"/>
    <w:pPr>
      <w:spacing w:before="100" w:beforeAutospacing="1" w:after="100" w:afterAutospacing="1" w:line="240" w:lineRule="auto"/>
      <w:jc w:val="left"/>
    </w:pPr>
    <w:rPr>
      <w:sz w:val="28"/>
      <w:szCs w:val="28"/>
      <w:lang w:eastAsia="ru-RU"/>
    </w:rPr>
  </w:style>
  <w:style w:type="paragraph" w:customStyle="1" w:styleId="font9">
    <w:name w:val="font9"/>
    <w:basedOn w:val="a1"/>
    <w:uiPriority w:val="99"/>
    <w:rsid w:val="00753C5C"/>
    <w:pPr>
      <w:spacing w:before="100" w:beforeAutospacing="1" w:after="100" w:afterAutospacing="1" w:line="240" w:lineRule="auto"/>
      <w:jc w:val="left"/>
    </w:pPr>
    <w:rPr>
      <w:rFonts w:ascii="Arial CYR" w:hAnsi="Arial CYR" w:cs="Arial CYR"/>
      <w:sz w:val="18"/>
      <w:szCs w:val="18"/>
      <w:lang w:eastAsia="ru-RU"/>
    </w:rPr>
  </w:style>
  <w:style w:type="paragraph" w:customStyle="1" w:styleId="font10">
    <w:name w:val="font10"/>
    <w:basedOn w:val="a1"/>
    <w:uiPriority w:val="99"/>
    <w:rsid w:val="00753C5C"/>
    <w:pPr>
      <w:spacing w:before="100" w:beforeAutospacing="1" w:after="100" w:afterAutospacing="1" w:line="240" w:lineRule="auto"/>
      <w:jc w:val="left"/>
    </w:pPr>
    <w:rPr>
      <w:rFonts w:ascii="Arial CYR" w:hAnsi="Arial CYR" w:cs="Arial CYR"/>
      <w:sz w:val="14"/>
      <w:szCs w:val="14"/>
      <w:lang w:eastAsia="ru-RU"/>
    </w:rPr>
  </w:style>
  <w:style w:type="paragraph" w:customStyle="1" w:styleId="font11">
    <w:name w:val="font11"/>
    <w:basedOn w:val="a1"/>
    <w:uiPriority w:val="99"/>
    <w:rsid w:val="00753C5C"/>
    <w:pPr>
      <w:spacing w:before="100" w:beforeAutospacing="1" w:after="100" w:afterAutospacing="1" w:line="240" w:lineRule="auto"/>
      <w:jc w:val="left"/>
    </w:pPr>
    <w:rPr>
      <w:rFonts w:ascii="Arial CYR" w:hAnsi="Arial CYR" w:cs="Arial CYR"/>
      <w:sz w:val="14"/>
      <w:szCs w:val="14"/>
      <w:lang w:eastAsia="ru-RU"/>
    </w:rPr>
  </w:style>
  <w:style w:type="paragraph" w:customStyle="1" w:styleId="font12">
    <w:name w:val="font12"/>
    <w:basedOn w:val="a1"/>
    <w:uiPriority w:val="99"/>
    <w:rsid w:val="00753C5C"/>
    <w:pPr>
      <w:spacing w:before="100" w:beforeAutospacing="1" w:after="100" w:afterAutospacing="1" w:line="240" w:lineRule="auto"/>
      <w:jc w:val="left"/>
    </w:pPr>
    <w:rPr>
      <w:rFonts w:ascii="Arial CYR" w:hAnsi="Arial CYR" w:cs="Arial CYR"/>
      <w:sz w:val="18"/>
      <w:szCs w:val="18"/>
      <w:lang w:eastAsia="ru-RU"/>
    </w:rPr>
  </w:style>
  <w:style w:type="paragraph" w:customStyle="1" w:styleId="font13">
    <w:name w:val="font13"/>
    <w:basedOn w:val="a1"/>
    <w:uiPriority w:val="99"/>
    <w:rsid w:val="00753C5C"/>
    <w:pPr>
      <w:spacing w:before="100" w:beforeAutospacing="1" w:after="100" w:afterAutospacing="1" w:line="240" w:lineRule="auto"/>
      <w:jc w:val="left"/>
    </w:pPr>
    <w:rPr>
      <w:rFonts w:ascii="Arial CYR" w:hAnsi="Arial CYR" w:cs="Arial CYR"/>
      <w:b/>
      <w:bCs/>
      <w:sz w:val="18"/>
      <w:szCs w:val="18"/>
      <w:lang w:eastAsia="ru-RU"/>
    </w:rPr>
  </w:style>
  <w:style w:type="paragraph" w:customStyle="1" w:styleId="font14">
    <w:name w:val="font14"/>
    <w:basedOn w:val="a1"/>
    <w:uiPriority w:val="99"/>
    <w:rsid w:val="00753C5C"/>
    <w:pPr>
      <w:spacing w:before="100" w:beforeAutospacing="1" w:after="100" w:afterAutospacing="1" w:line="240" w:lineRule="auto"/>
      <w:jc w:val="left"/>
    </w:pPr>
    <w:rPr>
      <w:rFonts w:ascii="Arial CYR" w:hAnsi="Arial CYR" w:cs="Arial CYR"/>
      <w:b/>
      <w:bCs/>
      <w:sz w:val="18"/>
      <w:szCs w:val="18"/>
      <w:lang w:eastAsia="ru-RU"/>
    </w:rPr>
  </w:style>
  <w:style w:type="paragraph" w:customStyle="1" w:styleId="font15">
    <w:name w:val="font15"/>
    <w:basedOn w:val="a1"/>
    <w:uiPriority w:val="99"/>
    <w:rsid w:val="00753C5C"/>
    <w:pPr>
      <w:spacing w:before="100" w:beforeAutospacing="1" w:after="100" w:afterAutospacing="1" w:line="240" w:lineRule="auto"/>
      <w:jc w:val="left"/>
    </w:pPr>
    <w:rPr>
      <w:rFonts w:ascii="Arial CYR" w:hAnsi="Arial CYR" w:cs="Arial CYR"/>
      <w:b/>
      <w:bCs/>
      <w:sz w:val="22"/>
      <w:lang w:eastAsia="ru-RU"/>
    </w:rPr>
  </w:style>
  <w:style w:type="paragraph" w:customStyle="1" w:styleId="font16">
    <w:name w:val="font16"/>
    <w:basedOn w:val="a1"/>
    <w:uiPriority w:val="99"/>
    <w:rsid w:val="00753C5C"/>
    <w:pPr>
      <w:spacing w:before="100" w:beforeAutospacing="1" w:after="100" w:afterAutospacing="1" w:line="240" w:lineRule="auto"/>
      <w:jc w:val="left"/>
    </w:pPr>
    <w:rPr>
      <w:b/>
      <w:bCs/>
      <w:sz w:val="22"/>
      <w:lang w:eastAsia="ru-RU"/>
    </w:rPr>
  </w:style>
  <w:style w:type="paragraph" w:customStyle="1" w:styleId="font17">
    <w:name w:val="font17"/>
    <w:basedOn w:val="a1"/>
    <w:uiPriority w:val="99"/>
    <w:rsid w:val="00753C5C"/>
    <w:pPr>
      <w:spacing w:before="100" w:beforeAutospacing="1" w:after="100" w:afterAutospacing="1" w:line="240" w:lineRule="auto"/>
      <w:jc w:val="left"/>
    </w:pPr>
    <w:rPr>
      <w:rFonts w:ascii="Arial CYR" w:hAnsi="Arial CYR" w:cs="Arial CYR"/>
      <w:b/>
      <w:bCs/>
      <w:sz w:val="22"/>
      <w:lang w:eastAsia="ru-RU"/>
    </w:rPr>
  </w:style>
  <w:style w:type="paragraph" w:customStyle="1" w:styleId="font18">
    <w:name w:val="font18"/>
    <w:basedOn w:val="a1"/>
    <w:uiPriority w:val="99"/>
    <w:rsid w:val="00753C5C"/>
    <w:pPr>
      <w:spacing w:before="100" w:beforeAutospacing="1" w:after="100" w:afterAutospacing="1" w:line="240" w:lineRule="auto"/>
      <w:jc w:val="left"/>
    </w:pPr>
    <w:rPr>
      <w:b/>
      <w:bCs/>
      <w:sz w:val="22"/>
      <w:lang w:eastAsia="ru-RU"/>
    </w:rPr>
  </w:style>
  <w:style w:type="paragraph" w:customStyle="1" w:styleId="font19">
    <w:name w:val="font19"/>
    <w:basedOn w:val="a1"/>
    <w:uiPriority w:val="99"/>
    <w:rsid w:val="00753C5C"/>
    <w:pPr>
      <w:spacing w:before="100" w:beforeAutospacing="1" w:after="100" w:afterAutospacing="1" w:line="240" w:lineRule="auto"/>
      <w:jc w:val="left"/>
    </w:pPr>
    <w:rPr>
      <w:b/>
      <w:bCs/>
      <w:sz w:val="22"/>
      <w:lang w:eastAsia="ru-RU"/>
    </w:rPr>
  </w:style>
  <w:style w:type="paragraph" w:customStyle="1" w:styleId="font20">
    <w:name w:val="font20"/>
    <w:basedOn w:val="a1"/>
    <w:uiPriority w:val="99"/>
    <w:rsid w:val="00753C5C"/>
    <w:pPr>
      <w:spacing w:before="100" w:beforeAutospacing="1" w:after="100" w:afterAutospacing="1" w:line="240" w:lineRule="auto"/>
      <w:jc w:val="left"/>
    </w:pPr>
    <w:rPr>
      <w:sz w:val="22"/>
      <w:lang w:eastAsia="ru-RU"/>
    </w:rPr>
  </w:style>
  <w:style w:type="paragraph" w:customStyle="1" w:styleId="font21">
    <w:name w:val="font21"/>
    <w:basedOn w:val="a1"/>
    <w:uiPriority w:val="99"/>
    <w:rsid w:val="00753C5C"/>
    <w:pPr>
      <w:spacing w:before="100" w:beforeAutospacing="1" w:after="100" w:afterAutospacing="1" w:line="240" w:lineRule="auto"/>
      <w:jc w:val="left"/>
    </w:pPr>
    <w:rPr>
      <w:rFonts w:ascii="Arial CYR" w:hAnsi="Arial CYR" w:cs="Arial CYR"/>
      <w:b/>
      <w:bCs/>
      <w:sz w:val="14"/>
      <w:szCs w:val="14"/>
      <w:lang w:eastAsia="ru-RU"/>
    </w:rPr>
  </w:style>
  <w:style w:type="paragraph" w:customStyle="1" w:styleId="font22">
    <w:name w:val="font22"/>
    <w:basedOn w:val="a1"/>
    <w:uiPriority w:val="99"/>
    <w:rsid w:val="00753C5C"/>
    <w:pPr>
      <w:spacing w:before="100" w:beforeAutospacing="1" w:after="100" w:afterAutospacing="1" w:line="240" w:lineRule="auto"/>
      <w:jc w:val="left"/>
    </w:pPr>
    <w:rPr>
      <w:rFonts w:ascii="Arial CYR" w:hAnsi="Arial CYR" w:cs="Arial CYR"/>
      <w:b/>
      <w:bCs/>
      <w:sz w:val="14"/>
      <w:szCs w:val="14"/>
      <w:lang w:eastAsia="ru-RU"/>
    </w:rPr>
  </w:style>
  <w:style w:type="paragraph" w:customStyle="1" w:styleId="font23">
    <w:name w:val="font23"/>
    <w:basedOn w:val="a1"/>
    <w:uiPriority w:val="99"/>
    <w:rsid w:val="00753C5C"/>
    <w:pPr>
      <w:spacing w:before="100" w:beforeAutospacing="1" w:after="100" w:afterAutospacing="1" w:line="240" w:lineRule="auto"/>
      <w:jc w:val="left"/>
    </w:pPr>
    <w:rPr>
      <w:rFonts w:ascii="Arial CYR" w:hAnsi="Arial CYR" w:cs="Arial CYR"/>
      <w:b/>
      <w:bCs/>
      <w:sz w:val="22"/>
      <w:lang w:eastAsia="ru-RU"/>
    </w:rPr>
  </w:style>
  <w:style w:type="paragraph" w:customStyle="1" w:styleId="font24">
    <w:name w:val="font24"/>
    <w:basedOn w:val="a1"/>
    <w:uiPriority w:val="99"/>
    <w:rsid w:val="00753C5C"/>
    <w:pPr>
      <w:spacing w:before="100" w:beforeAutospacing="1" w:after="100" w:afterAutospacing="1" w:line="240" w:lineRule="auto"/>
      <w:jc w:val="left"/>
    </w:pPr>
    <w:rPr>
      <w:rFonts w:ascii="Arial CYR" w:hAnsi="Arial CYR" w:cs="Arial CYR"/>
      <w:b/>
      <w:bCs/>
      <w:sz w:val="14"/>
      <w:szCs w:val="14"/>
      <w:lang w:eastAsia="ru-RU"/>
    </w:rPr>
  </w:style>
  <w:style w:type="paragraph" w:customStyle="1" w:styleId="font25">
    <w:name w:val="font25"/>
    <w:basedOn w:val="a1"/>
    <w:uiPriority w:val="99"/>
    <w:rsid w:val="00753C5C"/>
    <w:pPr>
      <w:spacing w:before="100" w:beforeAutospacing="1" w:after="100" w:afterAutospacing="1" w:line="240" w:lineRule="auto"/>
      <w:jc w:val="left"/>
    </w:pPr>
    <w:rPr>
      <w:sz w:val="28"/>
      <w:szCs w:val="28"/>
      <w:lang w:eastAsia="ru-RU"/>
    </w:rPr>
  </w:style>
  <w:style w:type="paragraph" w:customStyle="1" w:styleId="font26">
    <w:name w:val="font26"/>
    <w:basedOn w:val="a1"/>
    <w:uiPriority w:val="99"/>
    <w:rsid w:val="00753C5C"/>
    <w:pPr>
      <w:spacing w:before="100" w:beforeAutospacing="1" w:after="100" w:afterAutospacing="1" w:line="240" w:lineRule="auto"/>
      <w:jc w:val="left"/>
    </w:pPr>
    <w:rPr>
      <w:b/>
      <w:bCs/>
      <w:color w:val="FF0000"/>
      <w:sz w:val="20"/>
      <w:szCs w:val="20"/>
      <w:lang w:eastAsia="ru-RU"/>
    </w:rPr>
  </w:style>
  <w:style w:type="paragraph" w:customStyle="1" w:styleId="xl118">
    <w:name w:val="xl118"/>
    <w:basedOn w:val="a1"/>
    <w:uiPriority w:val="99"/>
    <w:rsid w:val="00753C5C"/>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hAnsi="Arial CYR" w:cs="Arial CYR"/>
      <w:sz w:val="18"/>
      <w:szCs w:val="18"/>
      <w:lang w:eastAsia="ru-RU"/>
    </w:rPr>
  </w:style>
  <w:style w:type="paragraph" w:customStyle="1" w:styleId="xl119">
    <w:name w:val="xl119"/>
    <w:basedOn w:val="a1"/>
    <w:uiPriority w:val="99"/>
    <w:rsid w:val="00753C5C"/>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hAnsi="Arial CYR" w:cs="Arial CYR"/>
      <w:sz w:val="18"/>
      <w:szCs w:val="18"/>
      <w:lang w:eastAsia="ru-RU"/>
    </w:rPr>
  </w:style>
  <w:style w:type="paragraph" w:customStyle="1" w:styleId="xl120">
    <w:name w:val="xl120"/>
    <w:basedOn w:val="a1"/>
    <w:uiPriority w:val="99"/>
    <w:rsid w:val="00753C5C"/>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left"/>
    </w:pPr>
    <w:rPr>
      <w:rFonts w:ascii="Arial CYR" w:hAnsi="Arial CYR" w:cs="Arial CYR"/>
      <w:sz w:val="18"/>
      <w:szCs w:val="18"/>
      <w:lang w:eastAsia="ru-RU"/>
    </w:rPr>
  </w:style>
  <w:style w:type="paragraph" w:customStyle="1" w:styleId="xl121">
    <w:name w:val="xl121"/>
    <w:basedOn w:val="a1"/>
    <w:uiPriority w:val="99"/>
    <w:rsid w:val="00753C5C"/>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left"/>
    </w:pPr>
    <w:rPr>
      <w:rFonts w:ascii="Arial CYR" w:hAnsi="Arial CYR" w:cs="Arial CYR"/>
      <w:sz w:val="18"/>
      <w:szCs w:val="18"/>
      <w:lang w:eastAsia="ru-RU"/>
    </w:rPr>
  </w:style>
  <w:style w:type="paragraph" w:customStyle="1" w:styleId="xl122">
    <w:name w:val="xl122"/>
    <w:basedOn w:val="a1"/>
    <w:uiPriority w:val="99"/>
    <w:rsid w:val="00753C5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hAnsi="Arial CYR" w:cs="Arial CYR"/>
      <w:color w:val="FF0000"/>
      <w:sz w:val="18"/>
      <w:szCs w:val="18"/>
      <w:lang w:eastAsia="ru-RU"/>
    </w:rPr>
  </w:style>
  <w:style w:type="paragraph" w:customStyle="1" w:styleId="xl123">
    <w:name w:val="xl123"/>
    <w:basedOn w:val="a1"/>
    <w:uiPriority w:val="99"/>
    <w:rsid w:val="00753C5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hAnsi="Arial CYR" w:cs="Arial CYR"/>
      <w:color w:val="FF0000"/>
      <w:sz w:val="18"/>
      <w:szCs w:val="18"/>
      <w:lang w:eastAsia="ru-RU"/>
    </w:rPr>
  </w:style>
  <w:style w:type="paragraph" w:customStyle="1" w:styleId="xl124">
    <w:name w:val="xl124"/>
    <w:basedOn w:val="a1"/>
    <w:uiPriority w:val="99"/>
    <w:rsid w:val="00753C5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hAnsi="Arial CYR" w:cs="Arial CYR"/>
      <w:sz w:val="18"/>
      <w:szCs w:val="18"/>
      <w:lang w:eastAsia="ru-RU"/>
    </w:rPr>
  </w:style>
  <w:style w:type="paragraph" w:customStyle="1" w:styleId="xl125">
    <w:name w:val="xl125"/>
    <w:basedOn w:val="a1"/>
    <w:uiPriority w:val="99"/>
    <w:rsid w:val="00753C5C"/>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b/>
      <w:bCs/>
      <w:sz w:val="20"/>
      <w:szCs w:val="20"/>
      <w:lang w:eastAsia="ru-RU"/>
    </w:rPr>
  </w:style>
  <w:style w:type="paragraph" w:customStyle="1" w:styleId="xl126">
    <w:name w:val="xl126"/>
    <w:basedOn w:val="a1"/>
    <w:uiPriority w:val="99"/>
    <w:rsid w:val="00753C5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hAnsi="Arial CYR" w:cs="Arial CYR"/>
      <w:sz w:val="14"/>
      <w:szCs w:val="14"/>
      <w:lang w:eastAsia="ru-RU"/>
    </w:rPr>
  </w:style>
  <w:style w:type="paragraph" w:customStyle="1" w:styleId="xl127">
    <w:name w:val="xl127"/>
    <w:basedOn w:val="a1"/>
    <w:uiPriority w:val="99"/>
    <w:rsid w:val="00753C5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hAnsi="Arial CYR" w:cs="Arial CYR"/>
      <w:sz w:val="14"/>
      <w:szCs w:val="14"/>
      <w:lang w:eastAsia="ru-RU"/>
    </w:rPr>
  </w:style>
  <w:style w:type="paragraph" w:customStyle="1" w:styleId="xl128">
    <w:name w:val="xl128"/>
    <w:basedOn w:val="a1"/>
    <w:uiPriority w:val="99"/>
    <w:rsid w:val="00753C5C"/>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hAnsi="Arial CYR" w:cs="Arial CYR"/>
      <w:sz w:val="14"/>
      <w:szCs w:val="14"/>
      <w:lang w:eastAsia="ru-RU"/>
    </w:rPr>
  </w:style>
  <w:style w:type="paragraph" w:customStyle="1" w:styleId="xl129">
    <w:name w:val="xl129"/>
    <w:basedOn w:val="a1"/>
    <w:uiPriority w:val="99"/>
    <w:rsid w:val="00753C5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hAnsi="Arial CYR" w:cs="Arial CYR"/>
      <w:b/>
      <w:bCs/>
      <w:szCs w:val="24"/>
      <w:lang w:eastAsia="ru-RU"/>
    </w:rPr>
  </w:style>
  <w:style w:type="paragraph" w:customStyle="1" w:styleId="xl130">
    <w:name w:val="xl130"/>
    <w:basedOn w:val="a1"/>
    <w:uiPriority w:val="99"/>
    <w:rsid w:val="00753C5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b/>
      <w:bCs/>
      <w:szCs w:val="24"/>
      <w:lang w:eastAsia="ru-RU"/>
    </w:rPr>
  </w:style>
  <w:style w:type="paragraph" w:customStyle="1" w:styleId="xl131">
    <w:name w:val="xl131"/>
    <w:basedOn w:val="a1"/>
    <w:uiPriority w:val="99"/>
    <w:rsid w:val="00753C5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hAnsi="Arial CYR" w:cs="Arial CYR"/>
      <w:b/>
      <w:bCs/>
      <w:szCs w:val="24"/>
      <w:lang w:eastAsia="ru-RU"/>
    </w:rPr>
  </w:style>
  <w:style w:type="paragraph" w:customStyle="1" w:styleId="xl132">
    <w:name w:val="xl132"/>
    <w:basedOn w:val="a1"/>
    <w:uiPriority w:val="99"/>
    <w:rsid w:val="00753C5C"/>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hAnsi="Arial CYR" w:cs="Arial CYR"/>
      <w:b/>
      <w:bCs/>
      <w:sz w:val="18"/>
      <w:szCs w:val="18"/>
      <w:lang w:eastAsia="ru-RU"/>
    </w:rPr>
  </w:style>
  <w:style w:type="paragraph" w:customStyle="1" w:styleId="xl133">
    <w:name w:val="xl133"/>
    <w:basedOn w:val="a1"/>
    <w:uiPriority w:val="99"/>
    <w:rsid w:val="00753C5C"/>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hAnsi="Arial CYR" w:cs="Arial CYR"/>
      <w:b/>
      <w:bCs/>
      <w:sz w:val="18"/>
      <w:szCs w:val="18"/>
      <w:lang w:eastAsia="ru-RU"/>
    </w:rPr>
  </w:style>
  <w:style w:type="paragraph" w:customStyle="1" w:styleId="xl134">
    <w:name w:val="xl134"/>
    <w:basedOn w:val="a1"/>
    <w:uiPriority w:val="99"/>
    <w:rsid w:val="00753C5C"/>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hAnsi="Arial CYR" w:cs="Arial CYR"/>
      <w:b/>
      <w:bCs/>
      <w:sz w:val="18"/>
      <w:szCs w:val="18"/>
      <w:lang w:eastAsia="ru-RU"/>
    </w:rPr>
  </w:style>
  <w:style w:type="paragraph" w:customStyle="1" w:styleId="xl135">
    <w:name w:val="xl135"/>
    <w:basedOn w:val="a1"/>
    <w:uiPriority w:val="99"/>
    <w:rsid w:val="00753C5C"/>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hAnsi="Arial CYR" w:cs="Arial CYR"/>
      <w:b/>
      <w:bCs/>
      <w:sz w:val="18"/>
      <w:szCs w:val="18"/>
      <w:lang w:eastAsia="ru-RU"/>
    </w:rPr>
  </w:style>
  <w:style w:type="paragraph" w:customStyle="1" w:styleId="xl136">
    <w:name w:val="xl136"/>
    <w:basedOn w:val="a1"/>
    <w:uiPriority w:val="99"/>
    <w:rsid w:val="00753C5C"/>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hAnsi="Arial CYR" w:cs="Arial CYR"/>
      <w:sz w:val="18"/>
      <w:szCs w:val="18"/>
      <w:lang w:eastAsia="ru-RU"/>
    </w:rPr>
  </w:style>
  <w:style w:type="paragraph" w:customStyle="1" w:styleId="xl137">
    <w:name w:val="xl137"/>
    <w:basedOn w:val="a1"/>
    <w:uiPriority w:val="99"/>
    <w:rsid w:val="00753C5C"/>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hAnsi="Arial CYR" w:cs="Arial CYR"/>
      <w:sz w:val="18"/>
      <w:szCs w:val="18"/>
      <w:lang w:eastAsia="ru-RU"/>
    </w:rPr>
  </w:style>
  <w:style w:type="paragraph" w:customStyle="1" w:styleId="xl138">
    <w:name w:val="xl138"/>
    <w:basedOn w:val="a1"/>
    <w:uiPriority w:val="99"/>
    <w:rsid w:val="00753C5C"/>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hAnsi="Arial CYR" w:cs="Arial CYR"/>
      <w:sz w:val="18"/>
      <w:szCs w:val="18"/>
      <w:lang w:eastAsia="ru-RU"/>
    </w:rPr>
  </w:style>
  <w:style w:type="paragraph" w:customStyle="1" w:styleId="xl139">
    <w:name w:val="xl139"/>
    <w:basedOn w:val="a1"/>
    <w:uiPriority w:val="99"/>
    <w:rsid w:val="00753C5C"/>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jc w:val="center"/>
    </w:pPr>
    <w:rPr>
      <w:rFonts w:ascii="Arial CYR" w:hAnsi="Arial CYR" w:cs="Arial CYR"/>
      <w:b/>
      <w:bCs/>
      <w:sz w:val="18"/>
      <w:szCs w:val="18"/>
      <w:u w:val="single"/>
      <w:lang w:eastAsia="ru-RU"/>
    </w:rPr>
  </w:style>
  <w:style w:type="paragraph" w:customStyle="1" w:styleId="xl140">
    <w:name w:val="xl140"/>
    <w:basedOn w:val="a1"/>
    <w:uiPriority w:val="99"/>
    <w:rsid w:val="00753C5C"/>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jc w:val="center"/>
    </w:pPr>
    <w:rPr>
      <w:rFonts w:ascii="Arial CYR" w:hAnsi="Arial CYR" w:cs="Arial CYR"/>
      <w:b/>
      <w:bCs/>
      <w:sz w:val="18"/>
      <w:szCs w:val="18"/>
      <w:u w:val="single"/>
      <w:lang w:eastAsia="ru-RU"/>
    </w:rPr>
  </w:style>
  <w:style w:type="paragraph" w:customStyle="1" w:styleId="xl141">
    <w:name w:val="xl141"/>
    <w:basedOn w:val="a1"/>
    <w:uiPriority w:val="99"/>
    <w:rsid w:val="00753C5C"/>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hAnsi="Arial CYR" w:cs="Arial CYR"/>
      <w:b/>
      <w:bCs/>
      <w:sz w:val="18"/>
      <w:szCs w:val="18"/>
      <w:lang w:eastAsia="ru-RU"/>
    </w:rPr>
  </w:style>
  <w:style w:type="paragraph" w:customStyle="1" w:styleId="xl142">
    <w:name w:val="xl142"/>
    <w:basedOn w:val="a1"/>
    <w:uiPriority w:val="99"/>
    <w:rsid w:val="00753C5C"/>
    <w:pPr>
      <w:pBdr>
        <w:top w:val="single" w:sz="4" w:space="0" w:color="808080"/>
        <w:bottom w:val="single" w:sz="4" w:space="0" w:color="808080"/>
      </w:pBdr>
      <w:shd w:val="clear" w:color="auto" w:fill="FFFFFF"/>
      <w:spacing w:before="100" w:beforeAutospacing="1" w:after="100" w:afterAutospacing="1" w:line="240" w:lineRule="auto"/>
      <w:jc w:val="center"/>
    </w:pPr>
    <w:rPr>
      <w:szCs w:val="24"/>
      <w:lang w:eastAsia="ru-RU"/>
    </w:rPr>
  </w:style>
  <w:style w:type="paragraph" w:customStyle="1" w:styleId="xl143">
    <w:name w:val="xl143"/>
    <w:basedOn w:val="a1"/>
    <w:uiPriority w:val="99"/>
    <w:rsid w:val="00753C5C"/>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szCs w:val="24"/>
      <w:lang w:eastAsia="ru-RU"/>
    </w:rPr>
  </w:style>
  <w:style w:type="paragraph" w:customStyle="1" w:styleId="xl144">
    <w:name w:val="xl144"/>
    <w:basedOn w:val="a1"/>
    <w:uiPriority w:val="99"/>
    <w:rsid w:val="00753C5C"/>
    <w:pPr>
      <w:pBdr>
        <w:top w:val="single" w:sz="4" w:space="0" w:color="auto"/>
        <w:bottom w:val="single" w:sz="4" w:space="0" w:color="969696"/>
      </w:pBdr>
      <w:shd w:val="clear" w:color="auto" w:fill="FFFFFF"/>
      <w:spacing w:before="100" w:beforeAutospacing="1" w:after="100" w:afterAutospacing="1" w:line="240" w:lineRule="auto"/>
      <w:jc w:val="center"/>
    </w:pPr>
    <w:rPr>
      <w:b/>
      <w:bCs/>
      <w:sz w:val="20"/>
      <w:szCs w:val="20"/>
      <w:lang w:eastAsia="ru-RU"/>
    </w:rPr>
  </w:style>
  <w:style w:type="paragraph" w:customStyle="1" w:styleId="xl145">
    <w:name w:val="xl145"/>
    <w:basedOn w:val="a1"/>
    <w:uiPriority w:val="99"/>
    <w:rsid w:val="00753C5C"/>
    <w:pPr>
      <w:pBdr>
        <w:top w:val="single" w:sz="4" w:space="0" w:color="auto"/>
        <w:bottom w:val="single" w:sz="4" w:space="0" w:color="969696"/>
      </w:pBdr>
      <w:shd w:val="clear" w:color="auto" w:fill="FFFFFF"/>
      <w:spacing w:before="100" w:beforeAutospacing="1" w:after="100" w:afterAutospacing="1" w:line="240" w:lineRule="auto"/>
      <w:jc w:val="center"/>
    </w:pPr>
    <w:rPr>
      <w:szCs w:val="24"/>
      <w:lang w:eastAsia="ru-RU"/>
    </w:rPr>
  </w:style>
  <w:style w:type="paragraph" w:customStyle="1" w:styleId="xl146">
    <w:name w:val="xl146"/>
    <w:basedOn w:val="a1"/>
    <w:uiPriority w:val="99"/>
    <w:rsid w:val="00753C5C"/>
    <w:pPr>
      <w:pBdr>
        <w:top w:val="single" w:sz="4" w:space="0" w:color="auto"/>
        <w:bottom w:val="single" w:sz="4" w:space="0" w:color="969696"/>
        <w:right w:val="single" w:sz="8" w:space="0" w:color="auto"/>
      </w:pBdr>
      <w:shd w:val="clear" w:color="auto" w:fill="FFFFFF"/>
      <w:spacing w:before="100" w:beforeAutospacing="1" w:after="100" w:afterAutospacing="1" w:line="240" w:lineRule="auto"/>
      <w:jc w:val="center"/>
    </w:pPr>
    <w:rPr>
      <w:szCs w:val="24"/>
      <w:lang w:eastAsia="ru-RU"/>
    </w:rPr>
  </w:style>
  <w:style w:type="paragraph" w:customStyle="1" w:styleId="xl147">
    <w:name w:val="xl147"/>
    <w:basedOn w:val="a1"/>
    <w:uiPriority w:val="99"/>
    <w:rsid w:val="00753C5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b/>
      <w:bCs/>
      <w:szCs w:val="24"/>
      <w:lang w:eastAsia="ru-RU"/>
    </w:rPr>
  </w:style>
  <w:style w:type="paragraph" w:customStyle="1" w:styleId="xl148">
    <w:name w:val="xl148"/>
    <w:basedOn w:val="a1"/>
    <w:uiPriority w:val="99"/>
    <w:rsid w:val="00753C5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b/>
      <w:bCs/>
      <w:szCs w:val="24"/>
      <w:lang w:eastAsia="ru-RU"/>
    </w:rPr>
  </w:style>
  <w:style w:type="paragraph" w:customStyle="1" w:styleId="xl149">
    <w:name w:val="xl149"/>
    <w:basedOn w:val="a1"/>
    <w:uiPriority w:val="99"/>
    <w:rsid w:val="00753C5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b/>
      <w:bCs/>
      <w:szCs w:val="24"/>
      <w:lang w:eastAsia="ru-RU"/>
    </w:rPr>
  </w:style>
  <w:style w:type="paragraph" w:customStyle="1" w:styleId="xl150">
    <w:name w:val="xl150"/>
    <w:basedOn w:val="a1"/>
    <w:uiPriority w:val="99"/>
    <w:rsid w:val="00753C5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b/>
      <w:bCs/>
      <w:szCs w:val="24"/>
      <w:lang w:eastAsia="ru-RU"/>
    </w:rPr>
  </w:style>
  <w:style w:type="paragraph" w:customStyle="1" w:styleId="xl151">
    <w:name w:val="xl151"/>
    <w:basedOn w:val="a1"/>
    <w:uiPriority w:val="99"/>
    <w:rsid w:val="00753C5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b/>
      <w:bCs/>
      <w:szCs w:val="24"/>
      <w:lang w:eastAsia="ru-RU"/>
    </w:rPr>
  </w:style>
  <w:style w:type="paragraph" w:customStyle="1" w:styleId="xl152">
    <w:name w:val="xl152"/>
    <w:basedOn w:val="a1"/>
    <w:uiPriority w:val="99"/>
    <w:rsid w:val="00753C5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b/>
      <w:bCs/>
      <w:szCs w:val="24"/>
      <w:lang w:eastAsia="ru-RU"/>
    </w:rPr>
  </w:style>
  <w:style w:type="paragraph" w:customStyle="1" w:styleId="xl153">
    <w:name w:val="xl153"/>
    <w:basedOn w:val="a1"/>
    <w:uiPriority w:val="99"/>
    <w:rsid w:val="00753C5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b/>
      <w:bCs/>
      <w:sz w:val="20"/>
      <w:szCs w:val="20"/>
      <w:lang w:eastAsia="ru-RU"/>
    </w:rPr>
  </w:style>
  <w:style w:type="paragraph" w:customStyle="1" w:styleId="xl154">
    <w:name w:val="xl154"/>
    <w:basedOn w:val="a1"/>
    <w:uiPriority w:val="99"/>
    <w:rsid w:val="00753C5C"/>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hAnsi="Arial CYR" w:cs="Arial CYR"/>
      <w:b/>
      <w:bCs/>
      <w:sz w:val="14"/>
      <w:szCs w:val="14"/>
      <w:lang w:eastAsia="ru-RU"/>
    </w:rPr>
  </w:style>
  <w:style w:type="paragraph" w:customStyle="1" w:styleId="xl155">
    <w:name w:val="xl155"/>
    <w:basedOn w:val="a1"/>
    <w:uiPriority w:val="99"/>
    <w:rsid w:val="00753C5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hAnsi="Arial CYR" w:cs="Arial CYR"/>
      <w:b/>
      <w:bCs/>
      <w:sz w:val="14"/>
      <w:szCs w:val="14"/>
      <w:lang w:eastAsia="ru-RU"/>
    </w:rPr>
  </w:style>
  <w:style w:type="paragraph" w:customStyle="1" w:styleId="xl156">
    <w:name w:val="xl156"/>
    <w:basedOn w:val="a1"/>
    <w:uiPriority w:val="99"/>
    <w:rsid w:val="00753C5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b/>
      <w:bCs/>
      <w:sz w:val="14"/>
      <w:szCs w:val="14"/>
      <w:lang w:eastAsia="ru-RU"/>
    </w:rPr>
  </w:style>
  <w:style w:type="paragraph" w:customStyle="1" w:styleId="xl157">
    <w:name w:val="xl157"/>
    <w:basedOn w:val="a1"/>
    <w:uiPriority w:val="99"/>
    <w:rsid w:val="00753C5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b/>
      <w:bCs/>
      <w:sz w:val="20"/>
      <w:szCs w:val="20"/>
      <w:lang w:eastAsia="ru-RU"/>
    </w:rPr>
  </w:style>
  <w:style w:type="paragraph" w:customStyle="1" w:styleId="xl158">
    <w:name w:val="xl158"/>
    <w:basedOn w:val="a1"/>
    <w:uiPriority w:val="99"/>
    <w:rsid w:val="00753C5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b/>
      <w:bCs/>
      <w:sz w:val="20"/>
      <w:szCs w:val="20"/>
      <w:lang w:eastAsia="ru-RU"/>
    </w:rPr>
  </w:style>
  <w:style w:type="paragraph" w:customStyle="1" w:styleId="xl159">
    <w:name w:val="xl159"/>
    <w:basedOn w:val="a1"/>
    <w:uiPriority w:val="99"/>
    <w:rsid w:val="00753C5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hAnsi="Arial CYR" w:cs="Arial CYR"/>
      <w:b/>
      <w:bCs/>
      <w:sz w:val="14"/>
      <w:szCs w:val="14"/>
      <w:lang w:eastAsia="ru-RU"/>
    </w:rPr>
  </w:style>
  <w:style w:type="paragraph" w:customStyle="1" w:styleId="xl160">
    <w:name w:val="xl160"/>
    <w:basedOn w:val="a1"/>
    <w:uiPriority w:val="99"/>
    <w:rsid w:val="00753C5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left"/>
    </w:pPr>
    <w:rPr>
      <w:b/>
      <w:bCs/>
      <w:sz w:val="14"/>
      <w:szCs w:val="14"/>
      <w:lang w:eastAsia="ru-RU"/>
    </w:rPr>
  </w:style>
  <w:style w:type="paragraph" w:customStyle="1" w:styleId="xl161">
    <w:name w:val="xl161"/>
    <w:basedOn w:val="a1"/>
    <w:uiPriority w:val="99"/>
    <w:rsid w:val="00753C5C"/>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b/>
      <w:bCs/>
      <w:sz w:val="20"/>
      <w:szCs w:val="20"/>
      <w:lang w:eastAsia="ru-RU"/>
    </w:rPr>
  </w:style>
  <w:style w:type="paragraph" w:customStyle="1" w:styleId="xl162">
    <w:name w:val="xl162"/>
    <w:basedOn w:val="a1"/>
    <w:uiPriority w:val="99"/>
    <w:rsid w:val="00753C5C"/>
    <w:pPr>
      <w:pBdr>
        <w:top w:val="single" w:sz="8" w:space="0" w:color="auto"/>
        <w:bottom w:val="single" w:sz="4" w:space="0" w:color="auto"/>
      </w:pBdr>
      <w:shd w:val="clear" w:color="auto" w:fill="FFFFFF"/>
      <w:spacing w:before="100" w:beforeAutospacing="1" w:after="100" w:afterAutospacing="1" w:line="240" w:lineRule="auto"/>
      <w:jc w:val="center"/>
    </w:pPr>
    <w:rPr>
      <w:b/>
      <w:bCs/>
      <w:szCs w:val="24"/>
      <w:lang w:eastAsia="ru-RU"/>
    </w:rPr>
  </w:style>
  <w:style w:type="paragraph" w:customStyle="1" w:styleId="xl163">
    <w:name w:val="xl163"/>
    <w:basedOn w:val="a1"/>
    <w:uiPriority w:val="99"/>
    <w:rsid w:val="00753C5C"/>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b/>
      <w:bCs/>
      <w:szCs w:val="24"/>
      <w:lang w:eastAsia="ru-RU"/>
    </w:rPr>
  </w:style>
  <w:style w:type="paragraph" w:customStyle="1" w:styleId="xl164">
    <w:name w:val="xl164"/>
    <w:basedOn w:val="a1"/>
    <w:uiPriority w:val="99"/>
    <w:rsid w:val="00753C5C"/>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szCs w:val="24"/>
      <w:lang w:eastAsia="ru-RU"/>
    </w:rPr>
  </w:style>
  <w:style w:type="paragraph" w:customStyle="1" w:styleId="xl165">
    <w:name w:val="xl165"/>
    <w:basedOn w:val="a1"/>
    <w:uiPriority w:val="99"/>
    <w:rsid w:val="00753C5C"/>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b/>
      <w:bCs/>
      <w:szCs w:val="24"/>
      <w:lang w:eastAsia="ru-RU"/>
    </w:rPr>
  </w:style>
  <w:style w:type="paragraph" w:customStyle="1" w:styleId="xl166">
    <w:name w:val="xl166"/>
    <w:basedOn w:val="a1"/>
    <w:uiPriority w:val="99"/>
    <w:rsid w:val="00753C5C"/>
    <w:pPr>
      <w:pBdr>
        <w:top w:val="single" w:sz="4" w:space="0" w:color="auto"/>
        <w:bottom w:val="single" w:sz="4" w:space="0" w:color="auto"/>
      </w:pBdr>
      <w:shd w:val="clear" w:color="auto" w:fill="FFFFFF"/>
      <w:spacing w:before="100" w:beforeAutospacing="1" w:after="100" w:afterAutospacing="1" w:line="240" w:lineRule="auto"/>
      <w:jc w:val="center"/>
    </w:pPr>
    <w:rPr>
      <w:szCs w:val="24"/>
      <w:lang w:eastAsia="ru-RU"/>
    </w:rPr>
  </w:style>
  <w:style w:type="paragraph" w:customStyle="1" w:styleId="xl167">
    <w:name w:val="xl167"/>
    <w:basedOn w:val="a1"/>
    <w:uiPriority w:val="99"/>
    <w:rsid w:val="00753C5C"/>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szCs w:val="24"/>
      <w:lang w:eastAsia="ru-RU"/>
    </w:rPr>
  </w:style>
  <w:style w:type="paragraph" w:customStyle="1" w:styleId="xl168">
    <w:name w:val="xl168"/>
    <w:basedOn w:val="a1"/>
    <w:uiPriority w:val="99"/>
    <w:rsid w:val="00753C5C"/>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b/>
      <w:bCs/>
      <w:sz w:val="16"/>
      <w:szCs w:val="16"/>
      <w:lang w:eastAsia="ru-RU"/>
    </w:rPr>
  </w:style>
  <w:style w:type="paragraph" w:customStyle="1" w:styleId="xl169">
    <w:name w:val="xl169"/>
    <w:basedOn w:val="a1"/>
    <w:uiPriority w:val="99"/>
    <w:rsid w:val="00753C5C"/>
    <w:pPr>
      <w:pBdr>
        <w:top w:val="single" w:sz="4" w:space="0" w:color="auto"/>
        <w:bottom w:val="single" w:sz="4" w:space="0" w:color="auto"/>
      </w:pBdr>
      <w:shd w:val="clear" w:color="auto" w:fill="FFFFFF"/>
      <w:spacing w:before="100" w:beforeAutospacing="1" w:after="100" w:afterAutospacing="1" w:line="240" w:lineRule="auto"/>
      <w:jc w:val="center"/>
    </w:pPr>
    <w:rPr>
      <w:sz w:val="16"/>
      <w:szCs w:val="16"/>
      <w:lang w:eastAsia="ru-RU"/>
    </w:rPr>
  </w:style>
  <w:style w:type="paragraph" w:customStyle="1" w:styleId="xl170">
    <w:name w:val="xl170"/>
    <w:basedOn w:val="a1"/>
    <w:uiPriority w:val="99"/>
    <w:rsid w:val="00753C5C"/>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sz w:val="16"/>
      <w:szCs w:val="16"/>
      <w:lang w:eastAsia="ru-RU"/>
    </w:rPr>
  </w:style>
  <w:style w:type="paragraph" w:customStyle="1" w:styleId="xl171">
    <w:name w:val="xl171"/>
    <w:basedOn w:val="a1"/>
    <w:uiPriority w:val="99"/>
    <w:rsid w:val="00753C5C"/>
    <w:pPr>
      <w:pBdr>
        <w:top w:val="single" w:sz="8" w:space="0" w:color="auto"/>
        <w:bottom w:val="single" w:sz="4" w:space="0" w:color="auto"/>
      </w:pBdr>
      <w:shd w:val="clear" w:color="auto" w:fill="FFFFFF"/>
      <w:spacing w:before="100" w:beforeAutospacing="1" w:after="100" w:afterAutospacing="1" w:line="240" w:lineRule="auto"/>
      <w:jc w:val="left"/>
    </w:pPr>
    <w:rPr>
      <w:szCs w:val="24"/>
      <w:lang w:eastAsia="ru-RU"/>
    </w:rPr>
  </w:style>
  <w:style w:type="paragraph" w:customStyle="1" w:styleId="xl172">
    <w:name w:val="xl172"/>
    <w:basedOn w:val="a1"/>
    <w:uiPriority w:val="99"/>
    <w:rsid w:val="00753C5C"/>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left"/>
    </w:pPr>
    <w:rPr>
      <w:szCs w:val="24"/>
      <w:lang w:eastAsia="ru-RU"/>
    </w:rPr>
  </w:style>
  <w:style w:type="paragraph" w:customStyle="1" w:styleId="xl173">
    <w:name w:val="xl173"/>
    <w:basedOn w:val="a1"/>
    <w:uiPriority w:val="99"/>
    <w:rsid w:val="00753C5C"/>
    <w:pPr>
      <w:pBdr>
        <w:top w:val="single" w:sz="8" w:space="0" w:color="auto"/>
        <w:left w:val="single" w:sz="8" w:space="0" w:color="auto"/>
      </w:pBdr>
      <w:shd w:val="clear" w:color="auto" w:fill="FFFFFF"/>
      <w:spacing w:before="100" w:beforeAutospacing="1" w:after="100" w:afterAutospacing="1" w:line="240" w:lineRule="auto"/>
      <w:jc w:val="center"/>
    </w:pPr>
    <w:rPr>
      <w:b/>
      <w:bCs/>
      <w:sz w:val="20"/>
      <w:szCs w:val="20"/>
      <w:lang w:eastAsia="ru-RU"/>
    </w:rPr>
  </w:style>
  <w:style w:type="paragraph" w:customStyle="1" w:styleId="xl174">
    <w:name w:val="xl174"/>
    <w:basedOn w:val="a1"/>
    <w:uiPriority w:val="99"/>
    <w:rsid w:val="00753C5C"/>
    <w:pPr>
      <w:pBdr>
        <w:top w:val="single" w:sz="8" w:space="0" w:color="auto"/>
        <w:right w:val="single" w:sz="4" w:space="0" w:color="auto"/>
      </w:pBdr>
      <w:shd w:val="clear" w:color="auto" w:fill="FFFFFF"/>
      <w:spacing w:before="100" w:beforeAutospacing="1" w:after="100" w:afterAutospacing="1" w:line="240" w:lineRule="auto"/>
      <w:jc w:val="center"/>
    </w:pPr>
    <w:rPr>
      <w:szCs w:val="24"/>
      <w:lang w:eastAsia="ru-RU"/>
    </w:rPr>
  </w:style>
  <w:style w:type="paragraph" w:customStyle="1" w:styleId="xl175">
    <w:name w:val="xl175"/>
    <w:basedOn w:val="a1"/>
    <w:uiPriority w:val="99"/>
    <w:rsid w:val="00753C5C"/>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b/>
      <w:bCs/>
      <w:sz w:val="20"/>
      <w:szCs w:val="20"/>
      <w:lang w:eastAsia="ru-RU"/>
    </w:rPr>
  </w:style>
  <w:style w:type="paragraph" w:customStyle="1" w:styleId="xl176">
    <w:name w:val="xl176"/>
    <w:basedOn w:val="a1"/>
    <w:uiPriority w:val="99"/>
    <w:rsid w:val="00753C5C"/>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szCs w:val="24"/>
      <w:lang w:eastAsia="ru-RU"/>
    </w:rPr>
  </w:style>
  <w:style w:type="paragraph" w:customStyle="1" w:styleId="xl177">
    <w:name w:val="xl177"/>
    <w:basedOn w:val="a1"/>
    <w:uiPriority w:val="99"/>
    <w:rsid w:val="00753C5C"/>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b/>
      <w:bCs/>
      <w:sz w:val="20"/>
      <w:szCs w:val="20"/>
      <w:lang w:eastAsia="ru-RU"/>
    </w:rPr>
  </w:style>
  <w:style w:type="paragraph" w:customStyle="1" w:styleId="xl178">
    <w:name w:val="xl178"/>
    <w:basedOn w:val="a1"/>
    <w:uiPriority w:val="99"/>
    <w:rsid w:val="00753C5C"/>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szCs w:val="24"/>
      <w:lang w:eastAsia="ru-RU"/>
    </w:rPr>
  </w:style>
  <w:style w:type="paragraph" w:customStyle="1" w:styleId="xl179">
    <w:name w:val="xl179"/>
    <w:basedOn w:val="a1"/>
    <w:uiPriority w:val="99"/>
    <w:rsid w:val="00753C5C"/>
    <w:pPr>
      <w:pBdr>
        <w:top w:val="single" w:sz="4" w:space="0" w:color="auto"/>
        <w:left w:val="single" w:sz="4" w:space="0" w:color="auto"/>
      </w:pBdr>
      <w:shd w:val="clear" w:color="auto" w:fill="FFFFFF"/>
      <w:spacing w:before="100" w:beforeAutospacing="1" w:after="100" w:afterAutospacing="1" w:line="240" w:lineRule="auto"/>
      <w:jc w:val="center"/>
    </w:pPr>
    <w:rPr>
      <w:b/>
      <w:bCs/>
      <w:szCs w:val="24"/>
      <w:lang w:eastAsia="ru-RU"/>
    </w:rPr>
  </w:style>
  <w:style w:type="paragraph" w:customStyle="1" w:styleId="xl180">
    <w:name w:val="xl180"/>
    <w:basedOn w:val="a1"/>
    <w:uiPriority w:val="99"/>
    <w:rsid w:val="00753C5C"/>
    <w:pPr>
      <w:pBdr>
        <w:top w:val="single" w:sz="4" w:space="0" w:color="auto"/>
      </w:pBdr>
      <w:shd w:val="clear" w:color="auto" w:fill="FFFFFF"/>
      <w:spacing w:before="100" w:beforeAutospacing="1" w:after="100" w:afterAutospacing="1" w:line="240" w:lineRule="auto"/>
      <w:jc w:val="center"/>
    </w:pPr>
    <w:rPr>
      <w:b/>
      <w:bCs/>
      <w:szCs w:val="24"/>
      <w:lang w:eastAsia="ru-RU"/>
    </w:rPr>
  </w:style>
  <w:style w:type="paragraph" w:customStyle="1" w:styleId="xl181">
    <w:name w:val="xl181"/>
    <w:basedOn w:val="a1"/>
    <w:uiPriority w:val="99"/>
    <w:rsid w:val="00753C5C"/>
    <w:pPr>
      <w:pBdr>
        <w:top w:val="single" w:sz="4" w:space="0" w:color="auto"/>
        <w:right w:val="single" w:sz="8" w:space="0" w:color="auto"/>
      </w:pBdr>
      <w:shd w:val="clear" w:color="auto" w:fill="FFFFFF"/>
      <w:spacing w:before="100" w:beforeAutospacing="1" w:after="100" w:afterAutospacing="1" w:line="240" w:lineRule="auto"/>
      <w:jc w:val="center"/>
    </w:pPr>
    <w:rPr>
      <w:b/>
      <w:bCs/>
      <w:szCs w:val="24"/>
      <w:lang w:eastAsia="ru-RU"/>
    </w:rPr>
  </w:style>
  <w:style w:type="paragraph" w:customStyle="1" w:styleId="xl182">
    <w:name w:val="xl182"/>
    <w:basedOn w:val="a1"/>
    <w:uiPriority w:val="99"/>
    <w:rsid w:val="00753C5C"/>
    <w:pPr>
      <w:pBdr>
        <w:left w:val="single" w:sz="4" w:space="0" w:color="auto"/>
      </w:pBdr>
      <w:shd w:val="clear" w:color="auto" w:fill="FFFFFF"/>
      <w:spacing w:before="100" w:beforeAutospacing="1" w:after="100" w:afterAutospacing="1" w:line="240" w:lineRule="auto"/>
      <w:jc w:val="center"/>
    </w:pPr>
    <w:rPr>
      <w:szCs w:val="24"/>
      <w:lang w:eastAsia="ru-RU"/>
    </w:rPr>
  </w:style>
  <w:style w:type="paragraph" w:customStyle="1" w:styleId="xl183">
    <w:name w:val="xl183"/>
    <w:basedOn w:val="a1"/>
    <w:uiPriority w:val="99"/>
    <w:rsid w:val="00753C5C"/>
    <w:pPr>
      <w:shd w:val="clear" w:color="auto" w:fill="FFFFFF"/>
      <w:spacing w:before="100" w:beforeAutospacing="1" w:after="100" w:afterAutospacing="1" w:line="240" w:lineRule="auto"/>
      <w:jc w:val="center"/>
    </w:pPr>
    <w:rPr>
      <w:szCs w:val="24"/>
      <w:lang w:eastAsia="ru-RU"/>
    </w:rPr>
  </w:style>
  <w:style w:type="paragraph" w:customStyle="1" w:styleId="xl184">
    <w:name w:val="xl184"/>
    <w:basedOn w:val="a1"/>
    <w:uiPriority w:val="99"/>
    <w:rsid w:val="00753C5C"/>
    <w:pPr>
      <w:pBdr>
        <w:right w:val="single" w:sz="8" w:space="0" w:color="auto"/>
      </w:pBdr>
      <w:shd w:val="clear" w:color="auto" w:fill="FFFFFF"/>
      <w:spacing w:before="100" w:beforeAutospacing="1" w:after="100" w:afterAutospacing="1" w:line="240" w:lineRule="auto"/>
      <w:jc w:val="center"/>
    </w:pPr>
    <w:rPr>
      <w:szCs w:val="24"/>
      <w:lang w:eastAsia="ru-RU"/>
    </w:rPr>
  </w:style>
  <w:style w:type="paragraph" w:customStyle="1" w:styleId="xl185">
    <w:name w:val="xl185"/>
    <w:basedOn w:val="a1"/>
    <w:uiPriority w:val="99"/>
    <w:rsid w:val="00753C5C"/>
    <w:pPr>
      <w:pBdr>
        <w:left w:val="single" w:sz="8" w:space="0" w:color="808080"/>
        <w:bottom w:val="single" w:sz="4" w:space="0" w:color="808080"/>
      </w:pBdr>
      <w:shd w:val="clear" w:color="auto" w:fill="FFFFFF"/>
      <w:spacing w:before="100" w:beforeAutospacing="1" w:after="100" w:afterAutospacing="1" w:line="240" w:lineRule="auto"/>
      <w:jc w:val="center"/>
    </w:pPr>
    <w:rPr>
      <w:rFonts w:ascii="Arial CYR" w:hAnsi="Arial CYR" w:cs="Arial CYR"/>
      <w:b/>
      <w:bCs/>
      <w:sz w:val="18"/>
      <w:szCs w:val="18"/>
      <w:lang w:eastAsia="ru-RU"/>
    </w:rPr>
  </w:style>
  <w:style w:type="paragraph" w:customStyle="1" w:styleId="xl186">
    <w:name w:val="xl186"/>
    <w:basedOn w:val="a1"/>
    <w:uiPriority w:val="99"/>
    <w:rsid w:val="00753C5C"/>
    <w:pPr>
      <w:pBdr>
        <w:bottom w:val="single" w:sz="4" w:space="0" w:color="808080"/>
      </w:pBdr>
      <w:spacing w:before="100" w:beforeAutospacing="1" w:after="100" w:afterAutospacing="1" w:line="240" w:lineRule="auto"/>
      <w:jc w:val="center"/>
    </w:pPr>
    <w:rPr>
      <w:szCs w:val="24"/>
      <w:lang w:eastAsia="ru-RU"/>
    </w:rPr>
  </w:style>
  <w:style w:type="paragraph" w:customStyle="1" w:styleId="xl187">
    <w:name w:val="xl187"/>
    <w:basedOn w:val="a1"/>
    <w:uiPriority w:val="99"/>
    <w:rsid w:val="00753C5C"/>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hAnsi="Arial CYR" w:cs="Arial CYR"/>
      <w:b/>
      <w:bCs/>
      <w:color w:val="FF0000"/>
      <w:sz w:val="18"/>
      <w:szCs w:val="18"/>
      <w:lang w:eastAsia="ru-RU"/>
    </w:rPr>
  </w:style>
  <w:style w:type="paragraph" w:customStyle="1" w:styleId="xl188">
    <w:name w:val="xl188"/>
    <w:basedOn w:val="a1"/>
    <w:uiPriority w:val="99"/>
    <w:rsid w:val="00753C5C"/>
    <w:pPr>
      <w:pBdr>
        <w:top w:val="single" w:sz="4" w:space="0" w:color="808080"/>
        <w:bottom w:val="single" w:sz="4" w:space="0" w:color="808080"/>
      </w:pBdr>
      <w:shd w:val="clear" w:color="auto" w:fill="FFFFFF"/>
      <w:spacing w:before="100" w:beforeAutospacing="1" w:after="100" w:afterAutospacing="1" w:line="240" w:lineRule="auto"/>
      <w:jc w:val="center"/>
    </w:pPr>
    <w:rPr>
      <w:b/>
      <w:bCs/>
      <w:color w:val="FF0000"/>
      <w:szCs w:val="24"/>
      <w:lang w:eastAsia="ru-RU"/>
    </w:rPr>
  </w:style>
  <w:style w:type="paragraph" w:customStyle="1" w:styleId="xl189">
    <w:name w:val="xl189"/>
    <w:basedOn w:val="a1"/>
    <w:uiPriority w:val="99"/>
    <w:rsid w:val="00753C5C"/>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b/>
      <w:bCs/>
      <w:color w:val="FF0000"/>
      <w:szCs w:val="24"/>
      <w:lang w:eastAsia="ru-RU"/>
    </w:rPr>
  </w:style>
  <w:style w:type="paragraph" w:customStyle="1" w:styleId="xl190">
    <w:name w:val="xl190"/>
    <w:basedOn w:val="a1"/>
    <w:uiPriority w:val="99"/>
    <w:rsid w:val="00753C5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szCs w:val="24"/>
      <w:lang w:eastAsia="ru-RU"/>
    </w:rPr>
  </w:style>
  <w:style w:type="paragraph" w:customStyle="1" w:styleId="xl191">
    <w:name w:val="xl191"/>
    <w:basedOn w:val="a1"/>
    <w:uiPriority w:val="99"/>
    <w:rsid w:val="00753C5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b/>
      <w:bCs/>
      <w:color w:val="FF0000"/>
      <w:szCs w:val="24"/>
      <w:lang w:eastAsia="ru-RU"/>
    </w:rPr>
  </w:style>
  <w:style w:type="paragraph" w:customStyle="1" w:styleId="xl192">
    <w:name w:val="xl192"/>
    <w:basedOn w:val="a1"/>
    <w:uiPriority w:val="99"/>
    <w:rsid w:val="00753C5C"/>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hAnsi="Arial CYR" w:cs="Arial CYR"/>
      <w:b/>
      <w:bCs/>
      <w:sz w:val="14"/>
      <w:szCs w:val="14"/>
      <w:lang w:eastAsia="ru-RU"/>
    </w:rPr>
  </w:style>
  <w:style w:type="paragraph" w:customStyle="1" w:styleId="xl193">
    <w:name w:val="xl193"/>
    <w:basedOn w:val="a1"/>
    <w:uiPriority w:val="99"/>
    <w:rsid w:val="00753C5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szCs w:val="24"/>
      <w:lang w:eastAsia="ru-RU"/>
    </w:rPr>
  </w:style>
  <w:style w:type="paragraph" w:customStyle="1" w:styleId="xl194">
    <w:name w:val="xl194"/>
    <w:basedOn w:val="a1"/>
    <w:uiPriority w:val="99"/>
    <w:rsid w:val="00753C5C"/>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hAnsi="Arial CYR" w:cs="Arial CYR"/>
      <w:b/>
      <w:bCs/>
      <w:sz w:val="14"/>
      <w:szCs w:val="14"/>
      <w:lang w:eastAsia="ru-RU"/>
    </w:rPr>
  </w:style>
  <w:style w:type="paragraph" w:customStyle="1" w:styleId="xl195">
    <w:name w:val="xl195"/>
    <w:basedOn w:val="a1"/>
    <w:uiPriority w:val="99"/>
    <w:rsid w:val="00753C5C"/>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szCs w:val="24"/>
      <w:lang w:eastAsia="ru-RU"/>
    </w:rPr>
  </w:style>
  <w:style w:type="paragraph" w:customStyle="1" w:styleId="xl196">
    <w:name w:val="xl196"/>
    <w:basedOn w:val="a1"/>
    <w:uiPriority w:val="99"/>
    <w:rsid w:val="00753C5C"/>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hAnsi="Arial CYR" w:cs="Arial CYR"/>
      <w:b/>
      <w:bCs/>
      <w:sz w:val="14"/>
      <w:szCs w:val="14"/>
      <w:lang w:eastAsia="ru-RU"/>
    </w:rPr>
  </w:style>
  <w:style w:type="paragraph" w:customStyle="1" w:styleId="xl197">
    <w:name w:val="xl197"/>
    <w:basedOn w:val="a1"/>
    <w:uiPriority w:val="99"/>
    <w:rsid w:val="00753C5C"/>
    <w:pPr>
      <w:pBdr>
        <w:left w:val="single" w:sz="4" w:space="0" w:color="969696"/>
      </w:pBdr>
      <w:shd w:val="clear" w:color="auto" w:fill="FFFFFF"/>
      <w:spacing w:before="100" w:beforeAutospacing="1" w:after="100" w:afterAutospacing="1" w:line="240" w:lineRule="auto"/>
      <w:jc w:val="center"/>
    </w:pPr>
    <w:rPr>
      <w:rFonts w:ascii="Arial" w:hAnsi="Arial" w:cs="Arial"/>
      <w:b/>
      <w:bCs/>
      <w:sz w:val="14"/>
      <w:szCs w:val="14"/>
      <w:lang w:eastAsia="ru-RU"/>
    </w:rPr>
  </w:style>
  <w:style w:type="paragraph" w:customStyle="1" w:styleId="xl198">
    <w:name w:val="xl198"/>
    <w:basedOn w:val="a1"/>
    <w:uiPriority w:val="99"/>
    <w:rsid w:val="00753C5C"/>
    <w:pPr>
      <w:shd w:val="clear" w:color="auto" w:fill="FFFFFF"/>
      <w:spacing w:before="100" w:beforeAutospacing="1" w:after="100" w:afterAutospacing="1" w:line="240" w:lineRule="auto"/>
      <w:jc w:val="center"/>
    </w:pPr>
    <w:rPr>
      <w:rFonts w:ascii="Arial" w:hAnsi="Arial" w:cs="Arial"/>
      <w:b/>
      <w:bCs/>
      <w:sz w:val="14"/>
      <w:szCs w:val="14"/>
      <w:lang w:eastAsia="ru-RU"/>
    </w:rPr>
  </w:style>
  <w:style w:type="paragraph" w:customStyle="1" w:styleId="xl199">
    <w:name w:val="xl199"/>
    <w:basedOn w:val="a1"/>
    <w:uiPriority w:val="99"/>
    <w:rsid w:val="00753C5C"/>
    <w:pPr>
      <w:pBdr>
        <w:right w:val="single" w:sz="8" w:space="0" w:color="auto"/>
      </w:pBdr>
      <w:shd w:val="clear" w:color="auto" w:fill="FFFFFF"/>
      <w:spacing w:before="100" w:beforeAutospacing="1" w:after="100" w:afterAutospacing="1" w:line="240" w:lineRule="auto"/>
      <w:jc w:val="center"/>
    </w:pPr>
    <w:rPr>
      <w:rFonts w:ascii="Arial" w:hAnsi="Arial" w:cs="Arial"/>
      <w:b/>
      <w:bCs/>
      <w:sz w:val="14"/>
      <w:szCs w:val="14"/>
      <w:lang w:eastAsia="ru-RU"/>
    </w:rPr>
  </w:style>
  <w:style w:type="paragraph" w:customStyle="1" w:styleId="xl200">
    <w:name w:val="xl200"/>
    <w:basedOn w:val="a1"/>
    <w:uiPriority w:val="99"/>
    <w:rsid w:val="00753C5C"/>
    <w:pPr>
      <w:pBdr>
        <w:left w:val="single" w:sz="4" w:space="0" w:color="969696"/>
      </w:pBdr>
      <w:shd w:val="clear" w:color="auto" w:fill="FFFFFF"/>
      <w:spacing w:before="100" w:beforeAutospacing="1" w:after="100" w:afterAutospacing="1" w:line="240" w:lineRule="auto"/>
      <w:jc w:val="center"/>
    </w:pPr>
    <w:rPr>
      <w:rFonts w:ascii="Arial" w:hAnsi="Arial" w:cs="Arial"/>
      <w:b/>
      <w:bCs/>
      <w:sz w:val="14"/>
      <w:szCs w:val="14"/>
      <w:lang w:eastAsia="ru-RU"/>
    </w:rPr>
  </w:style>
  <w:style w:type="paragraph" w:customStyle="1" w:styleId="xl201">
    <w:name w:val="xl201"/>
    <w:basedOn w:val="a1"/>
    <w:uiPriority w:val="99"/>
    <w:rsid w:val="00753C5C"/>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hAnsi="Arial" w:cs="Arial"/>
      <w:b/>
      <w:bCs/>
      <w:sz w:val="14"/>
      <w:szCs w:val="14"/>
      <w:lang w:eastAsia="ru-RU"/>
    </w:rPr>
  </w:style>
  <w:style w:type="paragraph" w:customStyle="1" w:styleId="xl202">
    <w:name w:val="xl202"/>
    <w:basedOn w:val="a1"/>
    <w:uiPriority w:val="99"/>
    <w:rsid w:val="00753C5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hAnsi="Arial" w:cs="Arial"/>
      <w:b/>
      <w:bCs/>
      <w:sz w:val="14"/>
      <w:szCs w:val="14"/>
      <w:lang w:eastAsia="ru-RU"/>
    </w:rPr>
  </w:style>
  <w:style w:type="paragraph" w:customStyle="1" w:styleId="xl203">
    <w:name w:val="xl203"/>
    <w:basedOn w:val="a1"/>
    <w:uiPriority w:val="99"/>
    <w:rsid w:val="00753C5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hAnsi="Arial" w:cs="Arial"/>
      <w:b/>
      <w:bCs/>
      <w:szCs w:val="24"/>
      <w:lang w:eastAsia="ru-RU"/>
    </w:rPr>
  </w:style>
  <w:style w:type="paragraph" w:customStyle="1" w:styleId="xl204">
    <w:name w:val="xl204"/>
    <w:basedOn w:val="a1"/>
    <w:uiPriority w:val="99"/>
    <w:rsid w:val="00753C5C"/>
    <w:pPr>
      <w:pBdr>
        <w:left w:val="single" w:sz="4" w:space="0" w:color="969696"/>
        <w:bottom w:val="single" w:sz="4" w:space="0" w:color="969696"/>
      </w:pBdr>
      <w:shd w:val="clear" w:color="auto" w:fill="FFFFFF"/>
      <w:spacing w:before="100" w:beforeAutospacing="1" w:after="100" w:afterAutospacing="1" w:line="240" w:lineRule="auto"/>
      <w:jc w:val="center"/>
    </w:pPr>
    <w:rPr>
      <w:rFonts w:ascii="Arial" w:hAnsi="Arial" w:cs="Arial"/>
      <w:b/>
      <w:bCs/>
      <w:sz w:val="14"/>
      <w:szCs w:val="14"/>
      <w:lang w:eastAsia="ru-RU"/>
    </w:rPr>
  </w:style>
  <w:style w:type="paragraph" w:customStyle="1" w:styleId="xl205">
    <w:name w:val="xl205"/>
    <w:basedOn w:val="a1"/>
    <w:uiPriority w:val="99"/>
    <w:rsid w:val="00753C5C"/>
    <w:pPr>
      <w:pBdr>
        <w:bottom w:val="single" w:sz="4" w:space="0" w:color="969696"/>
      </w:pBdr>
      <w:shd w:val="clear" w:color="auto" w:fill="FFFFFF"/>
      <w:spacing w:before="100" w:beforeAutospacing="1" w:after="100" w:afterAutospacing="1" w:line="240" w:lineRule="auto"/>
      <w:jc w:val="center"/>
    </w:pPr>
    <w:rPr>
      <w:rFonts w:ascii="Arial" w:hAnsi="Arial" w:cs="Arial"/>
      <w:b/>
      <w:bCs/>
      <w:sz w:val="14"/>
      <w:szCs w:val="14"/>
      <w:lang w:eastAsia="ru-RU"/>
    </w:rPr>
  </w:style>
  <w:style w:type="paragraph" w:customStyle="1" w:styleId="xl206">
    <w:name w:val="xl206"/>
    <w:basedOn w:val="a1"/>
    <w:uiPriority w:val="99"/>
    <w:rsid w:val="00753C5C"/>
    <w:pPr>
      <w:pBdr>
        <w:bottom w:val="single" w:sz="4" w:space="0" w:color="969696"/>
        <w:right w:val="single" w:sz="8" w:space="0" w:color="auto"/>
      </w:pBdr>
      <w:shd w:val="clear" w:color="auto" w:fill="FFFFFF"/>
      <w:spacing w:before="100" w:beforeAutospacing="1" w:after="100" w:afterAutospacing="1" w:line="240" w:lineRule="auto"/>
      <w:jc w:val="center"/>
    </w:pPr>
    <w:rPr>
      <w:rFonts w:ascii="Arial" w:hAnsi="Arial" w:cs="Arial"/>
      <w:b/>
      <w:bCs/>
      <w:sz w:val="14"/>
      <w:szCs w:val="14"/>
      <w:lang w:eastAsia="ru-RU"/>
    </w:rPr>
  </w:style>
  <w:style w:type="paragraph" w:customStyle="1" w:styleId="xl207">
    <w:name w:val="xl207"/>
    <w:basedOn w:val="a1"/>
    <w:uiPriority w:val="99"/>
    <w:rsid w:val="00753C5C"/>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hAnsi="Arial CYR" w:cs="Arial CYR"/>
      <w:b/>
      <w:bCs/>
      <w:sz w:val="18"/>
      <w:szCs w:val="18"/>
      <w:lang w:eastAsia="ru-RU"/>
    </w:rPr>
  </w:style>
  <w:style w:type="paragraph" w:customStyle="1" w:styleId="xl208">
    <w:name w:val="xl208"/>
    <w:basedOn w:val="a1"/>
    <w:uiPriority w:val="99"/>
    <w:rsid w:val="00753C5C"/>
    <w:pPr>
      <w:pBdr>
        <w:top w:val="single" w:sz="4" w:space="0" w:color="808080"/>
        <w:bottom w:val="single" w:sz="4" w:space="0" w:color="808080"/>
      </w:pBdr>
      <w:shd w:val="clear" w:color="auto" w:fill="FFFFFF"/>
      <w:spacing w:before="100" w:beforeAutospacing="1" w:after="100" w:afterAutospacing="1" w:line="240" w:lineRule="auto"/>
      <w:jc w:val="center"/>
    </w:pPr>
    <w:rPr>
      <w:szCs w:val="24"/>
      <w:lang w:eastAsia="ru-RU"/>
    </w:rPr>
  </w:style>
  <w:style w:type="paragraph" w:customStyle="1" w:styleId="xl209">
    <w:name w:val="xl209"/>
    <w:basedOn w:val="a1"/>
    <w:uiPriority w:val="99"/>
    <w:rsid w:val="00753C5C"/>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szCs w:val="24"/>
      <w:lang w:eastAsia="ru-RU"/>
    </w:rPr>
  </w:style>
  <w:style w:type="character" w:styleId="afff8">
    <w:name w:val="footnote reference"/>
    <w:aliases w:val="Знак сноски-FN,Ciae niinee-FN,Знак сноски 1"/>
    <w:uiPriority w:val="99"/>
    <w:rsid w:val="00753C5C"/>
    <w:rPr>
      <w:rFonts w:cs="Times New Roman"/>
      <w:vertAlign w:val="superscript"/>
    </w:rPr>
  </w:style>
  <w:style w:type="character" w:customStyle="1" w:styleId="27">
    <w:name w:val="Знак Знак2"/>
    <w:uiPriority w:val="99"/>
    <w:locked/>
    <w:rsid w:val="00753C5C"/>
    <w:rPr>
      <w:sz w:val="24"/>
      <w:lang w:val="ru-RU" w:eastAsia="ru-RU"/>
    </w:rPr>
  </w:style>
  <w:style w:type="character" w:customStyle="1" w:styleId="28">
    <w:name w:val="Основной текст2"/>
    <w:uiPriority w:val="99"/>
    <w:rsid w:val="00753C5C"/>
    <w:rPr>
      <w:rFonts w:ascii="Times New Roman" w:hAnsi="Times New Roman"/>
      <w:spacing w:val="0"/>
      <w:sz w:val="22"/>
      <w:u w:val="none"/>
      <w:effect w:val="none"/>
      <w:shd w:val="clear" w:color="auto" w:fill="FFFFFF"/>
    </w:rPr>
  </w:style>
  <w:style w:type="character" w:customStyle="1" w:styleId="Heading220">
    <w:name w:val="Heading #2 (2)_"/>
    <w:uiPriority w:val="99"/>
    <w:rsid w:val="00753C5C"/>
    <w:rPr>
      <w:rFonts w:ascii="Times New Roman" w:hAnsi="Times New Roman"/>
      <w:spacing w:val="0"/>
      <w:sz w:val="27"/>
      <w:u w:val="none"/>
      <w:effect w:val="none"/>
    </w:rPr>
  </w:style>
  <w:style w:type="table" w:styleId="afff9">
    <w:name w:val="Table Elegant"/>
    <w:basedOn w:val="a3"/>
    <w:uiPriority w:val="99"/>
    <w:semiHidden/>
    <w:rsid w:val="00753C5C"/>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fffa">
    <w:name w:val="Абзац"/>
    <w:link w:val="afffb"/>
    <w:uiPriority w:val="99"/>
    <w:rsid w:val="00753C5C"/>
    <w:pPr>
      <w:spacing w:before="120" w:after="60"/>
      <w:ind w:firstLine="567"/>
      <w:jc w:val="both"/>
    </w:pPr>
    <w:rPr>
      <w:rFonts w:ascii="Times New Roman" w:hAnsi="Times New Roman"/>
      <w:sz w:val="24"/>
      <w:szCs w:val="22"/>
    </w:rPr>
  </w:style>
  <w:style w:type="character" w:customStyle="1" w:styleId="afffb">
    <w:name w:val="Абзац Знак"/>
    <w:link w:val="afffa"/>
    <w:uiPriority w:val="99"/>
    <w:locked/>
    <w:rsid w:val="00753C5C"/>
    <w:rPr>
      <w:rFonts w:ascii="Times New Roman" w:hAnsi="Times New Roman"/>
      <w:sz w:val="22"/>
      <w:lang w:val="ru-RU" w:eastAsia="ru-RU"/>
    </w:rPr>
  </w:style>
  <w:style w:type="paragraph" w:customStyle="1" w:styleId="36">
    <w:name w:val="Пункт 3"/>
    <w:basedOn w:val="3"/>
    <w:uiPriority w:val="99"/>
    <w:locked/>
    <w:rsid w:val="00753C5C"/>
    <w:pPr>
      <w:numPr>
        <w:ilvl w:val="0"/>
        <w:numId w:val="0"/>
      </w:numPr>
      <w:tabs>
        <w:tab w:val="left" w:pos="1276"/>
      </w:tabs>
      <w:spacing w:before="120" w:after="60" w:line="240" w:lineRule="auto"/>
      <w:ind w:left="567"/>
    </w:pPr>
    <w:rPr>
      <w:b w:val="0"/>
      <w:bCs/>
      <w:sz w:val="26"/>
      <w:lang w:eastAsia="ru-RU"/>
    </w:rPr>
  </w:style>
  <w:style w:type="paragraph" w:customStyle="1" w:styleId="29">
    <w:name w:val="Заголовок_подзаголовок_2"/>
    <w:next w:val="afffa"/>
    <w:link w:val="2a"/>
    <w:uiPriority w:val="99"/>
    <w:rsid w:val="00753C5C"/>
    <w:pPr>
      <w:keepNext/>
      <w:spacing w:before="120" w:after="60"/>
      <w:ind w:left="567"/>
      <w:jc w:val="both"/>
    </w:pPr>
    <w:rPr>
      <w:rFonts w:ascii="Times New Roman" w:hAnsi="Times New Roman"/>
      <w:b/>
      <w:sz w:val="24"/>
      <w:szCs w:val="22"/>
    </w:rPr>
  </w:style>
  <w:style w:type="character" w:customStyle="1" w:styleId="2a">
    <w:name w:val="Заголовок_подзаголовок_2 Знак"/>
    <w:link w:val="29"/>
    <w:uiPriority w:val="99"/>
    <w:locked/>
    <w:rsid w:val="00753C5C"/>
    <w:rPr>
      <w:rFonts w:ascii="Times New Roman" w:hAnsi="Times New Roman"/>
      <w:b/>
      <w:sz w:val="22"/>
      <w:lang w:val="ru-RU" w:eastAsia="ru-RU"/>
    </w:rPr>
  </w:style>
  <w:style w:type="paragraph" w:customStyle="1" w:styleId="2">
    <w:name w:val="Список_маркерный_2_уровень"/>
    <w:basedOn w:val="11"/>
    <w:uiPriority w:val="99"/>
    <w:rsid w:val="00753C5C"/>
    <w:pPr>
      <w:numPr>
        <w:ilvl w:val="1"/>
      </w:numPr>
      <w:ind w:left="1789" w:hanging="360"/>
    </w:pPr>
  </w:style>
  <w:style w:type="paragraph" w:customStyle="1" w:styleId="11">
    <w:name w:val="Список_маркерный_1_уровень"/>
    <w:link w:val="1f0"/>
    <w:uiPriority w:val="99"/>
    <w:rsid w:val="00753C5C"/>
    <w:pPr>
      <w:numPr>
        <w:numId w:val="13"/>
      </w:numPr>
      <w:spacing w:before="60" w:after="100"/>
      <w:jc w:val="both"/>
    </w:pPr>
    <w:rPr>
      <w:rFonts w:ascii="Times New Roman" w:eastAsia="Times New Roman" w:hAnsi="Times New Roman"/>
      <w:sz w:val="24"/>
      <w:szCs w:val="24"/>
    </w:rPr>
  </w:style>
  <w:style w:type="character" w:customStyle="1" w:styleId="1f0">
    <w:name w:val="Список_маркерный_1_уровень Знак"/>
    <w:link w:val="11"/>
    <w:uiPriority w:val="99"/>
    <w:locked/>
    <w:rsid w:val="00753C5C"/>
    <w:rPr>
      <w:rFonts w:ascii="Times New Roman" w:eastAsia="Times New Roman" w:hAnsi="Times New Roman"/>
      <w:sz w:val="24"/>
      <w:szCs w:val="24"/>
    </w:rPr>
  </w:style>
  <w:style w:type="paragraph" w:customStyle="1" w:styleId="1f1">
    <w:name w:val="Заголовок_подзаголовок_1"/>
    <w:next w:val="afffa"/>
    <w:link w:val="1f2"/>
    <w:uiPriority w:val="99"/>
    <w:rsid w:val="00753C5C"/>
    <w:pPr>
      <w:keepNext/>
      <w:spacing w:before="120" w:after="60"/>
      <w:ind w:left="567"/>
      <w:jc w:val="both"/>
    </w:pPr>
    <w:rPr>
      <w:rFonts w:ascii="Times New Roman" w:hAnsi="Times New Roman"/>
      <w:b/>
      <w:sz w:val="24"/>
      <w:szCs w:val="22"/>
      <w:u w:val="single"/>
    </w:rPr>
  </w:style>
  <w:style w:type="character" w:customStyle="1" w:styleId="1f2">
    <w:name w:val="Заголовок_подзаголовок_1 Знак"/>
    <w:link w:val="1f1"/>
    <w:uiPriority w:val="99"/>
    <w:locked/>
    <w:rsid w:val="00753C5C"/>
    <w:rPr>
      <w:rFonts w:ascii="Times New Roman" w:hAnsi="Times New Roman"/>
      <w:b/>
      <w:sz w:val="22"/>
      <w:u w:val="single"/>
      <w:lang w:val="ru-RU" w:eastAsia="ru-RU"/>
    </w:rPr>
  </w:style>
  <w:style w:type="character" w:customStyle="1" w:styleId="afffc">
    <w:name w:val="Текст_Красный"/>
    <w:uiPriority w:val="99"/>
    <w:rsid w:val="00753C5C"/>
    <w:rPr>
      <w:color w:val="FF0000"/>
    </w:rPr>
  </w:style>
  <w:style w:type="paragraph" w:customStyle="1" w:styleId="afffd">
    <w:name w:val="Таблица_номер_таблицы"/>
    <w:link w:val="afffe"/>
    <w:uiPriority w:val="99"/>
    <w:rsid w:val="00753C5C"/>
    <w:pPr>
      <w:keepNext/>
      <w:jc w:val="right"/>
    </w:pPr>
    <w:rPr>
      <w:rFonts w:ascii="Times New Roman" w:hAnsi="Times New Roman"/>
      <w:sz w:val="22"/>
      <w:szCs w:val="22"/>
    </w:rPr>
  </w:style>
  <w:style w:type="character" w:customStyle="1" w:styleId="afffe">
    <w:name w:val="Таблица_номер_таблицы Знак"/>
    <w:link w:val="afffd"/>
    <w:uiPriority w:val="99"/>
    <w:locked/>
    <w:rsid w:val="00753C5C"/>
    <w:rPr>
      <w:rFonts w:ascii="Times New Roman" w:hAnsi="Times New Roman"/>
      <w:sz w:val="22"/>
      <w:lang w:val="ru-RU" w:eastAsia="ru-RU"/>
    </w:rPr>
  </w:style>
  <w:style w:type="paragraph" w:customStyle="1" w:styleId="affff">
    <w:name w:val="Таблица_название_таблицы"/>
    <w:next w:val="afffa"/>
    <w:link w:val="affff0"/>
    <w:uiPriority w:val="99"/>
    <w:rsid w:val="00753C5C"/>
    <w:pPr>
      <w:keepNext/>
      <w:spacing w:after="120"/>
      <w:jc w:val="center"/>
    </w:pPr>
    <w:rPr>
      <w:rFonts w:ascii="Times New Roman" w:hAnsi="Times New Roman"/>
      <w:sz w:val="22"/>
      <w:szCs w:val="22"/>
    </w:rPr>
  </w:style>
  <w:style w:type="character" w:customStyle="1" w:styleId="affff0">
    <w:name w:val="Таблица_название_таблицы Знак"/>
    <w:link w:val="affff"/>
    <w:uiPriority w:val="99"/>
    <w:locked/>
    <w:rsid w:val="00753C5C"/>
    <w:rPr>
      <w:rFonts w:ascii="Times New Roman" w:hAnsi="Times New Roman"/>
      <w:sz w:val="22"/>
      <w:lang w:val="ru-RU" w:eastAsia="ru-RU"/>
    </w:rPr>
  </w:style>
  <w:style w:type="paragraph" w:customStyle="1" w:styleId="110">
    <w:name w:val="Табличный_таблица_11"/>
    <w:link w:val="111"/>
    <w:uiPriority w:val="99"/>
    <w:rsid w:val="00753C5C"/>
    <w:pPr>
      <w:jc w:val="center"/>
    </w:pPr>
    <w:rPr>
      <w:rFonts w:ascii="Times New Roman" w:hAnsi="Times New Roman"/>
      <w:sz w:val="22"/>
      <w:szCs w:val="22"/>
    </w:rPr>
  </w:style>
  <w:style w:type="character" w:customStyle="1" w:styleId="111">
    <w:name w:val="Табличный_таблица_11 Знак"/>
    <w:link w:val="110"/>
    <w:uiPriority w:val="99"/>
    <w:locked/>
    <w:rsid w:val="00753C5C"/>
    <w:rPr>
      <w:rFonts w:ascii="Times New Roman" w:hAnsi="Times New Roman"/>
      <w:sz w:val="22"/>
      <w:lang w:val="ru-RU" w:eastAsia="ru-RU"/>
    </w:rPr>
  </w:style>
  <w:style w:type="paragraph" w:customStyle="1" w:styleId="112">
    <w:name w:val="Табличный_боковик_11"/>
    <w:link w:val="113"/>
    <w:uiPriority w:val="99"/>
    <w:rsid w:val="00753C5C"/>
    <w:rPr>
      <w:rFonts w:ascii="Times New Roman" w:hAnsi="Times New Roman"/>
      <w:sz w:val="24"/>
      <w:szCs w:val="22"/>
    </w:rPr>
  </w:style>
  <w:style w:type="character" w:customStyle="1" w:styleId="113">
    <w:name w:val="Табличный_боковик_11 Знак"/>
    <w:link w:val="112"/>
    <w:uiPriority w:val="99"/>
    <w:locked/>
    <w:rsid w:val="00753C5C"/>
    <w:rPr>
      <w:rFonts w:ascii="Times New Roman" w:hAnsi="Times New Roman"/>
      <w:sz w:val="22"/>
      <w:lang w:val="ru-RU" w:eastAsia="ru-RU"/>
    </w:rPr>
  </w:style>
  <w:style w:type="character" w:customStyle="1" w:styleId="affff1">
    <w:name w:val="Текст_Обычный"/>
    <w:uiPriority w:val="99"/>
    <w:rsid w:val="00753C5C"/>
  </w:style>
  <w:style w:type="paragraph" w:customStyle="1" w:styleId="textindent">
    <w:name w:val="textindent"/>
    <w:basedOn w:val="a1"/>
    <w:uiPriority w:val="99"/>
    <w:rsid w:val="00753C5C"/>
    <w:pPr>
      <w:spacing w:before="100" w:beforeAutospacing="1" w:after="100" w:afterAutospacing="1" w:line="240" w:lineRule="auto"/>
      <w:jc w:val="left"/>
    </w:pPr>
    <w:rPr>
      <w:szCs w:val="24"/>
      <w:lang w:eastAsia="ru-RU"/>
    </w:rPr>
  </w:style>
  <w:style w:type="paragraph" w:customStyle="1" w:styleId="conspluscell0">
    <w:name w:val="conspluscell"/>
    <w:basedOn w:val="a1"/>
    <w:uiPriority w:val="99"/>
    <w:rsid w:val="00753C5C"/>
    <w:pPr>
      <w:spacing w:before="100" w:beforeAutospacing="1" w:after="100" w:afterAutospacing="1" w:line="240" w:lineRule="auto"/>
      <w:jc w:val="left"/>
    </w:pPr>
    <w:rPr>
      <w:szCs w:val="24"/>
      <w:lang w:eastAsia="ru-RU"/>
    </w:rPr>
  </w:style>
  <w:style w:type="paragraph" w:customStyle="1" w:styleId="2b">
    <w:name w:val="2 Глава раздела"/>
    <w:basedOn w:val="a7"/>
    <w:link w:val="2c"/>
    <w:uiPriority w:val="99"/>
    <w:rsid w:val="00753C5C"/>
    <w:pPr>
      <w:spacing w:before="120" w:after="120" w:line="360" w:lineRule="auto"/>
      <w:ind w:firstLine="425"/>
      <w:jc w:val="center"/>
    </w:pPr>
    <w:rPr>
      <w:noProof/>
      <w:sz w:val="26"/>
    </w:rPr>
  </w:style>
  <w:style w:type="character" w:customStyle="1" w:styleId="2c">
    <w:name w:val="2 Глава раздела Знак"/>
    <w:link w:val="2b"/>
    <w:uiPriority w:val="99"/>
    <w:locked/>
    <w:rsid w:val="00753C5C"/>
    <w:rPr>
      <w:rFonts w:ascii="Times New Roman" w:hAnsi="Times New Roman"/>
      <w:noProof/>
      <w:sz w:val="26"/>
    </w:rPr>
  </w:style>
  <w:style w:type="paragraph" w:styleId="affff2">
    <w:name w:val="Subtitle"/>
    <w:basedOn w:val="a1"/>
    <w:link w:val="affff3"/>
    <w:uiPriority w:val="99"/>
    <w:qFormat/>
    <w:locked/>
    <w:rsid w:val="00753C5C"/>
    <w:pPr>
      <w:spacing w:after="0" w:line="240" w:lineRule="auto"/>
      <w:ind w:right="-365"/>
      <w:jc w:val="center"/>
    </w:pPr>
    <w:rPr>
      <w:rFonts w:eastAsia="Calibri"/>
      <w:b/>
      <w:szCs w:val="24"/>
      <w:lang w:eastAsia="ru-RU"/>
    </w:rPr>
  </w:style>
  <w:style w:type="character" w:customStyle="1" w:styleId="affff3">
    <w:name w:val="Подзаголовок Знак"/>
    <w:link w:val="affff2"/>
    <w:uiPriority w:val="99"/>
    <w:locked/>
    <w:rsid w:val="00753C5C"/>
    <w:rPr>
      <w:rFonts w:ascii="Times New Roman" w:hAnsi="Times New Roman" w:cs="Times New Roman"/>
      <w:b/>
      <w:sz w:val="24"/>
    </w:rPr>
  </w:style>
  <w:style w:type="paragraph" w:customStyle="1" w:styleId="1f3">
    <w:name w:val="Знак Знак Знак Знак Знак Знак Знак Знак1"/>
    <w:basedOn w:val="a1"/>
    <w:uiPriority w:val="99"/>
    <w:rsid w:val="00753C5C"/>
    <w:pPr>
      <w:spacing w:before="100" w:beforeAutospacing="1" w:after="100" w:afterAutospacing="1" w:line="240" w:lineRule="auto"/>
      <w:jc w:val="left"/>
    </w:pPr>
    <w:rPr>
      <w:rFonts w:ascii="Tahoma" w:hAnsi="Tahoma"/>
      <w:sz w:val="20"/>
      <w:szCs w:val="20"/>
      <w:lang w:val="en-US"/>
    </w:rPr>
  </w:style>
  <w:style w:type="table" w:customStyle="1" w:styleId="2d">
    <w:name w:val="Сетка таблицы2"/>
    <w:uiPriority w:val="99"/>
    <w:rsid w:val="00753C5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Знак Знак Знак Знак Знак Знак Знак Знак1 Знак Знак Знак"/>
    <w:basedOn w:val="a1"/>
    <w:uiPriority w:val="99"/>
    <w:rsid w:val="00753C5C"/>
    <w:pPr>
      <w:spacing w:before="100" w:beforeAutospacing="1" w:after="100" w:afterAutospacing="1" w:line="240" w:lineRule="auto"/>
      <w:jc w:val="left"/>
    </w:pPr>
    <w:rPr>
      <w:rFonts w:ascii="Tahoma" w:hAnsi="Tahoma"/>
      <w:sz w:val="20"/>
      <w:szCs w:val="20"/>
      <w:lang w:val="en-US"/>
    </w:rPr>
  </w:style>
  <w:style w:type="paragraph" w:customStyle="1" w:styleId="affff4">
    <w:name w:val="Обычный + по центру"/>
    <w:basedOn w:val="a1"/>
    <w:uiPriority w:val="99"/>
    <w:rsid w:val="00753C5C"/>
    <w:pPr>
      <w:spacing w:after="0" w:line="240" w:lineRule="auto"/>
      <w:jc w:val="center"/>
    </w:pPr>
    <w:rPr>
      <w:szCs w:val="24"/>
      <w:lang w:eastAsia="ru-RU"/>
    </w:rPr>
  </w:style>
  <w:style w:type="paragraph" w:customStyle="1" w:styleId="Iauiue">
    <w:name w:val="Iau?iue"/>
    <w:uiPriority w:val="99"/>
    <w:rsid w:val="00753C5C"/>
    <w:rPr>
      <w:rFonts w:ascii="Times New Roman" w:eastAsia="Times New Roman" w:hAnsi="Times New Roman"/>
    </w:rPr>
  </w:style>
  <w:style w:type="paragraph" w:customStyle="1" w:styleId="xl24">
    <w:name w:val="xl24"/>
    <w:basedOn w:val="a1"/>
    <w:uiPriority w:val="99"/>
    <w:rsid w:val="00753C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5">
    <w:name w:val="xl25"/>
    <w:basedOn w:val="a1"/>
    <w:uiPriority w:val="99"/>
    <w:rsid w:val="00753C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6">
    <w:name w:val="xl26"/>
    <w:basedOn w:val="a1"/>
    <w:uiPriority w:val="99"/>
    <w:rsid w:val="00753C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7">
    <w:name w:val="xl27"/>
    <w:basedOn w:val="a1"/>
    <w:uiPriority w:val="99"/>
    <w:rsid w:val="00753C5C"/>
    <w:pPr>
      <w:pBdr>
        <w:top w:val="single" w:sz="4" w:space="0" w:color="auto"/>
        <w:bottom w:val="single" w:sz="4" w:space="0" w:color="auto"/>
      </w:pBdr>
      <w:spacing w:before="100" w:beforeAutospacing="1" w:after="100" w:afterAutospacing="1" w:line="240" w:lineRule="auto"/>
      <w:jc w:val="center"/>
      <w:textAlignment w:val="center"/>
    </w:pPr>
    <w:rPr>
      <w:b/>
      <w:bCs/>
      <w:sz w:val="18"/>
      <w:szCs w:val="18"/>
      <w:lang w:eastAsia="ru-RU"/>
    </w:rPr>
  </w:style>
  <w:style w:type="paragraph" w:customStyle="1" w:styleId="xl28">
    <w:name w:val="xl28"/>
    <w:basedOn w:val="a1"/>
    <w:uiPriority w:val="99"/>
    <w:rsid w:val="00753C5C"/>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b/>
      <w:bCs/>
      <w:sz w:val="18"/>
      <w:szCs w:val="18"/>
      <w:lang w:eastAsia="ru-RU"/>
    </w:rPr>
  </w:style>
  <w:style w:type="paragraph" w:customStyle="1" w:styleId="xl29">
    <w:name w:val="xl29"/>
    <w:basedOn w:val="a1"/>
    <w:uiPriority w:val="99"/>
    <w:rsid w:val="00753C5C"/>
    <w:pPr>
      <w:pBdr>
        <w:top w:val="single" w:sz="4" w:space="0" w:color="auto"/>
        <w:bottom w:val="single" w:sz="4" w:space="0" w:color="auto"/>
      </w:pBdr>
      <w:spacing w:before="100" w:beforeAutospacing="1" w:after="100" w:afterAutospacing="1" w:line="240" w:lineRule="auto"/>
      <w:jc w:val="left"/>
      <w:textAlignment w:val="center"/>
    </w:pPr>
    <w:rPr>
      <w:b/>
      <w:bCs/>
      <w:sz w:val="18"/>
      <w:szCs w:val="18"/>
      <w:lang w:eastAsia="ru-RU"/>
    </w:rPr>
  </w:style>
  <w:style w:type="paragraph" w:customStyle="1" w:styleId="xl30">
    <w:name w:val="xl30"/>
    <w:basedOn w:val="a1"/>
    <w:uiPriority w:val="99"/>
    <w:rsid w:val="00753C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18"/>
      <w:szCs w:val="18"/>
      <w:lang w:eastAsia="ru-RU"/>
    </w:rPr>
  </w:style>
  <w:style w:type="paragraph" w:customStyle="1" w:styleId="xl31">
    <w:name w:val="xl31"/>
    <w:basedOn w:val="a1"/>
    <w:uiPriority w:val="99"/>
    <w:rsid w:val="00753C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Cs w:val="24"/>
      <w:lang w:eastAsia="ru-RU"/>
    </w:rPr>
  </w:style>
  <w:style w:type="paragraph" w:customStyle="1" w:styleId="xl32">
    <w:name w:val="xl32"/>
    <w:basedOn w:val="a1"/>
    <w:uiPriority w:val="99"/>
    <w:rsid w:val="00753C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33">
    <w:name w:val="xl33"/>
    <w:basedOn w:val="a1"/>
    <w:uiPriority w:val="99"/>
    <w:rsid w:val="00753C5C"/>
    <w:pPr>
      <w:pBdr>
        <w:left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34">
    <w:name w:val="xl34"/>
    <w:basedOn w:val="a1"/>
    <w:uiPriority w:val="99"/>
    <w:rsid w:val="00753C5C"/>
    <w:pPr>
      <w:pBdr>
        <w:top w:val="single" w:sz="4" w:space="0" w:color="auto"/>
        <w:bottom w:val="single" w:sz="4" w:space="0" w:color="auto"/>
      </w:pBdr>
      <w:spacing w:before="100" w:beforeAutospacing="1" w:after="100" w:afterAutospacing="1" w:line="240" w:lineRule="auto"/>
      <w:jc w:val="left"/>
    </w:pPr>
    <w:rPr>
      <w:szCs w:val="24"/>
      <w:lang w:eastAsia="ru-RU"/>
    </w:rPr>
  </w:style>
  <w:style w:type="paragraph" w:customStyle="1" w:styleId="xl35">
    <w:name w:val="xl35"/>
    <w:basedOn w:val="a1"/>
    <w:uiPriority w:val="99"/>
    <w:rsid w:val="00753C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18"/>
      <w:szCs w:val="18"/>
      <w:lang w:eastAsia="ru-RU"/>
    </w:rPr>
  </w:style>
  <w:style w:type="paragraph" w:customStyle="1" w:styleId="xl36">
    <w:name w:val="xl36"/>
    <w:basedOn w:val="a1"/>
    <w:uiPriority w:val="99"/>
    <w:rsid w:val="00753C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37">
    <w:name w:val="xl37"/>
    <w:basedOn w:val="a1"/>
    <w:uiPriority w:val="99"/>
    <w:rsid w:val="00753C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38">
    <w:name w:val="xl38"/>
    <w:basedOn w:val="a1"/>
    <w:uiPriority w:val="99"/>
    <w:rsid w:val="00753C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39">
    <w:name w:val="xl39"/>
    <w:basedOn w:val="a1"/>
    <w:uiPriority w:val="99"/>
    <w:rsid w:val="00753C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18"/>
      <w:szCs w:val="18"/>
      <w:lang w:eastAsia="ru-RU"/>
    </w:rPr>
  </w:style>
  <w:style w:type="paragraph" w:customStyle="1" w:styleId="xl40">
    <w:name w:val="xl40"/>
    <w:basedOn w:val="a1"/>
    <w:uiPriority w:val="99"/>
    <w:rsid w:val="00753C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18"/>
      <w:szCs w:val="18"/>
      <w:lang w:eastAsia="ru-RU"/>
    </w:rPr>
  </w:style>
  <w:style w:type="character" w:customStyle="1" w:styleId="rvts31451">
    <w:name w:val="rvts31451"/>
    <w:uiPriority w:val="99"/>
    <w:rsid w:val="00753C5C"/>
  </w:style>
  <w:style w:type="paragraph" w:styleId="37">
    <w:name w:val="Body Text Indent 3"/>
    <w:basedOn w:val="a1"/>
    <w:link w:val="38"/>
    <w:uiPriority w:val="99"/>
    <w:rsid w:val="00753C5C"/>
    <w:pPr>
      <w:spacing w:before="120" w:after="0" w:line="240" w:lineRule="auto"/>
      <w:ind w:firstLine="709"/>
    </w:pPr>
    <w:rPr>
      <w:rFonts w:eastAsia="Calibri"/>
      <w:color w:val="0000FF"/>
      <w:szCs w:val="24"/>
      <w:lang w:eastAsia="ru-RU"/>
    </w:rPr>
  </w:style>
  <w:style w:type="character" w:customStyle="1" w:styleId="38">
    <w:name w:val="Основной текст с отступом 3 Знак"/>
    <w:link w:val="37"/>
    <w:uiPriority w:val="99"/>
    <w:locked/>
    <w:rsid w:val="00753C5C"/>
    <w:rPr>
      <w:rFonts w:ascii="Times New Roman" w:hAnsi="Times New Roman" w:cs="Times New Roman"/>
      <w:color w:val="0000FF"/>
      <w:sz w:val="24"/>
    </w:rPr>
  </w:style>
  <w:style w:type="paragraph" w:customStyle="1" w:styleId="210">
    <w:name w:val="Основной текст 21"/>
    <w:basedOn w:val="a1"/>
    <w:uiPriority w:val="99"/>
    <w:rsid w:val="00753C5C"/>
    <w:pPr>
      <w:overflowPunct w:val="0"/>
      <w:autoSpaceDE w:val="0"/>
      <w:autoSpaceDN w:val="0"/>
      <w:adjustRightInd w:val="0"/>
      <w:spacing w:after="0" w:line="240" w:lineRule="auto"/>
      <w:ind w:firstLine="720"/>
      <w:textAlignment w:val="baseline"/>
    </w:pPr>
    <w:rPr>
      <w:sz w:val="28"/>
      <w:szCs w:val="20"/>
      <w:lang w:eastAsia="ru-RU"/>
    </w:rPr>
  </w:style>
  <w:style w:type="paragraph" w:customStyle="1" w:styleId="heading">
    <w:name w:val="heading"/>
    <w:basedOn w:val="a1"/>
    <w:uiPriority w:val="99"/>
    <w:rsid w:val="00753C5C"/>
    <w:pPr>
      <w:spacing w:before="100" w:beforeAutospacing="1" w:after="100" w:afterAutospacing="1" w:line="240" w:lineRule="auto"/>
      <w:jc w:val="left"/>
    </w:pPr>
    <w:rPr>
      <w:rFonts w:ascii="Verdana" w:hAnsi="Verdana"/>
      <w:b/>
      <w:bCs/>
      <w:color w:val="5385C4"/>
      <w:sz w:val="21"/>
      <w:szCs w:val="21"/>
      <w:lang w:eastAsia="ru-RU"/>
    </w:rPr>
  </w:style>
  <w:style w:type="paragraph" w:customStyle="1" w:styleId="dh1">
    <w:name w:val="dh1"/>
    <w:basedOn w:val="a1"/>
    <w:uiPriority w:val="99"/>
    <w:rsid w:val="00753C5C"/>
    <w:pPr>
      <w:spacing w:before="100" w:beforeAutospacing="1" w:after="100" w:afterAutospacing="1" w:line="240" w:lineRule="auto"/>
      <w:jc w:val="left"/>
    </w:pPr>
    <w:rPr>
      <w:rFonts w:ascii="Verdana" w:hAnsi="Verdana"/>
      <w:b/>
      <w:bCs/>
      <w:color w:val="25416B"/>
      <w:sz w:val="18"/>
      <w:szCs w:val="18"/>
      <w:lang w:eastAsia="ru-RU"/>
    </w:rPr>
  </w:style>
  <w:style w:type="paragraph" w:customStyle="1" w:styleId="style12">
    <w:name w:val="style12"/>
    <w:basedOn w:val="a1"/>
    <w:uiPriority w:val="99"/>
    <w:rsid w:val="00753C5C"/>
    <w:pPr>
      <w:spacing w:before="100" w:beforeAutospacing="1" w:after="100" w:afterAutospacing="1" w:line="240" w:lineRule="auto"/>
      <w:jc w:val="left"/>
    </w:pPr>
    <w:rPr>
      <w:szCs w:val="24"/>
      <w:lang w:eastAsia="ru-RU"/>
    </w:rPr>
  </w:style>
  <w:style w:type="character" w:customStyle="1" w:styleId="kontakt1">
    <w:name w:val="kontakt1"/>
    <w:uiPriority w:val="99"/>
    <w:rsid w:val="00753C5C"/>
    <w:rPr>
      <w:rFonts w:ascii="Verdana" w:hAnsi="Verdana"/>
      <w:color w:val="25416B"/>
      <w:sz w:val="17"/>
      <w:u w:val="none"/>
      <w:effect w:val="none"/>
    </w:rPr>
  </w:style>
  <w:style w:type="paragraph" w:customStyle="1" w:styleId="220">
    <w:name w:val="Основной текст 22"/>
    <w:basedOn w:val="a1"/>
    <w:uiPriority w:val="99"/>
    <w:rsid w:val="00753C5C"/>
    <w:pPr>
      <w:overflowPunct w:val="0"/>
      <w:autoSpaceDE w:val="0"/>
      <w:autoSpaceDN w:val="0"/>
      <w:adjustRightInd w:val="0"/>
      <w:spacing w:after="0" w:line="240" w:lineRule="auto"/>
      <w:ind w:firstLine="720"/>
      <w:textAlignment w:val="baseline"/>
    </w:pPr>
    <w:rPr>
      <w:sz w:val="28"/>
      <w:szCs w:val="20"/>
      <w:lang w:eastAsia="ru-RU"/>
    </w:rPr>
  </w:style>
  <w:style w:type="paragraph" w:customStyle="1" w:styleId="affff5">
    <w:name w:val="Знак Знак Знак Знак Знак Знак Знак Знак Знак Знак Знак Знак Знак Знак Знак"/>
    <w:basedOn w:val="a1"/>
    <w:uiPriority w:val="99"/>
    <w:rsid w:val="00753C5C"/>
    <w:pPr>
      <w:spacing w:before="100" w:beforeAutospacing="1" w:after="100" w:afterAutospacing="1" w:line="240" w:lineRule="auto"/>
      <w:jc w:val="left"/>
    </w:pPr>
    <w:rPr>
      <w:rFonts w:ascii="Tahoma" w:hAnsi="Tahoma"/>
      <w:sz w:val="20"/>
      <w:szCs w:val="20"/>
      <w:lang w:val="en-US"/>
    </w:rPr>
  </w:style>
  <w:style w:type="paragraph" w:customStyle="1" w:styleId="xl41">
    <w:name w:val="xl41"/>
    <w:basedOn w:val="a1"/>
    <w:uiPriority w:val="99"/>
    <w:rsid w:val="00753C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color w:val="000000"/>
      <w:sz w:val="18"/>
      <w:szCs w:val="18"/>
      <w:lang w:eastAsia="ru-RU"/>
    </w:rPr>
  </w:style>
  <w:style w:type="paragraph" w:customStyle="1" w:styleId="xl42">
    <w:name w:val="xl42"/>
    <w:basedOn w:val="a1"/>
    <w:uiPriority w:val="99"/>
    <w:rsid w:val="00753C5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b/>
      <w:bCs/>
      <w:color w:val="000000"/>
      <w:sz w:val="18"/>
      <w:szCs w:val="18"/>
      <w:lang w:eastAsia="ru-RU"/>
    </w:rPr>
  </w:style>
  <w:style w:type="paragraph" w:customStyle="1" w:styleId="xl43">
    <w:name w:val="xl43"/>
    <w:basedOn w:val="a1"/>
    <w:uiPriority w:val="99"/>
    <w:rsid w:val="00753C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000000"/>
      <w:sz w:val="18"/>
      <w:szCs w:val="18"/>
      <w:lang w:eastAsia="ru-RU"/>
    </w:rPr>
  </w:style>
  <w:style w:type="paragraph" w:customStyle="1" w:styleId="xl44">
    <w:name w:val="xl44"/>
    <w:basedOn w:val="a1"/>
    <w:uiPriority w:val="99"/>
    <w:rsid w:val="00753C5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18"/>
      <w:szCs w:val="18"/>
      <w:lang w:eastAsia="ru-RU"/>
    </w:rPr>
  </w:style>
  <w:style w:type="paragraph" w:customStyle="1" w:styleId="xl45">
    <w:name w:val="xl45"/>
    <w:basedOn w:val="a1"/>
    <w:uiPriority w:val="99"/>
    <w:rsid w:val="00753C5C"/>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color w:val="000000"/>
      <w:sz w:val="18"/>
      <w:szCs w:val="18"/>
      <w:lang w:eastAsia="ru-RU"/>
    </w:rPr>
  </w:style>
  <w:style w:type="paragraph" w:customStyle="1" w:styleId="xl46">
    <w:name w:val="xl46"/>
    <w:basedOn w:val="a1"/>
    <w:uiPriority w:val="99"/>
    <w:rsid w:val="00753C5C"/>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color w:val="000000"/>
      <w:sz w:val="18"/>
      <w:szCs w:val="18"/>
      <w:lang w:eastAsia="ru-RU"/>
    </w:rPr>
  </w:style>
  <w:style w:type="paragraph" w:customStyle="1" w:styleId="xl47">
    <w:name w:val="xl47"/>
    <w:basedOn w:val="a1"/>
    <w:uiPriority w:val="99"/>
    <w:rsid w:val="00753C5C"/>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color w:val="000000"/>
      <w:sz w:val="18"/>
      <w:szCs w:val="18"/>
      <w:lang w:eastAsia="ru-RU"/>
    </w:rPr>
  </w:style>
  <w:style w:type="paragraph" w:customStyle="1" w:styleId="xl48">
    <w:name w:val="xl48"/>
    <w:basedOn w:val="a1"/>
    <w:uiPriority w:val="99"/>
    <w:rsid w:val="00753C5C"/>
    <w:pPr>
      <w:pBdr>
        <w:left w:val="single" w:sz="4" w:space="0" w:color="auto"/>
      </w:pBdr>
      <w:shd w:val="clear" w:color="auto" w:fill="FFFFFF"/>
      <w:spacing w:before="100" w:beforeAutospacing="1" w:after="100" w:afterAutospacing="1" w:line="240" w:lineRule="auto"/>
      <w:jc w:val="left"/>
      <w:textAlignment w:val="center"/>
    </w:pPr>
    <w:rPr>
      <w:color w:val="000000"/>
      <w:sz w:val="18"/>
      <w:szCs w:val="18"/>
      <w:lang w:eastAsia="ru-RU"/>
    </w:rPr>
  </w:style>
  <w:style w:type="paragraph" w:customStyle="1" w:styleId="xl49">
    <w:name w:val="xl49"/>
    <w:basedOn w:val="a1"/>
    <w:uiPriority w:val="99"/>
    <w:rsid w:val="00753C5C"/>
    <w:pPr>
      <w:pBdr>
        <w:left w:val="single" w:sz="4" w:space="0" w:color="auto"/>
      </w:pBdr>
      <w:spacing w:before="100" w:beforeAutospacing="1" w:after="100" w:afterAutospacing="1" w:line="240" w:lineRule="auto"/>
      <w:jc w:val="center"/>
      <w:textAlignment w:val="center"/>
    </w:pPr>
    <w:rPr>
      <w:color w:val="000000"/>
      <w:sz w:val="18"/>
      <w:szCs w:val="18"/>
      <w:lang w:eastAsia="ru-RU"/>
    </w:rPr>
  </w:style>
  <w:style w:type="paragraph" w:customStyle="1" w:styleId="xl50">
    <w:name w:val="xl50"/>
    <w:basedOn w:val="a1"/>
    <w:uiPriority w:val="99"/>
    <w:rsid w:val="00753C5C"/>
    <w:pPr>
      <w:pBdr>
        <w:left w:val="single" w:sz="4" w:space="0" w:color="auto"/>
      </w:pBdr>
      <w:spacing w:before="100" w:beforeAutospacing="1" w:after="100" w:afterAutospacing="1" w:line="240" w:lineRule="auto"/>
      <w:jc w:val="center"/>
      <w:textAlignment w:val="center"/>
    </w:pPr>
    <w:rPr>
      <w:color w:val="000000"/>
      <w:sz w:val="18"/>
      <w:szCs w:val="18"/>
      <w:lang w:eastAsia="ru-RU"/>
    </w:rPr>
  </w:style>
  <w:style w:type="paragraph" w:customStyle="1" w:styleId="xl51">
    <w:name w:val="xl51"/>
    <w:basedOn w:val="a1"/>
    <w:uiPriority w:val="99"/>
    <w:rsid w:val="00753C5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color w:val="000000"/>
      <w:sz w:val="18"/>
      <w:szCs w:val="18"/>
      <w:lang w:eastAsia="ru-RU"/>
    </w:rPr>
  </w:style>
  <w:style w:type="paragraph" w:customStyle="1" w:styleId="xl52">
    <w:name w:val="xl52"/>
    <w:basedOn w:val="a1"/>
    <w:uiPriority w:val="99"/>
    <w:rsid w:val="00753C5C"/>
    <w:pPr>
      <w:pBdr>
        <w:right w:val="single" w:sz="4" w:space="0" w:color="auto"/>
      </w:pBdr>
      <w:spacing w:before="100" w:beforeAutospacing="1" w:after="100" w:afterAutospacing="1" w:line="240" w:lineRule="auto"/>
      <w:jc w:val="center"/>
      <w:textAlignment w:val="center"/>
    </w:pPr>
    <w:rPr>
      <w:color w:val="000000"/>
      <w:sz w:val="18"/>
      <w:szCs w:val="18"/>
      <w:lang w:eastAsia="ru-RU"/>
    </w:rPr>
  </w:style>
  <w:style w:type="paragraph" w:customStyle="1" w:styleId="xl53">
    <w:name w:val="xl53"/>
    <w:basedOn w:val="a1"/>
    <w:uiPriority w:val="99"/>
    <w:rsid w:val="00753C5C"/>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color w:val="000000"/>
      <w:sz w:val="18"/>
      <w:szCs w:val="18"/>
      <w:lang w:eastAsia="ru-RU"/>
    </w:rPr>
  </w:style>
  <w:style w:type="paragraph" w:customStyle="1" w:styleId="xl54">
    <w:name w:val="xl54"/>
    <w:basedOn w:val="a1"/>
    <w:uiPriority w:val="99"/>
    <w:rsid w:val="00753C5C"/>
    <w:pPr>
      <w:pBdr>
        <w:left w:val="single" w:sz="4" w:space="0" w:color="auto"/>
      </w:pBdr>
      <w:spacing w:before="100" w:beforeAutospacing="1" w:after="100" w:afterAutospacing="1" w:line="240" w:lineRule="auto"/>
      <w:jc w:val="center"/>
      <w:textAlignment w:val="center"/>
    </w:pPr>
    <w:rPr>
      <w:color w:val="000000"/>
      <w:sz w:val="18"/>
      <w:szCs w:val="18"/>
      <w:lang w:eastAsia="ru-RU"/>
    </w:rPr>
  </w:style>
  <w:style w:type="paragraph" w:customStyle="1" w:styleId="xl55">
    <w:name w:val="xl55"/>
    <w:basedOn w:val="a1"/>
    <w:uiPriority w:val="99"/>
    <w:rsid w:val="00753C5C"/>
    <w:pPr>
      <w:pBdr>
        <w:bottom w:val="single" w:sz="4" w:space="0" w:color="auto"/>
        <w:right w:val="single" w:sz="4" w:space="0" w:color="auto"/>
      </w:pBdr>
      <w:spacing w:before="100" w:beforeAutospacing="1" w:after="100" w:afterAutospacing="1" w:line="240" w:lineRule="auto"/>
      <w:jc w:val="center"/>
      <w:textAlignment w:val="center"/>
    </w:pPr>
    <w:rPr>
      <w:color w:val="000000"/>
      <w:sz w:val="18"/>
      <w:szCs w:val="18"/>
      <w:lang w:eastAsia="ru-RU"/>
    </w:rPr>
  </w:style>
  <w:style w:type="paragraph" w:customStyle="1" w:styleId="xl56">
    <w:name w:val="xl56"/>
    <w:basedOn w:val="a1"/>
    <w:uiPriority w:val="99"/>
    <w:rsid w:val="00753C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18"/>
      <w:szCs w:val="18"/>
      <w:lang w:eastAsia="ru-RU"/>
    </w:rPr>
  </w:style>
  <w:style w:type="paragraph" w:customStyle="1" w:styleId="xl57">
    <w:name w:val="xl57"/>
    <w:basedOn w:val="a1"/>
    <w:uiPriority w:val="99"/>
    <w:rsid w:val="00753C5C"/>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b/>
      <w:bCs/>
      <w:color w:val="000000"/>
      <w:sz w:val="18"/>
      <w:szCs w:val="18"/>
      <w:lang w:eastAsia="ru-RU"/>
    </w:rPr>
  </w:style>
  <w:style w:type="paragraph" w:customStyle="1" w:styleId="xl58">
    <w:name w:val="xl58"/>
    <w:basedOn w:val="a1"/>
    <w:uiPriority w:val="99"/>
    <w:rsid w:val="00753C5C"/>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color w:val="000000"/>
      <w:sz w:val="18"/>
      <w:szCs w:val="18"/>
      <w:lang w:eastAsia="ru-RU"/>
    </w:rPr>
  </w:style>
  <w:style w:type="paragraph" w:customStyle="1" w:styleId="xl59">
    <w:name w:val="xl59"/>
    <w:basedOn w:val="a1"/>
    <w:uiPriority w:val="99"/>
    <w:rsid w:val="00753C5C"/>
    <w:pPr>
      <w:pBdr>
        <w:top w:val="single" w:sz="4" w:space="0" w:color="auto"/>
      </w:pBdr>
      <w:shd w:val="clear" w:color="auto" w:fill="FFFFFF"/>
      <w:spacing w:before="100" w:beforeAutospacing="1" w:after="100" w:afterAutospacing="1" w:line="240" w:lineRule="auto"/>
      <w:jc w:val="center"/>
      <w:textAlignment w:val="center"/>
    </w:pPr>
    <w:rPr>
      <w:color w:val="000000"/>
      <w:sz w:val="18"/>
      <w:szCs w:val="18"/>
      <w:lang w:eastAsia="ru-RU"/>
    </w:rPr>
  </w:style>
  <w:style w:type="paragraph" w:customStyle="1" w:styleId="xl60">
    <w:name w:val="xl60"/>
    <w:basedOn w:val="a1"/>
    <w:uiPriority w:val="99"/>
    <w:rsid w:val="00753C5C"/>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color w:val="000000"/>
      <w:sz w:val="18"/>
      <w:szCs w:val="18"/>
      <w:lang w:eastAsia="ru-RU"/>
    </w:rPr>
  </w:style>
  <w:style w:type="paragraph" w:customStyle="1" w:styleId="xl61">
    <w:name w:val="xl61"/>
    <w:basedOn w:val="a1"/>
    <w:uiPriority w:val="99"/>
    <w:rsid w:val="00753C5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18"/>
      <w:szCs w:val="18"/>
      <w:lang w:eastAsia="ru-RU"/>
    </w:rPr>
  </w:style>
  <w:style w:type="paragraph" w:customStyle="1" w:styleId="xl62">
    <w:name w:val="xl62"/>
    <w:basedOn w:val="a1"/>
    <w:uiPriority w:val="99"/>
    <w:rsid w:val="00753C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000000"/>
      <w:sz w:val="18"/>
      <w:szCs w:val="18"/>
      <w:lang w:eastAsia="ru-RU"/>
    </w:rPr>
  </w:style>
  <w:style w:type="paragraph" w:customStyle="1" w:styleId="1f5">
    <w:name w:val="Обычный1"/>
    <w:uiPriority w:val="99"/>
    <w:rsid w:val="00753C5C"/>
    <w:rPr>
      <w:rFonts w:ascii="Times New Roman" w:hAnsi="Times New Roman"/>
      <w:color w:val="000000"/>
      <w:sz w:val="24"/>
    </w:rPr>
  </w:style>
  <w:style w:type="character" w:styleId="affff6">
    <w:name w:val="Emphasis"/>
    <w:uiPriority w:val="99"/>
    <w:qFormat/>
    <w:locked/>
    <w:rsid w:val="00753C5C"/>
    <w:rPr>
      <w:rFonts w:cs="Times New Roman"/>
      <w:b/>
    </w:rPr>
  </w:style>
  <w:style w:type="character" w:customStyle="1" w:styleId="ft">
    <w:name w:val="ft"/>
    <w:uiPriority w:val="99"/>
    <w:rsid w:val="00753C5C"/>
  </w:style>
  <w:style w:type="paragraph" w:customStyle="1" w:styleId="xl22">
    <w:name w:val="xl22"/>
    <w:basedOn w:val="a1"/>
    <w:uiPriority w:val="99"/>
    <w:rsid w:val="00753C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lang w:eastAsia="ru-RU"/>
    </w:rPr>
  </w:style>
  <w:style w:type="paragraph" w:customStyle="1" w:styleId="xl23">
    <w:name w:val="xl23"/>
    <w:basedOn w:val="a1"/>
    <w:uiPriority w:val="99"/>
    <w:rsid w:val="00753C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lang w:eastAsia="ru-RU"/>
    </w:rPr>
  </w:style>
  <w:style w:type="paragraph" w:customStyle="1" w:styleId="1f6">
    <w:name w:val="1"/>
    <w:basedOn w:val="ac"/>
    <w:uiPriority w:val="99"/>
    <w:rsid w:val="00753C5C"/>
    <w:pPr>
      <w:widowControl w:val="0"/>
      <w:tabs>
        <w:tab w:val="left" w:pos="900"/>
      </w:tabs>
      <w:spacing w:before="120" w:line="360" w:lineRule="auto"/>
      <w:ind w:right="96" w:firstLine="720"/>
    </w:pPr>
    <w:rPr>
      <w:rFonts w:eastAsia="Arial Unicode MS"/>
      <w:noProof/>
    </w:rPr>
  </w:style>
  <w:style w:type="paragraph" w:customStyle="1" w:styleId="xl210">
    <w:name w:val="xl210"/>
    <w:basedOn w:val="a1"/>
    <w:uiPriority w:val="99"/>
    <w:rsid w:val="00753C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11">
    <w:name w:val="xl211"/>
    <w:basedOn w:val="a1"/>
    <w:uiPriority w:val="99"/>
    <w:rsid w:val="00753C5C"/>
    <w:pPr>
      <w:pBdr>
        <w:left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12">
    <w:name w:val="xl212"/>
    <w:basedOn w:val="a1"/>
    <w:uiPriority w:val="99"/>
    <w:rsid w:val="00753C5C"/>
    <w:pPr>
      <w:pBdr>
        <w:lef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13">
    <w:name w:val="xl213"/>
    <w:basedOn w:val="a1"/>
    <w:uiPriority w:val="99"/>
    <w:rsid w:val="00753C5C"/>
    <w:pPr>
      <w:pBdr>
        <w:top w:val="single" w:sz="4" w:space="0" w:color="auto"/>
        <w:left w:val="single" w:sz="4" w:space="0" w:color="auto"/>
      </w:pBdr>
      <w:spacing w:before="100" w:beforeAutospacing="1" w:after="100" w:afterAutospacing="1" w:line="240" w:lineRule="auto"/>
      <w:jc w:val="center"/>
      <w:textAlignment w:val="center"/>
    </w:pPr>
    <w:rPr>
      <w:color w:val="FF0000"/>
      <w:sz w:val="18"/>
      <w:szCs w:val="18"/>
      <w:lang w:eastAsia="ru-RU"/>
    </w:rPr>
  </w:style>
  <w:style w:type="paragraph" w:customStyle="1" w:styleId="xl214">
    <w:name w:val="xl214"/>
    <w:basedOn w:val="a1"/>
    <w:uiPriority w:val="99"/>
    <w:rsid w:val="00753C5C"/>
    <w:pPr>
      <w:pBdr>
        <w:left w:val="single" w:sz="4" w:space="0" w:color="auto"/>
      </w:pBdr>
      <w:spacing w:before="100" w:beforeAutospacing="1" w:after="100" w:afterAutospacing="1" w:line="240" w:lineRule="auto"/>
      <w:jc w:val="center"/>
      <w:textAlignment w:val="center"/>
    </w:pPr>
    <w:rPr>
      <w:color w:val="FF0000"/>
      <w:sz w:val="18"/>
      <w:szCs w:val="18"/>
      <w:lang w:eastAsia="ru-RU"/>
    </w:rPr>
  </w:style>
  <w:style w:type="paragraph" w:customStyle="1" w:styleId="xl215">
    <w:name w:val="xl215"/>
    <w:basedOn w:val="a1"/>
    <w:uiPriority w:val="99"/>
    <w:rsid w:val="00753C5C"/>
    <w:pPr>
      <w:pBdr>
        <w:left w:val="single" w:sz="4" w:space="0" w:color="auto"/>
        <w:bottom w:val="single" w:sz="4" w:space="0" w:color="auto"/>
      </w:pBdr>
      <w:spacing w:before="100" w:beforeAutospacing="1" w:after="100" w:afterAutospacing="1" w:line="240" w:lineRule="auto"/>
      <w:jc w:val="center"/>
      <w:textAlignment w:val="center"/>
    </w:pPr>
    <w:rPr>
      <w:color w:val="FF0000"/>
      <w:sz w:val="18"/>
      <w:szCs w:val="18"/>
      <w:lang w:eastAsia="ru-RU"/>
    </w:rPr>
  </w:style>
  <w:style w:type="paragraph" w:customStyle="1" w:styleId="xl216">
    <w:name w:val="xl216"/>
    <w:basedOn w:val="a1"/>
    <w:uiPriority w:val="99"/>
    <w:rsid w:val="00753C5C"/>
    <w:pPr>
      <w:pBdr>
        <w:top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17">
    <w:name w:val="xl217"/>
    <w:basedOn w:val="a1"/>
    <w:uiPriority w:val="99"/>
    <w:rsid w:val="00753C5C"/>
    <w:pPr>
      <w:pBdr>
        <w:top w:val="single" w:sz="4" w:space="0" w:color="auto"/>
        <w:lef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18">
    <w:name w:val="xl218"/>
    <w:basedOn w:val="a1"/>
    <w:uiPriority w:val="99"/>
    <w:rsid w:val="00753C5C"/>
    <w:pPr>
      <w:pBdr>
        <w:bottom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19">
    <w:name w:val="xl219"/>
    <w:basedOn w:val="a1"/>
    <w:uiPriority w:val="99"/>
    <w:rsid w:val="00753C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20">
    <w:name w:val="xl220"/>
    <w:basedOn w:val="a1"/>
    <w:uiPriority w:val="99"/>
    <w:rsid w:val="00753C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sz w:val="18"/>
      <w:szCs w:val="18"/>
      <w:lang w:eastAsia="ru-RU"/>
    </w:rPr>
  </w:style>
  <w:style w:type="paragraph" w:customStyle="1" w:styleId="xl221">
    <w:name w:val="xl221"/>
    <w:basedOn w:val="a1"/>
    <w:uiPriority w:val="99"/>
    <w:rsid w:val="00753C5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sz w:val="18"/>
      <w:szCs w:val="18"/>
      <w:lang w:eastAsia="ru-RU"/>
    </w:rPr>
  </w:style>
  <w:style w:type="paragraph" w:customStyle="1" w:styleId="xl222">
    <w:name w:val="xl222"/>
    <w:basedOn w:val="a1"/>
    <w:uiPriority w:val="99"/>
    <w:rsid w:val="00753C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18"/>
      <w:szCs w:val="18"/>
      <w:lang w:eastAsia="ru-RU"/>
    </w:rPr>
  </w:style>
  <w:style w:type="paragraph" w:customStyle="1" w:styleId="xl223">
    <w:name w:val="xl223"/>
    <w:basedOn w:val="a1"/>
    <w:uiPriority w:val="99"/>
    <w:rsid w:val="00753C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24">
    <w:name w:val="xl224"/>
    <w:basedOn w:val="a1"/>
    <w:uiPriority w:val="99"/>
    <w:rsid w:val="00753C5C"/>
    <w:pPr>
      <w:pBdr>
        <w:top w:val="single" w:sz="4" w:space="0" w:color="auto"/>
        <w:bottom w:val="single" w:sz="4" w:space="0" w:color="auto"/>
      </w:pBdr>
      <w:spacing w:before="100" w:beforeAutospacing="1" w:after="100" w:afterAutospacing="1" w:line="240" w:lineRule="auto"/>
      <w:jc w:val="left"/>
      <w:textAlignment w:val="center"/>
    </w:pPr>
    <w:rPr>
      <w:b/>
      <w:bCs/>
      <w:sz w:val="18"/>
      <w:szCs w:val="18"/>
      <w:lang w:eastAsia="ru-RU"/>
    </w:rPr>
  </w:style>
  <w:style w:type="paragraph" w:customStyle="1" w:styleId="xl225">
    <w:name w:val="xl225"/>
    <w:basedOn w:val="a1"/>
    <w:uiPriority w:val="99"/>
    <w:rsid w:val="00753C5C"/>
    <w:pPr>
      <w:pBdr>
        <w:lef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26">
    <w:name w:val="xl226"/>
    <w:basedOn w:val="a1"/>
    <w:uiPriority w:val="99"/>
    <w:rsid w:val="00753C5C"/>
    <w:pPr>
      <w:pBdr>
        <w:top w:val="single" w:sz="4" w:space="0" w:color="auto"/>
        <w:bottom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27">
    <w:name w:val="xl227"/>
    <w:basedOn w:val="a1"/>
    <w:uiPriority w:val="99"/>
    <w:rsid w:val="00753C5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b/>
      <w:bCs/>
      <w:sz w:val="18"/>
      <w:szCs w:val="18"/>
      <w:lang w:eastAsia="ru-RU"/>
    </w:rPr>
  </w:style>
  <w:style w:type="paragraph" w:customStyle="1" w:styleId="xl228">
    <w:name w:val="xl228"/>
    <w:basedOn w:val="a1"/>
    <w:uiPriority w:val="99"/>
    <w:rsid w:val="00753C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29">
    <w:name w:val="xl229"/>
    <w:basedOn w:val="a1"/>
    <w:uiPriority w:val="99"/>
    <w:rsid w:val="00753C5C"/>
    <w:pPr>
      <w:pBdr>
        <w:top w:val="single" w:sz="4" w:space="0" w:color="auto"/>
        <w:bottom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30">
    <w:name w:val="xl230"/>
    <w:basedOn w:val="a1"/>
    <w:uiPriority w:val="99"/>
    <w:rsid w:val="00753C5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31">
    <w:name w:val="xl231"/>
    <w:basedOn w:val="a1"/>
    <w:uiPriority w:val="99"/>
    <w:rsid w:val="00753C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32">
    <w:name w:val="xl232"/>
    <w:basedOn w:val="a1"/>
    <w:uiPriority w:val="99"/>
    <w:rsid w:val="00753C5C"/>
    <w:pPr>
      <w:pBdr>
        <w:top w:val="single" w:sz="4" w:space="0" w:color="auto"/>
        <w:bottom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33">
    <w:name w:val="xl233"/>
    <w:basedOn w:val="a1"/>
    <w:uiPriority w:val="99"/>
    <w:rsid w:val="00753C5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34">
    <w:name w:val="xl234"/>
    <w:basedOn w:val="a1"/>
    <w:uiPriority w:val="99"/>
    <w:rsid w:val="00753C5C"/>
    <w:pPr>
      <w:pBdr>
        <w:left w:val="single" w:sz="4" w:space="0" w:color="auto"/>
        <w:right w:val="single" w:sz="4" w:space="0" w:color="auto"/>
      </w:pBdr>
      <w:spacing w:before="100" w:beforeAutospacing="1" w:after="100" w:afterAutospacing="1" w:line="240" w:lineRule="auto"/>
      <w:jc w:val="left"/>
    </w:pPr>
    <w:rPr>
      <w:szCs w:val="24"/>
      <w:lang w:eastAsia="ru-RU"/>
    </w:rPr>
  </w:style>
  <w:style w:type="paragraph" w:customStyle="1" w:styleId="xl235">
    <w:name w:val="xl235"/>
    <w:basedOn w:val="a1"/>
    <w:uiPriority w:val="99"/>
    <w:rsid w:val="00753C5C"/>
    <w:pPr>
      <w:pBdr>
        <w:left w:val="single" w:sz="4" w:space="0" w:color="auto"/>
        <w:bottom w:val="single" w:sz="4" w:space="0" w:color="auto"/>
        <w:right w:val="single" w:sz="4" w:space="0" w:color="auto"/>
      </w:pBdr>
      <w:spacing w:before="100" w:beforeAutospacing="1" w:after="100" w:afterAutospacing="1" w:line="240" w:lineRule="auto"/>
      <w:jc w:val="left"/>
    </w:pPr>
    <w:rPr>
      <w:szCs w:val="24"/>
      <w:lang w:eastAsia="ru-RU"/>
    </w:rPr>
  </w:style>
  <w:style w:type="paragraph" w:customStyle="1" w:styleId="xl236">
    <w:name w:val="xl236"/>
    <w:basedOn w:val="a1"/>
    <w:uiPriority w:val="99"/>
    <w:rsid w:val="00753C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37">
    <w:name w:val="xl237"/>
    <w:basedOn w:val="a1"/>
    <w:uiPriority w:val="99"/>
    <w:rsid w:val="00753C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38">
    <w:name w:val="xl238"/>
    <w:basedOn w:val="a1"/>
    <w:uiPriority w:val="99"/>
    <w:rsid w:val="00753C5C"/>
    <w:pPr>
      <w:pBdr>
        <w:left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39">
    <w:name w:val="xl239"/>
    <w:basedOn w:val="a1"/>
    <w:uiPriority w:val="99"/>
    <w:rsid w:val="00753C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40">
    <w:name w:val="xl240"/>
    <w:basedOn w:val="a1"/>
    <w:uiPriority w:val="99"/>
    <w:rsid w:val="00753C5C"/>
    <w:pPr>
      <w:pBdr>
        <w:top w:val="single" w:sz="4" w:space="0" w:color="auto"/>
        <w:bottom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41">
    <w:name w:val="xl241"/>
    <w:basedOn w:val="a1"/>
    <w:uiPriority w:val="99"/>
    <w:rsid w:val="00753C5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42">
    <w:name w:val="xl242"/>
    <w:basedOn w:val="a1"/>
    <w:uiPriority w:val="99"/>
    <w:rsid w:val="00753C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sz w:val="18"/>
      <w:szCs w:val="18"/>
      <w:lang w:eastAsia="ru-RU"/>
    </w:rPr>
  </w:style>
  <w:style w:type="paragraph" w:customStyle="1" w:styleId="xl243">
    <w:name w:val="xl243"/>
    <w:basedOn w:val="a1"/>
    <w:uiPriority w:val="99"/>
    <w:rsid w:val="00753C5C"/>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18"/>
      <w:szCs w:val="18"/>
      <w:lang w:eastAsia="ru-RU"/>
    </w:rPr>
  </w:style>
  <w:style w:type="paragraph" w:customStyle="1" w:styleId="xl244">
    <w:name w:val="xl244"/>
    <w:basedOn w:val="a1"/>
    <w:uiPriority w:val="99"/>
    <w:rsid w:val="00753C5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b/>
      <w:bCs/>
      <w:sz w:val="18"/>
      <w:szCs w:val="18"/>
      <w:lang w:eastAsia="ru-RU"/>
    </w:rPr>
  </w:style>
  <w:style w:type="paragraph" w:customStyle="1" w:styleId="xl245">
    <w:name w:val="xl245"/>
    <w:basedOn w:val="a1"/>
    <w:uiPriority w:val="99"/>
    <w:rsid w:val="00753C5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sz w:val="18"/>
      <w:szCs w:val="18"/>
      <w:lang w:eastAsia="ru-RU"/>
    </w:rPr>
  </w:style>
  <w:style w:type="paragraph" w:customStyle="1" w:styleId="affff7">
    <w:name w:val="Без интервала Знак"/>
    <w:link w:val="affff8"/>
    <w:uiPriority w:val="99"/>
    <w:rsid w:val="00753C5C"/>
    <w:rPr>
      <w:rFonts w:eastAsia="Times New Roman"/>
      <w:sz w:val="22"/>
      <w:szCs w:val="22"/>
      <w:lang w:eastAsia="en-US"/>
    </w:rPr>
  </w:style>
  <w:style w:type="character" w:customStyle="1" w:styleId="affff8">
    <w:name w:val="Без интервала Знак Знак"/>
    <w:link w:val="affff7"/>
    <w:uiPriority w:val="99"/>
    <w:locked/>
    <w:rsid w:val="00753C5C"/>
    <w:rPr>
      <w:rFonts w:eastAsia="Times New Roman"/>
      <w:sz w:val="22"/>
      <w:lang w:eastAsia="en-US"/>
    </w:rPr>
  </w:style>
  <w:style w:type="paragraph" w:customStyle="1" w:styleId="2e">
    <w:name w:val="Знак Знак Знак2"/>
    <w:basedOn w:val="a1"/>
    <w:uiPriority w:val="99"/>
    <w:rsid w:val="00753C5C"/>
    <w:pPr>
      <w:spacing w:before="100" w:beforeAutospacing="1" w:after="100" w:afterAutospacing="1" w:line="240" w:lineRule="auto"/>
      <w:jc w:val="left"/>
    </w:pPr>
    <w:rPr>
      <w:rFonts w:ascii="Tahoma" w:hAnsi="Tahoma"/>
      <w:sz w:val="20"/>
      <w:szCs w:val="20"/>
      <w:lang w:val="en-US"/>
    </w:rPr>
  </w:style>
  <w:style w:type="paragraph" w:customStyle="1" w:styleId="221">
    <w:name w:val="Основной текст 221"/>
    <w:basedOn w:val="a1"/>
    <w:uiPriority w:val="99"/>
    <w:rsid w:val="00753C5C"/>
    <w:pPr>
      <w:overflowPunct w:val="0"/>
      <w:autoSpaceDE w:val="0"/>
      <w:autoSpaceDN w:val="0"/>
      <w:adjustRightInd w:val="0"/>
      <w:spacing w:after="0" w:line="240" w:lineRule="auto"/>
      <w:ind w:firstLine="720"/>
      <w:textAlignment w:val="baseline"/>
    </w:pPr>
    <w:rPr>
      <w:sz w:val="28"/>
      <w:szCs w:val="20"/>
      <w:lang w:eastAsia="ru-RU"/>
    </w:rPr>
  </w:style>
  <w:style w:type="paragraph" w:customStyle="1" w:styleId="1f7">
    <w:name w:val="Знак Знак Знак Знак Знак Знак Знак Знак Знак Знак Знак Знак Знак Знак Знак1"/>
    <w:basedOn w:val="a1"/>
    <w:uiPriority w:val="99"/>
    <w:rsid w:val="00753C5C"/>
    <w:pPr>
      <w:spacing w:before="100" w:beforeAutospacing="1" w:after="100" w:afterAutospacing="1" w:line="240" w:lineRule="auto"/>
      <w:jc w:val="left"/>
    </w:pPr>
    <w:rPr>
      <w:rFonts w:ascii="Tahoma" w:hAnsi="Tahoma"/>
      <w:sz w:val="20"/>
      <w:szCs w:val="20"/>
      <w:lang w:val="en-US"/>
    </w:rPr>
  </w:style>
  <w:style w:type="paragraph" w:customStyle="1" w:styleId="font1">
    <w:name w:val="font1"/>
    <w:basedOn w:val="a1"/>
    <w:uiPriority w:val="99"/>
    <w:rsid w:val="00753C5C"/>
    <w:pPr>
      <w:spacing w:before="100" w:beforeAutospacing="1" w:after="100" w:afterAutospacing="1" w:line="240" w:lineRule="auto"/>
      <w:jc w:val="left"/>
    </w:pPr>
    <w:rPr>
      <w:rFonts w:ascii="Arial" w:hAnsi="Arial" w:cs="Arial"/>
      <w:sz w:val="20"/>
      <w:szCs w:val="20"/>
      <w:lang w:eastAsia="ru-RU"/>
    </w:rPr>
  </w:style>
  <w:style w:type="table" w:customStyle="1" w:styleId="114">
    <w:name w:val="Сетка таблицы11"/>
    <w:uiPriority w:val="99"/>
    <w:rsid w:val="00753C5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1"/>
    <w:uiPriority w:val="99"/>
    <w:rsid w:val="00753C5C"/>
    <w:pPr>
      <w:overflowPunct w:val="0"/>
      <w:autoSpaceDE w:val="0"/>
      <w:autoSpaceDN w:val="0"/>
      <w:adjustRightInd w:val="0"/>
      <w:spacing w:after="0" w:line="240" w:lineRule="auto"/>
      <w:ind w:firstLine="720"/>
      <w:textAlignment w:val="baseline"/>
    </w:pPr>
    <w:rPr>
      <w:sz w:val="28"/>
      <w:szCs w:val="20"/>
      <w:lang w:eastAsia="ru-RU"/>
    </w:rPr>
  </w:style>
  <w:style w:type="paragraph" w:customStyle="1" w:styleId="-">
    <w:name w:val="Таблица - текст основной"/>
    <w:basedOn w:val="ac"/>
    <w:link w:val="-0"/>
    <w:uiPriority w:val="99"/>
    <w:rsid w:val="00753C5C"/>
    <w:pPr>
      <w:suppressAutoHyphens/>
      <w:spacing w:before="40" w:after="40" w:line="240" w:lineRule="auto"/>
      <w:jc w:val="left"/>
    </w:pPr>
    <w:rPr>
      <w:rFonts w:ascii="Arial" w:hAnsi="Arial"/>
      <w:sz w:val="20"/>
    </w:rPr>
  </w:style>
  <w:style w:type="character" w:customStyle="1" w:styleId="-0">
    <w:name w:val="Таблица - текст основной Знак"/>
    <w:link w:val="-"/>
    <w:uiPriority w:val="99"/>
    <w:locked/>
    <w:rsid w:val="00753C5C"/>
    <w:rPr>
      <w:rFonts w:ascii="Arial" w:hAnsi="Arial"/>
    </w:rPr>
  </w:style>
  <w:style w:type="paragraph" w:customStyle="1" w:styleId="10">
    <w:name w:val="Список маркированный 1"/>
    <w:basedOn w:val="a1"/>
    <w:link w:val="1f8"/>
    <w:uiPriority w:val="99"/>
    <w:rsid w:val="00753C5C"/>
    <w:pPr>
      <w:numPr>
        <w:numId w:val="14"/>
      </w:numPr>
      <w:suppressAutoHyphens/>
      <w:spacing w:after="0" w:line="360" w:lineRule="auto"/>
    </w:pPr>
    <w:rPr>
      <w:szCs w:val="24"/>
      <w:lang w:eastAsia="ru-RU"/>
    </w:rPr>
  </w:style>
  <w:style w:type="character" w:customStyle="1" w:styleId="1f8">
    <w:name w:val="Список маркированный 1 Знак"/>
    <w:link w:val="10"/>
    <w:uiPriority w:val="99"/>
    <w:locked/>
    <w:rsid w:val="00753C5C"/>
    <w:rPr>
      <w:rFonts w:ascii="Times New Roman" w:eastAsia="Times New Roman" w:hAnsi="Times New Roman"/>
      <w:sz w:val="24"/>
      <w:szCs w:val="24"/>
    </w:rPr>
  </w:style>
  <w:style w:type="paragraph" w:customStyle="1" w:styleId="-1">
    <w:name w:val="Таблица - шапка"/>
    <w:basedOn w:val="a1"/>
    <w:uiPriority w:val="99"/>
    <w:rsid w:val="00753C5C"/>
    <w:pPr>
      <w:suppressAutoHyphens/>
      <w:spacing w:before="120" w:after="120" w:line="240" w:lineRule="auto"/>
      <w:jc w:val="center"/>
    </w:pPr>
    <w:rPr>
      <w:rFonts w:ascii="Arial" w:hAnsi="Arial" w:cs="Arial"/>
      <w:b/>
      <w:sz w:val="20"/>
      <w:szCs w:val="20"/>
      <w:lang w:eastAsia="ru-RU"/>
    </w:rPr>
  </w:style>
  <w:style w:type="character" w:styleId="affff9">
    <w:name w:val="Placeholder Text"/>
    <w:uiPriority w:val="99"/>
    <w:semiHidden/>
    <w:rsid w:val="00753C5C"/>
    <w:rPr>
      <w:rFonts w:cs="Times New Roman"/>
      <w:color w:val="808080"/>
    </w:rPr>
  </w:style>
  <w:style w:type="paragraph" w:customStyle="1" w:styleId="affffa">
    <w:name w:val="Знак Знак Знак Знак Знак Знак"/>
    <w:basedOn w:val="a1"/>
    <w:uiPriority w:val="99"/>
    <w:rsid w:val="00753C5C"/>
    <w:pPr>
      <w:spacing w:before="100" w:beforeAutospacing="1" w:after="100" w:afterAutospacing="1" w:line="240" w:lineRule="auto"/>
      <w:jc w:val="left"/>
    </w:pPr>
    <w:rPr>
      <w:rFonts w:ascii="Tahoma" w:hAnsi="Tahoma"/>
      <w:sz w:val="20"/>
      <w:szCs w:val="20"/>
      <w:lang w:val="en-US"/>
    </w:rPr>
  </w:style>
  <w:style w:type="paragraph" w:customStyle="1" w:styleId="affffb">
    <w:name w:val="Обычный + По правому краю"/>
    <w:basedOn w:val="a1"/>
    <w:uiPriority w:val="99"/>
    <w:rsid w:val="00753C5C"/>
    <w:pPr>
      <w:tabs>
        <w:tab w:val="left" w:pos="1920"/>
        <w:tab w:val="left" w:pos="12264"/>
      </w:tabs>
      <w:spacing w:after="0" w:line="240" w:lineRule="auto"/>
      <w:jc w:val="right"/>
    </w:pPr>
    <w:rPr>
      <w:szCs w:val="24"/>
      <w:lang w:eastAsia="ru-RU"/>
    </w:rPr>
  </w:style>
  <w:style w:type="character" w:styleId="affffc">
    <w:name w:val="line number"/>
    <w:uiPriority w:val="99"/>
    <w:semiHidden/>
    <w:rsid w:val="00753C5C"/>
    <w:rPr>
      <w:rFonts w:cs="Times New Roman"/>
    </w:rPr>
  </w:style>
  <w:style w:type="paragraph" w:customStyle="1" w:styleId="1f9">
    <w:name w:val="Знак Знак Знак Знак Знак Знак Знак Знак1 Знак Знак Знак Знак Знак Знак Знак"/>
    <w:basedOn w:val="a1"/>
    <w:uiPriority w:val="99"/>
    <w:rsid w:val="00753C5C"/>
    <w:pPr>
      <w:spacing w:before="100" w:beforeAutospacing="1" w:after="100" w:afterAutospacing="1" w:line="240" w:lineRule="auto"/>
      <w:jc w:val="left"/>
    </w:pPr>
    <w:rPr>
      <w:rFonts w:ascii="Tahoma" w:hAnsi="Tahoma"/>
      <w:sz w:val="20"/>
      <w:szCs w:val="20"/>
      <w:lang w:val="en-US"/>
    </w:rPr>
  </w:style>
  <w:style w:type="paragraph" w:customStyle="1" w:styleId="affffd">
    <w:name w:val="Знак Знак Знак Знак Знак Знак Знак Знак Знак"/>
    <w:basedOn w:val="a1"/>
    <w:uiPriority w:val="99"/>
    <w:rsid w:val="00753C5C"/>
    <w:pPr>
      <w:spacing w:before="100" w:beforeAutospacing="1" w:after="100" w:afterAutospacing="1" w:line="240" w:lineRule="auto"/>
      <w:jc w:val="left"/>
    </w:pPr>
    <w:rPr>
      <w:rFonts w:ascii="Tahoma" w:hAnsi="Tahoma"/>
      <w:sz w:val="20"/>
      <w:szCs w:val="20"/>
      <w:lang w:val="en-US"/>
    </w:rPr>
  </w:style>
  <w:style w:type="character" w:customStyle="1" w:styleId="1fa">
    <w:name w:val="Список маркированный 1 Знак Знак"/>
    <w:uiPriority w:val="99"/>
    <w:rsid w:val="00753C5C"/>
    <w:rPr>
      <w:sz w:val="24"/>
    </w:rPr>
  </w:style>
  <w:style w:type="paragraph" w:customStyle="1" w:styleId="affffe">
    <w:name w:val="_Таблица"/>
    <w:basedOn w:val="a1"/>
    <w:link w:val="afffff"/>
    <w:autoRedefine/>
    <w:uiPriority w:val="99"/>
    <w:rsid w:val="00753C5C"/>
    <w:pPr>
      <w:keepNext/>
      <w:tabs>
        <w:tab w:val="left" w:pos="1985"/>
      </w:tabs>
      <w:spacing w:after="0"/>
      <w:ind w:right="-1" w:firstLine="709"/>
    </w:pPr>
    <w:rPr>
      <w:rFonts w:eastAsia="Calibri"/>
      <w:b/>
      <w:sz w:val="26"/>
      <w:szCs w:val="20"/>
      <w:lang w:eastAsia="ru-RU"/>
    </w:rPr>
  </w:style>
  <w:style w:type="character" w:customStyle="1" w:styleId="afffff">
    <w:name w:val="_Таблица Знак"/>
    <w:link w:val="affffe"/>
    <w:uiPriority w:val="99"/>
    <w:locked/>
    <w:rsid w:val="00753C5C"/>
    <w:rPr>
      <w:rFonts w:ascii="Times New Roman" w:hAnsi="Times New Roman"/>
      <w:b/>
      <w:sz w:val="26"/>
    </w:rPr>
  </w:style>
  <w:style w:type="paragraph" w:customStyle="1" w:styleId="afffff0">
    <w:name w:val="Шапка таблицы"/>
    <w:basedOn w:val="a1"/>
    <w:uiPriority w:val="99"/>
    <w:rsid w:val="00753C5C"/>
    <w:pPr>
      <w:keepNext/>
      <w:spacing w:after="0" w:line="240" w:lineRule="auto"/>
      <w:jc w:val="center"/>
    </w:pPr>
    <w:rPr>
      <w:rFonts w:ascii="ISOCPEUR" w:hAnsi="ISOCPEUR"/>
      <w:b/>
      <w:i/>
      <w:sz w:val="22"/>
      <w:szCs w:val="20"/>
      <w:lang w:eastAsia="ru-RU"/>
    </w:rPr>
  </w:style>
  <w:style w:type="paragraph" w:customStyle="1" w:styleId="31">
    <w:name w:val="заголовок 3"/>
    <w:next w:val="120"/>
    <w:link w:val="39"/>
    <w:uiPriority w:val="99"/>
    <w:rsid w:val="00753C5C"/>
    <w:pPr>
      <w:numPr>
        <w:numId w:val="15"/>
      </w:numPr>
      <w:tabs>
        <w:tab w:val="clear" w:pos="992"/>
      </w:tabs>
      <w:spacing w:before="120" w:after="120" w:line="360" w:lineRule="auto"/>
      <w:ind w:left="709" w:firstLine="0"/>
      <w:jc w:val="both"/>
    </w:pPr>
    <w:rPr>
      <w:rFonts w:ascii="Times New Roman" w:eastAsia="Times New Roman" w:hAnsi="Times New Roman"/>
      <w:b/>
      <w:noProof/>
      <w:sz w:val="24"/>
      <w:szCs w:val="24"/>
    </w:rPr>
  </w:style>
  <w:style w:type="paragraph" w:customStyle="1" w:styleId="120">
    <w:name w:val="абзац 12"/>
    <w:basedOn w:val="a1"/>
    <w:link w:val="121"/>
    <w:uiPriority w:val="99"/>
    <w:rsid w:val="00753C5C"/>
    <w:pPr>
      <w:spacing w:before="120" w:after="120" w:line="360" w:lineRule="auto"/>
      <w:ind w:firstLine="709"/>
    </w:pPr>
    <w:rPr>
      <w:rFonts w:eastAsia="Calibri"/>
      <w:szCs w:val="20"/>
      <w:lang w:eastAsia="ru-RU"/>
    </w:rPr>
  </w:style>
  <w:style w:type="character" w:customStyle="1" w:styleId="121">
    <w:name w:val="абзац 12 Знак1"/>
    <w:link w:val="120"/>
    <w:uiPriority w:val="99"/>
    <w:locked/>
    <w:rsid w:val="00753C5C"/>
    <w:rPr>
      <w:rFonts w:ascii="Times New Roman" w:hAnsi="Times New Roman"/>
      <w:sz w:val="24"/>
    </w:rPr>
  </w:style>
  <w:style w:type="character" w:customStyle="1" w:styleId="39">
    <w:name w:val="заголовок 3 Знак"/>
    <w:link w:val="31"/>
    <w:uiPriority w:val="99"/>
    <w:locked/>
    <w:rsid w:val="00753C5C"/>
    <w:rPr>
      <w:rFonts w:ascii="Times New Roman" w:eastAsia="Times New Roman" w:hAnsi="Times New Roman"/>
      <w:b/>
      <w:noProof/>
      <w:sz w:val="24"/>
      <w:szCs w:val="24"/>
    </w:rPr>
  </w:style>
  <w:style w:type="character" w:customStyle="1" w:styleId="afffff1">
    <w:name w:val="Маркированный список Знак"/>
    <w:link w:val="afffff2"/>
    <w:uiPriority w:val="99"/>
    <w:locked/>
    <w:rsid w:val="00753C5C"/>
    <w:rPr>
      <w:rFonts w:ascii="Arial" w:hAnsi="Arial"/>
      <w:sz w:val="24"/>
    </w:rPr>
  </w:style>
  <w:style w:type="paragraph" w:styleId="afffff2">
    <w:name w:val="List Bullet"/>
    <w:basedOn w:val="a1"/>
    <w:link w:val="afffff1"/>
    <w:autoRedefine/>
    <w:uiPriority w:val="99"/>
    <w:rsid w:val="00753C5C"/>
    <w:pPr>
      <w:tabs>
        <w:tab w:val="num" w:pos="1134"/>
      </w:tabs>
      <w:spacing w:before="120" w:after="120" w:line="360" w:lineRule="auto"/>
      <w:ind w:firstLine="851"/>
    </w:pPr>
    <w:rPr>
      <w:rFonts w:ascii="Arial" w:eastAsia="Calibri" w:hAnsi="Arial"/>
      <w:szCs w:val="20"/>
      <w:lang w:eastAsia="ru-RU"/>
    </w:rPr>
  </w:style>
  <w:style w:type="table" w:customStyle="1" w:styleId="3a">
    <w:name w:val="Сетка таблицы3"/>
    <w:uiPriority w:val="99"/>
    <w:rsid w:val="00753C5C"/>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paragraph" w:customStyle="1" w:styleId="afffff3">
    <w:name w:val="Проект"/>
    <w:basedOn w:val="a1"/>
    <w:uiPriority w:val="99"/>
    <w:rsid w:val="00753C5C"/>
    <w:pPr>
      <w:spacing w:before="120" w:after="120" w:line="360" w:lineRule="auto"/>
      <w:jc w:val="center"/>
    </w:pPr>
    <w:rPr>
      <w:b/>
      <w:sz w:val="36"/>
      <w:szCs w:val="24"/>
      <w:lang w:eastAsia="ru-RU"/>
    </w:rPr>
  </w:style>
  <w:style w:type="paragraph" w:customStyle="1" w:styleId="afffff4">
    <w:name w:val="Часть проекта"/>
    <w:basedOn w:val="afffff3"/>
    <w:next w:val="afffff5"/>
    <w:uiPriority w:val="99"/>
    <w:rsid w:val="00753C5C"/>
    <w:rPr>
      <w:caps/>
      <w:szCs w:val="36"/>
    </w:rPr>
  </w:style>
  <w:style w:type="paragraph" w:customStyle="1" w:styleId="afffff5">
    <w:name w:val="ФИЛИАЛ"/>
    <w:basedOn w:val="a1"/>
    <w:link w:val="afffff6"/>
    <w:uiPriority w:val="99"/>
    <w:rsid w:val="00753C5C"/>
    <w:pPr>
      <w:spacing w:before="120" w:after="120" w:line="360" w:lineRule="auto"/>
      <w:jc w:val="center"/>
    </w:pPr>
    <w:rPr>
      <w:rFonts w:ascii="Arial" w:eastAsia="Calibri" w:hAnsi="Arial"/>
      <w:caps/>
      <w:sz w:val="22"/>
      <w:szCs w:val="20"/>
      <w:lang w:eastAsia="ru-RU"/>
    </w:rPr>
  </w:style>
  <w:style w:type="character" w:customStyle="1" w:styleId="afffff6">
    <w:name w:val="ФИЛИАЛ Знак"/>
    <w:link w:val="afffff5"/>
    <w:uiPriority w:val="99"/>
    <w:locked/>
    <w:rsid w:val="00753C5C"/>
    <w:rPr>
      <w:rFonts w:ascii="Arial" w:hAnsi="Arial"/>
      <w:caps/>
      <w:sz w:val="22"/>
    </w:rPr>
  </w:style>
  <w:style w:type="paragraph" w:customStyle="1" w:styleId="C">
    <w:name w:val="Cписок осн.(многоуровн.)"/>
    <w:basedOn w:val="ac"/>
    <w:uiPriority w:val="99"/>
    <w:rsid w:val="00753C5C"/>
    <w:pPr>
      <w:numPr>
        <w:numId w:val="16"/>
      </w:numPr>
      <w:spacing w:before="120" w:line="360" w:lineRule="auto"/>
      <w:ind w:left="567"/>
    </w:pPr>
    <w:rPr>
      <w:rFonts w:ascii="Arial" w:hAnsi="Arial"/>
      <w:szCs w:val="24"/>
    </w:rPr>
  </w:style>
  <w:style w:type="paragraph" w:customStyle="1" w:styleId="1">
    <w:name w:val="Заголовок1"/>
    <w:basedOn w:val="12"/>
    <w:next w:val="ac"/>
    <w:link w:val="affa"/>
    <w:uiPriority w:val="99"/>
    <w:rsid w:val="00753C5C"/>
    <w:pPr>
      <w:numPr>
        <w:numId w:val="17"/>
      </w:numPr>
      <w:spacing w:before="120" w:after="40" w:line="360" w:lineRule="auto"/>
      <w:jc w:val="center"/>
    </w:pPr>
    <w:rPr>
      <w:rFonts w:ascii="Cambria" w:hAnsi="Cambria"/>
      <w:spacing w:val="-10"/>
      <w:kern w:val="28"/>
      <w:sz w:val="56"/>
      <w:szCs w:val="56"/>
    </w:rPr>
  </w:style>
  <w:style w:type="paragraph" w:customStyle="1" w:styleId="2f">
    <w:name w:val="Список доп.2"/>
    <w:basedOn w:val="1fb"/>
    <w:uiPriority w:val="99"/>
    <w:rsid w:val="00753C5C"/>
    <w:pPr>
      <w:tabs>
        <w:tab w:val="clear" w:pos="1134"/>
        <w:tab w:val="num" w:pos="4253"/>
      </w:tabs>
      <w:ind w:left="3119" w:firstLine="850"/>
    </w:pPr>
  </w:style>
  <w:style w:type="paragraph" w:customStyle="1" w:styleId="1fb">
    <w:name w:val="Список доп.1"/>
    <w:basedOn w:val="C"/>
    <w:uiPriority w:val="99"/>
    <w:rsid w:val="00753C5C"/>
    <w:pPr>
      <w:tabs>
        <w:tab w:val="num" w:pos="1134"/>
      </w:tabs>
    </w:pPr>
  </w:style>
  <w:style w:type="paragraph" w:customStyle="1" w:styleId="afffff7">
    <w:name w:val="Название_страницы"/>
    <w:basedOn w:val="a1"/>
    <w:link w:val="afffff8"/>
    <w:uiPriority w:val="99"/>
    <w:rsid w:val="00753C5C"/>
    <w:pPr>
      <w:spacing w:before="240" w:after="120" w:line="360" w:lineRule="auto"/>
      <w:jc w:val="center"/>
    </w:pPr>
    <w:rPr>
      <w:rFonts w:ascii="Arial" w:eastAsia="Calibri" w:hAnsi="Arial"/>
      <w:b/>
      <w:caps/>
      <w:sz w:val="28"/>
      <w:szCs w:val="20"/>
      <w:lang w:eastAsia="ru-RU"/>
    </w:rPr>
  </w:style>
  <w:style w:type="character" w:customStyle="1" w:styleId="afffff8">
    <w:name w:val="Название_страницы Знак"/>
    <w:link w:val="afffff7"/>
    <w:uiPriority w:val="99"/>
    <w:locked/>
    <w:rsid w:val="00753C5C"/>
    <w:rPr>
      <w:rFonts w:ascii="Arial" w:hAnsi="Arial"/>
      <w:b/>
      <w:caps/>
      <w:sz w:val="28"/>
    </w:rPr>
  </w:style>
  <w:style w:type="paragraph" w:customStyle="1" w:styleId="afffff9">
    <w:name w:val="НазваниеПриложения"/>
    <w:basedOn w:val="1"/>
    <w:next w:val="ac"/>
    <w:link w:val="afffffa"/>
    <w:uiPriority w:val="99"/>
    <w:rsid w:val="00753C5C"/>
    <w:rPr>
      <w:b w:val="0"/>
      <w:szCs w:val="20"/>
      <w:lang w:eastAsia="en-US"/>
    </w:rPr>
  </w:style>
  <w:style w:type="character" w:customStyle="1" w:styleId="afffffa">
    <w:name w:val="НазваниеПриложения Знак"/>
    <w:link w:val="afffff9"/>
    <w:uiPriority w:val="99"/>
    <w:locked/>
    <w:rsid w:val="00753C5C"/>
    <w:rPr>
      <w:rFonts w:ascii="Cambria" w:hAnsi="Cambria"/>
      <w:spacing w:val="-10"/>
      <w:kern w:val="28"/>
      <w:sz w:val="56"/>
      <w:lang w:eastAsia="en-US"/>
    </w:rPr>
  </w:style>
  <w:style w:type="paragraph" w:styleId="z-">
    <w:name w:val="HTML Bottom of Form"/>
    <w:basedOn w:val="a1"/>
    <w:next w:val="a1"/>
    <w:link w:val="z-0"/>
    <w:hidden/>
    <w:uiPriority w:val="99"/>
    <w:rsid w:val="00753C5C"/>
    <w:pPr>
      <w:pBdr>
        <w:top w:val="single" w:sz="6" w:space="1" w:color="auto"/>
      </w:pBdr>
      <w:spacing w:before="120" w:after="120" w:line="360" w:lineRule="auto"/>
      <w:jc w:val="center"/>
    </w:pPr>
    <w:rPr>
      <w:rFonts w:eastAsia="Calibri"/>
      <w:vanish/>
      <w:sz w:val="16"/>
      <w:szCs w:val="16"/>
      <w:lang w:eastAsia="ru-RU"/>
    </w:rPr>
  </w:style>
  <w:style w:type="character" w:customStyle="1" w:styleId="z-0">
    <w:name w:val="z-Конец формы Знак"/>
    <w:link w:val="z-"/>
    <w:uiPriority w:val="99"/>
    <w:locked/>
    <w:rsid w:val="00753C5C"/>
    <w:rPr>
      <w:rFonts w:ascii="Times New Roman" w:hAnsi="Times New Roman" w:cs="Times New Roman"/>
      <w:vanish/>
      <w:sz w:val="16"/>
    </w:rPr>
  </w:style>
  <w:style w:type="paragraph" w:styleId="z-1">
    <w:name w:val="HTML Top of Form"/>
    <w:basedOn w:val="a1"/>
    <w:next w:val="a1"/>
    <w:link w:val="z-2"/>
    <w:hidden/>
    <w:uiPriority w:val="99"/>
    <w:rsid w:val="00753C5C"/>
    <w:pPr>
      <w:pBdr>
        <w:bottom w:val="single" w:sz="6" w:space="1" w:color="auto"/>
      </w:pBdr>
      <w:spacing w:before="120" w:after="120" w:line="360" w:lineRule="auto"/>
      <w:jc w:val="center"/>
    </w:pPr>
    <w:rPr>
      <w:rFonts w:eastAsia="Calibri"/>
      <w:vanish/>
      <w:sz w:val="16"/>
      <w:szCs w:val="16"/>
      <w:lang w:eastAsia="ru-RU"/>
    </w:rPr>
  </w:style>
  <w:style w:type="character" w:customStyle="1" w:styleId="z-2">
    <w:name w:val="z-Начало формы Знак"/>
    <w:link w:val="z-1"/>
    <w:uiPriority w:val="99"/>
    <w:locked/>
    <w:rsid w:val="00753C5C"/>
    <w:rPr>
      <w:rFonts w:ascii="Times New Roman" w:hAnsi="Times New Roman" w:cs="Times New Roman"/>
      <w:vanish/>
      <w:sz w:val="16"/>
    </w:rPr>
  </w:style>
  <w:style w:type="paragraph" w:customStyle="1" w:styleId="afffffb">
    <w:name w:val="ТипПриложения"/>
    <w:basedOn w:val="a1"/>
    <w:next w:val="afffff9"/>
    <w:link w:val="afffffc"/>
    <w:uiPriority w:val="99"/>
    <w:rsid w:val="00753C5C"/>
    <w:pPr>
      <w:spacing w:before="240" w:after="240" w:line="360" w:lineRule="auto"/>
      <w:jc w:val="center"/>
    </w:pPr>
    <w:rPr>
      <w:rFonts w:ascii="Arial" w:eastAsia="Calibri" w:hAnsi="Arial"/>
      <w:i/>
      <w:szCs w:val="20"/>
      <w:lang w:eastAsia="ru-RU"/>
    </w:rPr>
  </w:style>
  <w:style w:type="character" w:customStyle="1" w:styleId="afffffc">
    <w:name w:val="ТипПриложения Знак"/>
    <w:link w:val="afffffb"/>
    <w:uiPriority w:val="99"/>
    <w:locked/>
    <w:rsid w:val="00753C5C"/>
    <w:rPr>
      <w:rFonts w:ascii="Arial" w:hAnsi="Arial"/>
      <w:i/>
      <w:sz w:val="24"/>
    </w:rPr>
  </w:style>
  <w:style w:type="paragraph" w:customStyle="1" w:styleId="afffffd">
    <w:name w:val="том"/>
    <w:basedOn w:val="afffff3"/>
    <w:uiPriority w:val="99"/>
    <w:rsid w:val="00753C5C"/>
    <w:rPr>
      <w:sz w:val="28"/>
    </w:rPr>
  </w:style>
  <w:style w:type="paragraph" w:customStyle="1" w:styleId="afffffe">
    <w:name w:val="ШтампПР"/>
    <w:basedOn w:val="a1"/>
    <w:next w:val="ac"/>
    <w:link w:val="1fc"/>
    <w:uiPriority w:val="99"/>
    <w:rsid w:val="00753C5C"/>
    <w:pPr>
      <w:spacing w:before="120" w:after="120" w:line="360" w:lineRule="auto"/>
      <w:jc w:val="center"/>
    </w:pPr>
    <w:rPr>
      <w:rFonts w:ascii="Arial" w:eastAsia="Calibri" w:hAnsi="Arial"/>
      <w:b/>
      <w:caps/>
      <w:szCs w:val="20"/>
      <w:lang w:eastAsia="ru-RU"/>
    </w:rPr>
  </w:style>
  <w:style w:type="character" w:customStyle="1" w:styleId="1fc">
    <w:name w:val="ШтампПР Знак1"/>
    <w:link w:val="afffffe"/>
    <w:uiPriority w:val="99"/>
    <w:locked/>
    <w:rsid w:val="00753C5C"/>
    <w:rPr>
      <w:rFonts w:ascii="Arial" w:hAnsi="Arial"/>
      <w:b/>
      <w:caps/>
      <w:sz w:val="24"/>
    </w:rPr>
  </w:style>
  <w:style w:type="paragraph" w:customStyle="1" w:styleId="affffff">
    <w:name w:val="Штамп"/>
    <w:basedOn w:val="afffffe"/>
    <w:next w:val="afffffe"/>
    <w:link w:val="affffff0"/>
    <w:uiPriority w:val="99"/>
    <w:rsid w:val="00753C5C"/>
    <w:rPr>
      <w:noProof/>
    </w:rPr>
  </w:style>
  <w:style w:type="character" w:customStyle="1" w:styleId="affffff0">
    <w:name w:val="Штамп Знак"/>
    <w:link w:val="affffff"/>
    <w:uiPriority w:val="99"/>
    <w:locked/>
    <w:rsid w:val="00753C5C"/>
    <w:rPr>
      <w:rFonts w:ascii="Arial" w:hAnsi="Arial"/>
      <w:b/>
      <w:caps/>
      <w:noProof/>
      <w:sz w:val="24"/>
    </w:rPr>
  </w:style>
  <w:style w:type="paragraph" w:customStyle="1" w:styleId="affffff1">
    <w:name w:val="ШтампПР Знак"/>
    <w:basedOn w:val="ac"/>
    <w:next w:val="ac"/>
    <w:link w:val="1fd"/>
    <w:uiPriority w:val="99"/>
    <w:rsid w:val="00753C5C"/>
    <w:pPr>
      <w:tabs>
        <w:tab w:val="center" w:pos="4677"/>
        <w:tab w:val="right" w:pos="9355"/>
      </w:tabs>
      <w:spacing w:before="120" w:line="360" w:lineRule="auto"/>
      <w:jc w:val="center"/>
    </w:pPr>
    <w:rPr>
      <w:rFonts w:ascii="Arial" w:hAnsi="Arial"/>
      <w:b/>
      <w:caps/>
    </w:rPr>
  </w:style>
  <w:style w:type="character" w:customStyle="1" w:styleId="1fd">
    <w:name w:val="ШтампПР Знак Знак1"/>
    <w:link w:val="affffff1"/>
    <w:uiPriority w:val="99"/>
    <w:locked/>
    <w:rsid w:val="00753C5C"/>
    <w:rPr>
      <w:rFonts w:ascii="Arial" w:hAnsi="Arial"/>
      <w:b/>
      <w:caps/>
      <w:sz w:val="24"/>
    </w:rPr>
  </w:style>
  <w:style w:type="paragraph" w:customStyle="1" w:styleId="affffff2">
    <w:name w:val="Приложение"/>
    <w:basedOn w:val="1"/>
    <w:next w:val="afffffb"/>
    <w:uiPriority w:val="99"/>
    <w:rsid w:val="00753C5C"/>
    <w:pPr>
      <w:spacing w:after="0"/>
      <w:ind w:left="-288" w:firstLine="4257"/>
      <w:jc w:val="left"/>
    </w:pPr>
    <w:rPr>
      <w:szCs w:val="24"/>
    </w:rPr>
  </w:style>
  <w:style w:type="paragraph" w:customStyle="1" w:styleId="affffff3">
    <w:name w:val="Стиль Приложение + Междустр.интервал:  двойной"/>
    <w:basedOn w:val="affffff2"/>
    <w:next w:val="ac"/>
    <w:uiPriority w:val="99"/>
    <w:rsid w:val="00753C5C"/>
    <w:pPr>
      <w:spacing w:line="480" w:lineRule="auto"/>
    </w:pPr>
    <w:rPr>
      <w:szCs w:val="20"/>
    </w:rPr>
  </w:style>
  <w:style w:type="paragraph" w:customStyle="1" w:styleId="affffff4">
    <w:name w:val="Стиль Название объекта"/>
    <w:basedOn w:val="af5"/>
    <w:uiPriority w:val="99"/>
    <w:rsid w:val="00753C5C"/>
    <w:pPr>
      <w:spacing w:before="120" w:after="120" w:line="360" w:lineRule="auto"/>
    </w:pPr>
    <w:rPr>
      <w:b w:val="0"/>
      <w:bCs/>
      <w:i/>
      <w:caps/>
      <w:sz w:val="16"/>
      <w:szCs w:val="16"/>
    </w:rPr>
  </w:style>
  <w:style w:type="paragraph" w:customStyle="1" w:styleId="affffff5">
    <w:name w:val="назвние таблицы"/>
    <w:basedOn w:val="af5"/>
    <w:next w:val="ac"/>
    <w:uiPriority w:val="99"/>
    <w:rsid w:val="00753C5C"/>
    <w:pPr>
      <w:keepNext/>
      <w:spacing w:before="240" w:after="60" w:line="360" w:lineRule="auto"/>
    </w:pPr>
    <w:rPr>
      <w:b w:val="0"/>
      <w:bCs/>
      <w:i/>
      <w:caps/>
      <w:sz w:val="16"/>
      <w:szCs w:val="16"/>
    </w:rPr>
  </w:style>
  <w:style w:type="table" w:styleId="1fe">
    <w:name w:val="Table Grid 1"/>
    <w:basedOn w:val="a3"/>
    <w:uiPriority w:val="99"/>
    <w:rsid w:val="00753C5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1ff">
    <w:name w:val="Table Simple 1"/>
    <w:basedOn w:val="a3"/>
    <w:uiPriority w:val="99"/>
    <w:rsid w:val="00753C5C"/>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3b">
    <w:name w:val="3 Подзаголовок главы"/>
    <w:basedOn w:val="3"/>
    <w:link w:val="3c"/>
    <w:uiPriority w:val="99"/>
    <w:rsid w:val="00753C5C"/>
    <w:pPr>
      <w:numPr>
        <w:ilvl w:val="0"/>
        <w:numId w:val="0"/>
      </w:numPr>
      <w:spacing w:before="120"/>
      <w:ind w:left="851"/>
      <w:jc w:val="left"/>
      <w:outlineLvl w:val="9"/>
    </w:pPr>
    <w:rPr>
      <w:rFonts w:ascii="Times New Roman" w:eastAsia="Calibri" w:hAnsi="Times New Roman"/>
      <w:b w:val="0"/>
      <w:smallCaps/>
      <w:spacing w:val="5"/>
      <w:lang w:eastAsia="ru-RU"/>
    </w:rPr>
  </w:style>
  <w:style w:type="character" w:customStyle="1" w:styleId="3c">
    <w:name w:val="3 Подзаголовок главы Знак"/>
    <w:link w:val="3b"/>
    <w:uiPriority w:val="99"/>
    <w:locked/>
    <w:rsid w:val="00753C5C"/>
    <w:rPr>
      <w:rFonts w:ascii="Times New Roman" w:hAnsi="Times New Roman"/>
      <w:smallCaps/>
      <w:spacing w:val="5"/>
      <w:sz w:val="24"/>
    </w:rPr>
  </w:style>
  <w:style w:type="paragraph" w:customStyle="1" w:styleId="1ff0">
    <w:name w:val="текст1"/>
    <w:basedOn w:val="a1"/>
    <w:uiPriority w:val="99"/>
    <w:rsid w:val="00753C5C"/>
    <w:pPr>
      <w:tabs>
        <w:tab w:val="num" w:pos="1571"/>
      </w:tabs>
      <w:spacing w:before="120" w:after="120" w:line="360" w:lineRule="auto"/>
      <w:ind w:firstLine="709"/>
    </w:pPr>
    <w:rPr>
      <w:szCs w:val="24"/>
      <w:lang w:eastAsia="ru-RU"/>
    </w:rPr>
  </w:style>
  <w:style w:type="paragraph" w:customStyle="1" w:styleId="1ff1">
    <w:name w:val="Текст 1"/>
    <w:basedOn w:val="a1"/>
    <w:link w:val="1ff2"/>
    <w:uiPriority w:val="99"/>
    <w:rsid w:val="00753C5C"/>
    <w:pPr>
      <w:spacing w:before="60" w:after="120" w:line="360" w:lineRule="auto"/>
      <w:ind w:left="425"/>
    </w:pPr>
    <w:rPr>
      <w:rFonts w:ascii="Tahoma" w:eastAsia="Calibri" w:hAnsi="Tahoma"/>
      <w:sz w:val="18"/>
      <w:szCs w:val="20"/>
      <w:lang w:eastAsia="ru-RU"/>
    </w:rPr>
  </w:style>
  <w:style w:type="character" w:customStyle="1" w:styleId="1ff2">
    <w:name w:val="Текст 1 Знак"/>
    <w:link w:val="1ff1"/>
    <w:uiPriority w:val="99"/>
    <w:locked/>
    <w:rsid w:val="00753C5C"/>
    <w:rPr>
      <w:rFonts w:ascii="Tahoma" w:hAnsi="Tahoma"/>
      <w:sz w:val="18"/>
    </w:rPr>
  </w:style>
  <w:style w:type="paragraph" w:customStyle="1" w:styleId="-2">
    <w:name w:val="-список Знак"/>
    <w:basedOn w:val="a1"/>
    <w:link w:val="-3"/>
    <w:uiPriority w:val="99"/>
    <w:rsid w:val="00753C5C"/>
    <w:pPr>
      <w:tabs>
        <w:tab w:val="num" w:pos="1134"/>
      </w:tabs>
      <w:spacing w:before="120" w:after="120" w:line="312" w:lineRule="auto"/>
      <w:ind w:firstLine="851"/>
    </w:pPr>
    <w:rPr>
      <w:rFonts w:eastAsia="Calibri"/>
      <w:szCs w:val="20"/>
      <w:lang w:eastAsia="ru-RU"/>
    </w:rPr>
  </w:style>
  <w:style w:type="character" w:customStyle="1" w:styleId="-3">
    <w:name w:val="-список Знак Знак"/>
    <w:link w:val="-2"/>
    <w:uiPriority w:val="99"/>
    <w:locked/>
    <w:rsid w:val="00753C5C"/>
    <w:rPr>
      <w:rFonts w:ascii="Times New Roman" w:hAnsi="Times New Roman"/>
      <w:snapToGrid w:val="0"/>
      <w:sz w:val="24"/>
    </w:rPr>
  </w:style>
  <w:style w:type="paragraph" w:customStyle="1" w:styleId="affffff6">
    <w:name w:val="Пункт"/>
    <w:basedOn w:val="a1"/>
    <w:next w:val="a1"/>
    <w:link w:val="affffff7"/>
    <w:uiPriority w:val="99"/>
    <w:rsid w:val="00753C5C"/>
    <w:pPr>
      <w:keepNext/>
      <w:keepLines/>
      <w:spacing w:before="240" w:after="240" w:line="312" w:lineRule="auto"/>
      <w:ind w:firstLine="720"/>
      <w:outlineLvl w:val="2"/>
    </w:pPr>
    <w:rPr>
      <w:rFonts w:eastAsia="Calibri"/>
      <w:b/>
      <w:sz w:val="28"/>
      <w:szCs w:val="20"/>
      <w:lang w:eastAsia="ru-RU"/>
    </w:rPr>
  </w:style>
  <w:style w:type="character" w:customStyle="1" w:styleId="affffff7">
    <w:name w:val="Пункт Знак"/>
    <w:link w:val="affffff6"/>
    <w:uiPriority w:val="99"/>
    <w:locked/>
    <w:rsid w:val="00753C5C"/>
    <w:rPr>
      <w:rFonts w:ascii="Times New Roman" w:hAnsi="Times New Roman"/>
      <w:b/>
      <w:sz w:val="28"/>
    </w:rPr>
  </w:style>
  <w:style w:type="paragraph" w:customStyle="1" w:styleId="TableContents">
    <w:name w:val="Table Contents"/>
    <w:basedOn w:val="ac"/>
    <w:uiPriority w:val="99"/>
    <w:rsid w:val="00753C5C"/>
    <w:pPr>
      <w:widowControl w:val="0"/>
      <w:suppressLineNumbers/>
      <w:tabs>
        <w:tab w:val="num" w:pos="643"/>
      </w:tabs>
      <w:suppressAutoHyphens/>
      <w:spacing w:before="120" w:line="240" w:lineRule="auto"/>
    </w:pPr>
    <w:rPr>
      <w:rFonts w:ascii="Arial" w:hAnsi="Arial"/>
      <w:color w:val="000000"/>
      <w:szCs w:val="24"/>
    </w:rPr>
  </w:style>
  <w:style w:type="paragraph" w:customStyle="1" w:styleId="WW-BodyText2">
    <w:name w:val="WW-Body Text 2"/>
    <w:basedOn w:val="a1"/>
    <w:uiPriority w:val="99"/>
    <w:rsid w:val="00753C5C"/>
    <w:pPr>
      <w:widowControl w:val="0"/>
      <w:tabs>
        <w:tab w:val="num" w:pos="926"/>
      </w:tabs>
      <w:suppressAutoHyphens/>
      <w:spacing w:before="120" w:after="120" w:line="360" w:lineRule="auto"/>
    </w:pPr>
    <w:rPr>
      <w:rFonts w:eastAsia="Calibri"/>
      <w:color w:val="000000"/>
      <w:szCs w:val="24"/>
      <w:lang w:eastAsia="ru-RU"/>
    </w:rPr>
  </w:style>
  <w:style w:type="paragraph" w:customStyle="1" w:styleId="affffff8">
    <w:name w:val="Пункт Знак Знак"/>
    <w:basedOn w:val="affffff9"/>
    <w:next w:val="a1"/>
    <w:link w:val="affffffa"/>
    <w:uiPriority w:val="99"/>
    <w:rsid w:val="00753C5C"/>
    <w:pPr>
      <w:spacing w:before="240" w:after="240"/>
      <w:outlineLvl w:val="2"/>
    </w:pPr>
    <w:rPr>
      <w:rFonts w:eastAsia="Calibri"/>
      <w:sz w:val="24"/>
    </w:rPr>
  </w:style>
  <w:style w:type="paragraph" w:customStyle="1" w:styleId="affffff9">
    <w:name w:val="ПодразделТ"/>
    <w:basedOn w:val="a1"/>
    <w:next w:val="a1"/>
    <w:uiPriority w:val="99"/>
    <w:rsid w:val="00753C5C"/>
    <w:pPr>
      <w:keepNext/>
      <w:keepLines/>
      <w:spacing w:before="360" w:after="360" w:line="312" w:lineRule="auto"/>
      <w:ind w:firstLine="720"/>
      <w:outlineLvl w:val="1"/>
    </w:pPr>
    <w:rPr>
      <w:b/>
      <w:sz w:val="32"/>
      <w:szCs w:val="20"/>
      <w:lang w:eastAsia="ru-RU"/>
    </w:rPr>
  </w:style>
  <w:style w:type="character" w:customStyle="1" w:styleId="affffffa">
    <w:name w:val="Пункт Знак Знак Знак"/>
    <w:link w:val="affffff8"/>
    <w:uiPriority w:val="99"/>
    <w:locked/>
    <w:rsid w:val="00753C5C"/>
    <w:rPr>
      <w:rFonts w:ascii="Times New Roman" w:hAnsi="Times New Roman"/>
      <w:b/>
      <w:sz w:val="24"/>
    </w:rPr>
  </w:style>
  <w:style w:type="paragraph" w:customStyle="1" w:styleId="affffffb">
    <w:name w:val="Основной текст док."/>
    <w:basedOn w:val="a1"/>
    <w:uiPriority w:val="99"/>
    <w:rsid w:val="00753C5C"/>
    <w:pPr>
      <w:tabs>
        <w:tab w:val="num" w:pos="1429"/>
      </w:tabs>
      <w:spacing w:before="60" w:after="60" w:line="360" w:lineRule="auto"/>
      <w:ind w:left="1429" w:firstLine="567"/>
    </w:pPr>
    <w:rPr>
      <w:szCs w:val="20"/>
      <w:lang w:eastAsia="ru-RU"/>
    </w:rPr>
  </w:style>
  <w:style w:type="paragraph" w:customStyle="1" w:styleId="affffffc">
    <w:name w:val="Переменные"/>
    <w:basedOn w:val="ac"/>
    <w:uiPriority w:val="99"/>
    <w:rsid w:val="00753C5C"/>
    <w:pPr>
      <w:tabs>
        <w:tab w:val="left" w:pos="482"/>
        <w:tab w:val="num" w:pos="1571"/>
      </w:tabs>
      <w:spacing w:before="120" w:line="336" w:lineRule="auto"/>
      <w:ind w:left="482" w:hanging="482"/>
      <w:jc w:val="left"/>
    </w:pPr>
    <w:rPr>
      <w:rFonts w:ascii="NTTimes/Cyrillic" w:hAnsi="NTTimes/Cyrillic"/>
      <w:sz w:val="20"/>
      <w:lang w:val="en-GB"/>
    </w:rPr>
  </w:style>
  <w:style w:type="character" w:customStyle="1" w:styleId="Absatz-Standardschriftart">
    <w:name w:val="Absatz-Standardschriftart"/>
    <w:uiPriority w:val="99"/>
    <w:rsid w:val="00753C5C"/>
  </w:style>
  <w:style w:type="paragraph" w:styleId="affffffd">
    <w:name w:val="Bibliography"/>
    <w:basedOn w:val="a1"/>
    <w:next w:val="a1"/>
    <w:uiPriority w:val="99"/>
    <w:rsid w:val="00753C5C"/>
    <w:pPr>
      <w:spacing w:before="120"/>
    </w:pPr>
    <w:rPr>
      <w:rFonts w:ascii="Calibri" w:eastAsia="Calibri" w:hAnsi="Calibri"/>
      <w:sz w:val="22"/>
    </w:rPr>
  </w:style>
  <w:style w:type="paragraph" w:customStyle="1" w:styleId="ConsNormal">
    <w:name w:val="ConsNormal"/>
    <w:uiPriority w:val="99"/>
    <w:rsid w:val="00753C5C"/>
    <w:pPr>
      <w:widowControl w:val="0"/>
      <w:autoSpaceDE w:val="0"/>
      <w:autoSpaceDN w:val="0"/>
      <w:adjustRightInd w:val="0"/>
      <w:spacing w:before="120" w:after="120" w:line="360" w:lineRule="auto"/>
      <w:ind w:right="19772" w:firstLine="720"/>
      <w:jc w:val="both"/>
    </w:pPr>
    <w:rPr>
      <w:rFonts w:ascii="Arial" w:eastAsia="Times New Roman" w:hAnsi="Arial" w:cs="Arial"/>
      <w:sz w:val="16"/>
      <w:szCs w:val="16"/>
    </w:rPr>
  </w:style>
  <w:style w:type="character" w:customStyle="1" w:styleId="affffffe">
    <w:name w:val="Текст_Жирный"/>
    <w:uiPriority w:val="99"/>
    <w:rsid w:val="00753C5C"/>
    <w:rPr>
      <w:rFonts w:ascii="Times New Roman" w:hAnsi="Times New Roman"/>
      <w:b/>
    </w:rPr>
  </w:style>
  <w:style w:type="paragraph" w:customStyle="1" w:styleId="115">
    <w:name w:val="Табличный_боковик_правый_11"/>
    <w:link w:val="116"/>
    <w:uiPriority w:val="99"/>
    <w:rsid w:val="00753C5C"/>
    <w:pPr>
      <w:spacing w:before="120" w:after="120" w:line="360" w:lineRule="auto"/>
      <w:jc w:val="right"/>
    </w:pPr>
    <w:rPr>
      <w:rFonts w:ascii="Times New Roman" w:hAnsi="Times New Roman"/>
      <w:sz w:val="24"/>
      <w:szCs w:val="22"/>
    </w:rPr>
  </w:style>
  <w:style w:type="character" w:customStyle="1" w:styleId="116">
    <w:name w:val="Табличный_боковик_правый_11 Знак"/>
    <w:link w:val="115"/>
    <w:uiPriority w:val="99"/>
    <w:locked/>
    <w:rsid w:val="00753C5C"/>
    <w:rPr>
      <w:rFonts w:ascii="Times New Roman" w:hAnsi="Times New Roman"/>
      <w:sz w:val="22"/>
    </w:rPr>
  </w:style>
  <w:style w:type="paragraph" w:customStyle="1" w:styleId="180">
    <w:name w:val="Титул_заголовок_18_центр"/>
    <w:uiPriority w:val="99"/>
    <w:rsid w:val="00753C5C"/>
    <w:pPr>
      <w:spacing w:before="120" w:after="120" w:line="360" w:lineRule="auto"/>
      <w:contextualSpacing/>
      <w:jc w:val="center"/>
    </w:pPr>
    <w:rPr>
      <w:rFonts w:ascii="Times New Roman" w:eastAsia="Times New Roman" w:hAnsi="Times New Roman"/>
      <w:sz w:val="36"/>
      <w:szCs w:val="36"/>
    </w:rPr>
  </w:style>
  <w:style w:type="paragraph" w:styleId="a">
    <w:name w:val="List"/>
    <w:basedOn w:val="ac"/>
    <w:uiPriority w:val="99"/>
    <w:rsid w:val="00753C5C"/>
    <w:pPr>
      <w:widowControl w:val="0"/>
      <w:numPr>
        <w:numId w:val="18"/>
      </w:numPr>
      <w:adjustRightInd w:val="0"/>
      <w:spacing w:before="120" w:line="360" w:lineRule="atLeast"/>
      <w:textAlignment w:val="baseline"/>
    </w:pPr>
    <w:rPr>
      <w:rFonts w:ascii="Arial" w:hAnsi="Arial"/>
      <w:szCs w:val="24"/>
    </w:rPr>
  </w:style>
  <w:style w:type="paragraph" w:customStyle="1" w:styleId="1113">
    <w:name w:val="Стиль Табличный_таблица_11 + 13 пт"/>
    <w:basedOn w:val="110"/>
    <w:autoRedefine/>
    <w:uiPriority w:val="99"/>
    <w:rsid w:val="00753C5C"/>
    <w:pPr>
      <w:spacing w:before="120" w:after="120" w:line="360" w:lineRule="auto"/>
    </w:pPr>
    <w:rPr>
      <w:sz w:val="26"/>
      <w:szCs w:val="26"/>
    </w:rPr>
  </w:style>
  <w:style w:type="paragraph" w:customStyle="1" w:styleId="11131">
    <w:name w:val="Стиль Табличный_таблица_11 + 13 пт1"/>
    <w:basedOn w:val="110"/>
    <w:autoRedefine/>
    <w:uiPriority w:val="99"/>
    <w:rsid w:val="00753C5C"/>
    <w:pPr>
      <w:spacing w:before="120" w:after="120" w:line="360" w:lineRule="auto"/>
    </w:pPr>
    <w:rPr>
      <w:sz w:val="26"/>
      <w:szCs w:val="26"/>
    </w:rPr>
  </w:style>
  <w:style w:type="paragraph" w:customStyle="1" w:styleId="CM3">
    <w:name w:val="CM3"/>
    <w:basedOn w:val="a1"/>
    <w:next w:val="a1"/>
    <w:uiPriority w:val="99"/>
    <w:rsid w:val="00753C5C"/>
    <w:pPr>
      <w:widowControl w:val="0"/>
      <w:autoSpaceDE w:val="0"/>
      <w:autoSpaceDN w:val="0"/>
      <w:adjustRightInd w:val="0"/>
      <w:spacing w:after="0" w:line="260" w:lineRule="atLeast"/>
      <w:jc w:val="left"/>
    </w:pPr>
    <w:rPr>
      <w:szCs w:val="24"/>
      <w:lang w:eastAsia="ru-RU"/>
    </w:rPr>
  </w:style>
  <w:style w:type="character" w:customStyle="1" w:styleId="iceouttxt50">
    <w:name w:val="iceouttxt50"/>
    <w:uiPriority w:val="99"/>
    <w:rsid w:val="00753C5C"/>
    <w:rPr>
      <w:rFonts w:ascii="Arial" w:hAnsi="Arial"/>
      <w:color w:val="666666"/>
      <w:sz w:val="17"/>
    </w:rPr>
  </w:style>
  <w:style w:type="paragraph" w:customStyle="1" w:styleId="ce">
    <w:name w:val="&gt;ceсновной текст док."/>
    <w:basedOn w:val="a1"/>
    <w:uiPriority w:val="99"/>
    <w:rsid w:val="00753C5C"/>
    <w:pPr>
      <w:spacing w:before="60" w:after="60" w:line="240" w:lineRule="auto"/>
      <w:ind w:firstLine="567"/>
    </w:pPr>
    <w:rPr>
      <w:szCs w:val="20"/>
      <w:lang w:eastAsia="ru-RU"/>
    </w:rPr>
  </w:style>
  <w:style w:type="paragraph" w:customStyle="1" w:styleId="afffffff">
    <w:name w:val="Выделение внутри заголовка"/>
    <w:basedOn w:val="a1"/>
    <w:next w:val="a1"/>
    <w:uiPriority w:val="99"/>
    <w:rsid w:val="00753C5C"/>
    <w:pPr>
      <w:spacing w:before="240" w:after="120" w:line="360" w:lineRule="auto"/>
      <w:ind w:firstLine="709"/>
    </w:pPr>
    <w:rPr>
      <w:rFonts w:eastAsia="Calibri"/>
      <w:b/>
    </w:rPr>
  </w:style>
  <w:style w:type="table" w:customStyle="1" w:styleId="122">
    <w:name w:val="Сетка таблицы12"/>
    <w:uiPriority w:val="99"/>
    <w:rsid w:val="00753C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753C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Знак Знак Знак Знак Знак Знак Знак"/>
    <w:basedOn w:val="a1"/>
    <w:uiPriority w:val="99"/>
    <w:rsid w:val="00753C5C"/>
    <w:pPr>
      <w:spacing w:after="160" w:line="240" w:lineRule="exact"/>
      <w:jc w:val="left"/>
    </w:pPr>
    <w:rPr>
      <w:rFonts w:ascii="Verdana" w:hAnsi="Verdana"/>
      <w:sz w:val="20"/>
      <w:szCs w:val="20"/>
      <w:lang w:val="en-US"/>
    </w:rPr>
  </w:style>
  <w:style w:type="paragraph" w:customStyle="1" w:styleId="1ff3">
    <w:name w:val="Знак Знак Знак Знак Знак Знак Знак1"/>
    <w:basedOn w:val="a1"/>
    <w:uiPriority w:val="99"/>
    <w:rsid w:val="00753C5C"/>
    <w:pPr>
      <w:spacing w:after="160" w:line="240" w:lineRule="exact"/>
      <w:jc w:val="left"/>
    </w:pPr>
    <w:rPr>
      <w:rFonts w:ascii="Verdana" w:hAnsi="Verdana"/>
      <w:sz w:val="20"/>
      <w:szCs w:val="20"/>
      <w:lang w:val="en-US"/>
    </w:rPr>
  </w:style>
  <w:style w:type="paragraph" w:customStyle="1" w:styleId="2f0">
    <w:name w:val="Знак Знак Знак Знак Знак Знак Знак2"/>
    <w:basedOn w:val="a1"/>
    <w:uiPriority w:val="99"/>
    <w:rsid w:val="00753C5C"/>
    <w:pPr>
      <w:spacing w:after="160" w:line="240" w:lineRule="exact"/>
      <w:jc w:val="left"/>
    </w:pPr>
    <w:rPr>
      <w:rFonts w:ascii="Verdana" w:hAnsi="Verdana"/>
      <w:sz w:val="20"/>
      <w:szCs w:val="20"/>
      <w:lang w:val="en-US"/>
    </w:rPr>
  </w:style>
  <w:style w:type="paragraph" w:customStyle="1" w:styleId="3d">
    <w:name w:val="Заголовок 3 мой"/>
    <w:basedOn w:val="3"/>
    <w:uiPriority w:val="99"/>
    <w:rsid w:val="00753C5C"/>
    <w:pPr>
      <w:numPr>
        <w:ilvl w:val="0"/>
        <w:numId w:val="0"/>
      </w:numPr>
      <w:spacing w:before="120"/>
      <w:ind w:left="1277"/>
    </w:pPr>
    <w:rPr>
      <w:b w:val="0"/>
      <w:spacing w:val="5"/>
      <w:szCs w:val="26"/>
      <w:lang w:eastAsia="ru-RU"/>
    </w:rPr>
  </w:style>
  <w:style w:type="paragraph" w:customStyle="1" w:styleId="3e">
    <w:name w:val="Знак Знак Знак Знак Знак Знак Знак3"/>
    <w:basedOn w:val="a1"/>
    <w:uiPriority w:val="99"/>
    <w:rsid w:val="00753C5C"/>
    <w:pPr>
      <w:spacing w:after="160" w:line="240" w:lineRule="exact"/>
      <w:jc w:val="left"/>
    </w:pPr>
    <w:rPr>
      <w:rFonts w:ascii="Verdana" w:hAnsi="Verdana"/>
      <w:sz w:val="20"/>
      <w:szCs w:val="20"/>
      <w:lang w:val="en-US"/>
    </w:rPr>
  </w:style>
  <w:style w:type="paragraph" w:customStyle="1" w:styleId="42">
    <w:name w:val="Знак Знак Знак Знак Знак Знак Знак4"/>
    <w:basedOn w:val="a1"/>
    <w:uiPriority w:val="99"/>
    <w:rsid w:val="00753C5C"/>
    <w:pPr>
      <w:spacing w:after="160" w:line="240" w:lineRule="exact"/>
      <w:jc w:val="left"/>
    </w:pPr>
    <w:rPr>
      <w:rFonts w:ascii="Verdana" w:hAnsi="Verdana"/>
      <w:sz w:val="20"/>
      <w:szCs w:val="20"/>
      <w:lang w:val="en-US"/>
    </w:rPr>
  </w:style>
  <w:style w:type="paragraph" w:customStyle="1" w:styleId="52">
    <w:name w:val="Знак Знак Знак Знак Знак Знак Знак5"/>
    <w:basedOn w:val="a1"/>
    <w:uiPriority w:val="99"/>
    <w:rsid w:val="00753C5C"/>
    <w:pPr>
      <w:spacing w:after="160" w:line="240" w:lineRule="exact"/>
      <w:jc w:val="left"/>
    </w:pPr>
    <w:rPr>
      <w:rFonts w:ascii="Verdana" w:hAnsi="Verdana"/>
      <w:sz w:val="20"/>
      <w:szCs w:val="20"/>
      <w:lang w:val="en-US"/>
    </w:rPr>
  </w:style>
  <w:style w:type="table" w:customStyle="1" w:styleId="310">
    <w:name w:val="Сетка таблицы31"/>
    <w:uiPriority w:val="99"/>
    <w:rsid w:val="00753C5C"/>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paragraph" w:styleId="afffffff1">
    <w:name w:val="Normal Indent"/>
    <w:basedOn w:val="a1"/>
    <w:link w:val="afffffff2"/>
    <w:uiPriority w:val="99"/>
    <w:rsid w:val="00753C5C"/>
    <w:pPr>
      <w:overflowPunct w:val="0"/>
      <w:autoSpaceDE w:val="0"/>
      <w:autoSpaceDN w:val="0"/>
      <w:adjustRightInd w:val="0"/>
      <w:spacing w:before="60" w:after="0" w:line="240" w:lineRule="auto"/>
      <w:ind w:left="113" w:firstLine="709"/>
      <w:jc w:val="left"/>
    </w:pPr>
    <w:rPr>
      <w:rFonts w:eastAsia="Calibri"/>
      <w:szCs w:val="20"/>
      <w:lang w:eastAsia="ru-RU"/>
    </w:rPr>
  </w:style>
  <w:style w:type="character" w:customStyle="1" w:styleId="afffffff2">
    <w:name w:val="Обычный отступ Знак"/>
    <w:link w:val="afffffff1"/>
    <w:uiPriority w:val="99"/>
    <w:locked/>
    <w:rsid w:val="00753C5C"/>
    <w:rPr>
      <w:rFonts w:ascii="Times New Roman" w:hAnsi="Times New Roman"/>
      <w:sz w:val="24"/>
    </w:rPr>
  </w:style>
  <w:style w:type="table" w:customStyle="1" w:styleId="43">
    <w:name w:val="Сетка таблицы4"/>
    <w:uiPriority w:val="99"/>
    <w:rsid w:val="00753C5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uiPriority w:val="99"/>
    <w:rsid w:val="00753C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753C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uiPriority w:val="99"/>
    <w:rsid w:val="00753C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3">
    <w:name w:val="Book Title"/>
    <w:uiPriority w:val="99"/>
    <w:qFormat/>
    <w:rsid w:val="00753C5C"/>
    <w:rPr>
      <w:rFonts w:ascii="Calibri Light" w:eastAsia="SimSun" w:hAnsi="Calibri Light" w:cs="Times New Roman"/>
      <w:i/>
      <w:sz w:val="20"/>
    </w:rPr>
  </w:style>
  <w:style w:type="table" w:customStyle="1" w:styleId="82">
    <w:name w:val="Сетка таблицы8"/>
    <w:uiPriority w:val="99"/>
    <w:rsid w:val="00753C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uiPriority w:val="99"/>
    <w:rsid w:val="00753C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4">
    <w:name w:val="Текст таблицы 1"/>
    <w:basedOn w:val="a1"/>
    <w:autoRedefine/>
    <w:uiPriority w:val="99"/>
    <w:rsid w:val="00753C5C"/>
    <w:pPr>
      <w:keepNext/>
      <w:spacing w:after="0" w:line="240" w:lineRule="auto"/>
      <w:ind w:left="-37"/>
      <w:jc w:val="center"/>
    </w:pPr>
    <w:rPr>
      <w:rFonts w:ascii="ISOCPEUR" w:hAnsi="ISOCPEUR"/>
      <w:i/>
      <w:sz w:val="22"/>
      <w:szCs w:val="20"/>
      <w:lang w:eastAsia="ru-RU"/>
    </w:rPr>
  </w:style>
  <w:style w:type="paragraph" w:customStyle="1" w:styleId="afffffff4">
    <w:name w:val="Название таблиц"/>
    <w:basedOn w:val="ac"/>
    <w:uiPriority w:val="99"/>
    <w:rsid w:val="00753C5C"/>
    <w:pPr>
      <w:keepNext/>
      <w:spacing w:before="240" w:line="240" w:lineRule="auto"/>
      <w:ind w:left="142" w:right="83" w:firstLine="720"/>
    </w:pPr>
    <w:rPr>
      <w:rFonts w:ascii="ISOCPEUR" w:hAnsi="ISOCPEUR"/>
      <w:b/>
      <w:i/>
      <w:noProof/>
      <w:szCs w:val="24"/>
    </w:rPr>
  </w:style>
  <w:style w:type="paragraph" w:customStyle="1" w:styleId="90CD937CCE0C4344A43FA2B798EC2665">
    <w:name w:val="90CD937CCE0C4344A43FA2B798EC2665"/>
    <w:uiPriority w:val="99"/>
    <w:rsid w:val="00753C5C"/>
    <w:pPr>
      <w:spacing w:before="120" w:after="200" w:line="276" w:lineRule="auto"/>
      <w:jc w:val="both"/>
    </w:pPr>
    <w:rPr>
      <w:rFonts w:eastAsia="Times New Roman"/>
      <w:sz w:val="22"/>
      <w:szCs w:val="22"/>
    </w:rPr>
  </w:style>
  <w:style w:type="paragraph" w:styleId="2f1">
    <w:name w:val="Quote"/>
    <w:basedOn w:val="a1"/>
    <w:next w:val="a1"/>
    <w:link w:val="2f2"/>
    <w:uiPriority w:val="99"/>
    <w:qFormat/>
    <w:rsid w:val="00753C5C"/>
    <w:pPr>
      <w:spacing w:before="120" w:after="120" w:line="360" w:lineRule="auto"/>
    </w:pPr>
    <w:rPr>
      <w:rFonts w:eastAsia="Calibri"/>
      <w:i/>
      <w:iCs/>
      <w:szCs w:val="24"/>
      <w:lang w:eastAsia="ru-RU"/>
    </w:rPr>
  </w:style>
  <w:style w:type="character" w:customStyle="1" w:styleId="2f2">
    <w:name w:val="Цитата 2 Знак"/>
    <w:link w:val="2f1"/>
    <w:uiPriority w:val="99"/>
    <w:locked/>
    <w:rsid w:val="00753C5C"/>
    <w:rPr>
      <w:rFonts w:ascii="Times New Roman" w:hAnsi="Times New Roman" w:cs="Times New Roman"/>
      <w:i/>
      <w:sz w:val="24"/>
    </w:rPr>
  </w:style>
  <w:style w:type="paragraph" w:styleId="afffffff5">
    <w:name w:val="Intense Quote"/>
    <w:basedOn w:val="a1"/>
    <w:next w:val="a1"/>
    <w:link w:val="afffffff6"/>
    <w:uiPriority w:val="99"/>
    <w:qFormat/>
    <w:rsid w:val="00753C5C"/>
    <w:pPr>
      <w:pBdr>
        <w:top w:val="single" w:sz="8" w:space="1" w:color="70AD47"/>
      </w:pBdr>
      <w:spacing w:before="140" w:after="140" w:line="360" w:lineRule="auto"/>
      <w:ind w:left="1440" w:right="1440"/>
    </w:pPr>
    <w:rPr>
      <w:rFonts w:eastAsia="Calibri"/>
      <w:b/>
      <w:bCs/>
      <w:i/>
      <w:iCs/>
      <w:szCs w:val="24"/>
      <w:lang w:eastAsia="ru-RU"/>
    </w:rPr>
  </w:style>
  <w:style w:type="character" w:customStyle="1" w:styleId="afffffff6">
    <w:name w:val="Выделенная цитата Знак"/>
    <w:link w:val="afffffff5"/>
    <w:uiPriority w:val="99"/>
    <w:locked/>
    <w:rsid w:val="00753C5C"/>
    <w:rPr>
      <w:rFonts w:ascii="Times New Roman" w:hAnsi="Times New Roman" w:cs="Times New Roman"/>
      <w:b/>
      <w:i/>
      <w:sz w:val="24"/>
    </w:rPr>
  </w:style>
  <w:style w:type="character" w:styleId="afffffff7">
    <w:name w:val="Subtle Emphasis"/>
    <w:uiPriority w:val="99"/>
    <w:qFormat/>
    <w:rsid w:val="00753C5C"/>
    <w:rPr>
      <w:rFonts w:cs="Times New Roman"/>
      <w:i/>
    </w:rPr>
  </w:style>
  <w:style w:type="character" w:styleId="afffffff8">
    <w:name w:val="Intense Emphasis"/>
    <w:uiPriority w:val="99"/>
    <w:qFormat/>
    <w:rsid w:val="00753C5C"/>
    <w:rPr>
      <w:rFonts w:cs="Times New Roman"/>
      <w:b/>
      <w:i/>
      <w:color w:val="70AD47"/>
      <w:spacing w:val="10"/>
    </w:rPr>
  </w:style>
  <w:style w:type="character" w:styleId="afffffff9">
    <w:name w:val="Subtle Reference"/>
    <w:uiPriority w:val="99"/>
    <w:qFormat/>
    <w:rsid w:val="00753C5C"/>
    <w:rPr>
      <w:rFonts w:cs="Times New Roman"/>
      <w:b/>
    </w:rPr>
  </w:style>
  <w:style w:type="character" w:styleId="afffffffa">
    <w:name w:val="Intense Reference"/>
    <w:uiPriority w:val="99"/>
    <w:qFormat/>
    <w:rsid w:val="00753C5C"/>
    <w:rPr>
      <w:rFonts w:cs="Times New Roman"/>
      <w:b/>
      <w:smallCaps/>
      <w:spacing w:val="5"/>
      <w:sz w:val="22"/>
      <w:u w:val="single"/>
    </w:rPr>
  </w:style>
  <w:style w:type="paragraph" w:styleId="afffffffb">
    <w:name w:val="endnote text"/>
    <w:basedOn w:val="a1"/>
    <w:link w:val="afffffffc"/>
    <w:uiPriority w:val="99"/>
    <w:semiHidden/>
    <w:rsid w:val="00753C5C"/>
    <w:pPr>
      <w:spacing w:before="120" w:after="120" w:line="360" w:lineRule="auto"/>
    </w:pPr>
    <w:rPr>
      <w:rFonts w:eastAsia="Calibri"/>
      <w:sz w:val="20"/>
      <w:szCs w:val="20"/>
      <w:lang w:eastAsia="ru-RU"/>
    </w:rPr>
  </w:style>
  <w:style w:type="character" w:customStyle="1" w:styleId="afffffffc">
    <w:name w:val="Текст концевой сноски Знак"/>
    <w:link w:val="afffffffb"/>
    <w:uiPriority w:val="99"/>
    <w:semiHidden/>
    <w:locked/>
    <w:rsid w:val="00753C5C"/>
    <w:rPr>
      <w:rFonts w:ascii="Times New Roman" w:hAnsi="Times New Roman" w:cs="Times New Roman"/>
    </w:rPr>
  </w:style>
  <w:style w:type="character" w:styleId="afffffffd">
    <w:name w:val="endnote reference"/>
    <w:uiPriority w:val="99"/>
    <w:semiHidden/>
    <w:rsid w:val="00753C5C"/>
    <w:rPr>
      <w:rFonts w:cs="Times New Roman"/>
      <w:vertAlign w:val="superscript"/>
    </w:rPr>
  </w:style>
  <w:style w:type="character" w:customStyle="1" w:styleId="1ff5">
    <w:name w:val="Основной текст1"/>
    <w:uiPriority w:val="99"/>
    <w:rsid w:val="00753C5C"/>
    <w:rPr>
      <w:rFonts w:ascii="Times New Roman" w:hAnsi="Times New Roman"/>
      <w:color w:val="000000"/>
      <w:spacing w:val="0"/>
      <w:w w:val="100"/>
      <w:position w:val="0"/>
      <w:sz w:val="22"/>
      <w:u w:val="none"/>
      <w:lang w:val="ru-RU"/>
    </w:rPr>
  </w:style>
  <w:style w:type="table" w:customStyle="1" w:styleId="100">
    <w:name w:val="Сетка таблицы10"/>
    <w:uiPriority w:val="99"/>
    <w:rsid w:val="00753C5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1">
    <w:name w:val="Заголовок 31"/>
    <w:basedOn w:val="a1"/>
    <w:next w:val="a1"/>
    <w:uiPriority w:val="99"/>
    <w:rsid w:val="00753C5C"/>
    <w:pPr>
      <w:keepNext/>
      <w:widowControl w:val="0"/>
      <w:snapToGrid w:val="0"/>
      <w:spacing w:after="0" w:line="240" w:lineRule="auto"/>
    </w:pPr>
    <w:rPr>
      <w:szCs w:val="20"/>
      <w:lang w:eastAsia="ru-RU"/>
    </w:rPr>
  </w:style>
  <w:style w:type="character" w:customStyle="1" w:styleId="3f">
    <w:name w:val="Заголовок №3_"/>
    <w:uiPriority w:val="99"/>
    <w:rsid w:val="00753C5C"/>
    <w:rPr>
      <w:rFonts w:ascii="Lucida Sans Unicode" w:hAnsi="Lucida Sans Unicode"/>
      <w:b/>
      <w:spacing w:val="-10"/>
      <w:sz w:val="17"/>
      <w:u w:val="none"/>
    </w:rPr>
  </w:style>
  <w:style w:type="character" w:customStyle="1" w:styleId="3f0">
    <w:name w:val="Заголовок №3"/>
    <w:uiPriority w:val="99"/>
    <w:rsid w:val="00753C5C"/>
    <w:rPr>
      <w:rFonts w:ascii="Lucida Sans Unicode" w:hAnsi="Lucida Sans Unicode"/>
      <w:b/>
      <w:color w:val="000000"/>
      <w:spacing w:val="-10"/>
      <w:w w:val="100"/>
      <w:position w:val="0"/>
      <w:sz w:val="17"/>
      <w:u w:val="none"/>
      <w:lang w:val="ru-RU"/>
    </w:rPr>
  </w:style>
  <w:style w:type="character" w:customStyle="1" w:styleId="Gulim">
    <w:name w:val="Основной текст + Gulim"/>
    <w:aliases w:val="7 pt,Интервал 0 pt"/>
    <w:uiPriority w:val="99"/>
    <w:rsid w:val="00753C5C"/>
    <w:rPr>
      <w:rFonts w:ascii="Gulim" w:eastAsia="Gulim" w:hAnsi="Gulim"/>
      <w:color w:val="000000"/>
      <w:spacing w:val="-10"/>
      <w:w w:val="100"/>
      <w:position w:val="0"/>
      <w:sz w:val="14"/>
      <w:u w:val="none"/>
      <w:lang w:val="ru-RU"/>
    </w:rPr>
  </w:style>
  <w:style w:type="character" w:customStyle="1" w:styleId="LucidaSansUnicode">
    <w:name w:val="Основной текст + Lucida Sans Unicode"/>
    <w:aliases w:val="5,5 pt"/>
    <w:uiPriority w:val="99"/>
    <w:rsid w:val="00753C5C"/>
    <w:rPr>
      <w:rFonts w:ascii="Lucida Sans Unicode" w:hAnsi="Lucida Sans Unicode"/>
      <w:color w:val="000000"/>
      <w:spacing w:val="0"/>
      <w:w w:val="100"/>
      <w:position w:val="0"/>
      <w:sz w:val="11"/>
      <w:u w:val="none"/>
      <w:lang w:val="ru-RU"/>
    </w:rPr>
  </w:style>
  <w:style w:type="character" w:customStyle="1" w:styleId="Gulim1">
    <w:name w:val="Основной текст + Gulim1"/>
    <w:aliases w:val="10 pt,Интервал -1 pt"/>
    <w:uiPriority w:val="99"/>
    <w:rsid w:val="00753C5C"/>
    <w:rPr>
      <w:rFonts w:ascii="Gulim" w:eastAsia="Gulim" w:hAnsi="Gulim"/>
      <w:color w:val="000000"/>
      <w:spacing w:val="-20"/>
      <w:w w:val="100"/>
      <w:position w:val="0"/>
      <w:sz w:val="20"/>
      <w:u w:val="none"/>
    </w:rPr>
  </w:style>
  <w:style w:type="character" w:customStyle="1" w:styleId="2f3">
    <w:name w:val="Заголовок №2_"/>
    <w:uiPriority w:val="99"/>
    <w:rsid w:val="00753C5C"/>
    <w:rPr>
      <w:rFonts w:ascii="Times New Roman" w:hAnsi="Times New Roman"/>
      <w:b/>
      <w:sz w:val="19"/>
      <w:u w:val="none"/>
    </w:rPr>
  </w:style>
  <w:style w:type="character" w:customStyle="1" w:styleId="2f4">
    <w:name w:val="Заголовок №2"/>
    <w:uiPriority w:val="99"/>
    <w:rsid w:val="00753C5C"/>
    <w:rPr>
      <w:rFonts w:ascii="Times New Roman" w:hAnsi="Times New Roman"/>
      <w:b/>
      <w:color w:val="000000"/>
      <w:spacing w:val="0"/>
      <w:w w:val="100"/>
      <w:position w:val="0"/>
      <w:sz w:val="19"/>
      <w:u w:val="none"/>
      <w:lang w:val="ru-RU"/>
    </w:rPr>
  </w:style>
  <w:style w:type="character" w:customStyle="1" w:styleId="LucidaSansUnicode6">
    <w:name w:val="Основной текст + Lucida Sans Unicode6"/>
    <w:aliases w:val="15 pt,Курсив,Масштаб 50%"/>
    <w:uiPriority w:val="99"/>
    <w:rsid w:val="00753C5C"/>
    <w:rPr>
      <w:rFonts w:ascii="Lucida Sans Unicode" w:hAnsi="Lucida Sans Unicode"/>
      <w:i/>
      <w:color w:val="000000"/>
      <w:spacing w:val="0"/>
      <w:w w:val="50"/>
      <w:position w:val="0"/>
      <w:sz w:val="30"/>
      <w:u w:val="none"/>
      <w:shd w:val="clear" w:color="auto" w:fill="FFFFFF"/>
    </w:rPr>
  </w:style>
  <w:style w:type="character" w:customStyle="1" w:styleId="LucidaSansUnicode5">
    <w:name w:val="Основной текст + Lucida Sans Unicode5"/>
    <w:aliases w:val="6,5 pt5,Интервал 0 pt5"/>
    <w:uiPriority w:val="99"/>
    <w:rsid w:val="00753C5C"/>
    <w:rPr>
      <w:rFonts w:ascii="Lucida Sans Unicode" w:hAnsi="Lucida Sans Unicode"/>
      <w:color w:val="000000"/>
      <w:spacing w:val="-10"/>
      <w:w w:val="100"/>
      <w:position w:val="0"/>
      <w:sz w:val="13"/>
      <w:u w:val="none"/>
      <w:shd w:val="clear" w:color="auto" w:fill="FFFFFF"/>
      <w:lang w:val="ru-RU"/>
    </w:rPr>
  </w:style>
  <w:style w:type="character" w:customStyle="1" w:styleId="LucidaSansUnicode4">
    <w:name w:val="Основной текст + Lucida Sans Unicode4"/>
    <w:aliases w:val="61,5 pt4,Малые прописные,Интервал 0 pt4"/>
    <w:uiPriority w:val="99"/>
    <w:rsid w:val="00753C5C"/>
    <w:rPr>
      <w:rFonts w:ascii="Lucida Sans Unicode" w:hAnsi="Lucida Sans Unicode"/>
      <w:smallCaps/>
      <w:color w:val="000000"/>
      <w:spacing w:val="-10"/>
      <w:w w:val="100"/>
      <w:position w:val="0"/>
      <w:sz w:val="13"/>
      <w:u w:val="none"/>
      <w:shd w:val="clear" w:color="auto" w:fill="FFFFFF"/>
      <w:lang w:val="ru-RU"/>
    </w:rPr>
  </w:style>
  <w:style w:type="character" w:customStyle="1" w:styleId="LucidaSansUnicode3">
    <w:name w:val="Основной текст + Lucida Sans Unicode3"/>
    <w:aliases w:val="8,5 pt3,Полужирный,Интервал 0 pt3"/>
    <w:uiPriority w:val="99"/>
    <w:rsid w:val="00753C5C"/>
    <w:rPr>
      <w:rFonts w:ascii="Lucida Sans Unicode" w:hAnsi="Lucida Sans Unicode"/>
      <w:b/>
      <w:color w:val="000000"/>
      <w:spacing w:val="-10"/>
      <w:w w:val="100"/>
      <w:position w:val="0"/>
      <w:sz w:val="17"/>
      <w:u w:val="none"/>
      <w:shd w:val="clear" w:color="auto" w:fill="FFFFFF"/>
    </w:rPr>
  </w:style>
  <w:style w:type="character" w:customStyle="1" w:styleId="LucidaSansUnicode2">
    <w:name w:val="Основной текст + Lucida Sans Unicode2"/>
    <w:aliases w:val="7,5 pt2,Полужирный2,Интервал 0 pt2"/>
    <w:uiPriority w:val="99"/>
    <w:rsid w:val="00753C5C"/>
    <w:rPr>
      <w:rFonts w:ascii="Lucida Sans Unicode" w:hAnsi="Lucida Sans Unicode"/>
      <w:b/>
      <w:color w:val="000000"/>
      <w:spacing w:val="-10"/>
      <w:w w:val="100"/>
      <w:position w:val="0"/>
      <w:sz w:val="15"/>
      <w:u w:val="none"/>
      <w:shd w:val="clear" w:color="auto" w:fill="FFFFFF"/>
      <w:lang w:val="ru-RU"/>
    </w:rPr>
  </w:style>
  <w:style w:type="character" w:customStyle="1" w:styleId="LucidaSansUnicode1">
    <w:name w:val="Основной текст + Lucida Sans Unicode1"/>
    <w:aliases w:val="71,5 pt1,Курсив1,Интервал 0 pt1"/>
    <w:uiPriority w:val="99"/>
    <w:rsid w:val="00753C5C"/>
    <w:rPr>
      <w:rFonts w:ascii="Lucida Sans Unicode" w:hAnsi="Lucida Sans Unicode"/>
      <w:i/>
      <w:color w:val="000000"/>
      <w:spacing w:val="-10"/>
      <w:w w:val="100"/>
      <w:position w:val="0"/>
      <w:sz w:val="15"/>
      <w:u w:val="none"/>
      <w:shd w:val="clear" w:color="auto" w:fill="FFFFFF"/>
      <w:lang w:val="ru-RU"/>
    </w:rPr>
  </w:style>
  <w:style w:type="table" w:customStyle="1" w:styleId="130">
    <w:name w:val="Сетка таблицы13"/>
    <w:uiPriority w:val="99"/>
    <w:rsid w:val="00753C5C"/>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table" w:customStyle="1" w:styleId="117">
    <w:name w:val="Сетка таблицы 11"/>
    <w:uiPriority w:val="99"/>
    <w:rsid w:val="00753C5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8">
    <w:name w:val="Простая таблица 11"/>
    <w:uiPriority w:val="99"/>
    <w:rsid w:val="00753C5C"/>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40">
    <w:name w:val="Сетка таблицы14"/>
    <w:uiPriority w:val="99"/>
    <w:rsid w:val="00753C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uiPriority w:val="99"/>
    <w:rsid w:val="00753C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753C5C"/>
    <w:rPr>
      <w:rFonts w:ascii="Arial" w:eastAsia="Times New Roman"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table" w:customStyle="1" w:styleId="410">
    <w:name w:val="Сетка таблицы41"/>
    <w:uiPriority w:val="99"/>
    <w:rsid w:val="00753C5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99"/>
    <w:rsid w:val="00753C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uiPriority w:val="99"/>
    <w:rsid w:val="00753C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99"/>
    <w:rsid w:val="00753C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rsid w:val="00753C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99"/>
    <w:rsid w:val="00753C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uiPriority w:val="99"/>
    <w:rsid w:val="00753C5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4">
    <w:name w:val="Основной текст4"/>
    <w:basedOn w:val="a1"/>
    <w:uiPriority w:val="99"/>
    <w:rsid w:val="00753C5C"/>
    <w:pPr>
      <w:widowControl w:val="0"/>
      <w:shd w:val="clear" w:color="auto" w:fill="FFFFFF"/>
      <w:spacing w:after="0" w:line="439" w:lineRule="exact"/>
      <w:ind w:hanging="1040"/>
      <w:jc w:val="left"/>
    </w:pPr>
    <w:rPr>
      <w:rFonts w:ascii="Calibri" w:hAnsi="Calibri"/>
      <w:sz w:val="22"/>
      <w:lang w:eastAsia="ru-RU"/>
    </w:rPr>
  </w:style>
  <w:style w:type="character" w:customStyle="1" w:styleId="1ff6">
    <w:name w:val="Неразрешенное упоминание1"/>
    <w:uiPriority w:val="99"/>
    <w:semiHidden/>
    <w:rsid w:val="00753C5C"/>
    <w:rPr>
      <w:color w:val="808080"/>
      <w:shd w:val="clear" w:color="auto" w:fill="E6E6E6"/>
    </w:rPr>
  </w:style>
  <w:style w:type="paragraph" w:styleId="afffffffe">
    <w:name w:val="table of figures"/>
    <w:basedOn w:val="a1"/>
    <w:next w:val="a1"/>
    <w:uiPriority w:val="99"/>
    <w:rsid w:val="00753C5C"/>
    <w:pPr>
      <w:spacing w:after="0"/>
      <w:ind w:firstLine="709"/>
    </w:pPr>
    <w:rPr>
      <w:sz w:val="26"/>
      <w:lang w:eastAsia="ru-RU"/>
    </w:rPr>
  </w:style>
  <w:style w:type="paragraph" w:customStyle="1" w:styleId="msonormal0">
    <w:name w:val="msonormal"/>
    <w:basedOn w:val="a1"/>
    <w:uiPriority w:val="99"/>
    <w:rsid w:val="00753C5C"/>
    <w:pPr>
      <w:spacing w:before="100" w:beforeAutospacing="1" w:after="100" w:afterAutospacing="1" w:line="240" w:lineRule="auto"/>
      <w:jc w:val="left"/>
    </w:pPr>
    <w:rPr>
      <w:szCs w:val="24"/>
      <w:lang w:eastAsia="ru-RU"/>
    </w:rPr>
  </w:style>
  <w:style w:type="paragraph" w:customStyle="1" w:styleId="font0">
    <w:name w:val="font0"/>
    <w:basedOn w:val="a1"/>
    <w:uiPriority w:val="99"/>
    <w:rsid w:val="00753C5C"/>
    <w:pPr>
      <w:spacing w:before="100" w:beforeAutospacing="1" w:after="100" w:afterAutospacing="1" w:line="240" w:lineRule="auto"/>
      <w:jc w:val="left"/>
    </w:pPr>
    <w:rPr>
      <w:rFonts w:ascii="Calibri" w:hAnsi="Calibri" w:cs="Calibri"/>
      <w:color w:val="000000"/>
      <w:sz w:val="22"/>
      <w:lang w:eastAsia="ru-RU"/>
    </w:rPr>
  </w:style>
  <w:style w:type="paragraph" w:styleId="affffffff">
    <w:name w:val="Revision"/>
    <w:hidden/>
    <w:uiPriority w:val="99"/>
    <w:semiHidden/>
    <w:rsid w:val="00A63170"/>
    <w:rPr>
      <w:sz w:val="22"/>
      <w:szCs w:val="22"/>
      <w:lang w:eastAsia="en-US"/>
    </w:rPr>
  </w:style>
  <w:style w:type="paragraph" w:customStyle="1" w:styleId="133">
    <w:name w:val="Обычный 13 Знак3"/>
    <w:basedOn w:val="a1"/>
    <w:autoRedefine/>
    <w:uiPriority w:val="99"/>
    <w:rsid w:val="00A63170"/>
    <w:pPr>
      <w:keepNext/>
      <w:keepLines/>
      <w:widowControl w:val="0"/>
      <w:suppressLineNumbers/>
      <w:tabs>
        <w:tab w:val="left" w:leader="dot" w:pos="9356"/>
      </w:tabs>
      <w:suppressAutoHyphens/>
      <w:adjustRightInd w:val="0"/>
      <w:spacing w:before="60" w:after="0" w:line="360" w:lineRule="auto"/>
      <w:ind w:firstLine="720"/>
      <w:textAlignment w:val="baseline"/>
    </w:pPr>
    <w:rPr>
      <w:sz w:val="26"/>
      <w:szCs w:val="26"/>
      <w:lang w:eastAsia="ru-RU"/>
    </w:rPr>
  </w:style>
  <w:style w:type="paragraph" w:customStyle="1" w:styleId="131">
    <w:name w:val="Обычный 13"/>
    <w:basedOn w:val="a1"/>
    <w:link w:val="135"/>
    <w:uiPriority w:val="99"/>
    <w:rsid w:val="00A63170"/>
    <w:pPr>
      <w:keepNext/>
      <w:suppressLineNumbers/>
      <w:tabs>
        <w:tab w:val="left" w:pos="6804"/>
        <w:tab w:val="left" w:pos="6946"/>
        <w:tab w:val="left" w:leader="dot" w:pos="9356"/>
      </w:tabs>
      <w:suppressAutoHyphens/>
      <w:spacing w:before="60" w:after="0" w:line="240" w:lineRule="auto"/>
      <w:ind w:firstLine="567"/>
    </w:pPr>
    <w:rPr>
      <w:rFonts w:eastAsia="Calibri"/>
      <w:sz w:val="26"/>
      <w:szCs w:val="20"/>
      <w:lang w:eastAsia="ru-RU"/>
    </w:rPr>
  </w:style>
  <w:style w:type="character" w:customStyle="1" w:styleId="135">
    <w:name w:val="Обычный 13 Знак5"/>
    <w:link w:val="131"/>
    <w:uiPriority w:val="99"/>
    <w:locked/>
    <w:rsid w:val="00A63170"/>
    <w:rPr>
      <w:rFonts w:ascii="Times New Roman" w:hAnsi="Times New Roman"/>
      <w:sz w:val="26"/>
    </w:rPr>
  </w:style>
  <w:style w:type="paragraph" w:customStyle="1" w:styleId="1ff7">
    <w:name w:val="Текст1"/>
    <w:basedOn w:val="a1"/>
    <w:uiPriority w:val="99"/>
    <w:rsid w:val="00A63170"/>
    <w:pPr>
      <w:tabs>
        <w:tab w:val="left" w:pos="1701"/>
      </w:tabs>
      <w:suppressAutoHyphens/>
      <w:spacing w:before="80" w:after="0" w:line="252" w:lineRule="auto"/>
      <w:ind w:firstLine="852"/>
    </w:pPr>
    <w:rPr>
      <w:rFonts w:eastAsia="SimSun"/>
      <w:sz w:val="28"/>
      <w:szCs w:val="28"/>
      <w:lang w:eastAsia="ar-SA"/>
    </w:rPr>
  </w:style>
  <w:style w:type="paragraph" w:styleId="affffffff0">
    <w:name w:val="List Number"/>
    <w:basedOn w:val="a1"/>
    <w:uiPriority w:val="99"/>
    <w:rsid w:val="00A63170"/>
    <w:pPr>
      <w:keepNext/>
      <w:suppressLineNumbers/>
      <w:tabs>
        <w:tab w:val="num" w:pos="2128"/>
        <w:tab w:val="left" w:leader="dot" w:pos="9356"/>
      </w:tabs>
      <w:suppressAutoHyphens/>
      <w:spacing w:after="0" w:line="240" w:lineRule="auto"/>
      <w:ind w:firstLine="284"/>
    </w:pPr>
    <w:rPr>
      <w:szCs w:val="24"/>
      <w:lang w:eastAsia="ru-RU"/>
    </w:rPr>
  </w:style>
  <w:style w:type="character" w:customStyle="1" w:styleId="45">
    <w:name w:val="заголовок 4 Знак"/>
    <w:uiPriority w:val="99"/>
    <w:rsid w:val="00A63170"/>
    <w:rPr>
      <w:rFonts w:ascii="Arial" w:hAnsi="Arial"/>
      <w:i/>
      <w:sz w:val="24"/>
      <w:lang w:val="ru-RU" w:eastAsia="ru-RU"/>
    </w:rPr>
  </w:style>
  <w:style w:type="paragraph" w:customStyle="1" w:styleId="affffffff1">
    <w:name w:val="основной"/>
    <w:basedOn w:val="a1"/>
    <w:uiPriority w:val="99"/>
    <w:rsid w:val="00A63170"/>
    <w:pPr>
      <w:spacing w:after="0" w:line="240" w:lineRule="auto"/>
      <w:ind w:firstLine="720"/>
    </w:pPr>
    <w:rPr>
      <w:szCs w:val="20"/>
      <w:lang w:eastAsia="ru-RU"/>
    </w:rPr>
  </w:style>
  <w:style w:type="character" w:customStyle="1" w:styleId="FontStyle23">
    <w:name w:val="Font Style23"/>
    <w:uiPriority w:val="99"/>
    <w:rsid w:val="00A63170"/>
    <w:rPr>
      <w:rFonts w:ascii="Times New Roman" w:hAnsi="Times New Roman"/>
      <w:sz w:val="18"/>
    </w:rPr>
  </w:style>
  <w:style w:type="paragraph" w:customStyle="1" w:styleId="a0">
    <w:name w:val="заголовок таблицы"/>
    <w:basedOn w:val="a1"/>
    <w:autoRedefine/>
    <w:uiPriority w:val="99"/>
    <w:rsid w:val="00A63170"/>
    <w:pPr>
      <w:keepNext/>
      <w:keepLines/>
      <w:widowControl w:val="0"/>
      <w:numPr>
        <w:numId w:val="19"/>
      </w:numPr>
      <w:tabs>
        <w:tab w:val="left" w:pos="1440"/>
      </w:tabs>
      <w:spacing w:before="120" w:after="120" w:line="240" w:lineRule="auto"/>
      <w:ind w:left="4253"/>
      <w:jc w:val="left"/>
    </w:pPr>
    <w:rPr>
      <w:b/>
      <w:szCs w:val="20"/>
      <w:lang w:eastAsia="ru-RU"/>
    </w:rPr>
  </w:style>
  <w:style w:type="paragraph" w:customStyle="1" w:styleId="1ff8">
    <w:name w:val="Знак Знак Знак1"/>
    <w:basedOn w:val="a1"/>
    <w:uiPriority w:val="99"/>
    <w:rsid w:val="00A63170"/>
    <w:pPr>
      <w:tabs>
        <w:tab w:val="num" w:pos="360"/>
      </w:tabs>
      <w:spacing w:after="160" w:line="240" w:lineRule="exact"/>
      <w:jc w:val="left"/>
    </w:pPr>
    <w:rPr>
      <w:rFonts w:ascii="Verdana" w:hAnsi="Verdana" w:cs="Verdana"/>
      <w:sz w:val="20"/>
      <w:szCs w:val="20"/>
      <w:lang w:val="en-US"/>
    </w:rPr>
  </w:style>
  <w:style w:type="paragraph" w:customStyle="1" w:styleId="e02">
    <w:name w:val="e02"/>
    <w:basedOn w:val="a1"/>
    <w:uiPriority w:val="99"/>
    <w:rsid w:val="00A63170"/>
    <w:pPr>
      <w:spacing w:before="100" w:beforeAutospacing="1" w:after="100" w:afterAutospacing="1" w:line="240" w:lineRule="auto"/>
      <w:jc w:val="left"/>
    </w:pPr>
    <w:rPr>
      <w:szCs w:val="24"/>
      <w:lang w:eastAsia="ru-RU"/>
    </w:rPr>
  </w:style>
  <w:style w:type="paragraph" w:customStyle="1" w:styleId="affffffff2">
    <w:name w:val="ГРАД Список маркированный"/>
    <w:basedOn w:val="afffff2"/>
    <w:autoRedefine/>
    <w:uiPriority w:val="99"/>
    <w:rsid w:val="00A63170"/>
    <w:pPr>
      <w:tabs>
        <w:tab w:val="clear" w:pos="1134"/>
        <w:tab w:val="left" w:pos="900"/>
      </w:tabs>
      <w:spacing w:before="0" w:after="0" w:line="240" w:lineRule="auto"/>
      <w:ind w:firstLine="709"/>
    </w:pPr>
    <w:rPr>
      <w:rFonts w:ascii="Times New Roman" w:eastAsia="Times New Roman" w:hAnsi="Times New Roman"/>
      <w:color w:val="000000"/>
      <w:spacing w:val="-1"/>
      <w:lang w:eastAsia="en-US"/>
    </w:rPr>
  </w:style>
  <w:style w:type="paragraph" w:customStyle="1" w:styleId="S">
    <w:name w:val="S_Обычный"/>
    <w:basedOn w:val="a1"/>
    <w:link w:val="S0"/>
    <w:uiPriority w:val="99"/>
    <w:rsid w:val="00A63170"/>
    <w:pPr>
      <w:spacing w:after="0" w:line="240" w:lineRule="auto"/>
      <w:ind w:firstLine="709"/>
    </w:pPr>
    <w:rPr>
      <w:rFonts w:eastAsia="Calibri"/>
      <w:szCs w:val="20"/>
    </w:rPr>
  </w:style>
  <w:style w:type="character" w:customStyle="1" w:styleId="S0">
    <w:name w:val="S_Обычный Знак"/>
    <w:link w:val="S"/>
    <w:uiPriority w:val="99"/>
    <w:locked/>
    <w:rsid w:val="00A63170"/>
    <w:rPr>
      <w:rFonts w:ascii="Times New Roman" w:hAnsi="Times New Roman"/>
      <w:sz w:val="24"/>
      <w:lang w:eastAsia="en-US"/>
    </w:rPr>
  </w:style>
  <w:style w:type="table" w:customStyle="1" w:styleId="1ff9">
    <w:name w:val="Светлая заливка1"/>
    <w:uiPriority w:val="99"/>
    <w:rsid w:val="00A63170"/>
    <w:pPr>
      <w:jc w:val="center"/>
    </w:pPr>
    <w:rPr>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2f5">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uiPriority w:val="99"/>
    <w:locked/>
    <w:rsid w:val="00E849E1"/>
    <w:rPr>
      <w:i/>
      <w:kern w:val="1"/>
      <w:sz w:val="24"/>
    </w:rPr>
  </w:style>
  <w:style w:type="paragraph" w:customStyle="1" w:styleId="affffffff3">
    <w:name w:val="для таблицы"/>
    <w:basedOn w:val="a1"/>
    <w:uiPriority w:val="99"/>
    <w:rsid w:val="00A506AC"/>
    <w:pPr>
      <w:suppressAutoHyphens/>
      <w:spacing w:after="120" w:line="240" w:lineRule="auto"/>
      <w:jc w:val="center"/>
    </w:pPr>
    <w:rPr>
      <w:b/>
      <w:bCs/>
      <w:kern w:val="1"/>
      <w:sz w:val="20"/>
      <w:szCs w:val="24"/>
      <w:lang w:eastAsia="ru-RU"/>
    </w:rPr>
  </w:style>
  <w:style w:type="paragraph" w:customStyle="1" w:styleId="formattext">
    <w:name w:val="formattext"/>
    <w:basedOn w:val="a1"/>
    <w:uiPriority w:val="99"/>
    <w:rsid w:val="00A506AC"/>
    <w:pPr>
      <w:spacing w:before="100" w:beforeAutospacing="1" w:after="100" w:afterAutospacing="1" w:line="240" w:lineRule="auto"/>
      <w:jc w:val="left"/>
    </w:pPr>
    <w:rPr>
      <w:szCs w:val="24"/>
      <w:lang w:eastAsia="ru-RU"/>
    </w:rPr>
  </w:style>
  <w:style w:type="paragraph" w:customStyle="1" w:styleId="119">
    <w:name w:val="Знак Знак Знак11"/>
    <w:basedOn w:val="a1"/>
    <w:uiPriority w:val="99"/>
    <w:rsid w:val="00743B64"/>
    <w:pPr>
      <w:tabs>
        <w:tab w:val="num" w:pos="360"/>
      </w:tabs>
      <w:spacing w:after="160" w:line="240" w:lineRule="exact"/>
      <w:ind w:firstLine="567"/>
    </w:pPr>
    <w:rPr>
      <w:rFonts w:ascii="Verdana" w:hAnsi="Verdana" w:cs="Verdana"/>
      <w:sz w:val="20"/>
      <w:szCs w:val="20"/>
      <w:lang w:val="en-US" w:eastAsia="ru-RU"/>
    </w:rPr>
  </w:style>
  <w:style w:type="paragraph" w:customStyle="1" w:styleId="74">
    <w:name w:val="Табл7"/>
    <w:basedOn w:val="a1"/>
    <w:link w:val="75"/>
    <w:uiPriority w:val="99"/>
    <w:rsid w:val="00743B64"/>
    <w:pPr>
      <w:spacing w:after="0" w:line="240" w:lineRule="auto"/>
      <w:ind w:firstLine="567"/>
    </w:pPr>
    <w:rPr>
      <w:rFonts w:eastAsia="Calibri"/>
      <w:color w:val="000000"/>
      <w:sz w:val="14"/>
      <w:szCs w:val="20"/>
      <w:lang w:eastAsia="ru-RU"/>
    </w:rPr>
  </w:style>
  <w:style w:type="character" w:customStyle="1" w:styleId="75">
    <w:name w:val="Табл7 Знак"/>
    <w:link w:val="74"/>
    <w:uiPriority w:val="99"/>
    <w:locked/>
    <w:rsid w:val="00743B64"/>
    <w:rPr>
      <w:rFonts w:ascii="Times New Roman" w:hAnsi="Times New Roman"/>
      <w:color w:val="000000"/>
      <w:sz w:val="14"/>
    </w:rPr>
  </w:style>
  <w:style w:type="paragraph" w:customStyle="1" w:styleId="102">
    <w:name w:val="Табл 10"/>
    <w:basedOn w:val="74"/>
    <w:link w:val="103"/>
    <w:uiPriority w:val="99"/>
    <w:rsid w:val="00743B64"/>
    <w:rPr>
      <w:bCs/>
    </w:rPr>
  </w:style>
  <w:style w:type="character" w:customStyle="1" w:styleId="103">
    <w:name w:val="Табл 10 Знак"/>
    <w:link w:val="102"/>
    <w:uiPriority w:val="99"/>
    <w:locked/>
    <w:rsid w:val="00743B64"/>
    <w:rPr>
      <w:rFonts w:ascii="Times New Roman" w:hAnsi="Times New Roman"/>
      <w:color w:val="000000"/>
      <w:sz w:val="14"/>
    </w:rPr>
  </w:style>
  <w:style w:type="paragraph" w:customStyle="1" w:styleId="affffffff4">
    <w:name w:val="ТАБЛ"/>
    <w:basedOn w:val="a1"/>
    <w:link w:val="affffffff5"/>
    <w:uiPriority w:val="99"/>
    <w:rsid w:val="00743B64"/>
    <w:pPr>
      <w:spacing w:after="0" w:line="240" w:lineRule="auto"/>
      <w:ind w:firstLine="567"/>
      <w:jc w:val="center"/>
    </w:pPr>
    <w:rPr>
      <w:rFonts w:eastAsia="Calibri"/>
      <w:szCs w:val="20"/>
      <w:lang w:eastAsia="ru-RU"/>
    </w:rPr>
  </w:style>
  <w:style w:type="character" w:customStyle="1" w:styleId="affffffff5">
    <w:name w:val="ТАБЛ Знак"/>
    <w:link w:val="affffffff4"/>
    <w:uiPriority w:val="99"/>
    <w:locked/>
    <w:rsid w:val="00743B64"/>
    <w:rPr>
      <w:rFonts w:ascii="Times New Roman" w:hAnsi="Times New Roman"/>
      <w:sz w:val="24"/>
    </w:rPr>
  </w:style>
  <w:style w:type="paragraph" w:customStyle="1" w:styleId="xl315">
    <w:name w:val="xl315"/>
    <w:basedOn w:val="a1"/>
    <w:uiPriority w:val="99"/>
    <w:rsid w:val="00743B64"/>
    <w:pPr>
      <w:spacing w:before="100" w:beforeAutospacing="1" w:after="100" w:afterAutospacing="1" w:line="240" w:lineRule="auto"/>
      <w:ind w:firstLine="567"/>
      <w:jc w:val="center"/>
      <w:textAlignment w:val="center"/>
    </w:pPr>
    <w:rPr>
      <w:szCs w:val="24"/>
      <w:lang w:eastAsia="ru-RU"/>
    </w:rPr>
  </w:style>
  <w:style w:type="paragraph" w:customStyle="1" w:styleId="xl316">
    <w:name w:val="xl316"/>
    <w:basedOn w:val="a1"/>
    <w:uiPriority w:val="99"/>
    <w:rsid w:val="00743B64"/>
    <w:pPr>
      <w:shd w:val="clear" w:color="000000" w:fill="FF5050"/>
      <w:spacing w:before="100" w:beforeAutospacing="1" w:after="100" w:afterAutospacing="1" w:line="240" w:lineRule="auto"/>
      <w:ind w:firstLine="567"/>
      <w:jc w:val="center"/>
      <w:textAlignment w:val="center"/>
    </w:pPr>
    <w:rPr>
      <w:szCs w:val="24"/>
      <w:lang w:eastAsia="ru-RU"/>
    </w:rPr>
  </w:style>
  <w:style w:type="paragraph" w:customStyle="1" w:styleId="xl317">
    <w:name w:val="xl317"/>
    <w:basedOn w:val="a1"/>
    <w:uiPriority w:val="99"/>
    <w:rsid w:val="00743B64"/>
    <w:pPr>
      <w:spacing w:before="100" w:beforeAutospacing="1" w:after="100" w:afterAutospacing="1" w:line="240" w:lineRule="auto"/>
      <w:ind w:firstLine="567"/>
      <w:jc w:val="center"/>
      <w:textAlignment w:val="center"/>
    </w:pPr>
    <w:rPr>
      <w:color w:val="FF0000"/>
      <w:szCs w:val="24"/>
      <w:lang w:eastAsia="ru-RU"/>
    </w:rPr>
  </w:style>
  <w:style w:type="paragraph" w:customStyle="1" w:styleId="xl318">
    <w:name w:val="xl318"/>
    <w:basedOn w:val="a1"/>
    <w:uiPriority w:val="99"/>
    <w:rsid w:val="00743B64"/>
    <w:pPr>
      <w:shd w:val="clear" w:color="000000" w:fill="FF5050"/>
      <w:spacing w:before="100" w:beforeAutospacing="1" w:after="100" w:afterAutospacing="1" w:line="240" w:lineRule="auto"/>
      <w:ind w:firstLine="567"/>
      <w:jc w:val="center"/>
      <w:textAlignment w:val="center"/>
    </w:pPr>
    <w:rPr>
      <w:szCs w:val="24"/>
      <w:lang w:eastAsia="ru-RU"/>
    </w:rPr>
  </w:style>
  <w:style w:type="paragraph" w:customStyle="1" w:styleId="xl319">
    <w:name w:val="xl319"/>
    <w:basedOn w:val="a1"/>
    <w:uiPriority w:val="99"/>
    <w:rsid w:val="00743B64"/>
    <w:pPr>
      <w:spacing w:before="100" w:beforeAutospacing="1" w:after="100" w:afterAutospacing="1" w:line="240" w:lineRule="auto"/>
      <w:ind w:firstLine="567"/>
      <w:textAlignment w:val="center"/>
    </w:pPr>
    <w:rPr>
      <w:szCs w:val="24"/>
      <w:lang w:eastAsia="ru-RU"/>
    </w:rPr>
  </w:style>
  <w:style w:type="paragraph" w:customStyle="1" w:styleId="xl320">
    <w:name w:val="xl320"/>
    <w:basedOn w:val="a1"/>
    <w:uiPriority w:val="99"/>
    <w:rsid w:val="00743B64"/>
    <w:pPr>
      <w:spacing w:before="100" w:beforeAutospacing="1" w:after="100" w:afterAutospacing="1" w:line="240" w:lineRule="auto"/>
      <w:ind w:firstLine="567"/>
      <w:jc w:val="center"/>
      <w:textAlignment w:val="center"/>
    </w:pPr>
    <w:rPr>
      <w:szCs w:val="24"/>
      <w:lang w:eastAsia="ru-RU"/>
    </w:rPr>
  </w:style>
  <w:style w:type="paragraph" w:customStyle="1" w:styleId="xl321">
    <w:name w:val="xl321"/>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b/>
      <w:bCs/>
      <w:szCs w:val="24"/>
      <w:lang w:eastAsia="ru-RU"/>
    </w:rPr>
  </w:style>
  <w:style w:type="paragraph" w:customStyle="1" w:styleId="xl322">
    <w:name w:val="xl322"/>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szCs w:val="24"/>
      <w:lang w:eastAsia="ru-RU"/>
    </w:rPr>
  </w:style>
  <w:style w:type="paragraph" w:customStyle="1" w:styleId="xl323">
    <w:name w:val="xl323"/>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textAlignment w:val="center"/>
    </w:pPr>
    <w:rPr>
      <w:szCs w:val="24"/>
      <w:lang w:eastAsia="ru-RU"/>
    </w:rPr>
  </w:style>
  <w:style w:type="paragraph" w:customStyle="1" w:styleId="xl324">
    <w:name w:val="xl324"/>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szCs w:val="24"/>
      <w:lang w:eastAsia="ru-RU"/>
    </w:rPr>
  </w:style>
  <w:style w:type="paragraph" w:customStyle="1" w:styleId="xl325">
    <w:name w:val="xl325"/>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szCs w:val="24"/>
      <w:lang w:eastAsia="ru-RU"/>
    </w:rPr>
  </w:style>
  <w:style w:type="paragraph" w:customStyle="1" w:styleId="xl326">
    <w:name w:val="xl326"/>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szCs w:val="24"/>
      <w:lang w:eastAsia="ru-RU"/>
    </w:rPr>
  </w:style>
  <w:style w:type="paragraph" w:customStyle="1" w:styleId="xl327">
    <w:name w:val="xl327"/>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szCs w:val="24"/>
      <w:lang w:eastAsia="ru-RU"/>
    </w:rPr>
  </w:style>
  <w:style w:type="paragraph" w:customStyle="1" w:styleId="xl328">
    <w:name w:val="xl328"/>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textAlignment w:val="center"/>
    </w:pPr>
    <w:rPr>
      <w:b/>
      <w:bCs/>
      <w:szCs w:val="24"/>
      <w:lang w:eastAsia="ru-RU"/>
    </w:rPr>
  </w:style>
  <w:style w:type="paragraph" w:customStyle="1" w:styleId="xl329">
    <w:name w:val="xl329"/>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szCs w:val="24"/>
      <w:lang w:eastAsia="ru-RU"/>
    </w:rPr>
  </w:style>
  <w:style w:type="paragraph" w:customStyle="1" w:styleId="xl330">
    <w:name w:val="xl330"/>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szCs w:val="24"/>
      <w:lang w:eastAsia="ru-RU"/>
    </w:rPr>
  </w:style>
  <w:style w:type="paragraph" w:customStyle="1" w:styleId="xl331">
    <w:name w:val="xl331"/>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textAlignment w:val="center"/>
    </w:pPr>
    <w:rPr>
      <w:szCs w:val="24"/>
      <w:lang w:eastAsia="ru-RU"/>
    </w:rPr>
  </w:style>
  <w:style w:type="paragraph" w:customStyle="1" w:styleId="xl332">
    <w:name w:val="xl332"/>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szCs w:val="24"/>
      <w:lang w:eastAsia="ru-RU"/>
    </w:rPr>
  </w:style>
  <w:style w:type="paragraph" w:customStyle="1" w:styleId="xl333">
    <w:name w:val="xl333"/>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b/>
      <w:bCs/>
      <w:szCs w:val="24"/>
      <w:lang w:eastAsia="ru-RU"/>
    </w:rPr>
  </w:style>
  <w:style w:type="paragraph" w:customStyle="1" w:styleId="xl334">
    <w:name w:val="xl334"/>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szCs w:val="24"/>
      <w:lang w:eastAsia="ru-RU"/>
    </w:rPr>
  </w:style>
  <w:style w:type="paragraph" w:customStyle="1" w:styleId="xl335">
    <w:name w:val="xl335"/>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szCs w:val="24"/>
      <w:lang w:eastAsia="ru-RU"/>
    </w:rPr>
  </w:style>
  <w:style w:type="paragraph" w:customStyle="1" w:styleId="xl336">
    <w:name w:val="xl336"/>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szCs w:val="24"/>
      <w:lang w:eastAsia="ru-RU"/>
    </w:rPr>
  </w:style>
  <w:style w:type="paragraph" w:customStyle="1" w:styleId="xl337">
    <w:name w:val="xl337"/>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textAlignment w:val="center"/>
    </w:pPr>
    <w:rPr>
      <w:szCs w:val="24"/>
      <w:lang w:eastAsia="ru-RU"/>
    </w:rPr>
  </w:style>
  <w:style w:type="paragraph" w:customStyle="1" w:styleId="xl338">
    <w:name w:val="xl338"/>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textAlignment w:val="center"/>
    </w:pPr>
    <w:rPr>
      <w:szCs w:val="24"/>
      <w:lang w:eastAsia="ru-RU"/>
    </w:rPr>
  </w:style>
  <w:style w:type="paragraph" w:customStyle="1" w:styleId="xl339">
    <w:name w:val="xl339"/>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b/>
      <w:bCs/>
      <w:szCs w:val="24"/>
      <w:lang w:eastAsia="ru-RU"/>
    </w:rPr>
  </w:style>
  <w:style w:type="paragraph" w:customStyle="1" w:styleId="xl340">
    <w:name w:val="xl340"/>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41">
    <w:name w:val="xl341"/>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textAlignment w:val="center"/>
    </w:pPr>
    <w:rPr>
      <w:szCs w:val="24"/>
      <w:lang w:eastAsia="ru-RU"/>
    </w:rPr>
  </w:style>
  <w:style w:type="paragraph" w:customStyle="1" w:styleId="xl342">
    <w:name w:val="xl342"/>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szCs w:val="24"/>
      <w:lang w:eastAsia="ru-RU"/>
    </w:rPr>
  </w:style>
  <w:style w:type="paragraph" w:customStyle="1" w:styleId="xl343">
    <w:name w:val="xl343"/>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b/>
      <w:bCs/>
      <w:szCs w:val="24"/>
      <w:lang w:eastAsia="ru-RU"/>
    </w:rPr>
  </w:style>
  <w:style w:type="paragraph" w:customStyle="1" w:styleId="xl344">
    <w:name w:val="xl344"/>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szCs w:val="24"/>
      <w:lang w:eastAsia="ru-RU"/>
    </w:rPr>
  </w:style>
  <w:style w:type="paragraph" w:customStyle="1" w:styleId="xl345">
    <w:name w:val="xl345"/>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46">
    <w:name w:val="xl346"/>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47">
    <w:name w:val="xl347"/>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b/>
      <w:bCs/>
      <w:szCs w:val="24"/>
      <w:lang w:eastAsia="ru-RU"/>
    </w:rPr>
  </w:style>
  <w:style w:type="paragraph" w:customStyle="1" w:styleId="xl348">
    <w:name w:val="xl348"/>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49">
    <w:name w:val="xl349"/>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50">
    <w:name w:val="xl350"/>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51">
    <w:name w:val="xl351"/>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b/>
      <w:bCs/>
      <w:szCs w:val="24"/>
      <w:lang w:eastAsia="ru-RU"/>
    </w:rPr>
  </w:style>
  <w:style w:type="paragraph" w:customStyle="1" w:styleId="xl352">
    <w:name w:val="xl352"/>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53">
    <w:name w:val="xl353"/>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54">
    <w:name w:val="xl354"/>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b/>
      <w:bCs/>
      <w:szCs w:val="24"/>
      <w:lang w:eastAsia="ru-RU"/>
    </w:rPr>
  </w:style>
  <w:style w:type="paragraph" w:customStyle="1" w:styleId="xl355">
    <w:name w:val="xl355"/>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56">
    <w:name w:val="xl356"/>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57">
    <w:name w:val="xl357"/>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58">
    <w:name w:val="xl358"/>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59">
    <w:name w:val="xl359"/>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b/>
      <w:bCs/>
      <w:szCs w:val="24"/>
      <w:lang w:eastAsia="ru-RU"/>
    </w:rPr>
  </w:style>
  <w:style w:type="paragraph" w:customStyle="1" w:styleId="xl360">
    <w:name w:val="xl360"/>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szCs w:val="24"/>
      <w:lang w:eastAsia="ru-RU"/>
    </w:rPr>
  </w:style>
  <w:style w:type="paragraph" w:customStyle="1" w:styleId="xl361">
    <w:name w:val="xl361"/>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b/>
      <w:bCs/>
      <w:szCs w:val="24"/>
      <w:lang w:eastAsia="ru-RU"/>
    </w:rPr>
  </w:style>
  <w:style w:type="paragraph" w:customStyle="1" w:styleId="xl362">
    <w:name w:val="xl362"/>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szCs w:val="24"/>
      <w:lang w:eastAsia="ru-RU"/>
    </w:rPr>
  </w:style>
  <w:style w:type="paragraph" w:customStyle="1" w:styleId="xl363">
    <w:name w:val="xl363"/>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szCs w:val="24"/>
      <w:lang w:eastAsia="ru-RU"/>
    </w:rPr>
  </w:style>
  <w:style w:type="paragraph" w:customStyle="1" w:styleId="xl364">
    <w:name w:val="xl364"/>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65">
    <w:name w:val="xl365"/>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textAlignment w:val="center"/>
    </w:pPr>
    <w:rPr>
      <w:szCs w:val="24"/>
      <w:lang w:eastAsia="ru-RU"/>
    </w:rPr>
  </w:style>
  <w:style w:type="paragraph" w:customStyle="1" w:styleId="xl366">
    <w:name w:val="xl366"/>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67">
    <w:name w:val="xl367"/>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b/>
      <w:bCs/>
      <w:szCs w:val="24"/>
      <w:lang w:eastAsia="ru-RU"/>
    </w:rPr>
  </w:style>
  <w:style w:type="paragraph" w:customStyle="1" w:styleId="xl368">
    <w:name w:val="xl368"/>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color w:val="FF0000"/>
      <w:szCs w:val="24"/>
      <w:lang w:eastAsia="ru-RU"/>
    </w:rPr>
  </w:style>
  <w:style w:type="paragraph" w:customStyle="1" w:styleId="xl369">
    <w:name w:val="xl369"/>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70">
    <w:name w:val="xl370"/>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textAlignment w:val="center"/>
    </w:pPr>
    <w:rPr>
      <w:color w:val="000000"/>
      <w:szCs w:val="24"/>
      <w:lang w:eastAsia="ru-RU"/>
    </w:rPr>
  </w:style>
  <w:style w:type="paragraph" w:customStyle="1" w:styleId="xl371">
    <w:name w:val="xl371"/>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szCs w:val="24"/>
      <w:lang w:eastAsia="ru-RU"/>
    </w:rPr>
  </w:style>
  <w:style w:type="paragraph" w:customStyle="1" w:styleId="xl372">
    <w:name w:val="xl372"/>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customStyle="1" w:styleId="xl373">
    <w:name w:val="xl373"/>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color w:val="000000"/>
      <w:szCs w:val="24"/>
      <w:lang w:eastAsia="ru-RU"/>
    </w:rPr>
  </w:style>
  <w:style w:type="paragraph" w:customStyle="1" w:styleId="xl374">
    <w:name w:val="xl374"/>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b/>
      <w:bCs/>
      <w:szCs w:val="24"/>
      <w:lang w:eastAsia="ru-RU"/>
    </w:rPr>
  </w:style>
  <w:style w:type="paragraph" w:customStyle="1" w:styleId="xl375">
    <w:name w:val="xl375"/>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szCs w:val="24"/>
      <w:lang w:eastAsia="ru-RU"/>
    </w:rPr>
  </w:style>
  <w:style w:type="paragraph" w:customStyle="1" w:styleId="xl376">
    <w:name w:val="xl376"/>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textAlignment w:val="center"/>
    </w:pPr>
    <w:rPr>
      <w:color w:val="000000"/>
      <w:szCs w:val="24"/>
      <w:lang w:eastAsia="ru-RU"/>
    </w:rPr>
  </w:style>
  <w:style w:type="paragraph" w:customStyle="1" w:styleId="xl377">
    <w:name w:val="xl377"/>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textAlignment w:val="center"/>
    </w:pPr>
    <w:rPr>
      <w:szCs w:val="24"/>
      <w:lang w:eastAsia="ru-RU"/>
    </w:rPr>
  </w:style>
  <w:style w:type="paragraph" w:customStyle="1" w:styleId="xl378">
    <w:name w:val="xl378"/>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szCs w:val="24"/>
      <w:lang w:eastAsia="ru-RU"/>
    </w:rPr>
  </w:style>
  <w:style w:type="paragraph" w:customStyle="1" w:styleId="xl379">
    <w:name w:val="xl379"/>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color w:val="FF0000"/>
      <w:szCs w:val="24"/>
      <w:lang w:eastAsia="ru-RU"/>
    </w:rPr>
  </w:style>
  <w:style w:type="paragraph" w:customStyle="1" w:styleId="xl380">
    <w:name w:val="xl380"/>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textAlignment w:val="center"/>
    </w:pPr>
    <w:rPr>
      <w:color w:val="000000"/>
      <w:szCs w:val="24"/>
      <w:lang w:eastAsia="ru-RU"/>
    </w:rPr>
  </w:style>
  <w:style w:type="paragraph" w:customStyle="1" w:styleId="xl381">
    <w:name w:val="xl381"/>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szCs w:val="24"/>
      <w:lang w:eastAsia="ru-RU"/>
    </w:rPr>
  </w:style>
  <w:style w:type="paragraph" w:customStyle="1" w:styleId="xl382">
    <w:name w:val="xl382"/>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jc w:val="center"/>
      <w:textAlignment w:val="center"/>
    </w:pPr>
    <w:rPr>
      <w:szCs w:val="24"/>
      <w:lang w:eastAsia="ru-RU"/>
    </w:rPr>
  </w:style>
  <w:style w:type="paragraph" w:customStyle="1" w:styleId="xl383">
    <w:name w:val="xl383"/>
    <w:basedOn w:val="a1"/>
    <w:uiPriority w:val="99"/>
    <w:rsid w:val="00743B64"/>
    <w:pPr>
      <w:pBdr>
        <w:top w:val="single" w:sz="4" w:space="0" w:color="auto"/>
        <w:left w:val="single" w:sz="4" w:space="0" w:color="auto"/>
        <w:bottom w:val="single" w:sz="4" w:space="0" w:color="auto"/>
        <w:right w:val="single" w:sz="4" w:space="0" w:color="auto"/>
      </w:pBdr>
      <w:shd w:val="clear" w:color="000000" w:fill="FF5050"/>
      <w:spacing w:before="100" w:beforeAutospacing="1" w:after="100" w:afterAutospacing="1" w:line="240" w:lineRule="auto"/>
      <w:ind w:firstLine="567"/>
      <w:textAlignment w:val="center"/>
    </w:pPr>
    <w:rPr>
      <w:szCs w:val="24"/>
      <w:lang w:eastAsia="ru-RU"/>
    </w:rPr>
  </w:style>
  <w:style w:type="paragraph" w:customStyle="1" w:styleId="xl384">
    <w:name w:val="xl384"/>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 w:val="20"/>
      <w:szCs w:val="20"/>
      <w:lang w:eastAsia="ru-RU"/>
    </w:rPr>
  </w:style>
  <w:style w:type="paragraph" w:customStyle="1" w:styleId="xl385">
    <w:name w:val="xl385"/>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b/>
      <w:bCs/>
      <w:sz w:val="20"/>
      <w:szCs w:val="20"/>
      <w:lang w:eastAsia="ru-RU"/>
    </w:rPr>
  </w:style>
  <w:style w:type="paragraph" w:customStyle="1" w:styleId="xl386">
    <w:name w:val="xl386"/>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color w:val="FF0000"/>
      <w:sz w:val="20"/>
      <w:szCs w:val="20"/>
      <w:lang w:eastAsia="ru-RU"/>
    </w:rPr>
  </w:style>
  <w:style w:type="paragraph" w:customStyle="1" w:styleId="xl387">
    <w:name w:val="xl387"/>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b/>
      <w:bCs/>
      <w:color w:val="FF0000"/>
      <w:sz w:val="20"/>
      <w:szCs w:val="20"/>
      <w:lang w:eastAsia="ru-RU"/>
    </w:rPr>
  </w:style>
  <w:style w:type="paragraph" w:customStyle="1" w:styleId="xl388">
    <w:name w:val="xl388"/>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color w:val="FF0000"/>
      <w:sz w:val="20"/>
      <w:szCs w:val="20"/>
      <w:lang w:eastAsia="ru-RU"/>
    </w:rPr>
  </w:style>
  <w:style w:type="paragraph" w:customStyle="1" w:styleId="xl389">
    <w:name w:val="xl389"/>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color w:val="FF0000"/>
      <w:sz w:val="20"/>
      <w:szCs w:val="20"/>
      <w:lang w:eastAsia="ru-RU"/>
    </w:rPr>
  </w:style>
  <w:style w:type="paragraph" w:customStyle="1" w:styleId="xl390">
    <w:name w:val="xl390"/>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b/>
      <w:bCs/>
      <w:color w:val="FF0000"/>
      <w:sz w:val="20"/>
      <w:szCs w:val="20"/>
      <w:lang w:eastAsia="ru-RU"/>
    </w:rPr>
  </w:style>
  <w:style w:type="paragraph" w:customStyle="1" w:styleId="xl391">
    <w:name w:val="xl391"/>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 w:val="20"/>
      <w:szCs w:val="20"/>
      <w:lang w:eastAsia="ru-RU"/>
    </w:rPr>
  </w:style>
  <w:style w:type="paragraph" w:customStyle="1" w:styleId="xl392">
    <w:name w:val="xl392"/>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 w:val="20"/>
      <w:szCs w:val="20"/>
      <w:lang w:eastAsia="ru-RU"/>
    </w:rPr>
  </w:style>
  <w:style w:type="paragraph" w:customStyle="1" w:styleId="xl393">
    <w:name w:val="xl393"/>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textAlignment w:val="center"/>
    </w:pPr>
    <w:rPr>
      <w:szCs w:val="24"/>
      <w:lang w:eastAsia="ru-RU"/>
    </w:rPr>
  </w:style>
  <w:style w:type="paragraph" w:customStyle="1" w:styleId="xl394">
    <w:name w:val="xl394"/>
    <w:basedOn w:val="a1"/>
    <w:uiPriority w:val="99"/>
    <w:rsid w:val="00743B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textAlignment w:val="center"/>
    </w:pPr>
    <w:rPr>
      <w:szCs w:val="24"/>
      <w:lang w:eastAsia="ru-RU"/>
    </w:rPr>
  </w:style>
  <w:style w:type="paragraph" w:customStyle="1" w:styleId="xl395">
    <w:name w:val="xl395"/>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textAlignment w:val="center"/>
    </w:pPr>
    <w:rPr>
      <w:szCs w:val="24"/>
      <w:lang w:eastAsia="ru-RU"/>
    </w:rPr>
  </w:style>
  <w:style w:type="paragraph" w:customStyle="1" w:styleId="xl396">
    <w:name w:val="xl396"/>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textAlignment w:val="center"/>
    </w:pPr>
    <w:rPr>
      <w:color w:val="000000"/>
      <w:szCs w:val="24"/>
      <w:lang w:eastAsia="ru-RU"/>
    </w:rPr>
  </w:style>
  <w:style w:type="paragraph" w:customStyle="1" w:styleId="xl397">
    <w:name w:val="xl397"/>
    <w:basedOn w:val="a1"/>
    <w:uiPriority w:val="99"/>
    <w:rsid w:val="00743B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567"/>
      <w:jc w:val="center"/>
      <w:textAlignment w:val="center"/>
    </w:pPr>
    <w:rPr>
      <w:szCs w:val="24"/>
      <w:lang w:eastAsia="ru-RU"/>
    </w:rPr>
  </w:style>
  <w:style w:type="paragraph" w:styleId="30">
    <w:name w:val="List Bullet 3"/>
    <w:basedOn w:val="a1"/>
    <w:uiPriority w:val="99"/>
    <w:rsid w:val="00743B64"/>
    <w:pPr>
      <w:widowControl w:val="0"/>
      <w:numPr>
        <w:numId w:val="26"/>
      </w:numPr>
      <w:adjustRightInd w:val="0"/>
      <w:spacing w:before="120" w:after="120" w:line="240" w:lineRule="auto"/>
      <w:ind w:left="714" w:hanging="357"/>
      <w:textAlignment w:val="baseline"/>
    </w:pPr>
    <w:rPr>
      <w:rFonts w:ascii="Arial" w:eastAsia="Microsoft YaHei" w:hAnsi="Arial"/>
      <w:spacing w:val="-5"/>
      <w:sz w:val="22"/>
      <w:szCs w:val="24"/>
      <w:lang w:eastAsia="ru-RU"/>
    </w:rPr>
  </w:style>
  <w:style w:type="paragraph" w:customStyle="1" w:styleId="affffffff6">
    <w:name w:val="табл"/>
    <w:basedOn w:val="aff3"/>
    <w:link w:val="affffffff7"/>
    <w:uiPriority w:val="99"/>
    <w:rsid w:val="00743B64"/>
    <w:pPr>
      <w:contextualSpacing/>
    </w:pPr>
    <w:rPr>
      <w:sz w:val="22"/>
    </w:rPr>
  </w:style>
  <w:style w:type="character" w:customStyle="1" w:styleId="affffffff7">
    <w:name w:val="табл Знак"/>
    <w:link w:val="affffffff6"/>
    <w:uiPriority w:val="99"/>
    <w:locked/>
    <w:rsid w:val="00743B64"/>
    <w:rPr>
      <w:rFonts w:ascii="Times New Roman" w:hAnsi="Times New Roman"/>
      <w:sz w:val="22"/>
    </w:rPr>
  </w:style>
  <w:style w:type="character" w:customStyle="1" w:styleId="2f6">
    <w:name w:val="Неразрешенное упоминание2"/>
    <w:uiPriority w:val="99"/>
    <w:semiHidden/>
    <w:rsid w:val="00743B64"/>
    <w:rPr>
      <w:color w:val="605E5C"/>
      <w:shd w:val="clear" w:color="auto" w:fill="E1DFDD"/>
    </w:rPr>
  </w:style>
  <w:style w:type="character" w:customStyle="1" w:styleId="2f7">
    <w:name w:val="Основной текст (2)_"/>
    <w:link w:val="2f8"/>
    <w:uiPriority w:val="99"/>
    <w:locked/>
    <w:rsid w:val="00D63EBD"/>
    <w:rPr>
      <w:rFonts w:ascii="Tahoma" w:hAnsi="Tahoma"/>
      <w:shd w:val="clear" w:color="auto" w:fill="FFFFFF"/>
    </w:rPr>
  </w:style>
  <w:style w:type="character" w:customStyle="1" w:styleId="210pt">
    <w:name w:val="Основной текст (2) + 10 pt"/>
    <w:aliases w:val="Полужирный1"/>
    <w:uiPriority w:val="99"/>
    <w:rsid w:val="00D63EBD"/>
    <w:rPr>
      <w:rFonts w:ascii="Tahoma" w:hAnsi="Tahoma"/>
      <w:b/>
      <w:color w:val="000000"/>
      <w:spacing w:val="0"/>
      <w:w w:val="100"/>
      <w:position w:val="0"/>
      <w:sz w:val="20"/>
      <w:shd w:val="clear" w:color="auto" w:fill="FFFFFF"/>
      <w:lang w:val="ru-RU" w:eastAsia="ru-RU"/>
    </w:rPr>
  </w:style>
  <w:style w:type="character" w:customStyle="1" w:styleId="210pt1">
    <w:name w:val="Основной текст (2) + 10 pt1"/>
    <w:uiPriority w:val="99"/>
    <w:rsid w:val="00D63EBD"/>
    <w:rPr>
      <w:rFonts w:ascii="Tahoma" w:hAnsi="Tahoma"/>
      <w:color w:val="000000"/>
      <w:spacing w:val="0"/>
      <w:w w:val="100"/>
      <w:position w:val="0"/>
      <w:sz w:val="20"/>
      <w:shd w:val="clear" w:color="auto" w:fill="FFFFFF"/>
      <w:lang w:val="ru-RU" w:eastAsia="ru-RU"/>
    </w:rPr>
  </w:style>
  <w:style w:type="paragraph" w:customStyle="1" w:styleId="2f8">
    <w:name w:val="Основной текст (2)"/>
    <w:basedOn w:val="a1"/>
    <w:link w:val="2f7"/>
    <w:uiPriority w:val="99"/>
    <w:rsid w:val="00D63EBD"/>
    <w:pPr>
      <w:widowControl w:val="0"/>
      <w:shd w:val="clear" w:color="auto" w:fill="FFFFFF"/>
      <w:spacing w:before="700" w:after="0" w:line="432" w:lineRule="exact"/>
      <w:jc w:val="left"/>
    </w:pPr>
    <w:rPr>
      <w:rFonts w:ascii="Tahoma" w:eastAsia="Calibri" w:hAnsi="Tahoma"/>
      <w:sz w:val="20"/>
      <w:szCs w:val="20"/>
      <w:lang w:eastAsia="ru-RU"/>
    </w:rPr>
  </w:style>
  <w:style w:type="paragraph" w:customStyle="1" w:styleId="1ffa">
    <w:name w:val="Название объекта1"/>
    <w:basedOn w:val="a1"/>
    <w:next w:val="a1"/>
    <w:uiPriority w:val="99"/>
    <w:rsid w:val="00ED66B4"/>
    <w:pPr>
      <w:spacing w:after="0" w:line="100" w:lineRule="atLeast"/>
      <w:jc w:val="center"/>
    </w:pPr>
    <w:rPr>
      <w:rFonts w:eastAsia="Calibri"/>
      <w:sz w:val="28"/>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467101">
      <w:marLeft w:val="0"/>
      <w:marRight w:val="0"/>
      <w:marTop w:val="0"/>
      <w:marBottom w:val="0"/>
      <w:divBdr>
        <w:top w:val="none" w:sz="0" w:space="0" w:color="auto"/>
        <w:left w:val="none" w:sz="0" w:space="0" w:color="auto"/>
        <w:bottom w:val="none" w:sz="0" w:space="0" w:color="auto"/>
        <w:right w:val="none" w:sz="0" w:space="0" w:color="auto"/>
      </w:divBdr>
    </w:div>
    <w:div w:id="1036467102">
      <w:marLeft w:val="0"/>
      <w:marRight w:val="0"/>
      <w:marTop w:val="0"/>
      <w:marBottom w:val="0"/>
      <w:divBdr>
        <w:top w:val="none" w:sz="0" w:space="0" w:color="auto"/>
        <w:left w:val="none" w:sz="0" w:space="0" w:color="auto"/>
        <w:bottom w:val="none" w:sz="0" w:space="0" w:color="auto"/>
        <w:right w:val="none" w:sz="0" w:space="0" w:color="auto"/>
      </w:divBdr>
    </w:div>
    <w:div w:id="1036467103">
      <w:marLeft w:val="0"/>
      <w:marRight w:val="0"/>
      <w:marTop w:val="0"/>
      <w:marBottom w:val="0"/>
      <w:divBdr>
        <w:top w:val="none" w:sz="0" w:space="0" w:color="auto"/>
        <w:left w:val="none" w:sz="0" w:space="0" w:color="auto"/>
        <w:bottom w:val="none" w:sz="0" w:space="0" w:color="auto"/>
        <w:right w:val="none" w:sz="0" w:space="0" w:color="auto"/>
      </w:divBdr>
    </w:div>
    <w:div w:id="1036467104">
      <w:marLeft w:val="0"/>
      <w:marRight w:val="0"/>
      <w:marTop w:val="0"/>
      <w:marBottom w:val="0"/>
      <w:divBdr>
        <w:top w:val="none" w:sz="0" w:space="0" w:color="auto"/>
        <w:left w:val="none" w:sz="0" w:space="0" w:color="auto"/>
        <w:bottom w:val="none" w:sz="0" w:space="0" w:color="auto"/>
        <w:right w:val="none" w:sz="0" w:space="0" w:color="auto"/>
      </w:divBdr>
    </w:div>
    <w:div w:id="1036467105">
      <w:marLeft w:val="0"/>
      <w:marRight w:val="0"/>
      <w:marTop w:val="0"/>
      <w:marBottom w:val="0"/>
      <w:divBdr>
        <w:top w:val="none" w:sz="0" w:space="0" w:color="auto"/>
        <w:left w:val="none" w:sz="0" w:space="0" w:color="auto"/>
        <w:bottom w:val="none" w:sz="0" w:space="0" w:color="auto"/>
        <w:right w:val="none" w:sz="0" w:space="0" w:color="auto"/>
      </w:divBdr>
    </w:div>
    <w:div w:id="1036467106">
      <w:marLeft w:val="0"/>
      <w:marRight w:val="0"/>
      <w:marTop w:val="0"/>
      <w:marBottom w:val="0"/>
      <w:divBdr>
        <w:top w:val="none" w:sz="0" w:space="0" w:color="auto"/>
        <w:left w:val="none" w:sz="0" w:space="0" w:color="auto"/>
        <w:bottom w:val="none" w:sz="0" w:space="0" w:color="auto"/>
        <w:right w:val="none" w:sz="0" w:space="0" w:color="auto"/>
      </w:divBdr>
    </w:div>
    <w:div w:id="1036467107">
      <w:marLeft w:val="0"/>
      <w:marRight w:val="0"/>
      <w:marTop w:val="0"/>
      <w:marBottom w:val="0"/>
      <w:divBdr>
        <w:top w:val="none" w:sz="0" w:space="0" w:color="auto"/>
        <w:left w:val="none" w:sz="0" w:space="0" w:color="auto"/>
        <w:bottom w:val="none" w:sz="0" w:space="0" w:color="auto"/>
        <w:right w:val="none" w:sz="0" w:space="0" w:color="auto"/>
      </w:divBdr>
    </w:div>
    <w:div w:id="1036467108">
      <w:marLeft w:val="0"/>
      <w:marRight w:val="0"/>
      <w:marTop w:val="0"/>
      <w:marBottom w:val="0"/>
      <w:divBdr>
        <w:top w:val="none" w:sz="0" w:space="0" w:color="auto"/>
        <w:left w:val="none" w:sz="0" w:space="0" w:color="auto"/>
        <w:bottom w:val="none" w:sz="0" w:space="0" w:color="auto"/>
        <w:right w:val="none" w:sz="0" w:space="0" w:color="auto"/>
      </w:divBdr>
    </w:div>
    <w:div w:id="1036467109">
      <w:marLeft w:val="0"/>
      <w:marRight w:val="0"/>
      <w:marTop w:val="0"/>
      <w:marBottom w:val="0"/>
      <w:divBdr>
        <w:top w:val="none" w:sz="0" w:space="0" w:color="auto"/>
        <w:left w:val="none" w:sz="0" w:space="0" w:color="auto"/>
        <w:bottom w:val="none" w:sz="0" w:space="0" w:color="auto"/>
        <w:right w:val="none" w:sz="0" w:space="0" w:color="auto"/>
      </w:divBdr>
    </w:div>
    <w:div w:id="1036467110">
      <w:marLeft w:val="0"/>
      <w:marRight w:val="0"/>
      <w:marTop w:val="0"/>
      <w:marBottom w:val="0"/>
      <w:divBdr>
        <w:top w:val="none" w:sz="0" w:space="0" w:color="auto"/>
        <w:left w:val="none" w:sz="0" w:space="0" w:color="auto"/>
        <w:bottom w:val="none" w:sz="0" w:space="0" w:color="auto"/>
        <w:right w:val="none" w:sz="0" w:space="0" w:color="auto"/>
      </w:divBdr>
    </w:div>
    <w:div w:id="1036467111">
      <w:marLeft w:val="0"/>
      <w:marRight w:val="0"/>
      <w:marTop w:val="0"/>
      <w:marBottom w:val="0"/>
      <w:divBdr>
        <w:top w:val="none" w:sz="0" w:space="0" w:color="auto"/>
        <w:left w:val="none" w:sz="0" w:space="0" w:color="auto"/>
        <w:bottom w:val="none" w:sz="0" w:space="0" w:color="auto"/>
        <w:right w:val="none" w:sz="0" w:space="0" w:color="auto"/>
      </w:divBdr>
    </w:div>
    <w:div w:id="1036467112">
      <w:marLeft w:val="0"/>
      <w:marRight w:val="0"/>
      <w:marTop w:val="0"/>
      <w:marBottom w:val="0"/>
      <w:divBdr>
        <w:top w:val="none" w:sz="0" w:space="0" w:color="auto"/>
        <w:left w:val="none" w:sz="0" w:space="0" w:color="auto"/>
        <w:bottom w:val="none" w:sz="0" w:space="0" w:color="auto"/>
        <w:right w:val="none" w:sz="0" w:space="0" w:color="auto"/>
      </w:divBdr>
    </w:div>
    <w:div w:id="1036467113">
      <w:marLeft w:val="0"/>
      <w:marRight w:val="0"/>
      <w:marTop w:val="0"/>
      <w:marBottom w:val="0"/>
      <w:divBdr>
        <w:top w:val="none" w:sz="0" w:space="0" w:color="auto"/>
        <w:left w:val="none" w:sz="0" w:space="0" w:color="auto"/>
        <w:bottom w:val="none" w:sz="0" w:space="0" w:color="auto"/>
        <w:right w:val="none" w:sz="0" w:space="0" w:color="auto"/>
      </w:divBdr>
    </w:div>
    <w:div w:id="1036467114">
      <w:marLeft w:val="0"/>
      <w:marRight w:val="0"/>
      <w:marTop w:val="0"/>
      <w:marBottom w:val="0"/>
      <w:divBdr>
        <w:top w:val="none" w:sz="0" w:space="0" w:color="auto"/>
        <w:left w:val="none" w:sz="0" w:space="0" w:color="auto"/>
        <w:bottom w:val="none" w:sz="0" w:space="0" w:color="auto"/>
        <w:right w:val="none" w:sz="0" w:space="0" w:color="auto"/>
      </w:divBdr>
    </w:div>
    <w:div w:id="1036467115">
      <w:marLeft w:val="0"/>
      <w:marRight w:val="0"/>
      <w:marTop w:val="0"/>
      <w:marBottom w:val="0"/>
      <w:divBdr>
        <w:top w:val="none" w:sz="0" w:space="0" w:color="auto"/>
        <w:left w:val="none" w:sz="0" w:space="0" w:color="auto"/>
        <w:bottom w:val="none" w:sz="0" w:space="0" w:color="auto"/>
        <w:right w:val="none" w:sz="0" w:space="0" w:color="auto"/>
      </w:divBdr>
    </w:div>
    <w:div w:id="1036467116">
      <w:marLeft w:val="0"/>
      <w:marRight w:val="0"/>
      <w:marTop w:val="0"/>
      <w:marBottom w:val="0"/>
      <w:divBdr>
        <w:top w:val="none" w:sz="0" w:space="0" w:color="auto"/>
        <w:left w:val="none" w:sz="0" w:space="0" w:color="auto"/>
        <w:bottom w:val="none" w:sz="0" w:space="0" w:color="auto"/>
        <w:right w:val="none" w:sz="0" w:space="0" w:color="auto"/>
      </w:divBdr>
    </w:div>
    <w:div w:id="1036467117">
      <w:marLeft w:val="0"/>
      <w:marRight w:val="0"/>
      <w:marTop w:val="0"/>
      <w:marBottom w:val="0"/>
      <w:divBdr>
        <w:top w:val="none" w:sz="0" w:space="0" w:color="auto"/>
        <w:left w:val="none" w:sz="0" w:space="0" w:color="auto"/>
        <w:bottom w:val="none" w:sz="0" w:space="0" w:color="auto"/>
        <w:right w:val="none" w:sz="0" w:space="0" w:color="auto"/>
      </w:divBdr>
    </w:div>
    <w:div w:id="1036467118">
      <w:marLeft w:val="0"/>
      <w:marRight w:val="0"/>
      <w:marTop w:val="0"/>
      <w:marBottom w:val="0"/>
      <w:divBdr>
        <w:top w:val="none" w:sz="0" w:space="0" w:color="auto"/>
        <w:left w:val="none" w:sz="0" w:space="0" w:color="auto"/>
        <w:bottom w:val="none" w:sz="0" w:space="0" w:color="auto"/>
        <w:right w:val="none" w:sz="0" w:space="0" w:color="auto"/>
      </w:divBdr>
    </w:div>
    <w:div w:id="1036467119">
      <w:marLeft w:val="0"/>
      <w:marRight w:val="0"/>
      <w:marTop w:val="0"/>
      <w:marBottom w:val="0"/>
      <w:divBdr>
        <w:top w:val="none" w:sz="0" w:space="0" w:color="auto"/>
        <w:left w:val="none" w:sz="0" w:space="0" w:color="auto"/>
        <w:bottom w:val="none" w:sz="0" w:space="0" w:color="auto"/>
        <w:right w:val="none" w:sz="0" w:space="0" w:color="auto"/>
      </w:divBdr>
    </w:div>
    <w:div w:id="1036467120">
      <w:marLeft w:val="0"/>
      <w:marRight w:val="0"/>
      <w:marTop w:val="0"/>
      <w:marBottom w:val="0"/>
      <w:divBdr>
        <w:top w:val="none" w:sz="0" w:space="0" w:color="auto"/>
        <w:left w:val="none" w:sz="0" w:space="0" w:color="auto"/>
        <w:bottom w:val="none" w:sz="0" w:space="0" w:color="auto"/>
        <w:right w:val="none" w:sz="0" w:space="0" w:color="auto"/>
      </w:divBdr>
    </w:div>
    <w:div w:id="1036467121">
      <w:marLeft w:val="0"/>
      <w:marRight w:val="0"/>
      <w:marTop w:val="0"/>
      <w:marBottom w:val="0"/>
      <w:divBdr>
        <w:top w:val="none" w:sz="0" w:space="0" w:color="auto"/>
        <w:left w:val="none" w:sz="0" w:space="0" w:color="auto"/>
        <w:bottom w:val="none" w:sz="0" w:space="0" w:color="auto"/>
        <w:right w:val="none" w:sz="0" w:space="0" w:color="auto"/>
      </w:divBdr>
    </w:div>
    <w:div w:id="1036467122">
      <w:marLeft w:val="0"/>
      <w:marRight w:val="0"/>
      <w:marTop w:val="0"/>
      <w:marBottom w:val="0"/>
      <w:divBdr>
        <w:top w:val="none" w:sz="0" w:space="0" w:color="auto"/>
        <w:left w:val="none" w:sz="0" w:space="0" w:color="auto"/>
        <w:bottom w:val="none" w:sz="0" w:space="0" w:color="auto"/>
        <w:right w:val="none" w:sz="0" w:space="0" w:color="auto"/>
      </w:divBdr>
    </w:div>
    <w:div w:id="1036467123">
      <w:marLeft w:val="0"/>
      <w:marRight w:val="0"/>
      <w:marTop w:val="0"/>
      <w:marBottom w:val="0"/>
      <w:divBdr>
        <w:top w:val="none" w:sz="0" w:space="0" w:color="auto"/>
        <w:left w:val="none" w:sz="0" w:space="0" w:color="auto"/>
        <w:bottom w:val="none" w:sz="0" w:space="0" w:color="auto"/>
        <w:right w:val="none" w:sz="0" w:space="0" w:color="auto"/>
      </w:divBdr>
    </w:div>
    <w:div w:id="1036467124">
      <w:marLeft w:val="0"/>
      <w:marRight w:val="0"/>
      <w:marTop w:val="0"/>
      <w:marBottom w:val="0"/>
      <w:divBdr>
        <w:top w:val="none" w:sz="0" w:space="0" w:color="auto"/>
        <w:left w:val="none" w:sz="0" w:space="0" w:color="auto"/>
        <w:bottom w:val="none" w:sz="0" w:space="0" w:color="auto"/>
        <w:right w:val="none" w:sz="0" w:space="0" w:color="auto"/>
      </w:divBdr>
    </w:div>
    <w:div w:id="1036467125">
      <w:marLeft w:val="0"/>
      <w:marRight w:val="0"/>
      <w:marTop w:val="0"/>
      <w:marBottom w:val="0"/>
      <w:divBdr>
        <w:top w:val="none" w:sz="0" w:space="0" w:color="auto"/>
        <w:left w:val="none" w:sz="0" w:space="0" w:color="auto"/>
        <w:bottom w:val="none" w:sz="0" w:space="0" w:color="auto"/>
        <w:right w:val="none" w:sz="0" w:space="0" w:color="auto"/>
      </w:divBdr>
    </w:div>
    <w:div w:id="1036467126">
      <w:marLeft w:val="0"/>
      <w:marRight w:val="0"/>
      <w:marTop w:val="0"/>
      <w:marBottom w:val="0"/>
      <w:divBdr>
        <w:top w:val="none" w:sz="0" w:space="0" w:color="auto"/>
        <w:left w:val="none" w:sz="0" w:space="0" w:color="auto"/>
        <w:bottom w:val="none" w:sz="0" w:space="0" w:color="auto"/>
        <w:right w:val="none" w:sz="0" w:space="0" w:color="auto"/>
      </w:divBdr>
    </w:div>
    <w:div w:id="1036467127">
      <w:marLeft w:val="0"/>
      <w:marRight w:val="0"/>
      <w:marTop w:val="0"/>
      <w:marBottom w:val="0"/>
      <w:divBdr>
        <w:top w:val="none" w:sz="0" w:space="0" w:color="auto"/>
        <w:left w:val="none" w:sz="0" w:space="0" w:color="auto"/>
        <w:bottom w:val="none" w:sz="0" w:space="0" w:color="auto"/>
        <w:right w:val="none" w:sz="0" w:space="0" w:color="auto"/>
      </w:divBdr>
    </w:div>
    <w:div w:id="1036467128">
      <w:marLeft w:val="0"/>
      <w:marRight w:val="0"/>
      <w:marTop w:val="0"/>
      <w:marBottom w:val="0"/>
      <w:divBdr>
        <w:top w:val="none" w:sz="0" w:space="0" w:color="auto"/>
        <w:left w:val="none" w:sz="0" w:space="0" w:color="auto"/>
        <w:bottom w:val="none" w:sz="0" w:space="0" w:color="auto"/>
        <w:right w:val="none" w:sz="0" w:space="0" w:color="auto"/>
      </w:divBdr>
    </w:div>
    <w:div w:id="1036467129">
      <w:marLeft w:val="0"/>
      <w:marRight w:val="0"/>
      <w:marTop w:val="0"/>
      <w:marBottom w:val="0"/>
      <w:divBdr>
        <w:top w:val="none" w:sz="0" w:space="0" w:color="auto"/>
        <w:left w:val="none" w:sz="0" w:space="0" w:color="auto"/>
        <w:bottom w:val="none" w:sz="0" w:space="0" w:color="auto"/>
        <w:right w:val="none" w:sz="0" w:space="0" w:color="auto"/>
      </w:divBdr>
    </w:div>
    <w:div w:id="1036467130">
      <w:marLeft w:val="0"/>
      <w:marRight w:val="0"/>
      <w:marTop w:val="0"/>
      <w:marBottom w:val="0"/>
      <w:divBdr>
        <w:top w:val="none" w:sz="0" w:space="0" w:color="auto"/>
        <w:left w:val="none" w:sz="0" w:space="0" w:color="auto"/>
        <w:bottom w:val="none" w:sz="0" w:space="0" w:color="auto"/>
        <w:right w:val="none" w:sz="0" w:space="0" w:color="auto"/>
      </w:divBdr>
    </w:div>
    <w:div w:id="1036467131">
      <w:marLeft w:val="0"/>
      <w:marRight w:val="0"/>
      <w:marTop w:val="0"/>
      <w:marBottom w:val="0"/>
      <w:divBdr>
        <w:top w:val="none" w:sz="0" w:space="0" w:color="auto"/>
        <w:left w:val="none" w:sz="0" w:space="0" w:color="auto"/>
        <w:bottom w:val="none" w:sz="0" w:space="0" w:color="auto"/>
        <w:right w:val="none" w:sz="0" w:space="0" w:color="auto"/>
      </w:divBdr>
    </w:div>
    <w:div w:id="1036467132">
      <w:marLeft w:val="0"/>
      <w:marRight w:val="0"/>
      <w:marTop w:val="0"/>
      <w:marBottom w:val="0"/>
      <w:divBdr>
        <w:top w:val="none" w:sz="0" w:space="0" w:color="auto"/>
        <w:left w:val="none" w:sz="0" w:space="0" w:color="auto"/>
        <w:bottom w:val="none" w:sz="0" w:space="0" w:color="auto"/>
        <w:right w:val="none" w:sz="0" w:space="0" w:color="auto"/>
      </w:divBdr>
    </w:div>
    <w:div w:id="1036467133">
      <w:marLeft w:val="0"/>
      <w:marRight w:val="0"/>
      <w:marTop w:val="0"/>
      <w:marBottom w:val="0"/>
      <w:divBdr>
        <w:top w:val="none" w:sz="0" w:space="0" w:color="auto"/>
        <w:left w:val="none" w:sz="0" w:space="0" w:color="auto"/>
        <w:bottom w:val="none" w:sz="0" w:space="0" w:color="auto"/>
        <w:right w:val="none" w:sz="0" w:space="0" w:color="auto"/>
      </w:divBdr>
    </w:div>
    <w:div w:id="1036467134">
      <w:marLeft w:val="0"/>
      <w:marRight w:val="0"/>
      <w:marTop w:val="0"/>
      <w:marBottom w:val="0"/>
      <w:divBdr>
        <w:top w:val="none" w:sz="0" w:space="0" w:color="auto"/>
        <w:left w:val="none" w:sz="0" w:space="0" w:color="auto"/>
        <w:bottom w:val="none" w:sz="0" w:space="0" w:color="auto"/>
        <w:right w:val="none" w:sz="0" w:space="0" w:color="auto"/>
      </w:divBdr>
    </w:div>
    <w:div w:id="1036467135">
      <w:marLeft w:val="0"/>
      <w:marRight w:val="0"/>
      <w:marTop w:val="0"/>
      <w:marBottom w:val="0"/>
      <w:divBdr>
        <w:top w:val="none" w:sz="0" w:space="0" w:color="auto"/>
        <w:left w:val="none" w:sz="0" w:space="0" w:color="auto"/>
        <w:bottom w:val="none" w:sz="0" w:space="0" w:color="auto"/>
        <w:right w:val="none" w:sz="0" w:space="0" w:color="auto"/>
      </w:divBdr>
    </w:div>
    <w:div w:id="1036467136">
      <w:marLeft w:val="0"/>
      <w:marRight w:val="0"/>
      <w:marTop w:val="0"/>
      <w:marBottom w:val="0"/>
      <w:divBdr>
        <w:top w:val="none" w:sz="0" w:space="0" w:color="auto"/>
        <w:left w:val="none" w:sz="0" w:space="0" w:color="auto"/>
        <w:bottom w:val="none" w:sz="0" w:space="0" w:color="auto"/>
        <w:right w:val="none" w:sz="0" w:space="0" w:color="auto"/>
      </w:divBdr>
      <w:divsChild>
        <w:div w:id="1036467271">
          <w:marLeft w:val="0"/>
          <w:marRight w:val="0"/>
          <w:marTop w:val="0"/>
          <w:marBottom w:val="0"/>
          <w:divBdr>
            <w:top w:val="none" w:sz="0" w:space="0" w:color="auto"/>
            <w:left w:val="none" w:sz="0" w:space="0" w:color="auto"/>
            <w:bottom w:val="none" w:sz="0" w:space="0" w:color="auto"/>
            <w:right w:val="none" w:sz="0" w:space="0" w:color="auto"/>
          </w:divBdr>
        </w:div>
        <w:div w:id="1036467396">
          <w:marLeft w:val="0"/>
          <w:marRight w:val="0"/>
          <w:marTop w:val="0"/>
          <w:marBottom w:val="0"/>
          <w:divBdr>
            <w:top w:val="none" w:sz="0" w:space="0" w:color="auto"/>
            <w:left w:val="none" w:sz="0" w:space="0" w:color="auto"/>
            <w:bottom w:val="none" w:sz="0" w:space="0" w:color="auto"/>
            <w:right w:val="none" w:sz="0" w:space="0" w:color="auto"/>
          </w:divBdr>
        </w:div>
        <w:div w:id="1036467478">
          <w:marLeft w:val="0"/>
          <w:marRight w:val="0"/>
          <w:marTop w:val="0"/>
          <w:marBottom w:val="0"/>
          <w:divBdr>
            <w:top w:val="none" w:sz="0" w:space="0" w:color="auto"/>
            <w:left w:val="none" w:sz="0" w:space="0" w:color="auto"/>
            <w:bottom w:val="none" w:sz="0" w:space="0" w:color="auto"/>
            <w:right w:val="none" w:sz="0" w:space="0" w:color="auto"/>
          </w:divBdr>
        </w:div>
      </w:divsChild>
    </w:div>
    <w:div w:id="1036467137">
      <w:marLeft w:val="0"/>
      <w:marRight w:val="0"/>
      <w:marTop w:val="0"/>
      <w:marBottom w:val="0"/>
      <w:divBdr>
        <w:top w:val="none" w:sz="0" w:space="0" w:color="auto"/>
        <w:left w:val="none" w:sz="0" w:space="0" w:color="auto"/>
        <w:bottom w:val="none" w:sz="0" w:space="0" w:color="auto"/>
        <w:right w:val="none" w:sz="0" w:space="0" w:color="auto"/>
      </w:divBdr>
    </w:div>
    <w:div w:id="1036467138">
      <w:marLeft w:val="0"/>
      <w:marRight w:val="0"/>
      <w:marTop w:val="0"/>
      <w:marBottom w:val="0"/>
      <w:divBdr>
        <w:top w:val="none" w:sz="0" w:space="0" w:color="auto"/>
        <w:left w:val="none" w:sz="0" w:space="0" w:color="auto"/>
        <w:bottom w:val="none" w:sz="0" w:space="0" w:color="auto"/>
        <w:right w:val="none" w:sz="0" w:space="0" w:color="auto"/>
      </w:divBdr>
    </w:div>
    <w:div w:id="1036467139">
      <w:marLeft w:val="0"/>
      <w:marRight w:val="0"/>
      <w:marTop w:val="0"/>
      <w:marBottom w:val="0"/>
      <w:divBdr>
        <w:top w:val="none" w:sz="0" w:space="0" w:color="auto"/>
        <w:left w:val="none" w:sz="0" w:space="0" w:color="auto"/>
        <w:bottom w:val="none" w:sz="0" w:space="0" w:color="auto"/>
        <w:right w:val="none" w:sz="0" w:space="0" w:color="auto"/>
      </w:divBdr>
    </w:div>
    <w:div w:id="1036467140">
      <w:marLeft w:val="0"/>
      <w:marRight w:val="0"/>
      <w:marTop w:val="0"/>
      <w:marBottom w:val="0"/>
      <w:divBdr>
        <w:top w:val="none" w:sz="0" w:space="0" w:color="auto"/>
        <w:left w:val="none" w:sz="0" w:space="0" w:color="auto"/>
        <w:bottom w:val="none" w:sz="0" w:space="0" w:color="auto"/>
        <w:right w:val="none" w:sz="0" w:space="0" w:color="auto"/>
      </w:divBdr>
    </w:div>
    <w:div w:id="1036467141">
      <w:marLeft w:val="0"/>
      <w:marRight w:val="0"/>
      <w:marTop w:val="0"/>
      <w:marBottom w:val="0"/>
      <w:divBdr>
        <w:top w:val="none" w:sz="0" w:space="0" w:color="auto"/>
        <w:left w:val="none" w:sz="0" w:space="0" w:color="auto"/>
        <w:bottom w:val="none" w:sz="0" w:space="0" w:color="auto"/>
        <w:right w:val="none" w:sz="0" w:space="0" w:color="auto"/>
      </w:divBdr>
    </w:div>
    <w:div w:id="1036467142">
      <w:marLeft w:val="0"/>
      <w:marRight w:val="0"/>
      <w:marTop w:val="0"/>
      <w:marBottom w:val="0"/>
      <w:divBdr>
        <w:top w:val="none" w:sz="0" w:space="0" w:color="auto"/>
        <w:left w:val="none" w:sz="0" w:space="0" w:color="auto"/>
        <w:bottom w:val="none" w:sz="0" w:space="0" w:color="auto"/>
        <w:right w:val="none" w:sz="0" w:space="0" w:color="auto"/>
      </w:divBdr>
    </w:div>
    <w:div w:id="1036467143">
      <w:marLeft w:val="0"/>
      <w:marRight w:val="0"/>
      <w:marTop w:val="0"/>
      <w:marBottom w:val="0"/>
      <w:divBdr>
        <w:top w:val="none" w:sz="0" w:space="0" w:color="auto"/>
        <w:left w:val="none" w:sz="0" w:space="0" w:color="auto"/>
        <w:bottom w:val="none" w:sz="0" w:space="0" w:color="auto"/>
        <w:right w:val="none" w:sz="0" w:space="0" w:color="auto"/>
      </w:divBdr>
    </w:div>
    <w:div w:id="1036467144">
      <w:marLeft w:val="0"/>
      <w:marRight w:val="0"/>
      <w:marTop w:val="0"/>
      <w:marBottom w:val="0"/>
      <w:divBdr>
        <w:top w:val="none" w:sz="0" w:space="0" w:color="auto"/>
        <w:left w:val="none" w:sz="0" w:space="0" w:color="auto"/>
        <w:bottom w:val="none" w:sz="0" w:space="0" w:color="auto"/>
        <w:right w:val="none" w:sz="0" w:space="0" w:color="auto"/>
      </w:divBdr>
    </w:div>
    <w:div w:id="1036467145">
      <w:marLeft w:val="0"/>
      <w:marRight w:val="0"/>
      <w:marTop w:val="0"/>
      <w:marBottom w:val="0"/>
      <w:divBdr>
        <w:top w:val="none" w:sz="0" w:space="0" w:color="auto"/>
        <w:left w:val="none" w:sz="0" w:space="0" w:color="auto"/>
        <w:bottom w:val="none" w:sz="0" w:space="0" w:color="auto"/>
        <w:right w:val="none" w:sz="0" w:space="0" w:color="auto"/>
      </w:divBdr>
    </w:div>
    <w:div w:id="1036467146">
      <w:marLeft w:val="0"/>
      <w:marRight w:val="0"/>
      <w:marTop w:val="0"/>
      <w:marBottom w:val="0"/>
      <w:divBdr>
        <w:top w:val="none" w:sz="0" w:space="0" w:color="auto"/>
        <w:left w:val="none" w:sz="0" w:space="0" w:color="auto"/>
        <w:bottom w:val="none" w:sz="0" w:space="0" w:color="auto"/>
        <w:right w:val="none" w:sz="0" w:space="0" w:color="auto"/>
      </w:divBdr>
    </w:div>
    <w:div w:id="1036467147">
      <w:marLeft w:val="0"/>
      <w:marRight w:val="0"/>
      <w:marTop w:val="0"/>
      <w:marBottom w:val="0"/>
      <w:divBdr>
        <w:top w:val="none" w:sz="0" w:space="0" w:color="auto"/>
        <w:left w:val="none" w:sz="0" w:space="0" w:color="auto"/>
        <w:bottom w:val="none" w:sz="0" w:space="0" w:color="auto"/>
        <w:right w:val="none" w:sz="0" w:space="0" w:color="auto"/>
      </w:divBdr>
    </w:div>
    <w:div w:id="1036467148">
      <w:marLeft w:val="0"/>
      <w:marRight w:val="0"/>
      <w:marTop w:val="0"/>
      <w:marBottom w:val="0"/>
      <w:divBdr>
        <w:top w:val="none" w:sz="0" w:space="0" w:color="auto"/>
        <w:left w:val="none" w:sz="0" w:space="0" w:color="auto"/>
        <w:bottom w:val="none" w:sz="0" w:space="0" w:color="auto"/>
        <w:right w:val="none" w:sz="0" w:space="0" w:color="auto"/>
      </w:divBdr>
    </w:div>
    <w:div w:id="1036467149">
      <w:marLeft w:val="0"/>
      <w:marRight w:val="0"/>
      <w:marTop w:val="0"/>
      <w:marBottom w:val="0"/>
      <w:divBdr>
        <w:top w:val="none" w:sz="0" w:space="0" w:color="auto"/>
        <w:left w:val="none" w:sz="0" w:space="0" w:color="auto"/>
        <w:bottom w:val="none" w:sz="0" w:space="0" w:color="auto"/>
        <w:right w:val="none" w:sz="0" w:space="0" w:color="auto"/>
      </w:divBdr>
    </w:div>
    <w:div w:id="1036467150">
      <w:marLeft w:val="0"/>
      <w:marRight w:val="0"/>
      <w:marTop w:val="0"/>
      <w:marBottom w:val="0"/>
      <w:divBdr>
        <w:top w:val="none" w:sz="0" w:space="0" w:color="auto"/>
        <w:left w:val="none" w:sz="0" w:space="0" w:color="auto"/>
        <w:bottom w:val="none" w:sz="0" w:space="0" w:color="auto"/>
        <w:right w:val="none" w:sz="0" w:space="0" w:color="auto"/>
      </w:divBdr>
    </w:div>
    <w:div w:id="1036467151">
      <w:marLeft w:val="0"/>
      <w:marRight w:val="0"/>
      <w:marTop w:val="0"/>
      <w:marBottom w:val="0"/>
      <w:divBdr>
        <w:top w:val="none" w:sz="0" w:space="0" w:color="auto"/>
        <w:left w:val="none" w:sz="0" w:space="0" w:color="auto"/>
        <w:bottom w:val="none" w:sz="0" w:space="0" w:color="auto"/>
        <w:right w:val="none" w:sz="0" w:space="0" w:color="auto"/>
      </w:divBdr>
    </w:div>
    <w:div w:id="1036467152">
      <w:marLeft w:val="0"/>
      <w:marRight w:val="0"/>
      <w:marTop w:val="0"/>
      <w:marBottom w:val="0"/>
      <w:divBdr>
        <w:top w:val="none" w:sz="0" w:space="0" w:color="auto"/>
        <w:left w:val="none" w:sz="0" w:space="0" w:color="auto"/>
        <w:bottom w:val="none" w:sz="0" w:space="0" w:color="auto"/>
        <w:right w:val="none" w:sz="0" w:space="0" w:color="auto"/>
      </w:divBdr>
    </w:div>
    <w:div w:id="1036467153">
      <w:marLeft w:val="0"/>
      <w:marRight w:val="0"/>
      <w:marTop w:val="0"/>
      <w:marBottom w:val="0"/>
      <w:divBdr>
        <w:top w:val="none" w:sz="0" w:space="0" w:color="auto"/>
        <w:left w:val="none" w:sz="0" w:space="0" w:color="auto"/>
        <w:bottom w:val="none" w:sz="0" w:space="0" w:color="auto"/>
        <w:right w:val="none" w:sz="0" w:space="0" w:color="auto"/>
      </w:divBdr>
    </w:div>
    <w:div w:id="1036467154">
      <w:marLeft w:val="0"/>
      <w:marRight w:val="0"/>
      <w:marTop w:val="0"/>
      <w:marBottom w:val="0"/>
      <w:divBdr>
        <w:top w:val="none" w:sz="0" w:space="0" w:color="auto"/>
        <w:left w:val="none" w:sz="0" w:space="0" w:color="auto"/>
        <w:bottom w:val="none" w:sz="0" w:space="0" w:color="auto"/>
        <w:right w:val="none" w:sz="0" w:space="0" w:color="auto"/>
      </w:divBdr>
    </w:div>
    <w:div w:id="1036467155">
      <w:marLeft w:val="0"/>
      <w:marRight w:val="0"/>
      <w:marTop w:val="0"/>
      <w:marBottom w:val="0"/>
      <w:divBdr>
        <w:top w:val="none" w:sz="0" w:space="0" w:color="auto"/>
        <w:left w:val="none" w:sz="0" w:space="0" w:color="auto"/>
        <w:bottom w:val="none" w:sz="0" w:space="0" w:color="auto"/>
        <w:right w:val="none" w:sz="0" w:space="0" w:color="auto"/>
      </w:divBdr>
    </w:div>
    <w:div w:id="1036467156">
      <w:marLeft w:val="0"/>
      <w:marRight w:val="0"/>
      <w:marTop w:val="0"/>
      <w:marBottom w:val="0"/>
      <w:divBdr>
        <w:top w:val="none" w:sz="0" w:space="0" w:color="auto"/>
        <w:left w:val="none" w:sz="0" w:space="0" w:color="auto"/>
        <w:bottom w:val="none" w:sz="0" w:space="0" w:color="auto"/>
        <w:right w:val="none" w:sz="0" w:space="0" w:color="auto"/>
      </w:divBdr>
    </w:div>
    <w:div w:id="1036467157">
      <w:marLeft w:val="0"/>
      <w:marRight w:val="0"/>
      <w:marTop w:val="0"/>
      <w:marBottom w:val="0"/>
      <w:divBdr>
        <w:top w:val="none" w:sz="0" w:space="0" w:color="auto"/>
        <w:left w:val="none" w:sz="0" w:space="0" w:color="auto"/>
        <w:bottom w:val="none" w:sz="0" w:space="0" w:color="auto"/>
        <w:right w:val="none" w:sz="0" w:space="0" w:color="auto"/>
      </w:divBdr>
    </w:div>
    <w:div w:id="1036467158">
      <w:marLeft w:val="0"/>
      <w:marRight w:val="0"/>
      <w:marTop w:val="0"/>
      <w:marBottom w:val="0"/>
      <w:divBdr>
        <w:top w:val="none" w:sz="0" w:space="0" w:color="auto"/>
        <w:left w:val="none" w:sz="0" w:space="0" w:color="auto"/>
        <w:bottom w:val="none" w:sz="0" w:space="0" w:color="auto"/>
        <w:right w:val="none" w:sz="0" w:space="0" w:color="auto"/>
      </w:divBdr>
    </w:div>
    <w:div w:id="1036467159">
      <w:marLeft w:val="0"/>
      <w:marRight w:val="0"/>
      <w:marTop w:val="0"/>
      <w:marBottom w:val="0"/>
      <w:divBdr>
        <w:top w:val="none" w:sz="0" w:space="0" w:color="auto"/>
        <w:left w:val="none" w:sz="0" w:space="0" w:color="auto"/>
        <w:bottom w:val="none" w:sz="0" w:space="0" w:color="auto"/>
        <w:right w:val="none" w:sz="0" w:space="0" w:color="auto"/>
      </w:divBdr>
    </w:div>
    <w:div w:id="1036467160">
      <w:marLeft w:val="0"/>
      <w:marRight w:val="0"/>
      <w:marTop w:val="0"/>
      <w:marBottom w:val="0"/>
      <w:divBdr>
        <w:top w:val="none" w:sz="0" w:space="0" w:color="auto"/>
        <w:left w:val="none" w:sz="0" w:space="0" w:color="auto"/>
        <w:bottom w:val="none" w:sz="0" w:space="0" w:color="auto"/>
        <w:right w:val="none" w:sz="0" w:space="0" w:color="auto"/>
      </w:divBdr>
    </w:div>
    <w:div w:id="1036467161">
      <w:marLeft w:val="0"/>
      <w:marRight w:val="0"/>
      <w:marTop w:val="0"/>
      <w:marBottom w:val="0"/>
      <w:divBdr>
        <w:top w:val="none" w:sz="0" w:space="0" w:color="auto"/>
        <w:left w:val="none" w:sz="0" w:space="0" w:color="auto"/>
        <w:bottom w:val="none" w:sz="0" w:space="0" w:color="auto"/>
        <w:right w:val="none" w:sz="0" w:space="0" w:color="auto"/>
      </w:divBdr>
    </w:div>
    <w:div w:id="1036467162">
      <w:marLeft w:val="0"/>
      <w:marRight w:val="0"/>
      <w:marTop w:val="0"/>
      <w:marBottom w:val="0"/>
      <w:divBdr>
        <w:top w:val="none" w:sz="0" w:space="0" w:color="auto"/>
        <w:left w:val="none" w:sz="0" w:space="0" w:color="auto"/>
        <w:bottom w:val="none" w:sz="0" w:space="0" w:color="auto"/>
        <w:right w:val="none" w:sz="0" w:space="0" w:color="auto"/>
      </w:divBdr>
    </w:div>
    <w:div w:id="1036467163">
      <w:marLeft w:val="0"/>
      <w:marRight w:val="0"/>
      <w:marTop w:val="0"/>
      <w:marBottom w:val="0"/>
      <w:divBdr>
        <w:top w:val="none" w:sz="0" w:space="0" w:color="auto"/>
        <w:left w:val="none" w:sz="0" w:space="0" w:color="auto"/>
        <w:bottom w:val="none" w:sz="0" w:space="0" w:color="auto"/>
        <w:right w:val="none" w:sz="0" w:space="0" w:color="auto"/>
      </w:divBdr>
    </w:div>
    <w:div w:id="1036467164">
      <w:marLeft w:val="0"/>
      <w:marRight w:val="0"/>
      <w:marTop w:val="0"/>
      <w:marBottom w:val="0"/>
      <w:divBdr>
        <w:top w:val="none" w:sz="0" w:space="0" w:color="auto"/>
        <w:left w:val="none" w:sz="0" w:space="0" w:color="auto"/>
        <w:bottom w:val="none" w:sz="0" w:space="0" w:color="auto"/>
        <w:right w:val="none" w:sz="0" w:space="0" w:color="auto"/>
      </w:divBdr>
    </w:div>
    <w:div w:id="1036467165">
      <w:marLeft w:val="0"/>
      <w:marRight w:val="0"/>
      <w:marTop w:val="0"/>
      <w:marBottom w:val="0"/>
      <w:divBdr>
        <w:top w:val="none" w:sz="0" w:space="0" w:color="auto"/>
        <w:left w:val="none" w:sz="0" w:space="0" w:color="auto"/>
        <w:bottom w:val="none" w:sz="0" w:space="0" w:color="auto"/>
        <w:right w:val="none" w:sz="0" w:space="0" w:color="auto"/>
      </w:divBdr>
    </w:div>
    <w:div w:id="1036467166">
      <w:marLeft w:val="0"/>
      <w:marRight w:val="0"/>
      <w:marTop w:val="0"/>
      <w:marBottom w:val="0"/>
      <w:divBdr>
        <w:top w:val="none" w:sz="0" w:space="0" w:color="auto"/>
        <w:left w:val="none" w:sz="0" w:space="0" w:color="auto"/>
        <w:bottom w:val="none" w:sz="0" w:space="0" w:color="auto"/>
        <w:right w:val="none" w:sz="0" w:space="0" w:color="auto"/>
      </w:divBdr>
    </w:div>
    <w:div w:id="1036467167">
      <w:marLeft w:val="0"/>
      <w:marRight w:val="0"/>
      <w:marTop w:val="0"/>
      <w:marBottom w:val="0"/>
      <w:divBdr>
        <w:top w:val="none" w:sz="0" w:space="0" w:color="auto"/>
        <w:left w:val="none" w:sz="0" w:space="0" w:color="auto"/>
        <w:bottom w:val="none" w:sz="0" w:space="0" w:color="auto"/>
        <w:right w:val="none" w:sz="0" w:space="0" w:color="auto"/>
      </w:divBdr>
    </w:div>
    <w:div w:id="1036467168">
      <w:marLeft w:val="0"/>
      <w:marRight w:val="0"/>
      <w:marTop w:val="0"/>
      <w:marBottom w:val="0"/>
      <w:divBdr>
        <w:top w:val="none" w:sz="0" w:space="0" w:color="auto"/>
        <w:left w:val="none" w:sz="0" w:space="0" w:color="auto"/>
        <w:bottom w:val="none" w:sz="0" w:space="0" w:color="auto"/>
        <w:right w:val="none" w:sz="0" w:space="0" w:color="auto"/>
      </w:divBdr>
    </w:div>
    <w:div w:id="1036467169">
      <w:marLeft w:val="0"/>
      <w:marRight w:val="0"/>
      <w:marTop w:val="0"/>
      <w:marBottom w:val="0"/>
      <w:divBdr>
        <w:top w:val="none" w:sz="0" w:space="0" w:color="auto"/>
        <w:left w:val="none" w:sz="0" w:space="0" w:color="auto"/>
        <w:bottom w:val="none" w:sz="0" w:space="0" w:color="auto"/>
        <w:right w:val="none" w:sz="0" w:space="0" w:color="auto"/>
      </w:divBdr>
    </w:div>
    <w:div w:id="1036467170">
      <w:marLeft w:val="0"/>
      <w:marRight w:val="0"/>
      <w:marTop w:val="0"/>
      <w:marBottom w:val="0"/>
      <w:divBdr>
        <w:top w:val="none" w:sz="0" w:space="0" w:color="auto"/>
        <w:left w:val="none" w:sz="0" w:space="0" w:color="auto"/>
        <w:bottom w:val="none" w:sz="0" w:space="0" w:color="auto"/>
        <w:right w:val="none" w:sz="0" w:space="0" w:color="auto"/>
      </w:divBdr>
    </w:div>
    <w:div w:id="1036467171">
      <w:marLeft w:val="0"/>
      <w:marRight w:val="0"/>
      <w:marTop w:val="0"/>
      <w:marBottom w:val="0"/>
      <w:divBdr>
        <w:top w:val="none" w:sz="0" w:space="0" w:color="auto"/>
        <w:left w:val="none" w:sz="0" w:space="0" w:color="auto"/>
        <w:bottom w:val="none" w:sz="0" w:space="0" w:color="auto"/>
        <w:right w:val="none" w:sz="0" w:space="0" w:color="auto"/>
      </w:divBdr>
    </w:div>
    <w:div w:id="1036467172">
      <w:marLeft w:val="0"/>
      <w:marRight w:val="0"/>
      <w:marTop w:val="0"/>
      <w:marBottom w:val="0"/>
      <w:divBdr>
        <w:top w:val="none" w:sz="0" w:space="0" w:color="auto"/>
        <w:left w:val="none" w:sz="0" w:space="0" w:color="auto"/>
        <w:bottom w:val="none" w:sz="0" w:space="0" w:color="auto"/>
        <w:right w:val="none" w:sz="0" w:space="0" w:color="auto"/>
      </w:divBdr>
    </w:div>
    <w:div w:id="1036467174">
      <w:marLeft w:val="0"/>
      <w:marRight w:val="0"/>
      <w:marTop w:val="0"/>
      <w:marBottom w:val="0"/>
      <w:divBdr>
        <w:top w:val="none" w:sz="0" w:space="0" w:color="auto"/>
        <w:left w:val="none" w:sz="0" w:space="0" w:color="auto"/>
        <w:bottom w:val="none" w:sz="0" w:space="0" w:color="auto"/>
        <w:right w:val="none" w:sz="0" w:space="0" w:color="auto"/>
      </w:divBdr>
    </w:div>
    <w:div w:id="1036467175">
      <w:marLeft w:val="0"/>
      <w:marRight w:val="0"/>
      <w:marTop w:val="0"/>
      <w:marBottom w:val="0"/>
      <w:divBdr>
        <w:top w:val="none" w:sz="0" w:space="0" w:color="auto"/>
        <w:left w:val="none" w:sz="0" w:space="0" w:color="auto"/>
        <w:bottom w:val="none" w:sz="0" w:space="0" w:color="auto"/>
        <w:right w:val="none" w:sz="0" w:space="0" w:color="auto"/>
      </w:divBdr>
    </w:div>
    <w:div w:id="1036467176">
      <w:marLeft w:val="0"/>
      <w:marRight w:val="0"/>
      <w:marTop w:val="0"/>
      <w:marBottom w:val="0"/>
      <w:divBdr>
        <w:top w:val="none" w:sz="0" w:space="0" w:color="auto"/>
        <w:left w:val="none" w:sz="0" w:space="0" w:color="auto"/>
        <w:bottom w:val="none" w:sz="0" w:space="0" w:color="auto"/>
        <w:right w:val="none" w:sz="0" w:space="0" w:color="auto"/>
      </w:divBdr>
    </w:div>
    <w:div w:id="1036467177">
      <w:marLeft w:val="0"/>
      <w:marRight w:val="0"/>
      <w:marTop w:val="0"/>
      <w:marBottom w:val="0"/>
      <w:divBdr>
        <w:top w:val="none" w:sz="0" w:space="0" w:color="auto"/>
        <w:left w:val="none" w:sz="0" w:space="0" w:color="auto"/>
        <w:bottom w:val="none" w:sz="0" w:space="0" w:color="auto"/>
        <w:right w:val="none" w:sz="0" w:space="0" w:color="auto"/>
      </w:divBdr>
    </w:div>
    <w:div w:id="1036467178">
      <w:marLeft w:val="0"/>
      <w:marRight w:val="0"/>
      <w:marTop w:val="0"/>
      <w:marBottom w:val="0"/>
      <w:divBdr>
        <w:top w:val="none" w:sz="0" w:space="0" w:color="auto"/>
        <w:left w:val="none" w:sz="0" w:space="0" w:color="auto"/>
        <w:bottom w:val="none" w:sz="0" w:space="0" w:color="auto"/>
        <w:right w:val="none" w:sz="0" w:space="0" w:color="auto"/>
      </w:divBdr>
    </w:div>
    <w:div w:id="1036467179">
      <w:marLeft w:val="0"/>
      <w:marRight w:val="0"/>
      <w:marTop w:val="0"/>
      <w:marBottom w:val="0"/>
      <w:divBdr>
        <w:top w:val="none" w:sz="0" w:space="0" w:color="auto"/>
        <w:left w:val="none" w:sz="0" w:space="0" w:color="auto"/>
        <w:bottom w:val="none" w:sz="0" w:space="0" w:color="auto"/>
        <w:right w:val="none" w:sz="0" w:space="0" w:color="auto"/>
      </w:divBdr>
    </w:div>
    <w:div w:id="1036467180">
      <w:marLeft w:val="0"/>
      <w:marRight w:val="0"/>
      <w:marTop w:val="0"/>
      <w:marBottom w:val="0"/>
      <w:divBdr>
        <w:top w:val="none" w:sz="0" w:space="0" w:color="auto"/>
        <w:left w:val="none" w:sz="0" w:space="0" w:color="auto"/>
        <w:bottom w:val="none" w:sz="0" w:space="0" w:color="auto"/>
        <w:right w:val="none" w:sz="0" w:space="0" w:color="auto"/>
      </w:divBdr>
    </w:div>
    <w:div w:id="1036467181">
      <w:marLeft w:val="0"/>
      <w:marRight w:val="0"/>
      <w:marTop w:val="0"/>
      <w:marBottom w:val="0"/>
      <w:divBdr>
        <w:top w:val="none" w:sz="0" w:space="0" w:color="auto"/>
        <w:left w:val="none" w:sz="0" w:space="0" w:color="auto"/>
        <w:bottom w:val="none" w:sz="0" w:space="0" w:color="auto"/>
        <w:right w:val="none" w:sz="0" w:space="0" w:color="auto"/>
      </w:divBdr>
    </w:div>
    <w:div w:id="1036467182">
      <w:marLeft w:val="0"/>
      <w:marRight w:val="0"/>
      <w:marTop w:val="0"/>
      <w:marBottom w:val="0"/>
      <w:divBdr>
        <w:top w:val="none" w:sz="0" w:space="0" w:color="auto"/>
        <w:left w:val="none" w:sz="0" w:space="0" w:color="auto"/>
        <w:bottom w:val="none" w:sz="0" w:space="0" w:color="auto"/>
        <w:right w:val="none" w:sz="0" w:space="0" w:color="auto"/>
      </w:divBdr>
    </w:div>
    <w:div w:id="1036467183">
      <w:marLeft w:val="0"/>
      <w:marRight w:val="0"/>
      <w:marTop w:val="0"/>
      <w:marBottom w:val="0"/>
      <w:divBdr>
        <w:top w:val="none" w:sz="0" w:space="0" w:color="auto"/>
        <w:left w:val="none" w:sz="0" w:space="0" w:color="auto"/>
        <w:bottom w:val="none" w:sz="0" w:space="0" w:color="auto"/>
        <w:right w:val="none" w:sz="0" w:space="0" w:color="auto"/>
      </w:divBdr>
    </w:div>
    <w:div w:id="1036467184">
      <w:marLeft w:val="0"/>
      <w:marRight w:val="0"/>
      <w:marTop w:val="0"/>
      <w:marBottom w:val="0"/>
      <w:divBdr>
        <w:top w:val="none" w:sz="0" w:space="0" w:color="auto"/>
        <w:left w:val="none" w:sz="0" w:space="0" w:color="auto"/>
        <w:bottom w:val="none" w:sz="0" w:space="0" w:color="auto"/>
        <w:right w:val="none" w:sz="0" w:space="0" w:color="auto"/>
      </w:divBdr>
    </w:div>
    <w:div w:id="1036467185">
      <w:marLeft w:val="0"/>
      <w:marRight w:val="0"/>
      <w:marTop w:val="0"/>
      <w:marBottom w:val="0"/>
      <w:divBdr>
        <w:top w:val="none" w:sz="0" w:space="0" w:color="auto"/>
        <w:left w:val="none" w:sz="0" w:space="0" w:color="auto"/>
        <w:bottom w:val="none" w:sz="0" w:space="0" w:color="auto"/>
        <w:right w:val="none" w:sz="0" w:space="0" w:color="auto"/>
      </w:divBdr>
    </w:div>
    <w:div w:id="1036467186">
      <w:marLeft w:val="0"/>
      <w:marRight w:val="0"/>
      <w:marTop w:val="0"/>
      <w:marBottom w:val="0"/>
      <w:divBdr>
        <w:top w:val="none" w:sz="0" w:space="0" w:color="auto"/>
        <w:left w:val="none" w:sz="0" w:space="0" w:color="auto"/>
        <w:bottom w:val="none" w:sz="0" w:space="0" w:color="auto"/>
        <w:right w:val="none" w:sz="0" w:space="0" w:color="auto"/>
      </w:divBdr>
    </w:div>
    <w:div w:id="1036467187">
      <w:marLeft w:val="0"/>
      <w:marRight w:val="0"/>
      <w:marTop w:val="0"/>
      <w:marBottom w:val="0"/>
      <w:divBdr>
        <w:top w:val="none" w:sz="0" w:space="0" w:color="auto"/>
        <w:left w:val="none" w:sz="0" w:space="0" w:color="auto"/>
        <w:bottom w:val="none" w:sz="0" w:space="0" w:color="auto"/>
        <w:right w:val="none" w:sz="0" w:space="0" w:color="auto"/>
      </w:divBdr>
    </w:div>
    <w:div w:id="1036467188">
      <w:marLeft w:val="0"/>
      <w:marRight w:val="0"/>
      <w:marTop w:val="0"/>
      <w:marBottom w:val="0"/>
      <w:divBdr>
        <w:top w:val="none" w:sz="0" w:space="0" w:color="auto"/>
        <w:left w:val="none" w:sz="0" w:space="0" w:color="auto"/>
        <w:bottom w:val="none" w:sz="0" w:space="0" w:color="auto"/>
        <w:right w:val="none" w:sz="0" w:space="0" w:color="auto"/>
      </w:divBdr>
    </w:div>
    <w:div w:id="1036467189">
      <w:marLeft w:val="0"/>
      <w:marRight w:val="0"/>
      <w:marTop w:val="0"/>
      <w:marBottom w:val="0"/>
      <w:divBdr>
        <w:top w:val="none" w:sz="0" w:space="0" w:color="auto"/>
        <w:left w:val="none" w:sz="0" w:space="0" w:color="auto"/>
        <w:bottom w:val="none" w:sz="0" w:space="0" w:color="auto"/>
        <w:right w:val="none" w:sz="0" w:space="0" w:color="auto"/>
      </w:divBdr>
    </w:div>
    <w:div w:id="1036467190">
      <w:marLeft w:val="0"/>
      <w:marRight w:val="0"/>
      <w:marTop w:val="0"/>
      <w:marBottom w:val="0"/>
      <w:divBdr>
        <w:top w:val="none" w:sz="0" w:space="0" w:color="auto"/>
        <w:left w:val="none" w:sz="0" w:space="0" w:color="auto"/>
        <w:bottom w:val="none" w:sz="0" w:space="0" w:color="auto"/>
        <w:right w:val="none" w:sz="0" w:space="0" w:color="auto"/>
      </w:divBdr>
    </w:div>
    <w:div w:id="1036467191">
      <w:marLeft w:val="0"/>
      <w:marRight w:val="0"/>
      <w:marTop w:val="0"/>
      <w:marBottom w:val="0"/>
      <w:divBdr>
        <w:top w:val="none" w:sz="0" w:space="0" w:color="auto"/>
        <w:left w:val="none" w:sz="0" w:space="0" w:color="auto"/>
        <w:bottom w:val="none" w:sz="0" w:space="0" w:color="auto"/>
        <w:right w:val="none" w:sz="0" w:space="0" w:color="auto"/>
      </w:divBdr>
    </w:div>
    <w:div w:id="1036467192">
      <w:marLeft w:val="0"/>
      <w:marRight w:val="0"/>
      <w:marTop w:val="0"/>
      <w:marBottom w:val="0"/>
      <w:divBdr>
        <w:top w:val="none" w:sz="0" w:space="0" w:color="auto"/>
        <w:left w:val="none" w:sz="0" w:space="0" w:color="auto"/>
        <w:bottom w:val="none" w:sz="0" w:space="0" w:color="auto"/>
        <w:right w:val="none" w:sz="0" w:space="0" w:color="auto"/>
      </w:divBdr>
    </w:div>
    <w:div w:id="1036467193">
      <w:marLeft w:val="0"/>
      <w:marRight w:val="0"/>
      <w:marTop w:val="0"/>
      <w:marBottom w:val="0"/>
      <w:divBdr>
        <w:top w:val="none" w:sz="0" w:space="0" w:color="auto"/>
        <w:left w:val="none" w:sz="0" w:space="0" w:color="auto"/>
        <w:bottom w:val="none" w:sz="0" w:space="0" w:color="auto"/>
        <w:right w:val="none" w:sz="0" w:space="0" w:color="auto"/>
      </w:divBdr>
    </w:div>
    <w:div w:id="1036467194">
      <w:marLeft w:val="0"/>
      <w:marRight w:val="0"/>
      <w:marTop w:val="0"/>
      <w:marBottom w:val="0"/>
      <w:divBdr>
        <w:top w:val="none" w:sz="0" w:space="0" w:color="auto"/>
        <w:left w:val="none" w:sz="0" w:space="0" w:color="auto"/>
        <w:bottom w:val="none" w:sz="0" w:space="0" w:color="auto"/>
        <w:right w:val="none" w:sz="0" w:space="0" w:color="auto"/>
      </w:divBdr>
    </w:div>
    <w:div w:id="1036467195">
      <w:marLeft w:val="0"/>
      <w:marRight w:val="0"/>
      <w:marTop w:val="0"/>
      <w:marBottom w:val="0"/>
      <w:divBdr>
        <w:top w:val="none" w:sz="0" w:space="0" w:color="auto"/>
        <w:left w:val="none" w:sz="0" w:space="0" w:color="auto"/>
        <w:bottom w:val="none" w:sz="0" w:space="0" w:color="auto"/>
        <w:right w:val="none" w:sz="0" w:space="0" w:color="auto"/>
      </w:divBdr>
    </w:div>
    <w:div w:id="1036467196">
      <w:marLeft w:val="0"/>
      <w:marRight w:val="0"/>
      <w:marTop w:val="0"/>
      <w:marBottom w:val="0"/>
      <w:divBdr>
        <w:top w:val="none" w:sz="0" w:space="0" w:color="auto"/>
        <w:left w:val="none" w:sz="0" w:space="0" w:color="auto"/>
        <w:bottom w:val="none" w:sz="0" w:space="0" w:color="auto"/>
        <w:right w:val="none" w:sz="0" w:space="0" w:color="auto"/>
      </w:divBdr>
    </w:div>
    <w:div w:id="1036467197">
      <w:marLeft w:val="0"/>
      <w:marRight w:val="0"/>
      <w:marTop w:val="0"/>
      <w:marBottom w:val="0"/>
      <w:divBdr>
        <w:top w:val="none" w:sz="0" w:space="0" w:color="auto"/>
        <w:left w:val="none" w:sz="0" w:space="0" w:color="auto"/>
        <w:bottom w:val="none" w:sz="0" w:space="0" w:color="auto"/>
        <w:right w:val="none" w:sz="0" w:space="0" w:color="auto"/>
      </w:divBdr>
    </w:div>
    <w:div w:id="1036467198">
      <w:marLeft w:val="0"/>
      <w:marRight w:val="0"/>
      <w:marTop w:val="0"/>
      <w:marBottom w:val="0"/>
      <w:divBdr>
        <w:top w:val="none" w:sz="0" w:space="0" w:color="auto"/>
        <w:left w:val="none" w:sz="0" w:space="0" w:color="auto"/>
        <w:bottom w:val="none" w:sz="0" w:space="0" w:color="auto"/>
        <w:right w:val="none" w:sz="0" w:space="0" w:color="auto"/>
      </w:divBdr>
    </w:div>
    <w:div w:id="1036467199">
      <w:marLeft w:val="0"/>
      <w:marRight w:val="0"/>
      <w:marTop w:val="0"/>
      <w:marBottom w:val="0"/>
      <w:divBdr>
        <w:top w:val="none" w:sz="0" w:space="0" w:color="auto"/>
        <w:left w:val="none" w:sz="0" w:space="0" w:color="auto"/>
        <w:bottom w:val="none" w:sz="0" w:space="0" w:color="auto"/>
        <w:right w:val="none" w:sz="0" w:space="0" w:color="auto"/>
      </w:divBdr>
    </w:div>
    <w:div w:id="1036467200">
      <w:marLeft w:val="0"/>
      <w:marRight w:val="0"/>
      <w:marTop w:val="0"/>
      <w:marBottom w:val="0"/>
      <w:divBdr>
        <w:top w:val="none" w:sz="0" w:space="0" w:color="auto"/>
        <w:left w:val="none" w:sz="0" w:space="0" w:color="auto"/>
        <w:bottom w:val="none" w:sz="0" w:space="0" w:color="auto"/>
        <w:right w:val="none" w:sz="0" w:space="0" w:color="auto"/>
      </w:divBdr>
    </w:div>
    <w:div w:id="1036467201">
      <w:marLeft w:val="0"/>
      <w:marRight w:val="0"/>
      <w:marTop w:val="0"/>
      <w:marBottom w:val="0"/>
      <w:divBdr>
        <w:top w:val="none" w:sz="0" w:space="0" w:color="auto"/>
        <w:left w:val="none" w:sz="0" w:space="0" w:color="auto"/>
        <w:bottom w:val="none" w:sz="0" w:space="0" w:color="auto"/>
        <w:right w:val="none" w:sz="0" w:space="0" w:color="auto"/>
      </w:divBdr>
    </w:div>
    <w:div w:id="1036467202">
      <w:marLeft w:val="0"/>
      <w:marRight w:val="0"/>
      <w:marTop w:val="0"/>
      <w:marBottom w:val="0"/>
      <w:divBdr>
        <w:top w:val="none" w:sz="0" w:space="0" w:color="auto"/>
        <w:left w:val="none" w:sz="0" w:space="0" w:color="auto"/>
        <w:bottom w:val="none" w:sz="0" w:space="0" w:color="auto"/>
        <w:right w:val="none" w:sz="0" w:space="0" w:color="auto"/>
      </w:divBdr>
    </w:div>
    <w:div w:id="1036467203">
      <w:marLeft w:val="0"/>
      <w:marRight w:val="0"/>
      <w:marTop w:val="0"/>
      <w:marBottom w:val="0"/>
      <w:divBdr>
        <w:top w:val="none" w:sz="0" w:space="0" w:color="auto"/>
        <w:left w:val="none" w:sz="0" w:space="0" w:color="auto"/>
        <w:bottom w:val="none" w:sz="0" w:space="0" w:color="auto"/>
        <w:right w:val="none" w:sz="0" w:space="0" w:color="auto"/>
      </w:divBdr>
    </w:div>
    <w:div w:id="1036467204">
      <w:marLeft w:val="0"/>
      <w:marRight w:val="0"/>
      <w:marTop w:val="0"/>
      <w:marBottom w:val="0"/>
      <w:divBdr>
        <w:top w:val="none" w:sz="0" w:space="0" w:color="auto"/>
        <w:left w:val="none" w:sz="0" w:space="0" w:color="auto"/>
        <w:bottom w:val="none" w:sz="0" w:space="0" w:color="auto"/>
        <w:right w:val="none" w:sz="0" w:space="0" w:color="auto"/>
      </w:divBdr>
    </w:div>
    <w:div w:id="1036467205">
      <w:marLeft w:val="0"/>
      <w:marRight w:val="0"/>
      <w:marTop w:val="0"/>
      <w:marBottom w:val="0"/>
      <w:divBdr>
        <w:top w:val="none" w:sz="0" w:space="0" w:color="auto"/>
        <w:left w:val="none" w:sz="0" w:space="0" w:color="auto"/>
        <w:bottom w:val="none" w:sz="0" w:space="0" w:color="auto"/>
        <w:right w:val="none" w:sz="0" w:space="0" w:color="auto"/>
      </w:divBdr>
    </w:div>
    <w:div w:id="1036467206">
      <w:marLeft w:val="0"/>
      <w:marRight w:val="0"/>
      <w:marTop w:val="0"/>
      <w:marBottom w:val="0"/>
      <w:divBdr>
        <w:top w:val="none" w:sz="0" w:space="0" w:color="auto"/>
        <w:left w:val="none" w:sz="0" w:space="0" w:color="auto"/>
        <w:bottom w:val="none" w:sz="0" w:space="0" w:color="auto"/>
        <w:right w:val="none" w:sz="0" w:space="0" w:color="auto"/>
      </w:divBdr>
    </w:div>
    <w:div w:id="1036467207">
      <w:marLeft w:val="0"/>
      <w:marRight w:val="0"/>
      <w:marTop w:val="0"/>
      <w:marBottom w:val="0"/>
      <w:divBdr>
        <w:top w:val="none" w:sz="0" w:space="0" w:color="auto"/>
        <w:left w:val="none" w:sz="0" w:space="0" w:color="auto"/>
        <w:bottom w:val="none" w:sz="0" w:space="0" w:color="auto"/>
        <w:right w:val="none" w:sz="0" w:space="0" w:color="auto"/>
      </w:divBdr>
    </w:div>
    <w:div w:id="1036467208">
      <w:marLeft w:val="0"/>
      <w:marRight w:val="0"/>
      <w:marTop w:val="0"/>
      <w:marBottom w:val="0"/>
      <w:divBdr>
        <w:top w:val="none" w:sz="0" w:space="0" w:color="auto"/>
        <w:left w:val="none" w:sz="0" w:space="0" w:color="auto"/>
        <w:bottom w:val="none" w:sz="0" w:space="0" w:color="auto"/>
        <w:right w:val="none" w:sz="0" w:space="0" w:color="auto"/>
      </w:divBdr>
    </w:div>
    <w:div w:id="1036467209">
      <w:marLeft w:val="0"/>
      <w:marRight w:val="0"/>
      <w:marTop w:val="0"/>
      <w:marBottom w:val="0"/>
      <w:divBdr>
        <w:top w:val="none" w:sz="0" w:space="0" w:color="auto"/>
        <w:left w:val="none" w:sz="0" w:space="0" w:color="auto"/>
        <w:bottom w:val="none" w:sz="0" w:space="0" w:color="auto"/>
        <w:right w:val="none" w:sz="0" w:space="0" w:color="auto"/>
      </w:divBdr>
    </w:div>
    <w:div w:id="1036467210">
      <w:marLeft w:val="0"/>
      <w:marRight w:val="0"/>
      <w:marTop w:val="0"/>
      <w:marBottom w:val="0"/>
      <w:divBdr>
        <w:top w:val="none" w:sz="0" w:space="0" w:color="auto"/>
        <w:left w:val="none" w:sz="0" w:space="0" w:color="auto"/>
        <w:bottom w:val="none" w:sz="0" w:space="0" w:color="auto"/>
        <w:right w:val="none" w:sz="0" w:space="0" w:color="auto"/>
      </w:divBdr>
    </w:div>
    <w:div w:id="1036467211">
      <w:marLeft w:val="0"/>
      <w:marRight w:val="0"/>
      <w:marTop w:val="0"/>
      <w:marBottom w:val="0"/>
      <w:divBdr>
        <w:top w:val="none" w:sz="0" w:space="0" w:color="auto"/>
        <w:left w:val="none" w:sz="0" w:space="0" w:color="auto"/>
        <w:bottom w:val="none" w:sz="0" w:space="0" w:color="auto"/>
        <w:right w:val="none" w:sz="0" w:space="0" w:color="auto"/>
      </w:divBdr>
    </w:div>
    <w:div w:id="1036467212">
      <w:marLeft w:val="0"/>
      <w:marRight w:val="0"/>
      <w:marTop w:val="0"/>
      <w:marBottom w:val="0"/>
      <w:divBdr>
        <w:top w:val="none" w:sz="0" w:space="0" w:color="auto"/>
        <w:left w:val="none" w:sz="0" w:space="0" w:color="auto"/>
        <w:bottom w:val="none" w:sz="0" w:space="0" w:color="auto"/>
        <w:right w:val="none" w:sz="0" w:space="0" w:color="auto"/>
      </w:divBdr>
    </w:div>
    <w:div w:id="1036467213">
      <w:marLeft w:val="0"/>
      <w:marRight w:val="0"/>
      <w:marTop w:val="0"/>
      <w:marBottom w:val="0"/>
      <w:divBdr>
        <w:top w:val="none" w:sz="0" w:space="0" w:color="auto"/>
        <w:left w:val="none" w:sz="0" w:space="0" w:color="auto"/>
        <w:bottom w:val="none" w:sz="0" w:space="0" w:color="auto"/>
        <w:right w:val="none" w:sz="0" w:space="0" w:color="auto"/>
      </w:divBdr>
    </w:div>
    <w:div w:id="1036467214">
      <w:marLeft w:val="0"/>
      <w:marRight w:val="0"/>
      <w:marTop w:val="0"/>
      <w:marBottom w:val="0"/>
      <w:divBdr>
        <w:top w:val="none" w:sz="0" w:space="0" w:color="auto"/>
        <w:left w:val="none" w:sz="0" w:space="0" w:color="auto"/>
        <w:bottom w:val="none" w:sz="0" w:space="0" w:color="auto"/>
        <w:right w:val="none" w:sz="0" w:space="0" w:color="auto"/>
      </w:divBdr>
    </w:div>
    <w:div w:id="1036467215">
      <w:marLeft w:val="0"/>
      <w:marRight w:val="0"/>
      <w:marTop w:val="0"/>
      <w:marBottom w:val="0"/>
      <w:divBdr>
        <w:top w:val="none" w:sz="0" w:space="0" w:color="auto"/>
        <w:left w:val="none" w:sz="0" w:space="0" w:color="auto"/>
        <w:bottom w:val="none" w:sz="0" w:space="0" w:color="auto"/>
        <w:right w:val="none" w:sz="0" w:space="0" w:color="auto"/>
      </w:divBdr>
    </w:div>
    <w:div w:id="1036467216">
      <w:marLeft w:val="0"/>
      <w:marRight w:val="0"/>
      <w:marTop w:val="0"/>
      <w:marBottom w:val="0"/>
      <w:divBdr>
        <w:top w:val="none" w:sz="0" w:space="0" w:color="auto"/>
        <w:left w:val="none" w:sz="0" w:space="0" w:color="auto"/>
        <w:bottom w:val="none" w:sz="0" w:space="0" w:color="auto"/>
        <w:right w:val="none" w:sz="0" w:space="0" w:color="auto"/>
      </w:divBdr>
    </w:div>
    <w:div w:id="1036467217">
      <w:marLeft w:val="0"/>
      <w:marRight w:val="0"/>
      <w:marTop w:val="0"/>
      <w:marBottom w:val="0"/>
      <w:divBdr>
        <w:top w:val="none" w:sz="0" w:space="0" w:color="auto"/>
        <w:left w:val="none" w:sz="0" w:space="0" w:color="auto"/>
        <w:bottom w:val="none" w:sz="0" w:space="0" w:color="auto"/>
        <w:right w:val="none" w:sz="0" w:space="0" w:color="auto"/>
      </w:divBdr>
    </w:div>
    <w:div w:id="1036467218">
      <w:marLeft w:val="0"/>
      <w:marRight w:val="0"/>
      <w:marTop w:val="0"/>
      <w:marBottom w:val="0"/>
      <w:divBdr>
        <w:top w:val="none" w:sz="0" w:space="0" w:color="auto"/>
        <w:left w:val="none" w:sz="0" w:space="0" w:color="auto"/>
        <w:bottom w:val="none" w:sz="0" w:space="0" w:color="auto"/>
        <w:right w:val="none" w:sz="0" w:space="0" w:color="auto"/>
      </w:divBdr>
    </w:div>
    <w:div w:id="1036467220">
      <w:marLeft w:val="0"/>
      <w:marRight w:val="0"/>
      <w:marTop w:val="0"/>
      <w:marBottom w:val="0"/>
      <w:divBdr>
        <w:top w:val="none" w:sz="0" w:space="0" w:color="auto"/>
        <w:left w:val="none" w:sz="0" w:space="0" w:color="auto"/>
        <w:bottom w:val="none" w:sz="0" w:space="0" w:color="auto"/>
        <w:right w:val="none" w:sz="0" w:space="0" w:color="auto"/>
      </w:divBdr>
    </w:div>
    <w:div w:id="1036467221">
      <w:marLeft w:val="0"/>
      <w:marRight w:val="0"/>
      <w:marTop w:val="0"/>
      <w:marBottom w:val="0"/>
      <w:divBdr>
        <w:top w:val="none" w:sz="0" w:space="0" w:color="auto"/>
        <w:left w:val="none" w:sz="0" w:space="0" w:color="auto"/>
        <w:bottom w:val="none" w:sz="0" w:space="0" w:color="auto"/>
        <w:right w:val="none" w:sz="0" w:space="0" w:color="auto"/>
      </w:divBdr>
    </w:div>
    <w:div w:id="1036467222">
      <w:marLeft w:val="0"/>
      <w:marRight w:val="0"/>
      <w:marTop w:val="0"/>
      <w:marBottom w:val="0"/>
      <w:divBdr>
        <w:top w:val="none" w:sz="0" w:space="0" w:color="auto"/>
        <w:left w:val="none" w:sz="0" w:space="0" w:color="auto"/>
        <w:bottom w:val="none" w:sz="0" w:space="0" w:color="auto"/>
        <w:right w:val="none" w:sz="0" w:space="0" w:color="auto"/>
      </w:divBdr>
    </w:div>
    <w:div w:id="1036467223">
      <w:marLeft w:val="0"/>
      <w:marRight w:val="0"/>
      <w:marTop w:val="0"/>
      <w:marBottom w:val="0"/>
      <w:divBdr>
        <w:top w:val="none" w:sz="0" w:space="0" w:color="auto"/>
        <w:left w:val="none" w:sz="0" w:space="0" w:color="auto"/>
        <w:bottom w:val="none" w:sz="0" w:space="0" w:color="auto"/>
        <w:right w:val="none" w:sz="0" w:space="0" w:color="auto"/>
      </w:divBdr>
    </w:div>
    <w:div w:id="1036467224">
      <w:marLeft w:val="0"/>
      <w:marRight w:val="0"/>
      <w:marTop w:val="0"/>
      <w:marBottom w:val="0"/>
      <w:divBdr>
        <w:top w:val="none" w:sz="0" w:space="0" w:color="auto"/>
        <w:left w:val="none" w:sz="0" w:space="0" w:color="auto"/>
        <w:bottom w:val="none" w:sz="0" w:space="0" w:color="auto"/>
        <w:right w:val="none" w:sz="0" w:space="0" w:color="auto"/>
      </w:divBdr>
    </w:div>
    <w:div w:id="1036467225">
      <w:marLeft w:val="0"/>
      <w:marRight w:val="0"/>
      <w:marTop w:val="0"/>
      <w:marBottom w:val="0"/>
      <w:divBdr>
        <w:top w:val="none" w:sz="0" w:space="0" w:color="auto"/>
        <w:left w:val="none" w:sz="0" w:space="0" w:color="auto"/>
        <w:bottom w:val="none" w:sz="0" w:space="0" w:color="auto"/>
        <w:right w:val="none" w:sz="0" w:space="0" w:color="auto"/>
      </w:divBdr>
    </w:div>
    <w:div w:id="1036467226">
      <w:marLeft w:val="0"/>
      <w:marRight w:val="0"/>
      <w:marTop w:val="0"/>
      <w:marBottom w:val="0"/>
      <w:divBdr>
        <w:top w:val="none" w:sz="0" w:space="0" w:color="auto"/>
        <w:left w:val="none" w:sz="0" w:space="0" w:color="auto"/>
        <w:bottom w:val="none" w:sz="0" w:space="0" w:color="auto"/>
        <w:right w:val="none" w:sz="0" w:space="0" w:color="auto"/>
      </w:divBdr>
    </w:div>
    <w:div w:id="1036467227">
      <w:marLeft w:val="0"/>
      <w:marRight w:val="0"/>
      <w:marTop w:val="0"/>
      <w:marBottom w:val="0"/>
      <w:divBdr>
        <w:top w:val="none" w:sz="0" w:space="0" w:color="auto"/>
        <w:left w:val="none" w:sz="0" w:space="0" w:color="auto"/>
        <w:bottom w:val="none" w:sz="0" w:space="0" w:color="auto"/>
        <w:right w:val="none" w:sz="0" w:space="0" w:color="auto"/>
      </w:divBdr>
    </w:div>
    <w:div w:id="1036467228">
      <w:marLeft w:val="0"/>
      <w:marRight w:val="0"/>
      <w:marTop w:val="0"/>
      <w:marBottom w:val="0"/>
      <w:divBdr>
        <w:top w:val="none" w:sz="0" w:space="0" w:color="auto"/>
        <w:left w:val="none" w:sz="0" w:space="0" w:color="auto"/>
        <w:bottom w:val="none" w:sz="0" w:space="0" w:color="auto"/>
        <w:right w:val="none" w:sz="0" w:space="0" w:color="auto"/>
      </w:divBdr>
    </w:div>
    <w:div w:id="1036467229">
      <w:marLeft w:val="0"/>
      <w:marRight w:val="0"/>
      <w:marTop w:val="0"/>
      <w:marBottom w:val="0"/>
      <w:divBdr>
        <w:top w:val="none" w:sz="0" w:space="0" w:color="auto"/>
        <w:left w:val="none" w:sz="0" w:space="0" w:color="auto"/>
        <w:bottom w:val="none" w:sz="0" w:space="0" w:color="auto"/>
        <w:right w:val="none" w:sz="0" w:space="0" w:color="auto"/>
      </w:divBdr>
    </w:div>
    <w:div w:id="1036467230">
      <w:marLeft w:val="0"/>
      <w:marRight w:val="0"/>
      <w:marTop w:val="0"/>
      <w:marBottom w:val="0"/>
      <w:divBdr>
        <w:top w:val="none" w:sz="0" w:space="0" w:color="auto"/>
        <w:left w:val="none" w:sz="0" w:space="0" w:color="auto"/>
        <w:bottom w:val="none" w:sz="0" w:space="0" w:color="auto"/>
        <w:right w:val="none" w:sz="0" w:space="0" w:color="auto"/>
      </w:divBdr>
    </w:div>
    <w:div w:id="1036467231">
      <w:marLeft w:val="0"/>
      <w:marRight w:val="0"/>
      <w:marTop w:val="0"/>
      <w:marBottom w:val="0"/>
      <w:divBdr>
        <w:top w:val="none" w:sz="0" w:space="0" w:color="auto"/>
        <w:left w:val="none" w:sz="0" w:space="0" w:color="auto"/>
        <w:bottom w:val="none" w:sz="0" w:space="0" w:color="auto"/>
        <w:right w:val="none" w:sz="0" w:space="0" w:color="auto"/>
      </w:divBdr>
    </w:div>
    <w:div w:id="1036467232">
      <w:marLeft w:val="0"/>
      <w:marRight w:val="0"/>
      <w:marTop w:val="0"/>
      <w:marBottom w:val="0"/>
      <w:divBdr>
        <w:top w:val="none" w:sz="0" w:space="0" w:color="auto"/>
        <w:left w:val="none" w:sz="0" w:space="0" w:color="auto"/>
        <w:bottom w:val="none" w:sz="0" w:space="0" w:color="auto"/>
        <w:right w:val="none" w:sz="0" w:space="0" w:color="auto"/>
      </w:divBdr>
    </w:div>
    <w:div w:id="1036467233">
      <w:marLeft w:val="0"/>
      <w:marRight w:val="0"/>
      <w:marTop w:val="0"/>
      <w:marBottom w:val="0"/>
      <w:divBdr>
        <w:top w:val="none" w:sz="0" w:space="0" w:color="auto"/>
        <w:left w:val="none" w:sz="0" w:space="0" w:color="auto"/>
        <w:bottom w:val="none" w:sz="0" w:space="0" w:color="auto"/>
        <w:right w:val="none" w:sz="0" w:space="0" w:color="auto"/>
      </w:divBdr>
    </w:div>
    <w:div w:id="1036467234">
      <w:marLeft w:val="0"/>
      <w:marRight w:val="0"/>
      <w:marTop w:val="0"/>
      <w:marBottom w:val="0"/>
      <w:divBdr>
        <w:top w:val="none" w:sz="0" w:space="0" w:color="auto"/>
        <w:left w:val="none" w:sz="0" w:space="0" w:color="auto"/>
        <w:bottom w:val="none" w:sz="0" w:space="0" w:color="auto"/>
        <w:right w:val="none" w:sz="0" w:space="0" w:color="auto"/>
      </w:divBdr>
    </w:div>
    <w:div w:id="1036467235">
      <w:marLeft w:val="0"/>
      <w:marRight w:val="0"/>
      <w:marTop w:val="0"/>
      <w:marBottom w:val="0"/>
      <w:divBdr>
        <w:top w:val="none" w:sz="0" w:space="0" w:color="auto"/>
        <w:left w:val="none" w:sz="0" w:space="0" w:color="auto"/>
        <w:bottom w:val="none" w:sz="0" w:space="0" w:color="auto"/>
        <w:right w:val="none" w:sz="0" w:space="0" w:color="auto"/>
      </w:divBdr>
    </w:div>
    <w:div w:id="1036467236">
      <w:marLeft w:val="0"/>
      <w:marRight w:val="0"/>
      <w:marTop w:val="0"/>
      <w:marBottom w:val="0"/>
      <w:divBdr>
        <w:top w:val="none" w:sz="0" w:space="0" w:color="auto"/>
        <w:left w:val="none" w:sz="0" w:space="0" w:color="auto"/>
        <w:bottom w:val="none" w:sz="0" w:space="0" w:color="auto"/>
        <w:right w:val="none" w:sz="0" w:space="0" w:color="auto"/>
      </w:divBdr>
    </w:div>
    <w:div w:id="1036467237">
      <w:marLeft w:val="0"/>
      <w:marRight w:val="0"/>
      <w:marTop w:val="0"/>
      <w:marBottom w:val="0"/>
      <w:divBdr>
        <w:top w:val="none" w:sz="0" w:space="0" w:color="auto"/>
        <w:left w:val="none" w:sz="0" w:space="0" w:color="auto"/>
        <w:bottom w:val="none" w:sz="0" w:space="0" w:color="auto"/>
        <w:right w:val="none" w:sz="0" w:space="0" w:color="auto"/>
      </w:divBdr>
    </w:div>
    <w:div w:id="1036467238">
      <w:marLeft w:val="0"/>
      <w:marRight w:val="0"/>
      <w:marTop w:val="0"/>
      <w:marBottom w:val="0"/>
      <w:divBdr>
        <w:top w:val="none" w:sz="0" w:space="0" w:color="auto"/>
        <w:left w:val="none" w:sz="0" w:space="0" w:color="auto"/>
        <w:bottom w:val="none" w:sz="0" w:space="0" w:color="auto"/>
        <w:right w:val="none" w:sz="0" w:space="0" w:color="auto"/>
      </w:divBdr>
    </w:div>
    <w:div w:id="1036467239">
      <w:marLeft w:val="0"/>
      <w:marRight w:val="0"/>
      <w:marTop w:val="0"/>
      <w:marBottom w:val="0"/>
      <w:divBdr>
        <w:top w:val="none" w:sz="0" w:space="0" w:color="auto"/>
        <w:left w:val="none" w:sz="0" w:space="0" w:color="auto"/>
        <w:bottom w:val="none" w:sz="0" w:space="0" w:color="auto"/>
        <w:right w:val="none" w:sz="0" w:space="0" w:color="auto"/>
      </w:divBdr>
    </w:div>
    <w:div w:id="1036467240">
      <w:marLeft w:val="0"/>
      <w:marRight w:val="0"/>
      <w:marTop w:val="0"/>
      <w:marBottom w:val="0"/>
      <w:divBdr>
        <w:top w:val="none" w:sz="0" w:space="0" w:color="auto"/>
        <w:left w:val="none" w:sz="0" w:space="0" w:color="auto"/>
        <w:bottom w:val="none" w:sz="0" w:space="0" w:color="auto"/>
        <w:right w:val="none" w:sz="0" w:space="0" w:color="auto"/>
      </w:divBdr>
    </w:div>
    <w:div w:id="1036467241">
      <w:marLeft w:val="0"/>
      <w:marRight w:val="0"/>
      <w:marTop w:val="0"/>
      <w:marBottom w:val="0"/>
      <w:divBdr>
        <w:top w:val="none" w:sz="0" w:space="0" w:color="auto"/>
        <w:left w:val="none" w:sz="0" w:space="0" w:color="auto"/>
        <w:bottom w:val="none" w:sz="0" w:space="0" w:color="auto"/>
        <w:right w:val="none" w:sz="0" w:space="0" w:color="auto"/>
      </w:divBdr>
    </w:div>
    <w:div w:id="1036467242">
      <w:marLeft w:val="0"/>
      <w:marRight w:val="0"/>
      <w:marTop w:val="0"/>
      <w:marBottom w:val="0"/>
      <w:divBdr>
        <w:top w:val="none" w:sz="0" w:space="0" w:color="auto"/>
        <w:left w:val="none" w:sz="0" w:space="0" w:color="auto"/>
        <w:bottom w:val="none" w:sz="0" w:space="0" w:color="auto"/>
        <w:right w:val="none" w:sz="0" w:space="0" w:color="auto"/>
      </w:divBdr>
    </w:div>
    <w:div w:id="1036467243">
      <w:marLeft w:val="0"/>
      <w:marRight w:val="0"/>
      <w:marTop w:val="0"/>
      <w:marBottom w:val="0"/>
      <w:divBdr>
        <w:top w:val="none" w:sz="0" w:space="0" w:color="auto"/>
        <w:left w:val="none" w:sz="0" w:space="0" w:color="auto"/>
        <w:bottom w:val="none" w:sz="0" w:space="0" w:color="auto"/>
        <w:right w:val="none" w:sz="0" w:space="0" w:color="auto"/>
      </w:divBdr>
    </w:div>
    <w:div w:id="1036467244">
      <w:marLeft w:val="0"/>
      <w:marRight w:val="0"/>
      <w:marTop w:val="0"/>
      <w:marBottom w:val="0"/>
      <w:divBdr>
        <w:top w:val="none" w:sz="0" w:space="0" w:color="auto"/>
        <w:left w:val="none" w:sz="0" w:space="0" w:color="auto"/>
        <w:bottom w:val="none" w:sz="0" w:space="0" w:color="auto"/>
        <w:right w:val="none" w:sz="0" w:space="0" w:color="auto"/>
      </w:divBdr>
    </w:div>
    <w:div w:id="1036467245">
      <w:marLeft w:val="0"/>
      <w:marRight w:val="0"/>
      <w:marTop w:val="0"/>
      <w:marBottom w:val="0"/>
      <w:divBdr>
        <w:top w:val="none" w:sz="0" w:space="0" w:color="auto"/>
        <w:left w:val="none" w:sz="0" w:space="0" w:color="auto"/>
        <w:bottom w:val="none" w:sz="0" w:space="0" w:color="auto"/>
        <w:right w:val="none" w:sz="0" w:space="0" w:color="auto"/>
      </w:divBdr>
    </w:div>
    <w:div w:id="1036467246">
      <w:marLeft w:val="0"/>
      <w:marRight w:val="0"/>
      <w:marTop w:val="0"/>
      <w:marBottom w:val="0"/>
      <w:divBdr>
        <w:top w:val="none" w:sz="0" w:space="0" w:color="auto"/>
        <w:left w:val="none" w:sz="0" w:space="0" w:color="auto"/>
        <w:bottom w:val="none" w:sz="0" w:space="0" w:color="auto"/>
        <w:right w:val="none" w:sz="0" w:space="0" w:color="auto"/>
      </w:divBdr>
    </w:div>
    <w:div w:id="1036467247">
      <w:marLeft w:val="0"/>
      <w:marRight w:val="0"/>
      <w:marTop w:val="0"/>
      <w:marBottom w:val="0"/>
      <w:divBdr>
        <w:top w:val="none" w:sz="0" w:space="0" w:color="auto"/>
        <w:left w:val="none" w:sz="0" w:space="0" w:color="auto"/>
        <w:bottom w:val="none" w:sz="0" w:space="0" w:color="auto"/>
        <w:right w:val="none" w:sz="0" w:space="0" w:color="auto"/>
      </w:divBdr>
    </w:div>
    <w:div w:id="1036467248">
      <w:marLeft w:val="0"/>
      <w:marRight w:val="0"/>
      <w:marTop w:val="0"/>
      <w:marBottom w:val="0"/>
      <w:divBdr>
        <w:top w:val="none" w:sz="0" w:space="0" w:color="auto"/>
        <w:left w:val="none" w:sz="0" w:space="0" w:color="auto"/>
        <w:bottom w:val="none" w:sz="0" w:space="0" w:color="auto"/>
        <w:right w:val="none" w:sz="0" w:space="0" w:color="auto"/>
      </w:divBdr>
    </w:div>
    <w:div w:id="1036467249">
      <w:marLeft w:val="0"/>
      <w:marRight w:val="0"/>
      <w:marTop w:val="0"/>
      <w:marBottom w:val="0"/>
      <w:divBdr>
        <w:top w:val="none" w:sz="0" w:space="0" w:color="auto"/>
        <w:left w:val="none" w:sz="0" w:space="0" w:color="auto"/>
        <w:bottom w:val="none" w:sz="0" w:space="0" w:color="auto"/>
        <w:right w:val="none" w:sz="0" w:space="0" w:color="auto"/>
      </w:divBdr>
    </w:div>
    <w:div w:id="1036467250">
      <w:marLeft w:val="0"/>
      <w:marRight w:val="0"/>
      <w:marTop w:val="0"/>
      <w:marBottom w:val="0"/>
      <w:divBdr>
        <w:top w:val="none" w:sz="0" w:space="0" w:color="auto"/>
        <w:left w:val="none" w:sz="0" w:space="0" w:color="auto"/>
        <w:bottom w:val="none" w:sz="0" w:space="0" w:color="auto"/>
        <w:right w:val="none" w:sz="0" w:space="0" w:color="auto"/>
      </w:divBdr>
    </w:div>
    <w:div w:id="1036467251">
      <w:marLeft w:val="0"/>
      <w:marRight w:val="0"/>
      <w:marTop w:val="0"/>
      <w:marBottom w:val="0"/>
      <w:divBdr>
        <w:top w:val="none" w:sz="0" w:space="0" w:color="auto"/>
        <w:left w:val="none" w:sz="0" w:space="0" w:color="auto"/>
        <w:bottom w:val="none" w:sz="0" w:space="0" w:color="auto"/>
        <w:right w:val="none" w:sz="0" w:space="0" w:color="auto"/>
      </w:divBdr>
    </w:div>
    <w:div w:id="1036467252">
      <w:marLeft w:val="0"/>
      <w:marRight w:val="0"/>
      <w:marTop w:val="0"/>
      <w:marBottom w:val="0"/>
      <w:divBdr>
        <w:top w:val="none" w:sz="0" w:space="0" w:color="auto"/>
        <w:left w:val="none" w:sz="0" w:space="0" w:color="auto"/>
        <w:bottom w:val="none" w:sz="0" w:space="0" w:color="auto"/>
        <w:right w:val="none" w:sz="0" w:space="0" w:color="auto"/>
      </w:divBdr>
    </w:div>
    <w:div w:id="1036467253">
      <w:marLeft w:val="0"/>
      <w:marRight w:val="0"/>
      <w:marTop w:val="0"/>
      <w:marBottom w:val="0"/>
      <w:divBdr>
        <w:top w:val="none" w:sz="0" w:space="0" w:color="auto"/>
        <w:left w:val="none" w:sz="0" w:space="0" w:color="auto"/>
        <w:bottom w:val="none" w:sz="0" w:space="0" w:color="auto"/>
        <w:right w:val="none" w:sz="0" w:space="0" w:color="auto"/>
      </w:divBdr>
    </w:div>
    <w:div w:id="1036467254">
      <w:marLeft w:val="0"/>
      <w:marRight w:val="0"/>
      <w:marTop w:val="0"/>
      <w:marBottom w:val="0"/>
      <w:divBdr>
        <w:top w:val="none" w:sz="0" w:space="0" w:color="auto"/>
        <w:left w:val="none" w:sz="0" w:space="0" w:color="auto"/>
        <w:bottom w:val="none" w:sz="0" w:space="0" w:color="auto"/>
        <w:right w:val="none" w:sz="0" w:space="0" w:color="auto"/>
      </w:divBdr>
    </w:div>
    <w:div w:id="1036467255">
      <w:marLeft w:val="0"/>
      <w:marRight w:val="0"/>
      <w:marTop w:val="0"/>
      <w:marBottom w:val="0"/>
      <w:divBdr>
        <w:top w:val="none" w:sz="0" w:space="0" w:color="auto"/>
        <w:left w:val="none" w:sz="0" w:space="0" w:color="auto"/>
        <w:bottom w:val="none" w:sz="0" w:space="0" w:color="auto"/>
        <w:right w:val="none" w:sz="0" w:space="0" w:color="auto"/>
      </w:divBdr>
    </w:div>
    <w:div w:id="1036467256">
      <w:marLeft w:val="0"/>
      <w:marRight w:val="0"/>
      <w:marTop w:val="0"/>
      <w:marBottom w:val="0"/>
      <w:divBdr>
        <w:top w:val="none" w:sz="0" w:space="0" w:color="auto"/>
        <w:left w:val="none" w:sz="0" w:space="0" w:color="auto"/>
        <w:bottom w:val="none" w:sz="0" w:space="0" w:color="auto"/>
        <w:right w:val="none" w:sz="0" w:space="0" w:color="auto"/>
      </w:divBdr>
    </w:div>
    <w:div w:id="1036467257">
      <w:marLeft w:val="0"/>
      <w:marRight w:val="0"/>
      <w:marTop w:val="0"/>
      <w:marBottom w:val="0"/>
      <w:divBdr>
        <w:top w:val="none" w:sz="0" w:space="0" w:color="auto"/>
        <w:left w:val="none" w:sz="0" w:space="0" w:color="auto"/>
        <w:bottom w:val="none" w:sz="0" w:space="0" w:color="auto"/>
        <w:right w:val="none" w:sz="0" w:space="0" w:color="auto"/>
      </w:divBdr>
    </w:div>
    <w:div w:id="1036467258">
      <w:marLeft w:val="0"/>
      <w:marRight w:val="0"/>
      <w:marTop w:val="0"/>
      <w:marBottom w:val="0"/>
      <w:divBdr>
        <w:top w:val="none" w:sz="0" w:space="0" w:color="auto"/>
        <w:left w:val="none" w:sz="0" w:space="0" w:color="auto"/>
        <w:bottom w:val="none" w:sz="0" w:space="0" w:color="auto"/>
        <w:right w:val="none" w:sz="0" w:space="0" w:color="auto"/>
      </w:divBdr>
    </w:div>
    <w:div w:id="1036467259">
      <w:marLeft w:val="0"/>
      <w:marRight w:val="0"/>
      <w:marTop w:val="0"/>
      <w:marBottom w:val="0"/>
      <w:divBdr>
        <w:top w:val="none" w:sz="0" w:space="0" w:color="auto"/>
        <w:left w:val="none" w:sz="0" w:space="0" w:color="auto"/>
        <w:bottom w:val="none" w:sz="0" w:space="0" w:color="auto"/>
        <w:right w:val="none" w:sz="0" w:space="0" w:color="auto"/>
      </w:divBdr>
    </w:div>
    <w:div w:id="1036467260">
      <w:marLeft w:val="0"/>
      <w:marRight w:val="0"/>
      <w:marTop w:val="0"/>
      <w:marBottom w:val="0"/>
      <w:divBdr>
        <w:top w:val="none" w:sz="0" w:space="0" w:color="auto"/>
        <w:left w:val="none" w:sz="0" w:space="0" w:color="auto"/>
        <w:bottom w:val="none" w:sz="0" w:space="0" w:color="auto"/>
        <w:right w:val="none" w:sz="0" w:space="0" w:color="auto"/>
      </w:divBdr>
    </w:div>
    <w:div w:id="1036467261">
      <w:marLeft w:val="0"/>
      <w:marRight w:val="0"/>
      <w:marTop w:val="0"/>
      <w:marBottom w:val="0"/>
      <w:divBdr>
        <w:top w:val="none" w:sz="0" w:space="0" w:color="auto"/>
        <w:left w:val="none" w:sz="0" w:space="0" w:color="auto"/>
        <w:bottom w:val="none" w:sz="0" w:space="0" w:color="auto"/>
        <w:right w:val="none" w:sz="0" w:space="0" w:color="auto"/>
      </w:divBdr>
    </w:div>
    <w:div w:id="1036467262">
      <w:marLeft w:val="0"/>
      <w:marRight w:val="0"/>
      <w:marTop w:val="0"/>
      <w:marBottom w:val="0"/>
      <w:divBdr>
        <w:top w:val="none" w:sz="0" w:space="0" w:color="auto"/>
        <w:left w:val="none" w:sz="0" w:space="0" w:color="auto"/>
        <w:bottom w:val="none" w:sz="0" w:space="0" w:color="auto"/>
        <w:right w:val="none" w:sz="0" w:space="0" w:color="auto"/>
      </w:divBdr>
    </w:div>
    <w:div w:id="1036467263">
      <w:marLeft w:val="0"/>
      <w:marRight w:val="0"/>
      <w:marTop w:val="0"/>
      <w:marBottom w:val="0"/>
      <w:divBdr>
        <w:top w:val="none" w:sz="0" w:space="0" w:color="auto"/>
        <w:left w:val="none" w:sz="0" w:space="0" w:color="auto"/>
        <w:bottom w:val="none" w:sz="0" w:space="0" w:color="auto"/>
        <w:right w:val="none" w:sz="0" w:space="0" w:color="auto"/>
      </w:divBdr>
    </w:div>
    <w:div w:id="1036467264">
      <w:marLeft w:val="0"/>
      <w:marRight w:val="0"/>
      <w:marTop w:val="0"/>
      <w:marBottom w:val="0"/>
      <w:divBdr>
        <w:top w:val="none" w:sz="0" w:space="0" w:color="auto"/>
        <w:left w:val="none" w:sz="0" w:space="0" w:color="auto"/>
        <w:bottom w:val="none" w:sz="0" w:space="0" w:color="auto"/>
        <w:right w:val="none" w:sz="0" w:space="0" w:color="auto"/>
      </w:divBdr>
    </w:div>
    <w:div w:id="1036467265">
      <w:marLeft w:val="0"/>
      <w:marRight w:val="0"/>
      <w:marTop w:val="0"/>
      <w:marBottom w:val="0"/>
      <w:divBdr>
        <w:top w:val="none" w:sz="0" w:space="0" w:color="auto"/>
        <w:left w:val="none" w:sz="0" w:space="0" w:color="auto"/>
        <w:bottom w:val="none" w:sz="0" w:space="0" w:color="auto"/>
        <w:right w:val="none" w:sz="0" w:space="0" w:color="auto"/>
      </w:divBdr>
    </w:div>
    <w:div w:id="1036467266">
      <w:marLeft w:val="0"/>
      <w:marRight w:val="0"/>
      <w:marTop w:val="0"/>
      <w:marBottom w:val="0"/>
      <w:divBdr>
        <w:top w:val="none" w:sz="0" w:space="0" w:color="auto"/>
        <w:left w:val="none" w:sz="0" w:space="0" w:color="auto"/>
        <w:bottom w:val="none" w:sz="0" w:space="0" w:color="auto"/>
        <w:right w:val="none" w:sz="0" w:space="0" w:color="auto"/>
      </w:divBdr>
    </w:div>
    <w:div w:id="1036467267">
      <w:marLeft w:val="0"/>
      <w:marRight w:val="0"/>
      <w:marTop w:val="0"/>
      <w:marBottom w:val="0"/>
      <w:divBdr>
        <w:top w:val="none" w:sz="0" w:space="0" w:color="auto"/>
        <w:left w:val="none" w:sz="0" w:space="0" w:color="auto"/>
        <w:bottom w:val="none" w:sz="0" w:space="0" w:color="auto"/>
        <w:right w:val="none" w:sz="0" w:space="0" w:color="auto"/>
      </w:divBdr>
    </w:div>
    <w:div w:id="1036467268">
      <w:marLeft w:val="0"/>
      <w:marRight w:val="0"/>
      <w:marTop w:val="0"/>
      <w:marBottom w:val="0"/>
      <w:divBdr>
        <w:top w:val="none" w:sz="0" w:space="0" w:color="auto"/>
        <w:left w:val="none" w:sz="0" w:space="0" w:color="auto"/>
        <w:bottom w:val="none" w:sz="0" w:space="0" w:color="auto"/>
        <w:right w:val="none" w:sz="0" w:space="0" w:color="auto"/>
      </w:divBdr>
    </w:div>
    <w:div w:id="1036467269">
      <w:marLeft w:val="0"/>
      <w:marRight w:val="0"/>
      <w:marTop w:val="0"/>
      <w:marBottom w:val="0"/>
      <w:divBdr>
        <w:top w:val="none" w:sz="0" w:space="0" w:color="auto"/>
        <w:left w:val="none" w:sz="0" w:space="0" w:color="auto"/>
        <w:bottom w:val="none" w:sz="0" w:space="0" w:color="auto"/>
        <w:right w:val="none" w:sz="0" w:space="0" w:color="auto"/>
      </w:divBdr>
    </w:div>
    <w:div w:id="1036467270">
      <w:marLeft w:val="0"/>
      <w:marRight w:val="0"/>
      <w:marTop w:val="0"/>
      <w:marBottom w:val="0"/>
      <w:divBdr>
        <w:top w:val="none" w:sz="0" w:space="0" w:color="auto"/>
        <w:left w:val="none" w:sz="0" w:space="0" w:color="auto"/>
        <w:bottom w:val="none" w:sz="0" w:space="0" w:color="auto"/>
        <w:right w:val="none" w:sz="0" w:space="0" w:color="auto"/>
      </w:divBdr>
    </w:div>
    <w:div w:id="1036467272">
      <w:marLeft w:val="0"/>
      <w:marRight w:val="0"/>
      <w:marTop w:val="0"/>
      <w:marBottom w:val="0"/>
      <w:divBdr>
        <w:top w:val="none" w:sz="0" w:space="0" w:color="auto"/>
        <w:left w:val="none" w:sz="0" w:space="0" w:color="auto"/>
        <w:bottom w:val="none" w:sz="0" w:space="0" w:color="auto"/>
        <w:right w:val="none" w:sz="0" w:space="0" w:color="auto"/>
      </w:divBdr>
    </w:div>
    <w:div w:id="1036467273">
      <w:marLeft w:val="0"/>
      <w:marRight w:val="0"/>
      <w:marTop w:val="0"/>
      <w:marBottom w:val="0"/>
      <w:divBdr>
        <w:top w:val="none" w:sz="0" w:space="0" w:color="auto"/>
        <w:left w:val="none" w:sz="0" w:space="0" w:color="auto"/>
        <w:bottom w:val="none" w:sz="0" w:space="0" w:color="auto"/>
        <w:right w:val="none" w:sz="0" w:space="0" w:color="auto"/>
      </w:divBdr>
    </w:div>
    <w:div w:id="1036467274">
      <w:marLeft w:val="0"/>
      <w:marRight w:val="0"/>
      <w:marTop w:val="0"/>
      <w:marBottom w:val="0"/>
      <w:divBdr>
        <w:top w:val="none" w:sz="0" w:space="0" w:color="auto"/>
        <w:left w:val="none" w:sz="0" w:space="0" w:color="auto"/>
        <w:bottom w:val="none" w:sz="0" w:space="0" w:color="auto"/>
        <w:right w:val="none" w:sz="0" w:space="0" w:color="auto"/>
      </w:divBdr>
    </w:div>
    <w:div w:id="1036467275">
      <w:marLeft w:val="0"/>
      <w:marRight w:val="0"/>
      <w:marTop w:val="0"/>
      <w:marBottom w:val="0"/>
      <w:divBdr>
        <w:top w:val="none" w:sz="0" w:space="0" w:color="auto"/>
        <w:left w:val="none" w:sz="0" w:space="0" w:color="auto"/>
        <w:bottom w:val="none" w:sz="0" w:space="0" w:color="auto"/>
        <w:right w:val="none" w:sz="0" w:space="0" w:color="auto"/>
      </w:divBdr>
    </w:div>
    <w:div w:id="1036467276">
      <w:marLeft w:val="0"/>
      <w:marRight w:val="0"/>
      <w:marTop w:val="0"/>
      <w:marBottom w:val="0"/>
      <w:divBdr>
        <w:top w:val="none" w:sz="0" w:space="0" w:color="auto"/>
        <w:left w:val="none" w:sz="0" w:space="0" w:color="auto"/>
        <w:bottom w:val="none" w:sz="0" w:space="0" w:color="auto"/>
        <w:right w:val="none" w:sz="0" w:space="0" w:color="auto"/>
      </w:divBdr>
    </w:div>
    <w:div w:id="1036467277">
      <w:marLeft w:val="0"/>
      <w:marRight w:val="0"/>
      <w:marTop w:val="0"/>
      <w:marBottom w:val="0"/>
      <w:divBdr>
        <w:top w:val="none" w:sz="0" w:space="0" w:color="auto"/>
        <w:left w:val="none" w:sz="0" w:space="0" w:color="auto"/>
        <w:bottom w:val="none" w:sz="0" w:space="0" w:color="auto"/>
        <w:right w:val="none" w:sz="0" w:space="0" w:color="auto"/>
      </w:divBdr>
    </w:div>
    <w:div w:id="1036467278">
      <w:marLeft w:val="0"/>
      <w:marRight w:val="0"/>
      <w:marTop w:val="0"/>
      <w:marBottom w:val="0"/>
      <w:divBdr>
        <w:top w:val="none" w:sz="0" w:space="0" w:color="auto"/>
        <w:left w:val="none" w:sz="0" w:space="0" w:color="auto"/>
        <w:bottom w:val="none" w:sz="0" w:space="0" w:color="auto"/>
        <w:right w:val="none" w:sz="0" w:space="0" w:color="auto"/>
      </w:divBdr>
    </w:div>
    <w:div w:id="1036467279">
      <w:marLeft w:val="0"/>
      <w:marRight w:val="0"/>
      <w:marTop w:val="0"/>
      <w:marBottom w:val="0"/>
      <w:divBdr>
        <w:top w:val="none" w:sz="0" w:space="0" w:color="auto"/>
        <w:left w:val="none" w:sz="0" w:space="0" w:color="auto"/>
        <w:bottom w:val="none" w:sz="0" w:space="0" w:color="auto"/>
        <w:right w:val="none" w:sz="0" w:space="0" w:color="auto"/>
      </w:divBdr>
    </w:div>
    <w:div w:id="1036467280">
      <w:marLeft w:val="0"/>
      <w:marRight w:val="0"/>
      <w:marTop w:val="0"/>
      <w:marBottom w:val="0"/>
      <w:divBdr>
        <w:top w:val="none" w:sz="0" w:space="0" w:color="auto"/>
        <w:left w:val="none" w:sz="0" w:space="0" w:color="auto"/>
        <w:bottom w:val="none" w:sz="0" w:space="0" w:color="auto"/>
        <w:right w:val="none" w:sz="0" w:space="0" w:color="auto"/>
      </w:divBdr>
    </w:div>
    <w:div w:id="1036467281">
      <w:marLeft w:val="0"/>
      <w:marRight w:val="0"/>
      <w:marTop w:val="0"/>
      <w:marBottom w:val="0"/>
      <w:divBdr>
        <w:top w:val="none" w:sz="0" w:space="0" w:color="auto"/>
        <w:left w:val="none" w:sz="0" w:space="0" w:color="auto"/>
        <w:bottom w:val="none" w:sz="0" w:space="0" w:color="auto"/>
        <w:right w:val="none" w:sz="0" w:space="0" w:color="auto"/>
      </w:divBdr>
    </w:div>
    <w:div w:id="1036467282">
      <w:marLeft w:val="0"/>
      <w:marRight w:val="0"/>
      <w:marTop w:val="0"/>
      <w:marBottom w:val="0"/>
      <w:divBdr>
        <w:top w:val="none" w:sz="0" w:space="0" w:color="auto"/>
        <w:left w:val="none" w:sz="0" w:space="0" w:color="auto"/>
        <w:bottom w:val="none" w:sz="0" w:space="0" w:color="auto"/>
        <w:right w:val="none" w:sz="0" w:space="0" w:color="auto"/>
      </w:divBdr>
    </w:div>
    <w:div w:id="1036467283">
      <w:marLeft w:val="0"/>
      <w:marRight w:val="0"/>
      <w:marTop w:val="0"/>
      <w:marBottom w:val="0"/>
      <w:divBdr>
        <w:top w:val="none" w:sz="0" w:space="0" w:color="auto"/>
        <w:left w:val="none" w:sz="0" w:space="0" w:color="auto"/>
        <w:bottom w:val="none" w:sz="0" w:space="0" w:color="auto"/>
        <w:right w:val="none" w:sz="0" w:space="0" w:color="auto"/>
      </w:divBdr>
    </w:div>
    <w:div w:id="1036467284">
      <w:marLeft w:val="0"/>
      <w:marRight w:val="0"/>
      <w:marTop w:val="0"/>
      <w:marBottom w:val="0"/>
      <w:divBdr>
        <w:top w:val="none" w:sz="0" w:space="0" w:color="auto"/>
        <w:left w:val="none" w:sz="0" w:space="0" w:color="auto"/>
        <w:bottom w:val="none" w:sz="0" w:space="0" w:color="auto"/>
        <w:right w:val="none" w:sz="0" w:space="0" w:color="auto"/>
      </w:divBdr>
    </w:div>
    <w:div w:id="1036467285">
      <w:marLeft w:val="0"/>
      <w:marRight w:val="0"/>
      <w:marTop w:val="0"/>
      <w:marBottom w:val="0"/>
      <w:divBdr>
        <w:top w:val="none" w:sz="0" w:space="0" w:color="auto"/>
        <w:left w:val="none" w:sz="0" w:space="0" w:color="auto"/>
        <w:bottom w:val="none" w:sz="0" w:space="0" w:color="auto"/>
        <w:right w:val="none" w:sz="0" w:space="0" w:color="auto"/>
      </w:divBdr>
    </w:div>
    <w:div w:id="1036467286">
      <w:marLeft w:val="0"/>
      <w:marRight w:val="0"/>
      <w:marTop w:val="0"/>
      <w:marBottom w:val="0"/>
      <w:divBdr>
        <w:top w:val="none" w:sz="0" w:space="0" w:color="auto"/>
        <w:left w:val="none" w:sz="0" w:space="0" w:color="auto"/>
        <w:bottom w:val="none" w:sz="0" w:space="0" w:color="auto"/>
        <w:right w:val="none" w:sz="0" w:space="0" w:color="auto"/>
      </w:divBdr>
    </w:div>
    <w:div w:id="1036467287">
      <w:marLeft w:val="0"/>
      <w:marRight w:val="0"/>
      <w:marTop w:val="0"/>
      <w:marBottom w:val="0"/>
      <w:divBdr>
        <w:top w:val="none" w:sz="0" w:space="0" w:color="auto"/>
        <w:left w:val="none" w:sz="0" w:space="0" w:color="auto"/>
        <w:bottom w:val="none" w:sz="0" w:space="0" w:color="auto"/>
        <w:right w:val="none" w:sz="0" w:space="0" w:color="auto"/>
      </w:divBdr>
    </w:div>
    <w:div w:id="1036467288">
      <w:marLeft w:val="0"/>
      <w:marRight w:val="0"/>
      <w:marTop w:val="0"/>
      <w:marBottom w:val="0"/>
      <w:divBdr>
        <w:top w:val="none" w:sz="0" w:space="0" w:color="auto"/>
        <w:left w:val="none" w:sz="0" w:space="0" w:color="auto"/>
        <w:bottom w:val="none" w:sz="0" w:space="0" w:color="auto"/>
        <w:right w:val="none" w:sz="0" w:space="0" w:color="auto"/>
      </w:divBdr>
    </w:div>
    <w:div w:id="1036467289">
      <w:marLeft w:val="0"/>
      <w:marRight w:val="0"/>
      <w:marTop w:val="0"/>
      <w:marBottom w:val="0"/>
      <w:divBdr>
        <w:top w:val="none" w:sz="0" w:space="0" w:color="auto"/>
        <w:left w:val="none" w:sz="0" w:space="0" w:color="auto"/>
        <w:bottom w:val="none" w:sz="0" w:space="0" w:color="auto"/>
        <w:right w:val="none" w:sz="0" w:space="0" w:color="auto"/>
      </w:divBdr>
    </w:div>
    <w:div w:id="1036467290">
      <w:marLeft w:val="0"/>
      <w:marRight w:val="0"/>
      <w:marTop w:val="0"/>
      <w:marBottom w:val="0"/>
      <w:divBdr>
        <w:top w:val="none" w:sz="0" w:space="0" w:color="auto"/>
        <w:left w:val="none" w:sz="0" w:space="0" w:color="auto"/>
        <w:bottom w:val="none" w:sz="0" w:space="0" w:color="auto"/>
        <w:right w:val="none" w:sz="0" w:space="0" w:color="auto"/>
      </w:divBdr>
    </w:div>
    <w:div w:id="1036467291">
      <w:marLeft w:val="0"/>
      <w:marRight w:val="0"/>
      <w:marTop w:val="0"/>
      <w:marBottom w:val="0"/>
      <w:divBdr>
        <w:top w:val="none" w:sz="0" w:space="0" w:color="auto"/>
        <w:left w:val="none" w:sz="0" w:space="0" w:color="auto"/>
        <w:bottom w:val="none" w:sz="0" w:space="0" w:color="auto"/>
        <w:right w:val="none" w:sz="0" w:space="0" w:color="auto"/>
      </w:divBdr>
    </w:div>
    <w:div w:id="1036467292">
      <w:marLeft w:val="0"/>
      <w:marRight w:val="0"/>
      <w:marTop w:val="0"/>
      <w:marBottom w:val="0"/>
      <w:divBdr>
        <w:top w:val="none" w:sz="0" w:space="0" w:color="auto"/>
        <w:left w:val="none" w:sz="0" w:space="0" w:color="auto"/>
        <w:bottom w:val="none" w:sz="0" w:space="0" w:color="auto"/>
        <w:right w:val="none" w:sz="0" w:space="0" w:color="auto"/>
      </w:divBdr>
    </w:div>
    <w:div w:id="1036467293">
      <w:marLeft w:val="0"/>
      <w:marRight w:val="0"/>
      <w:marTop w:val="0"/>
      <w:marBottom w:val="0"/>
      <w:divBdr>
        <w:top w:val="none" w:sz="0" w:space="0" w:color="auto"/>
        <w:left w:val="none" w:sz="0" w:space="0" w:color="auto"/>
        <w:bottom w:val="none" w:sz="0" w:space="0" w:color="auto"/>
        <w:right w:val="none" w:sz="0" w:space="0" w:color="auto"/>
      </w:divBdr>
    </w:div>
    <w:div w:id="1036467294">
      <w:marLeft w:val="0"/>
      <w:marRight w:val="0"/>
      <w:marTop w:val="0"/>
      <w:marBottom w:val="0"/>
      <w:divBdr>
        <w:top w:val="none" w:sz="0" w:space="0" w:color="auto"/>
        <w:left w:val="none" w:sz="0" w:space="0" w:color="auto"/>
        <w:bottom w:val="none" w:sz="0" w:space="0" w:color="auto"/>
        <w:right w:val="none" w:sz="0" w:space="0" w:color="auto"/>
      </w:divBdr>
    </w:div>
    <w:div w:id="1036467295">
      <w:marLeft w:val="0"/>
      <w:marRight w:val="0"/>
      <w:marTop w:val="0"/>
      <w:marBottom w:val="0"/>
      <w:divBdr>
        <w:top w:val="none" w:sz="0" w:space="0" w:color="auto"/>
        <w:left w:val="none" w:sz="0" w:space="0" w:color="auto"/>
        <w:bottom w:val="none" w:sz="0" w:space="0" w:color="auto"/>
        <w:right w:val="none" w:sz="0" w:space="0" w:color="auto"/>
      </w:divBdr>
    </w:div>
    <w:div w:id="1036467296">
      <w:marLeft w:val="0"/>
      <w:marRight w:val="0"/>
      <w:marTop w:val="0"/>
      <w:marBottom w:val="0"/>
      <w:divBdr>
        <w:top w:val="none" w:sz="0" w:space="0" w:color="auto"/>
        <w:left w:val="none" w:sz="0" w:space="0" w:color="auto"/>
        <w:bottom w:val="none" w:sz="0" w:space="0" w:color="auto"/>
        <w:right w:val="none" w:sz="0" w:space="0" w:color="auto"/>
      </w:divBdr>
    </w:div>
    <w:div w:id="1036467297">
      <w:marLeft w:val="0"/>
      <w:marRight w:val="0"/>
      <w:marTop w:val="0"/>
      <w:marBottom w:val="0"/>
      <w:divBdr>
        <w:top w:val="none" w:sz="0" w:space="0" w:color="auto"/>
        <w:left w:val="none" w:sz="0" w:space="0" w:color="auto"/>
        <w:bottom w:val="none" w:sz="0" w:space="0" w:color="auto"/>
        <w:right w:val="none" w:sz="0" w:space="0" w:color="auto"/>
      </w:divBdr>
    </w:div>
    <w:div w:id="1036467298">
      <w:marLeft w:val="0"/>
      <w:marRight w:val="0"/>
      <w:marTop w:val="0"/>
      <w:marBottom w:val="0"/>
      <w:divBdr>
        <w:top w:val="none" w:sz="0" w:space="0" w:color="auto"/>
        <w:left w:val="none" w:sz="0" w:space="0" w:color="auto"/>
        <w:bottom w:val="none" w:sz="0" w:space="0" w:color="auto"/>
        <w:right w:val="none" w:sz="0" w:space="0" w:color="auto"/>
      </w:divBdr>
    </w:div>
    <w:div w:id="1036467299">
      <w:marLeft w:val="0"/>
      <w:marRight w:val="0"/>
      <w:marTop w:val="0"/>
      <w:marBottom w:val="0"/>
      <w:divBdr>
        <w:top w:val="none" w:sz="0" w:space="0" w:color="auto"/>
        <w:left w:val="none" w:sz="0" w:space="0" w:color="auto"/>
        <w:bottom w:val="none" w:sz="0" w:space="0" w:color="auto"/>
        <w:right w:val="none" w:sz="0" w:space="0" w:color="auto"/>
      </w:divBdr>
    </w:div>
    <w:div w:id="1036467300">
      <w:marLeft w:val="0"/>
      <w:marRight w:val="0"/>
      <w:marTop w:val="0"/>
      <w:marBottom w:val="0"/>
      <w:divBdr>
        <w:top w:val="none" w:sz="0" w:space="0" w:color="auto"/>
        <w:left w:val="none" w:sz="0" w:space="0" w:color="auto"/>
        <w:bottom w:val="none" w:sz="0" w:space="0" w:color="auto"/>
        <w:right w:val="none" w:sz="0" w:space="0" w:color="auto"/>
      </w:divBdr>
    </w:div>
    <w:div w:id="1036467301">
      <w:marLeft w:val="0"/>
      <w:marRight w:val="0"/>
      <w:marTop w:val="0"/>
      <w:marBottom w:val="0"/>
      <w:divBdr>
        <w:top w:val="none" w:sz="0" w:space="0" w:color="auto"/>
        <w:left w:val="none" w:sz="0" w:space="0" w:color="auto"/>
        <w:bottom w:val="none" w:sz="0" w:space="0" w:color="auto"/>
        <w:right w:val="none" w:sz="0" w:space="0" w:color="auto"/>
      </w:divBdr>
    </w:div>
    <w:div w:id="1036467302">
      <w:marLeft w:val="0"/>
      <w:marRight w:val="0"/>
      <w:marTop w:val="0"/>
      <w:marBottom w:val="0"/>
      <w:divBdr>
        <w:top w:val="none" w:sz="0" w:space="0" w:color="auto"/>
        <w:left w:val="none" w:sz="0" w:space="0" w:color="auto"/>
        <w:bottom w:val="none" w:sz="0" w:space="0" w:color="auto"/>
        <w:right w:val="none" w:sz="0" w:space="0" w:color="auto"/>
      </w:divBdr>
    </w:div>
    <w:div w:id="1036467303">
      <w:marLeft w:val="0"/>
      <w:marRight w:val="0"/>
      <w:marTop w:val="0"/>
      <w:marBottom w:val="0"/>
      <w:divBdr>
        <w:top w:val="none" w:sz="0" w:space="0" w:color="auto"/>
        <w:left w:val="none" w:sz="0" w:space="0" w:color="auto"/>
        <w:bottom w:val="none" w:sz="0" w:space="0" w:color="auto"/>
        <w:right w:val="none" w:sz="0" w:space="0" w:color="auto"/>
      </w:divBdr>
    </w:div>
    <w:div w:id="1036467304">
      <w:marLeft w:val="0"/>
      <w:marRight w:val="0"/>
      <w:marTop w:val="0"/>
      <w:marBottom w:val="0"/>
      <w:divBdr>
        <w:top w:val="none" w:sz="0" w:space="0" w:color="auto"/>
        <w:left w:val="none" w:sz="0" w:space="0" w:color="auto"/>
        <w:bottom w:val="none" w:sz="0" w:space="0" w:color="auto"/>
        <w:right w:val="none" w:sz="0" w:space="0" w:color="auto"/>
      </w:divBdr>
    </w:div>
    <w:div w:id="1036467305">
      <w:marLeft w:val="0"/>
      <w:marRight w:val="0"/>
      <w:marTop w:val="0"/>
      <w:marBottom w:val="0"/>
      <w:divBdr>
        <w:top w:val="none" w:sz="0" w:space="0" w:color="auto"/>
        <w:left w:val="none" w:sz="0" w:space="0" w:color="auto"/>
        <w:bottom w:val="none" w:sz="0" w:space="0" w:color="auto"/>
        <w:right w:val="none" w:sz="0" w:space="0" w:color="auto"/>
      </w:divBdr>
    </w:div>
    <w:div w:id="1036467306">
      <w:marLeft w:val="0"/>
      <w:marRight w:val="0"/>
      <w:marTop w:val="0"/>
      <w:marBottom w:val="0"/>
      <w:divBdr>
        <w:top w:val="none" w:sz="0" w:space="0" w:color="auto"/>
        <w:left w:val="none" w:sz="0" w:space="0" w:color="auto"/>
        <w:bottom w:val="none" w:sz="0" w:space="0" w:color="auto"/>
        <w:right w:val="none" w:sz="0" w:space="0" w:color="auto"/>
      </w:divBdr>
    </w:div>
    <w:div w:id="1036467307">
      <w:marLeft w:val="0"/>
      <w:marRight w:val="0"/>
      <w:marTop w:val="0"/>
      <w:marBottom w:val="0"/>
      <w:divBdr>
        <w:top w:val="none" w:sz="0" w:space="0" w:color="auto"/>
        <w:left w:val="none" w:sz="0" w:space="0" w:color="auto"/>
        <w:bottom w:val="none" w:sz="0" w:space="0" w:color="auto"/>
        <w:right w:val="none" w:sz="0" w:space="0" w:color="auto"/>
      </w:divBdr>
    </w:div>
    <w:div w:id="1036467308">
      <w:marLeft w:val="0"/>
      <w:marRight w:val="0"/>
      <w:marTop w:val="0"/>
      <w:marBottom w:val="0"/>
      <w:divBdr>
        <w:top w:val="none" w:sz="0" w:space="0" w:color="auto"/>
        <w:left w:val="none" w:sz="0" w:space="0" w:color="auto"/>
        <w:bottom w:val="none" w:sz="0" w:space="0" w:color="auto"/>
        <w:right w:val="none" w:sz="0" w:space="0" w:color="auto"/>
      </w:divBdr>
    </w:div>
    <w:div w:id="1036467309">
      <w:marLeft w:val="0"/>
      <w:marRight w:val="0"/>
      <w:marTop w:val="0"/>
      <w:marBottom w:val="0"/>
      <w:divBdr>
        <w:top w:val="none" w:sz="0" w:space="0" w:color="auto"/>
        <w:left w:val="none" w:sz="0" w:space="0" w:color="auto"/>
        <w:bottom w:val="none" w:sz="0" w:space="0" w:color="auto"/>
        <w:right w:val="none" w:sz="0" w:space="0" w:color="auto"/>
      </w:divBdr>
    </w:div>
    <w:div w:id="1036467310">
      <w:marLeft w:val="0"/>
      <w:marRight w:val="0"/>
      <w:marTop w:val="0"/>
      <w:marBottom w:val="0"/>
      <w:divBdr>
        <w:top w:val="none" w:sz="0" w:space="0" w:color="auto"/>
        <w:left w:val="none" w:sz="0" w:space="0" w:color="auto"/>
        <w:bottom w:val="none" w:sz="0" w:space="0" w:color="auto"/>
        <w:right w:val="none" w:sz="0" w:space="0" w:color="auto"/>
      </w:divBdr>
    </w:div>
    <w:div w:id="1036467311">
      <w:marLeft w:val="0"/>
      <w:marRight w:val="0"/>
      <w:marTop w:val="0"/>
      <w:marBottom w:val="0"/>
      <w:divBdr>
        <w:top w:val="none" w:sz="0" w:space="0" w:color="auto"/>
        <w:left w:val="none" w:sz="0" w:space="0" w:color="auto"/>
        <w:bottom w:val="none" w:sz="0" w:space="0" w:color="auto"/>
        <w:right w:val="none" w:sz="0" w:space="0" w:color="auto"/>
      </w:divBdr>
    </w:div>
    <w:div w:id="1036467312">
      <w:marLeft w:val="0"/>
      <w:marRight w:val="0"/>
      <w:marTop w:val="0"/>
      <w:marBottom w:val="0"/>
      <w:divBdr>
        <w:top w:val="none" w:sz="0" w:space="0" w:color="auto"/>
        <w:left w:val="none" w:sz="0" w:space="0" w:color="auto"/>
        <w:bottom w:val="none" w:sz="0" w:space="0" w:color="auto"/>
        <w:right w:val="none" w:sz="0" w:space="0" w:color="auto"/>
      </w:divBdr>
    </w:div>
    <w:div w:id="1036467313">
      <w:marLeft w:val="0"/>
      <w:marRight w:val="0"/>
      <w:marTop w:val="0"/>
      <w:marBottom w:val="0"/>
      <w:divBdr>
        <w:top w:val="none" w:sz="0" w:space="0" w:color="auto"/>
        <w:left w:val="none" w:sz="0" w:space="0" w:color="auto"/>
        <w:bottom w:val="none" w:sz="0" w:space="0" w:color="auto"/>
        <w:right w:val="none" w:sz="0" w:space="0" w:color="auto"/>
      </w:divBdr>
    </w:div>
    <w:div w:id="1036467314">
      <w:marLeft w:val="0"/>
      <w:marRight w:val="0"/>
      <w:marTop w:val="0"/>
      <w:marBottom w:val="0"/>
      <w:divBdr>
        <w:top w:val="none" w:sz="0" w:space="0" w:color="auto"/>
        <w:left w:val="none" w:sz="0" w:space="0" w:color="auto"/>
        <w:bottom w:val="none" w:sz="0" w:space="0" w:color="auto"/>
        <w:right w:val="none" w:sz="0" w:space="0" w:color="auto"/>
      </w:divBdr>
    </w:div>
    <w:div w:id="1036467315">
      <w:marLeft w:val="0"/>
      <w:marRight w:val="0"/>
      <w:marTop w:val="0"/>
      <w:marBottom w:val="0"/>
      <w:divBdr>
        <w:top w:val="none" w:sz="0" w:space="0" w:color="auto"/>
        <w:left w:val="none" w:sz="0" w:space="0" w:color="auto"/>
        <w:bottom w:val="none" w:sz="0" w:space="0" w:color="auto"/>
        <w:right w:val="none" w:sz="0" w:space="0" w:color="auto"/>
      </w:divBdr>
    </w:div>
    <w:div w:id="1036467316">
      <w:marLeft w:val="0"/>
      <w:marRight w:val="0"/>
      <w:marTop w:val="0"/>
      <w:marBottom w:val="0"/>
      <w:divBdr>
        <w:top w:val="none" w:sz="0" w:space="0" w:color="auto"/>
        <w:left w:val="none" w:sz="0" w:space="0" w:color="auto"/>
        <w:bottom w:val="none" w:sz="0" w:space="0" w:color="auto"/>
        <w:right w:val="none" w:sz="0" w:space="0" w:color="auto"/>
      </w:divBdr>
    </w:div>
    <w:div w:id="1036467317">
      <w:marLeft w:val="0"/>
      <w:marRight w:val="0"/>
      <w:marTop w:val="0"/>
      <w:marBottom w:val="0"/>
      <w:divBdr>
        <w:top w:val="none" w:sz="0" w:space="0" w:color="auto"/>
        <w:left w:val="none" w:sz="0" w:space="0" w:color="auto"/>
        <w:bottom w:val="none" w:sz="0" w:space="0" w:color="auto"/>
        <w:right w:val="none" w:sz="0" w:space="0" w:color="auto"/>
      </w:divBdr>
    </w:div>
    <w:div w:id="1036467318">
      <w:marLeft w:val="0"/>
      <w:marRight w:val="0"/>
      <w:marTop w:val="0"/>
      <w:marBottom w:val="0"/>
      <w:divBdr>
        <w:top w:val="none" w:sz="0" w:space="0" w:color="auto"/>
        <w:left w:val="none" w:sz="0" w:space="0" w:color="auto"/>
        <w:bottom w:val="none" w:sz="0" w:space="0" w:color="auto"/>
        <w:right w:val="none" w:sz="0" w:space="0" w:color="auto"/>
      </w:divBdr>
    </w:div>
    <w:div w:id="1036467319">
      <w:marLeft w:val="0"/>
      <w:marRight w:val="0"/>
      <w:marTop w:val="0"/>
      <w:marBottom w:val="0"/>
      <w:divBdr>
        <w:top w:val="none" w:sz="0" w:space="0" w:color="auto"/>
        <w:left w:val="none" w:sz="0" w:space="0" w:color="auto"/>
        <w:bottom w:val="none" w:sz="0" w:space="0" w:color="auto"/>
        <w:right w:val="none" w:sz="0" w:space="0" w:color="auto"/>
      </w:divBdr>
    </w:div>
    <w:div w:id="1036467320">
      <w:marLeft w:val="0"/>
      <w:marRight w:val="0"/>
      <w:marTop w:val="0"/>
      <w:marBottom w:val="0"/>
      <w:divBdr>
        <w:top w:val="none" w:sz="0" w:space="0" w:color="auto"/>
        <w:left w:val="none" w:sz="0" w:space="0" w:color="auto"/>
        <w:bottom w:val="none" w:sz="0" w:space="0" w:color="auto"/>
        <w:right w:val="none" w:sz="0" w:space="0" w:color="auto"/>
      </w:divBdr>
    </w:div>
    <w:div w:id="1036467321">
      <w:marLeft w:val="0"/>
      <w:marRight w:val="0"/>
      <w:marTop w:val="0"/>
      <w:marBottom w:val="0"/>
      <w:divBdr>
        <w:top w:val="none" w:sz="0" w:space="0" w:color="auto"/>
        <w:left w:val="none" w:sz="0" w:space="0" w:color="auto"/>
        <w:bottom w:val="none" w:sz="0" w:space="0" w:color="auto"/>
        <w:right w:val="none" w:sz="0" w:space="0" w:color="auto"/>
      </w:divBdr>
    </w:div>
    <w:div w:id="1036467322">
      <w:marLeft w:val="0"/>
      <w:marRight w:val="0"/>
      <w:marTop w:val="0"/>
      <w:marBottom w:val="0"/>
      <w:divBdr>
        <w:top w:val="none" w:sz="0" w:space="0" w:color="auto"/>
        <w:left w:val="none" w:sz="0" w:space="0" w:color="auto"/>
        <w:bottom w:val="none" w:sz="0" w:space="0" w:color="auto"/>
        <w:right w:val="none" w:sz="0" w:space="0" w:color="auto"/>
      </w:divBdr>
    </w:div>
    <w:div w:id="1036467323">
      <w:marLeft w:val="0"/>
      <w:marRight w:val="0"/>
      <w:marTop w:val="0"/>
      <w:marBottom w:val="0"/>
      <w:divBdr>
        <w:top w:val="none" w:sz="0" w:space="0" w:color="auto"/>
        <w:left w:val="none" w:sz="0" w:space="0" w:color="auto"/>
        <w:bottom w:val="none" w:sz="0" w:space="0" w:color="auto"/>
        <w:right w:val="none" w:sz="0" w:space="0" w:color="auto"/>
      </w:divBdr>
    </w:div>
    <w:div w:id="1036467324">
      <w:marLeft w:val="0"/>
      <w:marRight w:val="0"/>
      <w:marTop w:val="0"/>
      <w:marBottom w:val="0"/>
      <w:divBdr>
        <w:top w:val="none" w:sz="0" w:space="0" w:color="auto"/>
        <w:left w:val="none" w:sz="0" w:space="0" w:color="auto"/>
        <w:bottom w:val="none" w:sz="0" w:space="0" w:color="auto"/>
        <w:right w:val="none" w:sz="0" w:space="0" w:color="auto"/>
      </w:divBdr>
    </w:div>
    <w:div w:id="1036467326">
      <w:marLeft w:val="0"/>
      <w:marRight w:val="0"/>
      <w:marTop w:val="0"/>
      <w:marBottom w:val="0"/>
      <w:divBdr>
        <w:top w:val="none" w:sz="0" w:space="0" w:color="auto"/>
        <w:left w:val="none" w:sz="0" w:space="0" w:color="auto"/>
        <w:bottom w:val="none" w:sz="0" w:space="0" w:color="auto"/>
        <w:right w:val="none" w:sz="0" w:space="0" w:color="auto"/>
      </w:divBdr>
    </w:div>
    <w:div w:id="1036467327">
      <w:marLeft w:val="0"/>
      <w:marRight w:val="0"/>
      <w:marTop w:val="0"/>
      <w:marBottom w:val="0"/>
      <w:divBdr>
        <w:top w:val="none" w:sz="0" w:space="0" w:color="auto"/>
        <w:left w:val="none" w:sz="0" w:space="0" w:color="auto"/>
        <w:bottom w:val="none" w:sz="0" w:space="0" w:color="auto"/>
        <w:right w:val="none" w:sz="0" w:space="0" w:color="auto"/>
      </w:divBdr>
    </w:div>
    <w:div w:id="1036467328">
      <w:marLeft w:val="0"/>
      <w:marRight w:val="0"/>
      <w:marTop w:val="0"/>
      <w:marBottom w:val="0"/>
      <w:divBdr>
        <w:top w:val="none" w:sz="0" w:space="0" w:color="auto"/>
        <w:left w:val="none" w:sz="0" w:space="0" w:color="auto"/>
        <w:bottom w:val="none" w:sz="0" w:space="0" w:color="auto"/>
        <w:right w:val="none" w:sz="0" w:space="0" w:color="auto"/>
      </w:divBdr>
    </w:div>
    <w:div w:id="1036467329">
      <w:marLeft w:val="0"/>
      <w:marRight w:val="0"/>
      <w:marTop w:val="0"/>
      <w:marBottom w:val="0"/>
      <w:divBdr>
        <w:top w:val="none" w:sz="0" w:space="0" w:color="auto"/>
        <w:left w:val="none" w:sz="0" w:space="0" w:color="auto"/>
        <w:bottom w:val="none" w:sz="0" w:space="0" w:color="auto"/>
        <w:right w:val="none" w:sz="0" w:space="0" w:color="auto"/>
      </w:divBdr>
    </w:div>
    <w:div w:id="1036467330">
      <w:marLeft w:val="0"/>
      <w:marRight w:val="0"/>
      <w:marTop w:val="0"/>
      <w:marBottom w:val="0"/>
      <w:divBdr>
        <w:top w:val="none" w:sz="0" w:space="0" w:color="auto"/>
        <w:left w:val="none" w:sz="0" w:space="0" w:color="auto"/>
        <w:bottom w:val="none" w:sz="0" w:space="0" w:color="auto"/>
        <w:right w:val="none" w:sz="0" w:space="0" w:color="auto"/>
      </w:divBdr>
    </w:div>
    <w:div w:id="1036467331">
      <w:marLeft w:val="0"/>
      <w:marRight w:val="0"/>
      <w:marTop w:val="0"/>
      <w:marBottom w:val="0"/>
      <w:divBdr>
        <w:top w:val="none" w:sz="0" w:space="0" w:color="auto"/>
        <w:left w:val="none" w:sz="0" w:space="0" w:color="auto"/>
        <w:bottom w:val="none" w:sz="0" w:space="0" w:color="auto"/>
        <w:right w:val="none" w:sz="0" w:space="0" w:color="auto"/>
      </w:divBdr>
    </w:div>
    <w:div w:id="1036467332">
      <w:marLeft w:val="0"/>
      <w:marRight w:val="0"/>
      <w:marTop w:val="0"/>
      <w:marBottom w:val="0"/>
      <w:divBdr>
        <w:top w:val="none" w:sz="0" w:space="0" w:color="auto"/>
        <w:left w:val="none" w:sz="0" w:space="0" w:color="auto"/>
        <w:bottom w:val="none" w:sz="0" w:space="0" w:color="auto"/>
        <w:right w:val="none" w:sz="0" w:space="0" w:color="auto"/>
      </w:divBdr>
    </w:div>
    <w:div w:id="1036467333">
      <w:marLeft w:val="0"/>
      <w:marRight w:val="0"/>
      <w:marTop w:val="0"/>
      <w:marBottom w:val="0"/>
      <w:divBdr>
        <w:top w:val="none" w:sz="0" w:space="0" w:color="auto"/>
        <w:left w:val="none" w:sz="0" w:space="0" w:color="auto"/>
        <w:bottom w:val="none" w:sz="0" w:space="0" w:color="auto"/>
        <w:right w:val="none" w:sz="0" w:space="0" w:color="auto"/>
      </w:divBdr>
    </w:div>
    <w:div w:id="1036467334">
      <w:marLeft w:val="0"/>
      <w:marRight w:val="0"/>
      <w:marTop w:val="0"/>
      <w:marBottom w:val="0"/>
      <w:divBdr>
        <w:top w:val="none" w:sz="0" w:space="0" w:color="auto"/>
        <w:left w:val="none" w:sz="0" w:space="0" w:color="auto"/>
        <w:bottom w:val="none" w:sz="0" w:space="0" w:color="auto"/>
        <w:right w:val="none" w:sz="0" w:space="0" w:color="auto"/>
      </w:divBdr>
    </w:div>
    <w:div w:id="1036467335">
      <w:marLeft w:val="0"/>
      <w:marRight w:val="0"/>
      <w:marTop w:val="0"/>
      <w:marBottom w:val="0"/>
      <w:divBdr>
        <w:top w:val="none" w:sz="0" w:space="0" w:color="auto"/>
        <w:left w:val="none" w:sz="0" w:space="0" w:color="auto"/>
        <w:bottom w:val="none" w:sz="0" w:space="0" w:color="auto"/>
        <w:right w:val="none" w:sz="0" w:space="0" w:color="auto"/>
      </w:divBdr>
    </w:div>
    <w:div w:id="1036467336">
      <w:marLeft w:val="0"/>
      <w:marRight w:val="0"/>
      <w:marTop w:val="0"/>
      <w:marBottom w:val="0"/>
      <w:divBdr>
        <w:top w:val="none" w:sz="0" w:space="0" w:color="auto"/>
        <w:left w:val="none" w:sz="0" w:space="0" w:color="auto"/>
        <w:bottom w:val="none" w:sz="0" w:space="0" w:color="auto"/>
        <w:right w:val="none" w:sz="0" w:space="0" w:color="auto"/>
      </w:divBdr>
    </w:div>
    <w:div w:id="1036467337">
      <w:marLeft w:val="0"/>
      <w:marRight w:val="0"/>
      <w:marTop w:val="0"/>
      <w:marBottom w:val="0"/>
      <w:divBdr>
        <w:top w:val="none" w:sz="0" w:space="0" w:color="auto"/>
        <w:left w:val="none" w:sz="0" w:space="0" w:color="auto"/>
        <w:bottom w:val="none" w:sz="0" w:space="0" w:color="auto"/>
        <w:right w:val="none" w:sz="0" w:space="0" w:color="auto"/>
      </w:divBdr>
    </w:div>
    <w:div w:id="1036467338">
      <w:marLeft w:val="0"/>
      <w:marRight w:val="0"/>
      <w:marTop w:val="0"/>
      <w:marBottom w:val="0"/>
      <w:divBdr>
        <w:top w:val="none" w:sz="0" w:space="0" w:color="auto"/>
        <w:left w:val="none" w:sz="0" w:space="0" w:color="auto"/>
        <w:bottom w:val="none" w:sz="0" w:space="0" w:color="auto"/>
        <w:right w:val="none" w:sz="0" w:space="0" w:color="auto"/>
      </w:divBdr>
    </w:div>
    <w:div w:id="1036467339">
      <w:marLeft w:val="0"/>
      <w:marRight w:val="0"/>
      <w:marTop w:val="0"/>
      <w:marBottom w:val="0"/>
      <w:divBdr>
        <w:top w:val="none" w:sz="0" w:space="0" w:color="auto"/>
        <w:left w:val="none" w:sz="0" w:space="0" w:color="auto"/>
        <w:bottom w:val="none" w:sz="0" w:space="0" w:color="auto"/>
        <w:right w:val="none" w:sz="0" w:space="0" w:color="auto"/>
      </w:divBdr>
    </w:div>
    <w:div w:id="1036467340">
      <w:marLeft w:val="0"/>
      <w:marRight w:val="0"/>
      <w:marTop w:val="0"/>
      <w:marBottom w:val="0"/>
      <w:divBdr>
        <w:top w:val="none" w:sz="0" w:space="0" w:color="auto"/>
        <w:left w:val="none" w:sz="0" w:space="0" w:color="auto"/>
        <w:bottom w:val="none" w:sz="0" w:space="0" w:color="auto"/>
        <w:right w:val="none" w:sz="0" w:space="0" w:color="auto"/>
      </w:divBdr>
    </w:div>
    <w:div w:id="1036467341">
      <w:marLeft w:val="0"/>
      <w:marRight w:val="0"/>
      <w:marTop w:val="0"/>
      <w:marBottom w:val="0"/>
      <w:divBdr>
        <w:top w:val="none" w:sz="0" w:space="0" w:color="auto"/>
        <w:left w:val="none" w:sz="0" w:space="0" w:color="auto"/>
        <w:bottom w:val="none" w:sz="0" w:space="0" w:color="auto"/>
        <w:right w:val="none" w:sz="0" w:space="0" w:color="auto"/>
      </w:divBdr>
    </w:div>
    <w:div w:id="1036467342">
      <w:marLeft w:val="0"/>
      <w:marRight w:val="0"/>
      <w:marTop w:val="0"/>
      <w:marBottom w:val="0"/>
      <w:divBdr>
        <w:top w:val="none" w:sz="0" w:space="0" w:color="auto"/>
        <w:left w:val="none" w:sz="0" w:space="0" w:color="auto"/>
        <w:bottom w:val="none" w:sz="0" w:space="0" w:color="auto"/>
        <w:right w:val="none" w:sz="0" w:space="0" w:color="auto"/>
      </w:divBdr>
    </w:div>
    <w:div w:id="1036467343">
      <w:marLeft w:val="0"/>
      <w:marRight w:val="0"/>
      <w:marTop w:val="0"/>
      <w:marBottom w:val="0"/>
      <w:divBdr>
        <w:top w:val="none" w:sz="0" w:space="0" w:color="auto"/>
        <w:left w:val="none" w:sz="0" w:space="0" w:color="auto"/>
        <w:bottom w:val="none" w:sz="0" w:space="0" w:color="auto"/>
        <w:right w:val="none" w:sz="0" w:space="0" w:color="auto"/>
      </w:divBdr>
    </w:div>
    <w:div w:id="1036467344">
      <w:marLeft w:val="0"/>
      <w:marRight w:val="0"/>
      <w:marTop w:val="0"/>
      <w:marBottom w:val="0"/>
      <w:divBdr>
        <w:top w:val="none" w:sz="0" w:space="0" w:color="auto"/>
        <w:left w:val="none" w:sz="0" w:space="0" w:color="auto"/>
        <w:bottom w:val="none" w:sz="0" w:space="0" w:color="auto"/>
        <w:right w:val="none" w:sz="0" w:space="0" w:color="auto"/>
      </w:divBdr>
    </w:div>
    <w:div w:id="1036467345">
      <w:marLeft w:val="0"/>
      <w:marRight w:val="0"/>
      <w:marTop w:val="0"/>
      <w:marBottom w:val="0"/>
      <w:divBdr>
        <w:top w:val="none" w:sz="0" w:space="0" w:color="auto"/>
        <w:left w:val="none" w:sz="0" w:space="0" w:color="auto"/>
        <w:bottom w:val="none" w:sz="0" w:space="0" w:color="auto"/>
        <w:right w:val="none" w:sz="0" w:space="0" w:color="auto"/>
      </w:divBdr>
    </w:div>
    <w:div w:id="1036467346">
      <w:marLeft w:val="0"/>
      <w:marRight w:val="0"/>
      <w:marTop w:val="0"/>
      <w:marBottom w:val="0"/>
      <w:divBdr>
        <w:top w:val="none" w:sz="0" w:space="0" w:color="auto"/>
        <w:left w:val="none" w:sz="0" w:space="0" w:color="auto"/>
        <w:bottom w:val="none" w:sz="0" w:space="0" w:color="auto"/>
        <w:right w:val="none" w:sz="0" w:space="0" w:color="auto"/>
      </w:divBdr>
    </w:div>
    <w:div w:id="1036467347">
      <w:marLeft w:val="0"/>
      <w:marRight w:val="0"/>
      <w:marTop w:val="0"/>
      <w:marBottom w:val="0"/>
      <w:divBdr>
        <w:top w:val="none" w:sz="0" w:space="0" w:color="auto"/>
        <w:left w:val="none" w:sz="0" w:space="0" w:color="auto"/>
        <w:bottom w:val="none" w:sz="0" w:space="0" w:color="auto"/>
        <w:right w:val="none" w:sz="0" w:space="0" w:color="auto"/>
      </w:divBdr>
    </w:div>
    <w:div w:id="1036467348">
      <w:marLeft w:val="0"/>
      <w:marRight w:val="0"/>
      <w:marTop w:val="0"/>
      <w:marBottom w:val="0"/>
      <w:divBdr>
        <w:top w:val="none" w:sz="0" w:space="0" w:color="auto"/>
        <w:left w:val="none" w:sz="0" w:space="0" w:color="auto"/>
        <w:bottom w:val="none" w:sz="0" w:space="0" w:color="auto"/>
        <w:right w:val="none" w:sz="0" w:space="0" w:color="auto"/>
      </w:divBdr>
    </w:div>
    <w:div w:id="1036467349">
      <w:marLeft w:val="0"/>
      <w:marRight w:val="0"/>
      <w:marTop w:val="0"/>
      <w:marBottom w:val="0"/>
      <w:divBdr>
        <w:top w:val="none" w:sz="0" w:space="0" w:color="auto"/>
        <w:left w:val="none" w:sz="0" w:space="0" w:color="auto"/>
        <w:bottom w:val="none" w:sz="0" w:space="0" w:color="auto"/>
        <w:right w:val="none" w:sz="0" w:space="0" w:color="auto"/>
      </w:divBdr>
    </w:div>
    <w:div w:id="1036467350">
      <w:marLeft w:val="0"/>
      <w:marRight w:val="0"/>
      <w:marTop w:val="0"/>
      <w:marBottom w:val="0"/>
      <w:divBdr>
        <w:top w:val="none" w:sz="0" w:space="0" w:color="auto"/>
        <w:left w:val="none" w:sz="0" w:space="0" w:color="auto"/>
        <w:bottom w:val="none" w:sz="0" w:space="0" w:color="auto"/>
        <w:right w:val="none" w:sz="0" w:space="0" w:color="auto"/>
      </w:divBdr>
    </w:div>
    <w:div w:id="1036467351">
      <w:marLeft w:val="0"/>
      <w:marRight w:val="0"/>
      <w:marTop w:val="0"/>
      <w:marBottom w:val="0"/>
      <w:divBdr>
        <w:top w:val="none" w:sz="0" w:space="0" w:color="auto"/>
        <w:left w:val="none" w:sz="0" w:space="0" w:color="auto"/>
        <w:bottom w:val="none" w:sz="0" w:space="0" w:color="auto"/>
        <w:right w:val="none" w:sz="0" w:space="0" w:color="auto"/>
      </w:divBdr>
    </w:div>
    <w:div w:id="1036467352">
      <w:marLeft w:val="0"/>
      <w:marRight w:val="0"/>
      <w:marTop w:val="0"/>
      <w:marBottom w:val="0"/>
      <w:divBdr>
        <w:top w:val="none" w:sz="0" w:space="0" w:color="auto"/>
        <w:left w:val="none" w:sz="0" w:space="0" w:color="auto"/>
        <w:bottom w:val="none" w:sz="0" w:space="0" w:color="auto"/>
        <w:right w:val="none" w:sz="0" w:space="0" w:color="auto"/>
      </w:divBdr>
    </w:div>
    <w:div w:id="1036467353">
      <w:marLeft w:val="0"/>
      <w:marRight w:val="0"/>
      <w:marTop w:val="0"/>
      <w:marBottom w:val="0"/>
      <w:divBdr>
        <w:top w:val="none" w:sz="0" w:space="0" w:color="auto"/>
        <w:left w:val="none" w:sz="0" w:space="0" w:color="auto"/>
        <w:bottom w:val="none" w:sz="0" w:space="0" w:color="auto"/>
        <w:right w:val="none" w:sz="0" w:space="0" w:color="auto"/>
      </w:divBdr>
    </w:div>
    <w:div w:id="1036467354">
      <w:marLeft w:val="0"/>
      <w:marRight w:val="0"/>
      <w:marTop w:val="0"/>
      <w:marBottom w:val="0"/>
      <w:divBdr>
        <w:top w:val="none" w:sz="0" w:space="0" w:color="auto"/>
        <w:left w:val="none" w:sz="0" w:space="0" w:color="auto"/>
        <w:bottom w:val="none" w:sz="0" w:space="0" w:color="auto"/>
        <w:right w:val="none" w:sz="0" w:space="0" w:color="auto"/>
      </w:divBdr>
    </w:div>
    <w:div w:id="1036467355">
      <w:marLeft w:val="0"/>
      <w:marRight w:val="0"/>
      <w:marTop w:val="0"/>
      <w:marBottom w:val="0"/>
      <w:divBdr>
        <w:top w:val="none" w:sz="0" w:space="0" w:color="auto"/>
        <w:left w:val="none" w:sz="0" w:space="0" w:color="auto"/>
        <w:bottom w:val="none" w:sz="0" w:space="0" w:color="auto"/>
        <w:right w:val="none" w:sz="0" w:space="0" w:color="auto"/>
      </w:divBdr>
    </w:div>
    <w:div w:id="1036467356">
      <w:marLeft w:val="0"/>
      <w:marRight w:val="0"/>
      <w:marTop w:val="0"/>
      <w:marBottom w:val="0"/>
      <w:divBdr>
        <w:top w:val="none" w:sz="0" w:space="0" w:color="auto"/>
        <w:left w:val="none" w:sz="0" w:space="0" w:color="auto"/>
        <w:bottom w:val="none" w:sz="0" w:space="0" w:color="auto"/>
        <w:right w:val="none" w:sz="0" w:space="0" w:color="auto"/>
      </w:divBdr>
    </w:div>
    <w:div w:id="1036467357">
      <w:marLeft w:val="0"/>
      <w:marRight w:val="0"/>
      <w:marTop w:val="0"/>
      <w:marBottom w:val="0"/>
      <w:divBdr>
        <w:top w:val="none" w:sz="0" w:space="0" w:color="auto"/>
        <w:left w:val="none" w:sz="0" w:space="0" w:color="auto"/>
        <w:bottom w:val="none" w:sz="0" w:space="0" w:color="auto"/>
        <w:right w:val="none" w:sz="0" w:space="0" w:color="auto"/>
      </w:divBdr>
    </w:div>
    <w:div w:id="1036467358">
      <w:marLeft w:val="0"/>
      <w:marRight w:val="0"/>
      <w:marTop w:val="0"/>
      <w:marBottom w:val="0"/>
      <w:divBdr>
        <w:top w:val="none" w:sz="0" w:space="0" w:color="auto"/>
        <w:left w:val="none" w:sz="0" w:space="0" w:color="auto"/>
        <w:bottom w:val="none" w:sz="0" w:space="0" w:color="auto"/>
        <w:right w:val="none" w:sz="0" w:space="0" w:color="auto"/>
      </w:divBdr>
    </w:div>
    <w:div w:id="1036467359">
      <w:marLeft w:val="0"/>
      <w:marRight w:val="0"/>
      <w:marTop w:val="0"/>
      <w:marBottom w:val="0"/>
      <w:divBdr>
        <w:top w:val="none" w:sz="0" w:space="0" w:color="auto"/>
        <w:left w:val="none" w:sz="0" w:space="0" w:color="auto"/>
        <w:bottom w:val="none" w:sz="0" w:space="0" w:color="auto"/>
        <w:right w:val="none" w:sz="0" w:space="0" w:color="auto"/>
      </w:divBdr>
    </w:div>
    <w:div w:id="1036467360">
      <w:marLeft w:val="0"/>
      <w:marRight w:val="0"/>
      <w:marTop w:val="0"/>
      <w:marBottom w:val="0"/>
      <w:divBdr>
        <w:top w:val="none" w:sz="0" w:space="0" w:color="auto"/>
        <w:left w:val="none" w:sz="0" w:space="0" w:color="auto"/>
        <w:bottom w:val="none" w:sz="0" w:space="0" w:color="auto"/>
        <w:right w:val="none" w:sz="0" w:space="0" w:color="auto"/>
      </w:divBdr>
    </w:div>
    <w:div w:id="1036467361">
      <w:marLeft w:val="0"/>
      <w:marRight w:val="0"/>
      <w:marTop w:val="0"/>
      <w:marBottom w:val="0"/>
      <w:divBdr>
        <w:top w:val="none" w:sz="0" w:space="0" w:color="auto"/>
        <w:left w:val="none" w:sz="0" w:space="0" w:color="auto"/>
        <w:bottom w:val="none" w:sz="0" w:space="0" w:color="auto"/>
        <w:right w:val="none" w:sz="0" w:space="0" w:color="auto"/>
      </w:divBdr>
    </w:div>
    <w:div w:id="1036467362">
      <w:marLeft w:val="0"/>
      <w:marRight w:val="0"/>
      <w:marTop w:val="0"/>
      <w:marBottom w:val="0"/>
      <w:divBdr>
        <w:top w:val="none" w:sz="0" w:space="0" w:color="auto"/>
        <w:left w:val="none" w:sz="0" w:space="0" w:color="auto"/>
        <w:bottom w:val="none" w:sz="0" w:space="0" w:color="auto"/>
        <w:right w:val="none" w:sz="0" w:space="0" w:color="auto"/>
      </w:divBdr>
    </w:div>
    <w:div w:id="1036467363">
      <w:marLeft w:val="0"/>
      <w:marRight w:val="0"/>
      <w:marTop w:val="0"/>
      <w:marBottom w:val="0"/>
      <w:divBdr>
        <w:top w:val="none" w:sz="0" w:space="0" w:color="auto"/>
        <w:left w:val="none" w:sz="0" w:space="0" w:color="auto"/>
        <w:bottom w:val="none" w:sz="0" w:space="0" w:color="auto"/>
        <w:right w:val="none" w:sz="0" w:space="0" w:color="auto"/>
      </w:divBdr>
    </w:div>
    <w:div w:id="1036467364">
      <w:marLeft w:val="0"/>
      <w:marRight w:val="0"/>
      <w:marTop w:val="0"/>
      <w:marBottom w:val="0"/>
      <w:divBdr>
        <w:top w:val="none" w:sz="0" w:space="0" w:color="auto"/>
        <w:left w:val="none" w:sz="0" w:space="0" w:color="auto"/>
        <w:bottom w:val="none" w:sz="0" w:space="0" w:color="auto"/>
        <w:right w:val="none" w:sz="0" w:space="0" w:color="auto"/>
      </w:divBdr>
    </w:div>
    <w:div w:id="1036467365">
      <w:marLeft w:val="0"/>
      <w:marRight w:val="0"/>
      <w:marTop w:val="0"/>
      <w:marBottom w:val="0"/>
      <w:divBdr>
        <w:top w:val="none" w:sz="0" w:space="0" w:color="auto"/>
        <w:left w:val="none" w:sz="0" w:space="0" w:color="auto"/>
        <w:bottom w:val="none" w:sz="0" w:space="0" w:color="auto"/>
        <w:right w:val="none" w:sz="0" w:space="0" w:color="auto"/>
      </w:divBdr>
    </w:div>
    <w:div w:id="1036467366">
      <w:marLeft w:val="0"/>
      <w:marRight w:val="0"/>
      <w:marTop w:val="0"/>
      <w:marBottom w:val="0"/>
      <w:divBdr>
        <w:top w:val="none" w:sz="0" w:space="0" w:color="auto"/>
        <w:left w:val="none" w:sz="0" w:space="0" w:color="auto"/>
        <w:bottom w:val="none" w:sz="0" w:space="0" w:color="auto"/>
        <w:right w:val="none" w:sz="0" w:space="0" w:color="auto"/>
      </w:divBdr>
    </w:div>
    <w:div w:id="1036467367">
      <w:marLeft w:val="0"/>
      <w:marRight w:val="0"/>
      <w:marTop w:val="0"/>
      <w:marBottom w:val="0"/>
      <w:divBdr>
        <w:top w:val="none" w:sz="0" w:space="0" w:color="auto"/>
        <w:left w:val="none" w:sz="0" w:space="0" w:color="auto"/>
        <w:bottom w:val="none" w:sz="0" w:space="0" w:color="auto"/>
        <w:right w:val="none" w:sz="0" w:space="0" w:color="auto"/>
      </w:divBdr>
    </w:div>
    <w:div w:id="1036467368">
      <w:marLeft w:val="0"/>
      <w:marRight w:val="0"/>
      <w:marTop w:val="0"/>
      <w:marBottom w:val="0"/>
      <w:divBdr>
        <w:top w:val="none" w:sz="0" w:space="0" w:color="auto"/>
        <w:left w:val="none" w:sz="0" w:space="0" w:color="auto"/>
        <w:bottom w:val="none" w:sz="0" w:space="0" w:color="auto"/>
        <w:right w:val="none" w:sz="0" w:space="0" w:color="auto"/>
      </w:divBdr>
    </w:div>
    <w:div w:id="1036467369">
      <w:marLeft w:val="0"/>
      <w:marRight w:val="0"/>
      <w:marTop w:val="0"/>
      <w:marBottom w:val="0"/>
      <w:divBdr>
        <w:top w:val="none" w:sz="0" w:space="0" w:color="auto"/>
        <w:left w:val="none" w:sz="0" w:space="0" w:color="auto"/>
        <w:bottom w:val="none" w:sz="0" w:space="0" w:color="auto"/>
        <w:right w:val="none" w:sz="0" w:space="0" w:color="auto"/>
      </w:divBdr>
    </w:div>
    <w:div w:id="1036467370">
      <w:marLeft w:val="0"/>
      <w:marRight w:val="0"/>
      <w:marTop w:val="0"/>
      <w:marBottom w:val="0"/>
      <w:divBdr>
        <w:top w:val="none" w:sz="0" w:space="0" w:color="auto"/>
        <w:left w:val="none" w:sz="0" w:space="0" w:color="auto"/>
        <w:bottom w:val="none" w:sz="0" w:space="0" w:color="auto"/>
        <w:right w:val="none" w:sz="0" w:space="0" w:color="auto"/>
      </w:divBdr>
    </w:div>
    <w:div w:id="1036467371">
      <w:marLeft w:val="0"/>
      <w:marRight w:val="0"/>
      <w:marTop w:val="0"/>
      <w:marBottom w:val="0"/>
      <w:divBdr>
        <w:top w:val="none" w:sz="0" w:space="0" w:color="auto"/>
        <w:left w:val="none" w:sz="0" w:space="0" w:color="auto"/>
        <w:bottom w:val="none" w:sz="0" w:space="0" w:color="auto"/>
        <w:right w:val="none" w:sz="0" w:space="0" w:color="auto"/>
      </w:divBdr>
    </w:div>
    <w:div w:id="1036467372">
      <w:marLeft w:val="0"/>
      <w:marRight w:val="0"/>
      <w:marTop w:val="0"/>
      <w:marBottom w:val="0"/>
      <w:divBdr>
        <w:top w:val="none" w:sz="0" w:space="0" w:color="auto"/>
        <w:left w:val="none" w:sz="0" w:space="0" w:color="auto"/>
        <w:bottom w:val="none" w:sz="0" w:space="0" w:color="auto"/>
        <w:right w:val="none" w:sz="0" w:space="0" w:color="auto"/>
      </w:divBdr>
    </w:div>
    <w:div w:id="1036467373">
      <w:marLeft w:val="0"/>
      <w:marRight w:val="0"/>
      <w:marTop w:val="0"/>
      <w:marBottom w:val="0"/>
      <w:divBdr>
        <w:top w:val="none" w:sz="0" w:space="0" w:color="auto"/>
        <w:left w:val="none" w:sz="0" w:space="0" w:color="auto"/>
        <w:bottom w:val="none" w:sz="0" w:space="0" w:color="auto"/>
        <w:right w:val="none" w:sz="0" w:space="0" w:color="auto"/>
      </w:divBdr>
    </w:div>
    <w:div w:id="1036467374">
      <w:marLeft w:val="0"/>
      <w:marRight w:val="0"/>
      <w:marTop w:val="0"/>
      <w:marBottom w:val="0"/>
      <w:divBdr>
        <w:top w:val="none" w:sz="0" w:space="0" w:color="auto"/>
        <w:left w:val="none" w:sz="0" w:space="0" w:color="auto"/>
        <w:bottom w:val="none" w:sz="0" w:space="0" w:color="auto"/>
        <w:right w:val="none" w:sz="0" w:space="0" w:color="auto"/>
      </w:divBdr>
    </w:div>
    <w:div w:id="1036467375">
      <w:marLeft w:val="0"/>
      <w:marRight w:val="0"/>
      <w:marTop w:val="0"/>
      <w:marBottom w:val="0"/>
      <w:divBdr>
        <w:top w:val="none" w:sz="0" w:space="0" w:color="auto"/>
        <w:left w:val="none" w:sz="0" w:space="0" w:color="auto"/>
        <w:bottom w:val="none" w:sz="0" w:space="0" w:color="auto"/>
        <w:right w:val="none" w:sz="0" w:space="0" w:color="auto"/>
      </w:divBdr>
    </w:div>
    <w:div w:id="1036467376">
      <w:marLeft w:val="0"/>
      <w:marRight w:val="0"/>
      <w:marTop w:val="0"/>
      <w:marBottom w:val="0"/>
      <w:divBdr>
        <w:top w:val="none" w:sz="0" w:space="0" w:color="auto"/>
        <w:left w:val="none" w:sz="0" w:space="0" w:color="auto"/>
        <w:bottom w:val="none" w:sz="0" w:space="0" w:color="auto"/>
        <w:right w:val="none" w:sz="0" w:space="0" w:color="auto"/>
      </w:divBdr>
    </w:div>
    <w:div w:id="1036467377">
      <w:marLeft w:val="0"/>
      <w:marRight w:val="0"/>
      <w:marTop w:val="0"/>
      <w:marBottom w:val="0"/>
      <w:divBdr>
        <w:top w:val="none" w:sz="0" w:space="0" w:color="auto"/>
        <w:left w:val="none" w:sz="0" w:space="0" w:color="auto"/>
        <w:bottom w:val="none" w:sz="0" w:space="0" w:color="auto"/>
        <w:right w:val="none" w:sz="0" w:space="0" w:color="auto"/>
      </w:divBdr>
    </w:div>
    <w:div w:id="1036467378">
      <w:marLeft w:val="0"/>
      <w:marRight w:val="0"/>
      <w:marTop w:val="0"/>
      <w:marBottom w:val="0"/>
      <w:divBdr>
        <w:top w:val="none" w:sz="0" w:space="0" w:color="auto"/>
        <w:left w:val="none" w:sz="0" w:space="0" w:color="auto"/>
        <w:bottom w:val="none" w:sz="0" w:space="0" w:color="auto"/>
        <w:right w:val="none" w:sz="0" w:space="0" w:color="auto"/>
      </w:divBdr>
    </w:div>
    <w:div w:id="1036467379">
      <w:marLeft w:val="0"/>
      <w:marRight w:val="0"/>
      <w:marTop w:val="0"/>
      <w:marBottom w:val="0"/>
      <w:divBdr>
        <w:top w:val="none" w:sz="0" w:space="0" w:color="auto"/>
        <w:left w:val="none" w:sz="0" w:space="0" w:color="auto"/>
        <w:bottom w:val="none" w:sz="0" w:space="0" w:color="auto"/>
        <w:right w:val="none" w:sz="0" w:space="0" w:color="auto"/>
      </w:divBdr>
    </w:div>
    <w:div w:id="1036467380">
      <w:marLeft w:val="0"/>
      <w:marRight w:val="0"/>
      <w:marTop w:val="0"/>
      <w:marBottom w:val="0"/>
      <w:divBdr>
        <w:top w:val="none" w:sz="0" w:space="0" w:color="auto"/>
        <w:left w:val="none" w:sz="0" w:space="0" w:color="auto"/>
        <w:bottom w:val="none" w:sz="0" w:space="0" w:color="auto"/>
        <w:right w:val="none" w:sz="0" w:space="0" w:color="auto"/>
      </w:divBdr>
    </w:div>
    <w:div w:id="1036467381">
      <w:marLeft w:val="0"/>
      <w:marRight w:val="0"/>
      <w:marTop w:val="0"/>
      <w:marBottom w:val="0"/>
      <w:divBdr>
        <w:top w:val="none" w:sz="0" w:space="0" w:color="auto"/>
        <w:left w:val="none" w:sz="0" w:space="0" w:color="auto"/>
        <w:bottom w:val="none" w:sz="0" w:space="0" w:color="auto"/>
        <w:right w:val="none" w:sz="0" w:space="0" w:color="auto"/>
      </w:divBdr>
    </w:div>
    <w:div w:id="1036467382">
      <w:marLeft w:val="0"/>
      <w:marRight w:val="0"/>
      <w:marTop w:val="0"/>
      <w:marBottom w:val="0"/>
      <w:divBdr>
        <w:top w:val="none" w:sz="0" w:space="0" w:color="auto"/>
        <w:left w:val="none" w:sz="0" w:space="0" w:color="auto"/>
        <w:bottom w:val="none" w:sz="0" w:space="0" w:color="auto"/>
        <w:right w:val="none" w:sz="0" w:space="0" w:color="auto"/>
      </w:divBdr>
    </w:div>
    <w:div w:id="1036467383">
      <w:marLeft w:val="0"/>
      <w:marRight w:val="0"/>
      <w:marTop w:val="0"/>
      <w:marBottom w:val="0"/>
      <w:divBdr>
        <w:top w:val="none" w:sz="0" w:space="0" w:color="auto"/>
        <w:left w:val="none" w:sz="0" w:space="0" w:color="auto"/>
        <w:bottom w:val="none" w:sz="0" w:space="0" w:color="auto"/>
        <w:right w:val="none" w:sz="0" w:space="0" w:color="auto"/>
      </w:divBdr>
    </w:div>
    <w:div w:id="1036467384">
      <w:marLeft w:val="0"/>
      <w:marRight w:val="0"/>
      <w:marTop w:val="0"/>
      <w:marBottom w:val="0"/>
      <w:divBdr>
        <w:top w:val="none" w:sz="0" w:space="0" w:color="auto"/>
        <w:left w:val="none" w:sz="0" w:space="0" w:color="auto"/>
        <w:bottom w:val="none" w:sz="0" w:space="0" w:color="auto"/>
        <w:right w:val="none" w:sz="0" w:space="0" w:color="auto"/>
      </w:divBdr>
    </w:div>
    <w:div w:id="1036467385">
      <w:marLeft w:val="0"/>
      <w:marRight w:val="0"/>
      <w:marTop w:val="0"/>
      <w:marBottom w:val="0"/>
      <w:divBdr>
        <w:top w:val="none" w:sz="0" w:space="0" w:color="auto"/>
        <w:left w:val="none" w:sz="0" w:space="0" w:color="auto"/>
        <w:bottom w:val="none" w:sz="0" w:space="0" w:color="auto"/>
        <w:right w:val="none" w:sz="0" w:space="0" w:color="auto"/>
      </w:divBdr>
    </w:div>
    <w:div w:id="1036467386">
      <w:marLeft w:val="0"/>
      <w:marRight w:val="0"/>
      <w:marTop w:val="0"/>
      <w:marBottom w:val="0"/>
      <w:divBdr>
        <w:top w:val="none" w:sz="0" w:space="0" w:color="auto"/>
        <w:left w:val="none" w:sz="0" w:space="0" w:color="auto"/>
        <w:bottom w:val="none" w:sz="0" w:space="0" w:color="auto"/>
        <w:right w:val="none" w:sz="0" w:space="0" w:color="auto"/>
      </w:divBdr>
    </w:div>
    <w:div w:id="1036467387">
      <w:marLeft w:val="0"/>
      <w:marRight w:val="0"/>
      <w:marTop w:val="0"/>
      <w:marBottom w:val="0"/>
      <w:divBdr>
        <w:top w:val="none" w:sz="0" w:space="0" w:color="auto"/>
        <w:left w:val="none" w:sz="0" w:space="0" w:color="auto"/>
        <w:bottom w:val="none" w:sz="0" w:space="0" w:color="auto"/>
        <w:right w:val="none" w:sz="0" w:space="0" w:color="auto"/>
      </w:divBdr>
    </w:div>
    <w:div w:id="1036467388">
      <w:marLeft w:val="0"/>
      <w:marRight w:val="0"/>
      <w:marTop w:val="0"/>
      <w:marBottom w:val="0"/>
      <w:divBdr>
        <w:top w:val="none" w:sz="0" w:space="0" w:color="auto"/>
        <w:left w:val="none" w:sz="0" w:space="0" w:color="auto"/>
        <w:bottom w:val="none" w:sz="0" w:space="0" w:color="auto"/>
        <w:right w:val="none" w:sz="0" w:space="0" w:color="auto"/>
      </w:divBdr>
    </w:div>
    <w:div w:id="1036467389">
      <w:marLeft w:val="0"/>
      <w:marRight w:val="0"/>
      <w:marTop w:val="0"/>
      <w:marBottom w:val="0"/>
      <w:divBdr>
        <w:top w:val="none" w:sz="0" w:space="0" w:color="auto"/>
        <w:left w:val="none" w:sz="0" w:space="0" w:color="auto"/>
        <w:bottom w:val="none" w:sz="0" w:space="0" w:color="auto"/>
        <w:right w:val="none" w:sz="0" w:space="0" w:color="auto"/>
      </w:divBdr>
    </w:div>
    <w:div w:id="1036467390">
      <w:marLeft w:val="0"/>
      <w:marRight w:val="0"/>
      <w:marTop w:val="0"/>
      <w:marBottom w:val="0"/>
      <w:divBdr>
        <w:top w:val="none" w:sz="0" w:space="0" w:color="auto"/>
        <w:left w:val="none" w:sz="0" w:space="0" w:color="auto"/>
        <w:bottom w:val="none" w:sz="0" w:space="0" w:color="auto"/>
        <w:right w:val="none" w:sz="0" w:space="0" w:color="auto"/>
      </w:divBdr>
    </w:div>
    <w:div w:id="1036467391">
      <w:marLeft w:val="0"/>
      <w:marRight w:val="0"/>
      <w:marTop w:val="0"/>
      <w:marBottom w:val="0"/>
      <w:divBdr>
        <w:top w:val="none" w:sz="0" w:space="0" w:color="auto"/>
        <w:left w:val="none" w:sz="0" w:space="0" w:color="auto"/>
        <w:bottom w:val="none" w:sz="0" w:space="0" w:color="auto"/>
        <w:right w:val="none" w:sz="0" w:space="0" w:color="auto"/>
      </w:divBdr>
    </w:div>
    <w:div w:id="1036467392">
      <w:marLeft w:val="0"/>
      <w:marRight w:val="0"/>
      <w:marTop w:val="0"/>
      <w:marBottom w:val="0"/>
      <w:divBdr>
        <w:top w:val="none" w:sz="0" w:space="0" w:color="auto"/>
        <w:left w:val="none" w:sz="0" w:space="0" w:color="auto"/>
        <w:bottom w:val="none" w:sz="0" w:space="0" w:color="auto"/>
        <w:right w:val="none" w:sz="0" w:space="0" w:color="auto"/>
      </w:divBdr>
    </w:div>
    <w:div w:id="1036467393">
      <w:marLeft w:val="0"/>
      <w:marRight w:val="0"/>
      <w:marTop w:val="0"/>
      <w:marBottom w:val="0"/>
      <w:divBdr>
        <w:top w:val="none" w:sz="0" w:space="0" w:color="auto"/>
        <w:left w:val="none" w:sz="0" w:space="0" w:color="auto"/>
        <w:bottom w:val="none" w:sz="0" w:space="0" w:color="auto"/>
        <w:right w:val="none" w:sz="0" w:space="0" w:color="auto"/>
      </w:divBdr>
    </w:div>
    <w:div w:id="1036467394">
      <w:marLeft w:val="0"/>
      <w:marRight w:val="0"/>
      <w:marTop w:val="0"/>
      <w:marBottom w:val="0"/>
      <w:divBdr>
        <w:top w:val="none" w:sz="0" w:space="0" w:color="auto"/>
        <w:left w:val="none" w:sz="0" w:space="0" w:color="auto"/>
        <w:bottom w:val="none" w:sz="0" w:space="0" w:color="auto"/>
        <w:right w:val="none" w:sz="0" w:space="0" w:color="auto"/>
      </w:divBdr>
    </w:div>
    <w:div w:id="1036467395">
      <w:marLeft w:val="0"/>
      <w:marRight w:val="0"/>
      <w:marTop w:val="0"/>
      <w:marBottom w:val="0"/>
      <w:divBdr>
        <w:top w:val="none" w:sz="0" w:space="0" w:color="auto"/>
        <w:left w:val="none" w:sz="0" w:space="0" w:color="auto"/>
        <w:bottom w:val="none" w:sz="0" w:space="0" w:color="auto"/>
        <w:right w:val="none" w:sz="0" w:space="0" w:color="auto"/>
      </w:divBdr>
    </w:div>
    <w:div w:id="1036467397">
      <w:marLeft w:val="0"/>
      <w:marRight w:val="0"/>
      <w:marTop w:val="0"/>
      <w:marBottom w:val="0"/>
      <w:divBdr>
        <w:top w:val="none" w:sz="0" w:space="0" w:color="auto"/>
        <w:left w:val="none" w:sz="0" w:space="0" w:color="auto"/>
        <w:bottom w:val="none" w:sz="0" w:space="0" w:color="auto"/>
        <w:right w:val="none" w:sz="0" w:space="0" w:color="auto"/>
      </w:divBdr>
    </w:div>
    <w:div w:id="1036467398">
      <w:marLeft w:val="0"/>
      <w:marRight w:val="0"/>
      <w:marTop w:val="0"/>
      <w:marBottom w:val="0"/>
      <w:divBdr>
        <w:top w:val="none" w:sz="0" w:space="0" w:color="auto"/>
        <w:left w:val="none" w:sz="0" w:space="0" w:color="auto"/>
        <w:bottom w:val="none" w:sz="0" w:space="0" w:color="auto"/>
        <w:right w:val="none" w:sz="0" w:space="0" w:color="auto"/>
      </w:divBdr>
      <w:divsChild>
        <w:div w:id="1036467406">
          <w:marLeft w:val="0"/>
          <w:marRight w:val="0"/>
          <w:marTop w:val="75"/>
          <w:marBottom w:val="75"/>
          <w:divBdr>
            <w:top w:val="none" w:sz="0" w:space="0" w:color="auto"/>
            <w:left w:val="none" w:sz="0" w:space="0" w:color="auto"/>
            <w:bottom w:val="none" w:sz="0" w:space="0" w:color="auto"/>
            <w:right w:val="none" w:sz="0" w:space="0" w:color="auto"/>
          </w:divBdr>
        </w:div>
      </w:divsChild>
    </w:div>
    <w:div w:id="1036467399">
      <w:marLeft w:val="0"/>
      <w:marRight w:val="0"/>
      <w:marTop w:val="0"/>
      <w:marBottom w:val="0"/>
      <w:divBdr>
        <w:top w:val="none" w:sz="0" w:space="0" w:color="auto"/>
        <w:left w:val="none" w:sz="0" w:space="0" w:color="auto"/>
        <w:bottom w:val="none" w:sz="0" w:space="0" w:color="auto"/>
        <w:right w:val="none" w:sz="0" w:space="0" w:color="auto"/>
      </w:divBdr>
    </w:div>
    <w:div w:id="1036467401">
      <w:marLeft w:val="0"/>
      <w:marRight w:val="0"/>
      <w:marTop w:val="0"/>
      <w:marBottom w:val="0"/>
      <w:divBdr>
        <w:top w:val="none" w:sz="0" w:space="0" w:color="auto"/>
        <w:left w:val="none" w:sz="0" w:space="0" w:color="auto"/>
        <w:bottom w:val="none" w:sz="0" w:space="0" w:color="auto"/>
        <w:right w:val="none" w:sz="0" w:space="0" w:color="auto"/>
      </w:divBdr>
    </w:div>
    <w:div w:id="1036467402">
      <w:marLeft w:val="0"/>
      <w:marRight w:val="0"/>
      <w:marTop w:val="0"/>
      <w:marBottom w:val="0"/>
      <w:divBdr>
        <w:top w:val="none" w:sz="0" w:space="0" w:color="auto"/>
        <w:left w:val="none" w:sz="0" w:space="0" w:color="auto"/>
        <w:bottom w:val="none" w:sz="0" w:space="0" w:color="auto"/>
        <w:right w:val="none" w:sz="0" w:space="0" w:color="auto"/>
      </w:divBdr>
    </w:div>
    <w:div w:id="1036467403">
      <w:marLeft w:val="0"/>
      <w:marRight w:val="0"/>
      <w:marTop w:val="0"/>
      <w:marBottom w:val="0"/>
      <w:divBdr>
        <w:top w:val="none" w:sz="0" w:space="0" w:color="auto"/>
        <w:left w:val="none" w:sz="0" w:space="0" w:color="auto"/>
        <w:bottom w:val="none" w:sz="0" w:space="0" w:color="auto"/>
        <w:right w:val="none" w:sz="0" w:space="0" w:color="auto"/>
      </w:divBdr>
    </w:div>
    <w:div w:id="1036467404">
      <w:marLeft w:val="0"/>
      <w:marRight w:val="0"/>
      <w:marTop w:val="0"/>
      <w:marBottom w:val="0"/>
      <w:divBdr>
        <w:top w:val="none" w:sz="0" w:space="0" w:color="auto"/>
        <w:left w:val="none" w:sz="0" w:space="0" w:color="auto"/>
        <w:bottom w:val="none" w:sz="0" w:space="0" w:color="auto"/>
        <w:right w:val="none" w:sz="0" w:space="0" w:color="auto"/>
      </w:divBdr>
    </w:div>
    <w:div w:id="1036467405">
      <w:marLeft w:val="0"/>
      <w:marRight w:val="0"/>
      <w:marTop w:val="0"/>
      <w:marBottom w:val="0"/>
      <w:divBdr>
        <w:top w:val="none" w:sz="0" w:space="0" w:color="auto"/>
        <w:left w:val="none" w:sz="0" w:space="0" w:color="auto"/>
        <w:bottom w:val="none" w:sz="0" w:space="0" w:color="auto"/>
        <w:right w:val="none" w:sz="0" w:space="0" w:color="auto"/>
      </w:divBdr>
    </w:div>
    <w:div w:id="1036467407">
      <w:marLeft w:val="0"/>
      <w:marRight w:val="0"/>
      <w:marTop w:val="0"/>
      <w:marBottom w:val="0"/>
      <w:divBdr>
        <w:top w:val="none" w:sz="0" w:space="0" w:color="auto"/>
        <w:left w:val="none" w:sz="0" w:space="0" w:color="auto"/>
        <w:bottom w:val="none" w:sz="0" w:space="0" w:color="auto"/>
        <w:right w:val="none" w:sz="0" w:space="0" w:color="auto"/>
      </w:divBdr>
    </w:div>
    <w:div w:id="1036467408">
      <w:marLeft w:val="0"/>
      <w:marRight w:val="0"/>
      <w:marTop w:val="0"/>
      <w:marBottom w:val="0"/>
      <w:divBdr>
        <w:top w:val="none" w:sz="0" w:space="0" w:color="auto"/>
        <w:left w:val="none" w:sz="0" w:space="0" w:color="auto"/>
        <w:bottom w:val="none" w:sz="0" w:space="0" w:color="auto"/>
        <w:right w:val="none" w:sz="0" w:space="0" w:color="auto"/>
      </w:divBdr>
    </w:div>
    <w:div w:id="1036467409">
      <w:marLeft w:val="0"/>
      <w:marRight w:val="0"/>
      <w:marTop w:val="0"/>
      <w:marBottom w:val="0"/>
      <w:divBdr>
        <w:top w:val="none" w:sz="0" w:space="0" w:color="auto"/>
        <w:left w:val="none" w:sz="0" w:space="0" w:color="auto"/>
        <w:bottom w:val="none" w:sz="0" w:space="0" w:color="auto"/>
        <w:right w:val="none" w:sz="0" w:space="0" w:color="auto"/>
      </w:divBdr>
    </w:div>
    <w:div w:id="1036467410">
      <w:marLeft w:val="0"/>
      <w:marRight w:val="0"/>
      <w:marTop w:val="0"/>
      <w:marBottom w:val="0"/>
      <w:divBdr>
        <w:top w:val="none" w:sz="0" w:space="0" w:color="auto"/>
        <w:left w:val="none" w:sz="0" w:space="0" w:color="auto"/>
        <w:bottom w:val="none" w:sz="0" w:space="0" w:color="auto"/>
        <w:right w:val="none" w:sz="0" w:space="0" w:color="auto"/>
      </w:divBdr>
    </w:div>
    <w:div w:id="1036467411">
      <w:marLeft w:val="0"/>
      <w:marRight w:val="0"/>
      <w:marTop w:val="0"/>
      <w:marBottom w:val="0"/>
      <w:divBdr>
        <w:top w:val="none" w:sz="0" w:space="0" w:color="auto"/>
        <w:left w:val="none" w:sz="0" w:space="0" w:color="auto"/>
        <w:bottom w:val="none" w:sz="0" w:space="0" w:color="auto"/>
        <w:right w:val="none" w:sz="0" w:space="0" w:color="auto"/>
      </w:divBdr>
    </w:div>
    <w:div w:id="1036467412">
      <w:marLeft w:val="0"/>
      <w:marRight w:val="0"/>
      <w:marTop w:val="0"/>
      <w:marBottom w:val="0"/>
      <w:divBdr>
        <w:top w:val="none" w:sz="0" w:space="0" w:color="auto"/>
        <w:left w:val="none" w:sz="0" w:space="0" w:color="auto"/>
        <w:bottom w:val="none" w:sz="0" w:space="0" w:color="auto"/>
        <w:right w:val="none" w:sz="0" w:space="0" w:color="auto"/>
      </w:divBdr>
    </w:div>
    <w:div w:id="1036467413">
      <w:marLeft w:val="0"/>
      <w:marRight w:val="0"/>
      <w:marTop w:val="0"/>
      <w:marBottom w:val="0"/>
      <w:divBdr>
        <w:top w:val="none" w:sz="0" w:space="0" w:color="auto"/>
        <w:left w:val="none" w:sz="0" w:space="0" w:color="auto"/>
        <w:bottom w:val="none" w:sz="0" w:space="0" w:color="auto"/>
        <w:right w:val="none" w:sz="0" w:space="0" w:color="auto"/>
      </w:divBdr>
    </w:div>
    <w:div w:id="1036467414">
      <w:marLeft w:val="0"/>
      <w:marRight w:val="0"/>
      <w:marTop w:val="0"/>
      <w:marBottom w:val="0"/>
      <w:divBdr>
        <w:top w:val="none" w:sz="0" w:space="0" w:color="auto"/>
        <w:left w:val="none" w:sz="0" w:space="0" w:color="auto"/>
        <w:bottom w:val="none" w:sz="0" w:space="0" w:color="auto"/>
        <w:right w:val="none" w:sz="0" w:space="0" w:color="auto"/>
      </w:divBdr>
    </w:div>
    <w:div w:id="1036467415">
      <w:marLeft w:val="0"/>
      <w:marRight w:val="0"/>
      <w:marTop w:val="0"/>
      <w:marBottom w:val="0"/>
      <w:divBdr>
        <w:top w:val="none" w:sz="0" w:space="0" w:color="auto"/>
        <w:left w:val="none" w:sz="0" w:space="0" w:color="auto"/>
        <w:bottom w:val="none" w:sz="0" w:space="0" w:color="auto"/>
        <w:right w:val="none" w:sz="0" w:space="0" w:color="auto"/>
      </w:divBdr>
    </w:div>
    <w:div w:id="1036467416">
      <w:marLeft w:val="0"/>
      <w:marRight w:val="0"/>
      <w:marTop w:val="0"/>
      <w:marBottom w:val="0"/>
      <w:divBdr>
        <w:top w:val="none" w:sz="0" w:space="0" w:color="auto"/>
        <w:left w:val="none" w:sz="0" w:space="0" w:color="auto"/>
        <w:bottom w:val="none" w:sz="0" w:space="0" w:color="auto"/>
        <w:right w:val="none" w:sz="0" w:space="0" w:color="auto"/>
      </w:divBdr>
    </w:div>
    <w:div w:id="1036467417">
      <w:marLeft w:val="0"/>
      <w:marRight w:val="0"/>
      <w:marTop w:val="0"/>
      <w:marBottom w:val="0"/>
      <w:divBdr>
        <w:top w:val="none" w:sz="0" w:space="0" w:color="auto"/>
        <w:left w:val="none" w:sz="0" w:space="0" w:color="auto"/>
        <w:bottom w:val="none" w:sz="0" w:space="0" w:color="auto"/>
        <w:right w:val="none" w:sz="0" w:space="0" w:color="auto"/>
      </w:divBdr>
    </w:div>
    <w:div w:id="1036467418">
      <w:marLeft w:val="0"/>
      <w:marRight w:val="0"/>
      <w:marTop w:val="0"/>
      <w:marBottom w:val="0"/>
      <w:divBdr>
        <w:top w:val="none" w:sz="0" w:space="0" w:color="auto"/>
        <w:left w:val="none" w:sz="0" w:space="0" w:color="auto"/>
        <w:bottom w:val="none" w:sz="0" w:space="0" w:color="auto"/>
        <w:right w:val="none" w:sz="0" w:space="0" w:color="auto"/>
      </w:divBdr>
    </w:div>
    <w:div w:id="1036467419">
      <w:marLeft w:val="0"/>
      <w:marRight w:val="0"/>
      <w:marTop w:val="0"/>
      <w:marBottom w:val="0"/>
      <w:divBdr>
        <w:top w:val="none" w:sz="0" w:space="0" w:color="auto"/>
        <w:left w:val="none" w:sz="0" w:space="0" w:color="auto"/>
        <w:bottom w:val="none" w:sz="0" w:space="0" w:color="auto"/>
        <w:right w:val="none" w:sz="0" w:space="0" w:color="auto"/>
      </w:divBdr>
    </w:div>
    <w:div w:id="1036467420">
      <w:marLeft w:val="0"/>
      <w:marRight w:val="0"/>
      <w:marTop w:val="0"/>
      <w:marBottom w:val="0"/>
      <w:divBdr>
        <w:top w:val="none" w:sz="0" w:space="0" w:color="auto"/>
        <w:left w:val="none" w:sz="0" w:space="0" w:color="auto"/>
        <w:bottom w:val="none" w:sz="0" w:space="0" w:color="auto"/>
        <w:right w:val="none" w:sz="0" w:space="0" w:color="auto"/>
      </w:divBdr>
    </w:div>
    <w:div w:id="1036467421">
      <w:marLeft w:val="0"/>
      <w:marRight w:val="0"/>
      <w:marTop w:val="0"/>
      <w:marBottom w:val="0"/>
      <w:divBdr>
        <w:top w:val="none" w:sz="0" w:space="0" w:color="auto"/>
        <w:left w:val="none" w:sz="0" w:space="0" w:color="auto"/>
        <w:bottom w:val="none" w:sz="0" w:space="0" w:color="auto"/>
        <w:right w:val="none" w:sz="0" w:space="0" w:color="auto"/>
      </w:divBdr>
    </w:div>
    <w:div w:id="1036467422">
      <w:marLeft w:val="0"/>
      <w:marRight w:val="0"/>
      <w:marTop w:val="0"/>
      <w:marBottom w:val="0"/>
      <w:divBdr>
        <w:top w:val="none" w:sz="0" w:space="0" w:color="auto"/>
        <w:left w:val="none" w:sz="0" w:space="0" w:color="auto"/>
        <w:bottom w:val="none" w:sz="0" w:space="0" w:color="auto"/>
        <w:right w:val="none" w:sz="0" w:space="0" w:color="auto"/>
      </w:divBdr>
    </w:div>
    <w:div w:id="1036467423">
      <w:marLeft w:val="0"/>
      <w:marRight w:val="0"/>
      <w:marTop w:val="0"/>
      <w:marBottom w:val="0"/>
      <w:divBdr>
        <w:top w:val="none" w:sz="0" w:space="0" w:color="auto"/>
        <w:left w:val="none" w:sz="0" w:space="0" w:color="auto"/>
        <w:bottom w:val="none" w:sz="0" w:space="0" w:color="auto"/>
        <w:right w:val="none" w:sz="0" w:space="0" w:color="auto"/>
      </w:divBdr>
    </w:div>
    <w:div w:id="1036467424">
      <w:marLeft w:val="0"/>
      <w:marRight w:val="0"/>
      <w:marTop w:val="0"/>
      <w:marBottom w:val="0"/>
      <w:divBdr>
        <w:top w:val="none" w:sz="0" w:space="0" w:color="auto"/>
        <w:left w:val="none" w:sz="0" w:space="0" w:color="auto"/>
        <w:bottom w:val="none" w:sz="0" w:space="0" w:color="auto"/>
        <w:right w:val="none" w:sz="0" w:space="0" w:color="auto"/>
      </w:divBdr>
    </w:div>
    <w:div w:id="1036467425">
      <w:marLeft w:val="0"/>
      <w:marRight w:val="0"/>
      <w:marTop w:val="0"/>
      <w:marBottom w:val="0"/>
      <w:divBdr>
        <w:top w:val="none" w:sz="0" w:space="0" w:color="auto"/>
        <w:left w:val="none" w:sz="0" w:space="0" w:color="auto"/>
        <w:bottom w:val="none" w:sz="0" w:space="0" w:color="auto"/>
        <w:right w:val="none" w:sz="0" w:space="0" w:color="auto"/>
      </w:divBdr>
    </w:div>
    <w:div w:id="1036467426">
      <w:marLeft w:val="0"/>
      <w:marRight w:val="0"/>
      <w:marTop w:val="0"/>
      <w:marBottom w:val="0"/>
      <w:divBdr>
        <w:top w:val="none" w:sz="0" w:space="0" w:color="auto"/>
        <w:left w:val="none" w:sz="0" w:space="0" w:color="auto"/>
        <w:bottom w:val="none" w:sz="0" w:space="0" w:color="auto"/>
        <w:right w:val="none" w:sz="0" w:space="0" w:color="auto"/>
      </w:divBdr>
    </w:div>
    <w:div w:id="1036467427">
      <w:marLeft w:val="0"/>
      <w:marRight w:val="0"/>
      <w:marTop w:val="0"/>
      <w:marBottom w:val="0"/>
      <w:divBdr>
        <w:top w:val="none" w:sz="0" w:space="0" w:color="auto"/>
        <w:left w:val="none" w:sz="0" w:space="0" w:color="auto"/>
        <w:bottom w:val="none" w:sz="0" w:space="0" w:color="auto"/>
        <w:right w:val="none" w:sz="0" w:space="0" w:color="auto"/>
      </w:divBdr>
    </w:div>
    <w:div w:id="1036467428">
      <w:marLeft w:val="0"/>
      <w:marRight w:val="0"/>
      <w:marTop w:val="0"/>
      <w:marBottom w:val="0"/>
      <w:divBdr>
        <w:top w:val="none" w:sz="0" w:space="0" w:color="auto"/>
        <w:left w:val="none" w:sz="0" w:space="0" w:color="auto"/>
        <w:bottom w:val="none" w:sz="0" w:space="0" w:color="auto"/>
        <w:right w:val="none" w:sz="0" w:space="0" w:color="auto"/>
      </w:divBdr>
    </w:div>
    <w:div w:id="1036467429">
      <w:marLeft w:val="0"/>
      <w:marRight w:val="0"/>
      <w:marTop w:val="0"/>
      <w:marBottom w:val="0"/>
      <w:divBdr>
        <w:top w:val="none" w:sz="0" w:space="0" w:color="auto"/>
        <w:left w:val="none" w:sz="0" w:space="0" w:color="auto"/>
        <w:bottom w:val="none" w:sz="0" w:space="0" w:color="auto"/>
        <w:right w:val="none" w:sz="0" w:space="0" w:color="auto"/>
      </w:divBdr>
    </w:div>
    <w:div w:id="1036467430">
      <w:marLeft w:val="0"/>
      <w:marRight w:val="0"/>
      <w:marTop w:val="0"/>
      <w:marBottom w:val="0"/>
      <w:divBdr>
        <w:top w:val="none" w:sz="0" w:space="0" w:color="auto"/>
        <w:left w:val="none" w:sz="0" w:space="0" w:color="auto"/>
        <w:bottom w:val="none" w:sz="0" w:space="0" w:color="auto"/>
        <w:right w:val="none" w:sz="0" w:space="0" w:color="auto"/>
      </w:divBdr>
    </w:div>
    <w:div w:id="1036467431">
      <w:marLeft w:val="0"/>
      <w:marRight w:val="0"/>
      <w:marTop w:val="0"/>
      <w:marBottom w:val="0"/>
      <w:divBdr>
        <w:top w:val="none" w:sz="0" w:space="0" w:color="auto"/>
        <w:left w:val="none" w:sz="0" w:space="0" w:color="auto"/>
        <w:bottom w:val="none" w:sz="0" w:space="0" w:color="auto"/>
        <w:right w:val="none" w:sz="0" w:space="0" w:color="auto"/>
      </w:divBdr>
    </w:div>
    <w:div w:id="1036467432">
      <w:marLeft w:val="0"/>
      <w:marRight w:val="0"/>
      <w:marTop w:val="0"/>
      <w:marBottom w:val="0"/>
      <w:divBdr>
        <w:top w:val="none" w:sz="0" w:space="0" w:color="auto"/>
        <w:left w:val="none" w:sz="0" w:space="0" w:color="auto"/>
        <w:bottom w:val="none" w:sz="0" w:space="0" w:color="auto"/>
        <w:right w:val="none" w:sz="0" w:space="0" w:color="auto"/>
      </w:divBdr>
    </w:div>
    <w:div w:id="1036467433">
      <w:marLeft w:val="0"/>
      <w:marRight w:val="0"/>
      <w:marTop w:val="0"/>
      <w:marBottom w:val="0"/>
      <w:divBdr>
        <w:top w:val="none" w:sz="0" w:space="0" w:color="auto"/>
        <w:left w:val="none" w:sz="0" w:space="0" w:color="auto"/>
        <w:bottom w:val="none" w:sz="0" w:space="0" w:color="auto"/>
        <w:right w:val="none" w:sz="0" w:space="0" w:color="auto"/>
      </w:divBdr>
    </w:div>
    <w:div w:id="1036467434">
      <w:marLeft w:val="0"/>
      <w:marRight w:val="0"/>
      <w:marTop w:val="0"/>
      <w:marBottom w:val="0"/>
      <w:divBdr>
        <w:top w:val="none" w:sz="0" w:space="0" w:color="auto"/>
        <w:left w:val="none" w:sz="0" w:space="0" w:color="auto"/>
        <w:bottom w:val="none" w:sz="0" w:space="0" w:color="auto"/>
        <w:right w:val="none" w:sz="0" w:space="0" w:color="auto"/>
      </w:divBdr>
    </w:div>
    <w:div w:id="1036467435">
      <w:marLeft w:val="0"/>
      <w:marRight w:val="0"/>
      <w:marTop w:val="0"/>
      <w:marBottom w:val="0"/>
      <w:divBdr>
        <w:top w:val="none" w:sz="0" w:space="0" w:color="auto"/>
        <w:left w:val="none" w:sz="0" w:space="0" w:color="auto"/>
        <w:bottom w:val="none" w:sz="0" w:space="0" w:color="auto"/>
        <w:right w:val="none" w:sz="0" w:space="0" w:color="auto"/>
      </w:divBdr>
    </w:div>
    <w:div w:id="1036467436">
      <w:marLeft w:val="0"/>
      <w:marRight w:val="0"/>
      <w:marTop w:val="0"/>
      <w:marBottom w:val="0"/>
      <w:divBdr>
        <w:top w:val="none" w:sz="0" w:space="0" w:color="auto"/>
        <w:left w:val="none" w:sz="0" w:space="0" w:color="auto"/>
        <w:bottom w:val="none" w:sz="0" w:space="0" w:color="auto"/>
        <w:right w:val="none" w:sz="0" w:space="0" w:color="auto"/>
      </w:divBdr>
    </w:div>
    <w:div w:id="1036467437">
      <w:marLeft w:val="0"/>
      <w:marRight w:val="0"/>
      <w:marTop w:val="0"/>
      <w:marBottom w:val="0"/>
      <w:divBdr>
        <w:top w:val="none" w:sz="0" w:space="0" w:color="auto"/>
        <w:left w:val="none" w:sz="0" w:space="0" w:color="auto"/>
        <w:bottom w:val="none" w:sz="0" w:space="0" w:color="auto"/>
        <w:right w:val="none" w:sz="0" w:space="0" w:color="auto"/>
      </w:divBdr>
    </w:div>
    <w:div w:id="1036467438">
      <w:marLeft w:val="0"/>
      <w:marRight w:val="0"/>
      <w:marTop w:val="0"/>
      <w:marBottom w:val="0"/>
      <w:divBdr>
        <w:top w:val="none" w:sz="0" w:space="0" w:color="auto"/>
        <w:left w:val="none" w:sz="0" w:space="0" w:color="auto"/>
        <w:bottom w:val="none" w:sz="0" w:space="0" w:color="auto"/>
        <w:right w:val="none" w:sz="0" w:space="0" w:color="auto"/>
      </w:divBdr>
    </w:div>
    <w:div w:id="1036467439">
      <w:marLeft w:val="0"/>
      <w:marRight w:val="0"/>
      <w:marTop w:val="0"/>
      <w:marBottom w:val="0"/>
      <w:divBdr>
        <w:top w:val="none" w:sz="0" w:space="0" w:color="auto"/>
        <w:left w:val="none" w:sz="0" w:space="0" w:color="auto"/>
        <w:bottom w:val="none" w:sz="0" w:space="0" w:color="auto"/>
        <w:right w:val="none" w:sz="0" w:space="0" w:color="auto"/>
      </w:divBdr>
    </w:div>
    <w:div w:id="1036467440">
      <w:marLeft w:val="0"/>
      <w:marRight w:val="0"/>
      <w:marTop w:val="0"/>
      <w:marBottom w:val="0"/>
      <w:divBdr>
        <w:top w:val="none" w:sz="0" w:space="0" w:color="auto"/>
        <w:left w:val="none" w:sz="0" w:space="0" w:color="auto"/>
        <w:bottom w:val="none" w:sz="0" w:space="0" w:color="auto"/>
        <w:right w:val="none" w:sz="0" w:space="0" w:color="auto"/>
      </w:divBdr>
    </w:div>
    <w:div w:id="1036467441">
      <w:marLeft w:val="0"/>
      <w:marRight w:val="0"/>
      <w:marTop w:val="0"/>
      <w:marBottom w:val="0"/>
      <w:divBdr>
        <w:top w:val="none" w:sz="0" w:space="0" w:color="auto"/>
        <w:left w:val="none" w:sz="0" w:space="0" w:color="auto"/>
        <w:bottom w:val="none" w:sz="0" w:space="0" w:color="auto"/>
        <w:right w:val="none" w:sz="0" w:space="0" w:color="auto"/>
      </w:divBdr>
      <w:divsChild>
        <w:div w:id="1036467173">
          <w:marLeft w:val="0"/>
          <w:marRight w:val="0"/>
          <w:marTop w:val="0"/>
          <w:marBottom w:val="0"/>
          <w:divBdr>
            <w:top w:val="none" w:sz="0" w:space="0" w:color="auto"/>
            <w:left w:val="none" w:sz="0" w:space="0" w:color="auto"/>
            <w:bottom w:val="none" w:sz="0" w:space="0" w:color="auto"/>
            <w:right w:val="none" w:sz="0" w:space="0" w:color="auto"/>
          </w:divBdr>
        </w:div>
        <w:div w:id="1036467219">
          <w:marLeft w:val="0"/>
          <w:marRight w:val="0"/>
          <w:marTop w:val="0"/>
          <w:marBottom w:val="0"/>
          <w:divBdr>
            <w:top w:val="none" w:sz="0" w:space="0" w:color="auto"/>
            <w:left w:val="none" w:sz="0" w:space="0" w:color="auto"/>
            <w:bottom w:val="none" w:sz="0" w:space="0" w:color="auto"/>
            <w:right w:val="none" w:sz="0" w:space="0" w:color="auto"/>
          </w:divBdr>
        </w:div>
        <w:div w:id="1036467325">
          <w:marLeft w:val="0"/>
          <w:marRight w:val="0"/>
          <w:marTop w:val="75"/>
          <w:marBottom w:val="75"/>
          <w:divBdr>
            <w:top w:val="none" w:sz="0" w:space="0" w:color="auto"/>
            <w:left w:val="none" w:sz="0" w:space="0" w:color="auto"/>
            <w:bottom w:val="none" w:sz="0" w:space="0" w:color="auto"/>
            <w:right w:val="none" w:sz="0" w:space="0" w:color="auto"/>
          </w:divBdr>
        </w:div>
        <w:div w:id="1036467400">
          <w:marLeft w:val="0"/>
          <w:marRight w:val="0"/>
          <w:marTop w:val="0"/>
          <w:marBottom w:val="0"/>
          <w:divBdr>
            <w:top w:val="none" w:sz="0" w:space="0" w:color="auto"/>
            <w:left w:val="none" w:sz="0" w:space="0" w:color="auto"/>
            <w:bottom w:val="none" w:sz="0" w:space="0" w:color="auto"/>
            <w:right w:val="none" w:sz="0" w:space="0" w:color="auto"/>
          </w:divBdr>
        </w:div>
        <w:div w:id="1036467504">
          <w:marLeft w:val="0"/>
          <w:marRight w:val="0"/>
          <w:marTop w:val="0"/>
          <w:marBottom w:val="0"/>
          <w:divBdr>
            <w:top w:val="none" w:sz="0" w:space="0" w:color="auto"/>
            <w:left w:val="none" w:sz="0" w:space="0" w:color="auto"/>
            <w:bottom w:val="none" w:sz="0" w:space="0" w:color="auto"/>
            <w:right w:val="none" w:sz="0" w:space="0" w:color="auto"/>
          </w:divBdr>
        </w:div>
      </w:divsChild>
    </w:div>
    <w:div w:id="1036467442">
      <w:marLeft w:val="0"/>
      <w:marRight w:val="0"/>
      <w:marTop w:val="0"/>
      <w:marBottom w:val="0"/>
      <w:divBdr>
        <w:top w:val="none" w:sz="0" w:space="0" w:color="auto"/>
        <w:left w:val="none" w:sz="0" w:space="0" w:color="auto"/>
        <w:bottom w:val="none" w:sz="0" w:space="0" w:color="auto"/>
        <w:right w:val="none" w:sz="0" w:space="0" w:color="auto"/>
      </w:divBdr>
    </w:div>
    <w:div w:id="1036467443">
      <w:marLeft w:val="0"/>
      <w:marRight w:val="0"/>
      <w:marTop w:val="0"/>
      <w:marBottom w:val="0"/>
      <w:divBdr>
        <w:top w:val="none" w:sz="0" w:space="0" w:color="auto"/>
        <w:left w:val="none" w:sz="0" w:space="0" w:color="auto"/>
        <w:bottom w:val="none" w:sz="0" w:space="0" w:color="auto"/>
        <w:right w:val="none" w:sz="0" w:space="0" w:color="auto"/>
      </w:divBdr>
    </w:div>
    <w:div w:id="1036467444">
      <w:marLeft w:val="0"/>
      <w:marRight w:val="0"/>
      <w:marTop w:val="0"/>
      <w:marBottom w:val="0"/>
      <w:divBdr>
        <w:top w:val="none" w:sz="0" w:space="0" w:color="auto"/>
        <w:left w:val="none" w:sz="0" w:space="0" w:color="auto"/>
        <w:bottom w:val="none" w:sz="0" w:space="0" w:color="auto"/>
        <w:right w:val="none" w:sz="0" w:space="0" w:color="auto"/>
      </w:divBdr>
    </w:div>
    <w:div w:id="1036467445">
      <w:marLeft w:val="0"/>
      <w:marRight w:val="0"/>
      <w:marTop w:val="0"/>
      <w:marBottom w:val="0"/>
      <w:divBdr>
        <w:top w:val="none" w:sz="0" w:space="0" w:color="auto"/>
        <w:left w:val="none" w:sz="0" w:space="0" w:color="auto"/>
        <w:bottom w:val="none" w:sz="0" w:space="0" w:color="auto"/>
        <w:right w:val="none" w:sz="0" w:space="0" w:color="auto"/>
      </w:divBdr>
    </w:div>
    <w:div w:id="1036467446">
      <w:marLeft w:val="0"/>
      <w:marRight w:val="0"/>
      <w:marTop w:val="0"/>
      <w:marBottom w:val="0"/>
      <w:divBdr>
        <w:top w:val="none" w:sz="0" w:space="0" w:color="auto"/>
        <w:left w:val="none" w:sz="0" w:space="0" w:color="auto"/>
        <w:bottom w:val="none" w:sz="0" w:space="0" w:color="auto"/>
        <w:right w:val="none" w:sz="0" w:space="0" w:color="auto"/>
      </w:divBdr>
    </w:div>
    <w:div w:id="1036467447">
      <w:marLeft w:val="0"/>
      <w:marRight w:val="0"/>
      <w:marTop w:val="0"/>
      <w:marBottom w:val="0"/>
      <w:divBdr>
        <w:top w:val="none" w:sz="0" w:space="0" w:color="auto"/>
        <w:left w:val="none" w:sz="0" w:space="0" w:color="auto"/>
        <w:bottom w:val="none" w:sz="0" w:space="0" w:color="auto"/>
        <w:right w:val="none" w:sz="0" w:space="0" w:color="auto"/>
      </w:divBdr>
    </w:div>
    <w:div w:id="1036467448">
      <w:marLeft w:val="0"/>
      <w:marRight w:val="0"/>
      <w:marTop w:val="0"/>
      <w:marBottom w:val="0"/>
      <w:divBdr>
        <w:top w:val="none" w:sz="0" w:space="0" w:color="auto"/>
        <w:left w:val="none" w:sz="0" w:space="0" w:color="auto"/>
        <w:bottom w:val="none" w:sz="0" w:space="0" w:color="auto"/>
        <w:right w:val="none" w:sz="0" w:space="0" w:color="auto"/>
      </w:divBdr>
    </w:div>
    <w:div w:id="1036467449">
      <w:marLeft w:val="0"/>
      <w:marRight w:val="0"/>
      <w:marTop w:val="0"/>
      <w:marBottom w:val="0"/>
      <w:divBdr>
        <w:top w:val="none" w:sz="0" w:space="0" w:color="auto"/>
        <w:left w:val="none" w:sz="0" w:space="0" w:color="auto"/>
        <w:bottom w:val="none" w:sz="0" w:space="0" w:color="auto"/>
        <w:right w:val="none" w:sz="0" w:space="0" w:color="auto"/>
      </w:divBdr>
    </w:div>
    <w:div w:id="1036467450">
      <w:marLeft w:val="0"/>
      <w:marRight w:val="0"/>
      <w:marTop w:val="0"/>
      <w:marBottom w:val="0"/>
      <w:divBdr>
        <w:top w:val="none" w:sz="0" w:space="0" w:color="auto"/>
        <w:left w:val="none" w:sz="0" w:space="0" w:color="auto"/>
        <w:bottom w:val="none" w:sz="0" w:space="0" w:color="auto"/>
        <w:right w:val="none" w:sz="0" w:space="0" w:color="auto"/>
      </w:divBdr>
    </w:div>
    <w:div w:id="1036467451">
      <w:marLeft w:val="0"/>
      <w:marRight w:val="0"/>
      <w:marTop w:val="0"/>
      <w:marBottom w:val="0"/>
      <w:divBdr>
        <w:top w:val="none" w:sz="0" w:space="0" w:color="auto"/>
        <w:left w:val="none" w:sz="0" w:space="0" w:color="auto"/>
        <w:bottom w:val="none" w:sz="0" w:space="0" w:color="auto"/>
        <w:right w:val="none" w:sz="0" w:space="0" w:color="auto"/>
      </w:divBdr>
    </w:div>
    <w:div w:id="1036467452">
      <w:marLeft w:val="0"/>
      <w:marRight w:val="0"/>
      <w:marTop w:val="0"/>
      <w:marBottom w:val="0"/>
      <w:divBdr>
        <w:top w:val="none" w:sz="0" w:space="0" w:color="auto"/>
        <w:left w:val="none" w:sz="0" w:space="0" w:color="auto"/>
        <w:bottom w:val="none" w:sz="0" w:space="0" w:color="auto"/>
        <w:right w:val="none" w:sz="0" w:space="0" w:color="auto"/>
      </w:divBdr>
    </w:div>
    <w:div w:id="1036467453">
      <w:marLeft w:val="0"/>
      <w:marRight w:val="0"/>
      <w:marTop w:val="0"/>
      <w:marBottom w:val="0"/>
      <w:divBdr>
        <w:top w:val="none" w:sz="0" w:space="0" w:color="auto"/>
        <w:left w:val="none" w:sz="0" w:space="0" w:color="auto"/>
        <w:bottom w:val="none" w:sz="0" w:space="0" w:color="auto"/>
        <w:right w:val="none" w:sz="0" w:space="0" w:color="auto"/>
      </w:divBdr>
    </w:div>
    <w:div w:id="1036467454">
      <w:marLeft w:val="0"/>
      <w:marRight w:val="0"/>
      <w:marTop w:val="0"/>
      <w:marBottom w:val="0"/>
      <w:divBdr>
        <w:top w:val="none" w:sz="0" w:space="0" w:color="auto"/>
        <w:left w:val="none" w:sz="0" w:space="0" w:color="auto"/>
        <w:bottom w:val="none" w:sz="0" w:space="0" w:color="auto"/>
        <w:right w:val="none" w:sz="0" w:space="0" w:color="auto"/>
      </w:divBdr>
    </w:div>
    <w:div w:id="1036467455">
      <w:marLeft w:val="0"/>
      <w:marRight w:val="0"/>
      <w:marTop w:val="0"/>
      <w:marBottom w:val="0"/>
      <w:divBdr>
        <w:top w:val="none" w:sz="0" w:space="0" w:color="auto"/>
        <w:left w:val="none" w:sz="0" w:space="0" w:color="auto"/>
        <w:bottom w:val="none" w:sz="0" w:space="0" w:color="auto"/>
        <w:right w:val="none" w:sz="0" w:space="0" w:color="auto"/>
      </w:divBdr>
    </w:div>
    <w:div w:id="1036467456">
      <w:marLeft w:val="0"/>
      <w:marRight w:val="0"/>
      <w:marTop w:val="0"/>
      <w:marBottom w:val="0"/>
      <w:divBdr>
        <w:top w:val="none" w:sz="0" w:space="0" w:color="auto"/>
        <w:left w:val="none" w:sz="0" w:space="0" w:color="auto"/>
        <w:bottom w:val="none" w:sz="0" w:space="0" w:color="auto"/>
        <w:right w:val="none" w:sz="0" w:space="0" w:color="auto"/>
      </w:divBdr>
    </w:div>
    <w:div w:id="1036467457">
      <w:marLeft w:val="0"/>
      <w:marRight w:val="0"/>
      <w:marTop w:val="0"/>
      <w:marBottom w:val="0"/>
      <w:divBdr>
        <w:top w:val="none" w:sz="0" w:space="0" w:color="auto"/>
        <w:left w:val="none" w:sz="0" w:space="0" w:color="auto"/>
        <w:bottom w:val="none" w:sz="0" w:space="0" w:color="auto"/>
        <w:right w:val="none" w:sz="0" w:space="0" w:color="auto"/>
      </w:divBdr>
    </w:div>
    <w:div w:id="1036467458">
      <w:marLeft w:val="0"/>
      <w:marRight w:val="0"/>
      <w:marTop w:val="0"/>
      <w:marBottom w:val="0"/>
      <w:divBdr>
        <w:top w:val="none" w:sz="0" w:space="0" w:color="auto"/>
        <w:left w:val="none" w:sz="0" w:space="0" w:color="auto"/>
        <w:bottom w:val="none" w:sz="0" w:space="0" w:color="auto"/>
        <w:right w:val="none" w:sz="0" w:space="0" w:color="auto"/>
      </w:divBdr>
    </w:div>
    <w:div w:id="1036467459">
      <w:marLeft w:val="0"/>
      <w:marRight w:val="0"/>
      <w:marTop w:val="0"/>
      <w:marBottom w:val="0"/>
      <w:divBdr>
        <w:top w:val="none" w:sz="0" w:space="0" w:color="auto"/>
        <w:left w:val="none" w:sz="0" w:space="0" w:color="auto"/>
        <w:bottom w:val="none" w:sz="0" w:space="0" w:color="auto"/>
        <w:right w:val="none" w:sz="0" w:space="0" w:color="auto"/>
      </w:divBdr>
    </w:div>
    <w:div w:id="1036467460">
      <w:marLeft w:val="0"/>
      <w:marRight w:val="0"/>
      <w:marTop w:val="0"/>
      <w:marBottom w:val="0"/>
      <w:divBdr>
        <w:top w:val="none" w:sz="0" w:space="0" w:color="auto"/>
        <w:left w:val="none" w:sz="0" w:space="0" w:color="auto"/>
        <w:bottom w:val="none" w:sz="0" w:space="0" w:color="auto"/>
        <w:right w:val="none" w:sz="0" w:space="0" w:color="auto"/>
      </w:divBdr>
    </w:div>
    <w:div w:id="1036467461">
      <w:marLeft w:val="0"/>
      <w:marRight w:val="0"/>
      <w:marTop w:val="0"/>
      <w:marBottom w:val="0"/>
      <w:divBdr>
        <w:top w:val="none" w:sz="0" w:space="0" w:color="auto"/>
        <w:left w:val="none" w:sz="0" w:space="0" w:color="auto"/>
        <w:bottom w:val="none" w:sz="0" w:space="0" w:color="auto"/>
        <w:right w:val="none" w:sz="0" w:space="0" w:color="auto"/>
      </w:divBdr>
    </w:div>
    <w:div w:id="1036467462">
      <w:marLeft w:val="0"/>
      <w:marRight w:val="0"/>
      <w:marTop w:val="0"/>
      <w:marBottom w:val="0"/>
      <w:divBdr>
        <w:top w:val="none" w:sz="0" w:space="0" w:color="auto"/>
        <w:left w:val="none" w:sz="0" w:space="0" w:color="auto"/>
        <w:bottom w:val="none" w:sz="0" w:space="0" w:color="auto"/>
        <w:right w:val="none" w:sz="0" w:space="0" w:color="auto"/>
      </w:divBdr>
    </w:div>
    <w:div w:id="1036467463">
      <w:marLeft w:val="0"/>
      <w:marRight w:val="0"/>
      <w:marTop w:val="0"/>
      <w:marBottom w:val="0"/>
      <w:divBdr>
        <w:top w:val="none" w:sz="0" w:space="0" w:color="auto"/>
        <w:left w:val="none" w:sz="0" w:space="0" w:color="auto"/>
        <w:bottom w:val="none" w:sz="0" w:space="0" w:color="auto"/>
        <w:right w:val="none" w:sz="0" w:space="0" w:color="auto"/>
      </w:divBdr>
    </w:div>
    <w:div w:id="1036467464">
      <w:marLeft w:val="0"/>
      <w:marRight w:val="0"/>
      <w:marTop w:val="0"/>
      <w:marBottom w:val="0"/>
      <w:divBdr>
        <w:top w:val="none" w:sz="0" w:space="0" w:color="auto"/>
        <w:left w:val="none" w:sz="0" w:space="0" w:color="auto"/>
        <w:bottom w:val="none" w:sz="0" w:space="0" w:color="auto"/>
        <w:right w:val="none" w:sz="0" w:space="0" w:color="auto"/>
      </w:divBdr>
    </w:div>
    <w:div w:id="1036467465">
      <w:marLeft w:val="0"/>
      <w:marRight w:val="0"/>
      <w:marTop w:val="0"/>
      <w:marBottom w:val="0"/>
      <w:divBdr>
        <w:top w:val="none" w:sz="0" w:space="0" w:color="auto"/>
        <w:left w:val="none" w:sz="0" w:space="0" w:color="auto"/>
        <w:bottom w:val="none" w:sz="0" w:space="0" w:color="auto"/>
        <w:right w:val="none" w:sz="0" w:space="0" w:color="auto"/>
      </w:divBdr>
    </w:div>
    <w:div w:id="1036467466">
      <w:marLeft w:val="0"/>
      <w:marRight w:val="0"/>
      <w:marTop w:val="0"/>
      <w:marBottom w:val="0"/>
      <w:divBdr>
        <w:top w:val="none" w:sz="0" w:space="0" w:color="auto"/>
        <w:left w:val="none" w:sz="0" w:space="0" w:color="auto"/>
        <w:bottom w:val="none" w:sz="0" w:space="0" w:color="auto"/>
        <w:right w:val="none" w:sz="0" w:space="0" w:color="auto"/>
      </w:divBdr>
    </w:div>
    <w:div w:id="1036467467">
      <w:marLeft w:val="0"/>
      <w:marRight w:val="0"/>
      <w:marTop w:val="0"/>
      <w:marBottom w:val="0"/>
      <w:divBdr>
        <w:top w:val="none" w:sz="0" w:space="0" w:color="auto"/>
        <w:left w:val="none" w:sz="0" w:space="0" w:color="auto"/>
        <w:bottom w:val="none" w:sz="0" w:space="0" w:color="auto"/>
        <w:right w:val="none" w:sz="0" w:space="0" w:color="auto"/>
      </w:divBdr>
    </w:div>
    <w:div w:id="1036467468">
      <w:marLeft w:val="0"/>
      <w:marRight w:val="0"/>
      <w:marTop w:val="0"/>
      <w:marBottom w:val="0"/>
      <w:divBdr>
        <w:top w:val="none" w:sz="0" w:space="0" w:color="auto"/>
        <w:left w:val="none" w:sz="0" w:space="0" w:color="auto"/>
        <w:bottom w:val="none" w:sz="0" w:space="0" w:color="auto"/>
        <w:right w:val="none" w:sz="0" w:space="0" w:color="auto"/>
      </w:divBdr>
    </w:div>
    <w:div w:id="1036467469">
      <w:marLeft w:val="0"/>
      <w:marRight w:val="0"/>
      <w:marTop w:val="0"/>
      <w:marBottom w:val="0"/>
      <w:divBdr>
        <w:top w:val="none" w:sz="0" w:space="0" w:color="auto"/>
        <w:left w:val="none" w:sz="0" w:space="0" w:color="auto"/>
        <w:bottom w:val="none" w:sz="0" w:space="0" w:color="auto"/>
        <w:right w:val="none" w:sz="0" w:space="0" w:color="auto"/>
      </w:divBdr>
    </w:div>
    <w:div w:id="1036467470">
      <w:marLeft w:val="0"/>
      <w:marRight w:val="0"/>
      <w:marTop w:val="0"/>
      <w:marBottom w:val="0"/>
      <w:divBdr>
        <w:top w:val="none" w:sz="0" w:space="0" w:color="auto"/>
        <w:left w:val="none" w:sz="0" w:space="0" w:color="auto"/>
        <w:bottom w:val="none" w:sz="0" w:space="0" w:color="auto"/>
        <w:right w:val="none" w:sz="0" w:space="0" w:color="auto"/>
      </w:divBdr>
    </w:div>
    <w:div w:id="1036467471">
      <w:marLeft w:val="0"/>
      <w:marRight w:val="0"/>
      <w:marTop w:val="0"/>
      <w:marBottom w:val="0"/>
      <w:divBdr>
        <w:top w:val="none" w:sz="0" w:space="0" w:color="auto"/>
        <w:left w:val="none" w:sz="0" w:space="0" w:color="auto"/>
        <w:bottom w:val="none" w:sz="0" w:space="0" w:color="auto"/>
        <w:right w:val="none" w:sz="0" w:space="0" w:color="auto"/>
      </w:divBdr>
    </w:div>
    <w:div w:id="1036467472">
      <w:marLeft w:val="0"/>
      <w:marRight w:val="0"/>
      <w:marTop w:val="0"/>
      <w:marBottom w:val="0"/>
      <w:divBdr>
        <w:top w:val="none" w:sz="0" w:space="0" w:color="auto"/>
        <w:left w:val="none" w:sz="0" w:space="0" w:color="auto"/>
        <w:bottom w:val="none" w:sz="0" w:space="0" w:color="auto"/>
        <w:right w:val="none" w:sz="0" w:space="0" w:color="auto"/>
      </w:divBdr>
    </w:div>
    <w:div w:id="1036467473">
      <w:marLeft w:val="0"/>
      <w:marRight w:val="0"/>
      <w:marTop w:val="0"/>
      <w:marBottom w:val="0"/>
      <w:divBdr>
        <w:top w:val="none" w:sz="0" w:space="0" w:color="auto"/>
        <w:left w:val="none" w:sz="0" w:space="0" w:color="auto"/>
        <w:bottom w:val="none" w:sz="0" w:space="0" w:color="auto"/>
        <w:right w:val="none" w:sz="0" w:space="0" w:color="auto"/>
      </w:divBdr>
    </w:div>
    <w:div w:id="1036467474">
      <w:marLeft w:val="0"/>
      <w:marRight w:val="0"/>
      <w:marTop w:val="0"/>
      <w:marBottom w:val="0"/>
      <w:divBdr>
        <w:top w:val="none" w:sz="0" w:space="0" w:color="auto"/>
        <w:left w:val="none" w:sz="0" w:space="0" w:color="auto"/>
        <w:bottom w:val="none" w:sz="0" w:space="0" w:color="auto"/>
        <w:right w:val="none" w:sz="0" w:space="0" w:color="auto"/>
      </w:divBdr>
    </w:div>
    <w:div w:id="1036467475">
      <w:marLeft w:val="0"/>
      <w:marRight w:val="0"/>
      <w:marTop w:val="0"/>
      <w:marBottom w:val="0"/>
      <w:divBdr>
        <w:top w:val="none" w:sz="0" w:space="0" w:color="auto"/>
        <w:left w:val="none" w:sz="0" w:space="0" w:color="auto"/>
        <w:bottom w:val="none" w:sz="0" w:space="0" w:color="auto"/>
        <w:right w:val="none" w:sz="0" w:space="0" w:color="auto"/>
      </w:divBdr>
    </w:div>
    <w:div w:id="1036467476">
      <w:marLeft w:val="0"/>
      <w:marRight w:val="0"/>
      <w:marTop w:val="0"/>
      <w:marBottom w:val="0"/>
      <w:divBdr>
        <w:top w:val="none" w:sz="0" w:space="0" w:color="auto"/>
        <w:left w:val="none" w:sz="0" w:space="0" w:color="auto"/>
        <w:bottom w:val="none" w:sz="0" w:space="0" w:color="auto"/>
        <w:right w:val="none" w:sz="0" w:space="0" w:color="auto"/>
      </w:divBdr>
    </w:div>
    <w:div w:id="1036467477">
      <w:marLeft w:val="0"/>
      <w:marRight w:val="0"/>
      <w:marTop w:val="0"/>
      <w:marBottom w:val="0"/>
      <w:divBdr>
        <w:top w:val="none" w:sz="0" w:space="0" w:color="auto"/>
        <w:left w:val="none" w:sz="0" w:space="0" w:color="auto"/>
        <w:bottom w:val="none" w:sz="0" w:space="0" w:color="auto"/>
        <w:right w:val="none" w:sz="0" w:space="0" w:color="auto"/>
      </w:divBdr>
    </w:div>
    <w:div w:id="1036467479">
      <w:marLeft w:val="0"/>
      <w:marRight w:val="0"/>
      <w:marTop w:val="0"/>
      <w:marBottom w:val="0"/>
      <w:divBdr>
        <w:top w:val="none" w:sz="0" w:space="0" w:color="auto"/>
        <w:left w:val="none" w:sz="0" w:space="0" w:color="auto"/>
        <w:bottom w:val="none" w:sz="0" w:space="0" w:color="auto"/>
        <w:right w:val="none" w:sz="0" w:space="0" w:color="auto"/>
      </w:divBdr>
    </w:div>
    <w:div w:id="1036467480">
      <w:marLeft w:val="0"/>
      <w:marRight w:val="0"/>
      <w:marTop w:val="0"/>
      <w:marBottom w:val="0"/>
      <w:divBdr>
        <w:top w:val="none" w:sz="0" w:space="0" w:color="auto"/>
        <w:left w:val="none" w:sz="0" w:space="0" w:color="auto"/>
        <w:bottom w:val="none" w:sz="0" w:space="0" w:color="auto"/>
        <w:right w:val="none" w:sz="0" w:space="0" w:color="auto"/>
      </w:divBdr>
    </w:div>
    <w:div w:id="1036467481">
      <w:marLeft w:val="0"/>
      <w:marRight w:val="0"/>
      <w:marTop w:val="0"/>
      <w:marBottom w:val="0"/>
      <w:divBdr>
        <w:top w:val="none" w:sz="0" w:space="0" w:color="auto"/>
        <w:left w:val="none" w:sz="0" w:space="0" w:color="auto"/>
        <w:bottom w:val="none" w:sz="0" w:space="0" w:color="auto"/>
        <w:right w:val="none" w:sz="0" w:space="0" w:color="auto"/>
      </w:divBdr>
    </w:div>
    <w:div w:id="1036467482">
      <w:marLeft w:val="0"/>
      <w:marRight w:val="0"/>
      <w:marTop w:val="0"/>
      <w:marBottom w:val="0"/>
      <w:divBdr>
        <w:top w:val="none" w:sz="0" w:space="0" w:color="auto"/>
        <w:left w:val="none" w:sz="0" w:space="0" w:color="auto"/>
        <w:bottom w:val="none" w:sz="0" w:space="0" w:color="auto"/>
        <w:right w:val="none" w:sz="0" w:space="0" w:color="auto"/>
      </w:divBdr>
    </w:div>
    <w:div w:id="1036467483">
      <w:marLeft w:val="0"/>
      <w:marRight w:val="0"/>
      <w:marTop w:val="0"/>
      <w:marBottom w:val="0"/>
      <w:divBdr>
        <w:top w:val="none" w:sz="0" w:space="0" w:color="auto"/>
        <w:left w:val="none" w:sz="0" w:space="0" w:color="auto"/>
        <w:bottom w:val="none" w:sz="0" w:space="0" w:color="auto"/>
        <w:right w:val="none" w:sz="0" w:space="0" w:color="auto"/>
      </w:divBdr>
    </w:div>
    <w:div w:id="1036467484">
      <w:marLeft w:val="0"/>
      <w:marRight w:val="0"/>
      <w:marTop w:val="0"/>
      <w:marBottom w:val="0"/>
      <w:divBdr>
        <w:top w:val="none" w:sz="0" w:space="0" w:color="auto"/>
        <w:left w:val="none" w:sz="0" w:space="0" w:color="auto"/>
        <w:bottom w:val="none" w:sz="0" w:space="0" w:color="auto"/>
        <w:right w:val="none" w:sz="0" w:space="0" w:color="auto"/>
      </w:divBdr>
    </w:div>
    <w:div w:id="1036467485">
      <w:marLeft w:val="0"/>
      <w:marRight w:val="0"/>
      <w:marTop w:val="0"/>
      <w:marBottom w:val="0"/>
      <w:divBdr>
        <w:top w:val="none" w:sz="0" w:space="0" w:color="auto"/>
        <w:left w:val="none" w:sz="0" w:space="0" w:color="auto"/>
        <w:bottom w:val="none" w:sz="0" w:space="0" w:color="auto"/>
        <w:right w:val="none" w:sz="0" w:space="0" w:color="auto"/>
      </w:divBdr>
    </w:div>
    <w:div w:id="1036467486">
      <w:marLeft w:val="0"/>
      <w:marRight w:val="0"/>
      <w:marTop w:val="0"/>
      <w:marBottom w:val="0"/>
      <w:divBdr>
        <w:top w:val="none" w:sz="0" w:space="0" w:color="auto"/>
        <w:left w:val="none" w:sz="0" w:space="0" w:color="auto"/>
        <w:bottom w:val="none" w:sz="0" w:space="0" w:color="auto"/>
        <w:right w:val="none" w:sz="0" w:space="0" w:color="auto"/>
      </w:divBdr>
    </w:div>
    <w:div w:id="1036467487">
      <w:marLeft w:val="0"/>
      <w:marRight w:val="0"/>
      <w:marTop w:val="0"/>
      <w:marBottom w:val="0"/>
      <w:divBdr>
        <w:top w:val="none" w:sz="0" w:space="0" w:color="auto"/>
        <w:left w:val="none" w:sz="0" w:space="0" w:color="auto"/>
        <w:bottom w:val="none" w:sz="0" w:space="0" w:color="auto"/>
        <w:right w:val="none" w:sz="0" w:space="0" w:color="auto"/>
      </w:divBdr>
    </w:div>
    <w:div w:id="1036467488">
      <w:marLeft w:val="0"/>
      <w:marRight w:val="0"/>
      <w:marTop w:val="0"/>
      <w:marBottom w:val="0"/>
      <w:divBdr>
        <w:top w:val="none" w:sz="0" w:space="0" w:color="auto"/>
        <w:left w:val="none" w:sz="0" w:space="0" w:color="auto"/>
        <w:bottom w:val="none" w:sz="0" w:space="0" w:color="auto"/>
        <w:right w:val="none" w:sz="0" w:space="0" w:color="auto"/>
      </w:divBdr>
    </w:div>
    <w:div w:id="1036467489">
      <w:marLeft w:val="0"/>
      <w:marRight w:val="0"/>
      <w:marTop w:val="0"/>
      <w:marBottom w:val="0"/>
      <w:divBdr>
        <w:top w:val="none" w:sz="0" w:space="0" w:color="auto"/>
        <w:left w:val="none" w:sz="0" w:space="0" w:color="auto"/>
        <w:bottom w:val="none" w:sz="0" w:space="0" w:color="auto"/>
        <w:right w:val="none" w:sz="0" w:space="0" w:color="auto"/>
      </w:divBdr>
    </w:div>
    <w:div w:id="1036467490">
      <w:marLeft w:val="0"/>
      <w:marRight w:val="0"/>
      <w:marTop w:val="0"/>
      <w:marBottom w:val="0"/>
      <w:divBdr>
        <w:top w:val="none" w:sz="0" w:space="0" w:color="auto"/>
        <w:left w:val="none" w:sz="0" w:space="0" w:color="auto"/>
        <w:bottom w:val="none" w:sz="0" w:space="0" w:color="auto"/>
        <w:right w:val="none" w:sz="0" w:space="0" w:color="auto"/>
      </w:divBdr>
    </w:div>
    <w:div w:id="1036467491">
      <w:marLeft w:val="0"/>
      <w:marRight w:val="0"/>
      <w:marTop w:val="0"/>
      <w:marBottom w:val="0"/>
      <w:divBdr>
        <w:top w:val="none" w:sz="0" w:space="0" w:color="auto"/>
        <w:left w:val="none" w:sz="0" w:space="0" w:color="auto"/>
        <w:bottom w:val="none" w:sz="0" w:space="0" w:color="auto"/>
        <w:right w:val="none" w:sz="0" w:space="0" w:color="auto"/>
      </w:divBdr>
    </w:div>
    <w:div w:id="1036467492">
      <w:marLeft w:val="0"/>
      <w:marRight w:val="0"/>
      <w:marTop w:val="0"/>
      <w:marBottom w:val="0"/>
      <w:divBdr>
        <w:top w:val="none" w:sz="0" w:space="0" w:color="auto"/>
        <w:left w:val="none" w:sz="0" w:space="0" w:color="auto"/>
        <w:bottom w:val="none" w:sz="0" w:space="0" w:color="auto"/>
        <w:right w:val="none" w:sz="0" w:space="0" w:color="auto"/>
      </w:divBdr>
    </w:div>
    <w:div w:id="1036467493">
      <w:marLeft w:val="0"/>
      <w:marRight w:val="0"/>
      <w:marTop w:val="0"/>
      <w:marBottom w:val="0"/>
      <w:divBdr>
        <w:top w:val="none" w:sz="0" w:space="0" w:color="auto"/>
        <w:left w:val="none" w:sz="0" w:space="0" w:color="auto"/>
        <w:bottom w:val="none" w:sz="0" w:space="0" w:color="auto"/>
        <w:right w:val="none" w:sz="0" w:space="0" w:color="auto"/>
      </w:divBdr>
    </w:div>
    <w:div w:id="1036467494">
      <w:marLeft w:val="0"/>
      <w:marRight w:val="0"/>
      <w:marTop w:val="0"/>
      <w:marBottom w:val="0"/>
      <w:divBdr>
        <w:top w:val="none" w:sz="0" w:space="0" w:color="auto"/>
        <w:left w:val="none" w:sz="0" w:space="0" w:color="auto"/>
        <w:bottom w:val="none" w:sz="0" w:space="0" w:color="auto"/>
        <w:right w:val="none" w:sz="0" w:space="0" w:color="auto"/>
      </w:divBdr>
    </w:div>
    <w:div w:id="1036467495">
      <w:marLeft w:val="0"/>
      <w:marRight w:val="0"/>
      <w:marTop w:val="0"/>
      <w:marBottom w:val="0"/>
      <w:divBdr>
        <w:top w:val="none" w:sz="0" w:space="0" w:color="auto"/>
        <w:left w:val="none" w:sz="0" w:space="0" w:color="auto"/>
        <w:bottom w:val="none" w:sz="0" w:space="0" w:color="auto"/>
        <w:right w:val="none" w:sz="0" w:space="0" w:color="auto"/>
      </w:divBdr>
    </w:div>
    <w:div w:id="1036467496">
      <w:marLeft w:val="0"/>
      <w:marRight w:val="0"/>
      <w:marTop w:val="0"/>
      <w:marBottom w:val="0"/>
      <w:divBdr>
        <w:top w:val="none" w:sz="0" w:space="0" w:color="auto"/>
        <w:left w:val="none" w:sz="0" w:space="0" w:color="auto"/>
        <w:bottom w:val="none" w:sz="0" w:space="0" w:color="auto"/>
        <w:right w:val="none" w:sz="0" w:space="0" w:color="auto"/>
      </w:divBdr>
    </w:div>
    <w:div w:id="1036467497">
      <w:marLeft w:val="0"/>
      <w:marRight w:val="0"/>
      <w:marTop w:val="0"/>
      <w:marBottom w:val="0"/>
      <w:divBdr>
        <w:top w:val="none" w:sz="0" w:space="0" w:color="auto"/>
        <w:left w:val="none" w:sz="0" w:space="0" w:color="auto"/>
        <w:bottom w:val="none" w:sz="0" w:space="0" w:color="auto"/>
        <w:right w:val="none" w:sz="0" w:space="0" w:color="auto"/>
      </w:divBdr>
    </w:div>
    <w:div w:id="1036467498">
      <w:marLeft w:val="0"/>
      <w:marRight w:val="0"/>
      <w:marTop w:val="0"/>
      <w:marBottom w:val="0"/>
      <w:divBdr>
        <w:top w:val="none" w:sz="0" w:space="0" w:color="auto"/>
        <w:left w:val="none" w:sz="0" w:space="0" w:color="auto"/>
        <w:bottom w:val="none" w:sz="0" w:space="0" w:color="auto"/>
        <w:right w:val="none" w:sz="0" w:space="0" w:color="auto"/>
      </w:divBdr>
    </w:div>
    <w:div w:id="1036467499">
      <w:marLeft w:val="0"/>
      <w:marRight w:val="0"/>
      <w:marTop w:val="0"/>
      <w:marBottom w:val="0"/>
      <w:divBdr>
        <w:top w:val="none" w:sz="0" w:space="0" w:color="auto"/>
        <w:left w:val="none" w:sz="0" w:space="0" w:color="auto"/>
        <w:bottom w:val="none" w:sz="0" w:space="0" w:color="auto"/>
        <w:right w:val="none" w:sz="0" w:space="0" w:color="auto"/>
      </w:divBdr>
    </w:div>
    <w:div w:id="1036467500">
      <w:marLeft w:val="0"/>
      <w:marRight w:val="0"/>
      <w:marTop w:val="0"/>
      <w:marBottom w:val="0"/>
      <w:divBdr>
        <w:top w:val="none" w:sz="0" w:space="0" w:color="auto"/>
        <w:left w:val="none" w:sz="0" w:space="0" w:color="auto"/>
        <w:bottom w:val="none" w:sz="0" w:space="0" w:color="auto"/>
        <w:right w:val="none" w:sz="0" w:space="0" w:color="auto"/>
      </w:divBdr>
    </w:div>
    <w:div w:id="1036467501">
      <w:marLeft w:val="0"/>
      <w:marRight w:val="0"/>
      <w:marTop w:val="0"/>
      <w:marBottom w:val="0"/>
      <w:divBdr>
        <w:top w:val="none" w:sz="0" w:space="0" w:color="auto"/>
        <w:left w:val="none" w:sz="0" w:space="0" w:color="auto"/>
        <w:bottom w:val="none" w:sz="0" w:space="0" w:color="auto"/>
        <w:right w:val="none" w:sz="0" w:space="0" w:color="auto"/>
      </w:divBdr>
    </w:div>
    <w:div w:id="1036467502">
      <w:marLeft w:val="0"/>
      <w:marRight w:val="0"/>
      <w:marTop w:val="0"/>
      <w:marBottom w:val="0"/>
      <w:divBdr>
        <w:top w:val="none" w:sz="0" w:space="0" w:color="auto"/>
        <w:left w:val="none" w:sz="0" w:space="0" w:color="auto"/>
        <w:bottom w:val="none" w:sz="0" w:space="0" w:color="auto"/>
        <w:right w:val="none" w:sz="0" w:space="0" w:color="auto"/>
      </w:divBdr>
    </w:div>
    <w:div w:id="1036467503">
      <w:marLeft w:val="0"/>
      <w:marRight w:val="0"/>
      <w:marTop w:val="0"/>
      <w:marBottom w:val="0"/>
      <w:divBdr>
        <w:top w:val="none" w:sz="0" w:space="0" w:color="auto"/>
        <w:left w:val="none" w:sz="0" w:space="0" w:color="auto"/>
        <w:bottom w:val="none" w:sz="0" w:space="0" w:color="auto"/>
        <w:right w:val="none" w:sz="0" w:space="0" w:color="auto"/>
      </w:divBdr>
    </w:div>
    <w:div w:id="1036467505">
      <w:marLeft w:val="0"/>
      <w:marRight w:val="0"/>
      <w:marTop w:val="0"/>
      <w:marBottom w:val="0"/>
      <w:divBdr>
        <w:top w:val="none" w:sz="0" w:space="0" w:color="auto"/>
        <w:left w:val="none" w:sz="0" w:space="0" w:color="auto"/>
        <w:bottom w:val="none" w:sz="0" w:space="0" w:color="auto"/>
        <w:right w:val="none" w:sz="0" w:space="0" w:color="auto"/>
      </w:divBdr>
    </w:div>
    <w:div w:id="1036467506">
      <w:marLeft w:val="0"/>
      <w:marRight w:val="0"/>
      <w:marTop w:val="0"/>
      <w:marBottom w:val="0"/>
      <w:divBdr>
        <w:top w:val="none" w:sz="0" w:space="0" w:color="auto"/>
        <w:left w:val="none" w:sz="0" w:space="0" w:color="auto"/>
        <w:bottom w:val="none" w:sz="0" w:space="0" w:color="auto"/>
        <w:right w:val="none" w:sz="0" w:space="0" w:color="auto"/>
      </w:divBdr>
    </w:div>
    <w:div w:id="1036467507">
      <w:marLeft w:val="0"/>
      <w:marRight w:val="0"/>
      <w:marTop w:val="0"/>
      <w:marBottom w:val="0"/>
      <w:divBdr>
        <w:top w:val="none" w:sz="0" w:space="0" w:color="auto"/>
        <w:left w:val="none" w:sz="0" w:space="0" w:color="auto"/>
        <w:bottom w:val="none" w:sz="0" w:space="0" w:color="auto"/>
        <w:right w:val="none" w:sz="0" w:space="0" w:color="auto"/>
      </w:divBdr>
    </w:div>
    <w:div w:id="1036467508">
      <w:marLeft w:val="0"/>
      <w:marRight w:val="0"/>
      <w:marTop w:val="0"/>
      <w:marBottom w:val="0"/>
      <w:divBdr>
        <w:top w:val="none" w:sz="0" w:space="0" w:color="auto"/>
        <w:left w:val="none" w:sz="0" w:space="0" w:color="auto"/>
        <w:bottom w:val="none" w:sz="0" w:space="0" w:color="auto"/>
        <w:right w:val="none" w:sz="0" w:space="0" w:color="auto"/>
      </w:divBdr>
    </w:div>
    <w:div w:id="1036467509">
      <w:marLeft w:val="0"/>
      <w:marRight w:val="0"/>
      <w:marTop w:val="0"/>
      <w:marBottom w:val="0"/>
      <w:divBdr>
        <w:top w:val="none" w:sz="0" w:space="0" w:color="auto"/>
        <w:left w:val="none" w:sz="0" w:space="0" w:color="auto"/>
        <w:bottom w:val="none" w:sz="0" w:space="0" w:color="auto"/>
        <w:right w:val="none" w:sz="0" w:space="0" w:color="auto"/>
      </w:divBdr>
    </w:div>
    <w:div w:id="1036467510">
      <w:marLeft w:val="0"/>
      <w:marRight w:val="0"/>
      <w:marTop w:val="0"/>
      <w:marBottom w:val="0"/>
      <w:divBdr>
        <w:top w:val="none" w:sz="0" w:space="0" w:color="auto"/>
        <w:left w:val="none" w:sz="0" w:space="0" w:color="auto"/>
        <w:bottom w:val="none" w:sz="0" w:space="0" w:color="auto"/>
        <w:right w:val="none" w:sz="0" w:space="0" w:color="auto"/>
      </w:divBdr>
    </w:div>
    <w:div w:id="1036467511">
      <w:marLeft w:val="0"/>
      <w:marRight w:val="0"/>
      <w:marTop w:val="0"/>
      <w:marBottom w:val="0"/>
      <w:divBdr>
        <w:top w:val="none" w:sz="0" w:space="0" w:color="auto"/>
        <w:left w:val="none" w:sz="0" w:space="0" w:color="auto"/>
        <w:bottom w:val="none" w:sz="0" w:space="0" w:color="auto"/>
        <w:right w:val="none" w:sz="0" w:space="0" w:color="auto"/>
      </w:divBdr>
    </w:div>
    <w:div w:id="1036467512">
      <w:marLeft w:val="0"/>
      <w:marRight w:val="0"/>
      <w:marTop w:val="0"/>
      <w:marBottom w:val="0"/>
      <w:divBdr>
        <w:top w:val="none" w:sz="0" w:space="0" w:color="auto"/>
        <w:left w:val="none" w:sz="0" w:space="0" w:color="auto"/>
        <w:bottom w:val="none" w:sz="0" w:space="0" w:color="auto"/>
        <w:right w:val="none" w:sz="0" w:space="0" w:color="auto"/>
      </w:divBdr>
    </w:div>
    <w:div w:id="1036467513">
      <w:marLeft w:val="0"/>
      <w:marRight w:val="0"/>
      <w:marTop w:val="0"/>
      <w:marBottom w:val="0"/>
      <w:divBdr>
        <w:top w:val="none" w:sz="0" w:space="0" w:color="auto"/>
        <w:left w:val="none" w:sz="0" w:space="0" w:color="auto"/>
        <w:bottom w:val="none" w:sz="0" w:space="0" w:color="auto"/>
        <w:right w:val="none" w:sz="0" w:space="0" w:color="auto"/>
      </w:divBdr>
    </w:div>
    <w:div w:id="1036467514">
      <w:marLeft w:val="0"/>
      <w:marRight w:val="0"/>
      <w:marTop w:val="0"/>
      <w:marBottom w:val="0"/>
      <w:divBdr>
        <w:top w:val="none" w:sz="0" w:space="0" w:color="auto"/>
        <w:left w:val="none" w:sz="0" w:space="0" w:color="auto"/>
        <w:bottom w:val="none" w:sz="0" w:space="0" w:color="auto"/>
        <w:right w:val="none" w:sz="0" w:space="0" w:color="auto"/>
      </w:divBdr>
    </w:div>
    <w:div w:id="1036467515">
      <w:marLeft w:val="0"/>
      <w:marRight w:val="0"/>
      <w:marTop w:val="0"/>
      <w:marBottom w:val="0"/>
      <w:divBdr>
        <w:top w:val="none" w:sz="0" w:space="0" w:color="auto"/>
        <w:left w:val="none" w:sz="0" w:space="0" w:color="auto"/>
        <w:bottom w:val="none" w:sz="0" w:space="0" w:color="auto"/>
        <w:right w:val="none" w:sz="0" w:space="0" w:color="auto"/>
      </w:divBdr>
    </w:div>
    <w:div w:id="1036467516">
      <w:marLeft w:val="0"/>
      <w:marRight w:val="0"/>
      <w:marTop w:val="0"/>
      <w:marBottom w:val="0"/>
      <w:divBdr>
        <w:top w:val="none" w:sz="0" w:space="0" w:color="auto"/>
        <w:left w:val="none" w:sz="0" w:space="0" w:color="auto"/>
        <w:bottom w:val="none" w:sz="0" w:space="0" w:color="auto"/>
        <w:right w:val="none" w:sz="0" w:space="0" w:color="auto"/>
      </w:divBdr>
    </w:div>
    <w:div w:id="1036467517">
      <w:marLeft w:val="0"/>
      <w:marRight w:val="0"/>
      <w:marTop w:val="0"/>
      <w:marBottom w:val="0"/>
      <w:divBdr>
        <w:top w:val="none" w:sz="0" w:space="0" w:color="auto"/>
        <w:left w:val="none" w:sz="0" w:space="0" w:color="auto"/>
        <w:bottom w:val="none" w:sz="0" w:space="0" w:color="auto"/>
        <w:right w:val="none" w:sz="0" w:space="0" w:color="auto"/>
      </w:divBdr>
    </w:div>
    <w:div w:id="1036467518">
      <w:marLeft w:val="0"/>
      <w:marRight w:val="0"/>
      <w:marTop w:val="0"/>
      <w:marBottom w:val="0"/>
      <w:divBdr>
        <w:top w:val="none" w:sz="0" w:space="0" w:color="auto"/>
        <w:left w:val="none" w:sz="0" w:space="0" w:color="auto"/>
        <w:bottom w:val="none" w:sz="0" w:space="0" w:color="auto"/>
        <w:right w:val="none" w:sz="0" w:space="0" w:color="auto"/>
      </w:divBdr>
    </w:div>
    <w:div w:id="1036467519">
      <w:marLeft w:val="0"/>
      <w:marRight w:val="0"/>
      <w:marTop w:val="0"/>
      <w:marBottom w:val="0"/>
      <w:divBdr>
        <w:top w:val="none" w:sz="0" w:space="0" w:color="auto"/>
        <w:left w:val="none" w:sz="0" w:space="0" w:color="auto"/>
        <w:bottom w:val="none" w:sz="0" w:space="0" w:color="auto"/>
        <w:right w:val="none" w:sz="0" w:space="0" w:color="auto"/>
      </w:divBdr>
    </w:div>
    <w:div w:id="1036467520">
      <w:marLeft w:val="0"/>
      <w:marRight w:val="0"/>
      <w:marTop w:val="0"/>
      <w:marBottom w:val="0"/>
      <w:divBdr>
        <w:top w:val="none" w:sz="0" w:space="0" w:color="auto"/>
        <w:left w:val="none" w:sz="0" w:space="0" w:color="auto"/>
        <w:bottom w:val="none" w:sz="0" w:space="0" w:color="auto"/>
        <w:right w:val="none" w:sz="0" w:space="0" w:color="auto"/>
      </w:divBdr>
    </w:div>
    <w:div w:id="1036467521">
      <w:marLeft w:val="0"/>
      <w:marRight w:val="0"/>
      <w:marTop w:val="0"/>
      <w:marBottom w:val="0"/>
      <w:divBdr>
        <w:top w:val="none" w:sz="0" w:space="0" w:color="auto"/>
        <w:left w:val="none" w:sz="0" w:space="0" w:color="auto"/>
        <w:bottom w:val="none" w:sz="0" w:space="0" w:color="auto"/>
        <w:right w:val="none" w:sz="0" w:space="0" w:color="auto"/>
      </w:divBdr>
    </w:div>
    <w:div w:id="1036467522">
      <w:marLeft w:val="0"/>
      <w:marRight w:val="0"/>
      <w:marTop w:val="0"/>
      <w:marBottom w:val="0"/>
      <w:divBdr>
        <w:top w:val="none" w:sz="0" w:space="0" w:color="auto"/>
        <w:left w:val="none" w:sz="0" w:space="0" w:color="auto"/>
        <w:bottom w:val="none" w:sz="0" w:space="0" w:color="auto"/>
        <w:right w:val="none" w:sz="0" w:space="0" w:color="auto"/>
      </w:divBdr>
    </w:div>
    <w:div w:id="1036467523">
      <w:marLeft w:val="0"/>
      <w:marRight w:val="0"/>
      <w:marTop w:val="0"/>
      <w:marBottom w:val="0"/>
      <w:divBdr>
        <w:top w:val="none" w:sz="0" w:space="0" w:color="auto"/>
        <w:left w:val="none" w:sz="0" w:space="0" w:color="auto"/>
        <w:bottom w:val="none" w:sz="0" w:space="0" w:color="auto"/>
        <w:right w:val="none" w:sz="0" w:space="0" w:color="auto"/>
      </w:divBdr>
    </w:div>
    <w:div w:id="1036467524">
      <w:marLeft w:val="0"/>
      <w:marRight w:val="0"/>
      <w:marTop w:val="0"/>
      <w:marBottom w:val="0"/>
      <w:divBdr>
        <w:top w:val="none" w:sz="0" w:space="0" w:color="auto"/>
        <w:left w:val="none" w:sz="0" w:space="0" w:color="auto"/>
        <w:bottom w:val="none" w:sz="0" w:space="0" w:color="auto"/>
        <w:right w:val="none" w:sz="0" w:space="0" w:color="auto"/>
      </w:divBdr>
    </w:div>
    <w:div w:id="1036467525">
      <w:marLeft w:val="0"/>
      <w:marRight w:val="0"/>
      <w:marTop w:val="0"/>
      <w:marBottom w:val="0"/>
      <w:divBdr>
        <w:top w:val="none" w:sz="0" w:space="0" w:color="auto"/>
        <w:left w:val="none" w:sz="0" w:space="0" w:color="auto"/>
        <w:bottom w:val="none" w:sz="0" w:space="0" w:color="auto"/>
        <w:right w:val="none" w:sz="0" w:space="0" w:color="auto"/>
      </w:divBdr>
    </w:div>
    <w:div w:id="1036467526">
      <w:marLeft w:val="0"/>
      <w:marRight w:val="0"/>
      <w:marTop w:val="0"/>
      <w:marBottom w:val="0"/>
      <w:divBdr>
        <w:top w:val="none" w:sz="0" w:space="0" w:color="auto"/>
        <w:left w:val="none" w:sz="0" w:space="0" w:color="auto"/>
        <w:bottom w:val="none" w:sz="0" w:space="0" w:color="auto"/>
        <w:right w:val="none" w:sz="0" w:space="0" w:color="auto"/>
      </w:divBdr>
    </w:div>
    <w:div w:id="1036467527">
      <w:marLeft w:val="0"/>
      <w:marRight w:val="0"/>
      <w:marTop w:val="0"/>
      <w:marBottom w:val="0"/>
      <w:divBdr>
        <w:top w:val="none" w:sz="0" w:space="0" w:color="auto"/>
        <w:left w:val="none" w:sz="0" w:space="0" w:color="auto"/>
        <w:bottom w:val="none" w:sz="0" w:space="0" w:color="auto"/>
        <w:right w:val="none" w:sz="0" w:space="0" w:color="auto"/>
      </w:divBdr>
    </w:div>
    <w:div w:id="1036467528">
      <w:marLeft w:val="0"/>
      <w:marRight w:val="0"/>
      <w:marTop w:val="0"/>
      <w:marBottom w:val="0"/>
      <w:divBdr>
        <w:top w:val="none" w:sz="0" w:space="0" w:color="auto"/>
        <w:left w:val="none" w:sz="0" w:space="0" w:color="auto"/>
        <w:bottom w:val="none" w:sz="0" w:space="0" w:color="auto"/>
        <w:right w:val="none" w:sz="0" w:space="0" w:color="auto"/>
      </w:divBdr>
    </w:div>
    <w:div w:id="1036467529">
      <w:marLeft w:val="0"/>
      <w:marRight w:val="0"/>
      <w:marTop w:val="0"/>
      <w:marBottom w:val="0"/>
      <w:divBdr>
        <w:top w:val="none" w:sz="0" w:space="0" w:color="auto"/>
        <w:left w:val="none" w:sz="0" w:space="0" w:color="auto"/>
        <w:bottom w:val="none" w:sz="0" w:space="0" w:color="auto"/>
        <w:right w:val="none" w:sz="0" w:space="0" w:color="auto"/>
      </w:divBdr>
    </w:div>
    <w:div w:id="1036467530">
      <w:marLeft w:val="0"/>
      <w:marRight w:val="0"/>
      <w:marTop w:val="0"/>
      <w:marBottom w:val="0"/>
      <w:divBdr>
        <w:top w:val="none" w:sz="0" w:space="0" w:color="auto"/>
        <w:left w:val="none" w:sz="0" w:space="0" w:color="auto"/>
        <w:bottom w:val="none" w:sz="0" w:space="0" w:color="auto"/>
        <w:right w:val="none" w:sz="0" w:space="0" w:color="auto"/>
      </w:divBdr>
    </w:div>
    <w:div w:id="1036467531">
      <w:marLeft w:val="0"/>
      <w:marRight w:val="0"/>
      <w:marTop w:val="0"/>
      <w:marBottom w:val="0"/>
      <w:divBdr>
        <w:top w:val="none" w:sz="0" w:space="0" w:color="auto"/>
        <w:left w:val="none" w:sz="0" w:space="0" w:color="auto"/>
        <w:bottom w:val="none" w:sz="0" w:space="0" w:color="auto"/>
        <w:right w:val="none" w:sz="0" w:space="0" w:color="auto"/>
      </w:divBdr>
    </w:div>
    <w:div w:id="1036467532">
      <w:marLeft w:val="0"/>
      <w:marRight w:val="0"/>
      <w:marTop w:val="0"/>
      <w:marBottom w:val="0"/>
      <w:divBdr>
        <w:top w:val="none" w:sz="0" w:space="0" w:color="auto"/>
        <w:left w:val="none" w:sz="0" w:space="0" w:color="auto"/>
        <w:bottom w:val="none" w:sz="0" w:space="0" w:color="auto"/>
        <w:right w:val="none" w:sz="0" w:space="0" w:color="auto"/>
      </w:divBdr>
    </w:div>
    <w:div w:id="1036467533">
      <w:marLeft w:val="0"/>
      <w:marRight w:val="0"/>
      <w:marTop w:val="0"/>
      <w:marBottom w:val="0"/>
      <w:divBdr>
        <w:top w:val="none" w:sz="0" w:space="0" w:color="auto"/>
        <w:left w:val="none" w:sz="0" w:space="0" w:color="auto"/>
        <w:bottom w:val="none" w:sz="0" w:space="0" w:color="auto"/>
        <w:right w:val="none" w:sz="0" w:space="0" w:color="auto"/>
      </w:divBdr>
    </w:div>
    <w:div w:id="1036467534">
      <w:marLeft w:val="0"/>
      <w:marRight w:val="0"/>
      <w:marTop w:val="0"/>
      <w:marBottom w:val="0"/>
      <w:divBdr>
        <w:top w:val="none" w:sz="0" w:space="0" w:color="auto"/>
        <w:left w:val="none" w:sz="0" w:space="0" w:color="auto"/>
        <w:bottom w:val="none" w:sz="0" w:space="0" w:color="auto"/>
        <w:right w:val="none" w:sz="0" w:space="0" w:color="auto"/>
      </w:divBdr>
    </w:div>
    <w:div w:id="1036467535">
      <w:marLeft w:val="0"/>
      <w:marRight w:val="0"/>
      <w:marTop w:val="0"/>
      <w:marBottom w:val="0"/>
      <w:divBdr>
        <w:top w:val="none" w:sz="0" w:space="0" w:color="auto"/>
        <w:left w:val="none" w:sz="0" w:space="0" w:color="auto"/>
        <w:bottom w:val="none" w:sz="0" w:space="0" w:color="auto"/>
        <w:right w:val="none" w:sz="0" w:space="0" w:color="auto"/>
      </w:divBdr>
    </w:div>
    <w:div w:id="1036467536">
      <w:marLeft w:val="0"/>
      <w:marRight w:val="0"/>
      <w:marTop w:val="0"/>
      <w:marBottom w:val="0"/>
      <w:divBdr>
        <w:top w:val="none" w:sz="0" w:space="0" w:color="auto"/>
        <w:left w:val="none" w:sz="0" w:space="0" w:color="auto"/>
        <w:bottom w:val="none" w:sz="0" w:space="0" w:color="auto"/>
        <w:right w:val="none" w:sz="0" w:space="0" w:color="auto"/>
      </w:divBdr>
    </w:div>
    <w:div w:id="1036467537">
      <w:marLeft w:val="0"/>
      <w:marRight w:val="0"/>
      <w:marTop w:val="0"/>
      <w:marBottom w:val="0"/>
      <w:divBdr>
        <w:top w:val="none" w:sz="0" w:space="0" w:color="auto"/>
        <w:left w:val="none" w:sz="0" w:space="0" w:color="auto"/>
        <w:bottom w:val="none" w:sz="0" w:space="0" w:color="auto"/>
        <w:right w:val="none" w:sz="0" w:space="0" w:color="auto"/>
      </w:divBdr>
    </w:div>
    <w:div w:id="1036467538">
      <w:marLeft w:val="0"/>
      <w:marRight w:val="0"/>
      <w:marTop w:val="0"/>
      <w:marBottom w:val="0"/>
      <w:divBdr>
        <w:top w:val="none" w:sz="0" w:space="0" w:color="auto"/>
        <w:left w:val="none" w:sz="0" w:space="0" w:color="auto"/>
        <w:bottom w:val="none" w:sz="0" w:space="0" w:color="auto"/>
        <w:right w:val="none" w:sz="0" w:space="0" w:color="auto"/>
      </w:divBdr>
    </w:div>
    <w:div w:id="1036467539">
      <w:marLeft w:val="0"/>
      <w:marRight w:val="0"/>
      <w:marTop w:val="0"/>
      <w:marBottom w:val="0"/>
      <w:divBdr>
        <w:top w:val="none" w:sz="0" w:space="0" w:color="auto"/>
        <w:left w:val="none" w:sz="0" w:space="0" w:color="auto"/>
        <w:bottom w:val="none" w:sz="0" w:space="0" w:color="auto"/>
        <w:right w:val="none" w:sz="0" w:space="0" w:color="auto"/>
      </w:divBdr>
    </w:div>
    <w:div w:id="1036467540">
      <w:marLeft w:val="0"/>
      <w:marRight w:val="0"/>
      <w:marTop w:val="0"/>
      <w:marBottom w:val="0"/>
      <w:divBdr>
        <w:top w:val="none" w:sz="0" w:space="0" w:color="auto"/>
        <w:left w:val="none" w:sz="0" w:space="0" w:color="auto"/>
        <w:bottom w:val="none" w:sz="0" w:space="0" w:color="auto"/>
        <w:right w:val="none" w:sz="0" w:space="0" w:color="auto"/>
      </w:divBdr>
    </w:div>
    <w:div w:id="1036467541">
      <w:marLeft w:val="0"/>
      <w:marRight w:val="0"/>
      <w:marTop w:val="0"/>
      <w:marBottom w:val="0"/>
      <w:divBdr>
        <w:top w:val="none" w:sz="0" w:space="0" w:color="auto"/>
        <w:left w:val="none" w:sz="0" w:space="0" w:color="auto"/>
        <w:bottom w:val="none" w:sz="0" w:space="0" w:color="auto"/>
        <w:right w:val="none" w:sz="0" w:space="0" w:color="auto"/>
      </w:divBdr>
    </w:div>
    <w:div w:id="1036467542">
      <w:marLeft w:val="0"/>
      <w:marRight w:val="0"/>
      <w:marTop w:val="0"/>
      <w:marBottom w:val="0"/>
      <w:divBdr>
        <w:top w:val="none" w:sz="0" w:space="0" w:color="auto"/>
        <w:left w:val="none" w:sz="0" w:space="0" w:color="auto"/>
        <w:bottom w:val="none" w:sz="0" w:space="0" w:color="auto"/>
        <w:right w:val="none" w:sz="0" w:space="0" w:color="auto"/>
      </w:divBdr>
    </w:div>
    <w:div w:id="1036467543">
      <w:marLeft w:val="0"/>
      <w:marRight w:val="0"/>
      <w:marTop w:val="0"/>
      <w:marBottom w:val="0"/>
      <w:divBdr>
        <w:top w:val="none" w:sz="0" w:space="0" w:color="auto"/>
        <w:left w:val="none" w:sz="0" w:space="0" w:color="auto"/>
        <w:bottom w:val="none" w:sz="0" w:space="0" w:color="auto"/>
        <w:right w:val="none" w:sz="0" w:space="0" w:color="auto"/>
      </w:divBdr>
    </w:div>
    <w:div w:id="1036467544">
      <w:marLeft w:val="0"/>
      <w:marRight w:val="0"/>
      <w:marTop w:val="0"/>
      <w:marBottom w:val="0"/>
      <w:divBdr>
        <w:top w:val="none" w:sz="0" w:space="0" w:color="auto"/>
        <w:left w:val="none" w:sz="0" w:space="0" w:color="auto"/>
        <w:bottom w:val="none" w:sz="0" w:space="0" w:color="auto"/>
        <w:right w:val="none" w:sz="0" w:space="0" w:color="auto"/>
      </w:divBdr>
    </w:div>
    <w:div w:id="1036467545">
      <w:marLeft w:val="0"/>
      <w:marRight w:val="0"/>
      <w:marTop w:val="0"/>
      <w:marBottom w:val="0"/>
      <w:divBdr>
        <w:top w:val="none" w:sz="0" w:space="0" w:color="auto"/>
        <w:left w:val="none" w:sz="0" w:space="0" w:color="auto"/>
        <w:bottom w:val="none" w:sz="0" w:space="0" w:color="auto"/>
        <w:right w:val="none" w:sz="0" w:space="0" w:color="auto"/>
      </w:divBdr>
    </w:div>
    <w:div w:id="1036467546">
      <w:marLeft w:val="0"/>
      <w:marRight w:val="0"/>
      <w:marTop w:val="0"/>
      <w:marBottom w:val="0"/>
      <w:divBdr>
        <w:top w:val="none" w:sz="0" w:space="0" w:color="auto"/>
        <w:left w:val="none" w:sz="0" w:space="0" w:color="auto"/>
        <w:bottom w:val="none" w:sz="0" w:space="0" w:color="auto"/>
        <w:right w:val="none" w:sz="0" w:space="0" w:color="auto"/>
      </w:divBdr>
    </w:div>
    <w:div w:id="1036467547">
      <w:marLeft w:val="0"/>
      <w:marRight w:val="0"/>
      <w:marTop w:val="0"/>
      <w:marBottom w:val="0"/>
      <w:divBdr>
        <w:top w:val="none" w:sz="0" w:space="0" w:color="auto"/>
        <w:left w:val="none" w:sz="0" w:space="0" w:color="auto"/>
        <w:bottom w:val="none" w:sz="0" w:space="0" w:color="auto"/>
        <w:right w:val="none" w:sz="0" w:space="0" w:color="auto"/>
      </w:divBdr>
    </w:div>
    <w:div w:id="1036467548">
      <w:marLeft w:val="0"/>
      <w:marRight w:val="0"/>
      <w:marTop w:val="0"/>
      <w:marBottom w:val="0"/>
      <w:divBdr>
        <w:top w:val="none" w:sz="0" w:space="0" w:color="auto"/>
        <w:left w:val="none" w:sz="0" w:space="0" w:color="auto"/>
        <w:bottom w:val="none" w:sz="0" w:space="0" w:color="auto"/>
        <w:right w:val="none" w:sz="0" w:space="0" w:color="auto"/>
      </w:divBdr>
    </w:div>
    <w:div w:id="1036467549">
      <w:marLeft w:val="0"/>
      <w:marRight w:val="0"/>
      <w:marTop w:val="0"/>
      <w:marBottom w:val="0"/>
      <w:divBdr>
        <w:top w:val="none" w:sz="0" w:space="0" w:color="auto"/>
        <w:left w:val="none" w:sz="0" w:space="0" w:color="auto"/>
        <w:bottom w:val="none" w:sz="0" w:space="0" w:color="auto"/>
        <w:right w:val="none" w:sz="0" w:space="0" w:color="auto"/>
      </w:divBdr>
    </w:div>
    <w:div w:id="1036467550">
      <w:marLeft w:val="0"/>
      <w:marRight w:val="0"/>
      <w:marTop w:val="0"/>
      <w:marBottom w:val="0"/>
      <w:divBdr>
        <w:top w:val="none" w:sz="0" w:space="0" w:color="auto"/>
        <w:left w:val="none" w:sz="0" w:space="0" w:color="auto"/>
        <w:bottom w:val="none" w:sz="0" w:space="0" w:color="auto"/>
        <w:right w:val="none" w:sz="0" w:space="0" w:color="auto"/>
      </w:divBdr>
    </w:div>
    <w:div w:id="1036467551">
      <w:marLeft w:val="0"/>
      <w:marRight w:val="0"/>
      <w:marTop w:val="0"/>
      <w:marBottom w:val="0"/>
      <w:divBdr>
        <w:top w:val="none" w:sz="0" w:space="0" w:color="auto"/>
        <w:left w:val="none" w:sz="0" w:space="0" w:color="auto"/>
        <w:bottom w:val="none" w:sz="0" w:space="0" w:color="auto"/>
        <w:right w:val="none" w:sz="0" w:space="0" w:color="auto"/>
      </w:divBdr>
    </w:div>
    <w:div w:id="1036467552">
      <w:marLeft w:val="0"/>
      <w:marRight w:val="0"/>
      <w:marTop w:val="0"/>
      <w:marBottom w:val="0"/>
      <w:divBdr>
        <w:top w:val="none" w:sz="0" w:space="0" w:color="auto"/>
        <w:left w:val="none" w:sz="0" w:space="0" w:color="auto"/>
        <w:bottom w:val="none" w:sz="0" w:space="0" w:color="auto"/>
        <w:right w:val="none" w:sz="0" w:space="0" w:color="auto"/>
      </w:divBdr>
    </w:div>
    <w:div w:id="1036467553">
      <w:marLeft w:val="0"/>
      <w:marRight w:val="0"/>
      <w:marTop w:val="0"/>
      <w:marBottom w:val="0"/>
      <w:divBdr>
        <w:top w:val="none" w:sz="0" w:space="0" w:color="auto"/>
        <w:left w:val="none" w:sz="0" w:space="0" w:color="auto"/>
        <w:bottom w:val="none" w:sz="0" w:space="0" w:color="auto"/>
        <w:right w:val="none" w:sz="0" w:space="0" w:color="auto"/>
      </w:divBdr>
    </w:div>
    <w:div w:id="1036467554">
      <w:marLeft w:val="0"/>
      <w:marRight w:val="0"/>
      <w:marTop w:val="0"/>
      <w:marBottom w:val="0"/>
      <w:divBdr>
        <w:top w:val="none" w:sz="0" w:space="0" w:color="auto"/>
        <w:left w:val="none" w:sz="0" w:space="0" w:color="auto"/>
        <w:bottom w:val="none" w:sz="0" w:space="0" w:color="auto"/>
        <w:right w:val="none" w:sz="0" w:space="0" w:color="auto"/>
      </w:divBdr>
    </w:div>
    <w:div w:id="1036467555">
      <w:marLeft w:val="0"/>
      <w:marRight w:val="0"/>
      <w:marTop w:val="0"/>
      <w:marBottom w:val="0"/>
      <w:divBdr>
        <w:top w:val="none" w:sz="0" w:space="0" w:color="auto"/>
        <w:left w:val="none" w:sz="0" w:space="0" w:color="auto"/>
        <w:bottom w:val="none" w:sz="0" w:space="0" w:color="auto"/>
        <w:right w:val="none" w:sz="0" w:space="0" w:color="auto"/>
      </w:divBdr>
    </w:div>
    <w:div w:id="1036467556">
      <w:marLeft w:val="0"/>
      <w:marRight w:val="0"/>
      <w:marTop w:val="0"/>
      <w:marBottom w:val="0"/>
      <w:divBdr>
        <w:top w:val="none" w:sz="0" w:space="0" w:color="auto"/>
        <w:left w:val="none" w:sz="0" w:space="0" w:color="auto"/>
        <w:bottom w:val="none" w:sz="0" w:space="0" w:color="auto"/>
        <w:right w:val="none" w:sz="0" w:space="0" w:color="auto"/>
      </w:divBdr>
    </w:div>
    <w:div w:id="1036467557">
      <w:marLeft w:val="0"/>
      <w:marRight w:val="0"/>
      <w:marTop w:val="0"/>
      <w:marBottom w:val="0"/>
      <w:divBdr>
        <w:top w:val="none" w:sz="0" w:space="0" w:color="auto"/>
        <w:left w:val="none" w:sz="0" w:space="0" w:color="auto"/>
        <w:bottom w:val="none" w:sz="0" w:space="0" w:color="auto"/>
        <w:right w:val="none" w:sz="0" w:space="0" w:color="auto"/>
      </w:divBdr>
    </w:div>
    <w:div w:id="1036467558">
      <w:marLeft w:val="0"/>
      <w:marRight w:val="0"/>
      <w:marTop w:val="0"/>
      <w:marBottom w:val="0"/>
      <w:divBdr>
        <w:top w:val="none" w:sz="0" w:space="0" w:color="auto"/>
        <w:left w:val="none" w:sz="0" w:space="0" w:color="auto"/>
        <w:bottom w:val="none" w:sz="0" w:space="0" w:color="auto"/>
        <w:right w:val="none" w:sz="0" w:space="0" w:color="auto"/>
      </w:divBdr>
    </w:div>
    <w:div w:id="1036467559">
      <w:marLeft w:val="0"/>
      <w:marRight w:val="0"/>
      <w:marTop w:val="0"/>
      <w:marBottom w:val="0"/>
      <w:divBdr>
        <w:top w:val="none" w:sz="0" w:space="0" w:color="auto"/>
        <w:left w:val="none" w:sz="0" w:space="0" w:color="auto"/>
        <w:bottom w:val="none" w:sz="0" w:space="0" w:color="auto"/>
        <w:right w:val="none" w:sz="0" w:space="0" w:color="auto"/>
      </w:divBdr>
    </w:div>
    <w:div w:id="1036467560">
      <w:marLeft w:val="0"/>
      <w:marRight w:val="0"/>
      <w:marTop w:val="0"/>
      <w:marBottom w:val="0"/>
      <w:divBdr>
        <w:top w:val="none" w:sz="0" w:space="0" w:color="auto"/>
        <w:left w:val="none" w:sz="0" w:space="0" w:color="auto"/>
        <w:bottom w:val="none" w:sz="0" w:space="0" w:color="auto"/>
        <w:right w:val="none" w:sz="0" w:space="0" w:color="auto"/>
      </w:divBdr>
    </w:div>
    <w:div w:id="1036467561">
      <w:marLeft w:val="0"/>
      <w:marRight w:val="0"/>
      <w:marTop w:val="0"/>
      <w:marBottom w:val="0"/>
      <w:divBdr>
        <w:top w:val="none" w:sz="0" w:space="0" w:color="auto"/>
        <w:left w:val="none" w:sz="0" w:space="0" w:color="auto"/>
        <w:bottom w:val="none" w:sz="0" w:space="0" w:color="auto"/>
        <w:right w:val="none" w:sz="0" w:space="0" w:color="auto"/>
      </w:divBdr>
    </w:div>
    <w:div w:id="1036467562">
      <w:marLeft w:val="0"/>
      <w:marRight w:val="0"/>
      <w:marTop w:val="0"/>
      <w:marBottom w:val="0"/>
      <w:divBdr>
        <w:top w:val="none" w:sz="0" w:space="0" w:color="auto"/>
        <w:left w:val="none" w:sz="0" w:space="0" w:color="auto"/>
        <w:bottom w:val="none" w:sz="0" w:space="0" w:color="auto"/>
        <w:right w:val="none" w:sz="0" w:space="0" w:color="auto"/>
      </w:divBdr>
    </w:div>
    <w:div w:id="1036467563">
      <w:marLeft w:val="0"/>
      <w:marRight w:val="0"/>
      <w:marTop w:val="0"/>
      <w:marBottom w:val="0"/>
      <w:divBdr>
        <w:top w:val="none" w:sz="0" w:space="0" w:color="auto"/>
        <w:left w:val="none" w:sz="0" w:space="0" w:color="auto"/>
        <w:bottom w:val="none" w:sz="0" w:space="0" w:color="auto"/>
        <w:right w:val="none" w:sz="0" w:space="0" w:color="auto"/>
      </w:divBdr>
    </w:div>
    <w:div w:id="1036467564">
      <w:marLeft w:val="0"/>
      <w:marRight w:val="0"/>
      <w:marTop w:val="0"/>
      <w:marBottom w:val="0"/>
      <w:divBdr>
        <w:top w:val="none" w:sz="0" w:space="0" w:color="auto"/>
        <w:left w:val="none" w:sz="0" w:space="0" w:color="auto"/>
        <w:bottom w:val="none" w:sz="0" w:space="0" w:color="auto"/>
        <w:right w:val="none" w:sz="0" w:space="0" w:color="auto"/>
      </w:divBdr>
    </w:div>
    <w:div w:id="1036467565">
      <w:marLeft w:val="0"/>
      <w:marRight w:val="0"/>
      <w:marTop w:val="0"/>
      <w:marBottom w:val="0"/>
      <w:divBdr>
        <w:top w:val="none" w:sz="0" w:space="0" w:color="auto"/>
        <w:left w:val="none" w:sz="0" w:space="0" w:color="auto"/>
        <w:bottom w:val="none" w:sz="0" w:space="0" w:color="auto"/>
        <w:right w:val="none" w:sz="0" w:space="0" w:color="auto"/>
      </w:divBdr>
    </w:div>
    <w:div w:id="1036467566">
      <w:marLeft w:val="0"/>
      <w:marRight w:val="0"/>
      <w:marTop w:val="0"/>
      <w:marBottom w:val="0"/>
      <w:divBdr>
        <w:top w:val="none" w:sz="0" w:space="0" w:color="auto"/>
        <w:left w:val="none" w:sz="0" w:space="0" w:color="auto"/>
        <w:bottom w:val="none" w:sz="0" w:space="0" w:color="auto"/>
        <w:right w:val="none" w:sz="0" w:space="0" w:color="auto"/>
      </w:divBdr>
    </w:div>
    <w:div w:id="1036467567">
      <w:marLeft w:val="0"/>
      <w:marRight w:val="0"/>
      <w:marTop w:val="0"/>
      <w:marBottom w:val="0"/>
      <w:divBdr>
        <w:top w:val="none" w:sz="0" w:space="0" w:color="auto"/>
        <w:left w:val="none" w:sz="0" w:space="0" w:color="auto"/>
        <w:bottom w:val="none" w:sz="0" w:space="0" w:color="auto"/>
        <w:right w:val="none" w:sz="0" w:space="0" w:color="auto"/>
      </w:divBdr>
    </w:div>
    <w:div w:id="1036467568">
      <w:marLeft w:val="0"/>
      <w:marRight w:val="0"/>
      <w:marTop w:val="0"/>
      <w:marBottom w:val="0"/>
      <w:divBdr>
        <w:top w:val="none" w:sz="0" w:space="0" w:color="auto"/>
        <w:left w:val="none" w:sz="0" w:space="0" w:color="auto"/>
        <w:bottom w:val="none" w:sz="0" w:space="0" w:color="auto"/>
        <w:right w:val="none" w:sz="0" w:space="0" w:color="auto"/>
      </w:divBdr>
    </w:div>
    <w:div w:id="1036467569">
      <w:marLeft w:val="0"/>
      <w:marRight w:val="0"/>
      <w:marTop w:val="0"/>
      <w:marBottom w:val="0"/>
      <w:divBdr>
        <w:top w:val="none" w:sz="0" w:space="0" w:color="auto"/>
        <w:left w:val="none" w:sz="0" w:space="0" w:color="auto"/>
        <w:bottom w:val="none" w:sz="0" w:space="0" w:color="auto"/>
        <w:right w:val="none" w:sz="0" w:space="0" w:color="auto"/>
      </w:divBdr>
    </w:div>
    <w:div w:id="1036467570">
      <w:marLeft w:val="0"/>
      <w:marRight w:val="0"/>
      <w:marTop w:val="0"/>
      <w:marBottom w:val="0"/>
      <w:divBdr>
        <w:top w:val="none" w:sz="0" w:space="0" w:color="auto"/>
        <w:left w:val="none" w:sz="0" w:space="0" w:color="auto"/>
        <w:bottom w:val="none" w:sz="0" w:space="0" w:color="auto"/>
        <w:right w:val="none" w:sz="0" w:space="0" w:color="auto"/>
      </w:divBdr>
    </w:div>
    <w:div w:id="1036467571">
      <w:marLeft w:val="0"/>
      <w:marRight w:val="0"/>
      <w:marTop w:val="0"/>
      <w:marBottom w:val="0"/>
      <w:divBdr>
        <w:top w:val="none" w:sz="0" w:space="0" w:color="auto"/>
        <w:left w:val="none" w:sz="0" w:space="0" w:color="auto"/>
        <w:bottom w:val="none" w:sz="0" w:space="0" w:color="auto"/>
        <w:right w:val="none" w:sz="0" w:space="0" w:color="auto"/>
      </w:divBdr>
    </w:div>
    <w:div w:id="1036467572">
      <w:marLeft w:val="0"/>
      <w:marRight w:val="0"/>
      <w:marTop w:val="0"/>
      <w:marBottom w:val="0"/>
      <w:divBdr>
        <w:top w:val="none" w:sz="0" w:space="0" w:color="auto"/>
        <w:left w:val="none" w:sz="0" w:space="0" w:color="auto"/>
        <w:bottom w:val="none" w:sz="0" w:space="0" w:color="auto"/>
        <w:right w:val="none" w:sz="0" w:space="0" w:color="auto"/>
      </w:divBdr>
    </w:div>
    <w:div w:id="1036467573">
      <w:marLeft w:val="0"/>
      <w:marRight w:val="0"/>
      <w:marTop w:val="0"/>
      <w:marBottom w:val="0"/>
      <w:divBdr>
        <w:top w:val="none" w:sz="0" w:space="0" w:color="auto"/>
        <w:left w:val="none" w:sz="0" w:space="0" w:color="auto"/>
        <w:bottom w:val="none" w:sz="0" w:space="0" w:color="auto"/>
        <w:right w:val="none" w:sz="0" w:space="0" w:color="auto"/>
      </w:divBdr>
    </w:div>
    <w:div w:id="1036467574">
      <w:marLeft w:val="0"/>
      <w:marRight w:val="0"/>
      <w:marTop w:val="0"/>
      <w:marBottom w:val="0"/>
      <w:divBdr>
        <w:top w:val="none" w:sz="0" w:space="0" w:color="auto"/>
        <w:left w:val="none" w:sz="0" w:space="0" w:color="auto"/>
        <w:bottom w:val="none" w:sz="0" w:space="0" w:color="auto"/>
        <w:right w:val="none" w:sz="0" w:space="0" w:color="auto"/>
      </w:divBdr>
    </w:div>
    <w:div w:id="1036467575">
      <w:marLeft w:val="0"/>
      <w:marRight w:val="0"/>
      <w:marTop w:val="0"/>
      <w:marBottom w:val="0"/>
      <w:divBdr>
        <w:top w:val="none" w:sz="0" w:space="0" w:color="auto"/>
        <w:left w:val="none" w:sz="0" w:space="0" w:color="auto"/>
        <w:bottom w:val="none" w:sz="0" w:space="0" w:color="auto"/>
        <w:right w:val="none" w:sz="0" w:space="0" w:color="auto"/>
      </w:divBdr>
    </w:div>
    <w:div w:id="1036467576">
      <w:marLeft w:val="0"/>
      <w:marRight w:val="0"/>
      <w:marTop w:val="0"/>
      <w:marBottom w:val="0"/>
      <w:divBdr>
        <w:top w:val="none" w:sz="0" w:space="0" w:color="auto"/>
        <w:left w:val="none" w:sz="0" w:space="0" w:color="auto"/>
        <w:bottom w:val="none" w:sz="0" w:space="0" w:color="auto"/>
        <w:right w:val="none" w:sz="0" w:space="0" w:color="auto"/>
      </w:divBdr>
    </w:div>
    <w:div w:id="1036467577">
      <w:marLeft w:val="0"/>
      <w:marRight w:val="0"/>
      <w:marTop w:val="0"/>
      <w:marBottom w:val="0"/>
      <w:divBdr>
        <w:top w:val="none" w:sz="0" w:space="0" w:color="auto"/>
        <w:left w:val="none" w:sz="0" w:space="0" w:color="auto"/>
        <w:bottom w:val="none" w:sz="0" w:space="0" w:color="auto"/>
        <w:right w:val="none" w:sz="0" w:space="0" w:color="auto"/>
      </w:divBdr>
    </w:div>
    <w:div w:id="1036467578">
      <w:marLeft w:val="0"/>
      <w:marRight w:val="0"/>
      <w:marTop w:val="0"/>
      <w:marBottom w:val="0"/>
      <w:divBdr>
        <w:top w:val="none" w:sz="0" w:space="0" w:color="auto"/>
        <w:left w:val="none" w:sz="0" w:space="0" w:color="auto"/>
        <w:bottom w:val="none" w:sz="0" w:space="0" w:color="auto"/>
        <w:right w:val="none" w:sz="0" w:space="0" w:color="auto"/>
      </w:divBdr>
    </w:div>
    <w:div w:id="1036467579">
      <w:marLeft w:val="0"/>
      <w:marRight w:val="0"/>
      <w:marTop w:val="0"/>
      <w:marBottom w:val="0"/>
      <w:divBdr>
        <w:top w:val="none" w:sz="0" w:space="0" w:color="auto"/>
        <w:left w:val="none" w:sz="0" w:space="0" w:color="auto"/>
        <w:bottom w:val="none" w:sz="0" w:space="0" w:color="auto"/>
        <w:right w:val="none" w:sz="0" w:space="0" w:color="auto"/>
      </w:divBdr>
    </w:div>
    <w:div w:id="1036467580">
      <w:marLeft w:val="0"/>
      <w:marRight w:val="0"/>
      <w:marTop w:val="0"/>
      <w:marBottom w:val="0"/>
      <w:divBdr>
        <w:top w:val="none" w:sz="0" w:space="0" w:color="auto"/>
        <w:left w:val="none" w:sz="0" w:space="0" w:color="auto"/>
        <w:bottom w:val="none" w:sz="0" w:space="0" w:color="auto"/>
        <w:right w:val="none" w:sz="0" w:space="0" w:color="auto"/>
      </w:divBdr>
    </w:div>
    <w:div w:id="1036467581">
      <w:marLeft w:val="0"/>
      <w:marRight w:val="0"/>
      <w:marTop w:val="0"/>
      <w:marBottom w:val="0"/>
      <w:divBdr>
        <w:top w:val="none" w:sz="0" w:space="0" w:color="auto"/>
        <w:left w:val="none" w:sz="0" w:space="0" w:color="auto"/>
        <w:bottom w:val="none" w:sz="0" w:space="0" w:color="auto"/>
        <w:right w:val="none" w:sz="0" w:space="0" w:color="auto"/>
      </w:divBdr>
    </w:div>
    <w:div w:id="1036467582">
      <w:marLeft w:val="0"/>
      <w:marRight w:val="0"/>
      <w:marTop w:val="0"/>
      <w:marBottom w:val="0"/>
      <w:divBdr>
        <w:top w:val="none" w:sz="0" w:space="0" w:color="auto"/>
        <w:left w:val="none" w:sz="0" w:space="0" w:color="auto"/>
        <w:bottom w:val="none" w:sz="0" w:space="0" w:color="auto"/>
        <w:right w:val="none" w:sz="0" w:space="0" w:color="auto"/>
      </w:divBdr>
    </w:div>
    <w:div w:id="1036467583">
      <w:marLeft w:val="0"/>
      <w:marRight w:val="0"/>
      <w:marTop w:val="0"/>
      <w:marBottom w:val="0"/>
      <w:divBdr>
        <w:top w:val="none" w:sz="0" w:space="0" w:color="auto"/>
        <w:left w:val="none" w:sz="0" w:space="0" w:color="auto"/>
        <w:bottom w:val="none" w:sz="0" w:space="0" w:color="auto"/>
        <w:right w:val="none" w:sz="0" w:space="0" w:color="auto"/>
      </w:divBdr>
    </w:div>
    <w:div w:id="1036467584">
      <w:marLeft w:val="0"/>
      <w:marRight w:val="0"/>
      <w:marTop w:val="0"/>
      <w:marBottom w:val="0"/>
      <w:divBdr>
        <w:top w:val="none" w:sz="0" w:space="0" w:color="auto"/>
        <w:left w:val="none" w:sz="0" w:space="0" w:color="auto"/>
        <w:bottom w:val="none" w:sz="0" w:space="0" w:color="auto"/>
        <w:right w:val="none" w:sz="0" w:space="0" w:color="auto"/>
      </w:divBdr>
    </w:div>
    <w:div w:id="1036467585">
      <w:marLeft w:val="0"/>
      <w:marRight w:val="0"/>
      <w:marTop w:val="0"/>
      <w:marBottom w:val="0"/>
      <w:divBdr>
        <w:top w:val="none" w:sz="0" w:space="0" w:color="auto"/>
        <w:left w:val="none" w:sz="0" w:space="0" w:color="auto"/>
        <w:bottom w:val="none" w:sz="0" w:space="0" w:color="auto"/>
        <w:right w:val="none" w:sz="0" w:space="0" w:color="auto"/>
      </w:divBdr>
    </w:div>
    <w:div w:id="1036467586">
      <w:marLeft w:val="0"/>
      <w:marRight w:val="0"/>
      <w:marTop w:val="0"/>
      <w:marBottom w:val="0"/>
      <w:divBdr>
        <w:top w:val="none" w:sz="0" w:space="0" w:color="auto"/>
        <w:left w:val="none" w:sz="0" w:space="0" w:color="auto"/>
        <w:bottom w:val="none" w:sz="0" w:space="0" w:color="auto"/>
        <w:right w:val="none" w:sz="0" w:space="0" w:color="auto"/>
      </w:divBdr>
    </w:div>
    <w:div w:id="1036467587">
      <w:marLeft w:val="0"/>
      <w:marRight w:val="0"/>
      <w:marTop w:val="0"/>
      <w:marBottom w:val="0"/>
      <w:divBdr>
        <w:top w:val="none" w:sz="0" w:space="0" w:color="auto"/>
        <w:left w:val="none" w:sz="0" w:space="0" w:color="auto"/>
        <w:bottom w:val="none" w:sz="0" w:space="0" w:color="auto"/>
        <w:right w:val="none" w:sz="0" w:space="0" w:color="auto"/>
      </w:divBdr>
    </w:div>
    <w:div w:id="1036467588">
      <w:marLeft w:val="0"/>
      <w:marRight w:val="0"/>
      <w:marTop w:val="0"/>
      <w:marBottom w:val="0"/>
      <w:divBdr>
        <w:top w:val="none" w:sz="0" w:space="0" w:color="auto"/>
        <w:left w:val="none" w:sz="0" w:space="0" w:color="auto"/>
        <w:bottom w:val="none" w:sz="0" w:space="0" w:color="auto"/>
        <w:right w:val="none" w:sz="0" w:space="0" w:color="auto"/>
      </w:divBdr>
    </w:div>
    <w:div w:id="1036467589">
      <w:marLeft w:val="0"/>
      <w:marRight w:val="0"/>
      <w:marTop w:val="0"/>
      <w:marBottom w:val="0"/>
      <w:divBdr>
        <w:top w:val="none" w:sz="0" w:space="0" w:color="auto"/>
        <w:left w:val="none" w:sz="0" w:space="0" w:color="auto"/>
        <w:bottom w:val="none" w:sz="0" w:space="0" w:color="auto"/>
        <w:right w:val="none" w:sz="0" w:space="0" w:color="auto"/>
      </w:divBdr>
    </w:div>
    <w:div w:id="1036467590">
      <w:marLeft w:val="0"/>
      <w:marRight w:val="0"/>
      <w:marTop w:val="0"/>
      <w:marBottom w:val="0"/>
      <w:divBdr>
        <w:top w:val="none" w:sz="0" w:space="0" w:color="auto"/>
        <w:left w:val="none" w:sz="0" w:space="0" w:color="auto"/>
        <w:bottom w:val="none" w:sz="0" w:space="0" w:color="auto"/>
        <w:right w:val="none" w:sz="0" w:space="0" w:color="auto"/>
      </w:divBdr>
    </w:div>
    <w:div w:id="1036467591">
      <w:marLeft w:val="0"/>
      <w:marRight w:val="0"/>
      <w:marTop w:val="0"/>
      <w:marBottom w:val="0"/>
      <w:divBdr>
        <w:top w:val="none" w:sz="0" w:space="0" w:color="auto"/>
        <w:left w:val="none" w:sz="0" w:space="0" w:color="auto"/>
        <w:bottom w:val="none" w:sz="0" w:space="0" w:color="auto"/>
        <w:right w:val="none" w:sz="0" w:space="0" w:color="auto"/>
      </w:divBdr>
    </w:div>
    <w:div w:id="1036467592">
      <w:marLeft w:val="0"/>
      <w:marRight w:val="0"/>
      <w:marTop w:val="0"/>
      <w:marBottom w:val="0"/>
      <w:divBdr>
        <w:top w:val="none" w:sz="0" w:space="0" w:color="auto"/>
        <w:left w:val="none" w:sz="0" w:space="0" w:color="auto"/>
        <w:bottom w:val="none" w:sz="0" w:space="0" w:color="auto"/>
        <w:right w:val="none" w:sz="0" w:space="0" w:color="auto"/>
      </w:divBdr>
    </w:div>
    <w:div w:id="1036467593">
      <w:marLeft w:val="0"/>
      <w:marRight w:val="0"/>
      <w:marTop w:val="0"/>
      <w:marBottom w:val="0"/>
      <w:divBdr>
        <w:top w:val="none" w:sz="0" w:space="0" w:color="auto"/>
        <w:left w:val="none" w:sz="0" w:space="0" w:color="auto"/>
        <w:bottom w:val="none" w:sz="0" w:space="0" w:color="auto"/>
        <w:right w:val="none" w:sz="0" w:space="0" w:color="auto"/>
      </w:divBdr>
    </w:div>
    <w:div w:id="1036467594">
      <w:marLeft w:val="0"/>
      <w:marRight w:val="0"/>
      <w:marTop w:val="0"/>
      <w:marBottom w:val="0"/>
      <w:divBdr>
        <w:top w:val="none" w:sz="0" w:space="0" w:color="auto"/>
        <w:left w:val="none" w:sz="0" w:space="0" w:color="auto"/>
        <w:bottom w:val="none" w:sz="0" w:space="0" w:color="auto"/>
        <w:right w:val="none" w:sz="0" w:space="0" w:color="auto"/>
      </w:divBdr>
    </w:div>
    <w:div w:id="1036467595">
      <w:marLeft w:val="0"/>
      <w:marRight w:val="0"/>
      <w:marTop w:val="0"/>
      <w:marBottom w:val="0"/>
      <w:divBdr>
        <w:top w:val="none" w:sz="0" w:space="0" w:color="auto"/>
        <w:left w:val="none" w:sz="0" w:space="0" w:color="auto"/>
        <w:bottom w:val="none" w:sz="0" w:space="0" w:color="auto"/>
        <w:right w:val="none" w:sz="0" w:space="0" w:color="auto"/>
      </w:divBdr>
    </w:div>
    <w:div w:id="1036467596">
      <w:marLeft w:val="0"/>
      <w:marRight w:val="0"/>
      <w:marTop w:val="0"/>
      <w:marBottom w:val="0"/>
      <w:divBdr>
        <w:top w:val="none" w:sz="0" w:space="0" w:color="auto"/>
        <w:left w:val="none" w:sz="0" w:space="0" w:color="auto"/>
        <w:bottom w:val="none" w:sz="0" w:space="0" w:color="auto"/>
        <w:right w:val="none" w:sz="0" w:space="0" w:color="auto"/>
      </w:divBdr>
    </w:div>
    <w:div w:id="1036467597">
      <w:marLeft w:val="0"/>
      <w:marRight w:val="0"/>
      <w:marTop w:val="0"/>
      <w:marBottom w:val="0"/>
      <w:divBdr>
        <w:top w:val="none" w:sz="0" w:space="0" w:color="auto"/>
        <w:left w:val="none" w:sz="0" w:space="0" w:color="auto"/>
        <w:bottom w:val="none" w:sz="0" w:space="0" w:color="auto"/>
        <w:right w:val="none" w:sz="0" w:space="0" w:color="auto"/>
      </w:divBdr>
    </w:div>
    <w:div w:id="1036467598">
      <w:marLeft w:val="0"/>
      <w:marRight w:val="0"/>
      <w:marTop w:val="0"/>
      <w:marBottom w:val="0"/>
      <w:divBdr>
        <w:top w:val="none" w:sz="0" w:space="0" w:color="auto"/>
        <w:left w:val="none" w:sz="0" w:space="0" w:color="auto"/>
        <w:bottom w:val="none" w:sz="0" w:space="0" w:color="auto"/>
        <w:right w:val="none" w:sz="0" w:space="0" w:color="auto"/>
      </w:divBdr>
    </w:div>
    <w:div w:id="1036467599">
      <w:marLeft w:val="0"/>
      <w:marRight w:val="0"/>
      <w:marTop w:val="0"/>
      <w:marBottom w:val="0"/>
      <w:divBdr>
        <w:top w:val="none" w:sz="0" w:space="0" w:color="auto"/>
        <w:left w:val="none" w:sz="0" w:space="0" w:color="auto"/>
        <w:bottom w:val="none" w:sz="0" w:space="0" w:color="auto"/>
        <w:right w:val="none" w:sz="0" w:space="0" w:color="auto"/>
      </w:divBdr>
    </w:div>
    <w:div w:id="1036467600">
      <w:marLeft w:val="0"/>
      <w:marRight w:val="0"/>
      <w:marTop w:val="0"/>
      <w:marBottom w:val="0"/>
      <w:divBdr>
        <w:top w:val="none" w:sz="0" w:space="0" w:color="auto"/>
        <w:left w:val="none" w:sz="0" w:space="0" w:color="auto"/>
        <w:bottom w:val="none" w:sz="0" w:space="0" w:color="auto"/>
        <w:right w:val="none" w:sz="0" w:space="0" w:color="auto"/>
      </w:divBdr>
    </w:div>
    <w:div w:id="1036467601">
      <w:marLeft w:val="0"/>
      <w:marRight w:val="0"/>
      <w:marTop w:val="0"/>
      <w:marBottom w:val="0"/>
      <w:divBdr>
        <w:top w:val="none" w:sz="0" w:space="0" w:color="auto"/>
        <w:left w:val="none" w:sz="0" w:space="0" w:color="auto"/>
        <w:bottom w:val="none" w:sz="0" w:space="0" w:color="auto"/>
        <w:right w:val="none" w:sz="0" w:space="0" w:color="auto"/>
      </w:divBdr>
    </w:div>
    <w:div w:id="1036467602">
      <w:marLeft w:val="0"/>
      <w:marRight w:val="0"/>
      <w:marTop w:val="0"/>
      <w:marBottom w:val="0"/>
      <w:divBdr>
        <w:top w:val="none" w:sz="0" w:space="0" w:color="auto"/>
        <w:left w:val="none" w:sz="0" w:space="0" w:color="auto"/>
        <w:bottom w:val="none" w:sz="0" w:space="0" w:color="auto"/>
        <w:right w:val="none" w:sz="0" w:space="0" w:color="auto"/>
      </w:divBdr>
    </w:div>
    <w:div w:id="1036467603">
      <w:marLeft w:val="0"/>
      <w:marRight w:val="0"/>
      <w:marTop w:val="0"/>
      <w:marBottom w:val="0"/>
      <w:divBdr>
        <w:top w:val="none" w:sz="0" w:space="0" w:color="auto"/>
        <w:left w:val="none" w:sz="0" w:space="0" w:color="auto"/>
        <w:bottom w:val="none" w:sz="0" w:space="0" w:color="auto"/>
        <w:right w:val="none" w:sz="0" w:space="0" w:color="auto"/>
      </w:divBdr>
    </w:div>
    <w:div w:id="1036467604">
      <w:marLeft w:val="0"/>
      <w:marRight w:val="0"/>
      <w:marTop w:val="0"/>
      <w:marBottom w:val="0"/>
      <w:divBdr>
        <w:top w:val="none" w:sz="0" w:space="0" w:color="auto"/>
        <w:left w:val="none" w:sz="0" w:space="0" w:color="auto"/>
        <w:bottom w:val="none" w:sz="0" w:space="0" w:color="auto"/>
        <w:right w:val="none" w:sz="0" w:space="0" w:color="auto"/>
      </w:divBdr>
    </w:div>
    <w:div w:id="1036467605">
      <w:marLeft w:val="0"/>
      <w:marRight w:val="0"/>
      <w:marTop w:val="0"/>
      <w:marBottom w:val="0"/>
      <w:divBdr>
        <w:top w:val="none" w:sz="0" w:space="0" w:color="auto"/>
        <w:left w:val="none" w:sz="0" w:space="0" w:color="auto"/>
        <w:bottom w:val="none" w:sz="0" w:space="0" w:color="auto"/>
        <w:right w:val="none" w:sz="0" w:space="0" w:color="auto"/>
      </w:divBdr>
    </w:div>
    <w:div w:id="1036467606">
      <w:marLeft w:val="0"/>
      <w:marRight w:val="0"/>
      <w:marTop w:val="0"/>
      <w:marBottom w:val="0"/>
      <w:divBdr>
        <w:top w:val="none" w:sz="0" w:space="0" w:color="auto"/>
        <w:left w:val="none" w:sz="0" w:space="0" w:color="auto"/>
        <w:bottom w:val="none" w:sz="0" w:space="0" w:color="auto"/>
        <w:right w:val="none" w:sz="0" w:space="0" w:color="auto"/>
      </w:divBdr>
    </w:div>
    <w:div w:id="1036467607">
      <w:marLeft w:val="0"/>
      <w:marRight w:val="0"/>
      <w:marTop w:val="0"/>
      <w:marBottom w:val="0"/>
      <w:divBdr>
        <w:top w:val="none" w:sz="0" w:space="0" w:color="auto"/>
        <w:left w:val="none" w:sz="0" w:space="0" w:color="auto"/>
        <w:bottom w:val="none" w:sz="0" w:space="0" w:color="auto"/>
        <w:right w:val="none" w:sz="0" w:space="0" w:color="auto"/>
      </w:divBdr>
    </w:div>
    <w:div w:id="1036467608">
      <w:marLeft w:val="0"/>
      <w:marRight w:val="0"/>
      <w:marTop w:val="0"/>
      <w:marBottom w:val="0"/>
      <w:divBdr>
        <w:top w:val="none" w:sz="0" w:space="0" w:color="auto"/>
        <w:left w:val="none" w:sz="0" w:space="0" w:color="auto"/>
        <w:bottom w:val="none" w:sz="0" w:space="0" w:color="auto"/>
        <w:right w:val="none" w:sz="0" w:space="0" w:color="auto"/>
      </w:divBdr>
    </w:div>
    <w:div w:id="1036467609">
      <w:marLeft w:val="0"/>
      <w:marRight w:val="0"/>
      <w:marTop w:val="0"/>
      <w:marBottom w:val="0"/>
      <w:divBdr>
        <w:top w:val="none" w:sz="0" w:space="0" w:color="auto"/>
        <w:left w:val="none" w:sz="0" w:space="0" w:color="auto"/>
        <w:bottom w:val="none" w:sz="0" w:space="0" w:color="auto"/>
        <w:right w:val="none" w:sz="0" w:space="0" w:color="auto"/>
      </w:divBdr>
    </w:div>
    <w:div w:id="1036467610">
      <w:marLeft w:val="0"/>
      <w:marRight w:val="0"/>
      <w:marTop w:val="0"/>
      <w:marBottom w:val="0"/>
      <w:divBdr>
        <w:top w:val="none" w:sz="0" w:space="0" w:color="auto"/>
        <w:left w:val="none" w:sz="0" w:space="0" w:color="auto"/>
        <w:bottom w:val="none" w:sz="0" w:space="0" w:color="auto"/>
        <w:right w:val="none" w:sz="0" w:space="0" w:color="auto"/>
      </w:divBdr>
    </w:div>
    <w:div w:id="1036467611">
      <w:marLeft w:val="0"/>
      <w:marRight w:val="0"/>
      <w:marTop w:val="0"/>
      <w:marBottom w:val="0"/>
      <w:divBdr>
        <w:top w:val="none" w:sz="0" w:space="0" w:color="auto"/>
        <w:left w:val="none" w:sz="0" w:space="0" w:color="auto"/>
        <w:bottom w:val="none" w:sz="0" w:space="0" w:color="auto"/>
        <w:right w:val="none" w:sz="0" w:space="0" w:color="auto"/>
      </w:divBdr>
    </w:div>
    <w:div w:id="1036467612">
      <w:marLeft w:val="0"/>
      <w:marRight w:val="0"/>
      <w:marTop w:val="0"/>
      <w:marBottom w:val="0"/>
      <w:divBdr>
        <w:top w:val="none" w:sz="0" w:space="0" w:color="auto"/>
        <w:left w:val="none" w:sz="0" w:space="0" w:color="auto"/>
        <w:bottom w:val="none" w:sz="0" w:space="0" w:color="auto"/>
        <w:right w:val="none" w:sz="0" w:space="0" w:color="auto"/>
      </w:divBdr>
    </w:div>
    <w:div w:id="1036467613">
      <w:marLeft w:val="0"/>
      <w:marRight w:val="0"/>
      <w:marTop w:val="0"/>
      <w:marBottom w:val="0"/>
      <w:divBdr>
        <w:top w:val="none" w:sz="0" w:space="0" w:color="auto"/>
        <w:left w:val="none" w:sz="0" w:space="0" w:color="auto"/>
        <w:bottom w:val="none" w:sz="0" w:space="0" w:color="auto"/>
        <w:right w:val="none" w:sz="0" w:space="0" w:color="auto"/>
      </w:divBdr>
    </w:div>
    <w:div w:id="1036467614">
      <w:marLeft w:val="0"/>
      <w:marRight w:val="0"/>
      <w:marTop w:val="0"/>
      <w:marBottom w:val="0"/>
      <w:divBdr>
        <w:top w:val="none" w:sz="0" w:space="0" w:color="auto"/>
        <w:left w:val="none" w:sz="0" w:space="0" w:color="auto"/>
        <w:bottom w:val="none" w:sz="0" w:space="0" w:color="auto"/>
        <w:right w:val="none" w:sz="0" w:space="0" w:color="auto"/>
      </w:divBdr>
    </w:div>
    <w:div w:id="1036467615">
      <w:marLeft w:val="0"/>
      <w:marRight w:val="0"/>
      <w:marTop w:val="0"/>
      <w:marBottom w:val="0"/>
      <w:divBdr>
        <w:top w:val="none" w:sz="0" w:space="0" w:color="auto"/>
        <w:left w:val="none" w:sz="0" w:space="0" w:color="auto"/>
        <w:bottom w:val="none" w:sz="0" w:space="0" w:color="auto"/>
        <w:right w:val="none" w:sz="0" w:space="0" w:color="auto"/>
      </w:divBdr>
    </w:div>
    <w:div w:id="1036467616">
      <w:marLeft w:val="0"/>
      <w:marRight w:val="0"/>
      <w:marTop w:val="0"/>
      <w:marBottom w:val="0"/>
      <w:divBdr>
        <w:top w:val="none" w:sz="0" w:space="0" w:color="auto"/>
        <w:left w:val="none" w:sz="0" w:space="0" w:color="auto"/>
        <w:bottom w:val="none" w:sz="0" w:space="0" w:color="auto"/>
        <w:right w:val="none" w:sz="0" w:space="0" w:color="auto"/>
      </w:divBdr>
    </w:div>
    <w:div w:id="1036467617">
      <w:marLeft w:val="0"/>
      <w:marRight w:val="0"/>
      <w:marTop w:val="0"/>
      <w:marBottom w:val="0"/>
      <w:divBdr>
        <w:top w:val="none" w:sz="0" w:space="0" w:color="auto"/>
        <w:left w:val="none" w:sz="0" w:space="0" w:color="auto"/>
        <w:bottom w:val="none" w:sz="0" w:space="0" w:color="auto"/>
        <w:right w:val="none" w:sz="0" w:space="0" w:color="auto"/>
      </w:divBdr>
    </w:div>
    <w:div w:id="1036467618">
      <w:marLeft w:val="0"/>
      <w:marRight w:val="0"/>
      <w:marTop w:val="0"/>
      <w:marBottom w:val="0"/>
      <w:divBdr>
        <w:top w:val="none" w:sz="0" w:space="0" w:color="auto"/>
        <w:left w:val="none" w:sz="0" w:space="0" w:color="auto"/>
        <w:bottom w:val="none" w:sz="0" w:space="0" w:color="auto"/>
        <w:right w:val="none" w:sz="0" w:space="0" w:color="auto"/>
      </w:divBdr>
    </w:div>
    <w:div w:id="1036467619">
      <w:marLeft w:val="0"/>
      <w:marRight w:val="0"/>
      <w:marTop w:val="0"/>
      <w:marBottom w:val="0"/>
      <w:divBdr>
        <w:top w:val="none" w:sz="0" w:space="0" w:color="auto"/>
        <w:left w:val="none" w:sz="0" w:space="0" w:color="auto"/>
        <w:bottom w:val="none" w:sz="0" w:space="0" w:color="auto"/>
        <w:right w:val="none" w:sz="0" w:space="0" w:color="auto"/>
      </w:divBdr>
    </w:div>
    <w:div w:id="1036467620">
      <w:marLeft w:val="0"/>
      <w:marRight w:val="0"/>
      <w:marTop w:val="0"/>
      <w:marBottom w:val="0"/>
      <w:divBdr>
        <w:top w:val="none" w:sz="0" w:space="0" w:color="auto"/>
        <w:left w:val="none" w:sz="0" w:space="0" w:color="auto"/>
        <w:bottom w:val="none" w:sz="0" w:space="0" w:color="auto"/>
        <w:right w:val="none" w:sz="0" w:space="0" w:color="auto"/>
      </w:divBdr>
    </w:div>
    <w:div w:id="1036467621">
      <w:marLeft w:val="0"/>
      <w:marRight w:val="0"/>
      <w:marTop w:val="0"/>
      <w:marBottom w:val="0"/>
      <w:divBdr>
        <w:top w:val="none" w:sz="0" w:space="0" w:color="auto"/>
        <w:left w:val="none" w:sz="0" w:space="0" w:color="auto"/>
        <w:bottom w:val="none" w:sz="0" w:space="0" w:color="auto"/>
        <w:right w:val="none" w:sz="0" w:space="0" w:color="auto"/>
      </w:divBdr>
    </w:div>
    <w:div w:id="1036467622">
      <w:marLeft w:val="0"/>
      <w:marRight w:val="0"/>
      <w:marTop w:val="0"/>
      <w:marBottom w:val="0"/>
      <w:divBdr>
        <w:top w:val="none" w:sz="0" w:space="0" w:color="auto"/>
        <w:left w:val="none" w:sz="0" w:space="0" w:color="auto"/>
        <w:bottom w:val="none" w:sz="0" w:space="0" w:color="auto"/>
        <w:right w:val="none" w:sz="0" w:space="0" w:color="auto"/>
      </w:divBdr>
    </w:div>
    <w:div w:id="1036467623">
      <w:marLeft w:val="0"/>
      <w:marRight w:val="0"/>
      <w:marTop w:val="0"/>
      <w:marBottom w:val="0"/>
      <w:divBdr>
        <w:top w:val="none" w:sz="0" w:space="0" w:color="auto"/>
        <w:left w:val="none" w:sz="0" w:space="0" w:color="auto"/>
        <w:bottom w:val="none" w:sz="0" w:space="0" w:color="auto"/>
        <w:right w:val="none" w:sz="0" w:space="0" w:color="auto"/>
      </w:divBdr>
    </w:div>
    <w:div w:id="1036467624">
      <w:marLeft w:val="0"/>
      <w:marRight w:val="0"/>
      <w:marTop w:val="0"/>
      <w:marBottom w:val="0"/>
      <w:divBdr>
        <w:top w:val="none" w:sz="0" w:space="0" w:color="auto"/>
        <w:left w:val="none" w:sz="0" w:space="0" w:color="auto"/>
        <w:bottom w:val="none" w:sz="0" w:space="0" w:color="auto"/>
        <w:right w:val="none" w:sz="0" w:space="0" w:color="auto"/>
      </w:divBdr>
    </w:div>
    <w:div w:id="1036467625">
      <w:marLeft w:val="0"/>
      <w:marRight w:val="0"/>
      <w:marTop w:val="0"/>
      <w:marBottom w:val="0"/>
      <w:divBdr>
        <w:top w:val="none" w:sz="0" w:space="0" w:color="auto"/>
        <w:left w:val="none" w:sz="0" w:space="0" w:color="auto"/>
        <w:bottom w:val="none" w:sz="0" w:space="0" w:color="auto"/>
        <w:right w:val="none" w:sz="0" w:space="0" w:color="auto"/>
      </w:divBdr>
    </w:div>
    <w:div w:id="1036467626">
      <w:marLeft w:val="0"/>
      <w:marRight w:val="0"/>
      <w:marTop w:val="0"/>
      <w:marBottom w:val="0"/>
      <w:divBdr>
        <w:top w:val="none" w:sz="0" w:space="0" w:color="auto"/>
        <w:left w:val="none" w:sz="0" w:space="0" w:color="auto"/>
        <w:bottom w:val="none" w:sz="0" w:space="0" w:color="auto"/>
        <w:right w:val="none" w:sz="0" w:space="0" w:color="auto"/>
      </w:divBdr>
    </w:div>
    <w:div w:id="1036467627">
      <w:marLeft w:val="0"/>
      <w:marRight w:val="0"/>
      <w:marTop w:val="0"/>
      <w:marBottom w:val="0"/>
      <w:divBdr>
        <w:top w:val="none" w:sz="0" w:space="0" w:color="auto"/>
        <w:left w:val="none" w:sz="0" w:space="0" w:color="auto"/>
        <w:bottom w:val="none" w:sz="0" w:space="0" w:color="auto"/>
        <w:right w:val="none" w:sz="0" w:space="0" w:color="auto"/>
      </w:divBdr>
    </w:div>
    <w:div w:id="1036467628">
      <w:marLeft w:val="0"/>
      <w:marRight w:val="0"/>
      <w:marTop w:val="0"/>
      <w:marBottom w:val="0"/>
      <w:divBdr>
        <w:top w:val="none" w:sz="0" w:space="0" w:color="auto"/>
        <w:left w:val="none" w:sz="0" w:space="0" w:color="auto"/>
        <w:bottom w:val="none" w:sz="0" w:space="0" w:color="auto"/>
        <w:right w:val="none" w:sz="0" w:space="0" w:color="auto"/>
      </w:divBdr>
    </w:div>
    <w:div w:id="1036467629">
      <w:marLeft w:val="0"/>
      <w:marRight w:val="0"/>
      <w:marTop w:val="0"/>
      <w:marBottom w:val="0"/>
      <w:divBdr>
        <w:top w:val="none" w:sz="0" w:space="0" w:color="auto"/>
        <w:left w:val="none" w:sz="0" w:space="0" w:color="auto"/>
        <w:bottom w:val="none" w:sz="0" w:space="0" w:color="auto"/>
        <w:right w:val="none" w:sz="0" w:space="0" w:color="auto"/>
      </w:divBdr>
    </w:div>
    <w:div w:id="1036467630">
      <w:marLeft w:val="0"/>
      <w:marRight w:val="0"/>
      <w:marTop w:val="0"/>
      <w:marBottom w:val="0"/>
      <w:divBdr>
        <w:top w:val="none" w:sz="0" w:space="0" w:color="auto"/>
        <w:left w:val="none" w:sz="0" w:space="0" w:color="auto"/>
        <w:bottom w:val="none" w:sz="0" w:space="0" w:color="auto"/>
        <w:right w:val="none" w:sz="0" w:space="0" w:color="auto"/>
      </w:divBdr>
    </w:div>
    <w:div w:id="1036467631">
      <w:marLeft w:val="0"/>
      <w:marRight w:val="0"/>
      <w:marTop w:val="0"/>
      <w:marBottom w:val="0"/>
      <w:divBdr>
        <w:top w:val="none" w:sz="0" w:space="0" w:color="auto"/>
        <w:left w:val="none" w:sz="0" w:space="0" w:color="auto"/>
        <w:bottom w:val="none" w:sz="0" w:space="0" w:color="auto"/>
        <w:right w:val="none" w:sz="0" w:space="0" w:color="auto"/>
      </w:divBdr>
    </w:div>
    <w:div w:id="1036467632">
      <w:marLeft w:val="0"/>
      <w:marRight w:val="0"/>
      <w:marTop w:val="0"/>
      <w:marBottom w:val="0"/>
      <w:divBdr>
        <w:top w:val="none" w:sz="0" w:space="0" w:color="auto"/>
        <w:left w:val="none" w:sz="0" w:space="0" w:color="auto"/>
        <w:bottom w:val="none" w:sz="0" w:space="0" w:color="auto"/>
        <w:right w:val="none" w:sz="0" w:space="0" w:color="auto"/>
      </w:divBdr>
    </w:div>
    <w:div w:id="1036467633">
      <w:marLeft w:val="0"/>
      <w:marRight w:val="0"/>
      <w:marTop w:val="0"/>
      <w:marBottom w:val="0"/>
      <w:divBdr>
        <w:top w:val="none" w:sz="0" w:space="0" w:color="auto"/>
        <w:left w:val="none" w:sz="0" w:space="0" w:color="auto"/>
        <w:bottom w:val="none" w:sz="0" w:space="0" w:color="auto"/>
        <w:right w:val="none" w:sz="0" w:space="0" w:color="auto"/>
      </w:divBdr>
    </w:div>
    <w:div w:id="1036467634">
      <w:marLeft w:val="0"/>
      <w:marRight w:val="0"/>
      <w:marTop w:val="0"/>
      <w:marBottom w:val="0"/>
      <w:divBdr>
        <w:top w:val="none" w:sz="0" w:space="0" w:color="auto"/>
        <w:left w:val="none" w:sz="0" w:space="0" w:color="auto"/>
        <w:bottom w:val="none" w:sz="0" w:space="0" w:color="auto"/>
        <w:right w:val="none" w:sz="0" w:space="0" w:color="auto"/>
      </w:divBdr>
    </w:div>
    <w:div w:id="1036467635">
      <w:marLeft w:val="0"/>
      <w:marRight w:val="0"/>
      <w:marTop w:val="0"/>
      <w:marBottom w:val="0"/>
      <w:divBdr>
        <w:top w:val="none" w:sz="0" w:space="0" w:color="auto"/>
        <w:left w:val="none" w:sz="0" w:space="0" w:color="auto"/>
        <w:bottom w:val="none" w:sz="0" w:space="0" w:color="auto"/>
        <w:right w:val="none" w:sz="0" w:space="0" w:color="auto"/>
      </w:divBdr>
    </w:div>
    <w:div w:id="1036467636">
      <w:marLeft w:val="0"/>
      <w:marRight w:val="0"/>
      <w:marTop w:val="0"/>
      <w:marBottom w:val="0"/>
      <w:divBdr>
        <w:top w:val="none" w:sz="0" w:space="0" w:color="auto"/>
        <w:left w:val="none" w:sz="0" w:space="0" w:color="auto"/>
        <w:bottom w:val="none" w:sz="0" w:space="0" w:color="auto"/>
        <w:right w:val="none" w:sz="0" w:space="0" w:color="auto"/>
      </w:divBdr>
    </w:div>
    <w:div w:id="1036467637">
      <w:marLeft w:val="0"/>
      <w:marRight w:val="0"/>
      <w:marTop w:val="0"/>
      <w:marBottom w:val="0"/>
      <w:divBdr>
        <w:top w:val="none" w:sz="0" w:space="0" w:color="auto"/>
        <w:left w:val="none" w:sz="0" w:space="0" w:color="auto"/>
        <w:bottom w:val="none" w:sz="0" w:space="0" w:color="auto"/>
        <w:right w:val="none" w:sz="0" w:space="0" w:color="auto"/>
      </w:divBdr>
    </w:div>
    <w:div w:id="1036467638">
      <w:marLeft w:val="0"/>
      <w:marRight w:val="0"/>
      <w:marTop w:val="0"/>
      <w:marBottom w:val="0"/>
      <w:divBdr>
        <w:top w:val="none" w:sz="0" w:space="0" w:color="auto"/>
        <w:left w:val="none" w:sz="0" w:space="0" w:color="auto"/>
        <w:bottom w:val="none" w:sz="0" w:space="0" w:color="auto"/>
        <w:right w:val="none" w:sz="0" w:space="0" w:color="auto"/>
      </w:divBdr>
    </w:div>
    <w:div w:id="1036467639">
      <w:marLeft w:val="0"/>
      <w:marRight w:val="0"/>
      <w:marTop w:val="0"/>
      <w:marBottom w:val="0"/>
      <w:divBdr>
        <w:top w:val="none" w:sz="0" w:space="0" w:color="auto"/>
        <w:left w:val="none" w:sz="0" w:space="0" w:color="auto"/>
        <w:bottom w:val="none" w:sz="0" w:space="0" w:color="auto"/>
        <w:right w:val="none" w:sz="0" w:space="0" w:color="auto"/>
      </w:divBdr>
    </w:div>
    <w:div w:id="1036467640">
      <w:marLeft w:val="0"/>
      <w:marRight w:val="0"/>
      <w:marTop w:val="0"/>
      <w:marBottom w:val="0"/>
      <w:divBdr>
        <w:top w:val="none" w:sz="0" w:space="0" w:color="auto"/>
        <w:left w:val="none" w:sz="0" w:space="0" w:color="auto"/>
        <w:bottom w:val="none" w:sz="0" w:space="0" w:color="auto"/>
        <w:right w:val="none" w:sz="0" w:space="0" w:color="auto"/>
      </w:divBdr>
    </w:div>
    <w:div w:id="1036467641">
      <w:marLeft w:val="0"/>
      <w:marRight w:val="0"/>
      <w:marTop w:val="0"/>
      <w:marBottom w:val="0"/>
      <w:divBdr>
        <w:top w:val="none" w:sz="0" w:space="0" w:color="auto"/>
        <w:left w:val="none" w:sz="0" w:space="0" w:color="auto"/>
        <w:bottom w:val="none" w:sz="0" w:space="0" w:color="auto"/>
        <w:right w:val="none" w:sz="0" w:space="0" w:color="auto"/>
      </w:divBdr>
    </w:div>
    <w:div w:id="1036467642">
      <w:marLeft w:val="0"/>
      <w:marRight w:val="0"/>
      <w:marTop w:val="0"/>
      <w:marBottom w:val="0"/>
      <w:divBdr>
        <w:top w:val="none" w:sz="0" w:space="0" w:color="auto"/>
        <w:left w:val="none" w:sz="0" w:space="0" w:color="auto"/>
        <w:bottom w:val="none" w:sz="0" w:space="0" w:color="auto"/>
        <w:right w:val="none" w:sz="0" w:space="0" w:color="auto"/>
      </w:divBdr>
    </w:div>
    <w:div w:id="1036467643">
      <w:marLeft w:val="0"/>
      <w:marRight w:val="0"/>
      <w:marTop w:val="0"/>
      <w:marBottom w:val="0"/>
      <w:divBdr>
        <w:top w:val="none" w:sz="0" w:space="0" w:color="auto"/>
        <w:left w:val="none" w:sz="0" w:space="0" w:color="auto"/>
        <w:bottom w:val="none" w:sz="0" w:space="0" w:color="auto"/>
        <w:right w:val="none" w:sz="0" w:space="0" w:color="auto"/>
      </w:divBdr>
    </w:div>
    <w:div w:id="1036467644">
      <w:marLeft w:val="0"/>
      <w:marRight w:val="0"/>
      <w:marTop w:val="0"/>
      <w:marBottom w:val="0"/>
      <w:divBdr>
        <w:top w:val="none" w:sz="0" w:space="0" w:color="auto"/>
        <w:left w:val="none" w:sz="0" w:space="0" w:color="auto"/>
        <w:bottom w:val="none" w:sz="0" w:space="0" w:color="auto"/>
        <w:right w:val="none" w:sz="0" w:space="0" w:color="auto"/>
      </w:divBdr>
    </w:div>
    <w:div w:id="1036467645">
      <w:marLeft w:val="0"/>
      <w:marRight w:val="0"/>
      <w:marTop w:val="0"/>
      <w:marBottom w:val="0"/>
      <w:divBdr>
        <w:top w:val="none" w:sz="0" w:space="0" w:color="auto"/>
        <w:left w:val="none" w:sz="0" w:space="0" w:color="auto"/>
        <w:bottom w:val="none" w:sz="0" w:space="0" w:color="auto"/>
        <w:right w:val="none" w:sz="0" w:space="0" w:color="auto"/>
      </w:divBdr>
    </w:div>
    <w:div w:id="1036467646">
      <w:marLeft w:val="0"/>
      <w:marRight w:val="0"/>
      <w:marTop w:val="0"/>
      <w:marBottom w:val="0"/>
      <w:divBdr>
        <w:top w:val="none" w:sz="0" w:space="0" w:color="auto"/>
        <w:left w:val="none" w:sz="0" w:space="0" w:color="auto"/>
        <w:bottom w:val="none" w:sz="0" w:space="0" w:color="auto"/>
        <w:right w:val="none" w:sz="0" w:space="0" w:color="auto"/>
      </w:divBdr>
    </w:div>
    <w:div w:id="1036467647">
      <w:marLeft w:val="0"/>
      <w:marRight w:val="0"/>
      <w:marTop w:val="0"/>
      <w:marBottom w:val="0"/>
      <w:divBdr>
        <w:top w:val="none" w:sz="0" w:space="0" w:color="auto"/>
        <w:left w:val="none" w:sz="0" w:space="0" w:color="auto"/>
        <w:bottom w:val="none" w:sz="0" w:space="0" w:color="auto"/>
        <w:right w:val="none" w:sz="0" w:space="0" w:color="auto"/>
      </w:divBdr>
    </w:div>
    <w:div w:id="1036467648">
      <w:marLeft w:val="0"/>
      <w:marRight w:val="0"/>
      <w:marTop w:val="0"/>
      <w:marBottom w:val="0"/>
      <w:divBdr>
        <w:top w:val="none" w:sz="0" w:space="0" w:color="auto"/>
        <w:left w:val="none" w:sz="0" w:space="0" w:color="auto"/>
        <w:bottom w:val="none" w:sz="0" w:space="0" w:color="auto"/>
        <w:right w:val="none" w:sz="0" w:space="0" w:color="auto"/>
      </w:divBdr>
    </w:div>
    <w:div w:id="1036467649">
      <w:marLeft w:val="0"/>
      <w:marRight w:val="0"/>
      <w:marTop w:val="0"/>
      <w:marBottom w:val="0"/>
      <w:divBdr>
        <w:top w:val="none" w:sz="0" w:space="0" w:color="auto"/>
        <w:left w:val="none" w:sz="0" w:space="0" w:color="auto"/>
        <w:bottom w:val="none" w:sz="0" w:space="0" w:color="auto"/>
        <w:right w:val="none" w:sz="0" w:space="0" w:color="auto"/>
      </w:divBdr>
    </w:div>
    <w:div w:id="1036467650">
      <w:marLeft w:val="0"/>
      <w:marRight w:val="0"/>
      <w:marTop w:val="0"/>
      <w:marBottom w:val="0"/>
      <w:divBdr>
        <w:top w:val="none" w:sz="0" w:space="0" w:color="auto"/>
        <w:left w:val="none" w:sz="0" w:space="0" w:color="auto"/>
        <w:bottom w:val="none" w:sz="0" w:space="0" w:color="auto"/>
        <w:right w:val="none" w:sz="0" w:space="0" w:color="auto"/>
      </w:divBdr>
    </w:div>
    <w:div w:id="1036467651">
      <w:marLeft w:val="0"/>
      <w:marRight w:val="0"/>
      <w:marTop w:val="0"/>
      <w:marBottom w:val="0"/>
      <w:divBdr>
        <w:top w:val="none" w:sz="0" w:space="0" w:color="auto"/>
        <w:left w:val="none" w:sz="0" w:space="0" w:color="auto"/>
        <w:bottom w:val="none" w:sz="0" w:space="0" w:color="auto"/>
        <w:right w:val="none" w:sz="0" w:space="0" w:color="auto"/>
      </w:divBdr>
    </w:div>
    <w:div w:id="1036467652">
      <w:marLeft w:val="0"/>
      <w:marRight w:val="0"/>
      <w:marTop w:val="0"/>
      <w:marBottom w:val="0"/>
      <w:divBdr>
        <w:top w:val="none" w:sz="0" w:space="0" w:color="auto"/>
        <w:left w:val="none" w:sz="0" w:space="0" w:color="auto"/>
        <w:bottom w:val="none" w:sz="0" w:space="0" w:color="auto"/>
        <w:right w:val="none" w:sz="0" w:space="0" w:color="auto"/>
      </w:divBdr>
    </w:div>
    <w:div w:id="1036467653">
      <w:marLeft w:val="0"/>
      <w:marRight w:val="0"/>
      <w:marTop w:val="0"/>
      <w:marBottom w:val="0"/>
      <w:divBdr>
        <w:top w:val="none" w:sz="0" w:space="0" w:color="auto"/>
        <w:left w:val="none" w:sz="0" w:space="0" w:color="auto"/>
        <w:bottom w:val="none" w:sz="0" w:space="0" w:color="auto"/>
        <w:right w:val="none" w:sz="0" w:space="0" w:color="auto"/>
      </w:divBdr>
    </w:div>
    <w:div w:id="1036467654">
      <w:marLeft w:val="0"/>
      <w:marRight w:val="0"/>
      <w:marTop w:val="0"/>
      <w:marBottom w:val="0"/>
      <w:divBdr>
        <w:top w:val="none" w:sz="0" w:space="0" w:color="auto"/>
        <w:left w:val="none" w:sz="0" w:space="0" w:color="auto"/>
        <w:bottom w:val="none" w:sz="0" w:space="0" w:color="auto"/>
        <w:right w:val="none" w:sz="0" w:space="0" w:color="auto"/>
      </w:divBdr>
    </w:div>
    <w:div w:id="1036467655">
      <w:marLeft w:val="0"/>
      <w:marRight w:val="0"/>
      <w:marTop w:val="0"/>
      <w:marBottom w:val="0"/>
      <w:divBdr>
        <w:top w:val="none" w:sz="0" w:space="0" w:color="auto"/>
        <w:left w:val="none" w:sz="0" w:space="0" w:color="auto"/>
        <w:bottom w:val="none" w:sz="0" w:space="0" w:color="auto"/>
        <w:right w:val="none" w:sz="0" w:space="0" w:color="auto"/>
      </w:divBdr>
    </w:div>
    <w:div w:id="1036467656">
      <w:marLeft w:val="0"/>
      <w:marRight w:val="0"/>
      <w:marTop w:val="0"/>
      <w:marBottom w:val="0"/>
      <w:divBdr>
        <w:top w:val="none" w:sz="0" w:space="0" w:color="auto"/>
        <w:left w:val="none" w:sz="0" w:space="0" w:color="auto"/>
        <w:bottom w:val="none" w:sz="0" w:space="0" w:color="auto"/>
        <w:right w:val="none" w:sz="0" w:space="0" w:color="auto"/>
      </w:divBdr>
    </w:div>
    <w:div w:id="1036467657">
      <w:marLeft w:val="0"/>
      <w:marRight w:val="0"/>
      <w:marTop w:val="0"/>
      <w:marBottom w:val="0"/>
      <w:divBdr>
        <w:top w:val="none" w:sz="0" w:space="0" w:color="auto"/>
        <w:left w:val="none" w:sz="0" w:space="0" w:color="auto"/>
        <w:bottom w:val="none" w:sz="0" w:space="0" w:color="auto"/>
        <w:right w:val="none" w:sz="0" w:space="0" w:color="auto"/>
      </w:divBdr>
    </w:div>
    <w:div w:id="1036467658">
      <w:marLeft w:val="0"/>
      <w:marRight w:val="0"/>
      <w:marTop w:val="0"/>
      <w:marBottom w:val="0"/>
      <w:divBdr>
        <w:top w:val="none" w:sz="0" w:space="0" w:color="auto"/>
        <w:left w:val="none" w:sz="0" w:space="0" w:color="auto"/>
        <w:bottom w:val="none" w:sz="0" w:space="0" w:color="auto"/>
        <w:right w:val="none" w:sz="0" w:space="0" w:color="auto"/>
      </w:divBdr>
    </w:div>
    <w:div w:id="1036467659">
      <w:marLeft w:val="0"/>
      <w:marRight w:val="0"/>
      <w:marTop w:val="0"/>
      <w:marBottom w:val="0"/>
      <w:divBdr>
        <w:top w:val="none" w:sz="0" w:space="0" w:color="auto"/>
        <w:left w:val="none" w:sz="0" w:space="0" w:color="auto"/>
        <w:bottom w:val="none" w:sz="0" w:space="0" w:color="auto"/>
        <w:right w:val="none" w:sz="0" w:space="0" w:color="auto"/>
      </w:divBdr>
    </w:div>
    <w:div w:id="1036467660">
      <w:marLeft w:val="0"/>
      <w:marRight w:val="0"/>
      <w:marTop w:val="0"/>
      <w:marBottom w:val="0"/>
      <w:divBdr>
        <w:top w:val="none" w:sz="0" w:space="0" w:color="auto"/>
        <w:left w:val="none" w:sz="0" w:space="0" w:color="auto"/>
        <w:bottom w:val="none" w:sz="0" w:space="0" w:color="auto"/>
        <w:right w:val="none" w:sz="0" w:space="0" w:color="auto"/>
      </w:divBdr>
    </w:div>
    <w:div w:id="1036467661">
      <w:marLeft w:val="0"/>
      <w:marRight w:val="0"/>
      <w:marTop w:val="0"/>
      <w:marBottom w:val="0"/>
      <w:divBdr>
        <w:top w:val="none" w:sz="0" w:space="0" w:color="auto"/>
        <w:left w:val="none" w:sz="0" w:space="0" w:color="auto"/>
        <w:bottom w:val="none" w:sz="0" w:space="0" w:color="auto"/>
        <w:right w:val="none" w:sz="0" w:space="0" w:color="auto"/>
      </w:divBdr>
    </w:div>
    <w:div w:id="1036467662">
      <w:marLeft w:val="0"/>
      <w:marRight w:val="0"/>
      <w:marTop w:val="0"/>
      <w:marBottom w:val="0"/>
      <w:divBdr>
        <w:top w:val="none" w:sz="0" w:space="0" w:color="auto"/>
        <w:left w:val="none" w:sz="0" w:space="0" w:color="auto"/>
        <w:bottom w:val="none" w:sz="0" w:space="0" w:color="auto"/>
        <w:right w:val="none" w:sz="0" w:space="0" w:color="auto"/>
      </w:divBdr>
    </w:div>
    <w:div w:id="1036467663">
      <w:marLeft w:val="0"/>
      <w:marRight w:val="0"/>
      <w:marTop w:val="0"/>
      <w:marBottom w:val="0"/>
      <w:divBdr>
        <w:top w:val="none" w:sz="0" w:space="0" w:color="auto"/>
        <w:left w:val="none" w:sz="0" w:space="0" w:color="auto"/>
        <w:bottom w:val="none" w:sz="0" w:space="0" w:color="auto"/>
        <w:right w:val="none" w:sz="0" w:space="0" w:color="auto"/>
      </w:divBdr>
    </w:div>
    <w:div w:id="1036467664">
      <w:marLeft w:val="0"/>
      <w:marRight w:val="0"/>
      <w:marTop w:val="0"/>
      <w:marBottom w:val="0"/>
      <w:divBdr>
        <w:top w:val="none" w:sz="0" w:space="0" w:color="auto"/>
        <w:left w:val="none" w:sz="0" w:space="0" w:color="auto"/>
        <w:bottom w:val="none" w:sz="0" w:space="0" w:color="auto"/>
        <w:right w:val="none" w:sz="0" w:space="0" w:color="auto"/>
      </w:divBdr>
    </w:div>
    <w:div w:id="1036467665">
      <w:marLeft w:val="0"/>
      <w:marRight w:val="0"/>
      <w:marTop w:val="0"/>
      <w:marBottom w:val="0"/>
      <w:divBdr>
        <w:top w:val="none" w:sz="0" w:space="0" w:color="auto"/>
        <w:left w:val="none" w:sz="0" w:space="0" w:color="auto"/>
        <w:bottom w:val="none" w:sz="0" w:space="0" w:color="auto"/>
        <w:right w:val="none" w:sz="0" w:space="0" w:color="auto"/>
      </w:divBdr>
    </w:div>
    <w:div w:id="1036467666">
      <w:marLeft w:val="0"/>
      <w:marRight w:val="0"/>
      <w:marTop w:val="0"/>
      <w:marBottom w:val="0"/>
      <w:divBdr>
        <w:top w:val="none" w:sz="0" w:space="0" w:color="auto"/>
        <w:left w:val="none" w:sz="0" w:space="0" w:color="auto"/>
        <w:bottom w:val="none" w:sz="0" w:space="0" w:color="auto"/>
        <w:right w:val="none" w:sz="0" w:space="0" w:color="auto"/>
      </w:divBdr>
    </w:div>
    <w:div w:id="1036467667">
      <w:marLeft w:val="0"/>
      <w:marRight w:val="0"/>
      <w:marTop w:val="0"/>
      <w:marBottom w:val="0"/>
      <w:divBdr>
        <w:top w:val="none" w:sz="0" w:space="0" w:color="auto"/>
        <w:left w:val="none" w:sz="0" w:space="0" w:color="auto"/>
        <w:bottom w:val="none" w:sz="0" w:space="0" w:color="auto"/>
        <w:right w:val="none" w:sz="0" w:space="0" w:color="auto"/>
      </w:divBdr>
    </w:div>
    <w:div w:id="1036467668">
      <w:marLeft w:val="0"/>
      <w:marRight w:val="0"/>
      <w:marTop w:val="0"/>
      <w:marBottom w:val="0"/>
      <w:divBdr>
        <w:top w:val="none" w:sz="0" w:space="0" w:color="auto"/>
        <w:left w:val="none" w:sz="0" w:space="0" w:color="auto"/>
        <w:bottom w:val="none" w:sz="0" w:space="0" w:color="auto"/>
        <w:right w:val="none" w:sz="0" w:space="0" w:color="auto"/>
      </w:divBdr>
    </w:div>
    <w:div w:id="1036467669">
      <w:marLeft w:val="0"/>
      <w:marRight w:val="0"/>
      <w:marTop w:val="0"/>
      <w:marBottom w:val="0"/>
      <w:divBdr>
        <w:top w:val="none" w:sz="0" w:space="0" w:color="auto"/>
        <w:left w:val="none" w:sz="0" w:space="0" w:color="auto"/>
        <w:bottom w:val="none" w:sz="0" w:space="0" w:color="auto"/>
        <w:right w:val="none" w:sz="0" w:space="0" w:color="auto"/>
      </w:divBdr>
    </w:div>
    <w:div w:id="1036467670">
      <w:marLeft w:val="0"/>
      <w:marRight w:val="0"/>
      <w:marTop w:val="0"/>
      <w:marBottom w:val="0"/>
      <w:divBdr>
        <w:top w:val="none" w:sz="0" w:space="0" w:color="auto"/>
        <w:left w:val="none" w:sz="0" w:space="0" w:color="auto"/>
        <w:bottom w:val="none" w:sz="0" w:space="0" w:color="auto"/>
        <w:right w:val="none" w:sz="0" w:space="0" w:color="auto"/>
      </w:divBdr>
    </w:div>
    <w:div w:id="1036467671">
      <w:marLeft w:val="0"/>
      <w:marRight w:val="0"/>
      <w:marTop w:val="0"/>
      <w:marBottom w:val="0"/>
      <w:divBdr>
        <w:top w:val="none" w:sz="0" w:space="0" w:color="auto"/>
        <w:left w:val="none" w:sz="0" w:space="0" w:color="auto"/>
        <w:bottom w:val="none" w:sz="0" w:space="0" w:color="auto"/>
        <w:right w:val="none" w:sz="0" w:space="0" w:color="auto"/>
      </w:divBdr>
    </w:div>
    <w:div w:id="1036467672">
      <w:marLeft w:val="0"/>
      <w:marRight w:val="0"/>
      <w:marTop w:val="0"/>
      <w:marBottom w:val="0"/>
      <w:divBdr>
        <w:top w:val="none" w:sz="0" w:space="0" w:color="auto"/>
        <w:left w:val="none" w:sz="0" w:space="0" w:color="auto"/>
        <w:bottom w:val="none" w:sz="0" w:space="0" w:color="auto"/>
        <w:right w:val="none" w:sz="0" w:space="0" w:color="auto"/>
      </w:divBdr>
    </w:div>
    <w:div w:id="1036467673">
      <w:marLeft w:val="0"/>
      <w:marRight w:val="0"/>
      <w:marTop w:val="0"/>
      <w:marBottom w:val="0"/>
      <w:divBdr>
        <w:top w:val="none" w:sz="0" w:space="0" w:color="auto"/>
        <w:left w:val="none" w:sz="0" w:space="0" w:color="auto"/>
        <w:bottom w:val="none" w:sz="0" w:space="0" w:color="auto"/>
        <w:right w:val="none" w:sz="0" w:space="0" w:color="auto"/>
      </w:divBdr>
    </w:div>
    <w:div w:id="1036467674">
      <w:marLeft w:val="0"/>
      <w:marRight w:val="0"/>
      <w:marTop w:val="0"/>
      <w:marBottom w:val="0"/>
      <w:divBdr>
        <w:top w:val="none" w:sz="0" w:space="0" w:color="auto"/>
        <w:left w:val="none" w:sz="0" w:space="0" w:color="auto"/>
        <w:bottom w:val="none" w:sz="0" w:space="0" w:color="auto"/>
        <w:right w:val="none" w:sz="0" w:space="0" w:color="auto"/>
      </w:divBdr>
    </w:div>
    <w:div w:id="1036467675">
      <w:marLeft w:val="0"/>
      <w:marRight w:val="0"/>
      <w:marTop w:val="0"/>
      <w:marBottom w:val="0"/>
      <w:divBdr>
        <w:top w:val="none" w:sz="0" w:space="0" w:color="auto"/>
        <w:left w:val="none" w:sz="0" w:space="0" w:color="auto"/>
        <w:bottom w:val="none" w:sz="0" w:space="0" w:color="auto"/>
        <w:right w:val="none" w:sz="0" w:space="0" w:color="auto"/>
      </w:divBdr>
    </w:div>
    <w:div w:id="1036467676">
      <w:marLeft w:val="0"/>
      <w:marRight w:val="0"/>
      <w:marTop w:val="0"/>
      <w:marBottom w:val="0"/>
      <w:divBdr>
        <w:top w:val="none" w:sz="0" w:space="0" w:color="auto"/>
        <w:left w:val="none" w:sz="0" w:space="0" w:color="auto"/>
        <w:bottom w:val="none" w:sz="0" w:space="0" w:color="auto"/>
        <w:right w:val="none" w:sz="0" w:space="0" w:color="auto"/>
      </w:divBdr>
    </w:div>
    <w:div w:id="1036467677">
      <w:marLeft w:val="0"/>
      <w:marRight w:val="0"/>
      <w:marTop w:val="0"/>
      <w:marBottom w:val="0"/>
      <w:divBdr>
        <w:top w:val="none" w:sz="0" w:space="0" w:color="auto"/>
        <w:left w:val="none" w:sz="0" w:space="0" w:color="auto"/>
        <w:bottom w:val="none" w:sz="0" w:space="0" w:color="auto"/>
        <w:right w:val="none" w:sz="0" w:space="0" w:color="auto"/>
      </w:divBdr>
    </w:div>
    <w:div w:id="1036467678">
      <w:marLeft w:val="0"/>
      <w:marRight w:val="0"/>
      <w:marTop w:val="0"/>
      <w:marBottom w:val="0"/>
      <w:divBdr>
        <w:top w:val="none" w:sz="0" w:space="0" w:color="auto"/>
        <w:left w:val="none" w:sz="0" w:space="0" w:color="auto"/>
        <w:bottom w:val="none" w:sz="0" w:space="0" w:color="auto"/>
        <w:right w:val="none" w:sz="0" w:space="0" w:color="auto"/>
      </w:divBdr>
    </w:div>
    <w:div w:id="1036467679">
      <w:marLeft w:val="0"/>
      <w:marRight w:val="0"/>
      <w:marTop w:val="0"/>
      <w:marBottom w:val="0"/>
      <w:divBdr>
        <w:top w:val="none" w:sz="0" w:space="0" w:color="auto"/>
        <w:left w:val="none" w:sz="0" w:space="0" w:color="auto"/>
        <w:bottom w:val="none" w:sz="0" w:space="0" w:color="auto"/>
        <w:right w:val="none" w:sz="0" w:space="0" w:color="auto"/>
      </w:divBdr>
    </w:div>
    <w:div w:id="1036467680">
      <w:marLeft w:val="0"/>
      <w:marRight w:val="0"/>
      <w:marTop w:val="0"/>
      <w:marBottom w:val="0"/>
      <w:divBdr>
        <w:top w:val="none" w:sz="0" w:space="0" w:color="auto"/>
        <w:left w:val="none" w:sz="0" w:space="0" w:color="auto"/>
        <w:bottom w:val="none" w:sz="0" w:space="0" w:color="auto"/>
        <w:right w:val="none" w:sz="0" w:space="0" w:color="auto"/>
      </w:divBdr>
    </w:div>
    <w:div w:id="1036467681">
      <w:marLeft w:val="0"/>
      <w:marRight w:val="0"/>
      <w:marTop w:val="0"/>
      <w:marBottom w:val="0"/>
      <w:divBdr>
        <w:top w:val="none" w:sz="0" w:space="0" w:color="auto"/>
        <w:left w:val="none" w:sz="0" w:space="0" w:color="auto"/>
        <w:bottom w:val="none" w:sz="0" w:space="0" w:color="auto"/>
        <w:right w:val="none" w:sz="0" w:space="0" w:color="auto"/>
      </w:divBdr>
    </w:div>
    <w:div w:id="1036467682">
      <w:marLeft w:val="0"/>
      <w:marRight w:val="0"/>
      <w:marTop w:val="0"/>
      <w:marBottom w:val="0"/>
      <w:divBdr>
        <w:top w:val="none" w:sz="0" w:space="0" w:color="auto"/>
        <w:left w:val="none" w:sz="0" w:space="0" w:color="auto"/>
        <w:bottom w:val="none" w:sz="0" w:space="0" w:color="auto"/>
        <w:right w:val="none" w:sz="0" w:space="0" w:color="auto"/>
      </w:divBdr>
    </w:div>
    <w:div w:id="1036467683">
      <w:marLeft w:val="0"/>
      <w:marRight w:val="0"/>
      <w:marTop w:val="0"/>
      <w:marBottom w:val="0"/>
      <w:divBdr>
        <w:top w:val="none" w:sz="0" w:space="0" w:color="auto"/>
        <w:left w:val="none" w:sz="0" w:space="0" w:color="auto"/>
        <w:bottom w:val="none" w:sz="0" w:space="0" w:color="auto"/>
        <w:right w:val="none" w:sz="0" w:space="0" w:color="auto"/>
      </w:divBdr>
    </w:div>
    <w:div w:id="1036467684">
      <w:marLeft w:val="0"/>
      <w:marRight w:val="0"/>
      <w:marTop w:val="0"/>
      <w:marBottom w:val="0"/>
      <w:divBdr>
        <w:top w:val="none" w:sz="0" w:space="0" w:color="auto"/>
        <w:left w:val="none" w:sz="0" w:space="0" w:color="auto"/>
        <w:bottom w:val="none" w:sz="0" w:space="0" w:color="auto"/>
        <w:right w:val="none" w:sz="0" w:space="0" w:color="auto"/>
      </w:divBdr>
    </w:div>
    <w:div w:id="1036467685">
      <w:marLeft w:val="0"/>
      <w:marRight w:val="0"/>
      <w:marTop w:val="0"/>
      <w:marBottom w:val="0"/>
      <w:divBdr>
        <w:top w:val="none" w:sz="0" w:space="0" w:color="auto"/>
        <w:left w:val="none" w:sz="0" w:space="0" w:color="auto"/>
        <w:bottom w:val="none" w:sz="0" w:space="0" w:color="auto"/>
        <w:right w:val="none" w:sz="0" w:space="0" w:color="auto"/>
      </w:divBdr>
    </w:div>
    <w:div w:id="1036467686">
      <w:marLeft w:val="0"/>
      <w:marRight w:val="0"/>
      <w:marTop w:val="0"/>
      <w:marBottom w:val="0"/>
      <w:divBdr>
        <w:top w:val="none" w:sz="0" w:space="0" w:color="auto"/>
        <w:left w:val="none" w:sz="0" w:space="0" w:color="auto"/>
        <w:bottom w:val="none" w:sz="0" w:space="0" w:color="auto"/>
        <w:right w:val="none" w:sz="0" w:space="0" w:color="auto"/>
      </w:divBdr>
    </w:div>
    <w:div w:id="1036467687">
      <w:marLeft w:val="0"/>
      <w:marRight w:val="0"/>
      <w:marTop w:val="0"/>
      <w:marBottom w:val="0"/>
      <w:divBdr>
        <w:top w:val="none" w:sz="0" w:space="0" w:color="auto"/>
        <w:left w:val="none" w:sz="0" w:space="0" w:color="auto"/>
        <w:bottom w:val="none" w:sz="0" w:space="0" w:color="auto"/>
        <w:right w:val="none" w:sz="0" w:space="0" w:color="auto"/>
      </w:divBdr>
    </w:div>
    <w:div w:id="1036467688">
      <w:marLeft w:val="0"/>
      <w:marRight w:val="0"/>
      <w:marTop w:val="0"/>
      <w:marBottom w:val="0"/>
      <w:divBdr>
        <w:top w:val="none" w:sz="0" w:space="0" w:color="auto"/>
        <w:left w:val="none" w:sz="0" w:space="0" w:color="auto"/>
        <w:bottom w:val="none" w:sz="0" w:space="0" w:color="auto"/>
        <w:right w:val="none" w:sz="0" w:space="0" w:color="auto"/>
      </w:divBdr>
    </w:div>
    <w:div w:id="1036467689">
      <w:marLeft w:val="0"/>
      <w:marRight w:val="0"/>
      <w:marTop w:val="0"/>
      <w:marBottom w:val="0"/>
      <w:divBdr>
        <w:top w:val="none" w:sz="0" w:space="0" w:color="auto"/>
        <w:left w:val="none" w:sz="0" w:space="0" w:color="auto"/>
        <w:bottom w:val="none" w:sz="0" w:space="0" w:color="auto"/>
        <w:right w:val="none" w:sz="0" w:space="0" w:color="auto"/>
      </w:divBdr>
    </w:div>
    <w:div w:id="1036467690">
      <w:marLeft w:val="0"/>
      <w:marRight w:val="0"/>
      <w:marTop w:val="0"/>
      <w:marBottom w:val="0"/>
      <w:divBdr>
        <w:top w:val="none" w:sz="0" w:space="0" w:color="auto"/>
        <w:left w:val="none" w:sz="0" w:space="0" w:color="auto"/>
        <w:bottom w:val="none" w:sz="0" w:space="0" w:color="auto"/>
        <w:right w:val="none" w:sz="0" w:space="0" w:color="auto"/>
      </w:divBdr>
    </w:div>
    <w:div w:id="1036467691">
      <w:marLeft w:val="0"/>
      <w:marRight w:val="0"/>
      <w:marTop w:val="0"/>
      <w:marBottom w:val="0"/>
      <w:divBdr>
        <w:top w:val="none" w:sz="0" w:space="0" w:color="auto"/>
        <w:left w:val="none" w:sz="0" w:space="0" w:color="auto"/>
        <w:bottom w:val="none" w:sz="0" w:space="0" w:color="auto"/>
        <w:right w:val="none" w:sz="0" w:space="0" w:color="auto"/>
      </w:divBdr>
    </w:div>
    <w:div w:id="1036467692">
      <w:marLeft w:val="0"/>
      <w:marRight w:val="0"/>
      <w:marTop w:val="0"/>
      <w:marBottom w:val="0"/>
      <w:divBdr>
        <w:top w:val="none" w:sz="0" w:space="0" w:color="auto"/>
        <w:left w:val="none" w:sz="0" w:space="0" w:color="auto"/>
        <w:bottom w:val="none" w:sz="0" w:space="0" w:color="auto"/>
        <w:right w:val="none" w:sz="0" w:space="0" w:color="auto"/>
      </w:divBdr>
    </w:div>
    <w:div w:id="1036467693">
      <w:marLeft w:val="0"/>
      <w:marRight w:val="0"/>
      <w:marTop w:val="0"/>
      <w:marBottom w:val="0"/>
      <w:divBdr>
        <w:top w:val="none" w:sz="0" w:space="0" w:color="auto"/>
        <w:left w:val="none" w:sz="0" w:space="0" w:color="auto"/>
        <w:bottom w:val="none" w:sz="0" w:space="0" w:color="auto"/>
        <w:right w:val="none" w:sz="0" w:space="0" w:color="auto"/>
      </w:divBdr>
    </w:div>
    <w:div w:id="1036467694">
      <w:marLeft w:val="0"/>
      <w:marRight w:val="0"/>
      <w:marTop w:val="0"/>
      <w:marBottom w:val="0"/>
      <w:divBdr>
        <w:top w:val="none" w:sz="0" w:space="0" w:color="auto"/>
        <w:left w:val="none" w:sz="0" w:space="0" w:color="auto"/>
        <w:bottom w:val="none" w:sz="0" w:space="0" w:color="auto"/>
        <w:right w:val="none" w:sz="0" w:space="0" w:color="auto"/>
      </w:divBdr>
    </w:div>
    <w:div w:id="1036467695">
      <w:marLeft w:val="0"/>
      <w:marRight w:val="0"/>
      <w:marTop w:val="0"/>
      <w:marBottom w:val="0"/>
      <w:divBdr>
        <w:top w:val="none" w:sz="0" w:space="0" w:color="auto"/>
        <w:left w:val="none" w:sz="0" w:space="0" w:color="auto"/>
        <w:bottom w:val="none" w:sz="0" w:space="0" w:color="auto"/>
        <w:right w:val="none" w:sz="0" w:space="0" w:color="auto"/>
      </w:divBdr>
    </w:div>
    <w:div w:id="1036467696">
      <w:marLeft w:val="0"/>
      <w:marRight w:val="0"/>
      <w:marTop w:val="0"/>
      <w:marBottom w:val="0"/>
      <w:divBdr>
        <w:top w:val="none" w:sz="0" w:space="0" w:color="auto"/>
        <w:left w:val="none" w:sz="0" w:space="0" w:color="auto"/>
        <w:bottom w:val="none" w:sz="0" w:space="0" w:color="auto"/>
        <w:right w:val="none" w:sz="0" w:space="0" w:color="auto"/>
      </w:divBdr>
    </w:div>
    <w:div w:id="1036467697">
      <w:marLeft w:val="0"/>
      <w:marRight w:val="0"/>
      <w:marTop w:val="0"/>
      <w:marBottom w:val="0"/>
      <w:divBdr>
        <w:top w:val="none" w:sz="0" w:space="0" w:color="auto"/>
        <w:left w:val="none" w:sz="0" w:space="0" w:color="auto"/>
        <w:bottom w:val="none" w:sz="0" w:space="0" w:color="auto"/>
        <w:right w:val="none" w:sz="0" w:space="0" w:color="auto"/>
      </w:divBdr>
    </w:div>
    <w:div w:id="1036467698">
      <w:marLeft w:val="0"/>
      <w:marRight w:val="0"/>
      <w:marTop w:val="0"/>
      <w:marBottom w:val="0"/>
      <w:divBdr>
        <w:top w:val="none" w:sz="0" w:space="0" w:color="auto"/>
        <w:left w:val="none" w:sz="0" w:space="0" w:color="auto"/>
        <w:bottom w:val="none" w:sz="0" w:space="0" w:color="auto"/>
        <w:right w:val="none" w:sz="0" w:space="0" w:color="auto"/>
      </w:divBdr>
    </w:div>
    <w:div w:id="1036467699">
      <w:marLeft w:val="0"/>
      <w:marRight w:val="0"/>
      <w:marTop w:val="0"/>
      <w:marBottom w:val="0"/>
      <w:divBdr>
        <w:top w:val="none" w:sz="0" w:space="0" w:color="auto"/>
        <w:left w:val="none" w:sz="0" w:space="0" w:color="auto"/>
        <w:bottom w:val="none" w:sz="0" w:space="0" w:color="auto"/>
        <w:right w:val="none" w:sz="0" w:space="0" w:color="auto"/>
      </w:divBdr>
    </w:div>
    <w:div w:id="1036467700">
      <w:marLeft w:val="0"/>
      <w:marRight w:val="0"/>
      <w:marTop w:val="0"/>
      <w:marBottom w:val="0"/>
      <w:divBdr>
        <w:top w:val="none" w:sz="0" w:space="0" w:color="auto"/>
        <w:left w:val="none" w:sz="0" w:space="0" w:color="auto"/>
        <w:bottom w:val="none" w:sz="0" w:space="0" w:color="auto"/>
        <w:right w:val="none" w:sz="0" w:space="0" w:color="auto"/>
      </w:divBdr>
    </w:div>
    <w:div w:id="1036467701">
      <w:marLeft w:val="0"/>
      <w:marRight w:val="0"/>
      <w:marTop w:val="0"/>
      <w:marBottom w:val="0"/>
      <w:divBdr>
        <w:top w:val="none" w:sz="0" w:space="0" w:color="auto"/>
        <w:left w:val="none" w:sz="0" w:space="0" w:color="auto"/>
        <w:bottom w:val="none" w:sz="0" w:space="0" w:color="auto"/>
        <w:right w:val="none" w:sz="0" w:space="0" w:color="auto"/>
      </w:divBdr>
    </w:div>
    <w:div w:id="1036467702">
      <w:marLeft w:val="0"/>
      <w:marRight w:val="0"/>
      <w:marTop w:val="0"/>
      <w:marBottom w:val="0"/>
      <w:divBdr>
        <w:top w:val="none" w:sz="0" w:space="0" w:color="auto"/>
        <w:left w:val="none" w:sz="0" w:space="0" w:color="auto"/>
        <w:bottom w:val="none" w:sz="0" w:space="0" w:color="auto"/>
        <w:right w:val="none" w:sz="0" w:space="0" w:color="auto"/>
      </w:divBdr>
    </w:div>
    <w:div w:id="1036467703">
      <w:marLeft w:val="0"/>
      <w:marRight w:val="0"/>
      <w:marTop w:val="0"/>
      <w:marBottom w:val="0"/>
      <w:divBdr>
        <w:top w:val="none" w:sz="0" w:space="0" w:color="auto"/>
        <w:left w:val="none" w:sz="0" w:space="0" w:color="auto"/>
        <w:bottom w:val="none" w:sz="0" w:space="0" w:color="auto"/>
        <w:right w:val="none" w:sz="0" w:space="0" w:color="auto"/>
      </w:divBdr>
    </w:div>
    <w:div w:id="1036467704">
      <w:marLeft w:val="0"/>
      <w:marRight w:val="0"/>
      <w:marTop w:val="0"/>
      <w:marBottom w:val="0"/>
      <w:divBdr>
        <w:top w:val="none" w:sz="0" w:space="0" w:color="auto"/>
        <w:left w:val="none" w:sz="0" w:space="0" w:color="auto"/>
        <w:bottom w:val="none" w:sz="0" w:space="0" w:color="auto"/>
        <w:right w:val="none" w:sz="0" w:space="0" w:color="auto"/>
      </w:divBdr>
    </w:div>
    <w:div w:id="1036467705">
      <w:marLeft w:val="0"/>
      <w:marRight w:val="0"/>
      <w:marTop w:val="0"/>
      <w:marBottom w:val="0"/>
      <w:divBdr>
        <w:top w:val="none" w:sz="0" w:space="0" w:color="auto"/>
        <w:left w:val="none" w:sz="0" w:space="0" w:color="auto"/>
        <w:bottom w:val="none" w:sz="0" w:space="0" w:color="auto"/>
        <w:right w:val="none" w:sz="0" w:space="0" w:color="auto"/>
      </w:divBdr>
    </w:div>
    <w:div w:id="1036467706">
      <w:marLeft w:val="0"/>
      <w:marRight w:val="0"/>
      <w:marTop w:val="0"/>
      <w:marBottom w:val="0"/>
      <w:divBdr>
        <w:top w:val="none" w:sz="0" w:space="0" w:color="auto"/>
        <w:left w:val="none" w:sz="0" w:space="0" w:color="auto"/>
        <w:bottom w:val="none" w:sz="0" w:space="0" w:color="auto"/>
        <w:right w:val="none" w:sz="0" w:space="0" w:color="auto"/>
      </w:divBdr>
    </w:div>
    <w:div w:id="1036467707">
      <w:marLeft w:val="0"/>
      <w:marRight w:val="0"/>
      <w:marTop w:val="0"/>
      <w:marBottom w:val="0"/>
      <w:divBdr>
        <w:top w:val="none" w:sz="0" w:space="0" w:color="auto"/>
        <w:left w:val="none" w:sz="0" w:space="0" w:color="auto"/>
        <w:bottom w:val="none" w:sz="0" w:space="0" w:color="auto"/>
        <w:right w:val="none" w:sz="0" w:space="0" w:color="auto"/>
      </w:divBdr>
    </w:div>
    <w:div w:id="1036467708">
      <w:marLeft w:val="0"/>
      <w:marRight w:val="0"/>
      <w:marTop w:val="0"/>
      <w:marBottom w:val="0"/>
      <w:divBdr>
        <w:top w:val="none" w:sz="0" w:space="0" w:color="auto"/>
        <w:left w:val="none" w:sz="0" w:space="0" w:color="auto"/>
        <w:bottom w:val="none" w:sz="0" w:space="0" w:color="auto"/>
        <w:right w:val="none" w:sz="0" w:space="0" w:color="auto"/>
      </w:divBdr>
    </w:div>
    <w:div w:id="1036467709">
      <w:marLeft w:val="0"/>
      <w:marRight w:val="0"/>
      <w:marTop w:val="0"/>
      <w:marBottom w:val="0"/>
      <w:divBdr>
        <w:top w:val="none" w:sz="0" w:space="0" w:color="auto"/>
        <w:left w:val="none" w:sz="0" w:space="0" w:color="auto"/>
        <w:bottom w:val="none" w:sz="0" w:space="0" w:color="auto"/>
        <w:right w:val="none" w:sz="0" w:space="0" w:color="auto"/>
      </w:divBdr>
    </w:div>
    <w:div w:id="1036467710">
      <w:marLeft w:val="0"/>
      <w:marRight w:val="0"/>
      <w:marTop w:val="0"/>
      <w:marBottom w:val="0"/>
      <w:divBdr>
        <w:top w:val="none" w:sz="0" w:space="0" w:color="auto"/>
        <w:left w:val="none" w:sz="0" w:space="0" w:color="auto"/>
        <w:bottom w:val="none" w:sz="0" w:space="0" w:color="auto"/>
        <w:right w:val="none" w:sz="0" w:space="0" w:color="auto"/>
      </w:divBdr>
    </w:div>
    <w:div w:id="1036467711">
      <w:marLeft w:val="0"/>
      <w:marRight w:val="0"/>
      <w:marTop w:val="0"/>
      <w:marBottom w:val="0"/>
      <w:divBdr>
        <w:top w:val="none" w:sz="0" w:space="0" w:color="auto"/>
        <w:left w:val="none" w:sz="0" w:space="0" w:color="auto"/>
        <w:bottom w:val="none" w:sz="0" w:space="0" w:color="auto"/>
        <w:right w:val="none" w:sz="0" w:space="0" w:color="auto"/>
      </w:divBdr>
    </w:div>
    <w:div w:id="1036467712">
      <w:marLeft w:val="0"/>
      <w:marRight w:val="0"/>
      <w:marTop w:val="0"/>
      <w:marBottom w:val="0"/>
      <w:divBdr>
        <w:top w:val="none" w:sz="0" w:space="0" w:color="auto"/>
        <w:left w:val="none" w:sz="0" w:space="0" w:color="auto"/>
        <w:bottom w:val="none" w:sz="0" w:space="0" w:color="auto"/>
        <w:right w:val="none" w:sz="0" w:space="0" w:color="auto"/>
      </w:divBdr>
    </w:div>
    <w:div w:id="1036467713">
      <w:marLeft w:val="0"/>
      <w:marRight w:val="0"/>
      <w:marTop w:val="0"/>
      <w:marBottom w:val="0"/>
      <w:divBdr>
        <w:top w:val="none" w:sz="0" w:space="0" w:color="auto"/>
        <w:left w:val="none" w:sz="0" w:space="0" w:color="auto"/>
        <w:bottom w:val="none" w:sz="0" w:space="0" w:color="auto"/>
        <w:right w:val="none" w:sz="0" w:space="0" w:color="auto"/>
      </w:divBdr>
    </w:div>
    <w:div w:id="10364677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iv2.garant.ru/document?id=12077489&amp;sub=0" TargetMode="External"/><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iv2.garant.ru/document?id=12077489&amp;sub=0"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52714</Words>
  <Characters>300476</Characters>
  <Application>Microsoft Office Word</Application>
  <DocSecurity>0</DocSecurity>
  <Lines>2503</Lines>
  <Paragraphs>704</Paragraphs>
  <ScaleCrop>false</ScaleCrop>
  <Company>Microsoft</Company>
  <LinksUpToDate>false</LinksUpToDate>
  <CharactersWithSpaces>352486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dc:title>
  <dc:subject/>
  <dc:creator>Anton</dc:creator>
  <cp:keywords/>
  <dc:description/>
  <cp:lastModifiedBy>Старкова Наталья Викторовна</cp:lastModifiedBy>
  <cp:revision>13</cp:revision>
  <cp:lastPrinted>2020-08-13T08:45:00Z</cp:lastPrinted>
  <dcterms:created xsi:type="dcterms:W3CDTF">2020-09-21T09:11:00Z</dcterms:created>
  <dcterms:modified xsi:type="dcterms:W3CDTF">2020-09-21T10:57:00Z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1023470924</vt:i4>
  </property>
</Properties>
</file>