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1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8360F">
        <w:tc>
          <w:tcPr>
            <w:tcW w:w="9747" w:type="dxa"/>
          </w:tcPr>
          <w:p w:rsidR="0028360F" w:rsidRDefault="005964B5">
            <w:pPr>
              <w:pageBreakBefore/>
              <w:jc w:val="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 wp14:anchorId="150B0798" wp14:editId="632F1115">
                  <wp:extent cx="481330" cy="79819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60F" w:rsidRDefault="0028360F">
            <w:pPr>
              <w:jc w:val="center"/>
              <w:rPr>
                <w:sz w:val="8"/>
              </w:rPr>
            </w:pPr>
          </w:p>
        </w:tc>
      </w:tr>
    </w:tbl>
    <w:p w:rsidR="009824D1" w:rsidRPr="009824D1" w:rsidRDefault="009824D1" w:rsidP="009824D1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ru-RU" w:eastAsia="ru-RU"/>
        </w:rPr>
      </w:pPr>
      <w:r w:rsidRPr="009824D1">
        <w:rPr>
          <w:rFonts w:ascii="Times New Roman" w:hAnsi="Times New Roman" w:cs="Times New Roman"/>
          <w:b/>
          <w:sz w:val="36"/>
          <w:szCs w:val="36"/>
          <w:lang w:val="ru-RU" w:eastAsia="ru-RU"/>
        </w:rPr>
        <w:t>АДМИНИСТРАЦИЯ ГОРОДА ИШИМА</w:t>
      </w:r>
    </w:p>
    <w:p w:rsidR="009824D1" w:rsidRPr="009824D1" w:rsidRDefault="009824D1" w:rsidP="009824D1">
      <w:pPr>
        <w:suppressAutoHyphens w:val="0"/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Calibri" w:eastAsia="Calibri" w:hAnsi="Calibri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3MqRql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9824D1">
        <w:rPr>
          <w:rFonts w:ascii="Times New Roman" w:hAnsi="Times New Roman" w:cs="Times New Roman"/>
          <w:lang w:val="ru-RU" w:eastAsia="ru-RU"/>
        </w:rPr>
        <w:br/>
      </w:r>
    </w:p>
    <w:p w:rsidR="009824D1" w:rsidRPr="009824D1" w:rsidRDefault="009824D1" w:rsidP="009824D1">
      <w:pPr>
        <w:keepNext/>
        <w:suppressAutoHyphens w:val="0"/>
        <w:jc w:val="center"/>
        <w:outlineLvl w:val="1"/>
        <w:rPr>
          <w:rFonts w:ascii="Times New Roman" w:hAnsi="Times New Roman" w:cs="Times New Roman"/>
          <w:b/>
          <w:sz w:val="36"/>
          <w:lang w:val="ru-RU" w:eastAsia="ru-RU"/>
        </w:rPr>
      </w:pPr>
      <w:r w:rsidRPr="009824D1">
        <w:rPr>
          <w:rFonts w:ascii="Times New Roman" w:hAnsi="Times New Roman" w:cs="Times New Roman"/>
          <w:b/>
          <w:sz w:val="36"/>
          <w:lang w:val="ru-RU" w:eastAsia="ru-RU"/>
        </w:rPr>
        <w:t xml:space="preserve">ПОСТАНОВЛЕНИЕ </w:t>
      </w:r>
    </w:p>
    <w:p w:rsidR="009824D1" w:rsidRPr="009824D1" w:rsidRDefault="009824D1" w:rsidP="009824D1">
      <w:pPr>
        <w:suppressAutoHyphens w:val="0"/>
        <w:rPr>
          <w:rFonts w:ascii="Arial" w:hAnsi="Arial" w:cs="Times New Roman"/>
          <w:b/>
          <w:sz w:val="26"/>
          <w:u w:val="single"/>
          <w:lang w:val="ru-RU" w:eastAsia="ru-RU"/>
        </w:rPr>
      </w:pPr>
      <w:r w:rsidRPr="009824D1">
        <w:rPr>
          <w:rFonts w:ascii="Arial" w:hAnsi="Arial" w:cs="Times New Roman"/>
          <w:b/>
          <w:sz w:val="26"/>
          <w:u w:val="single"/>
          <w:lang w:val="ru-RU" w:eastAsia="ru-RU"/>
        </w:rPr>
        <w:t>24 октября  2022 г.</w:t>
      </w:r>
      <w:r w:rsidRPr="009824D1">
        <w:rPr>
          <w:rFonts w:ascii="Arial" w:hAnsi="Arial" w:cs="Times New Roman"/>
          <w:b/>
          <w:sz w:val="26"/>
          <w:lang w:val="ru-RU" w:eastAsia="ru-RU"/>
        </w:rPr>
        <w:t xml:space="preserve">                                                                                       № </w:t>
      </w:r>
      <w:r w:rsidRPr="009824D1">
        <w:rPr>
          <w:rFonts w:ascii="Arial" w:hAnsi="Arial" w:cs="Times New Roman"/>
          <w:b/>
          <w:sz w:val="26"/>
          <w:u w:val="single"/>
          <w:lang w:val="ru-RU" w:eastAsia="ru-RU"/>
        </w:rPr>
        <w:t>18</w:t>
      </w:r>
      <w:r>
        <w:rPr>
          <w:rFonts w:ascii="Arial" w:hAnsi="Arial" w:cs="Times New Roman"/>
          <w:b/>
          <w:sz w:val="26"/>
          <w:u w:val="single"/>
          <w:lang w:val="ru-RU" w:eastAsia="ru-RU"/>
        </w:rPr>
        <w:t>24</w:t>
      </w:r>
    </w:p>
    <w:p w:rsidR="009824D1" w:rsidRPr="009824D1" w:rsidRDefault="009824D1" w:rsidP="009824D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6"/>
          <w:szCs w:val="26"/>
          <w:lang w:val="ru-RU" w:eastAsia="ru-RU"/>
        </w:rPr>
      </w:pPr>
    </w:p>
    <w:tbl>
      <w:tblPr>
        <w:tblW w:w="6940" w:type="dxa"/>
        <w:tblInd w:w="1298" w:type="dxa"/>
        <w:tblLayout w:type="fixed"/>
        <w:tblLook w:val="04A0" w:firstRow="1" w:lastRow="0" w:firstColumn="1" w:lastColumn="0" w:noHBand="0" w:noVBand="1"/>
      </w:tblPr>
      <w:tblGrid>
        <w:gridCol w:w="6940"/>
      </w:tblGrid>
      <w:tr w:rsidR="0028360F" w:rsidRPr="009824D1">
        <w:trPr>
          <w:trHeight w:val="1164"/>
        </w:trPr>
        <w:tc>
          <w:tcPr>
            <w:tcW w:w="6940" w:type="dxa"/>
          </w:tcPr>
          <w:p w:rsidR="009824D1" w:rsidRDefault="005964B5" w:rsidP="00F61F23">
            <w:pPr>
              <w:pStyle w:val="ConsPlusNormal0"/>
              <w:ind w:left="-108"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 </w:t>
            </w:r>
            <w:r w:rsidR="00C470C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назначении</w:t>
            </w:r>
            <w:r w:rsidR="00C470C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публичных</w:t>
            </w:r>
            <w:r w:rsidR="00C470C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слушаний по проекту </w:t>
            </w:r>
          </w:p>
          <w:p w:rsidR="009824D1" w:rsidRDefault="005964B5" w:rsidP="009824D1">
            <w:pPr>
              <w:pStyle w:val="ConsPlusNormal0"/>
              <w:ind w:left="-108"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решения Ишимской городской Думы «О внесении изменений в решение Ишимской городской Думы от 25</w:t>
            </w:r>
            <w:r w:rsidR="00C470C2">
              <w:rPr>
                <w:i/>
                <w:color w:val="000000"/>
              </w:rPr>
              <w:t xml:space="preserve">.02.2010 № </w:t>
            </w:r>
            <w:r w:rsidR="004676F4">
              <w:rPr>
                <w:i/>
                <w:color w:val="000000"/>
              </w:rPr>
              <w:t>360 «Об утверждении П</w:t>
            </w:r>
            <w:r>
              <w:rPr>
                <w:i/>
                <w:color w:val="000000"/>
              </w:rPr>
              <w:t>равил благоустройства территории</w:t>
            </w:r>
            <w:r w:rsidR="00C470C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города </w:t>
            </w:r>
            <w:r w:rsidR="00C470C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Ишима» </w:t>
            </w:r>
          </w:p>
          <w:p w:rsidR="009824D1" w:rsidRDefault="005964B5" w:rsidP="009824D1">
            <w:pPr>
              <w:pStyle w:val="ConsPlusNormal0"/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(в </w:t>
            </w:r>
            <w:r>
              <w:rPr>
                <w:i/>
                <w:iCs/>
                <w:color w:val="000000"/>
              </w:rPr>
              <w:t>ред. от 22.07.2010 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 w:rsidR="00C470C2">
              <w:rPr>
                <w:i/>
                <w:iCs/>
                <w:color w:val="000000"/>
              </w:rPr>
              <w:t xml:space="preserve">410, </w:t>
            </w:r>
            <w:r>
              <w:rPr>
                <w:i/>
                <w:iCs/>
                <w:color w:val="000000"/>
              </w:rPr>
              <w:t>от 26.05.2011 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70, </w:t>
            </w:r>
          </w:p>
          <w:p w:rsidR="009824D1" w:rsidRDefault="005964B5" w:rsidP="009824D1">
            <w:pPr>
              <w:pStyle w:val="ConsPlusNormal0"/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от 26.04.2012 №157, от 28.06.2012 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№171, 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от 24.04.2014 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301, 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от 28.05.2015 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385,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от 31.03.2016 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39, 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от 26.10.2017 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158, 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от </w:t>
            </w:r>
            <w:r w:rsidR="00C470C2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30.01.2020 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 w:rsidR="00C470C2">
              <w:rPr>
                <w:i/>
                <w:iCs/>
                <w:color w:val="000000"/>
              </w:rPr>
              <w:t>299,</w:t>
            </w:r>
          </w:p>
          <w:p w:rsidR="0028360F" w:rsidRDefault="00C470C2" w:rsidP="009824D1">
            <w:pPr>
              <w:pStyle w:val="ConsPlusNormal0"/>
              <w:ind w:left="-108" w:right="-108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от 27.08.2021 №</w:t>
            </w:r>
            <w:r w:rsidR="009824D1">
              <w:rPr>
                <w:i/>
                <w:iCs/>
                <w:color w:val="000000"/>
              </w:rPr>
              <w:t xml:space="preserve"> </w:t>
            </w:r>
            <w:r w:rsidR="005964B5">
              <w:rPr>
                <w:i/>
                <w:iCs/>
                <w:color w:val="000000"/>
              </w:rPr>
              <w:t xml:space="preserve">76, </w:t>
            </w:r>
            <w:r>
              <w:rPr>
                <w:i/>
                <w:color w:val="000000"/>
              </w:rPr>
              <w:t>от 23.12.2021 №</w:t>
            </w:r>
            <w:r w:rsidR="009824D1">
              <w:rPr>
                <w:i/>
                <w:color w:val="000000"/>
              </w:rPr>
              <w:t xml:space="preserve"> </w:t>
            </w:r>
            <w:r w:rsidR="005964B5">
              <w:rPr>
                <w:i/>
                <w:color w:val="000000"/>
              </w:rPr>
              <w:t>102</w:t>
            </w:r>
            <w:r w:rsidR="005964B5">
              <w:rPr>
                <w:i/>
                <w:iCs/>
                <w:color w:val="000000"/>
              </w:rPr>
              <w:t>)</w:t>
            </w:r>
            <w:r w:rsidR="009824D1">
              <w:rPr>
                <w:i/>
                <w:iCs/>
                <w:color w:val="000000"/>
              </w:rPr>
              <w:t>»</w:t>
            </w:r>
          </w:p>
        </w:tc>
      </w:tr>
    </w:tbl>
    <w:p w:rsidR="0028360F" w:rsidRPr="000052B2" w:rsidRDefault="0028360F">
      <w:pPr>
        <w:rPr>
          <w:rFonts w:ascii="Arial" w:hAnsi="Arial" w:cs="Arial"/>
          <w:color w:val="000000"/>
          <w:sz w:val="26"/>
          <w:szCs w:val="26"/>
          <w:lang w:val="ru-RU"/>
        </w:rPr>
      </w:pPr>
    </w:p>
    <w:p w:rsidR="003477F5" w:rsidRDefault="005964B5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 w:rsidRPr="000052B2">
        <w:rPr>
          <w:rFonts w:ascii="Arial" w:hAnsi="Arial" w:cs="Arial"/>
          <w:color w:val="000000"/>
          <w:sz w:val="26"/>
          <w:szCs w:val="26"/>
          <w:lang w:val="ru-RU"/>
        </w:rPr>
        <w:tab/>
      </w:r>
      <w:r w:rsidR="00EB24B0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Руководствуясь</w:t>
      </w:r>
      <w:r w:rsidR="003477F5" w:rsidRPr="003477F5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статьями 16, 45.1 Федерального закона от 06.10.2003</w:t>
      </w:r>
      <w:r w:rsidR="009824D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3477F5" w:rsidRPr="003477F5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№ 131-ФЗ «Об общих принципах организации местного самоуправления в Российской Федерации»,</w:t>
      </w:r>
      <w:r w:rsidR="003477F5">
        <w:rPr>
          <w:color w:val="000000"/>
          <w:sz w:val="18"/>
          <w:szCs w:val="18"/>
          <w:shd w:val="clear" w:color="auto" w:fill="FFFFFF"/>
        </w:rPr>
        <w:t> </w:t>
      </w:r>
      <w:r w:rsidR="009824D1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AF53B0" w:rsidRPr="00AF53B0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решением Ишимской городской Думы</w:t>
      </w:r>
      <w:r w:rsidR="00AF53B0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AF53B0" w:rsidRPr="00AF53B0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от 24.02.2022 № 111 «Об утверждении Положения о порядке организации и проведения публичных слушаний в муниципальном образовании городской округ Ишим», </w:t>
      </w:r>
      <w:r w:rsidR="003477F5" w:rsidRPr="00AF53B0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статьями 9,13 Федерального закона от 27.12.2018 </w:t>
      </w:r>
      <w:r w:rsidR="003477F5" w:rsidRPr="00AF53B0">
        <w:rPr>
          <w:rFonts w:ascii="Arial" w:hAnsi="Arial" w:cs="Arial"/>
          <w:color w:val="000000"/>
          <w:sz w:val="26"/>
          <w:szCs w:val="26"/>
          <w:shd w:val="clear" w:color="auto" w:fill="FFFFFF"/>
        </w:rPr>
        <w:t>N</w:t>
      </w:r>
      <w:r w:rsidR="003477F5" w:rsidRPr="00AF53B0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498-ФЗ (</w:t>
      </w:r>
      <w:r w:rsidR="009824D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в </w:t>
      </w:r>
      <w:r w:rsidR="003477F5" w:rsidRPr="00AF53B0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ред. от 14.07.2022) </w:t>
      </w:r>
      <w:r w:rsidR="009824D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«</w:t>
      </w:r>
      <w:r w:rsidR="003477F5" w:rsidRPr="00AF53B0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Об ответственном обращении с животными</w:t>
      </w:r>
      <w:r w:rsidR="003477F5" w:rsidRPr="003477F5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и о внесении изменений в отдельные законодательные акты Российской Федерации</w:t>
      </w:r>
      <w:r w:rsidR="009824D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»</w:t>
      </w:r>
      <w:r w:rsidR="003477F5" w:rsidRPr="003477F5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,</w:t>
      </w:r>
      <w:r w:rsidR="00205CC1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EB24B0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="003477F5" w:rsidRPr="003477F5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пунктом 4.11 статьи 27 Уста</w:t>
      </w:r>
      <w:r w:rsidR="00205CC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ва города Ишима</w:t>
      </w:r>
      <w:r w:rsidR="003477F5" w:rsidRPr="003477F5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:</w:t>
      </w:r>
    </w:p>
    <w:p w:rsidR="009824D1" w:rsidRPr="009824D1" w:rsidRDefault="009824D1">
      <w:pPr>
        <w:jc w:val="both"/>
        <w:rPr>
          <w:rFonts w:ascii="Arial" w:hAnsi="Arial" w:cs="Arial"/>
          <w:color w:val="000000"/>
          <w:sz w:val="18"/>
          <w:szCs w:val="26"/>
          <w:lang w:val="ru-RU"/>
        </w:rPr>
      </w:pPr>
    </w:p>
    <w:p w:rsidR="0028360F" w:rsidRPr="002E1BF8" w:rsidRDefault="003477F5" w:rsidP="003477F5">
      <w:pPr>
        <w:ind w:left="567" w:hanging="567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rFonts w:ascii="Arial" w:hAnsi="Arial" w:cs="Arial"/>
          <w:color w:val="000000"/>
          <w:sz w:val="26"/>
          <w:szCs w:val="26"/>
          <w:lang w:val="ru-RU"/>
        </w:rPr>
        <w:t xml:space="preserve">1. </w:t>
      </w:r>
      <w:r>
        <w:rPr>
          <w:rFonts w:ascii="Arial" w:hAnsi="Arial" w:cs="Arial"/>
          <w:color w:val="000000"/>
          <w:sz w:val="26"/>
          <w:szCs w:val="26"/>
          <w:lang w:val="ru-RU"/>
        </w:rPr>
        <w:tab/>
      </w:r>
      <w:r w:rsidR="005964B5" w:rsidRPr="000052B2">
        <w:rPr>
          <w:rFonts w:ascii="Arial" w:hAnsi="Arial" w:cs="Arial"/>
          <w:color w:val="000000"/>
          <w:sz w:val="26"/>
          <w:szCs w:val="26"/>
          <w:lang w:val="ru-RU"/>
        </w:rPr>
        <w:t>Назначить публичные слушания по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проекту решения Ишимской городской Думы «О внесении изменений в решение Ишимской городской Думы от 2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>5.02.2010 № 360 «Об утверждении П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равил благоустройства т</w:t>
      </w:r>
      <w:r w:rsidR="002B770F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ерритории города Ишима» (в ред.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от 22.07.2010 №</w:t>
      </w:r>
      <w:r w:rsidR="002B770F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410, от 26.05.2011 №</w:t>
      </w:r>
      <w:r w:rsidR="002B770F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70, от 26.04.2012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157, от 28.06.2012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171, от 24.04.2014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301, от 28.05.2015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385, от 31.03.2016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39, от 26.10.2017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158, от 30.01.2020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299, от 27.08.2021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76, от 23.12.2021 №</w:t>
      </w:r>
      <w:r w:rsidR="007A6138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5964B5" w:rsidRPr="000052B2">
        <w:rPr>
          <w:rFonts w:ascii="Arial" w:hAnsi="Arial" w:cs="Arial"/>
          <w:color w:val="000000"/>
          <w:sz w:val="26"/>
          <w:szCs w:val="26"/>
          <w:lang w:val="ru-RU" w:eastAsia="ru-RU"/>
        </w:rPr>
        <w:t>102)</w:t>
      </w:r>
      <w:r w:rsidR="009824D1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» </w:t>
      </w:r>
      <w:r w:rsidR="009824D1" w:rsidRPr="009824D1">
        <w:rPr>
          <w:rFonts w:ascii="Arial" w:hAnsi="Arial" w:cs="Arial"/>
          <w:color w:val="000000"/>
          <w:sz w:val="26"/>
          <w:szCs w:val="26"/>
          <w:lang w:val="ru-RU" w:eastAsia="ru-RU"/>
        </w:rPr>
        <w:t>согласно приложению к настоящему постановлению</w:t>
      </w:r>
      <w:r w:rsidR="005964B5" w:rsidRPr="002E1BF8">
        <w:rPr>
          <w:rFonts w:ascii="Arial" w:hAnsi="Arial" w:cs="Arial"/>
          <w:color w:val="000000"/>
          <w:sz w:val="26"/>
          <w:szCs w:val="26"/>
          <w:lang w:val="ru-RU" w:eastAsia="ru-RU"/>
        </w:rPr>
        <w:t>.</w:t>
      </w:r>
    </w:p>
    <w:p w:rsidR="0028360F" w:rsidRPr="002E1BF8" w:rsidRDefault="005964B5">
      <w:pPr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 w:rsidRPr="002E1BF8">
        <w:rPr>
          <w:rFonts w:ascii="Arial" w:hAnsi="Arial" w:cs="Arial"/>
          <w:color w:val="000000"/>
          <w:sz w:val="26"/>
          <w:szCs w:val="26"/>
        </w:rPr>
        <w:t>2.     Определить, что:</w:t>
      </w:r>
    </w:p>
    <w:p w:rsidR="0028360F" w:rsidRPr="002E1BF8" w:rsidRDefault="005964B5">
      <w:pPr>
        <w:pStyle w:val="1"/>
        <w:ind w:left="567" w:firstLine="0"/>
        <w:jc w:val="both"/>
        <w:rPr>
          <w:rFonts w:ascii="Arial" w:hAnsi="Arial" w:cs="Arial"/>
          <w:b w:val="0"/>
          <w:color w:val="000000"/>
          <w:sz w:val="26"/>
          <w:szCs w:val="26"/>
        </w:rPr>
      </w:pPr>
      <w:r w:rsidRPr="002E1BF8">
        <w:rPr>
          <w:rFonts w:ascii="Arial" w:hAnsi="Arial" w:cs="Arial"/>
          <w:b w:val="0"/>
          <w:color w:val="000000"/>
          <w:sz w:val="26"/>
          <w:szCs w:val="26"/>
        </w:rPr>
        <w:t xml:space="preserve">- собрание участников публичных слушаний назначено на </w:t>
      </w:r>
      <w:r w:rsidR="00113423">
        <w:rPr>
          <w:rFonts w:ascii="Arial" w:hAnsi="Arial" w:cs="Arial"/>
          <w:b w:val="0"/>
          <w:color w:val="000000"/>
          <w:sz w:val="26"/>
          <w:szCs w:val="26"/>
        </w:rPr>
        <w:t>06</w:t>
      </w:r>
      <w:r w:rsidRPr="002E1BF8">
        <w:rPr>
          <w:rFonts w:ascii="Arial" w:hAnsi="Arial" w:cs="Arial"/>
          <w:b w:val="0"/>
          <w:color w:val="000000"/>
          <w:sz w:val="26"/>
          <w:szCs w:val="26"/>
        </w:rPr>
        <w:t>.1</w:t>
      </w:r>
      <w:r w:rsidR="00113423">
        <w:rPr>
          <w:rFonts w:ascii="Arial" w:hAnsi="Arial" w:cs="Arial"/>
          <w:b w:val="0"/>
          <w:color w:val="000000"/>
          <w:sz w:val="26"/>
          <w:szCs w:val="26"/>
        </w:rPr>
        <w:t>2</w:t>
      </w:r>
      <w:r w:rsidRPr="002E1BF8">
        <w:rPr>
          <w:rFonts w:ascii="Arial" w:hAnsi="Arial" w:cs="Arial"/>
          <w:b w:val="0"/>
          <w:color w:val="000000"/>
          <w:sz w:val="26"/>
          <w:szCs w:val="26"/>
        </w:rPr>
        <w:t>.2022, в малом зале администрации города Ишима (кабинет 120) по адресу: город Ишим, ул. Гагарина, 67, начало слушаний в 15.00;</w:t>
      </w:r>
    </w:p>
    <w:p w:rsidR="0028360F" w:rsidRPr="002E1BF8" w:rsidRDefault="00553E67">
      <w:pPr>
        <w:shd w:val="clear" w:color="auto" w:fill="FFFFFF"/>
        <w:suppressAutoHyphens w:val="0"/>
        <w:ind w:left="624" w:hanging="283"/>
        <w:jc w:val="both"/>
        <w:rPr>
          <w:rFonts w:ascii="Arial" w:hAnsi="Arial" w:cs="Arial"/>
          <w:sz w:val="26"/>
          <w:szCs w:val="26"/>
          <w:lang w:val="ru-RU"/>
        </w:rPr>
        <w:sectPr w:rsidR="0028360F" w:rsidRPr="002E1BF8">
          <w:pgSz w:w="11906" w:h="16838"/>
          <w:pgMar w:top="1134" w:right="567" w:bottom="904" w:left="1701" w:header="0" w:footer="0" w:gutter="0"/>
          <w:cols w:space="720"/>
          <w:formProt w:val="0"/>
          <w:docGrid w:linePitch="600" w:charSpace="36864"/>
        </w:sectPr>
      </w:pPr>
      <w:r w:rsidRPr="002E1BF8">
        <w:rPr>
          <w:rStyle w:val="-"/>
          <w:rFonts w:ascii="Arial" w:hAnsi="Arial" w:cs="Arial"/>
          <w:color w:val="000000"/>
          <w:sz w:val="26"/>
          <w:szCs w:val="26"/>
          <w:u w:val="none"/>
          <w:lang w:val="ru-RU" w:eastAsia="ru-RU"/>
        </w:rPr>
        <w:t xml:space="preserve">   </w:t>
      </w:r>
      <w:r w:rsidR="005964B5" w:rsidRPr="002E1BF8">
        <w:rPr>
          <w:rStyle w:val="-"/>
          <w:rFonts w:ascii="Arial" w:hAnsi="Arial" w:cs="Arial"/>
          <w:color w:val="000000"/>
          <w:sz w:val="26"/>
          <w:szCs w:val="26"/>
          <w:u w:val="none"/>
          <w:lang w:val="ru-RU" w:eastAsia="ru-RU"/>
        </w:rPr>
        <w:t xml:space="preserve">- </w:t>
      </w:r>
      <w:r w:rsidR="005964B5" w:rsidRPr="002E1BF8">
        <w:rPr>
          <w:rFonts w:ascii="Arial" w:hAnsi="Arial" w:cs="Arial"/>
          <w:color w:val="000000"/>
          <w:sz w:val="26"/>
          <w:szCs w:val="26"/>
          <w:lang w:val="ru-RU"/>
        </w:rPr>
        <w:t>экспозиция проекта и консультации по</w:t>
      </w:r>
      <w:r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 экспозиции проводятся в здании </w:t>
      </w:r>
      <w:r w:rsidR="005964B5" w:rsidRPr="002E1BF8"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>администрации города Ишима</w:t>
      </w:r>
      <w:r w:rsidR="005964B5"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 по адресу: </w:t>
      </w:r>
      <w:r w:rsidR="005964B5" w:rsidRPr="002E1BF8"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 xml:space="preserve">г. Ишим, ул. Гагарина, 67, каб. </w:t>
      </w:r>
    </w:p>
    <w:p w:rsidR="0028360F" w:rsidRPr="002E1BF8" w:rsidRDefault="005964B5" w:rsidP="00F568FA">
      <w:pPr>
        <w:shd w:val="clear" w:color="auto" w:fill="FFFFFF"/>
        <w:suppressAutoHyphens w:val="0"/>
        <w:ind w:left="567"/>
        <w:jc w:val="both"/>
        <w:rPr>
          <w:rFonts w:ascii="Arial" w:hAnsi="Arial" w:cs="Arial"/>
          <w:sz w:val="26"/>
          <w:szCs w:val="26"/>
          <w:lang w:val="ru-RU"/>
        </w:rPr>
      </w:pPr>
      <w:r w:rsidRPr="002E1BF8"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lastRenderedPageBreak/>
        <w:t xml:space="preserve">105, </w:t>
      </w:r>
      <w:r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со дня опубликования настоящего постановления и по </w:t>
      </w:r>
      <w:r w:rsidR="003152E3">
        <w:rPr>
          <w:rFonts w:ascii="Arial" w:hAnsi="Arial" w:cs="Arial"/>
          <w:color w:val="000000"/>
          <w:sz w:val="26"/>
          <w:szCs w:val="26"/>
          <w:lang w:val="ru-RU"/>
        </w:rPr>
        <w:t>06.12</w:t>
      </w:r>
      <w:r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.2022 </w:t>
      </w:r>
      <w:r w:rsidRPr="002E1BF8"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>в будние дни с 14.00 до 16.00</w:t>
      </w:r>
      <w:r w:rsidRPr="002E1BF8">
        <w:rPr>
          <w:rFonts w:ascii="Arial" w:hAnsi="Arial" w:cs="Arial"/>
          <w:color w:val="000000"/>
          <w:sz w:val="26"/>
          <w:szCs w:val="26"/>
          <w:lang w:val="ru-RU"/>
        </w:rPr>
        <w:t>;</w:t>
      </w:r>
      <w:r w:rsidR="00553E67"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</w:p>
    <w:p w:rsidR="0028360F" w:rsidRPr="002E1BF8" w:rsidRDefault="00553E67" w:rsidP="00F568FA">
      <w:pPr>
        <w:shd w:val="clear" w:color="auto" w:fill="FFFFFF"/>
        <w:ind w:left="567"/>
        <w:jc w:val="both"/>
        <w:rPr>
          <w:rFonts w:ascii="Arial" w:hAnsi="Arial" w:cs="Arial"/>
          <w:sz w:val="26"/>
          <w:szCs w:val="26"/>
          <w:lang w:val="ru-RU"/>
        </w:rPr>
      </w:pPr>
      <w:r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="00F568FA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="005964B5" w:rsidRPr="002E1BF8">
        <w:rPr>
          <w:rFonts w:ascii="Arial" w:hAnsi="Arial" w:cs="Arial"/>
          <w:color w:val="000000"/>
          <w:sz w:val="26"/>
          <w:szCs w:val="26"/>
          <w:lang w:val="ru-RU"/>
        </w:rPr>
        <w:t>проект, подлежащий рассмот</w:t>
      </w:r>
      <w:r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рению на публичных слушаниях, и </w:t>
      </w:r>
      <w:r w:rsidR="005964B5" w:rsidRPr="002E1BF8">
        <w:rPr>
          <w:rFonts w:ascii="Arial" w:hAnsi="Arial" w:cs="Arial"/>
          <w:color w:val="000000"/>
          <w:sz w:val="26"/>
          <w:szCs w:val="26"/>
          <w:lang w:val="ru-RU"/>
        </w:rPr>
        <w:t>информационные материалы к нему раз</w:t>
      </w:r>
      <w:r w:rsidR="00F568FA">
        <w:rPr>
          <w:rFonts w:ascii="Arial" w:hAnsi="Arial" w:cs="Arial"/>
          <w:color w:val="000000"/>
          <w:sz w:val="26"/>
          <w:szCs w:val="26"/>
          <w:lang w:val="ru-RU"/>
        </w:rPr>
        <w:t>местить на официальном сайте по следующему </w:t>
      </w:r>
      <w:r w:rsidRPr="002E1BF8">
        <w:rPr>
          <w:rFonts w:ascii="Arial" w:hAnsi="Arial" w:cs="Arial"/>
          <w:color w:val="000000"/>
          <w:sz w:val="26"/>
          <w:szCs w:val="26"/>
          <w:lang w:val="ru-RU"/>
        </w:rPr>
        <w:t xml:space="preserve">адресу: </w:t>
      </w:r>
      <w:hyperlink r:id="rId9">
        <w:r w:rsidR="005964B5" w:rsidRPr="002E1BF8">
          <w:rPr>
            <w:rFonts w:ascii="Arial" w:hAnsi="Arial" w:cs="Arial"/>
            <w:color w:val="000000"/>
            <w:sz w:val="26"/>
            <w:szCs w:val="26"/>
            <w:lang w:val="ru-RU" w:eastAsia="ru-RU"/>
          </w:rPr>
          <w:t>https://ishim.admtyumen.ru/mo/Ishim/economics/architecture/pub.htm</w:t>
        </w:r>
      </w:hyperlink>
      <w:r w:rsidR="009824D1">
        <w:rPr>
          <w:rFonts w:ascii="Arial" w:hAnsi="Arial" w:cs="Arial"/>
          <w:color w:val="000000"/>
          <w:sz w:val="26"/>
          <w:szCs w:val="26"/>
          <w:lang w:val="ru-RU"/>
        </w:rPr>
        <w:t>.</w:t>
      </w:r>
    </w:p>
    <w:p w:rsidR="0028360F" w:rsidRPr="002E1BF8" w:rsidRDefault="00EB789A">
      <w:pPr>
        <w:ind w:left="567" w:hanging="567"/>
        <w:jc w:val="both"/>
        <w:rPr>
          <w:rFonts w:ascii="Arial" w:hAnsi="Arial" w:cs="Arial"/>
          <w:sz w:val="26"/>
          <w:szCs w:val="26"/>
          <w:lang w:val="ru-RU"/>
        </w:rPr>
      </w:pPr>
      <w:hyperlink r:id="rId10">
        <w:r w:rsidR="00E652D2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3.   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Опубликовать настоящее постановление в газете </w:t>
        </w:r>
      </w:hyperlink>
      <w:hyperlink r:id="rId11">
        <w:r w:rsidR="005964B5" w:rsidRPr="002E1BF8">
          <w:rPr>
            <w:rFonts w:ascii="Arial" w:hAnsi="Arial" w:cs="Arial"/>
            <w:i/>
            <w:color w:val="000000"/>
            <w:sz w:val="26"/>
            <w:szCs w:val="26"/>
            <w:lang w:val="ru-RU" w:eastAsia="ru-RU"/>
          </w:rPr>
          <w:t>«</w:t>
        </w:r>
      </w:hyperlink>
      <w:hyperlink r:id="rId12"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Ишимская правда», в сетевом издании </w:t>
        </w:r>
      </w:hyperlink>
      <w:hyperlink r:id="rId13">
        <w:r w:rsidR="005964B5" w:rsidRPr="002E1BF8">
          <w:rPr>
            <w:rFonts w:ascii="Arial" w:hAnsi="Arial" w:cs="Arial"/>
            <w:i/>
            <w:color w:val="000000"/>
            <w:sz w:val="26"/>
            <w:szCs w:val="26"/>
            <w:lang w:val="ru-RU" w:eastAsia="ru-RU"/>
          </w:rPr>
          <w:t>«</w:t>
        </w:r>
      </w:hyperlink>
      <w:hyperlink r:id="rId14"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>Официальные документы города Ишима» (</w:t>
        </w:r>
        <w:r w:rsidR="005964B5" w:rsidRPr="002E1BF8">
          <w:rPr>
            <w:rFonts w:ascii="Arial" w:hAnsi="Arial" w:cs="Arial"/>
            <w:color w:val="000000"/>
            <w:sz w:val="26"/>
            <w:szCs w:val="26"/>
          </w:rPr>
          <w:t>http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>://</w:t>
        </w:r>
        <w:r w:rsidR="005964B5" w:rsidRPr="002E1BF8">
          <w:rPr>
            <w:rFonts w:ascii="Arial" w:hAnsi="Arial" w:cs="Arial"/>
            <w:color w:val="000000"/>
            <w:sz w:val="26"/>
            <w:szCs w:val="26"/>
          </w:rPr>
          <w:t>ishimdoc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  <w:r w:rsidR="005964B5" w:rsidRPr="002E1BF8">
          <w:rPr>
            <w:rFonts w:ascii="Arial" w:hAnsi="Arial" w:cs="Arial"/>
            <w:color w:val="000000"/>
            <w:sz w:val="26"/>
            <w:szCs w:val="26"/>
          </w:rPr>
          <w:t>ru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) и разместить на официальном сайте муниципального образования город Ишим </w:t>
        </w:r>
        <w:r w:rsidR="005964B5" w:rsidRPr="002E1BF8">
          <w:rPr>
            <w:rFonts w:ascii="Arial" w:hAnsi="Arial" w:cs="Arial"/>
            <w:color w:val="000000"/>
            <w:sz w:val="26"/>
            <w:szCs w:val="26"/>
          </w:rPr>
          <w:t>ishim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  <w:r w:rsidR="005964B5" w:rsidRPr="002E1BF8">
          <w:rPr>
            <w:rFonts w:ascii="Arial" w:hAnsi="Arial" w:cs="Arial"/>
            <w:color w:val="000000"/>
            <w:sz w:val="26"/>
            <w:szCs w:val="26"/>
          </w:rPr>
          <w:t>admtyumen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  <w:r w:rsidR="005964B5" w:rsidRPr="002E1BF8">
          <w:rPr>
            <w:rFonts w:ascii="Arial" w:hAnsi="Arial" w:cs="Arial"/>
            <w:color w:val="000000"/>
            <w:sz w:val="26"/>
            <w:szCs w:val="26"/>
          </w:rPr>
          <w:t>ru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</w:hyperlink>
    </w:p>
    <w:p w:rsidR="0028360F" w:rsidRPr="002E1BF8" w:rsidRDefault="00EB789A">
      <w:pPr>
        <w:ind w:left="567" w:hanging="567"/>
        <w:jc w:val="both"/>
        <w:rPr>
          <w:rFonts w:ascii="Arial" w:hAnsi="Arial" w:cs="Arial"/>
          <w:sz w:val="26"/>
          <w:szCs w:val="26"/>
          <w:lang w:val="ru-RU"/>
        </w:rPr>
      </w:pPr>
      <w:hyperlink r:id="rId15"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4.  </w:t>
        </w:r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ab/>
          <w:t>Контроль за исполнением настоящего постановления возложить на первого заместителя Главы города.</w:t>
        </w:r>
      </w:hyperlink>
    </w:p>
    <w:p w:rsidR="0028360F" w:rsidRPr="002E1BF8" w:rsidRDefault="00EB789A">
      <w:pPr>
        <w:jc w:val="both"/>
        <w:rPr>
          <w:rFonts w:ascii="Arial" w:hAnsi="Arial" w:cs="Arial"/>
          <w:sz w:val="26"/>
          <w:szCs w:val="26"/>
          <w:lang w:val="ru-RU"/>
        </w:rPr>
      </w:pPr>
      <w:hyperlink r:id="rId16"/>
    </w:p>
    <w:p w:rsidR="00F568FA" w:rsidRDefault="00F568FA">
      <w:pPr>
        <w:jc w:val="both"/>
        <w:rPr>
          <w:lang w:val="ru-RU"/>
        </w:rPr>
      </w:pPr>
    </w:p>
    <w:p w:rsidR="0028360F" w:rsidRPr="002E1BF8" w:rsidRDefault="00EB789A">
      <w:pPr>
        <w:jc w:val="both"/>
        <w:rPr>
          <w:rFonts w:ascii="Arial" w:hAnsi="Arial" w:cs="Arial"/>
          <w:sz w:val="26"/>
          <w:szCs w:val="26"/>
          <w:lang w:val="ru-RU"/>
        </w:rPr>
      </w:pPr>
      <w:hyperlink r:id="rId17"/>
    </w:p>
    <w:p w:rsidR="0028360F" w:rsidRPr="000052B2" w:rsidRDefault="00EB789A">
      <w:pPr>
        <w:rPr>
          <w:rFonts w:ascii="Arial" w:hAnsi="Arial" w:cs="Arial"/>
          <w:sz w:val="26"/>
          <w:szCs w:val="26"/>
          <w:lang w:val="ru-RU"/>
        </w:rPr>
      </w:pPr>
      <w:hyperlink r:id="rId18">
        <w:r w:rsidR="005964B5" w:rsidRPr="002E1BF8">
          <w:rPr>
            <w:rFonts w:ascii="Arial" w:hAnsi="Arial" w:cs="Arial"/>
            <w:color w:val="000000"/>
            <w:sz w:val="26"/>
            <w:szCs w:val="26"/>
            <w:lang w:val="ru-RU"/>
          </w:rPr>
          <w:t>Глава города                                                                                         Ф.Б. Шишкин</w:t>
        </w:r>
      </w:hyperlink>
    </w:p>
    <w:p w:rsidR="0028360F" w:rsidRPr="000052B2" w:rsidRDefault="00EB789A">
      <w:pPr>
        <w:jc w:val="center"/>
        <w:rPr>
          <w:lang w:val="ru-RU"/>
        </w:rPr>
      </w:pPr>
      <w:hyperlink r:id="rId19"/>
    </w:p>
    <w:p w:rsidR="0028360F" w:rsidRPr="000052B2" w:rsidRDefault="00EB789A">
      <w:pPr>
        <w:jc w:val="center"/>
        <w:rPr>
          <w:lang w:val="ru-RU"/>
        </w:rPr>
      </w:pPr>
      <w:hyperlink r:id="rId20"/>
    </w:p>
    <w:p w:rsidR="0028360F" w:rsidRPr="000052B2" w:rsidRDefault="00EB789A">
      <w:pPr>
        <w:jc w:val="center"/>
        <w:rPr>
          <w:lang w:val="ru-RU"/>
        </w:rPr>
      </w:pPr>
      <w:hyperlink r:id="rId21"/>
    </w:p>
    <w:p w:rsidR="0028360F" w:rsidRPr="000052B2" w:rsidRDefault="00EB789A">
      <w:pPr>
        <w:jc w:val="center"/>
        <w:rPr>
          <w:lang w:val="ru-RU"/>
        </w:rPr>
      </w:pPr>
      <w:hyperlink r:id="rId22"/>
    </w:p>
    <w:p w:rsidR="0028360F" w:rsidRPr="000052B2" w:rsidRDefault="00EB789A">
      <w:pPr>
        <w:jc w:val="center"/>
        <w:rPr>
          <w:lang w:val="ru-RU"/>
        </w:rPr>
      </w:pPr>
      <w:hyperlink r:id="rId23"/>
    </w:p>
    <w:p w:rsidR="0028360F" w:rsidRPr="000052B2" w:rsidRDefault="00EB789A">
      <w:pPr>
        <w:jc w:val="center"/>
        <w:rPr>
          <w:lang w:val="ru-RU"/>
        </w:rPr>
      </w:pPr>
      <w:hyperlink r:id="rId24"/>
    </w:p>
    <w:p w:rsidR="0028360F" w:rsidRDefault="00EB789A">
      <w:pPr>
        <w:pStyle w:val="ConsPlusTitle"/>
        <w:jc w:val="center"/>
      </w:pPr>
      <w:hyperlink r:id="rId25"/>
    </w:p>
    <w:p w:rsidR="0028360F" w:rsidRDefault="00EB789A">
      <w:pPr>
        <w:pStyle w:val="ConsPlusTitle"/>
        <w:jc w:val="center"/>
      </w:pPr>
      <w:hyperlink r:id="rId26"/>
    </w:p>
    <w:p w:rsidR="0028360F" w:rsidRDefault="00EB789A">
      <w:pPr>
        <w:pStyle w:val="ConsPlusTitle"/>
        <w:jc w:val="center"/>
      </w:pPr>
      <w:hyperlink r:id="rId27"/>
    </w:p>
    <w:p w:rsidR="0028360F" w:rsidRDefault="00EB789A">
      <w:pPr>
        <w:pStyle w:val="ConsPlusTitle"/>
        <w:jc w:val="center"/>
      </w:pPr>
      <w:hyperlink r:id="rId28"/>
    </w:p>
    <w:p w:rsidR="0028360F" w:rsidRDefault="00EB789A">
      <w:pPr>
        <w:pStyle w:val="ConsPlusTitle"/>
        <w:jc w:val="center"/>
      </w:pPr>
      <w:hyperlink r:id="rId29"/>
    </w:p>
    <w:p w:rsidR="0028360F" w:rsidRDefault="00EB789A">
      <w:pPr>
        <w:pStyle w:val="ConsPlusTitle"/>
        <w:jc w:val="center"/>
      </w:pPr>
      <w:hyperlink r:id="rId30"/>
    </w:p>
    <w:p w:rsidR="0028360F" w:rsidRDefault="00EB789A">
      <w:pPr>
        <w:pStyle w:val="ConsPlusTitle"/>
        <w:jc w:val="center"/>
      </w:pPr>
      <w:hyperlink r:id="rId31"/>
    </w:p>
    <w:p w:rsidR="0028360F" w:rsidRDefault="00EB789A">
      <w:pPr>
        <w:pStyle w:val="ConsPlusTitle"/>
        <w:jc w:val="center"/>
      </w:pPr>
      <w:hyperlink r:id="rId32"/>
    </w:p>
    <w:p w:rsidR="0028360F" w:rsidRDefault="00EB789A">
      <w:pPr>
        <w:pStyle w:val="ConsPlusTitle"/>
        <w:jc w:val="center"/>
      </w:pPr>
      <w:hyperlink r:id="rId33"/>
    </w:p>
    <w:p w:rsidR="0028360F" w:rsidRDefault="00EB789A">
      <w:pPr>
        <w:pStyle w:val="ConsPlusTitle"/>
        <w:jc w:val="center"/>
      </w:pPr>
      <w:hyperlink r:id="rId34"/>
    </w:p>
    <w:p w:rsidR="0028360F" w:rsidRDefault="00EB789A">
      <w:pPr>
        <w:pStyle w:val="ConsPlusTitle"/>
        <w:jc w:val="center"/>
      </w:pPr>
      <w:hyperlink r:id="rId35"/>
    </w:p>
    <w:p w:rsidR="0028360F" w:rsidRDefault="00EB789A">
      <w:pPr>
        <w:pStyle w:val="ConsPlusTitle"/>
        <w:jc w:val="center"/>
      </w:pPr>
      <w:hyperlink r:id="rId36"/>
    </w:p>
    <w:p w:rsidR="0028360F" w:rsidRDefault="00EB789A">
      <w:pPr>
        <w:pStyle w:val="ConsPlusTitle"/>
        <w:jc w:val="center"/>
      </w:pPr>
      <w:hyperlink r:id="rId37"/>
    </w:p>
    <w:p w:rsidR="0028360F" w:rsidRDefault="00EB789A">
      <w:pPr>
        <w:pStyle w:val="ConsPlusTitle"/>
        <w:jc w:val="center"/>
      </w:pPr>
      <w:hyperlink r:id="rId38"/>
    </w:p>
    <w:p w:rsidR="0028360F" w:rsidRDefault="00EB789A">
      <w:pPr>
        <w:pStyle w:val="ConsPlusTitle"/>
        <w:jc w:val="center"/>
      </w:pPr>
      <w:hyperlink r:id="rId39"/>
    </w:p>
    <w:p w:rsidR="0028360F" w:rsidRDefault="00EB789A">
      <w:pPr>
        <w:pStyle w:val="ConsPlusTitle"/>
        <w:jc w:val="center"/>
      </w:pPr>
      <w:hyperlink r:id="rId40"/>
    </w:p>
    <w:p w:rsidR="0028360F" w:rsidRDefault="00EB789A">
      <w:pPr>
        <w:pStyle w:val="ConsPlusTitle"/>
        <w:jc w:val="center"/>
      </w:pPr>
      <w:hyperlink r:id="rId41"/>
    </w:p>
    <w:p w:rsidR="0028360F" w:rsidRDefault="00EB789A">
      <w:pPr>
        <w:pStyle w:val="ConsPlusTitle"/>
        <w:jc w:val="center"/>
      </w:pPr>
      <w:hyperlink r:id="rId42"/>
    </w:p>
    <w:p w:rsidR="0028360F" w:rsidRDefault="0028360F">
      <w:pPr>
        <w:pStyle w:val="ConsPlusTitle"/>
        <w:jc w:val="center"/>
      </w:pPr>
    </w:p>
    <w:p w:rsidR="00090020" w:rsidRDefault="00090020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Default="009824D1">
      <w:pPr>
        <w:pStyle w:val="ConsPlusTitle"/>
        <w:jc w:val="center"/>
      </w:pPr>
    </w:p>
    <w:p w:rsidR="009824D1" w:rsidRPr="009824D1" w:rsidRDefault="009824D1" w:rsidP="009824D1">
      <w:pPr>
        <w:keepNext/>
        <w:shd w:val="clear" w:color="auto" w:fill="FFFFFF"/>
        <w:ind w:right="-1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lastRenderedPageBreak/>
        <w:t xml:space="preserve">                                                                              </w:t>
      </w:r>
      <w:r w:rsidRPr="009824D1">
        <w:rPr>
          <w:rFonts w:ascii="Arial" w:hAnsi="Arial" w:cs="Arial"/>
          <w:sz w:val="26"/>
          <w:szCs w:val="26"/>
          <w:lang w:val="ru-RU" w:eastAsia="ru-RU"/>
        </w:rPr>
        <w:t xml:space="preserve">Приложение </w:t>
      </w:r>
    </w:p>
    <w:p w:rsidR="009824D1" w:rsidRPr="009824D1" w:rsidRDefault="009824D1" w:rsidP="009824D1">
      <w:pPr>
        <w:keepNext/>
        <w:shd w:val="clear" w:color="auto" w:fill="FFFFFF"/>
        <w:ind w:left="5103" w:right="-1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9824D1">
        <w:rPr>
          <w:rFonts w:ascii="Arial" w:hAnsi="Arial" w:cs="Arial"/>
          <w:sz w:val="26"/>
          <w:szCs w:val="26"/>
          <w:lang w:val="ru-RU" w:eastAsia="ru-RU"/>
        </w:rPr>
        <w:t xml:space="preserve">         к постановлению </w:t>
      </w:r>
    </w:p>
    <w:p w:rsidR="009824D1" w:rsidRPr="009824D1" w:rsidRDefault="009824D1" w:rsidP="009824D1">
      <w:pPr>
        <w:keepNext/>
        <w:shd w:val="clear" w:color="auto" w:fill="FFFFFF"/>
        <w:ind w:left="5103" w:right="-1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9824D1">
        <w:rPr>
          <w:rFonts w:ascii="Arial" w:hAnsi="Arial" w:cs="Arial"/>
          <w:sz w:val="26"/>
          <w:szCs w:val="26"/>
          <w:lang w:val="ru-RU" w:eastAsia="ru-RU"/>
        </w:rPr>
        <w:t xml:space="preserve">         администрации города Ишима </w:t>
      </w:r>
    </w:p>
    <w:p w:rsidR="009824D1" w:rsidRPr="009824D1" w:rsidRDefault="009824D1" w:rsidP="009824D1">
      <w:pPr>
        <w:keepNext/>
        <w:shd w:val="clear" w:color="auto" w:fill="FFFFFF"/>
        <w:ind w:left="5103" w:right="-1"/>
        <w:jc w:val="right"/>
        <w:rPr>
          <w:rFonts w:ascii="Arial" w:hAnsi="Arial" w:cs="Arial"/>
          <w:sz w:val="26"/>
          <w:szCs w:val="26"/>
          <w:u w:val="single"/>
          <w:lang w:val="ru-RU" w:eastAsia="ru-RU"/>
        </w:rPr>
      </w:pPr>
      <w:r w:rsidRPr="009824D1">
        <w:rPr>
          <w:rFonts w:ascii="Arial" w:hAnsi="Arial" w:cs="Arial"/>
          <w:sz w:val="26"/>
          <w:szCs w:val="26"/>
          <w:lang w:val="ru-RU" w:eastAsia="ru-RU"/>
        </w:rPr>
        <w:t xml:space="preserve">от </w:t>
      </w:r>
      <w:r>
        <w:rPr>
          <w:rFonts w:ascii="Arial" w:hAnsi="Arial" w:cs="Arial"/>
          <w:sz w:val="26"/>
          <w:szCs w:val="26"/>
          <w:lang w:val="ru-RU" w:eastAsia="ru-RU"/>
        </w:rPr>
        <w:t>24</w:t>
      </w:r>
      <w:r w:rsidRPr="009824D1">
        <w:rPr>
          <w:rFonts w:ascii="Arial" w:hAnsi="Arial" w:cs="Arial"/>
          <w:sz w:val="26"/>
          <w:szCs w:val="26"/>
          <w:lang w:val="ru-RU" w:eastAsia="ru-RU"/>
        </w:rPr>
        <w:t xml:space="preserve"> октября 2022 года № 1</w:t>
      </w:r>
      <w:r>
        <w:rPr>
          <w:rFonts w:ascii="Arial" w:hAnsi="Arial" w:cs="Arial"/>
          <w:sz w:val="26"/>
          <w:szCs w:val="26"/>
          <w:lang w:val="ru-RU" w:eastAsia="ru-RU"/>
        </w:rPr>
        <w:t>824</w:t>
      </w:r>
    </w:p>
    <w:p w:rsidR="009824D1" w:rsidRDefault="009824D1">
      <w:pPr>
        <w:pStyle w:val="ConsPlusTitle"/>
        <w:jc w:val="center"/>
      </w:pPr>
    </w:p>
    <w:p w:rsidR="009824D1" w:rsidRPr="009824D1" w:rsidRDefault="009824D1" w:rsidP="009824D1">
      <w:pPr>
        <w:ind w:firstLine="720"/>
        <w:jc w:val="center"/>
        <w:rPr>
          <w:rFonts w:ascii="Arial" w:hAnsi="Arial" w:cs="Arial"/>
          <w:b/>
          <w:bCs/>
          <w:kern w:val="1"/>
          <w:sz w:val="26"/>
          <w:szCs w:val="26"/>
          <w:lang w:val="ru-RU" w:eastAsia="ru-RU"/>
        </w:rPr>
      </w:pPr>
      <w:r w:rsidRPr="009824D1">
        <w:rPr>
          <w:rFonts w:ascii="Arial" w:hAnsi="Arial" w:cs="Arial"/>
          <w:noProof/>
          <w:kern w:val="1"/>
          <w:sz w:val="26"/>
          <w:szCs w:val="26"/>
          <w:lang w:val="ru-RU" w:eastAsia="ru-RU"/>
        </w:rPr>
        <w:drawing>
          <wp:inline distT="0" distB="0" distL="0" distR="0" wp14:anchorId="398245EC" wp14:editId="55C140DB">
            <wp:extent cx="48577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D1" w:rsidRPr="009824D1" w:rsidRDefault="009824D1" w:rsidP="009824D1">
      <w:pPr>
        <w:widowControl w:val="0"/>
        <w:suppressAutoHyphens w:val="0"/>
        <w:ind w:firstLine="567"/>
        <w:jc w:val="center"/>
        <w:rPr>
          <w:rFonts w:ascii="Arial" w:hAnsi="Arial" w:cs="Arial"/>
          <w:sz w:val="28"/>
          <w:szCs w:val="28"/>
          <w:lang w:val="ru-RU" w:eastAsia="ru-RU"/>
        </w:rPr>
      </w:pPr>
      <w:r w:rsidRPr="009824D1">
        <w:rPr>
          <w:rFonts w:ascii="Arial" w:hAnsi="Arial" w:cs="Arial"/>
          <w:b/>
          <w:bCs/>
          <w:sz w:val="28"/>
          <w:szCs w:val="28"/>
          <w:lang w:val="ru-RU" w:eastAsia="ru-RU"/>
        </w:rPr>
        <w:t>ИШИМСКАЯ ГОРОДСКАЯ ДУМА</w:t>
      </w:r>
    </w:p>
    <w:p w:rsidR="009824D1" w:rsidRPr="009824D1" w:rsidRDefault="009824D1" w:rsidP="009824D1">
      <w:pPr>
        <w:widowControl w:val="0"/>
        <w:suppressAutoHyphens w:val="0"/>
        <w:ind w:firstLine="567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9824D1"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EE64" wp14:editId="0383748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44565" cy="0"/>
                <wp:effectExtent l="28575" t="28575" r="3238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824D1" w:rsidRPr="009824D1" w:rsidRDefault="009824D1" w:rsidP="009824D1">
      <w:pPr>
        <w:widowControl w:val="0"/>
        <w:suppressAutoHyphens w:val="0"/>
        <w:ind w:firstLine="567"/>
        <w:jc w:val="center"/>
        <w:rPr>
          <w:rFonts w:ascii="Arial" w:hAnsi="Arial" w:cs="Arial"/>
          <w:b/>
          <w:sz w:val="26"/>
          <w:szCs w:val="26"/>
          <w:lang w:val="ru-RU" w:eastAsia="ru-RU"/>
        </w:rPr>
      </w:pPr>
    </w:p>
    <w:p w:rsidR="009824D1" w:rsidRPr="009824D1" w:rsidRDefault="009824D1" w:rsidP="009824D1">
      <w:pPr>
        <w:widowControl w:val="0"/>
        <w:suppressAutoHyphens w:val="0"/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824D1">
        <w:rPr>
          <w:rFonts w:ascii="Arial" w:hAnsi="Arial" w:cs="Arial"/>
          <w:b/>
          <w:sz w:val="24"/>
          <w:szCs w:val="24"/>
          <w:lang w:val="ru-RU" w:eastAsia="ru-RU"/>
        </w:rPr>
        <w:t>РЕШЕНИЕ (проект)</w:t>
      </w:r>
    </w:p>
    <w:p w:rsidR="009824D1" w:rsidRPr="009824D1" w:rsidRDefault="009824D1" w:rsidP="009824D1">
      <w:pPr>
        <w:suppressAutoHyphens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824D1" w:rsidRPr="009824D1" w:rsidTr="00E403F0">
        <w:tc>
          <w:tcPr>
            <w:tcW w:w="4785" w:type="dxa"/>
            <w:shd w:val="clear" w:color="auto" w:fill="FFFFFF"/>
          </w:tcPr>
          <w:p w:rsidR="009824D1" w:rsidRPr="009824D1" w:rsidRDefault="009824D1" w:rsidP="009824D1">
            <w:pPr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9824D1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_______2022</w:t>
            </w:r>
          </w:p>
        </w:tc>
        <w:tc>
          <w:tcPr>
            <w:tcW w:w="4785" w:type="dxa"/>
            <w:shd w:val="clear" w:color="auto" w:fill="FFFFFF"/>
          </w:tcPr>
          <w:p w:rsidR="009824D1" w:rsidRPr="009824D1" w:rsidRDefault="009824D1" w:rsidP="009824D1">
            <w:pPr>
              <w:suppressAutoHyphens w:val="0"/>
              <w:ind w:firstLine="540"/>
              <w:jc w:val="right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9824D1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№ ______</w:t>
            </w:r>
          </w:p>
        </w:tc>
      </w:tr>
    </w:tbl>
    <w:p w:rsidR="009824D1" w:rsidRPr="009824D1" w:rsidRDefault="009824D1" w:rsidP="009824D1">
      <w:pPr>
        <w:ind w:firstLine="720"/>
        <w:jc w:val="righ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9824D1" w:rsidRPr="009824D1" w:rsidRDefault="009824D1" w:rsidP="009824D1">
      <w:pPr>
        <w:ind w:firstLine="720"/>
        <w:jc w:val="right"/>
        <w:rPr>
          <w:rFonts w:ascii="Arial" w:hAnsi="Arial" w:cs="Arial"/>
          <w:i/>
          <w:kern w:val="1"/>
          <w:sz w:val="24"/>
          <w:szCs w:val="24"/>
          <w:lang w:val="ru-RU" w:eastAsia="ru-RU"/>
        </w:rPr>
      </w:pPr>
      <w:r w:rsidRPr="009824D1">
        <w:rPr>
          <w:rFonts w:ascii="Arial" w:hAnsi="Arial" w:cs="Arial"/>
          <w:kern w:val="1"/>
          <w:sz w:val="24"/>
          <w:szCs w:val="24"/>
          <w:lang w:val="ru-RU" w:eastAsia="ru-RU"/>
        </w:rPr>
        <w:tab/>
      </w:r>
      <w:r w:rsidRPr="009824D1">
        <w:rPr>
          <w:rFonts w:ascii="Arial" w:hAnsi="Arial" w:cs="Arial"/>
          <w:kern w:val="1"/>
          <w:sz w:val="24"/>
          <w:szCs w:val="24"/>
          <w:lang w:val="ru-RU" w:eastAsia="ru-RU"/>
        </w:rPr>
        <w:tab/>
      </w:r>
      <w:r w:rsidRPr="009824D1">
        <w:rPr>
          <w:rFonts w:ascii="Arial" w:hAnsi="Arial" w:cs="Arial"/>
          <w:kern w:val="1"/>
          <w:sz w:val="24"/>
          <w:szCs w:val="24"/>
          <w:lang w:val="ru-RU" w:eastAsia="ru-RU"/>
        </w:rPr>
        <w:tab/>
      </w:r>
      <w:r w:rsidRPr="009824D1">
        <w:rPr>
          <w:rFonts w:ascii="Arial" w:hAnsi="Arial" w:cs="Arial"/>
          <w:kern w:val="1"/>
          <w:sz w:val="24"/>
          <w:szCs w:val="24"/>
          <w:lang w:val="ru-RU" w:eastAsia="ru-RU"/>
        </w:rPr>
        <w:tab/>
      </w:r>
      <w:r w:rsidRPr="009824D1">
        <w:rPr>
          <w:rFonts w:ascii="Arial" w:hAnsi="Arial" w:cs="Arial"/>
          <w:kern w:val="1"/>
          <w:sz w:val="24"/>
          <w:szCs w:val="24"/>
          <w:lang w:val="ru-RU" w:eastAsia="ru-RU"/>
        </w:rPr>
        <w:tab/>
      </w:r>
      <w:r w:rsidRPr="009824D1">
        <w:rPr>
          <w:rFonts w:ascii="Arial" w:hAnsi="Arial" w:cs="Arial"/>
          <w:kern w:val="1"/>
          <w:sz w:val="24"/>
          <w:szCs w:val="24"/>
          <w:lang w:val="ru-RU" w:eastAsia="ru-RU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9824D1" w:rsidRPr="003152E3" w:rsidTr="00E403F0">
        <w:tc>
          <w:tcPr>
            <w:tcW w:w="5245" w:type="dxa"/>
            <w:shd w:val="clear" w:color="auto" w:fill="auto"/>
          </w:tcPr>
          <w:p w:rsidR="009824D1" w:rsidRPr="009824D1" w:rsidRDefault="009824D1" w:rsidP="009824D1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9824D1">
              <w:rPr>
                <w:rFonts w:ascii="Arial" w:hAnsi="Arial" w:cs="Arial"/>
                <w:i/>
                <w:sz w:val="26"/>
                <w:szCs w:val="26"/>
                <w:lang w:val="ru-RU" w:eastAsia="ru-RU"/>
              </w:rPr>
              <w:t xml:space="preserve">О внесении изменений в решение Ишимской городской Думы от 25.02.2010 № 360 «Об утверждении Правил благоустройства территории города Ишима» (в </w:t>
            </w:r>
            <w:r w:rsidRPr="009824D1">
              <w:rPr>
                <w:rFonts w:ascii="Arial" w:hAnsi="Arial" w:cs="Arial"/>
                <w:i/>
                <w:iCs/>
                <w:sz w:val="26"/>
                <w:szCs w:val="26"/>
                <w:lang w:val="ru-RU" w:eastAsia="ru-RU"/>
              </w:rPr>
              <w:t xml:space="preserve">ред. от 22.07.2010 №410, от 26.05.2011 №70, от 26.04.2012 №157, от 28.06.2012 №171, от 24.04.2014 №301, от 28.05.2015 №385, от 31.03.2016 №39, от 26.10.2017 №158, от 30.01.2020 № 299, от 27.08.2021 № 76, </w:t>
            </w:r>
            <w:r w:rsidRPr="009824D1">
              <w:rPr>
                <w:rFonts w:ascii="Arial" w:hAnsi="Arial" w:cs="Arial"/>
                <w:i/>
                <w:sz w:val="26"/>
                <w:szCs w:val="26"/>
                <w:lang w:val="ru-RU" w:eastAsia="ru-RU"/>
              </w:rPr>
              <w:t>от 23.12.2021 № 102</w:t>
            </w:r>
            <w:r w:rsidRPr="009824D1">
              <w:rPr>
                <w:rFonts w:ascii="Arial" w:hAnsi="Arial" w:cs="Arial"/>
                <w:i/>
                <w:iCs/>
                <w:sz w:val="26"/>
                <w:szCs w:val="26"/>
                <w:lang w:val="ru-RU" w:eastAsia="ru-RU"/>
              </w:rPr>
              <w:t xml:space="preserve">). </w:t>
            </w:r>
          </w:p>
          <w:p w:rsidR="009824D1" w:rsidRPr="009824D1" w:rsidRDefault="009824D1" w:rsidP="009824D1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</w:tr>
    </w:tbl>
    <w:p w:rsidR="009824D1" w:rsidRPr="009824D1" w:rsidRDefault="009824D1" w:rsidP="009824D1">
      <w:pPr>
        <w:tabs>
          <w:tab w:val="left" w:pos="851"/>
          <w:tab w:val="left" w:pos="1134"/>
        </w:tabs>
        <w:suppressAutoHyphens w:val="0"/>
        <w:ind w:firstLine="540"/>
        <w:jc w:val="both"/>
        <w:rPr>
          <w:rFonts w:ascii="Arial" w:hAnsi="Arial" w:cs="Arial"/>
          <w:bCs/>
          <w:sz w:val="26"/>
          <w:szCs w:val="26"/>
          <w:lang w:val="ru-RU" w:eastAsia="ru-RU"/>
        </w:rPr>
      </w:pP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 xml:space="preserve"> В соответствии со статьями 16, 45.1 Федерального закона от 06.10.2003 № 131-ФЗ «Об общих принципах организации местного самоуправления в Российской Федерации»,</w:t>
      </w:r>
      <w:r w:rsidRPr="009824D1">
        <w:rPr>
          <w:rFonts w:ascii="Times New Roman" w:hAnsi="Times New Roman" w:cs="Times New Roman"/>
          <w:lang w:val="ru-RU" w:eastAsia="ru-RU"/>
        </w:rPr>
        <w:t xml:space="preserve"> 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статьями 9,13 Федерального закона от 27.12.2018 N 498-ФЗ (ред. от 14.07.2022) "Об ответственном обращении с животными и о внесении изменений в отдельные законодательные акты Российской Федер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а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ции",  пунктом 4.11 статьи 27 Устава города Ишима, Ишимская город-ская Д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у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ма решила:</w:t>
      </w:r>
    </w:p>
    <w:p w:rsidR="009824D1" w:rsidRPr="009824D1" w:rsidRDefault="009824D1" w:rsidP="009824D1">
      <w:pPr>
        <w:suppressAutoHyphens w:val="0"/>
        <w:ind w:firstLine="540"/>
        <w:jc w:val="both"/>
        <w:rPr>
          <w:rFonts w:ascii="Arial" w:hAnsi="Arial" w:cs="Arial"/>
          <w:bCs/>
          <w:sz w:val="26"/>
          <w:szCs w:val="26"/>
          <w:lang w:val="ru-RU" w:eastAsia="ru-RU"/>
        </w:rPr>
      </w:pP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1. Внести в решение Ишимской городской Думы от 25.02.2010 № 360 «Об утверждении Правил благоустройства территории города Ишима» (в ред. от 22.07.2010 №410, от 26.05.2011 №70, от 26.04.2012 №157, от 28.06.2012 №171, от 24.04.2014 №301, от 28.05.2015 №385, от 31.03.2016 №39, от 26.10</w:t>
      </w:r>
      <w:r w:rsidRPr="009824D1">
        <w:rPr>
          <w:rFonts w:ascii="Arial" w:hAnsi="Arial" w:cs="Arial"/>
          <w:bCs/>
          <w:iCs/>
          <w:sz w:val="26"/>
          <w:szCs w:val="26"/>
          <w:lang w:val="ru-RU" w:eastAsia="ru-RU"/>
        </w:rPr>
        <w:t>.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 xml:space="preserve">2017 №158, </w:t>
      </w:r>
      <w:r w:rsidRPr="009824D1">
        <w:rPr>
          <w:rFonts w:ascii="Arial" w:hAnsi="Arial" w:cs="Arial"/>
          <w:iCs/>
          <w:sz w:val="26"/>
          <w:szCs w:val="26"/>
          <w:lang w:val="ru-RU" w:eastAsia="ru-RU"/>
        </w:rPr>
        <w:t>от 30.01.2020 № 299, 27.08.2021 N 76, от 23.12.2021 N 102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) следующие изменения:</w:t>
      </w:r>
    </w:p>
    <w:p w:rsidR="009824D1" w:rsidRPr="009824D1" w:rsidRDefault="009824D1" w:rsidP="009824D1">
      <w:pPr>
        <w:suppressAutoHyphens w:val="0"/>
        <w:ind w:firstLine="540"/>
        <w:jc w:val="both"/>
        <w:rPr>
          <w:rFonts w:ascii="Arial" w:hAnsi="Arial" w:cs="Arial"/>
          <w:bCs/>
          <w:sz w:val="26"/>
          <w:szCs w:val="26"/>
          <w:lang w:val="ru-RU" w:eastAsia="ru-RU"/>
        </w:rPr>
      </w:pP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1)</w:t>
      </w:r>
      <w:r w:rsidRPr="009824D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абзац 1 подпункта 3.18.9. пункта 3.18. раздела 3 приложения к реш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е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 xml:space="preserve">нию изложить в следующей редакции: </w:t>
      </w:r>
    </w:p>
    <w:p w:rsidR="009824D1" w:rsidRPr="009824D1" w:rsidRDefault="009824D1" w:rsidP="009824D1">
      <w:pPr>
        <w:suppressAutoHyphens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«</w:t>
      </w:r>
      <w:r w:rsidRPr="009824D1">
        <w:rPr>
          <w:rFonts w:ascii="Arial" w:hAnsi="Arial" w:cs="Arial"/>
          <w:sz w:val="26"/>
          <w:szCs w:val="26"/>
          <w:lang w:val="ru-RU" w:eastAsia="ru-RU"/>
        </w:rPr>
        <w:t>Загрязнение собаками, кошками и другими животными лестничных кл</w:t>
      </w:r>
      <w:r w:rsidRPr="009824D1">
        <w:rPr>
          <w:rFonts w:ascii="Arial" w:hAnsi="Arial" w:cs="Arial"/>
          <w:sz w:val="26"/>
          <w:szCs w:val="26"/>
          <w:lang w:val="ru-RU" w:eastAsia="ru-RU"/>
        </w:rPr>
        <w:t>е</w:t>
      </w:r>
      <w:r w:rsidRPr="009824D1">
        <w:rPr>
          <w:rFonts w:ascii="Arial" w:hAnsi="Arial" w:cs="Arial"/>
          <w:sz w:val="26"/>
          <w:szCs w:val="26"/>
          <w:lang w:val="ru-RU" w:eastAsia="ru-RU"/>
        </w:rPr>
        <w:t xml:space="preserve">ток, подвалов и иных мест общего пользования в жилых домах, а также иных территорий общего пользования города, в том числе дворов, тротуаров, улиц, </w:t>
      </w:r>
      <w:r w:rsidRPr="009824D1">
        <w:rPr>
          <w:rFonts w:ascii="Arial" w:hAnsi="Arial" w:cs="Arial"/>
          <w:sz w:val="26"/>
          <w:szCs w:val="26"/>
          <w:lang w:val="ru-RU" w:eastAsia="ru-RU"/>
        </w:rPr>
        <w:lastRenderedPageBreak/>
        <w:t>скверов, площадей и т.д. . Обеспечение надлежащей уборки и утилиза-ции продуктов жизнедеятельности животных в местах и на территориях обще-го пользования осуществляется незамедлительно их владельцами, иными л</w:t>
      </w:r>
      <w:r w:rsidRPr="009824D1">
        <w:rPr>
          <w:rFonts w:ascii="Arial" w:hAnsi="Arial" w:cs="Arial"/>
          <w:sz w:val="26"/>
          <w:szCs w:val="26"/>
          <w:lang w:val="ru-RU" w:eastAsia="ru-RU"/>
        </w:rPr>
        <w:t>и</w:t>
      </w:r>
      <w:r w:rsidRPr="009824D1">
        <w:rPr>
          <w:rFonts w:ascii="Arial" w:hAnsi="Arial" w:cs="Arial"/>
          <w:sz w:val="26"/>
          <w:szCs w:val="26"/>
          <w:lang w:val="ru-RU" w:eastAsia="ru-RU"/>
        </w:rPr>
        <w:t xml:space="preserve">цами, ответственными за содержание животных.». </w:t>
      </w:r>
    </w:p>
    <w:p w:rsidR="009824D1" w:rsidRPr="009824D1" w:rsidRDefault="009824D1" w:rsidP="009824D1">
      <w:pPr>
        <w:suppressAutoHyphens w:val="0"/>
        <w:ind w:firstLine="540"/>
        <w:jc w:val="both"/>
        <w:rPr>
          <w:rFonts w:ascii="Arial" w:hAnsi="Arial" w:cs="Arial"/>
          <w:bCs/>
          <w:sz w:val="26"/>
          <w:szCs w:val="26"/>
          <w:lang w:val="ru-RU" w:eastAsia="ru-RU"/>
        </w:rPr>
      </w:pP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2) В абзаце 2 подпункта 3.3.4. пункта 3.3. раздела 3 приложения к реш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е</w:t>
      </w:r>
      <w:r w:rsidRPr="009824D1">
        <w:rPr>
          <w:rFonts w:ascii="Arial" w:hAnsi="Arial" w:cs="Arial"/>
          <w:bCs/>
          <w:sz w:val="26"/>
          <w:szCs w:val="26"/>
          <w:lang w:val="ru-RU" w:eastAsia="ru-RU"/>
        </w:rPr>
        <w:t>нию после слов «площадках или на газонах,»  дополнить словами «цветниках и иных территориях, занятых травянистыми растениями,».</w:t>
      </w:r>
    </w:p>
    <w:p w:rsidR="009824D1" w:rsidRPr="009824D1" w:rsidRDefault="009824D1" w:rsidP="009824D1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5"/>
          <w:szCs w:val="25"/>
          <w:lang w:val="ru-RU" w:eastAsia="ru-RU"/>
        </w:rPr>
      </w:pP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>2. Опубликовать настоящее решение в газете «Ишимская правда»,  сетевом издании «Официальные документы города Ишима» (</w:t>
      </w:r>
      <w:r w:rsidRPr="009824D1">
        <w:rPr>
          <w:rFonts w:ascii="Arial" w:hAnsi="Arial" w:cs="Arial"/>
          <w:iCs/>
          <w:sz w:val="25"/>
          <w:szCs w:val="25"/>
          <w:lang w:eastAsia="ru-RU"/>
        </w:rPr>
        <w:t>www</w:t>
      </w: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>.</w:t>
      </w:r>
      <w:r w:rsidRPr="009824D1">
        <w:rPr>
          <w:rFonts w:ascii="Arial" w:hAnsi="Arial" w:cs="Arial"/>
          <w:iCs/>
          <w:sz w:val="25"/>
          <w:szCs w:val="25"/>
          <w:lang w:eastAsia="ru-RU"/>
        </w:rPr>
        <w:t>ishimdoc</w:t>
      </w: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>.</w:t>
      </w:r>
      <w:r w:rsidRPr="009824D1">
        <w:rPr>
          <w:rFonts w:ascii="Arial" w:hAnsi="Arial" w:cs="Arial"/>
          <w:iCs/>
          <w:sz w:val="25"/>
          <w:szCs w:val="25"/>
          <w:lang w:eastAsia="ru-RU"/>
        </w:rPr>
        <w:t>ru</w:t>
      </w: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>) и разм</w:t>
      </w: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>е</w:t>
      </w: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 xml:space="preserve">стить </w:t>
      </w:r>
      <w:r w:rsidRPr="009824D1">
        <w:rPr>
          <w:rFonts w:ascii="Arial" w:eastAsiaTheme="minorHAnsi" w:hAnsi="Arial" w:cs="Arial"/>
          <w:sz w:val="26"/>
          <w:szCs w:val="26"/>
          <w:lang w:val="ru-RU" w:eastAsia="en-US"/>
        </w:rPr>
        <w:t xml:space="preserve">на официальном сайте муниципального образования город Ишим ishim.admtyumen.ru </w:t>
      </w: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 xml:space="preserve"> в информационно-телекоммуникационной сети «Интернет».</w:t>
      </w:r>
    </w:p>
    <w:p w:rsidR="009824D1" w:rsidRPr="009824D1" w:rsidRDefault="009824D1" w:rsidP="009824D1">
      <w:pPr>
        <w:tabs>
          <w:tab w:val="left" w:pos="851"/>
          <w:tab w:val="left" w:pos="993"/>
        </w:tabs>
        <w:suppressAutoHyphens w:val="0"/>
        <w:ind w:firstLine="567"/>
        <w:jc w:val="both"/>
        <w:rPr>
          <w:rFonts w:ascii="Arial" w:hAnsi="Arial" w:cs="Arial"/>
          <w:iCs/>
          <w:sz w:val="25"/>
          <w:szCs w:val="25"/>
          <w:lang w:val="ru-RU" w:eastAsia="ru-RU"/>
        </w:rPr>
      </w:pP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>3.   Решение вступает в силу с момента официального опубликования.</w:t>
      </w:r>
    </w:p>
    <w:p w:rsidR="009824D1" w:rsidRPr="009824D1" w:rsidRDefault="009824D1" w:rsidP="009824D1">
      <w:pPr>
        <w:tabs>
          <w:tab w:val="left" w:pos="851"/>
          <w:tab w:val="left" w:pos="993"/>
        </w:tabs>
        <w:suppressAutoHyphens w:val="0"/>
        <w:ind w:firstLine="567"/>
        <w:jc w:val="both"/>
        <w:rPr>
          <w:rFonts w:ascii="Arial" w:hAnsi="Arial" w:cs="Arial"/>
          <w:iCs/>
          <w:sz w:val="25"/>
          <w:szCs w:val="25"/>
          <w:lang w:val="ru-RU" w:eastAsia="ru-RU"/>
        </w:rPr>
      </w:pPr>
      <w:r w:rsidRPr="009824D1">
        <w:rPr>
          <w:rFonts w:ascii="Arial" w:hAnsi="Arial" w:cs="Arial"/>
          <w:iCs/>
          <w:sz w:val="25"/>
          <w:szCs w:val="25"/>
          <w:lang w:val="ru-RU" w:eastAsia="ru-RU"/>
        </w:rPr>
        <w:t>4. Контроль за исполнением решения возложить на постоянную комиссию Ишимской городской Думы по городскому хозяйству.</w:t>
      </w:r>
    </w:p>
    <w:p w:rsidR="009824D1" w:rsidRPr="009824D1" w:rsidRDefault="009824D1" w:rsidP="009824D1">
      <w:pPr>
        <w:suppressAutoHyphens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9824D1">
        <w:rPr>
          <w:rFonts w:ascii="Arial" w:hAnsi="Arial" w:cs="Arial"/>
          <w:sz w:val="26"/>
          <w:szCs w:val="26"/>
          <w:lang w:val="ru-RU" w:eastAsia="ru-RU"/>
        </w:rPr>
        <w:t>Глава города</w:t>
      </w:r>
      <w:r w:rsidRPr="009824D1">
        <w:rPr>
          <w:rFonts w:ascii="Arial" w:hAnsi="Arial" w:cs="Arial"/>
          <w:sz w:val="26"/>
          <w:szCs w:val="26"/>
          <w:lang w:val="ru-RU" w:eastAsia="ru-RU"/>
        </w:rPr>
        <w:tab/>
      </w:r>
      <w:r w:rsidRPr="009824D1">
        <w:rPr>
          <w:rFonts w:ascii="Arial" w:hAnsi="Arial" w:cs="Arial"/>
          <w:sz w:val="26"/>
          <w:szCs w:val="26"/>
          <w:lang w:val="ru-RU" w:eastAsia="ru-RU"/>
        </w:rPr>
        <w:tab/>
        <w:t xml:space="preserve">           </w:t>
      </w:r>
      <w:r w:rsidRPr="009824D1">
        <w:rPr>
          <w:rFonts w:ascii="Arial" w:hAnsi="Arial" w:cs="Arial"/>
          <w:sz w:val="26"/>
          <w:szCs w:val="26"/>
          <w:lang w:val="ru-RU" w:eastAsia="ru-RU"/>
        </w:rPr>
        <w:tab/>
      </w:r>
      <w:r w:rsidRPr="009824D1">
        <w:rPr>
          <w:rFonts w:ascii="Arial" w:hAnsi="Arial" w:cs="Arial"/>
          <w:sz w:val="26"/>
          <w:szCs w:val="26"/>
          <w:lang w:val="ru-RU" w:eastAsia="ru-RU"/>
        </w:rPr>
        <w:tab/>
      </w:r>
      <w:r w:rsidRPr="009824D1">
        <w:rPr>
          <w:rFonts w:ascii="Arial" w:hAnsi="Arial" w:cs="Arial"/>
          <w:sz w:val="26"/>
          <w:szCs w:val="26"/>
          <w:lang w:val="ru-RU" w:eastAsia="ru-RU"/>
        </w:rPr>
        <w:tab/>
        <w:t xml:space="preserve">                                 Ф.Б. Шишкин</w:t>
      </w: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9824D1" w:rsidRPr="009824D1" w:rsidRDefault="009824D1" w:rsidP="009824D1">
      <w:pPr>
        <w:suppressAutoHyphens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sectPr w:rsidR="009824D1" w:rsidRPr="009824D1" w:rsidSect="00C7233E">
      <w:headerReference w:type="default" r:id="rId44"/>
      <w:pgSz w:w="11906" w:h="16838"/>
      <w:pgMar w:top="1134" w:right="567" w:bottom="1134" w:left="1701" w:header="62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9A" w:rsidRDefault="00EB789A">
      <w:r>
        <w:separator/>
      </w:r>
    </w:p>
  </w:endnote>
  <w:endnote w:type="continuationSeparator" w:id="0">
    <w:p w:rsidR="00EB789A" w:rsidRDefault="00EB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9A" w:rsidRDefault="00EB789A">
      <w:r>
        <w:separator/>
      </w:r>
    </w:p>
  </w:footnote>
  <w:footnote w:type="continuationSeparator" w:id="0">
    <w:p w:rsidR="00EB789A" w:rsidRDefault="00EB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FA" w:rsidRDefault="00F568FA">
    <w:pPr>
      <w:pStyle w:val="af3"/>
      <w:jc w:val="center"/>
      <w:rPr>
        <w:shd w:val="clear" w:color="auto" w:fill="FFFFFF"/>
        <w:lang w:val="ru-RU"/>
      </w:rPr>
    </w:pPr>
  </w:p>
  <w:p w:rsidR="00F568FA" w:rsidRDefault="00F568F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181"/>
    <w:multiLevelType w:val="multilevel"/>
    <w:tmpl w:val="D68077F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cs="Times New Roman"/>
      </w:rPr>
    </w:lvl>
  </w:abstractNum>
  <w:abstractNum w:abstractNumId="1">
    <w:nsid w:val="4F180FC3"/>
    <w:multiLevelType w:val="multilevel"/>
    <w:tmpl w:val="CC822BD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E00B12"/>
    <w:multiLevelType w:val="multilevel"/>
    <w:tmpl w:val="DF66D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60F"/>
    <w:rsid w:val="000052B2"/>
    <w:rsid w:val="00034B24"/>
    <w:rsid w:val="00057BF9"/>
    <w:rsid w:val="00090020"/>
    <w:rsid w:val="000B5D5F"/>
    <w:rsid w:val="00113423"/>
    <w:rsid w:val="00115551"/>
    <w:rsid w:val="00135F46"/>
    <w:rsid w:val="00160772"/>
    <w:rsid w:val="001B347D"/>
    <w:rsid w:val="001E7214"/>
    <w:rsid w:val="001F1E87"/>
    <w:rsid w:val="00205CC1"/>
    <w:rsid w:val="00223C48"/>
    <w:rsid w:val="0028360F"/>
    <w:rsid w:val="002B770F"/>
    <w:rsid w:val="002E1BF8"/>
    <w:rsid w:val="003152E3"/>
    <w:rsid w:val="003477F5"/>
    <w:rsid w:val="00352EFA"/>
    <w:rsid w:val="004676F4"/>
    <w:rsid w:val="004C66D8"/>
    <w:rsid w:val="00553E67"/>
    <w:rsid w:val="00565E24"/>
    <w:rsid w:val="0059403C"/>
    <w:rsid w:val="005964B5"/>
    <w:rsid w:val="006B7B99"/>
    <w:rsid w:val="006E29B3"/>
    <w:rsid w:val="00726FDE"/>
    <w:rsid w:val="00730958"/>
    <w:rsid w:val="00790CD6"/>
    <w:rsid w:val="007A6138"/>
    <w:rsid w:val="00804F01"/>
    <w:rsid w:val="00866F42"/>
    <w:rsid w:val="008A4C52"/>
    <w:rsid w:val="008A7BE3"/>
    <w:rsid w:val="008E52AF"/>
    <w:rsid w:val="009824D1"/>
    <w:rsid w:val="00AF53B0"/>
    <w:rsid w:val="00B33BB2"/>
    <w:rsid w:val="00B56318"/>
    <w:rsid w:val="00BA79A6"/>
    <w:rsid w:val="00BB3811"/>
    <w:rsid w:val="00C470C2"/>
    <w:rsid w:val="00C7233E"/>
    <w:rsid w:val="00C739A8"/>
    <w:rsid w:val="00CA385C"/>
    <w:rsid w:val="00D075F8"/>
    <w:rsid w:val="00D70CB2"/>
    <w:rsid w:val="00E006AB"/>
    <w:rsid w:val="00E511E5"/>
    <w:rsid w:val="00E652D2"/>
    <w:rsid w:val="00E84D2D"/>
    <w:rsid w:val="00EA0C8C"/>
    <w:rsid w:val="00EB24B0"/>
    <w:rsid w:val="00EB789A"/>
    <w:rsid w:val="00F568FA"/>
    <w:rsid w:val="00F61F23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160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CG Times"/>
      <w:b/>
      <w:sz w:val="20"/>
      <w:szCs w:val="20"/>
      <w:lang w:eastAsia="ar-SA"/>
    </w:rPr>
  </w:style>
  <w:style w:type="character" w:styleId="a3">
    <w:name w:val="Hyperlink"/>
    <w:basedOn w:val="a0"/>
    <w:qFormat/>
    <w:rPr>
      <w:color w:val="0563C1"/>
      <w:u w:val="single"/>
    </w:rPr>
  </w:style>
  <w:style w:type="character" w:customStyle="1" w:styleId="a4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Верх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8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9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ривязка сноски"/>
    <w:qFormat/>
    <w:rPr>
      <w:rFonts w:cs="Times New Roman"/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WWCharLFO10LVL8">
    <w:name w:val="WW_CharLFO10LVL8"/>
    <w:qFormat/>
    <w:rPr>
      <w:rFonts w:ascii="Courier New" w:eastAsia="Courier New" w:hAnsi="Courier New"/>
    </w:rPr>
  </w:style>
  <w:style w:type="character" w:customStyle="1" w:styleId="WWCharLFO10LVL5">
    <w:name w:val="WW_CharLFO10LVL5"/>
    <w:qFormat/>
    <w:rPr>
      <w:rFonts w:ascii="Courier New" w:eastAsia="Courier New" w:hAnsi="Courier New"/>
    </w:rPr>
  </w:style>
  <w:style w:type="character" w:customStyle="1" w:styleId="WWCharLFO10LVL2">
    <w:name w:val="WW_CharLFO10LVL2"/>
    <w:qFormat/>
    <w:rPr>
      <w:rFonts w:ascii="Courier New" w:eastAsia="Courier New" w:hAnsi="Courier New"/>
    </w:rPr>
  </w:style>
  <w:style w:type="character" w:customStyle="1" w:styleId="WWCharLFO8LVL1">
    <w:name w:val="WW_CharLFO8LVL1"/>
    <w:qFormat/>
    <w:rPr>
      <w:b/>
      <w:sz w:val="24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itemtext">
    <w:name w:val="itemtext"/>
    <w:qFormat/>
  </w:style>
  <w:style w:type="character" w:customStyle="1" w:styleId="11">
    <w:name w:val="Символ нумерации 1"/>
    <w:qFormat/>
    <w:rPr>
      <w:rFonts w:ascii="Arial" w:eastAsia="Arial" w:hAnsi="Arial"/>
      <w:sz w:val="26"/>
      <w:szCs w:val="26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ac">
    <w:name w:val="Основной текст Знак"/>
    <w:basedOn w:val="a0"/>
    <w:qFormat/>
  </w:style>
  <w:style w:type="character" w:customStyle="1" w:styleId="ConsPlusNormal">
    <w:name w:val="ConsPlusNormal Знак"/>
    <w:qFormat/>
    <w:rPr>
      <w:rFonts w:ascii="Arial" w:hAnsi="Arial"/>
      <w:sz w:val="26"/>
      <w:lang w:val="ru-RU" w:eastAsia="ru-RU"/>
    </w:rPr>
  </w:style>
  <w:style w:type="character" w:styleId="ad">
    <w:name w:val="page number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caption"/>
    <w:basedOn w:val="a"/>
    <w:next w:val="a"/>
    <w:qFormat/>
    <w:pPr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0">
    <w:name w:val="ConsPlusNormal"/>
    <w:qFormat/>
    <w:pPr>
      <w:suppressAutoHyphens/>
      <w:autoSpaceDE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pPr>
      <w:suppressLineNumbers/>
      <w:ind w:left="339" w:hanging="339"/>
    </w:pPr>
  </w:style>
  <w:style w:type="paragraph" w:customStyle="1" w:styleId="a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pPr>
      <w:ind w:left="720"/>
    </w:pPr>
  </w:style>
  <w:style w:type="paragraph" w:styleId="af6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Заголовок таблицы"/>
    <w:basedOn w:val="af7"/>
    <w:qFormat/>
  </w:style>
  <w:style w:type="paragraph" w:customStyle="1" w:styleId="12">
    <w:name w:val="Обычный1"/>
    <w:qFormat/>
    <w:pPr>
      <w:suppressAutoHyphens/>
      <w:spacing w:after="160"/>
    </w:pPr>
  </w:style>
  <w:style w:type="paragraph" w:styleId="afa">
    <w:name w:val="Normal (Web)"/>
    <w:uiPriority w:val="99"/>
    <w:qFormat/>
    <w:pPr>
      <w:keepNext/>
      <w:spacing w:before="100" w:after="198" w:line="276" w:lineRule="auto"/>
      <w:ind w:firstLine="709"/>
      <w:jc w:val="both"/>
    </w:pPr>
    <w:rPr>
      <w:rFonts w:ascii="Liberation Serif" w:eastAsia="Mangal" w:hAnsi="Liberation Serif" w:cs="Liberation Serif"/>
      <w:kern w:val="2"/>
      <w:sz w:val="26"/>
      <w:szCs w:val="24"/>
      <w:lang w:eastAsia="hi-IN"/>
    </w:rPr>
  </w:style>
  <w:style w:type="paragraph" w:customStyle="1" w:styleId="13">
    <w:name w:val="Обычная таблица1"/>
    <w:qFormat/>
    <w:pPr>
      <w:spacing w:after="160"/>
    </w:pPr>
  </w:style>
  <w:style w:type="paragraph" w:styleId="afb">
    <w:name w:val="No Spacing"/>
    <w:qFormat/>
    <w:pPr>
      <w:suppressAutoHyphens/>
      <w:spacing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/>
    </w:rPr>
  </w:style>
  <w:style w:type="paragraph" w:customStyle="1" w:styleId="ConsPlusNonformat">
    <w:name w:val="ConsPlusNonformat"/>
    <w:qFormat/>
    <w:pPr>
      <w:suppressAutoHyphens/>
      <w:spacing w:line="240" w:lineRule="auto"/>
    </w:pPr>
    <w:rPr>
      <w:rFonts w:ascii="Courier New" w:eastAsia="0" w:hAnsi="Courier New" w:cs="Liberation Serif"/>
      <w:kern w:val="2"/>
      <w:sz w:val="20"/>
      <w:szCs w:val="20"/>
      <w:lang w:eastAsia="hi-IN"/>
    </w:rPr>
  </w:style>
  <w:style w:type="paragraph" w:customStyle="1" w:styleId="ConsPlusTitle">
    <w:name w:val="ConsPlusTitle"/>
    <w:qFormat/>
    <w:pPr>
      <w:suppressAutoHyphens/>
      <w:spacing w:line="240" w:lineRule="auto"/>
    </w:pPr>
    <w:rPr>
      <w:rFonts w:ascii="Arial" w:eastAsia="Arial" w:hAnsi="Arial" w:cs="Liberation Serif"/>
      <w:b/>
      <w:bCs/>
      <w:kern w:val="2"/>
      <w:sz w:val="26"/>
      <w:szCs w:val="26"/>
      <w:lang w:eastAsia="hi-IN"/>
    </w:rPr>
  </w:style>
  <w:style w:type="paragraph" w:customStyle="1" w:styleId="afc">
    <w:name w:val="Заголовок с чертой"/>
    <w:qFormat/>
    <w:pPr>
      <w:keepNext/>
      <w:pBdr>
        <w:bottom w:val="thinThickMediumGap" w:sz="20" w:space="1" w:color="000000"/>
      </w:pBdr>
      <w:spacing w:after="160"/>
      <w:jc w:val="center"/>
    </w:pPr>
    <w:rPr>
      <w:rFonts w:ascii="Times New Roman" w:eastAsia="Times New Roman" w:hAnsi="Times New Roman"/>
      <w:b/>
      <w:sz w:val="38"/>
      <w:lang w:eastAsia="ar-SA"/>
    </w:rPr>
  </w:style>
  <w:style w:type="paragraph" w:customStyle="1" w:styleId="afd">
    <w:name w:val="Заголовок документа"/>
    <w:basedOn w:val="a"/>
    <w:qFormat/>
    <w:pPr>
      <w:keepNext/>
      <w:jc w:val="center"/>
    </w:pPr>
    <w:rPr>
      <w:rFonts w:ascii="Times New Roman" w:hAnsi="Times New Roman"/>
      <w:b/>
      <w:sz w:val="38"/>
    </w:rPr>
  </w:style>
  <w:style w:type="paragraph" w:customStyle="1" w:styleId="afe">
    <w:name w:val="Номер документа"/>
    <w:basedOn w:val="a"/>
    <w:qFormat/>
    <w:rPr>
      <w:rFonts w:ascii="Arial" w:eastAsia="Arial" w:hAnsi="Arial"/>
      <w:b/>
      <w:bCs/>
    </w:rPr>
  </w:style>
  <w:style w:type="paragraph" w:customStyle="1" w:styleId="aff">
    <w:name w:val="Символ номера"/>
    <w:basedOn w:val="a"/>
    <w:qFormat/>
    <w:pPr>
      <w:jc w:val="right"/>
    </w:pPr>
    <w:rPr>
      <w:rFonts w:ascii="Times New Roman" w:hAnsi="Times New Roman"/>
      <w:b/>
      <w:bCs/>
    </w:rPr>
  </w:style>
  <w:style w:type="paragraph" w:customStyle="1" w:styleId="aff0">
    <w:name w:val="Тема документа"/>
    <w:basedOn w:val="a"/>
    <w:qFormat/>
    <w:rPr>
      <w:rFonts w:ascii="Arial" w:eastAsia="Arial" w:hAnsi="Arial"/>
      <w:i/>
    </w:rPr>
  </w:style>
  <w:style w:type="paragraph" w:customStyle="1" w:styleId="14">
    <w:name w:val="С нумерацией 1"/>
    <w:qFormat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1">
    <w:name w:val="Город"/>
    <w:basedOn w:val="a"/>
    <w:qFormat/>
    <w:pPr>
      <w:spacing w:line="480" w:lineRule="auto"/>
      <w:jc w:val="center"/>
    </w:pPr>
    <w:rPr>
      <w:rFonts w:ascii="Times New Roman" w:hAnsi="Times New Roman"/>
    </w:rPr>
  </w:style>
  <w:style w:type="paragraph" w:customStyle="1" w:styleId="aff2">
    <w:name w:val="Подпись документа"/>
    <w:basedOn w:val="a"/>
    <w:qFormat/>
    <w:pPr>
      <w:tabs>
        <w:tab w:val="right" w:pos="9638"/>
      </w:tabs>
    </w:pPr>
    <w:rPr>
      <w:sz w:val="28"/>
    </w:rPr>
  </w:style>
  <w:style w:type="paragraph" w:customStyle="1" w:styleId="15">
    <w:name w:val="Приложение 1"/>
    <w:basedOn w:val="a"/>
    <w:qFormat/>
    <w:pPr>
      <w:spacing w:after="113"/>
      <w:jc w:val="center"/>
    </w:pPr>
  </w:style>
  <w:style w:type="paragraph" w:customStyle="1" w:styleId="aff3">
    <w:name w:val="Заголовок приложения"/>
    <w:basedOn w:val="a"/>
    <w:qFormat/>
    <w:pPr>
      <w:jc w:val="center"/>
    </w:pPr>
    <w:rPr>
      <w:b/>
    </w:rPr>
  </w:style>
  <w:style w:type="paragraph" w:customStyle="1" w:styleId="21">
    <w:name w:val="Приложение 2"/>
    <w:qFormat/>
    <w:pPr>
      <w:suppressAutoHyphens/>
      <w:jc w:val="center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4">
    <w:name w:val="Неформатируемый"/>
    <w:basedOn w:val="a"/>
    <w:qFormat/>
    <w:rPr>
      <w:rFonts w:ascii="Courier New" w:eastAsia="Courier New" w:hAnsi="Courier New"/>
    </w:rPr>
  </w:style>
  <w:style w:type="paragraph" w:customStyle="1" w:styleId="22">
    <w:name w:val="С нумерацией 2"/>
    <w:qFormat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5">
    <w:name w:val="Номер приложения"/>
    <w:qFormat/>
    <w:pPr>
      <w:suppressAutoHyphens/>
      <w:spacing w:after="160"/>
      <w:jc w:val="center"/>
    </w:pPr>
    <w:rPr>
      <w:rFonts w:ascii="Arial" w:eastAsia="0" w:hAnsi="Arial" w:cs="Liberation Serif"/>
      <w:b/>
      <w:bCs/>
      <w:kern w:val="2"/>
      <w:sz w:val="24"/>
      <w:szCs w:val="24"/>
      <w:lang w:eastAsia="zh-CN"/>
    </w:rPr>
  </w:style>
  <w:style w:type="paragraph" w:customStyle="1" w:styleId="aff6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f7">
    <w:name w:val="Адресат"/>
    <w:basedOn w:val="a"/>
    <w:qFormat/>
    <w:pPr>
      <w:jc w:val="center"/>
    </w:pPr>
    <w:rPr>
      <w:sz w:val="27"/>
    </w:rPr>
  </w:style>
  <w:style w:type="paragraph" w:customStyle="1" w:styleId="aff8">
    <w:name w:val="Номер письма"/>
    <w:basedOn w:val="a"/>
    <w:qFormat/>
    <w:pPr>
      <w:jc w:val="center"/>
    </w:pPr>
    <w:rPr>
      <w:rFonts w:ascii="Times New Roman" w:hAnsi="Times New Roman"/>
    </w:rPr>
  </w:style>
  <w:style w:type="paragraph" w:customStyle="1" w:styleId="aff9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130">
    <w:name w:val="Подпись документа 13"/>
    <w:basedOn w:val="a"/>
    <w:qFormat/>
    <w:pPr>
      <w:tabs>
        <w:tab w:val="right" w:pos="9638"/>
      </w:tabs>
    </w:pPr>
  </w:style>
  <w:style w:type="paragraph" w:customStyle="1" w:styleId="16">
    <w:name w:val="Заявка 1"/>
    <w:basedOn w:val="a"/>
    <w:qFormat/>
    <w:pPr>
      <w:spacing w:after="62"/>
      <w:jc w:val="center"/>
    </w:pPr>
    <w:rPr>
      <w:b/>
    </w:rPr>
  </w:style>
  <w:style w:type="paragraph" w:customStyle="1" w:styleId="23">
    <w:name w:val="Заявка 2"/>
    <w:basedOn w:val="a"/>
    <w:qFormat/>
    <w:rPr>
      <w:b/>
    </w:rPr>
  </w:style>
  <w:style w:type="paragraph" w:customStyle="1" w:styleId="24">
    <w:name w:val="Обычный2"/>
    <w:qFormat/>
    <w:pPr>
      <w:suppressAutoHyphens/>
      <w:spacing w:after="160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western">
    <w:name w:val="western"/>
    <w:basedOn w:val="a"/>
    <w:qFormat/>
    <w:pPr>
      <w:spacing w:before="100" w:after="119"/>
      <w:ind w:firstLine="567"/>
      <w:jc w:val="both"/>
    </w:pPr>
    <w:rPr>
      <w:rFonts w:ascii="Arial" w:eastAsia="Arial" w:hAnsi="Arial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160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CG Times"/>
      <w:b/>
      <w:sz w:val="20"/>
      <w:szCs w:val="20"/>
      <w:lang w:eastAsia="ar-SA"/>
    </w:rPr>
  </w:style>
  <w:style w:type="character" w:styleId="a3">
    <w:name w:val="Hyperlink"/>
    <w:basedOn w:val="a0"/>
    <w:qFormat/>
    <w:rPr>
      <w:color w:val="0563C1"/>
      <w:u w:val="single"/>
    </w:rPr>
  </w:style>
  <w:style w:type="character" w:customStyle="1" w:styleId="a4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Верх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8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9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ривязка сноски"/>
    <w:qFormat/>
    <w:rPr>
      <w:rFonts w:cs="Times New Roman"/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WWCharLFO10LVL8">
    <w:name w:val="WW_CharLFO10LVL8"/>
    <w:qFormat/>
    <w:rPr>
      <w:rFonts w:ascii="Courier New" w:eastAsia="Courier New" w:hAnsi="Courier New"/>
    </w:rPr>
  </w:style>
  <w:style w:type="character" w:customStyle="1" w:styleId="WWCharLFO10LVL5">
    <w:name w:val="WW_CharLFO10LVL5"/>
    <w:qFormat/>
    <w:rPr>
      <w:rFonts w:ascii="Courier New" w:eastAsia="Courier New" w:hAnsi="Courier New"/>
    </w:rPr>
  </w:style>
  <w:style w:type="character" w:customStyle="1" w:styleId="WWCharLFO10LVL2">
    <w:name w:val="WW_CharLFO10LVL2"/>
    <w:qFormat/>
    <w:rPr>
      <w:rFonts w:ascii="Courier New" w:eastAsia="Courier New" w:hAnsi="Courier New"/>
    </w:rPr>
  </w:style>
  <w:style w:type="character" w:customStyle="1" w:styleId="WWCharLFO8LVL1">
    <w:name w:val="WW_CharLFO8LVL1"/>
    <w:qFormat/>
    <w:rPr>
      <w:b/>
      <w:sz w:val="24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itemtext">
    <w:name w:val="itemtext"/>
    <w:qFormat/>
  </w:style>
  <w:style w:type="character" w:customStyle="1" w:styleId="11">
    <w:name w:val="Символ нумерации 1"/>
    <w:qFormat/>
    <w:rPr>
      <w:rFonts w:ascii="Arial" w:eastAsia="Arial" w:hAnsi="Arial"/>
      <w:sz w:val="26"/>
      <w:szCs w:val="26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ac">
    <w:name w:val="Основной текст Знак"/>
    <w:basedOn w:val="a0"/>
    <w:qFormat/>
  </w:style>
  <w:style w:type="character" w:customStyle="1" w:styleId="ConsPlusNormal">
    <w:name w:val="ConsPlusNormal Знак"/>
    <w:qFormat/>
    <w:rPr>
      <w:rFonts w:ascii="Arial" w:hAnsi="Arial"/>
      <w:sz w:val="26"/>
      <w:lang w:val="ru-RU" w:eastAsia="ru-RU"/>
    </w:rPr>
  </w:style>
  <w:style w:type="character" w:styleId="ad">
    <w:name w:val="page number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caption"/>
    <w:basedOn w:val="a"/>
    <w:next w:val="a"/>
    <w:qFormat/>
    <w:pPr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0">
    <w:name w:val="ConsPlusNormal"/>
    <w:qFormat/>
    <w:pPr>
      <w:suppressAutoHyphens/>
      <w:autoSpaceDE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pPr>
      <w:suppressLineNumbers/>
      <w:ind w:left="339" w:hanging="339"/>
    </w:pPr>
  </w:style>
  <w:style w:type="paragraph" w:customStyle="1" w:styleId="a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pPr>
      <w:ind w:left="720"/>
    </w:pPr>
  </w:style>
  <w:style w:type="paragraph" w:styleId="af6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Заголовок таблицы"/>
    <w:basedOn w:val="af7"/>
    <w:qFormat/>
  </w:style>
  <w:style w:type="paragraph" w:customStyle="1" w:styleId="12">
    <w:name w:val="Обычный1"/>
    <w:qFormat/>
    <w:pPr>
      <w:suppressAutoHyphens/>
      <w:spacing w:after="160"/>
    </w:pPr>
  </w:style>
  <w:style w:type="paragraph" w:styleId="afa">
    <w:name w:val="Normal (Web)"/>
    <w:uiPriority w:val="99"/>
    <w:qFormat/>
    <w:pPr>
      <w:keepNext/>
      <w:spacing w:before="100" w:after="198" w:line="276" w:lineRule="auto"/>
      <w:ind w:firstLine="709"/>
      <w:jc w:val="both"/>
    </w:pPr>
    <w:rPr>
      <w:rFonts w:ascii="Liberation Serif" w:eastAsia="Mangal" w:hAnsi="Liberation Serif" w:cs="Liberation Serif"/>
      <w:kern w:val="2"/>
      <w:sz w:val="26"/>
      <w:szCs w:val="24"/>
      <w:lang w:eastAsia="hi-IN"/>
    </w:rPr>
  </w:style>
  <w:style w:type="paragraph" w:customStyle="1" w:styleId="13">
    <w:name w:val="Обычная таблица1"/>
    <w:qFormat/>
    <w:pPr>
      <w:spacing w:after="160"/>
    </w:pPr>
  </w:style>
  <w:style w:type="paragraph" w:styleId="afb">
    <w:name w:val="No Spacing"/>
    <w:qFormat/>
    <w:pPr>
      <w:suppressAutoHyphens/>
      <w:spacing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/>
    </w:rPr>
  </w:style>
  <w:style w:type="paragraph" w:customStyle="1" w:styleId="ConsPlusNonformat">
    <w:name w:val="ConsPlusNonformat"/>
    <w:qFormat/>
    <w:pPr>
      <w:suppressAutoHyphens/>
      <w:spacing w:line="240" w:lineRule="auto"/>
    </w:pPr>
    <w:rPr>
      <w:rFonts w:ascii="Courier New" w:eastAsia="0" w:hAnsi="Courier New" w:cs="Liberation Serif"/>
      <w:kern w:val="2"/>
      <w:sz w:val="20"/>
      <w:szCs w:val="20"/>
      <w:lang w:eastAsia="hi-IN"/>
    </w:rPr>
  </w:style>
  <w:style w:type="paragraph" w:customStyle="1" w:styleId="ConsPlusTitle">
    <w:name w:val="ConsPlusTitle"/>
    <w:qFormat/>
    <w:pPr>
      <w:suppressAutoHyphens/>
      <w:spacing w:line="240" w:lineRule="auto"/>
    </w:pPr>
    <w:rPr>
      <w:rFonts w:ascii="Arial" w:eastAsia="Arial" w:hAnsi="Arial" w:cs="Liberation Serif"/>
      <w:b/>
      <w:bCs/>
      <w:kern w:val="2"/>
      <w:sz w:val="26"/>
      <w:szCs w:val="26"/>
      <w:lang w:eastAsia="hi-IN"/>
    </w:rPr>
  </w:style>
  <w:style w:type="paragraph" w:customStyle="1" w:styleId="afc">
    <w:name w:val="Заголовок с чертой"/>
    <w:qFormat/>
    <w:pPr>
      <w:keepNext/>
      <w:pBdr>
        <w:bottom w:val="thinThickMediumGap" w:sz="20" w:space="1" w:color="000000"/>
      </w:pBdr>
      <w:spacing w:after="160"/>
      <w:jc w:val="center"/>
    </w:pPr>
    <w:rPr>
      <w:rFonts w:ascii="Times New Roman" w:eastAsia="Times New Roman" w:hAnsi="Times New Roman"/>
      <w:b/>
      <w:sz w:val="38"/>
      <w:lang w:eastAsia="ar-SA"/>
    </w:rPr>
  </w:style>
  <w:style w:type="paragraph" w:customStyle="1" w:styleId="afd">
    <w:name w:val="Заголовок документа"/>
    <w:basedOn w:val="a"/>
    <w:qFormat/>
    <w:pPr>
      <w:keepNext/>
      <w:jc w:val="center"/>
    </w:pPr>
    <w:rPr>
      <w:rFonts w:ascii="Times New Roman" w:hAnsi="Times New Roman"/>
      <w:b/>
      <w:sz w:val="38"/>
    </w:rPr>
  </w:style>
  <w:style w:type="paragraph" w:customStyle="1" w:styleId="afe">
    <w:name w:val="Номер документа"/>
    <w:basedOn w:val="a"/>
    <w:qFormat/>
    <w:rPr>
      <w:rFonts w:ascii="Arial" w:eastAsia="Arial" w:hAnsi="Arial"/>
      <w:b/>
      <w:bCs/>
    </w:rPr>
  </w:style>
  <w:style w:type="paragraph" w:customStyle="1" w:styleId="aff">
    <w:name w:val="Символ номера"/>
    <w:basedOn w:val="a"/>
    <w:qFormat/>
    <w:pPr>
      <w:jc w:val="right"/>
    </w:pPr>
    <w:rPr>
      <w:rFonts w:ascii="Times New Roman" w:hAnsi="Times New Roman"/>
      <w:b/>
      <w:bCs/>
    </w:rPr>
  </w:style>
  <w:style w:type="paragraph" w:customStyle="1" w:styleId="aff0">
    <w:name w:val="Тема документа"/>
    <w:basedOn w:val="a"/>
    <w:qFormat/>
    <w:rPr>
      <w:rFonts w:ascii="Arial" w:eastAsia="Arial" w:hAnsi="Arial"/>
      <w:i/>
    </w:rPr>
  </w:style>
  <w:style w:type="paragraph" w:customStyle="1" w:styleId="14">
    <w:name w:val="С нумерацией 1"/>
    <w:qFormat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1">
    <w:name w:val="Город"/>
    <w:basedOn w:val="a"/>
    <w:qFormat/>
    <w:pPr>
      <w:spacing w:line="480" w:lineRule="auto"/>
      <w:jc w:val="center"/>
    </w:pPr>
    <w:rPr>
      <w:rFonts w:ascii="Times New Roman" w:hAnsi="Times New Roman"/>
    </w:rPr>
  </w:style>
  <w:style w:type="paragraph" w:customStyle="1" w:styleId="aff2">
    <w:name w:val="Подпись документа"/>
    <w:basedOn w:val="a"/>
    <w:qFormat/>
    <w:pPr>
      <w:tabs>
        <w:tab w:val="right" w:pos="9638"/>
      </w:tabs>
    </w:pPr>
    <w:rPr>
      <w:sz w:val="28"/>
    </w:rPr>
  </w:style>
  <w:style w:type="paragraph" w:customStyle="1" w:styleId="15">
    <w:name w:val="Приложение 1"/>
    <w:basedOn w:val="a"/>
    <w:qFormat/>
    <w:pPr>
      <w:spacing w:after="113"/>
      <w:jc w:val="center"/>
    </w:pPr>
  </w:style>
  <w:style w:type="paragraph" w:customStyle="1" w:styleId="aff3">
    <w:name w:val="Заголовок приложения"/>
    <w:basedOn w:val="a"/>
    <w:qFormat/>
    <w:pPr>
      <w:jc w:val="center"/>
    </w:pPr>
    <w:rPr>
      <w:b/>
    </w:rPr>
  </w:style>
  <w:style w:type="paragraph" w:customStyle="1" w:styleId="21">
    <w:name w:val="Приложение 2"/>
    <w:qFormat/>
    <w:pPr>
      <w:suppressAutoHyphens/>
      <w:jc w:val="center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4">
    <w:name w:val="Неформатируемый"/>
    <w:basedOn w:val="a"/>
    <w:qFormat/>
    <w:rPr>
      <w:rFonts w:ascii="Courier New" w:eastAsia="Courier New" w:hAnsi="Courier New"/>
    </w:rPr>
  </w:style>
  <w:style w:type="paragraph" w:customStyle="1" w:styleId="22">
    <w:name w:val="С нумерацией 2"/>
    <w:qFormat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5">
    <w:name w:val="Номер приложения"/>
    <w:qFormat/>
    <w:pPr>
      <w:suppressAutoHyphens/>
      <w:spacing w:after="160"/>
      <w:jc w:val="center"/>
    </w:pPr>
    <w:rPr>
      <w:rFonts w:ascii="Arial" w:eastAsia="0" w:hAnsi="Arial" w:cs="Liberation Serif"/>
      <w:b/>
      <w:bCs/>
      <w:kern w:val="2"/>
      <w:sz w:val="24"/>
      <w:szCs w:val="24"/>
      <w:lang w:eastAsia="zh-CN"/>
    </w:rPr>
  </w:style>
  <w:style w:type="paragraph" w:customStyle="1" w:styleId="aff6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f7">
    <w:name w:val="Адресат"/>
    <w:basedOn w:val="a"/>
    <w:qFormat/>
    <w:pPr>
      <w:jc w:val="center"/>
    </w:pPr>
    <w:rPr>
      <w:sz w:val="27"/>
    </w:rPr>
  </w:style>
  <w:style w:type="paragraph" w:customStyle="1" w:styleId="aff8">
    <w:name w:val="Номер письма"/>
    <w:basedOn w:val="a"/>
    <w:qFormat/>
    <w:pPr>
      <w:jc w:val="center"/>
    </w:pPr>
    <w:rPr>
      <w:rFonts w:ascii="Times New Roman" w:hAnsi="Times New Roman"/>
    </w:rPr>
  </w:style>
  <w:style w:type="paragraph" w:customStyle="1" w:styleId="aff9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130">
    <w:name w:val="Подпись документа 13"/>
    <w:basedOn w:val="a"/>
    <w:qFormat/>
    <w:pPr>
      <w:tabs>
        <w:tab w:val="right" w:pos="9638"/>
      </w:tabs>
    </w:pPr>
  </w:style>
  <w:style w:type="paragraph" w:customStyle="1" w:styleId="16">
    <w:name w:val="Заявка 1"/>
    <w:basedOn w:val="a"/>
    <w:qFormat/>
    <w:pPr>
      <w:spacing w:after="62"/>
      <w:jc w:val="center"/>
    </w:pPr>
    <w:rPr>
      <w:b/>
    </w:rPr>
  </w:style>
  <w:style w:type="paragraph" w:customStyle="1" w:styleId="23">
    <w:name w:val="Заявка 2"/>
    <w:basedOn w:val="a"/>
    <w:qFormat/>
    <w:rPr>
      <w:b/>
    </w:rPr>
  </w:style>
  <w:style w:type="paragraph" w:customStyle="1" w:styleId="24">
    <w:name w:val="Обычный2"/>
    <w:qFormat/>
    <w:pPr>
      <w:suppressAutoHyphens/>
      <w:spacing w:after="160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western">
    <w:name w:val="western"/>
    <w:basedOn w:val="a"/>
    <w:qFormat/>
    <w:pPr>
      <w:spacing w:before="100" w:after="119"/>
      <w:ind w:firstLine="567"/>
      <w:jc w:val="both"/>
    </w:pPr>
    <w:rPr>
      <w:rFonts w:ascii="Arial" w:eastAsia="Arial" w:hAnsi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him.admtyumen.ru/mo/Ishim/economics/architecture/pub.htm" TargetMode="External"/><Relationship Id="rId18" Type="http://schemas.openxmlformats.org/officeDocument/2006/relationships/hyperlink" Target="https://ishim.admtyumen.ru/mo/Ishim/economics/architecture/pub.htm" TargetMode="External"/><Relationship Id="rId26" Type="http://schemas.openxmlformats.org/officeDocument/2006/relationships/hyperlink" Target="https://ishim.admtyumen.ru/mo/Ishim/economics/architecture/pub.htm" TargetMode="External"/><Relationship Id="rId39" Type="http://schemas.openxmlformats.org/officeDocument/2006/relationships/hyperlink" Target="https://ishim.admtyumen.ru/mo/Ishim/economics/architecture/pub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shim.admtyumen.ru/mo/Ishim/economics/architecture/pub.htm" TargetMode="External"/><Relationship Id="rId34" Type="http://schemas.openxmlformats.org/officeDocument/2006/relationships/hyperlink" Target="https://ishim.admtyumen.ru/mo/Ishim/economics/architecture/pub.htm" TargetMode="External"/><Relationship Id="rId42" Type="http://schemas.openxmlformats.org/officeDocument/2006/relationships/hyperlink" Target="https://ishim.admtyumen.ru/mo/Ishim/economics/architecture/pub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him.admtyumen.ru/mo/Ishim/economics/architecture/pub.htm" TargetMode="External"/><Relationship Id="rId17" Type="http://schemas.openxmlformats.org/officeDocument/2006/relationships/hyperlink" Target="https://ishim.admtyumen.ru/mo/Ishim/economics/architecture/pub.htm" TargetMode="External"/><Relationship Id="rId25" Type="http://schemas.openxmlformats.org/officeDocument/2006/relationships/hyperlink" Target="https://ishim.admtyumen.ru/mo/Ishim/economics/architecture/pub.htm" TargetMode="External"/><Relationship Id="rId33" Type="http://schemas.openxmlformats.org/officeDocument/2006/relationships/hyperlink" Target="https://ishim.admtyumen.ru/mo/Ishim/economics/architecture/pub.htm" TargetMode="External"/><Relationship Id="rId38" Type="http://schemas.openxmlformats.org/officeDocument/2006/relationships/hyperlink" Target="https://ishim.admtyumen.ru/mo/Ishim/economics/architecture/pub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him.admtyumen.ru/mo/Ishim/economics/architecture/pub.htm" TargetMode="External"/><Relationship Id="rId20" Type="http://schemas.openxmlformats.org/officeDocument/2006/relationships/hyperlink" Target="https://ishim.admtyumen.ru/mo/Ishim/economics/architecture/pub.htm" TargetMode="External"/><Relationship Id="rId29" Type="http://schemas.openxmlformats.org/officeDocument/2006/relationships/hyperlink" Target="https://ishim.admtyumen.ru/mo/Ishim/economics/architecture/pub.htm" TargetMode="External"/><Relationship Id="rId41" Type="http://schemas.openxmlformats.org/officeDocument/2006/relationships/hyperlink" Target="https://ishim.admtyumen.ru/mo/Ishim/economics/architecture/pub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him.admtyumen.ru/mo/Ishim/economics/architecture/pub.htm" TargetMode="External"/><Relationship Id="rId24" Type="http://schemas.openxmlformats.org/officeDocument/2006/relationships/hyperlink" Target="https://ishim.admtyumen.ru/mo/Ishim/economics/architecture/pub.htm" TargetMode="External"/><Relationship Id="rId32" Type="http://schemas.openxmlformats.org/officeDocument/2006/relationships/hyperlink" Target="https://ishim.admtyumen.ru/mo/Ishim/economics/architecture/pub.htm" TargetMode="External"/><Relationship Id="rId37" Type="http://schemas.openxmlformats.org/officeDocument/2006/relationships/hyperlink" Target="https://ishim.admtyumen.ru/mo/Ishim/economics/architecture/pub.htm" TargetMode="External"/><Relationship Id="rId40" Type="http://schemas.openxmlformats.org/officeDocument/2006/relationships/hyperlink" Target="https://ishim.admtyumen.ru/mo/Ishim/economics/architecture/pub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shim.admtyumen.ru/mo/Ishim/economics/architecture/pub.htm" TargetMode="External"/><Relationship Id="rId23" Type="http://schemas.openxmlformats.org/officeDocument/2006/relationships/hyperlink" Target="https://ishim.admtyumen.ru/mo/Ishim/economics/architecture/pub.htm" TargetMode="External"/><Relationship Id="rId28" Type="http://schemas.openxmlformats.org/officeDocument/2006/relationships/hyperlink" Target="https://ishim.admtyumen.ru/mo/Ishim/economics/architecture/pub.htm" TargetMode="External"/><Relationship Id="rId36" Type="http://schemas.openxmlformats.org/officeDocument/2006/relationships/hyperlink" Target="https://ishim.admtyumen.ru/mo/Ishim/economics/architecture/pub.htm" TargetMode="External"/><Relationship Id="rId10" Type="http://schemas.openxmlformats.org/officeDocument/2006/relationships/hyperlink" Target="https://ishim.admtyumen.ru/mo/Ishim/economics/architecture/pub.htm" TargetMode="External"/><Relationship Id="rId19" Type="http://schemas.openxmlformats.org/officeDocument/2006/relationships/hyperlink" Target="https://ishim.admtyumen.ru/mo/Ishim/economics/architecture/pub.htm" TargetMode="External"/><Relationship Id="rId31" Type="http://schemas.openxmlformats.org/officeDocument/2006/relationships/hyperlink" Target="https://ishim.admtyumen.ru/mo/Ishim/economics/architecture/pub.ht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him.admtyumen.ru/mo/Ishim/economics/architecture/pub.htm" TargetMode="External"/><Relationship Id="rId14" Type="http://schemas.openxmlformats.org/officeDocument/2006/relationships/hyperlink" Target="https://ishim.admtyumen.ru/mo/Ishim/economics/architecture/pub.htm" TargetMode="External"/><Relationship Id="rId22" Type="http://schemas.openxmlformats.org/officeDocument/2006/relationships/hyperlink" Target="https://ishim.admtyumen.ru/mo/Ishim/economics/architecture/pub.htm" TargetMode="External"/><Relationship Id="rId27" Type="http://schemas.openxmlformats.org/officeDocument/2006/relationships/hyperlink" Target="https://ishim.admtyumen.ru/mo/Ishim/economics/architecture/pub.htm" TargetMode="External"/><Relationship Id="rId30" Type="http://schemas.openxmlformats.org/officeDocument/2006/relationships/hyperlink" Target="https://ishim.admtyumen.ru/mo/Ishim/economics/architecture/pub.htm" TargetMode="External"/><Relationship Id="rId35" Type="http://schemas.openxmlformats.org/officeDocument/2006/relationships/hyperlink" Target="https://ishim.admtyumen.ru/mo/Ishim/economics/architecture/pub.htm" TargetMode="External"/><Relationship Id="rId4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30.12.2020)(с изм. и доп., вступ. в силу с 10.01.2021)</vt:lpstr>
    </vt:vector>
  </TitlesOfParts>
  <Company>КонсультантПлюс Версия 4020.00.61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30.12.2020)(с изм. и доп., вступ. в силу с 10.01.2021)</dc:title>
  <dc:creator>Акатьева Елена Владимировна</dc:creator>
  <cp:lastModifiedBy>User</cp:lastModifiedBy>
  <cp:revision>2</cp:revision>
  <cp:lastPrinted>2022-10-26T05:23:00Z</cp:lastPrinted>
  <dcterms:created xsi:type="dcterms:W3CDTF">2022-10-26T05:25:00Z</dcterms:created>
  <dcterms:modified xsi:type="dcterms:W3CDTF">2022-10-26T05:25:00Z</dcterms:modified>
  <dc:language>ru-RU</dc:language>
</cp:coreProperties>
</file>